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B5434" w14:textId="7A5E2895" w:rsidR="00BF6492" w:rsidRPr="00BF6492" w:rsidRDefault="00BF6492" w:rsidP="00BF6492">
      <w:pPr>
        <w:ind w:left="140"/>
        <w:jc w:val="center"/>
        <w:rPr>
          <w:b/>
          <w:spacing w:val="-4"/>
          <w:sz w:val="24"/>
        </w:rPr>
      </w:pPr>
      <w:r w:rsidRPr="00BF6492">
        <w:rPr>
          <w:b/>
          <w:spacing w:val="-4"/>
          <w:sz w:val="24"/>
        </w:rPr>
        <w:t>T.C.</w:t>
      </w:r>
    </w:p>
    <w:p w14:paraId="358A3850" w14:textId="77777777" w:rsidR="00BF6492" w:rsidRPr="00BF6492" w:rsidRDefault="00BF6492" w:rsidP="00BF6492">
      <w:pPr>
        <w:ind w:left="140"/>
        <w:jc w:val="center"/>
        <w:rPr>
          <w:b/>
          <w:spacing w:val="-4"/>
          <w:sz w:val="24"/>
        </w:rPr>
      </w:pPr>
    </w:p>
    <w:p w14:paraId="129F16B4" w14:textId="77777777" w:rsidR="00BF6492" w:rsidRPr="00BF6492" w:rsidRDefault="00BF6492" w:rsidP="00BF6492">
      <w:pPr>
        <w:ind w:left="140"/>
        <w:jc w:val="center"/>
        <w:rPr>
          <w:b/>
          <w:spacing w:val="-4"/>
          <w:sz w:val="24"/>
        </w:rPr>
      </w:pPr>
      <w:r w:rsidRPr="00BF6492">
        <w:rPr>
          <w:b/>
          <w:spacing w:val="-4"/>
          <w:sz w:val="24"/>
        </w:rPr>
        <w:t>AYDIN ADNAN MENDERES ÜNİVERSİTESİ</w:t>
      </w:r>
    </w:p>
    <w:p w14:paraId="7C36AF5C" w14:textId="77777777" w:rsidR="00BF6492" w:rsidRPr="00BF6492" w:rsidRDefault="00BF6492" w:rsidP="00BF6492">
      <w:pPr>
        <w:ind w:left="140"/>
        <w:jc w:val="center"/>
        <w:rPr>
          <w:b/>
          <w:spacing w:val="-4"/>
          <w:sz w:val="24"/>
        </w:rPr>
      </w:pPr>
    </w:p>
    <w:p w14:paraId="58F2508F" w14:textId="77777777" w:rsidR="00BF6492" w:rsidRPr="00BF6492" w:rsidRDefault="00BF6492" w:rsidP="00BF6492">
      <w:pPr>
        <w:ind w:left="140"/>
        <w:jc w:val="center"/>
        <w:rPr>
          <w:b/>
          <w:spacing w:val="-4"/>
          <w:sz w:val="24"/>
        </w:rPr>
      </w:pPr>
      <w:r w:rsidRPr="00BF6492">
        <w:rPr>
          <w:b/>
          <w:spacing w:val="-4"/>
          <w:sz w:val="24"/>
        </w:rPr>
        <w:t>SAĞLIK BİLİMLERİ ENSTİTÜSÜ</w:t>
      </w:r>
    </w:p>
    <w:p w14:paraId="63096CC4" w14:textId="77777777" w:rsidR="00BF6492" w:rsidRPr="00BF6492" w:rsidRDefault="00BF6492" w:rsidP="00BF6492">
      <w:pPr>
        <w:ind w:left="140"/>
        <w:jc w:val="center"/>
        <w:rPr>
          <w:b/>
          <w:spacing w:val="-4"/>
          <w:sz w:val="24"/>
        </w:rPr>
      </w:pPr>
    </w:p>
    <w:p w14:paraId="7B9E8DD7" w14:textId="2B7FE12B" w:rsidR="00BF6492" w:rsidRPr="00BF6492" w:rsidRDefault="00BF6492" w:rsidP="00BF6492">
      <w:pPr>
        <w:ind w:left="140"/>
        <w:jc w:val="center"/>
        <w:rPr>
          <w:b/>
          <w:spacing w:val="-4"/>
          <w:sz w:val="24"/>
        </w:rPr>
      </w:pPr>
      <w:r w:rsidRPr="00BF6492">
        <w:rPr>
          <w:b/>
          <w:spacing w:val="-4"/>
          <w:sz w:val="24"/>
        </w:rPr>
        <w:t xml:space="preserve">VETERİNERLİK </w:t>
      </w:r>
      <w:r>
        <w:rPr>
          <w:b/>
          <w:spacing w:val="-4"/>
          <w:sz w:val="24"/>
        </w:rPr>
        <w:t>İÇ HASTALIKLARI</w:t>
      </w:r>
    </w:p>
    <w:p w14:paraId="0CB46DDD" w14:textId="77777777" w:rsidR="00BF6492" w:rsidRPr="00BF6492" w:rsidRDefault="00BF6492" w:rsidP="00BF6492">
      <w:pPr>
        <w:ind w:left="140"/>
        <w:jc w:val="center"/>
        <w:rPr>
          <w:b/>
          <w:spacing w:val="-4"/>
          <w:sz w:val="24"/>
        </w:rPr>
      </w:pPr>
    </w:p>
    <w:p w14:paraId="00E77B66" w14:textId="77777777" w:rsidR="00BF6492" w:rsidRPr="00BF6492" w:rsidRDefault="00BF6492" w:rsidP="00BF6492">
      <w:pPr>
        <w:ind w:left="140"/>
        <w:jc w:val="center"/>
        <w:rPr>
          <w:b/>
          <w:spacing w:val="-4"/>
          <w:sz w:val="24"/>
        </w:rPr>
      </w:pPr>
      <w:r w:rsidRPr="00BF6492">
        <w:rPr>
          <w:b/>
          <w:spacing w:val="-4"/>
          <w:sz w:val="24"/>
        </w:rPr>
        <w:t>YÜKSEK LİSANS PROGRAMI</w:t>
      </w:r>
    </w:p>
    <w:p w14:paraId="4B75AFCD" w14:textId="77777777" w:rsidR="00BF6492" w:rsidRPr="00BF6492" w:rsidRDefault="00BF6492" w:rsidP="00BF6492">
      <w:pPr>
        <w:ind w:left="140"/>
        <w:jc w:val="center"/>
        <w:rPr>
          <w:b/>
          <w:spacing w:val="-4"/>
          <w:sz w:val="24"/>
        </w:rPr>
      </w:pPr>
    </w:p>
    <w:p w14:paraId="7CE62AB4" w14:textId="77777777" w:rsidR="00BF6492" w:rsidRPr="00BF6492" w:rsidRDefault="00BF6492" w:rsidP="00BF6492">
      <w:pPr>
        <w:ind w:left="140"/>
        <w:jc w:val="center"/>
        <w:rPr>
          <w:b/>
          <w:spacing w:val="-4"/>
          <w:sz w:val="24"/>
        </w:rPr>
      </w:pPr>
    </w:p>
    <w:p w14:paraId="250141E4" w14:textId="77777777" w:rsidR="00BF6492" w:rsidRPr="00BF6492" w:rsidRDefault="00BF6492" w:rsidP="00BF6492">
      <w:pPr>
        <w:ind w:left="140"/>
        <w:jc w:val="center"/>
        <w:rPr>
          <w:b/>
          <w:spacing w:val="-4"/>
          <w:sz w:val="24"/>
        </w:rPr>
      </w:pPr>
    </w:p>
    <w:p w14:paraId="3C497D1A" w14:textId="77777777" w:rsidR="00BF6492" w:rsidRPr="00BF6492" w:rsidRDefault="00BF6492" w:rsidP="00BF6492">
      <w:pPr>
        <w:ind w:left="140"/>
        <w:jc w:val="center"/>
        <w:rPr>
          <w:b/>
          <w:spacing w:val="-4"/>
          <w:sz w:val="24"/>
        </w:rPr>
      </w:pPr>
    </w:p>
    <w:p w14:paraId="6A512DE7" w14:textId="77777777" w:rsidR="00BF6492" w:rsidRPr="00BF6492" w:rsidRDefault="00BF6492" w:rsidP="00BF6492">
      <w:pPr>
        <w:ind w:left="140"/>
        <w:jc w:val="center"/>
        <w:rPr>
          <w:b/>
          <w:spacing w:val="-4"/>
          <w:sz w:val="24"/>
        </w:rPr>
      </w:pPr>
    </w:p>
    <w:p w14:paraId="356C6FDF" w14:textId="77777777" w:rsidR="001C10C3" w:rsidRDefault="00BF6492" w:rsidP="00BF6492">
      <w:pPr>
        <w:spacing w:line="360" w:lineRule="auto"/>
        <w:ind w:left="140"/>
        <w:jc w:val="center"/>
        <w:rPr>
          <w:b/>
          <w:spacing w:val="-4"/>
          <w:sz w:val="32"/>
          <w:szCs w:val="28"/>
        </w:rPr>
      </w:pPr>
      <w:r w:rsidRPr="00BF6492">
        <w:rPr>
          <w:b/>
          <w:spacing w:val="-4"/>
          <w:sz w:val="32"/>
          <w:szCs w:val="28"/>
        </w:rPr>
        <w:t xml:space="preserve">PARVOVİRAL ENTERİTİSLİ KÖPEKLERDE </w:t>
      </w:r>
    </w:p>
    <w:p w14:paraId="267002CE" w14:textId="77777777" w:rsidR="001C10C3" w:rsidRDefault="00BF6492" w:rsidP="00BF6492">
      <w:pPr>
        <w:spacing w:line="360" w:lineRule="auto"/>
        <w:ind w:left="140"/>
        <w:jc w:val="center"/>
        <w:rPr>
          <w:b/>
          <w:spacing w:val="-4"/>
          <w:sz w:val="32"/>
          <w:szCs w:val="28"/>
        </w:rPr>
      </w:pPr>
      <w:r w:rsidRPr="00BF6492">
        <w:rPr>
          <w:b/>
          <w:spacing w:val="-4"/>
          <w:sz w:val="32"/>
          <w:szCs w:val="28"/>
        </w:rPr>
        <w:t xml:space="preserve">ESANSİYEL OLMAYAN AMİNOASİT </w:t>
      </w:r>
    </w:p>
    <w:p w14:paraId="68C28C3B" w14:textId="1C0C7EFA" w:rsidR="00BF6492" w:rsidRPr="00BF6492" w:rsidRDefault="00BF6492" w:rsidP="00BF6492">
      <w:pPr>
        <w:spacing w:line="360" w:lineRule="auto"/>
        <w:ind w:left="140"/>
        <w:jc w:val="center"/>
        <w:rPr>
          <w:b/>
          <w:spacing w:val="-4"/>
          <w:sz w:val="32"/>
          <w:szCs w:val="28"/>
        </w:rPr>
      </w:pPr>
      <w:r w:rsidRPr="00BF6492">
        <w:rPr>
          <w:b/>
          <w:spacing w:val="-4"/>
          <w:sz w:val="32"/>
          <w:szCs w:val="28"/>
        </w:rPr>
        <w:t>DÜZEYLERİNİN DEĞERLENDİRİLMESİ</w:t>
      </w:r>
    </w:p>
    <w:p w14:paraId="0A8AA9F9" w14:textId="77777777" w:rsidR="00BF6492" w:rsidRPr="00BF6492" w:rsidRDefault="00BF6492" w:rsidP="00BF6492">
      <w:pPr>
        <w:ind w:left="140"/>
        <w:jc w:val="center"/>
        <w:rPr>
          <w:b/>
          <w:spacing w:val="-4"/>
          <w:sz w:val="24"/>
        </w:rPr>
      </w:pPr>
    </w:p>
    <w:p w14:paraId="04A77693" w14:textId="77777777" w:rsidR="00BF6492" w:rsidRPr="00BF6492" w:rsidRDefault="00BF6492" w:rsidP="00BF6492">
      <w:pPr>
        <w:ind w:left="140"/>
        <w:jc w:val="center"/>
        <w:rPr>
          <w:b/>
          <w:spacing w:val="-4"/>
          <w:sz w:val="24"/>
        </w:rPr>
      </w:pPr>
    </w:p>
    <w:p w14:paraId="277C92F6" w14:textId="77777777" w:rsidR="00BF6492" w:rsidRPr="00BF6492" w:rsidRDefault="00BF6492" w:rsidP="00BF6492">
      <w:pPr>
        <w:ind w:left="140"/>
        <w:jc w:val="center"/>
        <w:rPr>
          <w:b/>
          <w:spacing w:val="-4"/>
          <w:sz w:val="24"/>
        </w:rPr>
      </w:pPr>
    </w:p>
    <w:p w14:paraId="711EABA0" w14:textId="77777777" w:rsidR="00BF6492" w:rsidRPr="00BF6492" w:rsidRDefault="00BF6492" w:rsidP="00BF6492">
      <w:pPr>
        <w:ind w:left="140"/>
        <w:jc w:val="center"/>
        <w:rPr>
          <w:b/>
          <w:spacing w:val="-4"/>
          <w:sz w:val="24"/>
        </w:rPr>
      </w:pPr>
    </w:p>
    <w:p w14:paraId="7BF2401F" w14:textId="7CAD704D" w:rsidR="00BF6492" w:rsidRPr="00BF6492" w:rsidRDefault="00BF6492" w:rsidP="00BF6492">
      <w:pPr>
        <w:spacing w:line="360" w:lineRule="auto"/>
        <w:ind w:left="140"/>
        <w:jc w:val="center"/>
        <w:rPr>
          <w:b/>
          <w:spacing w:val="-4"/>
          <w:sz w:val="24"/>
        </w:rPr>
      </w:pPr>
      <w:r>
        <w:rPr>
          <w:b/>
          <w:spacing w:val="-4"/>
          <w:sz w:val="24"/>
        </w:rPr>
        <w:t>SEVGİ AKSOY</w:t>
      </w:r>
    </w:p>
    <w:p w14:paraId="1792EEFC" w14:textId="77777777" w:rsidR="00BF6492" w:rsidRPr="00BF6492" w:rsidRDefault="00BF6492" w:rsidP="00BF6492">
      <w:pPr>
        <w:spacing w:line="360" w:lineRule="auto"/>
        <w:ind w:left="140"/>
        <w:jc w:val="center"/>
        <w:rPr>
          <w:b/>
          <w:spacing w:val="-4"/>
          <w:sz w:val="24"/>
        </w:rPr>
      </w:pPr>
      <w:r w:rsidRPr="00BF6492">
        <w:rPr>
          <w:b/>
          <w:spacing w:val="-4"/>
          <w:sz w:val="24"/>
        </w:rPr>
        <w:t>YÜKSEK LİSANS TEZİ</w:t>
      </w:r>
    </w:p>
    <w:p w14:paraId="7AE6E7A0" w14:textId="77777777" w:rsidR="00BF6492" w:rsidRPr="00BF6492" w:rsidRDefault="00BF6492" w:rsidP="00BF6492">
      <w:pPr>
        <w:ind w:left="140"/>
        <w:jc w:val="center"/>
        <w:rPr>
          <w:b/>
          <w:spacing w:val="-4"/>
          <w:sz w:val="24"/>
        </w:rPr>
      </w:pPr>
    </w:p>
    <w:p w14:paraId="0750DA2B" w14:textId="77777777" w:rsidR="00BF6492" w:rsidRPr="00BF6492" w:rsidRDefault="00BF6492" w:rsidP="00BF6492">
      <w:pPr>
        <w:ind w:left="140"/>
        <w:jc w:val="center"/>
        <w:rPr>
          <w:b/>
          <w:spacing w:val="-4"/>
          <w:sz w:val="24"/>
        </w:rPr>
      </w:pPr>
    </w:p>
    <w:p w14:paraId="43CE4C9B" w14:textId="77777777" w:rsidR="00BF6492" w:rsidRPr="00BF6492" w:rsidRDefault="00BF6492" w:rsidP="00BF6492">
      <w:pPr>
        <w:ind w:left="140"/>
        <w:jc w:val="center"/>
        <w:rPr>
          <w:b/>
          <w:spacing w:val="-4"/>
          <w:sz w:val="24"/>
        </w:rPr>
      </w:pPr>
    </w:p>
    <w:p w14:paraId="5C5DBDDC" w14:textId="77777777" w:rsidR="00BF6492" w:rsidRPr="00BF6492" w:rsidRDefault="00BF6492" w:rsidP="00BF6492">
      <w:pPr>
        <w:ind w:left="140"/>
        <w:jc w:val="center"/>
        <w:rPr>
          <w:b/>
          <w:spacing w:val="-4"/>
          <w:sz w:val="24"/>
        </w:rPr>
      </w:pPr>
    </w:p>
    <w:p w14:paraId="13497BD0" w14:textId="77777777" w:rsidR="00BF6492" w:rsidRPr="00BF6492" w:rsidRDefault="00BF6492" w:rsidP="00BF6492">
      <w:pPr>
        <w:ind w:left="140"/>
        <w:jc w:val="center"/>
        <w:rPr>
          <w:b/>
          <w:spacing w:val="-4"/>
          <w:sz w:val="24"/>
        </w:rPr>
      </w:pPr>
      <w:r w:rsidRPr="00BF6492">
        <w:rPr>
          <w:b/>
          <w:spacing w:val="-4"/>
          <w:sz w:val="24"/>
        </w:rPr>
        <w:t>DANIŞMAN</w:t>
      </w:r>
    </w:p>
    <w:p w14:paraId="051F9AB4" w14:textId="77777777" w:rsidR="00BF6492" w:rsidRPr="00BF6492" w:rsidRDefault="00BF6492" w:rsidP="00BF6492">
      <w:pPr>
        <w:ind w:left="140"/>
        <w:jc w:val="center"/>
        <w:rPr>
          <w:b/>
          <w:spacing w:val="-4"/>
          <w:sz w:val="24"/>
        </w:rPr>
      </w:pPr>
    </w:p>
    <w:p w14:paraId="287EB173" w14:textId="7E59977B" w:rsidR="00BF6492" w:rsidRPr="00BF6492" w:rsidRDefault="00BF6492" w:rsidP="00BF6492">
      <w:pPr>
        <w:ind w:left="140"/>
        <w:jc w:val="center"/>
        <w:rPr>
          <w:b/>
          <w:spacing w:val="-4"/>
          <w:sz w:val="24"/>
        </w:rPr>
      </w:pPr>
      <w:r w:rsidRPr="00BF6492">
        <w:rPr>
          <w:b/>
          <w:spacing w:val="-4"/>
          <w:sz w:val="24"/>
        </w:rPr>
        <w:t xml:space="preserve">Prof. Dr. </w:t>
      </w:r>
      <w:r>
        <w:rPr>
          <w:b/>
          <w:spacing w:val="-4"/>
          <w:sz w:val="24"/>
        </w:rPr>
        <w:t>Mehmet GÜLTEKİN</w:t>
      </w:r>
    </w:p>
    <w:p w14:paraId="1F6A5C40" w14:textId="77777777" w:rsidR="00BF6492" w:rsidRPr="00BF6492" w:rsidRDefault="00BF6492" w:rsidP="00BF6492">
      <w:pPr>
        <w:ind w:left="140"/>
        <w:jc w:val="center"/>
        <w:rPr>
          <w:b/>
          <w:spacing w:val="-4"/>
          <w:sz w:val="24"/>
        </w:rPr>
      </w:pPr>
    </w:p>
    <w:p w14:paraId="4E61C410" w14:textId="77777777" w:rsidR="00BF6492" w:rsidRPr="00BF6492" w:rsidRDefault="00BF6492" w:rsidP="00BF6492">
      <w:pPr>
        <w:ind w:left="140"/>
        <w:jc w:val="center"/>
        <w:rPr>
          <w:b/>
          <w:spacing w:val="-4"/>
          <w:sz w:val="24"/>
        </w:rPr>
      </w:pPr>
    </w:p>
    <w:p w14:paraId="17AB783A" w14:textId="77777777" w:rsidR="00BF6492" w:rsidRPr="00BF6492" w:rsidRDefault="00BF6492" w:rsidP="00BF6492">
      <w:pPr>
        <w:ind w:left="140"/>
        <w:jc w:val="center"/>
        <w:rPr>
          <w:b/>
          <w:spacing w:val="-4"/>
          <w:sz w:val="24"/>
        </w:rPr>
      </w:pPr>
    </w:p>
    <w:p w14:paraId="282FF774" w14:textId="7CA5365C" w:rsidR="00BF6492" w:rsidRPr="00BF6492" w:rsidRDefault="00BF6492" w:rsidP="00BF6492">
      <w:pPr>
        <w:spacing w:line="360" w:lineRule="auto"/>
        <w:ind w:left="140"/>
        <w:jc w:val="center"/>
        <w:rPr>
          <w:bCs/>
          <w:spacing w:val="-4"/>
          <w:sz w:val="24"/>
        </w:rPr>
      </w:pPr>
      <w:r w:rsidRPr="00BF6492">
        <w:rPr>
          <w:bCs/>
          <w:spacing w:val="-4"/>
          <w:sz w:val="24"/>
        </w:rPr>
        <w:t>Bu tez</w:t>
      </w:r>
      <w:r w:rsidR="004A72FD">
        <w:rPr>
          <w:bCs/>
          <w:spacing w:val="-4"/>
          <w:sz w:val="24"/>
        </w:rPr>
        <w:t xml:space="preserve">, TÜBİTAK tarafından </w:t>
      </w:r>
      <w:r w:rsidR="00144C77">
        <w:rPr>
          <w:bCs/>
          <w:spacing w:val="-4"/>
          <w:sz w:val="24"/>
        </w:rPr>
        <w:t>223O199 proje numarası ile desteklenen araştırmanın bir kısmından gerçekleştirilmiştir.</w:t>
      </w:r>
    </w:p>
    <w:p w14:paraId="5334E153" w14:textId="77777777" w:rsidR="00BF6492" w:rsidRPr="00BF6492" w:rsidRDefault="00BF6492" w:rsidP="00BF6492">
      <w:pPr>
        <w:ind w:left="140"/>
        <w:jc w:val="center"/>
        <w:rPr>
          <w:b/>
          <w:spacing w:val="-4"/>
          <w:sz w:val="24"/>
        </w:rPr>
      </w:pPr>
    </w:p>
    <w:p w14:paraId="2EB5123B" w14:textId="77777777" w:rsidR="00BF6492" w:rsidRPr="00BF6492" w:rsidRDefault="00BF6492" w:rsidP="00BF6492">
      <w:pPr>
        <w:ind w:left="140"/>
        <w:jc w:val="center"/>
        <w:rPr>
          <w:b/>
          <w:spacing w:val="-4"/>
          <w:sz w:val="24"/>
        </w:rPr>
      </w:pPr>
    </w:p>
    <w:p w14:paraId="5ECE27B9" w14:textId="77777777" w:rsidR="00A575F7" w:rsidRPr="00BF6492" w:rsidRDefault="00A575F7" w:rsidP="00BF6492">
      <w:pPr>
        <w:ind w:left="140"/>
        <w:jc w:val="center"/>
        <w:rPr>
          <w:b/>
          <w:spacing w:val="-4"/>
          <w:sz w:val="24"/>
        </w:rPr>
      </w:pPr>
    </w:p>
    <w:p w14:paraId="5B2D9D48" w14:textId="77777777" w:rsidR="00A575F7" w:rsidRDefault="00A575F7" w:rsidP="00BF6492">
      <w:pPr>
        <w:ind w:left="140"/>
        <w:jc w:val="center"/>
        <w:rPr>
          <w:b/>
          <w:spacing w:val="-4"/>
          <w:sz w:val="24"/>
        </w:rPr>
      </w:pPr>
    </w:p>
    <w:p w14:paraId="5D0A94EB" w14:textId="77777777" w:rsidR="00A575F7" w:rsidRDefault="00A575F7" w:rsidP="00BF6492">
      <w:pPr>
        <w:ind w:left="140"/>
        <w:jc w:val="center"/>
        <w:rPr>
          <w:b/>
          <w:spacing w:val="-4"/>
          <w:sz w:val="24"/>
        </w:rPr>
      </w:pPr>
    </w:p>
    <w:p w14:paraId="67D3FC94" w14:textId="77777777" w:rsidR="00A575F7" w:rsidRDefault="00A575F7" w:rsidP="00BF6492">
      <w:pPr>
        <w:ind w:left="140"/>
        <w:jc w:val="center"/>
        <w:rPr>
          <w:b/>
          <w:spacing w:val="-4"/>
          <w:sz w:val="24"/>
        </w:rPr>
      </w:pPr>
    </w:p>
    <w:p w14:paraId="37D9CB26" w14:textId="77777777" w:rsidR="00A575F7" w:rsidRDefault="00A575F7" w:rsidP="00BF6492">
      <w:pPr>
        <w:ind w:left="140"/>
        <w:jc w:val="center"/>
        <w:rPr>
          <w:b/>
          <w:spacing w:val="-4"/>
          <w:sz w:val="24"/>
        </w:rPr>
      </w:pPr>
    </w:p>
    <w:p w14:paraId="4AD3B414" w14:textId="77777777" w:rsidR="00A575F7" w:rsidRDefault="00A575F7" w:rsidP="00BF6492">
      <w:pPr>
        <w:ind w:left="140"/>
        <w:jc w:val="center"/>
        <w:rPr>
          <w:b/>
          <w:spacing w:val="-4"/>
          <w:sz w:val="24"/>
        </w:rPr>
      </w:pPr>
    </w:p>
    <w:p w14:paraId="47C4DA81" w14:textId="47A8E9BB" w:rsidR="004A72FD" w:rsidRPr="003547E5" w:rsidRDefault="00BF6492" w:rsidP="003547E5">
      <w:pPr>
        <w:ind w:left="140"/>
        <w:jc w:val="center"/>
        <w:rPr>
          <w:b/>
          <w:spacing w:val="-4"/>
          <w:sz w:val="24"/>
        </w:rPr>
        <w:sectPr w:rsidR="004A72FD" w:rsidRPr="003547E5" w:rsidSect="00344178">
          <w:headerReference w:type="default" r:id="rId8"/>
          <w:footerReference w:type="default" r:id="rId9"/>
          <w:type w:val="continuous"/>
          <w:pgSz w:w="11910" w:h="16840" w:code="9"/>
          <w:pgMar w:top="1418" w:right="1134" w:bottom="1418" w:left="1701" w:header="709" w:footer="709" w:gutter="0"/>
          <w:pgNumType w:fmt="lowerRoman" w:start="1"/>
          <w:cols w:space="708"/>
          <w:docGrid w:linePitch="299"/>
        </w:sectPr>
      </w:pPr>
      <w:r w:rsidRPr="00BF6492">
        <w:rPr>
          <w:b/>
          <w:spacing w:val="-4"/>
          <w:sz w:val="24"/>
        </w:rPr>
        <w:t>AYDIN–202</w:t>
      </w:r>
    </w:p>
    <w:p w14:paraId="68F31B8B" w14:textId="1C616BDB" w:rsidR="009868A3" w:rsidRPr="003547E5" w:rsidRDefault="009868A3" w:rsidP="003547E5">
      <w:pPr>
        <w:pStyle w:val="Balk1"/>
        <w:rPr>
          <w:rFonts w:ascii="Times New Roman" w:hAnsi="Times New Roman" w:cs="Times New Roman"/>
          <w:b/>
          <w:bCs/>
          <w:color w:val="auto"/>
          <w:sz w:val="28"/>
          <w:szCs w:val="28"/>
        </w:rPr>
      </w:pPr>
    </w:p>
    <w:p w14:paraId="48B94B3D" w14:textId="654B61A8" w:rsidR="00A619B6" w:rsidRPr="004A72FD" w:rsidRDefault="004A72FD" w:rsidP="0091461D">
      <w:pPr>
        <w:pStyle w:val="Balk1"/>
        <w:jc w:val="center"/>
        <w:rPr>
          <w:rFonts w:ascii="Times New Roman" w:hAnsi="Times New Roman" w:cs="Times New Roman"/>
          <w:b/>
          <w:bCs/>
          <w:color w:val="auto"/>
          <w:sz w:val="28"/>
          <w:szCs w:val="28"/>
        </w:rPr>
      </w:pPr>
      <w:bookmarkStart w:id="0" w:name="_Toc208149177"/>
      <w:r w:rsidRPr="004A72FD">
        <w:rPr>
          <w:rFonts w:ascii="Times New Roman" w:hAnsi="Times New Roman" w:cs="Times New Roman"/>
          <w:b/>
          <w:bCs/>
          <w:color w:val="auto"/>
          <w:sz w:val="28"/>
          <w:szCs w:val="28"/>
        </w:rPr>
        <w:t>TEŞEKKÜR</w:t>
      </w:r>
      <w:bookmarkEnd w:id="0"/>
    </w:p>
    <w:p w14:paraId="0E379618" w14:textId="77777777" w:rsidR="00A619B6" w:rsidRPr="00F30236" w:rsidRDefault="00A619B6" w:rsidP="00161C78">
      <w:pPr>
        <w:spacing w:after="120" w:line="360" w:lineRule="auto"/>
        <w:jc w:val="center"/>
        <w:rPr>
          <w:b/>
          <w:bCs/>
          <w:sz w:val="24"/>
          <w:szCs w:val="24"/>
        </w:rPr>
      </w:pPr>
    </w:p>
    <w:p w14:paraId="36AB7B86" w14:textId="77777777" w:rsidR="00D71246" w:rsidRPr="00F30236" w:rsidRDefault="00D71246" w:rsidP="00161C78">
      <w:pPr>
        <w:spacing w:after="120" w:line="360" w:lineRule="auto"/>
        <w:jc w:val="center"/>
        <w:rPr>
          <w:b/>
          <w:bCs/>
          <w:sz w:val="24"/>
          <w:szCs w:val="24"/>
        </w:rPr>
      </w:pPr>
    </w:p>
    <w:p w14:paraId="649905EA" w14:textId="55E951D1" w:rsidR="00A619B6" w:rsidRDefault="00AF62DF" w:rsidP="00D71246">
      <w:pPr>
        <w:spacing w:after="120" w:line="360" w:lineRule="auto"/>
        <w:ind w:firstLine="567"/>
        <w:jc w:val="both"/>
        <w:rPr>
          <w:sz w:val="24"/>
          <w:szCs w:val="24"/>
        </w:rPr>
      </w:pPr>
      <w:r w:rsidRPr="00AF62DF">
        <w:rPr>
          <w:sz w:val="24"/>
          <w:szCs w:val="24"/>
        </w:rPr>
        <w:t>Yüksek lisans eğitimim ve tez çalışmam boyunca</w:t>
      </w:r>
      <w:r>
        <w:rPr>
          <w:sz w:val="24"/>
          <w:szCs w:val="24"/>
        </w:rPr>
        <w:t xml:space="preserve"> </w:t>
      </w:r>
      <w:r w:rsidRPr="00AF62DF">
        <w:rPr>
          <w:sz w:val="24"/>
          <w:szCs w:val="24"/>
        </w:rPr>
        <w:t>bilgi birikimi, akademik rehberliği ve deneyimiyle yolumu aydınlatan; her zaman sabırla, anlayışla ve içtenlikle destek olan</w:t>
      </w:r>
      <w:r>
        <w:rPr>
          <w:sz w:val="24"/>
          <w:szCs w:val="24"/>
        </w:rPr>
        <w:t xml:space="preserve"> </w:t>
      </w:r>
      <w:r w:rsidRPr="00AF62DF">
        <w:rPr>
          <w:sz w:val="24"/>
          <w:szCs w:val="24"/>
        </w:rPr>
        <w:t xml:space="preserve">çok değerli danışman hocam Prof. Dr. Mehmet </w:t>
      </w:r>
      <w:proofErr w:type="spellStart"/>
      <w:proofErr w:type="gramStart"/>
      <w:r w:rsidRPr="00AF62DF">
        <w:rPr>
          <w:sz w:val="24"/>
          <w:szCs w:val="24"/>
        </w:rPr>
        <w:t>G</w:t>
      </w:r>
      <w:r>
        <w:rPr>
          <w:sz w:val="24"/>
          <w:szCs w:val="24"/>
        </w:rPr>
        <w:t>ÜLTEKİN</w:t>
      </w:r>
      <w:r w:rsidRPr="00AF62DF">
        <w:rPr>
          <w:sz w:val="24"/>
          <w:szCs w:val="24"/>
        </w:rPr>
        <w:t>’e</w:t>
      </w:r>
      <w:proofErr w:type="spellEnd"/>
      <w:r w:rsidRPr="00AF62DF">
        <w:rPr>
          <w:sz w:val="24"/>
          <w:szCs w:val="24"/>
        </w:rPr>
        <w:t xml:space="preserve"> </w:t>
      </w:r>
      <w:r>
        <w:rPr>
          <w:sz w:val="24"/>
          <w:szCs w:val="24"/>
        </w:rPr>
        <w:t>,</w:t>
      </w:r>
      <w:proofErr w:type="gramEnd"/>
    </w:p>
    <w:p w14:paraId="68B8010C" w14:textId="7542B29C" w:rsidR="00AF62DF" w:rsidRDefault="00AF62DF" w:rsidP="00D71246">
      <w:pPr>
        <w:spacing w:after="120" w:line="360" w:lineRule="auto"/>
        <w:ind w:firstLine="567"/>
        <w:jc w:val="both"/>
        <w:rPr>
          <w:sz w:val="24"/>
          <w:szCs w:val="24"/>
        </w:rPr>
      </w:pPr>
      <w:r w:rsidRPr="00AF62DF">
        <w:rPr>
          <w:sz w:val="24"/>
          <w:szCs w:val="24"/>
        </w:rPr>
        <w:t xml:space="preserve">Tez çalışmamın çıktısı olduğu “Kedi ve Köpek </w:t>
      </w:r>
      <w:proofErr w:type="spellStart"/>
      <w:r w:rsidRPr="00AF62DF">
        <w:rPr>
          <w:sz w:val="24"/>
          <w:szCs w:val="24"/>
        </w:rPr>
        <w:t>Parvovirus</w:t>
      </w:r>
      <w:proofErr w:type="spellEnd"/>
      <w:r w:rsidRPr="00AF62DF">
        <w:rPr>
          <w:sz w:val="24"/>
          <w:szCs w:val="24"/>
        </w:rPr>
        <w:t xml:space="preserve"> Enfeksiyonlarında Standart Tedaviye Ek Olarak İntravenöz Sitrulin Uygulamasının Etkinliği” başlıklı proje ekibinde araştırmacı olarak bulunan çok kıymetli hocalarım Prof. Dr. Kerem URAL, Prof. Dr. Murat BOYACIOĞLU, Doç. Dr. B. Taylan KOÇ ve Dr. Gamze </w:t>
      </w:r>
      <w:proofErr w:type="spellStart"/>
      <w:r w:rsidRPr="00AF62DF">
        <w:rPr>
          <w:sz w:val="24"/>
          <w:szCs w:val="24"/>
        </w:rPr>
        <w:t>GÜLTE</w:t>
      </w:r>
      <w:r>
        <w:rPr>
          <w:sz w:val="24"/>
          <w:szCs w:val="24"/>
        </w:rPr>
        <w:t>KİN’e</w:t>
      </w:r>
      <w:proofErr w:type="spellEnd"/>
      <w:r>
        <w:rPr>
          <w:sz w:val="24"/>
          <w:szCs w:val="24"/>
        </w:rPr>
        <w:t>,</w:t>
      </w:r>
    </w:p>
    <w:p w14:paraId="7AE5BFB0" w14:textId="5418A7B3" w:rsidR="00AF62DF" w:rsidRDefault="00AF62DF" w:rsidP="00D71246">
      <w:pPr>
        <w:spacing w:after="120" w:line="360" w:lineRule="auto"/>
        <w:ind w:firstLine="567"/>
        <w:jc w:val="both"/>
        <w:rPr>
          <w:sz w:val="24"/>
          <w:szCs w:val="24"/>
        </w:rPr>
      </w:pPr>
      <w:r w:rsidRPr="00AF62DF">
        <w:rPr>
          <w:sz w:val="24"/>
          <w:szCs w:val="24"/>
        </w:rPr>
        <w:t xml:space="preserve">Yüksek </w:t>
      </w:r>
      <w:r>
        <w:rPr>
          <w:sz w:val="24"/>
          <w:szCs w:val="24"/>
        </w:rPr>
        <w:t>l</w:t>
      </w:r>
      <w:r w:rsidRPr="00AF62DF">
        <w:rPr>
          <w:sz w:val="24"/>
          <w:szCs w:val="24"/>
        </w:rPr>
        <w:t xml:space="preserve">isans </w:t>
      </w:r>
      <w:r>
        <w:rPr>
          <w:sz w:val="24"/>
          <w:szCs w:val="24"/>
        </w:rPr>
        <w:t>e</w:t>
      </w:r>
      <w:r w:rsidRPr="00AF62DF">
        <w:rPr>
          <w:sz w:val="24"/>
          <w:szCs w:val="24"/>
        </w:rPr>
        <w:t>ğitimim süresince mesleki ve hayat tecrübeleriyle bana destek olan Prof. Dr. Serdar PAŞA</w:t>
      </w:r>
      <w:r>
        <w:rPr>
          <w:sz w:val="24"/>
          <w:szCs w:val="24"/>
        </w:rPr>
        <w:t xml:space="preserve">, </w:t>
      </w:r>
      <w:r w:rsidR="001C10C3">
        <w:rPr>
          <w:color w:val="000000" w:themeColor="text1"/>
          <w:sz w:val="24"/>
          <w:szCs w:val="24"/>
        </w:rPr>
        <w:t xml:space="preserve">Prof. </w:t>
      </w:r>
      <w:r>
        <w:rPr>
          <w:sz w:val="24"/>
          <w:szCs w:val="24"/>
        </w:rPr>
        <w:t xml:space="preserve">Dr. Hasan ERDOĞAN </w:t>
      </w:r>
      <w:r w:rsidR="001C10C3" w:rsidRPr="001C10C3">
        <w:rPr>
          <w:color w:val="000000" w:themeColor="text1"/>
          <w:sz w:val="24"/>
          <w:szCs w:val="24"/>
        </w:rPr>
        <w:t>ve</w:t>
      </w:r>
      <w:r w:rsidRPr="001C10C3">
        <w:rPr>
          <w:color w:val="000000" w:themeColor="text1"/>
          <w:sz w:val="24"/>
          <w:szCs w:val="24"/>
        </w:rPr>
        <w:t xml:space="preserve"> </w:t>
      </w:r>
      <w:r w:rsidRPr="00AF62DF">
        <w:rPr>
          <w:sz w:val="24"/>
          <w:szCs w:val="24"/>
        </w:rPr>
        <w:t xml:space="preserve">Doç. Dr. Songül </w:t>
      </w:r>
      <w:proofErr w:type="spellStart"/>
      <w:r w:rsidRPr="00AF62DF">
        <w:rPr>
          <w:sz w:val="24"/>
          <w:szCs w:val="24"/>
        </w:rPr>
        <w:t>ERDOĞAN’a</w:t>
      </w:r>
      <w:proofErr w:type="spellEnd"/>
      <w:r>
        <w:rPr>
          <w:sz w:val="24"/>
          <w:szCs w:val="24"/>
        </w:rPr>
        <w:t>,</w:t>
      </w:r>
    </w:p>
    <w:p w14:paraId="6FFE2B28" w14:textId="4C533207" w:rsidR="002F77B6" w:rsidRDefault="00AF62DF" w:rsidP="00D71246">
      <w:pPr>
        <w:spacing w:after="120" w:line="360" w:lineRule="auto"/>
        <w:ind w:firstLine="567"/>
        <w:jc w:val="both"/>
        <w:rPr>
          <w:sz w:val="24"/>
          <w:szCs w:val="24"/>
        </w:rPr>
      </w:pPr>
      <w:r w:rsidRPr="00AF62DF">
        <w:rPr>
          <w:sz w:val="24"/>
          <w:szCs w:val="24"/>
        </w:rPr>
        <w:t>Çalışmamı gerçekleştirdiğim proje kapsamında birlikte çalıştığım, akademik yolculuğumun belki de en kıymetli dostluklarını bana sunan arkadaşlarım</w:t>
      </w:r>
      <w:r>
        <w:rPr>
          <w:sz w:val="24"/>
          <w:szCs w:val="24"/>
        </w:rPr>
        <w:t xml:space="preserve"> Vet. Hek. Gizem AKBULUT ve Vet. Hek. Doğa Feray </w:t>
      </w:r>
      <w:proofErr w:type="spellStart"/>
      <w:r>
        <w:rPr>
          <w:sz w:val="24"/>
          <w:szCs w:val="24"/>
        </w:rPr>
        <w:t>ALTUNSOY’a</w:t>
      </w:r>
      <w:proofErr w:type="spellEnd"/>
      <w:r w:rsidR="002F77B6">
        <w:rPr>
          <w:sz w:val="24"/>
          <w:szCs w:val="24"/>
        </w:rPr>
        <w:t>,</w:t>
      </w:r>
    </w:p>
    <w:p w14:paraId="2649141F" w14:textId="32338D3F" w:rsidR="002F77B6" w:rsidRDefault="002F77B6" w:rsidP="00D71246">
      <w:pPr>
        <w:spacing w:after="120" w:line="360" w:lineRule="auto"/>
        <w:ind w:firstLine="567"/>
        <w:jc w:val="both"/>
        <w:rPr>
          <w:sz w:val="24"/>
          <w:szCs w:val="24"/>
        </w:rPr>
      </w:pPr>
      <w:r w:rsidRPr="002F77B6">
        <w:rPr>
          <w:sz w:val="24"/>
          <w:szCs w:val="24"/>
        </w:rPr>
        <w:t>Yüksek lisans eğitimim süresince akademik ve mesleki gelişim yolculuğumda birlikte çalışma imkânı bulduğum, birbirimize destek ol</w:t>
      </w:r>
      <w:r>
        <w:rPr>
          <w:sz w:val="24"/>
          <w:szCs w:val="24"/>
        </w:rPr>
        <w:t>duğumuz</w:t>
      </w:r>
      <w:r w:rsidRPr="002F77B6">
        <w:rPr>
          <w:sz w:val="24"/>
          <w:szCs w:val="24"/>
        </w:rPr>
        <w:t xml:space="preserve">, deneyimlerini paylaşmaktan çekinmeyen kıymetli meslektaşlarım </w:t>
      </w:r>
      <w:r>
        <w:rPr>
          <w:sz w:val="24"/>
          <w:szCs w:val="24"/>
        </w:rPr>
        <w:t>Dr</w:t>
      </w:r>
      <w:r w:rsidRPr="002F77B6">
        <w:rPr>
          <w:sz w:val="24"/>
          <w:szCs w:val="24"/>
        </w:rPr>
        <w:t xml:space="preserve">. Tahir ÖZALP, Dr. Cansu BALIKÇI, Vet. Hek. </w:t>
      </w:r>
      <w:r>
        <w:rPr>
          <w:sz w:val="24"/>
          <w:szCs w:val="24"/>
        </w:rPr>
        <w:t>Ece Eylül SÖNMEZ</w:t>
      </w:r>
      <w:r w:rsidRPr="002F77B6">
        <w:rPr>
          <w:sz w:val="24"/>
          <w:szCs w:val="24"/>
        </w:rPr>
        <w:t xml:space="preserve"> ve tüm yüksek lisans ile doktora öğrencisi </w:t>
      </w:r>
      <w:r>
        <w:rPr>
          <w:sz w:val="24"/>
          <w:szCs w:val="24"/>
        </w:rPr>
        <w:t>meslektaşlarıma,</w:t>
      </w:r>
    </w:p>
    <w:p w14:paraId="0B855FAD" w14:textId="3412FA2F" w:rsidR="002F77B6" w:rsidRDefault="00D71246" w:rsidP="00D71246">
      <w:pPr>
        <w:spacing w:after="120" w:line="360" w:lineRule="auto"/>
        <w:ind w:firstLine="567"/>
        <w:jc w:val="both"/>
        <w:rPr>
          <w:sz w:val="24"/>
          <w:szCs w:val="24"/>
        </w:rPr>
      </w:pPr>
      <w:r>
        <w:rPr>
          <w:sz w:val="24"/>
          <w:szCs w:val="24"/>
        </w:rPr>
        <w:t>Ve son olarak b</w:t>
      </w:r>
      <w:r w:rsidR="002F77B6" w:rsidRPr="002F77B6">
        <w:rPr>
          <w:sz w:val="24"/>
          <w:szCs w:val="24"/>
        </w:rPr>
        <w:t>eni bugünlere getiren, her başarımın temelinde varlıklarıyla bana güç veren, sevgileri, sabırları</w:t>
      </w:r>
      <w:r w:rsidR="002F77B6">
        <w:rPr>
          <w:sz w:val="24"/>
          <w:szCs w:val="24"/>
        </w:rPr>
        <w:t xml:space="preserve"> </w:t>
      </w:r>
      <w:r>
        <w:rPr>
          <w:sz w:val="24"/>
          <w:szCs w:val="24"/>
        </w:rPr>
        <w:t xml:space="preserve">ile </w:t>
      </w:r>
      <w:r w:rsidRPr="002F77B6">
        <w:rPr>
          <w:sz w:val="24"/>
          <w:szCs w:val="24"/>
        </w:rPr>
        <w:t>her</w:t>
      </w:r>
      <w:r w:rsidR="002F77B6" w:rsidRPr="002F77B6">
        <w:rPr>
          <w:sz w:val="24"/>
          <w:szCs w:val="24"/>
        </w:rPr>
        <w:t xml:space="preserve"> zaman yanımda </w:t>
      </w:r>
      <w:r>
        <w:rPr>
          <w:sz w:val="24"/>
          <w:szCs w:val="24"/>
        </w:rPr>
        <w:t xml:space="preserve">olan </w:t>
      </w:r>
      <w:r w:rsidR="002F77B6" w:rsidRPr="002F77B6">
        <w:rPr>
          <w:sz w:val="24"/>
          <w:szCs w:val="24"/>
        </w:rPr>
        <w:t xml:space="preserve">canım annem </w:t>
      </w:r>
      <w:r w:rsidR="002F77B6">
        <w:rPr>
          <w:sz w:val="24"/>
          <w:szCs w:val="24"/>
        </w:rPr>
        <w:t>Fatma AKSOY</w:t>
      </w:r>
      <w:r w:rsidR="002F77B6" w:rsidRPr="002F77B6">
        <w:rPr>
          <w:sz w:val="24"/>
          <w:szCs w:val="24"/>
        </w:rPr>
        <w:t xml:space="preserve">, babam </w:t>
      </w:r>
      <w:r w:rsidR="002F77B6">
        <w:rPr>
          <w:sz w:val="24"/>
          <w:szCs w:val="24"/>
        </w:rPr>
        <w:t>Cemal AKSOY</w:t>
      </w:r>
      <w:r w:rsidR="002F77B6" w:rsidRPr="002F77B6">
        <w:rPr>
          <w:sz w:val="24"/>
          <w:szCs w:val="24"/>
        </w:rPr>
        <w:t xml:space="preserve">, </w:t>
      </w:r>
      <w:r w:rsidR="002F77B6">
        <w:rPr>
          <w:sz w:val="24"/>
          <w:szCs w:val="24"/>
        </w:rPr>
        <w:t xml:space="preserve">en iyi arkadaşlarım canım kız kardeşlerim Selin ve Sultan </w:t>
      </w:r>
      <w:proofErr w:type="spellStart"/>
      <w:proofErr w:type="gramStart"/>
      <w:r w:rsidR="002F77B6">
        <w:rPr>
          <w:sz w:val="24"/>
          <w:szCs w:val="24"/>
        </w:rPr>
        <w:t>AKSOY’a</w:t>
      </w:r>
      <w:proofErr w:type="spellEnd"/>
      <w:r w:rsidR="002F77B6">
        <w:rPr>
          <w:sz w:val="24"/>
          <w:szCs w:val="24"/>
        </w:rPr>
        <w:t xml:space="preserve"> </w:t>
      </w:r>
      <w:r>
        <w:rPr>
          <w:sz w:val="24"/>
          <w:szCs w:val="24"/>
        </w:rPr>
        <w:t>,</w:t>
      </w:r>
      <w:proofErr w:type="gramEnd"/>
    </w:p>
    <w:p w14:paraId="56BD22B8" w14:textId="77777777" w:rsidR="00D71246" w:rsidRPr="00D71246" w:rsidRDefault="00D71246" w:rsidP="00D71246">
      <w:pPr>
        <w:spacing w:line="360" w:lineRule="auto"/>
        <w:ind w:firstLine="567"/>
        <w:rPr>
          <w:sz w:val="24"/>
          <w:szCs w:val="24"/>
          <w:lang w:eastAsia="tr-TR"/>
        </w:rPr>
      </w:pPr>
      <w:r w:rsidRPr="00D71246">
        <w:rPr>
          <w:sz w:val="24"/>
          <w:szCs w:val="24"/>
          <w:lang w:eastAsia="tr-TR"/>
        </w:rPr>
        <w:t>Sonsuz teşekkürlerimi sunmayı bir borç bilirim.</w:t>
      </w:r>
    </w:p>
    <w:p w14:paraId="0103DA82" w14:textId="77777777" w:rsidR="00D71246" w:rsidRDefault="00D71246" w:rsidP="00AF62DF">
      <w:pPr>
        <w:spacing w:after="120" w:line="360" w:lineRule="auto"/>
        <w:jc w:val="both"/>
        <w:rPr>
          <w:sz w:val="24"/>
          <w:szCs w:val="24"/>
        </w:rPr>
      </w:pPr>
    </w:p>
    <w:p w14:paraId="6DE74735" w14:textId="77777777" w:rsidR="002F77B6" w:rsidRDefault="002F77B6" w:rsidP="00AF62DF">
      <w:pPr>
        <w:spacing w:after="120" w:line="360" w:lineRule="auto"/>
        <w:jc w:val="both"/>
        <w:rPr>
          <w:sz w:val="24"/>
          <w:szCs w:val="24"/>
        </w:rPr>
      </w:pPr>
    </w:p>
    <w:p w14:paraId="2E027874" w14:textId="77777777" w:rsidR="00AF62DF" w:rsidRPr="00AF62DF" w:rsidRDefault="00AF62DF" w:rsidP="00AF62DF">
      <w:pPr>
        <w:spacing w:after="120" w:line="360" w:lineRule="auto"/>
        <w:jc w:val="both"/>
        <w:rPr>
          <w:sz w:val="24"/>
          <w:szCs w:val="24"/>
        </w:rPr>
      </w:pPr>
    </w:p>
    <w:p w14:paraId="14A1BBC6" w14:textId="77777777" w:rsidR="009868A3" w:rsidRDefault="009868A3" w:rsidP="002C332E">
      <w:pPr>
        <w:spacing w:after="120" w:line="360" w:lineRule="auto"/>
        <w:rPr>
          <w:b/>
          <w:bCs/>
          <w:sz w:val="28"/>
          <w:szCs w:val="28"/>
        </w:rPr>
      </w:pPr>
    </w:p>
    <w:p w14:paraId="48A68493" w14:textId="71087BB2" w:rsidR="004A72FD" w:rsidRDefault="002C332E" w:rsidP="00AB73B9">
      <w:pPr>
        <w:spacing w:after="120" w:line="360" w:lineRule="auto"/>
        <w:jc w:val="center"/>
        <w:rPr>
          <w:b/>
          <w:bCs/>
          <w:sz w:val="28"/>
          <w:szCs w:val="28"/>
        </w:rPr>
      </w:pPr>
      <w:r>
        <w:rPr>
          <w:b/>
          <w:bCs/>
          <w:sz w:val="28"/>
          <w:szCs w:val="28"/>
        </w:rPr>
        <w:lastRenderedPageBreak/>
        <w:t>İÇİNDEKİLER</w:t>
      </w:r>
    </w:p>
    <w:p w14:paraId="242C9EAC" w14:textId="77777777" w:rsidR="00AB73B9" w:rsidRPr="00F30236" w:rsidRDefault="00AB73B9" w:rsidP="00AB73B9">
      <w:pPr>
        <w:spacing w:after="120" w:line="360" w:lineRule="auto"/>
        <w:rPr>
          <w:b/>
          <w:bCs/>
          <w:sz w:val="24"/>
          <w:szCs w:val="24"/>
        </w:rPr>
      </w:pPr>
    </w:p>
    <w:p w14:paraId="6B2E0B3D" w14:textId="77777777" w:rsidR="00AB73B9" w:rsidRPr="00F30236" w:rsidRDefault="00AB73B9" w:rsidP="00AB73B9">
      <w:pPr>
        <w:spacing w:after="120" w:line="360" w:lineRule="auto"/>
        <w:rPr>
          <w:b/>
          <w:bCs/>
          <w:sz w:val="24"/>
          <w:szCs w:val="24"/>
        </w:rPr>
      </w:pPr>
    </w:p>
    <w:p w14:paraId="3EC60214" w14:textId="163009BF" w:rsidR="001B2F19" w:rsidRPr="001B2F19" w:rsidRDefault="0011033D"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r w:rsidRPr="001B2F19">
        <w:rPr>
          <w:color w:val="000000" w:themeColor="text1"/>
          <w:sz w:val="24"/>
          <w:szCs w:val="24"/>
        </w:rPr>
        <w:fldChar w:fldCharType="begin"/>
      </w:r>
      <w:r w:rsidRPr="001B2F19">
        <w:rPr>
          <w:color w:val="000000" w:themeColor="text1"/>
          <w:sz w:val="24"/>
          <w:szCs w:val="24"/>
        </w:rPr>
        <w:instrText xml:space="preserve"> TOC \o "1-5" \h \z \u </w:instrText>
      </w:r>
      <w:r w:rsidRPr="001B2F19">
        <w:rPr>
          <w:color w:val="000000" w:themeColor="text1"/>
          <w:sz w:val="24"/>
          <w:szCs w:val="24"/>
        </w:rPr>
        <w:fldChar w:fldCharType="separate"/>
      </w:r>
    </w:p>
    <w:p w14:paraId="4D4A9B6C" w14:textId="0E4709FF"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77" w:history="1">
        <w:r w:rsidRPr="001B2F19">
          <w:rPr>
            <w:rStyle w:val="Kpr"/>
            <w:rFonts w:eastAsiaTheme="majorEastAsia"/>
            <w:noProof/>
            <w:sz w:val="24"/>
            <w:szCs w:val="24"/>
          </w:rPr>
          <w:t>TEŞEKKÜR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_Toc208149177 \h </w:instrText>
        </w:r>
        <w:r w:rsidRPr="001B2F19">
          <w:rPr>
            <w:noProof/>
            <w:webHidden/>
            <w:sz w:val="24"/>
            <w:szCs w:val="24"/>
          </w:rPr>
        </w:r>
        <w:r w:rsidRPr="001B2F19">
          <w:rPr>
            <w:noProof/>
            <w:webHidden/>
            <w:sz w:val="24"/>
            <w:szCs w:val="24"/>
          </w:rPr>
          <w:fldChar w:fldCharType="separate"/>
        </w:r>
        <w:r w:rsidR="003547E5">
          <w:rPr>
            <w:noProof/>
            <w:webHidden/>
            <w:sz w:val="24"/>
            <w:szCs w:val="24"/>
          </w:rPr>
          <w:t>i</w:t>
        </w:r>
        <w:r w:rsidRPr="001B2F19">
          <w:rPr>
            <w:noProof/>
            <w:webHidden/>
            <w:sz w:val="24"/>
            <w:szCs w:val="24"/>
          </w:rPr>
          <w:fldChar w:fldCharType="end"/>
        </w:r>
      </w:hyperlink>
    </w:p>
    <w:p w14:paraId="42395620" w14:textId="16CD831E"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78" w:history="1">
        <w:r w:rsidRPr="001B2F19">
          <w:rPr>
            <w:rStyle w:val="Kpr"/>
            <w:rFonts w:eastAsiaTheme="majorEastAsia"/>
            <w:noProof/>
            <w:sz w:val="24"/>
            <w:szCs w:val="24"/>
          </w:rPr>
          <w:t>SİMGELER VE KISALTMALAR DİZİNİ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_Toc208149178 \h </w:instrText>
        </w:r>
        <w:r w:rsidRPr="001B2F19">
          <w:rPr>
            <w:noProof/>
            <w:webHidden/>
            <w:sz w:val="24"/>
            <w:szCs w:val="24"/>
          </w:rPr>
        </w:r>
        <w:r w:rsidRPr="001B2F19">
          <w:rPr>
            <w:noProof/>
            <w:webHidden/>
            <w:sz w:val="24"/>
            <w:szCs w:val="24"/>
          </w:rPr>
          <w:fldChar w:fldCharType="separate"/>
        </w:r>
        <w:r w:rsidR="003547E5">
          <w:rPr>
            <w:noProof/>
            <w:webHidden/>
            <w:sz w:val="24"/>
            <w:szCs w:val="24"/>
          </w:rPr>
          <w:t>iv</w:t>
        </w:r>
        <w:r w:rsidRPr="001B2F19">
          <w:rPr>
            <w:noProof/>
            <w:webHidden/>
            <w:sz w:val="24"/>
            <w:szCs w:val="24"/>
          </w:rPr>
          <w:fldChar w:fldCharType="end"/>
        </w:r>
      </w:hyperlink>
    </w:p>
    <w:p w14:paraId="2CA9E5F0" w14:textId="500E57D2"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79" w:history="1">
        <w:r w:rsidRPr="001B2F19">
          <w:rPr>
            <w:rStyle w:val="Kpr"/>
            <w:rFonts w:eastAsiaTheme="majorEastAsia"/>
            <w:noProof/>
            <w:sz w:val="24"/>
            <w:szCs w:val="24"/>
          </w:rPr>
          <w:t>ŞEKİLLER DİZİNİ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_Toc208149179 \h </w:instrText>
        </w:r>
        <w:r w:rsidRPr="001B2F19">
          <w:rPr>
            <w:noProof/>
            <w:webHidden/>
            <w:sz w:val="24"/>
            <w:szCs w:val="24"/>
          </w:rPr>
        </w:r>
        <w:r w:rsidRPr="001B2F19">
          <w:rPr>
            <w:noProof/>
            <w:webHidden/>
            <w:sz w:val="24"/>
            <w:szCs w:val="24"/>
          </w:rPr>
          <w:fldChar w:fldCharType="separate"/>
        </w:r>
        <w:r w:rsidR="003547E5">
          <w:rPr>
            <w:noProof/>
            <w:webHidden/>
            <w:sz w:val="24"/>
            <w:szCs w:val="24"/>
          </w:rPr>
          <w:t>vii</w:t>
        </w:r>
        <w:r w:rsidRPr="001B2F19">
          <w:rPr>
            <w:noProof/>
            <w:webHidden/>
            <w:sz w:val="24"/>
            <w:szCs w:val="24"/>
          </w:rPr>
          <w:fldChar w:fldCharType="end"/>
        </w:r>
      </w:hyperlink>
    </w:p>
    <w:p w14:paraId="0CE6F9A3" w14:textId="400A2D5B"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80" w:history="1">
        <w:r w:rsidRPr="001B2F19">
          <w:rPr>
            <w:rStyle w:val="Kpr"/>
            <w:rFonts w:eastAsiaTheme="majorEastAsia"/>
            <w:noProof/>
            <w:sz w:val="24"/>
            <w:szCs w:val="24"/>
          </w:rPr>
          <w:t>RESİMLER DİZİNİ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_Toc208149180 \h </w:instrText>
        </w:r>
        <w:r w:rsidRPr="001B2F19">
          <w:rPr>
            <w:noProof/>
            <w:webHidden/>
            <w:sz w:val="24"/>
            <w:szCs w:val="24"/>
          </w:rPr>
        </w:r>
        <w:r w:rsidRPr="001B2F19">
          <w:rPr>
            <w:noProof/>
            <w:webHidden/>
            <w:sz w:val="24"/>
            <w:szCs w:val="24"/>
          </w:rPr>
          <w:fldChar w:fldCharType="separate"/>
        </w:r>
        <w:r w:rsidR="003547E5">
          <w:rPr>
            <w:noProof/>
            <w:webHidden/>
            <w:sz w:val="24"/>
            <w:szCs w:val="24"/>
          </w:rPr>
          <w:t>viii</w:t>
        </w:r>
        <w:r w:rsidRPr="001B2F19">
          <w:rPr>
            <w:noProof/>
            <w:webHidden/>
            <w:sz w:val="24"/>
            <w:szCs w:val="24"/>
          </w:rPr>
          <w:fldChar w:fldCharType="end"/>
        </w:r>
      </w:hyperlink>
    </w:p>
    <w:p w14:paraId="1403A6B4" w14:textId="074AD50A"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81" w:history="1">
        <w:r w:rsidRPr="001B2F19">
          <w:rPr>
            <w:rStyle w:val="Kpr"/>
            <w:rFonts w:eastAsiaTheme="majorEastAsia"/>
            <w:noProof/>
            <w:sz w:val="24"/>
            <w:szCs w:val="24"/>
          </w:rPr>
          <w:t>TABLOLAR DİZİNİ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_Toc208149181 \h </w:instrText>
        </w:r>
        <w:r w:rsidRPr="001B2F19">
          <w:rPr>
            <w:noProof/>
            <w:webHidden/>
            <w:sz w:val="24"/>
            <w:szCs w:val="24"/>
          </w:rPr>
        </w:r>
        <w:r w:rsidRPr="001B2F19">
          <w:rPr>
            <w:noProof/>
            <w:webHidden/>
            <w:sz w:val="24"/>
            <w:szCs w:val="24"/>
          </w:rPr>
          <w:fldChar w:fldCharType="separate"/>
        </w:r>
        <w:r w:rsidR="003547E5">
          <w:rPr>
            <w:noProof/>
            <w:webHidden/>
            <w:sz w:val="24"/>
            <w:szCs w:val="24"/>
          </w:rPr>
          <w:t>ix</w:t>
        </w:r>
        <w:r w:rsidRPr="001B2F19">
          <w:rPr>
            <w:noProof/>
            <w:webHidden/>
            <w:sz w:val="24"/>
            <w:szCs w:val="24"/>
          </w:rPr>
          <w:fldChar w:fldCharType="end"/>
        </w:r>
      </w:hyperlink>
    </w:p>
    <w:p w14:paraId="6B1EFB9D" w14:textId="2CCC30E3"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82" w:history="1">
        <w:r w:rsidRPr="001B2F19">
          <w:rPr>
            <w:rStyle w:val="Kpr"/>
            <w:rFonts w:eastAsiaTheme="majorEastAsia"/>
            <w:noProof/>
            <w:sz w:val="24"/>
            <w:szCs w:val="24"/>
          </w:rPr>
          <w:t>ÖZET</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_Toc208149182 \h </w:instrText>
        </w:r>
        <w:r w:rsidRPr="001B2F19">
          <w:rPr>
            <w:noProof/>
            <w:webHidden/>
            <w:sz w:val="24"/>
            <w:szCs w:val="24"/>
          </w:rPr>
        </w:r>
        <w:r w:rsidRPr="001B2F19">
          <w:rPr>
            <w:noProof/>
            <w:webHidden/>
            <w:sz w:val="24"/>
            <w:szCs w:val="24"/>
          </w:rPr>
          <w:fldChar w:fldCharType="separate"/>
        </w:r>
        <w:r w:rsidR="003547E5">
          <w:rPr>
            <w:noProof/>
            <w:webHidden/>
            <w:sz w:val="24"/>
            <w:szCs w:val="24"/>
          </w:rPr>
          <w:t>x</w:t>
        </w:r>
        <w:r w:rsidRPr="001B2F19">
          <w:rPr>
            <w:noProof/>
            <w:webHidden/>
            <w:sz w:val="24"/>
            <w:szCs w:val="24"/>
          </w:rPr>
          <w:fldChar w:fldCharType="end"/>
        </w:r>
      </w:hyperlink>
    </w:p>
    <w:p w14:paraId="1EA7A708" w14:textId="29FAEC9E"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83" w:history="1">
        <w:r w:rsidRPr="001B2F19">
          <w:rPr>
            <w:rStyle w:val="Kpr"/>
            <w:rFonts w:eastAsiaTheme="majorEastAsia"/>
            <w:noProof/>
            <w:sz w:val="24"/>
            <w:szCs w:val="24"/>
          </w:rPr>
          <w:t>ABSTRACT</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_Toc208149183 \h </w:instrText>
        </w:r>
        <w:r w:rsidRPr="001B2F19">
          <w:rPr>
            <w:noProof/>
            <w:webHidden/>
            <w:sz w:val="24"/>
            <w:szCs w:val="24"/>
          </w:rPr>
        </w:r>
        <w:r w:rsidRPr="001B2F19">
          <w:rPr>
            <w:noProof/>
            <w:webHidden/>
            <w:sz w:val="24"/>
            <w:szCs w:val="24"/>
          </w:rPr>
          <w:fldChar w:fldCharType="separate"/>
        </w:r>
        <w:r w:rsidR="003547E5">
          <w:rPr>
            <w:noProof/>
            <w:webHidden/>
            <w:sz w:val="24"/>
            <w:szCs w:val="24"/>
          </w:rPr>
          <w:t>xii</w:t>
        </w:r>
        <w:r w:rsidRPr="001B2F19">
          <w:rPr>
            <w:noProof/>
            <w:webHidden/>
            <w:sz w:val="24"/>
            <w:szCs w:val="24"/>
          </w:rPr>
          <w:fldChar w:fldCharType="end"/>
        </w:r>
      </w:hyperlink>
    </w:p>
    <w:p w14:paraId="20BF8E16" w14:textId="4980B157" w:rsidR="001B2F19" w:rsidRPr="001B2F19" w:rsidRDefault="001B2F19" w:rsidP="001B2F19">
      <w:pPr>
        <w:pStyle w:val="T1"/>
        <w:tabs>
          <w:tab w:val="left" w:pos="440"/>
          <w:tab w:val="right" w:leader="dot" w:pos="9065"/>
        </w:tabs>
        <w:spacing w:line="360" w:lineRule="auto"/>
        <w:jc w:val="both"/>
        <w:rPr>
          <w:rFonts w:eastAsiaTheme="minorEastAsia"/>
          <w:noProof/>
          <w:kern w:val="2"/>
          <w:sz w:val="24"/>
          <w:szCs w:val="24"/>
          <w:lang w:eastAsia="tr-TR"/>
          <w14:ligatures w14:val="standardContextual"/>
        </w:rPr>
      </w:pPr>
      <w:hyperlink w:anchor="_Toc208149184" w:history="1">
        <w:r w:rsidRPr="001B2F19">
          <w:rPr>
            <w:rStyle w:val="Kpr"/>
            <w:rFonts w:eastAsiaTheme="majorEastAsia"/>
            <w:noProof/>
            <w:sz w:val="24"/>
            <w:szCs w:val="24"/>
          </w:rPr>
          <w:t>1.GİRİŞ</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_Toc208149184 \h </w:instrText>
        </w:r>
        <w:r w:rsidRPr="001B2F19">
          <w:rPr>
            <w:noProof/>
            <w:webHidden/>
            <w:sz w:val="24"/>
            <w:szCs w:val="24"/>
          </w:rPr>
        </w:r>
        <w:r w:rsidRPr="001B2F19">
          <w:rPr>
            <w:noProof/>
            <w:webHidden/>
            <w:sz w:val="24"/>
            <w:szCs w:val="24"/>
          </w:rPr>
          <w:fldChar w:fldCharType="separate"/>
        </w:r>
        <w:r w:rsidR="003547E5">
          <w:rPr>
            <w:noProof/>
            <w:webHidden/>
            <w:sz w:val="24"/>
            <w:szCs w:val="24"/>
          </w:rPr>
          <w:t>1</w:t>
        </w:r>
        <w:r w:rsidRPr="001B2F19">
          <w:rPr>
            <w:noProof/>
            <w:webHidden/>
            <w:sz w:val="24"/>
            <w:szCs w:val="24"/>
          </w:rPr>
          <w:fldChar w:fldCharType="end"/>
        </w:r>
      </w:hyperlink>
    </w:p>
    <w:p w14:paraId="6FBAB3F6" w14:textId="38870C68"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185" w:history="1">
        <w:r w:rsidRPr="001B2F19">
          <w:rPr>
            <w:rStyle w:val="Kpr"/>
            <w:rFonts w:eastAsiaTheme="majorEastAsia"/>
            <w:noProof/>
            <w:sz w:val="24"/>
            <w:szCs w:val="24"/>
          </w:rPr>
          <w:t>2. GENEL BİLGİLER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_Toc208149185 \h </w:instrText>
        </w:r>
        <w:r w:rsidRPr="001B2F19">
          <w:rPr>
            <w:noProof/>
            <w:webHidden/>
            <w:sz w:val="24"/>
            <w:szCs w:val="24"/>
          </w:rPr>
        </w:r>
        <w:r w:rsidRPr="001B2F19">
          <w:rPr>
            <w:noProof/>
            <w:webHidden/>
            <w:sz w:val="24"/>
            <w:szCs w:val="24"/>
          </w:rPr>
          <w:fldChar w:fldCharType="separate"/>
        </w:r>
        <w:r w:rsidR="003547E5">
          <w:rPr>
            <w:noProof/>
            <w:webHidden/>
            <w:sz w:val="24"/>
            <w:szCs w:val="24"/>
          </w:rPr>
          <w:t>4</w:t>
        </w:r>
        <w:r w:rsidRPr="001B2F19">
          <w:rPr>
            <w:noProof/>
            <w:webHidden/>
            <w:sz w:val="24"/>
            <w:szCs w:val="24"/>
          </w:rPr>
          <w:fldChar w:fldCharType="end"/>
        </w:r>
      </w:hyperlink>
    </w:p>
    <w:p w14:paraId="6896D9A1" w14:textId="5965EA7F"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86" w:history="1">
        <w:r w:rsidRPr="001B2F19">
          <w:rPr>
            <w:rStyle w:val="Kpr"/>
            <w:rFonts w:eastAsiaTheme="majorEastAsia"/>
            <w:noProof/>
            <w:sz w:val="24"/>
            <w:szCs w:val="24"/>
          </w:rPr>
          <w:t>2.1. Parvoviral Enteritis</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_Toc208149186 \h </w:instrText>
        </w:r>
        <w:r w:rsidRPr="001B2F19">
          <w:rPr>
            <w:noProof/>
            <w:webHidden/>
            <w:sz w:val="24"/>
            <w:szCs w:val="24"/>
          </w:rPr>
        </w:r>
        <w:r w:rsidRPr="001B2F19">
          <w:rPr>
            <w:noProof/>
            <w:webHidden/>
            <w:sz w:val="24"/>
            <w:szCs w:val="24"/>
          </w:rPr>
          <w:fldChar w:fldCharType="separate"/>
        </w:r>
        <w:r w:rsidR="003547E5">
          <w:rPr>
            <w:noProof/>
            <w:webHidden/>
            <w:sz w:val="24"/>
            <w:szCs w:val="24"/>
          </w:rPr>
          <w:t>4</w:t>
        </w:r>
        <w:r w:rsidRPr="001B2F19">
          <w:rPr>
            <w:noProof/>
            <w:webHidden/>
            <w:sz w:val="24"/>
            <w:szCs w:val="24"/>
          </w:rPr>
          <w:fldChar w:fldCharType="end"/>
        </w:r>
      </w:hyperlink>
    </w:p>
    <w:p w14:paraId="7E27D9AA" w14:textId="6DF7DD87"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87" w:history="1">
        <w:r w:rsidRPr="001B2F19">
          <w:rPr>
            <w:rStyle w:val="Kpr"/>
            <w:rFonts w:eastAsiaTheme="majorEastAsia"/>
            <w:noProof/>
            <w:sz w:val="24"/>
            <w:szCs w:val="24"/>
          </w:rPr>
          <w:t>2.1.1. Etiyoloji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_Toc208149187 \h </w:instrText>
        </w:r>
        <w:r w:rsidRPr="001B2F19">
          <w:rPr>
            <w:noProof/>
            <w:webHidden/>
            <w:sz w:val="24"/>
            <w:szCs w:val="24"/>
          </w:rPr>
        </w:r>
        <w:r w:rsidRPr="001B2F19">
          <w:rPr>
            <w:noProof/>
            <w:webHidden/>
            <w:sz w:val="24"/>
            <w:szCs w:val="24"/>
          </w:rPr>
          <w:fldChar w:fldCharType="separate"/>
        </w:r>
        <w:r w:rsidR="003547E5">
          <w:rPr>
            <w:noProof/>
            <w:webHidden/>
            <w:sz w:val="24"/>
            <w:szCs w:val="24"/>
          </w:rPr>
          <w:t>4</w:t>
        </w:r>
        <w:r w:rsidRPr="001B2F19">
          <w:rPr>
            <w:noProof/>
            <w:webHidden/>
            <w:sz w:val="24"/>
            <w:szCs w:val="24"/>
          </w:rPr>
          <w:fldChar w:fldCharType="end"/>
        </w:r>
      </w:hyperlink>
    </w:p>
    <w:p w14:paraId="59D64957" w14:textId="28D52347"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88" w:history="1">
        <w:r w:rsidRPr="001B2F19">
          <w:rPr>
            <w:rStyle w:val="Kpr"/>
            <w:rFonts w:eastAsiaTheme="majorEastAsia"/>
            <w:noProof/>
            <w:sz w:val="24"/>
            <w:szCs w:val="24"/>
          </w:rPr>
          <w:t>2.1.2. Epidemiyoloji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_Toc208149188 \h </w:instrText>
        </w:r>
        <w:r w:rsidRPr="001B2F19">
          <w:rPr>
            <w:noProof/>
            <w:webHidden/>
            <w:sz w:val="24"/>
            <w:szCs w:val="24"/>
          </w:rPr>
        </w:r>
        <w:r w:rsidRPr="001B2F19">
          <w:rPr>
            <w:noProof/>
            <w:webHidden/>
            <w:sz w:val="24"/>
            <w:szCs w:val="24"/>
          </w:rPr>
          <w:fldChar w:fldCharType="separate"/>
        </w:r>
        <w:r w:rsidR="003547E5">
          <w:rPr>
            <w:noProof/>
            <w:webHidden/>
            <w:sz w:val="24"/>
            <w:szCs w:val="24"/>
          </w:rPr>
          <w:t>7</w:t>
        </w:r>
        <w:r w:rsidRPr="001B2F19">
          <w:rPr>
            <w:noProof/>
            <w:webHidden/>
            <w:sz w:val="24"/>
            <w:szCs w:val="24"/>
          </w:rPr>
          <w:fldChar w:fldCharType="end"/>
        </w:r>
      </w:hyperlink>
    </w:p>
    <w:p w14:paraId="0CC86EBE" w14:textId="0A8D27BA"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89" w:history="1">
        <w:r w:rsidRPr="001B2F19">
          <w:rPr>
            <w:rStyle w:val="Kpr"/>
            <w:rFonts w:eastAsiaTheme="majorEastAsia"/>
            <w:noProof/>
            <w:sz w:val="24"/>
            <w:szCs w:val="24"/>
          </w:rPr>
          <w:t>2.1.3. Predispozan Faktörler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_Toc208149189 \h </w:instrText>
        </w:r>
        <w:r w:rsidRPr="001B2F19">
          <w:rPr>
            <w:noProof/>
            <w:webHidden/>
            <w:sz w:val="24"/>
            <w:szCs w:val="24"/>
          </w:rPr>
        </w:r>
        <w:r w:rsidRPr="001B2F19">
          <w:rPr>
            <w:noProof/>
            <w:webHidden/>
            <w:sz w:val="24"/>
            <w:szCs w:val="24"/>
          </w:rPr>
          <w:fldChar w:fldCharType="separate"/>
        </w:r>
        <w:r w:rsidR="003547E5">
          <w:rPr>
            <w:noProof/>
            <w:webHidden/>
            <w:sz w:val="24"/>
            <w:szCs w:val="24"/>
          </w:rPr>
          <w:t>9</w:t>
        </w:r>
        <w:r w:rsidRPr="001B2F19">
          <w:rPr>
            <w:noProof/>
            <w:webHidden/>
            <w:sz w:val="24"/>
            <w:szCs w:val="24"/>
          </w:rPr>
          <w:fldChar w:fldCharType="end"/>
        </w:r>
      </w:hyperlink>
    </w:p>
    <w:p w14:paraId="004D243A" w14:textId="1DB73239"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0" w:history="1">
        <w:r w:rsidRPr="001B2F19">
          <w:rPr>
            <w:rStyle w:val="Kpr"/>
            <w:rFonts w:eastAsiaTheme="majorEastAsia"/>
            <w:noProof/>
            <w:sz w:val="24"/>
            <w:szCs w:val="24"/>
          </w:rPr>
          <w:t>2.1.4. Patogenez</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_Toc208149190 \h </w:instrText>
        </w:r>
        <w:r w:rsidRPr="001B2F19">
          <w:rPr>
            <w:noProof/>
            <w:webHidden/>
            <w:sz w:val="24"/>
            <w:szCs w:val="24"/>
          </w:rPr>
        </w:r>
        <w:r w:rsidRPr="001B2F19">
          <w:rPr>
            <w:noProof/>
            <w:webHidden/>
            <w:sz w:val="24"/>
            <w:szCs w:val="24"/>
          </w:rPr>
          <w:fldChar w:fldCharType="separate"/>
        </w:r>
        <w:r w:rsidR="003547E5">
          <w:rPr>
            <w:noProof/>
            <w:webHidden/>
            <w:sz w:val="24"/>
            <w:szCs w:val="24"/>
          </w:rPr>
          <w:t>10</w:t>
        </w:r>
        <w:r w:rsidRPr="001B2F19">
          <w:rPr>
            <w:noProof/>
            <w:webHidden/>
            <w:sz w:val="24"/>
            <w:szCs w:val="24"/>
          </w:rPr>
          <w:fldChar w:fldCharType="end"/>
        </w:r>
      </w:hyperlink>
    </w:p>
    <w:p w14:paraId="2A737733" w14:textId="429B7550"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1" w:history="1">
        <w:r w:rsidRPr="001B2F19">
          <w:rPr>
            <w:rStyle w:val="Kpr"/>
            <w:rFonts w:eastAsiaTheme="majorEastAsia"/>
            <w:noProof/>
            <w:sz w:val="24"/>
            <w:szCs w:val="24"/>
          </w:rPr>
          <w:t>2.1.5. Klinik Bulgular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_Toc208149191 \h </w:instrText>
        </w:r>
        <w:r w:rsidRPr="001B2F19">
          <w:rPr>
            <w:noProof/>
            <w:webHidden/>
            <w:sz w:val="24"/>
            <w:szCs w:val="24"/>
          </w:rPr>
        </w:r>
        <w:r w:rsidRPr="001B2F19">
          <w:rPr>
            <w:noProof/>
            <w:webHidden/>
            <w:sz w:val="24"/>
            <w:szCs w:val="24"/>
          </w:rPr>
          <w:fldChar w:fldCharType="separate"/>
        </w:r>
        <w:r w:rsidR="003547E5">
          <w:rPr>
            <w:noProof/>
            <w:webHidden/>
            <w:sz w:val="24"/>
            <w:szCs w:val="24"/>
          </w:rPr>
          <w:t>13</w:t>
        </w:r>
        <w:r w:rsidRPr="001B2F19">
          <w:rPr>
            <w:noProof/>
            <w:webHidden/>
            <w:sz w:val="24"/>
            <w:szCs w:val="24"/>
          </w:rPr>
          <w:fldChar w:fldCharType="end"/>
        </w:r>
      </w:hyperlink>
    </w:p>
    <w:p w14:paraId="2AB0A6DD" w14:textId="26C0B9A8"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2" w:history="1">
        <w:r w:rsidRPr="001B2F19">
          <w:rPr>
            <w:rStyle w:val="Kpr"/>
            <w:rFonts w:eastAsiaTheme="majorEastAsia"/>
            <w:noProof/>
            <w:sz w:val="24"/>
            <w:szCs w:val="24"/>
          </w:rPr>
          <w:t>2.1.6. Tanı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_Toc208149192 \h </w:instrText>
        </w:r>
        <w:r w:rsidRPr="001B2F19">
          <w:rPr>
            <w:noProof/>
            <w:webHidden/>
            <w:sz w:val="24"/>
            <w:szCs w:val="24"/>
          </w:rPr>
        </w:r>
        <w:r w:rsidRPr="001B2F19">
          <w:rPr>
            <w:noProof/>
            <w:webHidden/>
            <w:sz w:val="24"/>
            <w:szCs w:val="24"/>
          </w:rPr>
          <w:fldChar w:fldCharType="separate"/>
        </w:r>
        <w:r w:rsidR="003547E5">
          <w:rPr>
            <w:noProof/>
            <w:webHidden/>
            <w:sz w:val="24"/>
            <w:szCs w:val="24"/>
          </w:rPr>
          <w:t>14</w:t>
        </w:r>
        <w:r w:rsidRPr="001B2F19">
          <w:rPr>
            <w:noProof/>
            <w:webHidden/>
            <w:sz w:val="24"/>
            <w:szCs w:val="24"/>
          </w:rPr>
          <w:fldChar w:fldCharType="end"/>
        </w:r>
      </w:hyperlink>
    </w:p>
    <w:p w14:paraId="55FE2B26" w14:textId="0A2D380C"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3" w:history="1">
        <w:r w:rsidRPr="001B2F19">
          <w:rPr>
            <w:rStyle w:val="Kpr"/>
            <w:rFonts w:eastAsiaTheme="majorEastAsia"/>
            <w:noProof/>
            <w:sz w:val="24"/>
            <w:szCs w:val="24"/>
          </w:rPr>
          <w:t>2.1.6.1. Hematolojik Bulgular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_Toc208149193 \h </w:instrText>
        </w:r>
        <w:r w:rsidRPr="001B2F19">
          <w:rPr>
            <w:noProof/>
            <w:webHidden/>
            <w:sz w:val="24"/>
            <w:szCs w:val="24"/>
          </w:rPr>
        </w:r>
        <w:r w:rsidRPr="001B2F19">
          <w:rPr>
            <w:noProof/>
            <w:webHidden/>
            <w:sz w:val="24"/>
            <w:szCs w:val="24"/>
          </w:rPr>
          <w:fldChar w:fldCharType="separate"/>
        </w:r>
        <w:r w:rsidR="003547E5">
          <w:rPr>
            <w:noProof/>
            <w:webHidden/>
            <w:sz w:val="24"/>
            <w:szCs w:val="24"/>
          </w:rPr>
          <w:t>15</w:t>
        </w:r>
        <w:r w:rsidRPr="001B2F19">
          <w:rPr>
            <w:noProof/>
            <w:webHidden/>
            <w:sz w:val="24"/>
            <w:szCs w:val="24"/>
          </w:rPr>
          <w:fldChar w:fldCharType="end"/>
        </w:r>
      </w:hyperlink>
    </w:p>
    <w:p w14:paraId="12CA39DB" w14:textId="210E9364"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4" w:history="1">
        <w:r w:rsidRPr="001B2F19">
          <w:rPr>
            <w:rStyle w:val="Kpr"/>
            <w:rFonts w:eastAsiaTheme="majorEastAsia"/>
            <w:noProof/>
            <w:sz w:val="24"/>
            <w:szCs w:val="24"/>
          </w:rPr>
          <w:t>2.1.6.2. Serolojik ve Virolojik Tanı Yöntemleri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_Toc208149194 \h </w:instrText>
        </w:r>
        <w:r w:rsidRPr="001B2F19">
          <w:rPr>
            <w:noProof/>
            <w:webHidden/>
            <w:sz w:val="24"/>
            <w:szCs w:val="24"/>
          </w:rPr>
        </w:r>
        <w:r w:rsidRPr="001B2F19">
          <w:rPr>
            <w:noProof/>
            <w:webHidden/>
            <w:sz w:val="24"/>
            <w:szCs w:val="24"/>
          </w:rPr>
          <w:fldChar w:fldCharType="separate"/>
        </w:r>
        <w:r w:rsidR="003547E5">
          <w:rPr>
            <w:noProof/>
            <w:webHidden/>
            <w:sz w:val="24"/>
            <w:szCs w:val="24"/>
          </w:rPr>
          <w:t>17</w:t>
        </w:r>
        <w:r w:rsidRPr="001B2F19">
          <w:rPr>
            <w:noProof/>
            <w:webHidden/>
            <w:sz w:val="24"/>
            <w:szCs w:val="24"/>
          </w:rPr>
          <w:fldChar w:fldCharType="end"/>
        </w:r>
      </w:hyperlink>
    </w:p>
    <w:p w14:paraId="731A535B" w14:textId="2372F2BB"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5" w:history="1">
        <w:r w:rsidRPr="001B2F19">
          <w:rPr>
            <w:rStyle w:val="Kpr"/>
            <w:rFonts w:eastAsiaTheme="majorEastAsia"/>
            <w:noProof/>
            <w:sz w:val="24"/>
            <w:szCs w:val="24"/>
          </w:rPr>
          <w:t>2.1.6.3. Tanısal Görüntüleme Yöntemleri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_Toc208149195 \h </w:instrText>
        </w:r>
        <w:r w:rsidRPr="001B2F19">
          <w:rPr>
            <w:noProof/>
            <w:webHidden/>
            <w:sz w:val="24"/>
            <w:szCs w:val="24"/>
          </w:rPr>
        </w:r>
        <w:r w:rsidRPr="001B2F19">
          <w:rPr>
            <w:noProof/>
            <w:webHidden/>
            <w:sz w:val="24"/>
            <w:szCs w:val="24"/>
          </w:rPr>
          <w:fldChar w:fldCharType="separate"/>
        </w:r>
        <w:r w:rsidR="003547E5">
          <w:rPr>
            <w:noProof/>
            <w:webHidden/>
            <w:sz w:val="24"/>
            <w:szCs w:val="24"/>
          </w:rPr>
          <w:t>20</w:t>
        </w:r>
        <w:r w:rsidRPr="001B2F19">
          <w:rPr>
            <w:noProof/>
            <w:webHidden/>
            <w:sz w:val="24"/>
            <w:szCs w:val="24"/>
          </w:rPr>
          <w:fldChar w:fldCharType="end"/>
        </w:r>
      </w:hyperlink>
    </w:p>
    <w:p w14:paraId="53FCD13A" w14:textId="5CDD3B3B"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6" w:history="1">
        <w:r w:rsidRPr="001B2F19">
          <w:rPr>
            <w:rStyle w:val="Kpr"/>
            <w:rFonts w:eastAsiaTheme="majorEastAsia"/>
            <w:noProof/>
            <w:sz w:val="24"/>
            <w:szCs w:val="24"/>
          </w:rPr>
          <w:t>2.1.4. Tedavi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_Toc208149196 \h </w:instrText>
        </w:r>
        <w:r w:rsidRPr="001B2F19">
          <w:rPr>
            <w:noProof/>
            <w:webHidden/>
            <w:sz w:val="24"/>
            <w:szCs w:val="24"/>
          </w:rPr>
        </w:r>
        <w:r w:rsidRPr="001B2F19">
          <w:rPr>
            <w:noProof/>
            <w:webHidden/>
            <w:sz w:val="24"/>
            <w:szCs w:val="24"/>
          </w:rPr>
          <w:fldChar w:fldCharType="separate"/>
        </w:r>
        <w:r w:rsidR="003547E5">
          <w:rPr>
            <w:noProof/>
            <w:webHidden/>
            <w:sz w:val="24"/>
            <w:szCs w:val="24"/>
          </w:rPr>
          <w:t>20</w:t>
        </w:r>
        <w:r w:rsidRPr="001B2F19">
          <w:rPr>
            <w:noProof/>
            <w:webHidden/>
            <w:sz w:val="24"/>
            <w:szCs w:val="24"/>
          </w:rPr>
          <w:fldChar w:fldCharType="end"/>
        </w:r>
      </w:hyperlink>
    </w:p>
    <w:p w14:paraId="24F391FD" w14:textId="4AEABA76"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7" w:history="1">
        <w:r w:rsidRPr="001B2F19">
          <w:rPr>
            <w:rStyle w:val="Kpr"/>
            <w:rFonts w:eastAsiaTheme="majorEastAsia"/>
            <w:noProof/>
            <w:sz w:val="24"/>
            <w:szCs w:val="24"/>
          </w:rPr>
          <w:t>2.1.4.1. Sıvı Tedavisi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_Toc208149197 \h </w:instrText>
        </w:r>
        <w:r w:rsidRPr="001B2F19">
          <w:rPr>
            <w:noProof/>
            <w:webHidden/>
            <w:sz w:val="24"/>
            <w:szCs w:val="24"/>
          </w:rPr>
        </w:r>
        <w:r w:rsidRPr="001B2F19">
          <w:rPr>
            <w:noProof/>
            <w:webHidden/>
            <w:sz w:val="24"/>
            <w:szCs w:val="24"/>
          </w:rPr>
          <w:fldChar w:fldCharType="separate"/>
        </w:r>
        <w:r w:rsidR="003547E5">
          <w:rPr>
            <w:noProof/>
            <w:webHidden/>
            <w:sz w:val="24"/>
            <w:szCs w:val="24"/>
          </w:rPr>
          <w:t>21</w:t>
        </w:r>
        <w:r w:rsidRPr="001B2F19">
          <w:rPr>
            <w:noProof/>
            <w:webHidden/>
            <w:sz w:val="24"/>
            <w:szCs w:val="24"/>
          </w:rPr>
          <w:fldChar w:fldCharType="end"/>
        </w:r>
      </w:hyperlink>
    </w:p>
    <w:p w14:paraId="2F344A50" w14:textId="65AE934A"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8" w:history="1">
        <w:r w:rsidRPr="001B2F19">
          <w:rPr>
            <w:rStyle w:val="Kpr"/>
            <w:rFonts w:eastAsiaTheme="majorEastAsia"/>
            <w:noProof/>
            <w:sz w:val="24"/>
            <w:szCs w:val="24"/>
          </w:rPr>
          <w:t>2.1.4.2. Antibiyotik Tedavisi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_Toc208149198 \h </w:instrText>
        </w:r>
        <w:r w:rsidRPr="001B2F19">
          <w:rPr>
            <w:noProof/>
            <w:webHidden/>
            <w:sz w:val="24"/>
            <w:szCs w:val="24"/>
          </w:rPr>
        </w:r>
        <w:r w:rsidRPr="001B2F19">
          <w:rPr>
            <w:noProof/>
            <w:webHidden/>
            <w:sz w:val="24"/>
            <w:szCs w:val="24"/>
          </w:rPr>
          <w:fldChar w:fldCharType="separate"/>
        </w:r>
        <w:r w:rsidR="003547E5">
          <w:rPr>
            <w:noProof/>
            <w:webHidden/>
            <w:sz w:val="24"/>
            <w:szCs w:val="24"/>
          </w:rPr>
          <w:t>22</w:t>
        </w:r>
        <w:r w:rsidRPr="001B2F19">
          <w:rPr>
            <w:noProof/>
            <w:webHidden/>
            <w:sz w:val="24"/>
            <w:szCs w:val="24"/>
          </w:rPr>
          <w:fldChar w:fldCharType="end"/>
        </w:r>
      </w:hyperlink>
    </w:p>
    <w:p w14:paraId="0413A9C5" w14:textId="01E2AC8A"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199" w:history="1">
        <w:r w:rsidRPr="001B2F19">
          <w:rPr>
            <w:rStyle w:val="Kpr"/>
            <w:rFonts w:eastAsiaTheme="majorEastAsia"/>
            <w:noProof/>
            <w:sz w:val="24"/>
            <w:szCs w:val="24"/>
          </w:rPr>
          <w:t>2.1.4.3. Antiemetik Tedavi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_Toc208149199 \h </w:instrText>
        </w:r>
        <w:r w:rsidRPr="001B2F19">
          <w:rPr>
            <w:noProof/>
            <w:webHidden/>
            <w:sz w:val="24"/>
            <w:szCs w:val="24"/>
          </w:rPr>
        </w:r>
        <w:r w:rsidRPr="001B2F19">
          <w:rPr>
            <w:noProof/>
            <w:webHidden/>
            <w:sz w:val="24"/>
            <w:szCs w:val="24"/>
          </w:rPr>
          <w:fldChar w:fldCharType="separate"/>
        </w:r>
        <w:r w:rsidR="003547E5">
          <w:rPr>
            <w:noProof/>
            <w:webHidden/>
            <w:sz w:val="24"/>
            <w:szCs w:val="24"/>
          </w:rPr>
          <w:t>23</w:t>
        </w:r>
        <w:r w:rsidRPr="001B2F19">
          <w:rPr>
            <w:noProof/>
            <w:webHidden/>
            <w:sz w:val="24"/>
            <w:szCs w:val="24"/>
          </w:rPr>
          <w:fldChar w:fldCharType="end"/>
        </w:r>
      </w:hyperlink>
    </w:p>
    <w:p w14:paraId="0164A1B8" w14:textId="626CADEF"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0" w:history="1">
        <w:r w:rsidRPr="001B2F19">
          <w:rPr>
            <w:rStyle w:val="Kpr"/>
            <w:rFonts w:eastAsiaTheme="majorEastAsia"/>
            <w:noProof/>
            <w:sz w:val="24"/>
            <w:szCs w:val="24"/>
          </w:rPr>
          <w:t>2.1.4.4. Antiviral Tedavi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_Toc208149200 \h </w:instrText>
        </w:r>
        <w:r w:rsidRPr="001B2F19">
          <w:rPr>
            <w:noProof/>
            <w:webHidden/>
            <w:sz w:val="24"/>
            <w:szCs w:val="24"/>
          </w:rPr>
        </w:r>
        <w:r w:rsidRPr="001B2F19">
          <w:rPr>
            <w:noProof/>
            <w:webHidden/>
            <w:sz w:val="24"/>
            <w:szCs w:val="24"/>
          </w:rPr>
          <w:fldChar w:fldCharType="separate"/>
        </w:r>
        <w:r w:rsidR="003547E5">
          <w:rPr>
            <w:noProof/>
            <w:webHidden/>
            <w:sz w:val="24"/>
            <w:szCs w:val="24"/>
          </w:rPr>
          <w:t>24</w:t>
        </w:r>
        <w:r w:rsidRPr="001B2F19">
          <w:rPr>
            <w:noProof/>
            <w:webHidden/>
            <w:sz w:val="24"/>
            <w:szCs w:val="24"/>
          </w:rPr>
          <w:fldChar w:fldCharType="end"/>
        </w:r>
      </w:hyperlink>
    </w:p>
    <w:p w14:paraId="0C9CB756" w14:textId="220BBBAC"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1" w:history="1">
        <w:r w:rsidRPr="001B2F19">
          <w:rPr>
            <w:rStyle w:val="Kpr"/>
            <w:rFonts w:eastAsiaTheme="majorEastAsia"/>
            <w:noProof/>
            <w:sz w:val="24"/>
            <w:szCs w:val="24"/>
          </w:rPr>
          <w:t>2.1.4.5. Beslenme Desteği ve Ağrı Yönetimi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_Toc208149201 \h </w:instrText>
        </w:r>
        <w:r w:rsidRPr="001B2F19">
          <w:rPr>
            <w:noProof/>
            <w:webHidden/>
            <w:sz w:val="24"/>
            <w:szCs w:val="24"/>
          </w:rPr>
        </w:r>
        <w:r w:rsidRPr="001B2F19">
          <w:rPr>
            <w:noProof/>
            <w:webHidden/>
            <w:sz w:val="24"/>
            <w:szCs w:val="24"/>
          </w:rPr>
          <w:fldChar w:fldCharType="separate"/>
        </w:r>
        <w:r w:rsidR="003547E5">
          <w:rPr>
            <w:noProof/>
            <w:webHidden/>
            <w:sz w:val="24"/>
            <w:szCs w:val="24"/>
          </w:rPr>
          <w:t>25</w:t>
        </w:r>
        <w:r w:rsidRPr="001B2F19">
          <w:rPr>
            <w:noProof/>
            <w:webHidden/>
            <w:sz w:val="24"/>
            <w:szCs w:val="24"/>
          </w:rPr>
          <w:fldChar w:fldCharType="end"/>
        </w:r>
      </w:hyperlink>
    </w:p>
    <w:p w14:paraId="73320727" w14:textId="625E8F30"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2" w:history="1">
        <w:r w:rsidRPr="001B2F19">
          <w:rPr>
            <w:rStyle w:val="Kpr"/>
            <w:rFonts w:eastAsiaTheme="majorEastAsia"/>
            <w:noProof/>
            <w:sz w:val="24"/>
            <w:szCs w:val="24"/>
          </w:rPr>
          <w:t>2.1.4.6. Pasif İmmunoterapi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_Toc208149202 \h </w:instrText>
        </w:r>
        <w:r w:rsidRPr="001B2F19">
          <w:rPr>
            <w:noProof/>
            <w:webHidden/>
            <w:sz w:val="24"/>
            <w:szCs w:val="24"/>
          </w:rPr>
        </w:r>
        <w:r w:rsidRPr="001B2F19">
          <w:rPr>
            <w:noProof/>
            <w:webHidden/>
            <w:sz w:val="24"/>
            <w:szCs w:val="24"/>
          </w:rPr>
          <w:fldChar w:fldCharType="separate"/>
        </w:r>
        <w:r w:rsidR="003547E5">
          <w:rPr>
            <w:noProof/>
            <w:webHidden/>
            <w:sz w:val="24"/>
            <w:szCs w:val="24"/>
          </w:rPr>
          <w:t>26</w:t>
        </w:r>
        <w:r w:rsidRPr="001B2F19">
          <w:rPr>
            <w:noProof/>
            <w:webHidden/>
            <w:sz w:val="24"/>
            <w:szCs w:val="24"/>
          </w:rPr>
          <w:fldChar w:fldCharType="end"/>
        </w:r>
      </w:hyperlink>
    </w:p>
    <w:p w14:paraId="61494F40" w14:textId="2518CEAD"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3" w:history="1">
        <w:r w:rsidRPr="001B2F19">
          <w:rPr>
            <w:rStyle w:val="Kpr"/>
            <w:rFonts w:eastAsiaTheme="majorEastAsia"/>
            <w:noProof/>
            <w:sz w:val="24"/>
            <w:szCs w:val="24"/>
          </w:rPr>
          <w:t>2.1.4.7. İmmunomodülatörler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_Toc208149203 \h </w:instrText>
        </w:r>
        <w:r w:rsidRPr="001B2F19">
          <w:rPr>
            <w:noProof/>
            <w:webHidden/>
            <w:sz w:val="24"/>
            <w:szCs w:val="24"/>
          </w:rPr>
        </w:r>
        <w:r w:rsidRPr="001B2F19">
          <w:rPr>
            <w:noProof/>
            <w:webHidden/>
            <w:sz w:val="24"/>
            <w:szCs w:val="24"/>
          </w:rPr>
          <w:fldChar w:fldCharType="separate"/>
        </w:r>
        <w:r w:rsidR="003547E5">
          <w:rPr>
            <w:noProof/>
            <w:webHidden/>
            <w:sz w:val="24"/>
            <w:szCs w:val="24"/>
          </w:rPr>
          <w:t>27</w:t>
        </w:r>
        <w:r w:rsidRPr="001B2F19">
          <w:rPr>
            <w:noProof/>
            <w:webHidden/>
            <w:sz w:val="24"/>
            <w:szCs w:val="24"/>
          </w:rPr>
          <w:fldChar w:fldCharType="end"/>
        </w:r>
      </w:hyperlink>
    </w:p>
    <w:p w14:paraId="54723805" w14:textId="3C76D4B2"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4" w:history="1">
        <w:r w:rsidRPr="001B2F19">
          <w:rPr>
            <w:rStyle w:val="Kpr"/>
            <w:rFonts w:eastAsiaTheme="majorEastAsia"/>
            <w:noProof/>
            <w:sz w:val="24"/>
            <w:szCs w:val="24"/>
          </w:rPr>
          <w:t>2.1.4.8. Sitokin Bazlı Terapötikler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_Toc208149204 \h </w:instrText>
        </w:r>
        <w:r w:rsidRPr="001B2F19">
          <w:rPr>
            <w:noProof/>
            <w:webHidden/>
            <w:sz w:val="24"/>
            <w:szCs w:val="24"/>
          </w:rPr>
        </w:r>
        <w:r w:rsidRPr="001B2F19">
          <w:rPr>
            <w:noProof/>
            <w:webHidden/>
            <w:sz w:val="24"/>
            <w:szCs w:val="24"/>
          </w:rPr>
          <w:fldChar w:fldCharType="separate"/>
        </w:r>
        <w:r w:rsidR="003547E5">
          <w:rPr>
            <w:noProof/>
            <w:webHidden/>
            <w:sz w:val="24"/>
            <w:szCs w:val="24"/>
          </w:rPr>
          <w:t>27</w:t>
        </w:r>
        <w:r w:rsidRPr="001B2F19">
          <w:rPr>
            <w:noProof/>
            <w:webHidden/>
            <w:sz w:val="24"/>
            <w:szCs w:val="24"/>
          </w:rPr>
          <w:fldChar w:fldCharType="end"/>
        </w:r>
      </w:hyperlink>
    </w:p>
    <w:p w14:paraId="3CDBF5A1" w14:textId="5F6F5073" w:rsidR="001B2F19" w:rsidRPr="001B2F19" w:rsidRDefault="001B2F19" w:rsidP="001B2F19">
      <w:pPr>
        <w:pStyle w:val="T5"/>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5" w:history="1">
        <w:r w:rsidRPr="001B2F19">
          <w:rPr>
            <w:rStyle w:val="Kpr"/>
            <w:rFonts w:eastAsiaTheme="majorEastAsia"/>
            <w:noProof/>
            <w:sz w:val="24"/>
            <w:szCs w:val="24"/>
          </w:rPr>
          <w:t>2.1.4.8.1. Granülosit Koloni Uyarıcı Faktör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_Toc208149205 \h </w:instrText>
        </w:r>
        <w:r w:rsidRPr="001B2F19">
          <w:rPr>
            <w:noProof/>
            <w:webHidden/>
            <w:sz w:val="24"/>
            <w:szCs w:val="24"/>
          </w:rPr>
        </w:r>
        <w:r w:rsidRPr="001B2F19">
          <w:rPr>
            <w:noProof/>
            <w:webHidden/>
            <w:sz w:val="24"/>
            <w:szCs w:val="24"/>
          </w:rPr>
          <w:fldChar w:fldCharType="separate"/>
        </w:r>
        <w:r w:rsidR="003547E5">
          <w:rPr>
            <w:noProof/>
            <w:webHidden/>
            <w:sz w:val="24"/>
            <w:szCs w:val="24"/>
          </w:rPr>
          <w:t>27</w:t>
        </w:r>
        <w:r w:rsidRPr="001B2F19">
          <w:rPr>
            <w:noProof/>
            <w:webHidden/>
            <w:sz w:val="24"/>
            <w:szCs w:val="24"/>
          </w:rPr>
          <w:fldChar w:fldCharType="end"/>
        </w:r>
      </w:hyperlink>
    </w:p>
    <w:p w14:paraId="5D6AE4D9" w14:textId="5D2467C2" w:rsidR="001B2F19" w:rsidRPr="001B2F19" w:rsidRDefault="001B2F19" w:rsidP="001B2F19">
      <w:pPr>
        <w:pStyle w:val="T5"/>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6" w:history="1">
        <w:r w:rsidRPr="001B2F19">
          <w:rPr>
            <w:rStyle w:val="Kpr"/>
            <w:rFonts w:eastAsiaTheme="majorEastAsia"/>
            <w:noProof/>
            <w:sz w:val="24"/>
            <w:szCs w:val="24"/>
          </w:rPr>
          <w:t>2.4.1.8.2. İnterferonlar ve Biyolojik Tepki Değiştiriciler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_Toc208149206 \h </w:instrText>
        </w:r>
        <w:r w:rsidRPr="001B2F19">
          <w:rPr>
            <w:noProof/>
            <w:webHidden/>
            <w:sz w:val="24"/>
            <w:szCs w:val="24"/>
          </w:rPr>
        </w:r>
        <w:r w:rsidRPr="001B2F19">
          <w:rPr>
            <w:noProof/>
            <w:webHidden/>
            <w:sz w:val="24"/>
            <w:szCs w:val="24"/>
          </w:rPr>
          <w:fldChar w:fldCharType="separate"/>
        </w:r>
        <w:r w:rsidR="003547E5">
          <w:rPr>
            <w:noProof/>
            <w:webHidden/>
            <w:sz w:val="24"/>
            <w:szCs w:val="24"/>
          </w:rPr>
          <w:t>27</w:t>
        </w:r>
        <w:r w:rsidRPr="001B2F19">
          <w:rPr>
            <w:noProof/>
            <w:webHidden/>
            <w:sz w:val="24"/>
            <w:szCs w:val="24"/>
          </w:rPr>
          <w:fldChar w:fldCharType="end"/>
        </w:r>
      </w:hyperlink>
    </w:p>
    <w:p w14:paraId="68DA3DFC" w14:textId="60EE7911"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7" w:history="1">
        <w:r w:rsidRPr="001B2F19">
          <w:rPr>
            <w:rStyle w:val="Kpr"/>
            <w:rFonts w:eastAsiaTheme="majorEastAsia"/>
            <w:noProof/>
            <w:sz w:val="24"/>
            <w:szCs w:val="24"/>
          </w:rPr>
          <w:t>2.4.1.9. Probiyotikler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_Toc208149207 \h </w:instrText>
        </w:r>
        <w:r w:rsidRPr="001B2F19">
          <w:rPr>
            <w:noProof/>
            <w:webHidden/>
            <w:sz w:val="24"/>
            <w:szCs w:val="24"/>
          </w:rPr>
        </w:r>
        <w:r w:rsidRPr="001B2F19">
          <w:rPr>
            <w:noProof/>
            <w:webHidden/>
            <w:sz w:val="24"/>
            <w:szCs w:val="24"/>
          </w:rPr>
          <w:fldChar w:fldCharType="separate"/>
        </w:r>
        <w:r w:rsidR="003547E5">
          <w:rPr>
            <w:noProof/>
            <w:webHidden/>
            <w:sz w:val="24"/>
            <w:szCs w:val="24"/>
          </w:rPr>
          <w:t>28</w:t>
        </w:r>
        <w:r w:rsidRPr="001B2F19">
          <w:rPr>
            <w:noProof/>
            <w:webHidden/>
            <w:sz w:val="24"/>
            <w:szCs w:val="24"/>
          </w:rPr>
          <w:fldChar w:fldCharType="end"/>
        </w:r>
      </w:hyperlink>
    </w:p>
    <w:p w14:paraId="1788CEA1" w14:textId="51A379E0"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8" w:history="1">
        <w:r w:rsidRPr="001B2F19">
          <w:rPr>
            <w:rStyle w:val="Kpr"/>
            <w:rFonts w:eastAsiaTheme="majorEastAsia"/>
            <w:noProof/>
            <w:sz w:val="24"/>
            <w:szCs w:val="24"/>
          </w:rPr>
          <w:t>2.4.1.10. Bitkiler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_Toc208149208 \h </w:instrText>
        </w:r>
        <w:r w:rsidRPr="001B2F19">
          <w:rPr>
            <w:noProof/>
            <w:webHidden/>
            <w:sz w:val="24"/>
            <w:szCs w:val="24"/>
          </w:rPr>
        </w:r>
        <w:r w:rsidRPr="001B2F19">
          <w:rPr>
            <w:noProof/>
            <w:webHidden/>
            <w:sz w:val="24"/>
            <w:szCs w:val="24"/>
          </w:rPr>
          <w:fldChar w:fldCharType="separate"/>
        </w:r>
        <w:r w:rsidR="003547E5">
          <w:rPr>
            <w:noProof/>
            <w:webHidden/>
            <w:sz w:val="24"/>
            <w:szCs w:val="24"/>
          </w:rPr>
          <w:t>28</w:t>
        </w:r>
        <w:r w:rsidRPr="001B2F19">
          <w:rPr>
            <w:noProof/>
            <w:webHidden/>
            <w:sz w:val="24"/>
            <w:szCs w:val="24"/>
          </w:rPr>
          <w:fldChar w:fldCharType="end"/>
        </w:r>
      </w:hyperlink>
    </w:p>
    <w:p w14:paraId="766BC768" w14:textId="0704CA49" w:rsidR="001B2F19" w:rsidRPr="001B2F19" w:rsidRDefault="001B2F19" w:rsidP="001B2F19">
      <w:pPr>
        <w:pStyle w:val="T4"/>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09" w:history="1">
        <w:r w:rsidRPr="001B2F19">
          <w:rPr>
            <w:rStyle w:val="Kpr"/>
            <w:rFonts w:eastAsiaTheme="majorEastAsia"/>
            <w:noProof/>
            <w:sz w:val="24"/>
            <w:szCs w:val="24"/>
          </w:rPr>
          <w:t>2.4.1.11. Fekal Mikrobiyota Transplantasyonu</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_Toc208149209 \h </w:instrText>
        </w:r>
        <w:r w:rsidRPr="001B2F19">
          <w:rPr>
            <w:noProof/>
            <w:webHidden/>
            <w:sz w:val="24"/>
            <w:szCs w:val="24"/>
          </w:rPr>
        </w:r>
        <w:r w:rsidRPr="001B2F19">
          <w:rPr>
            <w:noProof/>
            <w:webHidden/>
            <w:sz w:val="24"/>
            <w:szCs w:val="24"/>
          </w:rPr>
          <w:fldChar w:fldCharType="separate"/>
        </w:r>
        <w:r w:rsidR="003547E5">
          <w:rPr>
            <w:noProof/>
            <w:webHidden/>
            <w:sz w:val="24"/>
            <w:szCs w:val="24"/>
          </w:rPr>
          <w:t>29</w:t>
        </w:r>
        <w:r w:rsidRPr="001B2F19">
          <w:rPr>
            <w:noProof/>
            <w:webHidden/>
            <w:sz w:val="24"/>
            <w:szCs w:val="24"/>
          </w:rPr>
          <w:fldChar w:fldCharType="end"/>
        </w:r>
      </w:hyperlink>
    </w:p>
    <w:p w14:paraId="1FCDE794" w14:textId="180735FD"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0" w:history="1">
        <w:r w:rsidRPr="001B2F19">
          <w:rPr>
            <w:rStyle w:val="Kpr"/>
            <w:rFonts w:eastAsiaTheme="majorEastAsia"/>
            <w:noProof/>
            <w:sz w:val="24"/>
            <w:szCs w:val="24"/>
          </w:rPr>
          <w:t>2.1.5. Prognoz</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_Toc208149210 \h </w:instrText>
        </w:r>
        <w:r w:rsidRPr="001B2F19">
          <w:rPr>
            <w:noProof/>
            <w:webHidden/>
            <w:sz w:val="24"/>
            <w:szCs w:val="24"/>
          </w:rPr>
        </w:r>
        <w:r w:rsidRPr="001B2F19">
          <w:rPr>
            <w:noProof/>
            <w:webHidden/>
            <w:sz w:val="24"/>
            <w:szCs w:val="24"/>
          </w:rPr>
          <w:fldChar w:fldCharType="separate"/>
        </w:r>
        <w:r w:rsidR="003547E5">
          <w:rPr>
            <w:noProof/>
            <w:webHidden/>
            <w:sz w:val="24"/>
            <w:szCs w:val="24"/>
          </w:rPr>
          <w:t>29</w:t>
        </w:r>
        <w:r w:rsidRPr="001B2F19">
          <w:rPr>
            <w:noProof/>
            <w:webHidden/>
            <w:sz w:val="24"/>
            <w:szCs w:val="24"/>
          </w:rPr>
          <w:fldChar w:fldCharType="end"/>
        </w:r>
      </w:hyperlink>
    </w:p>
    <w:p w14:paraId="3939E9EA" w14:textId="594521DB"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1" w:history="1">
        <w:r w:rsidRPr="001B2F19">
          <w:rPr>
            <w:rStyle w:val="Kpr"/>
            <w:rFonts w:eastAsiaTheme="majorEastAsia"/>
            <w:noProof/>
            <w:sz w:val="24"/>
            <w:szCs w:val="24"/>
          </w:rPr>
          <w:t>2.1.6. Koruma</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_Toc208149211 \h </w:instrText>
        </w:r>
        <w:r w:rsidRPr="001B2F19">
          <w:rPr>
            <w:noProof/>
            <w:webHidden/>
            <w:sz w:val="24"/>
            <w:szCs w:val="24"/>
          </w:rPr>
        </w:r>
        <w:r w:rsidRPr="001B2F19">
          <w:rPr>
            <w:noProof/>
            <w:webHidden/>
            <w:sz w:val="24"/>
            <w:szCs w:val="24"/>
          </w:rPr>
          <w:fldChar w:fldCharType="separate"/>
        </w:r>
        <w:r w:rsidR="003547E5">
          <w:rPr>
            <w:noProof/>
            <w:webHidden/>
            <w:sz w:val="24"/>
            <w:szCs w:val="24"/>
          </w:rPr>
          <w:t>29</w:t>
        </w:r>
        <w:r w:rsidRPr="001B2F19">
          <w:rPr>
            <w:noProof/>
            <w:webHidden/>
            <w:sz w:val="24"/>
            <w:szCs w:val="24"/>
          </w:rPr>
          <w:fldChar w:fldCharType="end"/>
        </w:r>
      </w:hyperlink>
    </w:p>
    <w:p w14:paraId="7DCF84FB" w14:textId="48FBA2FE"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2" w:history="1">
        <w:r w:rsidRPr="001B2F19">
          <w:rPr>
            <w:rStyle w:val="Kpr"/>
            <w:rFonts w:eastAsiaTheme="majorEastAsia"/>
            <w:noProof/>
            <w:sz w:val="24"/>
            <w:szCs w:val="24"/>
          </w:rPr>
          <w:t>2.2. Amino Asitler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_Toc208149212 \h </w:instrText>
        </w:r>
        <w:r w:rsidRPr="001B2F19">
          <w:rPr>
            <w:noProof/>
            <w:webHidden/>
            <w:sz w:val="24"/>
            <w:szCs w:val="24"/>
          </w:rPr>
        </w:r>
        <w:r w:rsidRPr="001B2F19">
          <w:rPr>
            <w:noProof/>
            <w:webHidden/>
            <w:sz w:val="24"/>
            <w:szCs w:val="24"/>
          </w:rPr>
          <w:fldChar w:fldCharType="separate"/>
        </w:r>
        <w:r w:rsidR="003547E5">
          <w:rPr>
            <w:noProof/>
            <w:webHidden/>
            <w:sz w:val="24"/>
            <w:szCs w:val="24"/>
          </w:rPr>
          <w:t>31</w:t>
        </w:r>
        <w:r w:rsidRPr="001B2F19">
          <w:rPr>
            <w:noProof/>
            <w:webHidden/>
            <w:sz w:val="24"/>
            <w:szCs w:val="24"/>
          </w:rPr>
          <w:fldChar w:fldCharType="end"/>
        </w:r>
      </w:hyperlink>
    </w:p>
    <w:p w14:paraId="1D2D7C42" w14:textId="2AC94992"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3" w:history="1">
        <w:r w:rsidRPr="001B2F19">
          <w:rPr>
            <w:rStyle w:val="Kpr"/>
            <w:rFonts w:eastAsiaTheme="majorEastAsia"/>
            <w:noProof/>
            <w:sz w:val="24"/>
            <w:szCs w:val="24"/>
          </w:rPr>
          <w:t>2.2.1. Esansiyel Olmayan Amino Asitlerin Metabolizması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_Toc208149213 \h </w:instrText>
        </w:r>
        <w:r w:rsidRPr="001B2F19">
          <w:rPr>
            <w:noProof/>
            <w:webHidden/>
            <w:sz w:val="24"/>
            <w:szCs w:val="24"/>
          </w:rPr>
        </w:r>
        <w:r w:rsidRPr="001B2F19">
          <w:rPr>
            <w:noProof/>
            <w:webHidden/>
            <w:sz w:val="24"/>
            <w:szCs w:val="24"/>
          </w:rPr>
          <w:fldChar w:fldCharType="separate"/>
        </w:r>
        <w:r w:rsidR="003547E5">
          <w:rPr>
            <w:noProof/>
            <w:webHidden/>
            <w:sz w:val="24"/>
            <w:szCs w:val="24"/>
          </w:rPr>
          <w:t>31</w:t>
        </w:r>
        <w:r w:rsidRPr="001B2F19">
          <w:rPr>
            <w:noProof/>
            <w:webHidden/>
            <w:sz w:val="24"/>
            <w:szCs w:val="24"/>
          </w:rPr>
          <w:fldChar w:fldCharType="end"/>
        </w:r>
      </w:hyperlink>
    </w:p>
    <w:p w14:paraId="7504B92E" w14:textId="37EEC560"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4" w:history="1">
        <w:r w:rsidRPr="001B2F19">
          <w:rPr>
            <w:rStyle w:val="Kpr"/>
            <w:rFonts w:eastAsiaTheme="majorEastAsia"/>
            <w:noProof/>
            <w:sz w:val="24"/>
            <w:szCs w:val="24"/>
          </w:rPr>
          <w:t>2.2.2. Esansiyel Olmayan Amino Asitlerin Fonksiyonları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_Toc208149214 \h </w:instrText>
        </w:r>
        <w:r w:rsidRPr="001B2F19">
          <w:rPr>
            <w:noProof/>
            <w:webHidden/>
            <w:sz w:val="24"/>
            <w:szCs w:val="24"/>
          </w:rPr>
        </w:r>
        <w:r w:rsidRPr="001B2F19">
          <w:rPr>
            <w:noProof/>
            <w:webHidden/>
            <w:sz w:val="24"/>
            <w:szCs w:val="24"/>
          </w:rPr>
          <w:fldChar w:fldCharType="separate"/>
        </w:r>
        <w:r w:rsidR="003547E5">
          <w:rPr>
            <w:noProof/>
            <w:webHidden/>
            <w:sz w:val="24"/>
            <w:szCs w:val="24"/>
          </w:rPr>
          <w:t>33</w:t>
        </w:r>
        <w:r w:rsidRPr="001B2F19">
          <w:rPr>
            <w:noProof/>
            <w:webHidden/>
            <w:sz w:val="24"/>
            <w:szCs w:val="24"/>
          </w:rPr>
          <w:fldChar w:fldCharType="end"/>
        </w:r>
      </w:hyperlink>
    </w:p>
    <w:p w14:paraId="5141054F" w14:textId="6EA92E5D" w:rsidR="001B2F19" w:rsidRPr="001B2F19" w:rsidRDefault="001B2F19" w:rsidP="001B2F19">
      <w:pPr>
        <w:pStyle w:val="T1"/>
        <w:tabs>
          <w:tab w:val="left" w:pos="440"/>
          <w:tab w:val="right" w:leader="dot" w:pos="9065"/>
        </w:tabs>
        <w:spacing w:line="360" w:lineRule="auto"/>
        <w:jc w:val="both"/>
        <w:rPr>
          <w:rFonts w:eastAsiaTheme="minorEastAsia"/>
          <w:noProof/>
          <w:kern w:val="2"/>
          <w:sz w:val="24"/>
          <w:szCs w:val="24"/>
          <w:lang w:eastAsia="tr-TR"/>
          <w14:ligatures w14:val="standardContextual"/>
        </w:rPr>
      </w:pPr>
      <w:hyperlink w:anchor="_Toc208149215" w:history="1">
        <w:r w:rsidRPr="001B2F19">
          <w:rPr>
            <w:rStyle w:val="Kpr"/>
            <w:rFonts w:eastAsiaTheme="majorEastAsia"/>
            <w:noProof/>
            <w:sz w:val="24"/>
            <w:szCs w:val="24"/>
          </w:rPr>
          <w:t>3.</w:t>
        </w:r>
        <w:r>
          <w:rPr>
            <w:rStyle w:val="Kpr"/>
            <w:rFonts w:eastAsiaTheme="majorEastAsia"/>
            <w:noProof/>
            <w:sz w:val="24"/>
            <w:szCs w:val="24"/>
          </w:rPr>
          <w:t xml:space="preserve"> </w:t>
        </w:r>
        <w:r w:rsidRPr="001B2F19">
          <w:rPr>
            <w:rStyle w:val="Kpr"/>
            <w:rFonts w:eastAsiaTheme="majorEastAsia"/>
            <w:noProof/>
            <w:sz w:val="24"/>
            <w:szCs w:val="24"/>
          </w:rPr>
          <w:t>GEREÇ VE YÖNTEM</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_Toc208149215 \h </w:instrText>
        </w:r>
        <w:r w:rsidRPr="001B2F19">
          <w:rPr>
            <w:noProof/>
            <w:webHidden/>
            <w:sz w:val="24"/>
            <w:szCs w:val="24"/>
          </w:rPr>
        </w:r>
        <w:r w:rsidRPr="001B2F19">
          <w:rPr>
            <w:noProof/>
            <w:webHidden/>
            <w:sz w:val="24"/>
            <w:szCs w:val="24"/>
          </w:rPr>
          <w:fldChar w:fldCharType="separate"/>
        </w:r>
        <w:r w:rsidR="003547E5">
          <w:rPr>
            <w:noProof/>
            <w:webHidden/>
            <w:sz w:val="24"/>
            <w:szCs w:val="24"/>
          </w:rPr>
          <w:t>39</w:t>
        </w:r>
        <w:r w:rsidRPr="001B2F19">
          <w:rPr>
            <w:noProof/>
            <w:webHidden/>
            <w:sz w:val="24"/>
            <w:szCs w:val="24"/>
          </w:rPr>
          <w:fldChar w:fldCharType="end"/>
        </w:r>
      </w:hyperlink>
    </w:p>
    <w:p w14:paraId="46757B3F" w14:textId="79C9F02B"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6" w:history="1">
        <w:r w:rsidRPr="001B2F19">
          <w:rPr>
            <w:rStyle w:val="Kpr"/>
            <w:rFonts w:eastAsiaTheme="majorEastAsia"/>
            <w:noProof/>
            <w:sz w:val="24"/>
            <w:szCs w:val="24"/>
          </w:rPr>
          <w:t>3.1. Hayvan Materyali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_Toc208149216 \h </w:instrText>
        </w:r>
        <w:r w:rsidRPr="001B2F19">
          <w:rPr>
            <w:noProof/>
            <w:webHidden/>
            <w:sz w:val="24"/>
            <w:szCs w:val="24"/>
          </w:rPr>
        </w:r>
        <w:r w:rsidRPr="001B2F19">
          <w:rPr>
            <w:noProof/>
            <w:webHidden/>
            <w:sz w:val="24"/>
            <w:szCs w:val="24"/>
          </w:rPr>
          <w:fldChar w:fldCharType="separate"/>
        </w:r>
        <w:r w:rsidR="003547E5">
          <w:rPr>
            <w:noProof/>
            <w:webHidden/>
            <w:sz w:val="24"/>
            <w:szCs w:val="24"/>
          </w:rPr>
          <w:t>39</w:t>
        </w:r>
        <w:r w:rsidRPr="001B2F19">
          <w:rPr>
            <w:noProof/>
            <w:webHidden/>
            <w:sz w:val="24"/>
            <w:szCs w:val="24"/>
          </w:rPr>
          <w:fldChar w:fldCharType="end"/>
        </w:r>
      </w:hyperlink>
    </w:p>
    <w:p w14:paraId="2405E7AC" w14:textId="77248143"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7" w:history="1">
        <w:r w:rsidRPr="001B2F19">
          <w:rPr>
            <w:rStyle w:val="Kpr"/>
            <w:rFonts w:eastAsiaTheme="majorEastAsia"/>
            <w:noProof/>
            <w:sz w:val="24"/>
            <w:szCs w:val="24"/>
          </w:rPr>
          <w:t>3.2. Klinik Muayene</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_Toc208149217 \h </w:instrText>
        </w:r>
        <w:r w:rsidRPr="001B2F19">
          <w:rPr>
            <w:noProof/>
            <w:webHidden/>
            <w:sz w:val="24"/>
            <w:szCs w:val="24"/>
          </w:rPr>
        </w:r>
        <w:r w:rsidRPr="001B2F19">
          <w:rPr>
            <w:noProof/>
            <w:webHidden/>
            <w:sz w:val="24"/>
            <w:szCs w:val="24"/>
          </w:rPr>
          <w:fldChar w:fldCharType="separate"/>
        </w:r>
        <w:r w:rsidR="003547E5">
          <w:rPr>
            <w:noProof/>
            <w:webHidden/>
            <w:sz w:val="24"/>
            <w:szCs w:val="24"/>
          </w:rPr>
          <w:t>41</w:t>
        </w:r>
        <w:r w:rsidRPr="001B2F19">
          <w:rPr>
            <w:noProof/>
            <w:webHidden/>
            <w:sz w:val="24"/>
            <w:szCs w:val="24"/>
          </w:rPr>
          <w:fldChar w:fldCharType="end"/>
        </w:r>
      </w:hyperlink>
    </w:p>
    <w:p w14:paraId="1195656A" w14:textId="425920F3"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8" w:history="1">
        <w:r w:rsidRPr="001B2F19">
          <w:rPr>
            <w:rStyle w:val="Kpr"/>
            <w:rFonts w:eastAsiaTheme="majorEastAsia"/>
            <w:noProof/>
            <w:sz w:val="24"/>
            <w:szCs w:val="24"/>
          </w:rPr>
          <w:t>3.3. Örneklerin Alınması ve Saklanması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_Toc208149218 \h </w:instrText>
        </w:r>
        <w:r w:rsidRPr="001B2F19">
          <w:rPr>
            <w:noProof/>
            <w:webHidden/>
            <w:sz w:val="24"/>
            <w:szCs w:val="24"/>
          </w:rPr>
        </w:r>
        <w:r w:rsidRPr="001B2F19">
          <w:rPr>
            <w:noProof/>
            <w:webHidden/>
            <w:sz w:val="24"/>
            <w:szCs w:val="24"/>
          </w:rPr>
          <w:fldChar w:fldCharType="separate"/>
        </w:r>
        <w:r w:rsidR="003547E5">
          <w:rPr>
            <w:noProof/>
            <w:webHidden/>
            <w:sz w:val="24"/>
            <w:szCs w:val="24"/>
          </w:rPr>
          <w:t>43</w:t>
        </w:r>
        <w:r w:rsidRPr="001B2F19">
          <w:rPr>
            <w:noProof/>
            <w:webHidden/>
            <w:sz w:val="24"/>
            <w:szCs w:val="24"/>
          </w:rPr>
          <w:fldChar w:fldCharType="end"/>
        </w:r>
      </w:hyperlink>
    </w:p>
    <w:p w14:paraId="2B604244" w14:textId="53B84687"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19" w:history="1">
        <w:r w:rsidRPr="001B2F19">
          <w:rPr>
            <w:rStyle w:val="Kpr"/>
            <w:rFonts w:eastAsiaTheme="majorEastAsia"/>
            <w:noProof/>
            <w:sz w:val="24"/>
            <w:szCs w:val="24"/>
          </w:rPr>
          <w:t>3.4. Analizlerin Gerçekleştirilmesi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_Toc208149219 \h </w:instrText>
        </w:r>
        <w:r w:rsidRPr="001B2F19">
          <w:rPr>
            <w:noProof/>
            <w:webHidden/>
            <w:sz w:val="24"/>
            <w:szCs w:val="24"/>
          </w:rPr>
        </w:r>
        <w:r w:rsidRPr="001B2F19">
          <w:rPr>
            <w:noProof/>
            <w:webHidden/>
            <w:sz w:val="24"/>
            <w:szCs w:val="24"/>
          </w:rPr>
          <w:fldChar w:fldCharType="separate"/>
        </w:r>
        <w:r w:rsidR="003547E5">
          <w:rPr>
            <w:noProof/>
            <w:webHidden/>
            <w:sz w:val="24"/>
            <w:szCs w:val="24"/>
          </w:rPr>
          <w:t>43</w:t>
        </w:r>
        <w:r w:rsidRPr="001B2F19">
          <w:rPr>
            <w:noProof/>
            <w:webHidden/>
            <w:sz w:val="24"/>
            <w:szCs w:val="24"/>
          </w:rPr>
          <w:fldChar w:fldCharType="end"/>
        </w:r>
      </w:hyperlink>
    </w:p>
    <w:p w14:paraId="26DAEB5E" w14:textId="3392A963"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0" w:history="1">
        <w:r w:rsidRPr="001B2F19">
          <w:rPr>
            <w:rStyle w:val="Kpr"/>
            <w:rFonts w:eastAsiaTheme="majorEastAsia"/>
            <w:noProof/>
            <w:sz w:val="24"/>
            <w:szCs w:val="24"/>
          </w:rPr>
          <w:t>3.4.1. Akut Faz Proteini (CRP)</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_Toc208149220 \h </w:instrText>
        </w:r>
        <w:r w:rsidRPr="001B2F19">
          <w:rPr>
            <w:noProof/>
            <w:webHidden/>
            <w:sz w:val="24"/>
            <w:szCs w:val="24"/>
          </w:rPr>
        </w:r>
        <w:r w:rsidRPr="001B2F19">
          <w:rPr>
            <w:noProof/>
            <w:webHidden/>
            <w:sz w:val="24"/>
            <w:szCs w:val="24"/>
          </w:rPr>
          <w:fldChar w:fldCharType="separate"/>
        </w:r>
        <w:r w:rsidR="003547E5">
          <w:rPr>
            <w:noProof/>
            <w:webHidden/>
            <w:sz w:val="24"/>
            <w:szCs w:val="24"/>
          </w:rPr>
          <w:t>43</w:t>
        </w:r>
        <w:r w:rsidRPr="001B2F19">
          <w:rPr>
            <w:noProof/>
            <w:webHidden/>
            <w:sz w:val="24"/>
            <w:szCs w:val="24"/>
          </w:rPr>
          <w:fldChar w:fldCharType="end"/>
        </w:r>
      </w:hyperlink>
    </w:p>
    <w:p w14:paraId="3784459F" w14:textId="59074453"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1" w:history="1">
        <w:r w:rsidRPr="001B2F19">
          <w:rPr>
            <w:rStyle w:val="Kpr"/>
            <w:rFonts w:eastAsiaTheme="majorEastAsia"/>
            <w:noProof/>
            <w:sz w:val="24"/>
            <w:szCs w:val="24"/>
          </w:rPr>
          <w:t>3.4.2. Esansiyel Olmayan Amino Asitler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_Toc208149221 \h </w:instrText>
        </w:r>
        <w:r w:rsidRPr="001B2F19">
          <w:rPr>
            <w:noProof/>
            <w:webHidden/>
            <w:sz w:val="24"/>
            <w:szCs w:val="24"/>
          </w:rPr>
        </w:r>
        <w:r w:rsidRPr="001B2F19">
          <w:rPr>
            <w:noProof/>
            <w:webHidden/>
            <w:sz w:val="24"/>
            <w:szCs w:val="24"/>
          </w:rPr>
          <w:fldChar w:fldCharType="separate"/>
        </w:r>
        <w:r w:rsidR="003547E5">
          <w:rPr>
            <w:noProof/>
            <w:webHidden/>
            <w:sz w:val="24"/>
            <w:szCs w:val="24"/>
          </w:rPr>
          <w:t>44</w:t>
        </w:r>
        <w:r w:rsidRPr="001B2F19">
          <w:rPr>
            <w:noProof/>
            <w:webHidden/>
            <w:sz w:val="24"/>
            <w:szCs w:val="24"/>
          </w:rPr>
          <w:fldChar w:fldCharType="end"/>
        </w:r>
      </w:hyperlink>
    </w:p>
    <w:p w14:paraId="686FC1BF" w14:textId="073CFF93"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2" w:history="1">
        <w:r w:rsidRPr="001B2F19">
          <w:rPr>
            <w:rStyle w:val="Kpr"/>
            <w:rFonts w:eastAsiaTheme="majorEastAsia"/>
            <w:noProof/>
            <w:sz w:val="24"/>
            <w:szCs w:val="24"/>
          </w:rPr>
          <w:t>3.5. İstatistiksel Analizler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_Toc208149222 \h </w:instrText>
        </w:r>
        <w:r w:rsidRPr="001B2F19">
          <w:rPr>
            <w:noProof/>
            <w:webHidden/>
            <w:sz w:val="24"/>
            <w:szCs w:val="24"/>
          </w:rPr>
        </w:r>
        <w:r w:rsidRPr="001B2F19">
          <w:rPr>
            <w:noProof/>
            <w:webHidden/>
            <w:sz w:val="24"/>
            <w:szCs w:val="24"/>
          </w:rPr>
          <w:fldChar w:fldCharType="separate"/>
        </w:r>
        <w:r w:rsidR="003547E5">
          <w:rPr>
            <w:noProof/>
            <w:webHidden/>
            <w:sz w:val="24"/>
            <w:szCs w:val="24"/>
          </w:rPr>
          <w:t>44</w:t>
        </w:r>
        <w:r w:rsidRPr="001B2F19">
          <w:rPr>
            <w:noProof/>
            <w:webHidden/>
            <w:sz w:val="24"/>
            <w:szCs w:val="24"/>
          </w:rPr>
          <w:fldChar w:fldCharType="end"/>
        </w:r>
      </w:hyperlink>
    </w:p>
    <w:p w14:paraId="2268A630" w14:textId="35DA5DDD" w:rsidR="001B2F19" w:rsidRPr="001B2F19" w:rsidRDefault="001B2F19" w:rsidP="001B2F19">
      <w:pPr>
        <w:pStyle w:val="T1"/>
        <w:tabs>
          <w:tab w:val="left" w:pos="440"/>
          <w:tab w:val="right" w:leader="dot" w:pos="9065"/>
        </w:tabs>
        <w:spacing w:line="360" w:lineRule="auto"/>
        <w:jc w:val="both"/>
        <w:rPr>
          <w:rFonts w:eastAsiaTheme="minorEastAsia"/>
          <w:noProof/>
          <w:kern w:val="2"/>
          <w:sz w:val="24"/>
          <w:szCs w:val="24"/>
          <w:lang w:eastAsia="tr-TR"/>
          <w14:ligatures w14:val="standardContextual"/>
        </w:rPr>
      </w:pPr>
      <w:hyperlink w:anchor="_Toc208149223" w:history="1">
        <w:r w:rsidRPr="001B2F19">
          <w:rPr>
            <w:rStyle w:val="Kpr"/>
            <w:rFonts w:eastAsiaTheme="majorEastAsia"/>
            <w:noProof/>
            <w:sz w:val="24"/>
            <w:szCs w:val="24"/>
          </w:rPr>
          <w:t>4.</w:t>
        </w:r>
        <w:r>
          <w:rPr>
            <w:rFonts w:eastAsiaTheme="minorEastAsia"/>
            <w:noProof/>
            <w:kern w:val="2"/>
            <w:sz w:val="24"/>
            <w:szCs w:val="24"/>
            <w:lang w:eastAsia="tr-TR"/>
            <w14:ligatures w14:val="standardContextual"/>
          </w:rPr>
          <w:t xml:space="preserve"> </w:t>
        </w:r>
        <w:r w:rsidRPr="001B2F19">
          <w:rPr>
            <w:rStyle w:val="Kpr"/>
            <w:rFonts w:eastAsiaTheme="majorEastAsia"/>
            <w:noProof/>
            <w:sz w:val="24"/>
            <w:szCs w:val="24"/>
          </w:rPr>
          <w:t>BULGULAR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_Toc208149223 \h </w:instrText>
        </w:r>
        <w:r w:rsidRPr="001B2F19">
          <w:rPr>
            <w:noProof/>
            <w:webHidden/>
            <w:sz w:val="24"/>
            <w:szCs w:val="24"/>
          </w:rPr>
        </w:r>
        <w:r w:rsidRPr="001B2F19">
          <w:rPr>
            <w:noProof/>
            <w:webHidden/>
            <w:sz w:val="24"/>
            <w:szCs w:val="24"/>
          </w:rPr>
          <w:fldChar w:fldCharType="separate"/>
        </w:r>
        <w:r w:rsidR="003547E5">
          <w:rPr>
            <w:noProof/>
            <w:webHidden/>
            <w:sz w:val="24"/>
            <w:szCs w:val="24"/>
          </w:rPr>
          <w:t>46</w:t>
        </w:r>
        <w:r w:rsidRPr="001B2F19">
          <w:rPr>
            <w:noProof/>
            <w:webHidden/>
            <w:sz w:val="24"/>
            <w:szCs w:val="24"/>
          </w:rPr>
          <w:fldChar w:fldCharType="end"/>
        </w:r>
      </w:hyperlink>
    </w:p>
    <w:p w14:paraId="23BC4533" w14:textId="79F18604"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4" w:history="1">
        <w:r w:rsidRPr="001B2F19">
          <w:rPr>
            <w:rStyle w:val="Kpr"/>
            <w:rFonts w:eastAsiaTheme="majorEastAsia"/>
            <w:noProof/>
            <w:sz w:val="24"/>
            <w:szCs w:val="24"/>
          </w:rPr>
          <w:t>4.1. Demografik ve Epidemiyolojik Bulgular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_Toc208149224 \h </w:instrText>
        </w:r>
        <w:r w:rsidRPr="001B2F19">
          <w:rPr>
            <w:noProof/>
            <w:webHidden/>
            <w:sz w:val="24"/>
            <w:szCs w:val="24"/>
          </w:rPr>
        </w:r>
        <w:r w:rsidRPr="001B2F19">
          <w:rPr>
            <w:noProof/>
            <w:webHidden/>
            <w:sz w:val="24"/>
            <w:szCs w:val="24"/>
          </w:rPr>
          <w:fldChar w:fldCharType="separate"/>
        </w:r>
        <w:r w:rsidR="003547E5">
          <w:rPr>
            <w:noProof/>
            <w:webHidden/>
            <w:sz w:val="24"/>
            <w:szCs w:val="24"/>
          </w:rPr>
          <w:t>46</w:t>
        </w:r>
        <w:r w:rsidRPr="001B2F19">
          <w:rPr>
            <w:noProof/>
            <w:webHidden/>
            <w:sz w:val="24"/>
            <w:szCs w:val="24"/>
          </w:rPr>
          <w:fldChar w:fldCharType="end"/>
        </w:r>
      </w:hyperlink>
    </w:p>
    <w:p w14:paraId="08B76D21" w14:textId="36791187"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5" w:history="1">
        <w:r w:rsidRPr="001B2F19">
          <w:rPr>
            <w:rStyle w:val="Kpr"/>
            <w:rFonts w:eastAsiaTheme="majorEastAsia"/>
            <w:noProof/>
            <w:sz w:val="24"/>
            <w:szCs w:val="24"/>
          </w:rPr>
          <w:t>4.2.1. Hasta ve Kontrol Gruplarının Klinik Bulguları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_Toc208149225 \h </w:instrText>
        </w:r>
        <w:r w:rsidRPr="001B2F19">
          <w:rPr>
            <w:noProof/>
            <w:webHidden/>
            <w:sz w:val="24"/>
            <w:szCs w:val="24"/>
          </w:rPr>
        </w:r>
        <w:r w:rsidRPr="001B2F19">
          <w:rPr>
            <w:noProof/>
            <w:webHidden/>
            <w:sz w:val="24"/>
            <w:szCs w:val="24"/>
          </w:rPr>
          <w:fldChar w:fldCharType="separate"/>
        </w:r>
        <w:r w:rsidR="003547E5">
          <w:rPr>
            <w:noProof/>
            <w:webHidden/>
            <w:sz w:val="24"/>
            <w:szCs w:val="24"/>
          </w:rPr>
          <w:t>47</w:t>
        </w:r>
        <w:r w:rsidRPr="001B2F19">
          <w:rPr>
            <w:noProof/>
            <w:webHidden/>
            <w:sz w:val="24"/>
            <w:szCs w:val="24"/>
          </w:rPr>
          <w:fldChar w:fldCharType="end"/>
        </w:r>
      </w:hyperlink>
    </w:p>
    <w:p w14:paraId="7FE235EB" w14:textId="2A6E1B6E"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6" w:history="1">
        <w:r w:rsidRPr="001B2F19">
          <w:rPr>
            <w:rStyle w:val="Kpr"/>
            <w:rFonts w:eastAsiaTheme="majorEastAsia"/>
            <w:noProof/>
            <w:sz w:val="24"/>
            <w:szCs w:val="24"/>
          </w:rPr>
          <w:t>4.2.2. Sağ Kalan ve Ölen Köpeklerin Klinik Bulguları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_Toc208149226 \h </w:instrText>
        </w:r>
        <w:r w:rsidRPr="001B2F19">
          <w:rPr>
            <w:noProof/>
            <w:webHidden/>
            <w:sz w:val="24"/>
            <w:szCs w:val="24"/>
          </w:rPr>
        </w:r>
        <w:r w:rsidRPr="001B2F19">
          <w:rPr>
            <w:noProof/>
            <w:webHidden/>
            <w:sz w:val="24"/>
            <w:szCs w:val="24"/>
          </w:rPr>
          <w:fldChar w:fldCharType="separate"/>
        </w:r>
        <w:r w:rsidR="003547E5">
          <w:rPr>
            <w:noProof/>
            <w:webHidden/>
            <w:sz w:val="24"/>
            <w:szCs w:val="24"/>
          </w:rPr>
          <w:t>47</w:t>
        </w:r>
        <w:r w:rsidRPr="001B2F19">
          <w:rPr>
            <w:noProof/>
            <w:webHidden/>
            <w:sz w:val="24"/>
            <w:szCs w:val="24"/>
          </w:rPr>
          <w:fldChar w:fldCharType="end"/>
        </w:r>
      </w:hyperlink>
    </w:p>
    <w:p w14:paraId="243B7BA6" w14:textId="78307CC8"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7" w:history="1">
        <w:r w:rsidRPr="001B2F19">
          <w:rPr>
            <w:rStyle w:val="Kpr"/>
            <w:rFonts w:eastAsiaTheme="majorEastAsia"/>
            <w:noProof/>
            <w:sz w:val="24"/>
            <w:szCs w:val="24"/>
          </w:rPr>
          <w:t>4.3.Hematolojik Bulgular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_Toc208149227 \h </w:instrText>
        </w:r>
        <w:r w:rsidRPr="001B2F19">
          <w:rPr>
            <w:noProof/>
            <w:webHidden/>
            <w:sz w:val="24"/>
            <w:szCs w:val="24"/>
          </w:rPr>
        </w:r>
        <w:r w:rsidRPr="001B2F19">
          <w:rPr>
            <w:noProof/>
            <w:webHidden/>
            <w:sz w:val="24"/>
            <w:szCs w:val="24"/>
          </w:rPr>
          <w:fldChar w:fldCharType="separate"/>
        </w:r>
        <w:r w:rsidR="003547E5">
          <w:rPr>
            <w:noProof/>
            <w:webHidden/>
            <w:sz w:val="24"/>
            <w:szCs w:val="24"/>
          </w:rPr>
          <w:t>48</w:t>
        </w:r>
        <w:r w:rsidRPr="001B2F19">
          <w:rPr>
            <w:noProof/>
            <w:webHidden/>
            <w:sz w:val="24"/>
            <w:szCs w:val="24"/>
          </w:rPr>
          <w:fldChar w:fldCharType="end"/>
        </w:r>
      </w:hyperlink>
    </w:p>
    <w:p w14:paraId="19034BC6" w14:textId="325412AC"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8" w:history="1">
        <w:r w:rsidRPr="001B2F19">
          <w:rPr>
            <w:rStyle w:val="Kpr"/>
            <w:rFonts w:eastAsiaTheme="majorEastAsia"/>
            <w:noProof/>
            <w:sz w:val="24"/>
            <w:szCs w:val="24"/>
          </w:rPr>
          <w:t>4.3.1. Hasta ve Kontrol Gruplarının Hematolojik Bulguları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_Toc208149228 \h </w:instrText>
        </w:r>
        <w:r w:rsidRPr="001B2F19">
          <w:rPr>
            <w:noProof/>
            <w:webHidden/>
            <w:sz w:val="24"/>
            <w:szCs w:val="24"/>
          </w:rPr>
        </w:r>
        <w:r w:rsidRPr="001B2F19">
          <w:rPr>
            <w:noProof/>
            <w:webHidden/>
            <w:sz w:val="24"/>
            <w:szCs w:val="24"/>
          </w:rPr>
          <w:fldChar w:fldCharType="separate"/>
        </w:r>
        <w:r w:rsidR="003547E5">
          <w:rPr>
            <w:noProof/>
            <w:webHidden/>
            <w:sz w:val="24"/>
            <w:szCs w:val="24"/>
          </w:rPr>
          <w:t>48</w:t>
        </w:r>
        <w:r w:rsidRPr="001B2F19">
          <w:rPr>
            <w:noProof/>
            <w:webHidden/>
            <w:sz w:val="24"/>
            <w:szCs w:val="24"/>
          </w:rPr>
          <w:fldChar w:fldCharType="end"/>
        </w:r>
      </w:hyperlink>
    </w:p>
    <w:p w14:paraId="2E7EB4CF" w14:textId="3D78E739"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29" w:history="1">
        <w:r w:rsidRPr="001B2F19">
          <w:rPr>
            <w:rStyle w:val="Kpr"/>
            <w:rFonts w:eastAsiaTheme="majorEastAsia"/>
            <w:noProof/>
            <w:sz w:val="24"/>
            <w:szCs w:val="24"/>
          </w:rPr>
          <w:t>4.3.2. Sağ Kalan ve Ölen Köpeklerin Hematolojik Bulguları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_Toc208149229 \h </w:instrText>
        </w:r>
        <w:r w:rsidRPr="001B2F19">
          <w:rPr>
            <w:noProof/>
            <w:webHidden/>
            <w:sz w:val="24"/>
            <w:szCs w:val="24"/>
          </w:rPr>
        </w:r>
        <w:r w:rsidRPr="001B2F19">
          <w:rPr>
            <w:noProof/>
            <w:webHidden/>
            <w:sz w:val="24"/>
            <w:szCs w:val="24"/>
          </w:rPr>
          <w:fldChar w:fldCharType="separate"/>
        </w:r>
        <w:r w:rsidR="003547E5">
          <w:rPr>
            <w:noProof/>
            <w:webHidden/>
            <w:sz w:val="24"/>
            <w:szCs w:val="24"/>
          </w:rPr>
          <w:t>49</w:t>
        </w:r>
        <w:r w:rsidRPr="001B2F19">
          <w:rPr>
            <w:noProof/>
            <w:webHidden/>
            <w:sz w:val="24"/>
            <w:szCs w:val="24"/>
          </w:rPr>
          <w:fldChar w:fldCharType="end"/>
        </w:r>
      </w:hyperlink>
    </w:p>
    <w:p w14:paraId="4DEB46C9" w14:textId="4C24434A"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0" w:history="1">
        <w:r w:rsidRPr="001B2F19">
          <w:rPr>
            <w:rStyle w:val="Kpr"/>
            <w:rFonts w:eastAsiaTheme="majorEastAsia"/>
            <w:noProof/>
            <w:sz w:val="24"/>
            <w:szCs w:val="24"/>
          </w:rPr>
          <w:t xml:space="preserve">4.4. CRP </w:t>
        </w:r>
        <w:r>
          <w:rPr>
            <w:rStyle w:val="Kpr"/>
            <w:rFonts w:eastAsiaTheme="majorEastAsia"/>
            <w:noProof/>
            <w:sz w:val="24"/>
            <w:szCs w:val="24"/>
          </w:rPr>
          <w:t>K</w:t>
        </w:r>
        <w:r w:rsidRPr="001B2F19">
          <w:rPr>
            <w:rStyle w:val="Kpr"/>
            <w:rFonts w:eastAsiaTheme="majorEastAsia"/>
            <w:noProof/>
            <w:sz w:val="24"/>
            <w:szCs w:val="24"/>
          </w:rPr>
          <w:t>onsantrasyonu</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_Toc208149230 \h </w:instrText>
        </w:r>
        <w:r w:rsidRPr="001B2F19">
          <w:rPr>
            <w:noProof/>
            <w:webHidden/>
            <w:sz w:val="24"/>
            <w:szCs w:val="24"/>
          </w:rPr>
        </w:r>
        <w:r w:rsidRPr="001B2F19">
          <w:rPr>
            <w:noProof/>
            <w:webHidden/>
            <w:sz w:val="24"/>
            <w:szCs w:val="24"/>
          </w:rPr>
          <w:fldChar w:fldCharType="separate"/>
        </w:r>
        <w:r w:rsidR="003547E5">
          <w:rPr>
            <w:noProof/>
            <w:webHidden/>
            <w:sz w:val="24"/>
            <w:szCs w:val="24"/>
          </w:rPr>
          <w:t>50</w:t>
        </w:r>
        <w:r w:rsidRPr="001B2F19">
          <w:rPr>
            <w:noProof/>
            <w:webHidden/>
            <w:sz w:val="24"/>
            <w:szCs w:val="24"/>
          </w:rPr>
          <w:fldChar w:fldCharType="end"/>
        </w:r>
      </w:hyperlink>
    </w:p>
    <w:p w14:paraId="560761D6" w14:textId="40C7C1B7"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1" w:history="1">
        <w:r w:rsidRPr="001B2F19">
          <w:rPr>
            <w:rStyle w:val="Kpr"/>
            <w:rFonts w:eastAsiaTheme="majorEastAsia"/>
            <w:noProof/>
            <w:sz w:val="24"/>
            <w:szCs w:val="24"/>
          </w:rPr>
          <w:t>4.4.1. Hasta ve Kontrol Gruplarının CRP Konsantrasyonu</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_Toc208149231 \h </w:instrText>
        </w:r>
        <w:r w:rsidRPr="001B2F19">
          <w:rPr>
            <w:noProof/>
            <w:webHidden/>
            <w:sz w:val="24"/>
            <w:szCs w:val="24"/>
          </w:rPr>
        </w:r>
        <w:r w:rsidRPr="001B2F19">
          <w:rPr>
            <w:noProof/>
            <w:webHidden/>
            <w:sz w:val="24"/>
            <w:szCs w:val="24"/>
          </w:rPr>
          <w:fldChar w:fldCharType="separate"/>
        </w:r>
        <w:r w:rsidR="003547E5">
          <w:rPr>
            <w:noProof/>
            <w:webHidden/>
            <w:sz w:val="24"/>
            <w:szCs w:val="24"/>
          </w:rPr>
          <w:t>50</w:t>
        </w:r>
        <w:r w:rsidRPr="001B2F19">
          <w:rPr>
            <w:noProof/>
            <w:webHidden/>
            <w:sz w:val="24"/>
            <w:szCs w:val="24"/>
          </w:rPr>
          <w:fldChar w:fldCharType="end"/>
        </w:r>
      </w:hyperlink>
    </w:p>
    <w:p w14:paraId="74414041" w14:textId="169674F1"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2" w:history="1">
        <w:r w:rsidRPr="001B2F19">
          <w:rPr>
            <w:rStyle w:val="Kpr"/>
            <w:rFonts w:eastAsiaTheme="majorEastAsia"/>
            <w:noProof/>
            <w:sz w:val="24"/>
            <w:szCs w:val="24"/>
          </w:rPr>
          <w:t xml:space="preserve">4.4.2. Sağ Kalan ve Ölen Köpeklerin CRP </w:t>
        </w:r>
        <w:r>
          <w:rPr>
            <w:rStyle w:val="Kpr"/>
            <w:rFonts w:eastAsiaTheme="majorEastAsia"/>
            <w:noProof/>
            <w:sz w:val="24"/>
            <w:szCs w:val="24"/>
          </w:rPr>
          <w:t>K</w:t>
        </w:r>
        <w:r w:rsidRPr="001B2F19">
          <w:rPr>
            <w:rStyle w:val="Kpr"/>
            <w:rFonts w:eastAsiaTheme="majorEastAsia"/>
            <w:noProof/>
            <w:sz w:val="24"/>
            <w:szCs w:val="24"/>
          </w:rPr>
          <w:t>onsantrasyonu</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_Toc208149232 \h </w:instrText>
        </w:r>
        <w:r w:rsidRPr="001B2F19">
          <w:rPr>
            <w:noProof/>
            <w:webHidden/>
            <w:sz w:val="24"/>
            <w:szCs w:val="24"/>
          </w:rPr>
        </w:r>
        <w:r w:rsidRPr="001B2F19">
          <w:rPr>
            <w:noProof/>
            <w:webHidden/>
            <w:sz w:val="24"/>
            <w:szCs w:val="24"/>
          </w:rPr>
          <w:fldChar w:fldCharType="separate"/>
        </w:r>
        <w:r w:rsidR="003547E5">
          <w:rPr>
            <w:noProof/>
            <w:webHidden/>
            <w:sz w:val="24"/>
            <w:szCs w:val="24"/>
          </w:rPr>
          <w:t>50</w:t>
        </w:r>
        <w:r w:rsidRPr="001B2F19">
          <w:rPr>
            <w:noProof/>
            <w:webHidden/>
            <w:sz w:val="24"/>
            <w:szCs w:val="24"/>
          </w:rPr>
          <w:fldChar w:fldCharType="end"/>
        </w:r>
      </w:hyperlink>
    </w:p>
    <w:p w14:paraId="064B04F0" w14:textId="73E209C0"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3" w:history="1">
        <w:r w:rsidRPr="001B2F19">
          <w:rPr>
            <w:rStyle w:val="Kpr"/>
            <w:rFonts w:eastAsiaTheme="majorEastAsia"/>
            <w:noProof/>
            <w:sz w:val="24"/>
            <w:szCs w:val="24"/>
          </w:rPr>
          <w:t>4.5. Esansiyel Olmayan Aminoasit Düzeyleri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_Toc208149233 \h </w:instrText>
        </w:r>
        <w:r w:rsidRPr="001B2F19">
          <w:rPr>
            <w:noProof/>
            <w:webHidden/>
            <w:sz w:val="24"/>
            <w:szCs w:val="24"/>
          </w:rPr>
        </w:r>
        <w:r w:rsidRPr="001B2F19">
          <w:rPr>
            <w:noProof/>
            <w:webHidden/>
            <w:sz w:val="24"/>
            <w:szCs w:val="24"/>
          </w:rPr>
          <w:fldChar w:fldCharType="separate"/>
        </w:r>
        <w:r w:rsidR="003547E5">
          <w:rPr>
            <w:noProof/>
            <w:webHidden/>
            <w:sz w:val="24"/>
            <w:szCs w:val="24"/>
          </w:rPr>
          <w:t>51</w:t>
        </w:r>
        <w:r w:rsidRPr="001B2F19">
          <w:rPr>
            <w:noProof/>
            <w:webHidden/>
            <w:sz w:val="24"/>
            <w:szCs w:val="24"/>
          </w:rPr>
          <w:fldChar w:fldCharType="end"/>
        </w:r>
      </w:hyperlink>
    </w:p>
    <w:p w14:paraId="07092077" w14:textId="484FCECD"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4" w:history="1">
        <w:r w:rsidRPr="001B2F19">
          <w:rPr>
            <w:rStyle w:val="Kpr"/>
            <w:rFonts w:eastAsiaTheme="majorEastAsia"/>
            <w:noProof/>
            <w:sz w:val="24"/>
            <w:szCs w:val="24"/>
          </w:rPr>
          <w:t>4.5.1. Hasta ve Kontrol Gruplarının Esansiyel Olmayan Aminoasit Düzeyleri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_Toc208149234 \h </w:instrText>
        </w:r>
        <w:r w:rsidRPr="001B2F19">
          <w:rPr>
            <w:noProof/>
            <w:webHidden/>
            <w:sz w:val="24"/>
            <w:szCs w:val="24"/>
          </w:rPr>
        </w:r>
        <w:r w:rsidRPr="001B2F19">
          <w:rPr>
            <w:noProof/>
            <w:webHidden/>
            <w:sz w:val="24"/>
            <w:szCs w:val="24"/>
          </w:rPr>
          <w:fldChar w:fldCharType="separate"/>
        </w:r>
        <w:r w:rsidR="003547E5">
          <w:rPr>
            <w:noProof/>
            <w:webHidden/>
            <w:sz w:val="24"/>
            <w:szCs w:val="24"/>
          </w:rPr>
          <w:t>51</w:t>
        </w:r>
        <w:r w:rsidRPr="001B2F19">
          <w:rPr>
            <w:noProof/>
            <w:webHidden/>
            <w:sz w:val="24"/>
            <w:szCs w:val="24"/>
          </w:rPr>
          <w:fldChar w:fldCharType="end"/>
        </w:r>
      </w:hyperlink>
    </w:p>
    <w:p w14:paraId="042F2E54" w14:textId="39E416F3" w:rsidR="001B2F19" w:rsidRPr="001B2F19" w:rsidRDefault="001B2F19" w:rsidP="001B2F19">
      <w:pPr>
        <w:pStyle w:val="T3"/>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5" w:history="1">
        <w:r w:rsidRPr="001B2F19">
          <w:rPr>
            <w:rStyle w:val="Kpr"/>
            <w:rFonts w:eastAsiaTheme="majorEastAsia"/>
            <w:noProof/>
            <w:sz w:val="24"/>
            <w:szCs w:val="24"/>
          </w:rPr>
          <w:t>4.5.2. Sağ Kalan ve Ölen Köpeklerin Esansiyel Olmayan Aminoasit Düzeyleri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_Toc208149235 \h </w:instrText>
        </w:r>
        <w:r w:rsidRPr="001B2F19">
          <w:rPr>
            <w:noProof/>
            <w:webHidden/>
            <w:sz w:val="24"/>
            <w:szCs w:val="24"/>
          </w:rPr>
        </w:r>
        <w:r w:rsidRPr="001B2F19">
          <w:rPr>
            <w:noProof/>
            <w:webHidden/>
            <w:sz w:val="24"/>
            <w:szCs w:val="24"/>
          </w:rPr>
          <w:fldChar w:fldCharType="separate"/>
        </w:r>
        <w:r w:rsidR="003547E5">
          <w:rPr>
            <w:noProof/>
            <w:webHidden/>
            <w:sz w:val="24"/>
            <w:szCs w:val="24"/>
          </w:rPr>
          <w:t>54</w:t>
        </w:r>
        <w:r w:rsidRPr="001B2F19">
          <w:rPr>
            <w:noProof/>
            <w:webHidden/>
            <w:sz w:val="24"/>
            <w:szCs w:val="24"/>
          </w:rPr>
          <w:fldChar w:fldCharType="end"/>
        </w:r>
      </w:hyperlink>
    </w:p>
    <w:p w14:paraId="21110FBB" w14:textId="3FDCD65F"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6" w:history="1">
        <w:r w:rsidRPr="001B2F19">
          <w:rPr>
            <w:rStyle w:val="Kpr"/>
            <w:rFonts w:eastAsiaTheme="majorEastAsia"/>
            <w:noProof/>
            <w:sz w:val="24"/>
            <w:szCs w:val="24"/>
          </w:rPr>
          <w:t>4.6. MGKS, CRP ve Aminoasitlerin Korelasyon Bulguları</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_Toc208149236 \h </w:instrText>
        </w:r>
        <w:r w:rsidRPr="001B2F19">
          <w:rPr>
            <w:noProof/>
            <w:webHidden/>
            <w:sz w:val="24"/>
            <w:szCs w:val="24"/>
          </w:rPr>
        </w:r>
        <w:r w:rsidRPr="001B2F19">
          <w:rPr>
            <w:noProof/>
            <w:webHidden/>
            <w:sz w:val="24"/>
            <w:szCs w:val="24"/>
          </w:rPr>
          <w:fldChar w:fldCharType="separate"/>
        </w:r>
        <w:r w:rsidR="003547E5">
          <w:rPr>
            <w:noProof/>
            <w:webHidden/>
            <w:sz w:val="24"/>
            <w:szCs w:val="24"/>
          </w:rPr>
          <w:t>55</w:t>
        </w:r>
        <w:r w:rsidRPr="001B2F19">
          <w:rPr>
            <w:noProof/>
            <w:webHidden/>
            <w:sz w:val="24"/>
            <w:szCs w:val="24"/>
          </w:rPr>
          <w:fldChar w:fldCharType="end"/>
        </w:r>
      </w:hyperlink>
    </w:p>
    <w:p w14:paraId="269529CA" w14:textId="219A7561" w:rsidR="001B2F19" w:rsidRPr="001B2F19" w:rsidRDefault="001B2F19" w:rsidP="001B2F19">
      <w:pPr>
        <w:pStyle w:val="T2"/>
        <w:tabs>
          <w:tab w:val="right" w:leader="dot" w:pos="9065"/>
        </w:tabs>
        <w:spacing w:line="360" w:lineRule="auto"/>
        <w:ind w:left="0"/>
        <w:jc w:val="both"/>
        <w:rPr>
          <w:rFonts w:eastAsiaTheme="minorEastAsia"/>
          <w:noProof/>
          <w:kern w:val="2"/>
          <w:sz w:val="24"/>
          <w:szCs w:val="24"/>
          <w:lang w:eastAsia="tr-TR"/>
          <w14:ligatures w14:val="standardContextual"/>
        </w:rPr>
      </w:pPr>
      <w:hyperlink w:anchor="_Toc208149237" w:history="1">
        <w:r w:rsidRPr="001B2F19">
          <w:rPr>
            <w:rStyle w:val="Kpr"/>
            <w:rFonts w:eastAsiaTheme="majorEastAsia"/>
            <w:noProof/>
            <w:sz w:val="24"/>
            <w:szCs w:val="24"/>
          </w:rPr>
          <w:t>4.7. ROC Analizi</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_Toc208149237 \h </w:instrText>
        </w:r>
        <w:r w:rsidRPr="001B2F19">
          <w:rPr>
            <w:noProof/>
            <w:webHidden/>
            <w:sz w:val="24"/>
            <w:szCs w:val="24"/>
          </w:rPr>
        </w:r>
        <w:r w:rsidRPr="001B2F19">
          <w:rPr>
            <w:noProof/>
            <w:webHidden/>
            <w:sz w:val="24"/>
            <w:szCs w:val="24"/>
          </w:rPr>
          <w:fldChar w:fldCharType="separate"/>
        </w:r>
        <w:r w:rsidR="003547E5">
          <w:rPr>
            <w:noProof/>
            <w:webHidden/>
            <w:sz w:val="24"/>
            <w:szCs w:val="24"/>
          </w:rPr>
          <w:t>58</w:t>
        </w:r>
        <w:r w:rsidRPr="001B2F19">
          <w:rPr>
            <w:noProof/>
            <w:webHidden/>
            <w:sz w:val="24"/>
            <w:szCs w:val="24"/>
          </w:rPr>
          <w:fldChar w:fldCharType="end"/>
        </w:r>
      </w:hyperlink>
    </w:p>
    <w:p w14:paraId="4370EE58" w14:textId="740E2766"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238" w:history="1">
        <w:r w:rsidRPr="001B2F19">
          <w:rPr>
            <w:rStyle w:val="Kpr"/>
            <w:rFonts w:eastAsiaTheme="majorEastAsia"/>
            <w:noProof/>
            <w:sz w:val="24"/>
            <w:szCs w:val="24"/>
          </w:rPr>
          <w:t>5. TARTIŞMA</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_Toc208149238 \h </w:instrText>
        </w:r>
        <w:r w:rsidRPr="001B2F19">
          <w:rPr>
            <w:noProof/>
            <w:webHidden/>
            <w:sz w:val="24"/>
            <w:szCs w:val="24"/>
          </w:rPr>
        </w:r>
        <w:r w:rsidRPr="001B2F19">
          <w:rPr>
            <w:noProof/>
            <w:webHidden/>
            <w:sz w:val="24"/>
            <w:szCs w:val="24"/>
          </w:rPr>
          <w:fldChar w:fldCharType="separate"/>
        </w:r>
        <w:r w:rsidR="003547E5">
          <w:rPr>
            <w:noProof/>
            <w:webHidden/>
            <w:sz w:val="24"/>
            <w:szCs w:val="24"/>
          </w:rPr>
          <w:t>60</w:t>
        </w:r>
        <w:r w:rsidRPr="001B2F19">
          <w:rPr>
            <w:noProof/>
            <w:webHidden/>
            <w:sz w:val="24"/>
            <w:szCs w:val="24"/>
          </w:rPr>
          <w:fldChar w:fldCharType="end"/>
        </w:r>
      </w:hyperlink>
    </w:p>
    <w:p w14:paraId="5E747624" w14:textId="5CF8A677"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239" w:history="1">
        <w:r w:rsidRPr="001B2F19">
          <w:rPr>
            <w:rStyle w:val="Kpr"/>
            <w:rFonts w:eastAsiaTheme="majorEastAsia"/>
            <w:noProof/>
            <w:sz w:val="24"/>
            <w:szCs w:val="24"/>
          </w:rPr>
          <w:t>6. SONUÇ VE ÖNERİLER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_Toc208149239 \h </w:instrText>
        </w:r>
        <w:r w:rsidRPr="001B2F19">
          <w:rPr>
            <w:noProof/>
            <w:webHidden/>
            <w:sz w:val="24"/>
            <w:szCs w:val="24"/>
          </w:rPr>
        </w:r>
        <w:r w:rsidRPr="001B2F19">
          <w:rPr>
            <w:noProof/>
            <w:webHidden/>
            <w:sz w:val="24"/>
            <w:szCs w:val="24"/>
          </w:rPr>
          <w:fldChar w:fldCharType="separate"/>
        </w:r>
        <w:r w:rsidR="003547E5">
          <w:rPr>
            <w:noProof/>
            <w:webHidden/>
            <w:sz w:val="24"/>
            <w:szCs w:val="24"/>
          </w:rPr>
          <w:t>67</w:t>
        </w:r>
        <w:r w:rsidRPr="001B2F19">
          <w:rPr>
            <w:noProof/>
            <w:webHidden/>
            <w:sz w:val="24"/>
            <w:szCs w:val="24"/>
          </w:rPr>
          <w:fldChar w:fldCharType="end"/>
        </w:r>
      </w:hyperlink>
    </w:p>
    <w:p w14:paraId="34E52A8E" w14:textId="52F48ED0" w:rsidR="001B2F19" w:rsidRPr="001B2F19" w:rsidRDefault="001B2F19" w:rsidP="001B2F19">
      <w:pPr>
        <w:pStyle w:val="T1"/>
        <w:tabs>
          <w:tab w:val="right" w:leader="dot" w:pos="9065"/>
        </w:tabs>
        <w:spacing w:line="360" w:lineRule="auto"/>
        <w:jc w:val="both"/>
        <w:rPr>
          <w:rFonts w:eastAsiaTheme="minorEastAsia"/>
          <w:noProof/>
          <w:kern w:val="2"/>
          <w:sz w:val="24"/>
          <w:szCs w:val="24"/>
          <w:lang w:eastAsia="tr-TR"/>
          <w14:ligatures w14:val="standardContextual"/>
        </w:rPr>
      </w:pPr>
      <w:hyperlink w:anchor="_Toc208149240" w:history="1">
        <w:r w:rsidRPr="001B2F19">
          <w:rPr>
            <w:rStyle w:val="Kpr"/>
            <w:rFonts w:eastAsiaTheme="majorEastAsia"/>
            <w:noProof/>
            <w:sz w:val="24"/>
            <w:szCs w:val="24"/>
          </w:rPr>
          <w:t>KAYNAKLAR</w:t>
        </w:r>
        <w:r w:rsidRPr="001B2F19">
          <w:rPr>
            <w:noProof/>
            <w:webHidden/>
            <w:sz w:val="24"/>
            <w:szCs w:val="24"/>
          </w:rPr>
          <w:tab/>
        </w:r>
        <w:r w:rsidRPr="001B2F19">
          <w:rPr>
            <w:noProof/>
            <w:webHidden/>
            <w:sz w:val="24"/>
            <w:szCs w:val="24"/>
          </w:rPr>
          <w:fldChar w:fldCharType="begin"/>
        </w:r>
        <w:r w:rsidRPr="001B2F19">
          <w:rPr>
            <w:noProof/>
            <w:webHidden/>
            <w:sz w:val="24"/>
            <w:szCs w:val="24"/>
          </w:rPr>
          <w:instrText xml:space="preserve"> PAGEREF _Toc208149240 \h </w:instrText>
        </w:r>
        <w:r w:rsidRPr="001B2F19">
          <w:rPr>
            <w:noProof/>
            <w:webHidden/>
            <w:sz w:val="24"/>
            <w:szCs w:val="24"/>
          </w:rPr>
        </w:r>
        <w:r w:rsidRPr="001B2F19">
          <w:rPr>
            <w:noProof/>
            <w:webHidden/>
            <w:sz w:val="24"/>
            <w:szCs w:val="24"/>
          </w:rPr>
          <w:fldChar w:fldCharType="separate"/>
        </w:r>
        <w:r w:rsidR="003547E5">
          <w:rPr>
            <w:noProof/>
            <w:webHidden/>
            <w:sz w:val="24"/>
            <w:szCs w:val="24"/>
          </w:rPr>
          <w:t>69</w:t>
        </w:r>
        <w:r w:rsidRPr="001B2F19">
          <w:rPr>
            <w:noProof/>
            <w:webHidden/>
            <w:sz w:val="24"/>
            <w:szCs w:val="24"/>
          </w:rPr>
          <w:fldChar w:fldCharType="end"/>
        </w:r>
      </w:hyperlink>
    </w:p>
    <w:p w14:paraId="751108CB" w14:textId="6221DF89" w:rsidR="0054168A" w:rsidRDefault="0011033D" w:rsidP="001B2F19">
      <w:pPr>
        <w:spacing w:after="120" w:line="360" w:lineRule="auto"/>
        <w:jc w:val="both"/>
        <w:rPr>
          <w:b/>
          <w:bCs/>
          <w:sz w:val="28"/>
          <w:szCs w:val="28"/>
        </w:rPr>
      </w:pPr>
      <w:r w:rsidRPr="001B2F19">
        <w:rPr>
          <w:color w:val="000000" w:themeColor="text1"/>
          <w:sz w:val="24"/>
          <w:szCs w:val="24"/>
        </w:rPr>
        <w:fldChar w:fldCharType="end"/>
      </w:r>
    </w:p>
    <w:p w14:paraId="671D0FAB" w14:textId="77777777" w:rsidR="001C3B63" w:rsidRDefault="001C3B63" w:rsidP="00E17197">
      <w:pPr>
        <w:spacing w:after="120" w:line="360" w:lineRule="auto"/>
        <w:rPr>
          <w:b/>
          <w:bCs/>
          <w:sz w:val="28"/>
          <w:szCs w:val="28"/>
        </w:rPr>
      </w:pPr>
    </w:p>
    <w:p w14:paraId="4489B64A" w14:textId="77777777" w:rsidR="0011033D" w:rsidRDefault="0011033D" w:rsidP="007947F5">
      <w:pPr>
        <w:pStyle w:val="Balk1"/>
        <w:jc w:val="center"/>
        <w:rPr>
          <w:rFonts w:ascii="Times New Roman" w:hAnsi="Times New Roman" w:cs="Times New Roman"/>
          <w:b/>
          <w:bCs/>
          <w:color w:val="auto"/>
          <w:sz w:val="28"/>
          <w:szCs w:val="28"/>
        </w:rPr>
      </w:pPr>
      <w:bookmarkStart w:id="1" w:name="_Toc203563789"/>
    </w:p>
    <w:p w14:paraId="471813F2" w14:textId="77777777" w:rsidR="0011033D" w:rsidRDefault="0011033D" w:rsidP="007947F5">
      <w:pPr>
        <w:pStyle w:val="Balk1"/>
        <w:jc w:val="center"/>
        <w:rPr>
          <w:rFonts w:ascii="Times New Roman" w:hAnsi="Times New Roman" w:cs="Times New Roman"/>
          <w:b/>
          <w:bCs/>
          <w:color w:val="auto"/>
          <w:sz w:val="28"/>
          <w:szCs w:val="28"/>
        </w:rPr>
      </w:pPr>
    </w:p>
    <w:p w14:paraId="0CAD213C" w14:textId="77777777" w:rsidR="0011033D" w:rsidRDefault="0011033D" w:rsidP="007947F5">
      <w:pPr>
        <w:pStyle w:val="Balk1"/>
        <w:jc w:val="center"/>
        <w:rPr>
          <w:rFonts w:ascii="Times New Roman" w:hAnsi="Times New Roman" w:cs="Times New Roman"/>
          <w:b/>
          <w:bCs/>
          <w:color w:val="auto"/>
          <w:sz w:val="28"/>
          <w:szCs w:val="28"/>
        </w:rPr>
      </w:pPr>
    </w:p>
    <w:p w14:paraId="1FC18A35" w14:textId="77777777" w:rsidR="0011033D" w:rsidRDefault="0011033D" w:rsidP="00956640">
      <w:pPr>
        <w:pStyle w:val="Balk1"/>
        <w:rPr>
          <w:rFonts w:ascii="Times New Roman" w:hAnsi="Times New Roman" w:cs="Times New Roman"/>
          <w:b/>
          <w:bCs/>
          <w:color w:val="auto"/>
          <w:sz w:val="28"/>
          <w:szCs w:val="28"/>
        </w:rPr>
      </w:pPr>
    </w:p>
    <w:p w14:paraId="33537624" w14:textId="77777777" w:rsidR="0011033D" w:rsidRDefault="0011033D" w:rsidP="0011033D"/>
    <w:p w14:paraId="38A1B5D0" w14:textId="77777777" w:rsidR="0011033D" w:rsidRDefault="0011033D" w:rsidP="0011033D"/>
    <w:p w14:paraId="4BF0C96A" w14:textId="5B335983" w:rsidR="001C3B63" w:rsidRPr="007947F5" w:rsidRDefault="001C3B63" w:rsidP="007947F5">
      <w:pPr>
        <w:pStyle w:val="Balk1"/>
        <w:jc w:val="center"/>
        <w:rPr>
          <w:rFonts w:ascii="Times New Roman" w:hAnsi="Times New Roman" w:cs="Times New Roman"/>
          <w:b/>
          <w:bCs/>
          <w:color w:val="auto"/>
          <w:sz w:val="28"/>
          <w:szCs w:val="28"/>
        </w:rPr>
      </w:pPr>
      <w:bookmarkStart w:id="2" w:name="_Toc208149178"/>
      <w:r w:rsidRPr="007947F5">
        <w:rPr>
          <w:rFonts w:ascii="Times New Roman" w:hAnsi="Times New Roman" w:cs="Times New Roman"/>
          <w:b/>
          <w:bCs/>
          <w:color w:val="auto"/>
          <w:sz w:val="28"/>
          <w:szCs w:val="28"/>
        </w:rPr>
        <w:t xml:space="preserve">SİMGELER </w:t>
      </w:r>
      <w:r w:rsidR="00D739E0">
        <w:rPr>
          <w:rFonts w:ascii="Times New Roman" w:hAnsi="Times New Roman" w:cs="Times New Roman"/>
          <w:b/>
          <w:bCs/>
          <w:color w:val="auto"/>
          <w:sz w:val="28"/>
          <w:szCs w:val="28"/>
        </w:rPr>
        <w:t>VE</w:t>
      </w:r>
      <w:r w:rsidRPr="007947F5">
        <w:rPr>
          <w:rFonts w:ascii="Times New Roman" w:hAnsi="Times New Roman" w:cs="Times New Roman"/>
          <w:b/>
          <w:bCs/>
          <w:color w:val="auto"/>
          <w:sz w:val="28"/>
          <w:szCs w:val="28"/>
        </w:rPr>
        <w:t xml:space="preserve"> KISALTMALAR DİZİNİ</w:t>
      </w:r>
      <w:bookmarkEnd w:id="1"/>
      <w:bookmarkEnd w:id="2"/>
    </w:p>
    <w:p w14:paraId="40BC753E" w14:textId="77777777" w:rsidR="001B2F19" w:rsidRDefault="001B2F19" w:rsidP="00161C78">
      <w:pPr>
        <w:spacing w:after="120" w:line="360" w:lineRule="auto"/>
        <w:jc w:val="center"/>
        <w:rPr>
          <w:b/>
          <w:bCs/>
          <w:sz w:val="24"/>
          <w:szCs w:val="24"/>
        </w:rPr>
      </w:pPr>
    </w:p>
    <w:p w14:paraId="0F4243B6" w14:textId="77777777" w:rsidR="001514AD" w:rsidRDefault="001514AD" w:rsidP="00161C78">
      <w:pPr>
        <w:spacing w:after="120" w:line="360" w:lineRule="auto"/>
        <w:jc w:val="center"/>
        <w:rPr>
          <w:b/>
          <w:bCs/>
          <w:sz w:val="24"/>
          <w:szCs w:val="24"/>
        </w:rPr>
      </w:pPr>
    </w:p>
    <w:p w14:paraId="7C2C5D54" w14:textId="77777777" w:rsidR="001514AD" w:rsidRDefault="001514AD" w:rsidP="009E637F">
      <w:pPr>
        <w:spacing w:after="120" w:line="360" w:lineRule="auto"/>
        <w:rPr>
          <w:sz w:val="24"/>
          <w:szCs w:val="24"/>
        </w:rPr>
      </w:pPr>
      <w:r w:rsidRPr="001514AD">
        <w:rPr>
          <w:b/>
          <w:bCs/>
          <w:sz w:val="24"/>
          <w:szCs w:val="24"/>
        </w:rPr>
        <w:t>%:</w:t>
      </w:r>
      <w:r>
        <w:rPr>
          <w:sz w:val="24"/>
          <w:szCs w:val="24"/>
        </w:rPr>
        <w:t xml:space="preserve"> Yüzde </w:t>
      </w:r>
    </w:p>
    <w:p w14:paraId="4D0552E8" w14:textId="77777777" w:rsidR="001514AD" w:rsidRDefault="001514AD" w:rsidP="009E637F">
      <w:pPr>
        <w:spacing w:after="120" w:line="360" w:lineRule="auto"/>
        <w:rPr>
          <w:sz w:val="24"/>
          <w:szCs w:val="24"/>
        </w:rPr>
      </w:pPr>
      <w:r w:rsidRPr="001514AD">
        <w:rPr>
          <w:b/>
          <w:bCs/>
          <w:sz w:val="24"/>
          <w:szCs w:val="24"/>
        </w:rPr>
        <w:lastRenderedPageBreak/>
        <w:t>AA:</w:t>
      </w:r>
      <w:r>
        <w:rPr>
          <w:sz w:val="24"/>
          <w:szCs w:val="24"/>
        </w:rPr>
        <w:t xml:space="preserve"> Aminoasit</w:t>
      </w:r>
    </w:p>
    <w:p w14:paraId="604A5DA1" w14:textId="77777777" w:rsidR="001514AD" w:rsidRDefault="001514AD" w:rsidP="009E637F">
      <w:pPr>
        <w:spacing w:after="120" w:line="360" w:lineRule="auto"/>
        <w:rPr>
          <w:sz w:val="24"/>
          <w:szCs w:val="24"/>
        </w:rPr>
      </w:pPr>
      <w:r w:rsidRPr="001514AD">
        <w:rPr>
          <w:b/>
          <w:bCs/>
          <w:sz w:val="24"/>
          <w:szCs w:val="24"/>
        </w:rPr>
        <w:t>Ala:</w:t>
      </w:r>
      <w:r>
        <w:rPr>
          <w:sz w:val="24"/>
          <w:szCs w:val="24"/>
        </w:rPr>
        <w:t xml:space="preserve"> </w:t>
      </w:r>
      <w:proofErr w:type="spellStart"/>
      <w:r>
        <w:rPr>
          <w:sz w:val="24"/>
          <w:szCs w:val="24"/>
        </w:rPr>
        <w:t>Alanin</w:t>
      </w:r>
      <w:proofErr w:type="spellEnd"/>
    </w:p>
    <w:p w14:paraId="1FF6D10B" w14:textId="77777777" w:rsidR="001514AD" w:rsidRPr="001514AD" w:rsidRDefault="001514AD" w:rsidP="001514AD">
      <w:pPr>
        <w:spacing w:after="120" w:line="360" w:lineRule="auto"/>
        <w:rPr>
          <w:b/>
          <w:bCs/>
          <w:sz w:val="24"/>
          <w:szCs w:val="24"/>
        </w:rPr>
      </w:pPr>
      <w:r w:rsidRPr="001514AD">
        <w:rPr>
          <w:b/>
          <w:bCs/>
          <w:sz w:val="24"/>
          <w:szCs w:val="24"/>
        </w:rPr>
        <w:t xml:space="preserve">APACHE II: </w:t>
      </w:r>
      <w:r w:rsidRPr="001514AD">
        <w:rPr>
          <w:sz w:val="24"/>
          <w:szCs w:val="24"/>
        </w:rPr>
        <w:t>Akut Fizyoloji ve Kronik Sağlık Değerlendirmesi</w:t>
      </w:r>
    </w:p>
    <w:p w14:paraId="5ABE4785" w14:textId="77777777" w:rsidR="001514AD" w:rsidRDefault="001514AD" w:rsidP="009E637F">
      <w:pPr>
        <w:spacing w:after="120" w:line="360" w:lineRule="auto"/>
        <w:rPr>
          <w:sz w:val="24"/>
          <w:szCs w:val="24"/>
        </w:rPr>
      </w:pPr>
      <w:r w:rsidRPr="001514AD">
        <w:rPr>
          <w:b/>
          <w:bCs/>
          <w:sz w:val="24"/>
          <w:szCs w:val="24"/>
        </w:rPr>
        <w:t>APP:</w:t>
      </w:r>
      <w:r>
        <w:rPr>
          <w:sz w:val="24"/>
          <w:szCs w:val="24"/>
        </w:rPr>
        <w:t xml:space="preserve"> Akut Faz Proteinleri</w:t>
      </w:r>
    </w:p>
    <w:p w14:paraId="50CA9FD1" w14:textId="77777777" w:rsidR="001514AD" w:rsidRDefault="001514AD" w:rsidP="009E637F">
      <w:pPr>
        <w:spacing w:after="120" w:line="360" w:lineRule="auto"/>
        <w:rPr>
          <w:sz w:val="24"/>
          <w:szCs w:val="24"/>
        </w:rPr>
      </w:pPr>
      <w:proofErr w:type="spellStart"/>
      <w:r w:rsidRPr="001514AD">
        <w:rPr>
          <w:b/>
          <w:bCs/>
          <w:sz w:val="24"/>
          <w:szCs w:val="24"/>
        </w:rPr>
        <w:t>Arg</w:t>
      </w:r>
      <w:proofErr w:type="spellEnd"/>
      <w:r w:rsidRPr="001514AD">
        <w:rPr>
          <w:b/>
          <w:bCs/>
          <w:sz w:val="24"/>
          <w:szCs w:val="24"/>
        </w:rPr>
        <w:t>:</w:t>
      </w:r>
      <w:r>
        <w:rPr>
          <w:sz w:val="24"/>
          <w:szCs w:val="24"/>
        </w:rPr>
        <w:t xml:space="preserve"> </w:t>
      </w:r>
      <w:proofErr w:type="spellStart"/>
      <w:r>
        <w:rPr>
          <w:sz w:val="24"/>
          <w:szCs w:val="24"/>
        </w:rPr>
        <w:t>Arginin</w:t>
      </w:r>
      <w:proofErr w:type="spellEnd"/>
    </w:p>
    <w:p w14:paraId="0862015A" w14:textId="77777777" w:rsidR="001514AD" w:rsidRDefault="001514AD" w:rsidP="009E637F">
      <w:pPr>
        <w:spacing w:after="120" w:line="360" w:lineRule="auto"/>
        <w:rPr>
          <w:sz w:val="24"/>
          <w:szCs w:val="24"/>
        </w:rPr>
      </w:pPr>
      <w:proofErr w:type="spellStart"/>
      <w:r w:rsidRPr="001514AD">
        <w:rPr>
          <w:b/>
          <w:bCs/>
          <w:sz w:val="24"/>
          <w:szCs w:val="24"/>
        </w:rPr>
        <w:t>Asn</w:t>
      </w:r>
      <w:proofErr w:type="spellEnd"/>
      <w:r w:rsidRPr="001514AD">
        <w:rPr>
          <w:b/>
          <w:bCs/>
          <w:sz w:val="24"/>
          <w:szCs w:val="24"/>
        </w:rPr>
        <w:t>:</w:t>
      </w:r>
      <w:r>
        <w:rPr>
          <w:sz w:val="24"/>
          <w:szCs w:val="24"/>
        </w:rPr>
        <w:t xml:space="preserve"> </w:t>
      </w:r>
      <w:proofErr w:type="spellStart"/>
      <w:r>
        <w:rPr>
          <w:sz w:val="24"/>
          <w:szCs w:val="24"/>
        </w:rPr>
        <w:t>Asparagin</w:t>
      </w:r>
      <w:proofErr w:type="spellEnd"/>
    </w:p>
    <w:p w14:paraId="32DA86CE" w14:textId="77777777" w:rsidR="001514AD" w:rsidRDefault="001514AD" w:rsidP="009E637F">
      <w:pPr>
        <w:spacing w:after="120" w:line="360" w:lineRule="auto"/>
        <w:rPr>
          <w:sz w:val="24"/>
          <w:szCs w:val="24"/>
        </w:rPr>
      </w:pPr>
      <w:proofErr w:type="spellStart"/>
      <w:r w:rsidRPr="001514AD">
        <w:rPr>
          <w:b/>
          <w:bCs/>
          <w:sz w:val="24"/>
          <w:szCs w:val="24"/>
        </w:rPr>
        <w:t>Asp</w:t>
      </w:r>
      <w:proofErr w:type="spellEnd"/>
      <w:r w:rsidRPr="001514AD">
        <w:rPr>
          <w:b/>
          <w:bCs/>
          <w:sz w:val="24"/>
          <w:szCs w:val="24"/>
        </w:rPr>
        <w:t>:</w:t>
      </w:r>
      <w:r>
        <w:rPr>
          <w:sz w:val="24"/>
          <w:szCs w:val="24"/>
        </w:rPr>
        <w:t xml:space="preserve"> Aspartik Asit</w:t>
      </w:r>
    </w:p>
    <w:p w14:paraId="04724DA7" w14:textId="77777777" w:rsidR="001514AD" w:rsidRDefault="001514AD" w:rsidP="009E637F">
      <w:pPr>
        <w:spacing w:after="120" w:line="360" w:lineRule="auto"/>
        <w:rPr>
          <w:sz w:val="24"/>
          <w:szCs w:val="24"/>
        </w:rPr>
      </w:pPr>
      <w:r w:rsidRPr="001514AD">
        <w:rPr>
          <w:b/>
          <w:bCs/>
          <w:sz w:val="24"/>
          <w:szCs w:val="24"/>
        </w:rPr>
        <w:t>AT:</w:t>
      </w:r>
      <w:r>
        <w:rPr>
          <w:sz w:val="24"/>
          <w:szCs w:val="24"/>
        </w:rPr>
        <w:t xml:space="preserve"> </w:t>
      </w:r>
      <w:proofErr w:type="spellStart"/>
      <w:r>
        <w:rPr>
          <w:sz w:val="24"/>
          <w:szCs w:val="24"/>
        </w:rPr>
        <w:t>Antitrombin</w:t>
      </w:r>
      <w:proofErr w:type="spellEnd"/>
    </w:p>
    <w:p w14:paraId="3019B7B7" w14:textId="77777777" w:rsidR="001514AD" w:rsidRDefault="001514AD" w:rsidP="009E637F">
      <w:pPr>
        <w:spacing w:after="120" w:line="360" w:lineRule="auto"/>
        <w:rPr>
          <w:sz w:val="24"/>
          <w:szCs w:val="24"/>
        </w:rPr>
      </w:pPr>
      <w:r w:rsidRPr="001514AD">
        <w:rPr>
          <w:b/>
          <w:bCs/>
          <w:sz w:val="24"/>
          <w:szCs w:val="24"/>
        </w:rPr>
        <w:t>BFPV:</w:t>
      </w:r>
      <w:r>
        <w:rPr>
          <w:sz w:val="24"/>
          <w:szCs w:val="24"/>
        </w:rPr>
        <w:t xml:space="preserve"> Mavi Fox </w:t>
      </w:r>
      <w:proofErr w:type="spellStart"/>
      <w:r>
        <w:rPr>
          <w:sz w:val="24"/>
          <w:szCs w:val="24"/>
        </w:rPr>
        <w:t>Parvovirus</w:t>
      </w:r>
      <w:proofErr w:type="spellEnd"/>
    </w:p>
    <w:p w14:paraId="65A9BC39" w14:textId="77777777" w:rsidR="001514AD" w:rsidRDefault="001514AD" w:rsidP="009E637F">
      <w:pPr>
        <w:spacing w:after="120" w:line="360" w:lineRule="auto"/>
        <w:rPr>
          <w:sz w:val="24"/>
          <w:szCs w:val="24"/>
        </w:rPr>
      </w:pPr>
      <w:r w:rsidRPr="001514AD">
        <w:rPr>
          <w:b/>
          <w:bCs/>
          <w:sz w:val="24"/>
          <w:szCs w:val="24"/>
        </w:rPr>
        <w:t>BPV:</w:t>
      </w:r>
      <w:r>
        <w:rPr>
          <w:sz w:val="24"/>
          <w:szCs w:val="24"/>
        </w:rPr>
        <w:t xml:space="preserve"> Sığır </w:t>
      </w:r>
      <w:proofErr w:type="spellStart"/>
      <w:r>
        <w:rPr>
          <w:sz w:val="24"/>
          <w:szCs w:val="24"/>
        </w:rPr>
        <w:t>Parvovirus</w:t>
      </w:r>
      <w:proofErr w:type="spellEnd"/>
    </w:p>
    <w:p w14:paraId="3BA6C141" w14:textId="24FA3336" w:rsidR="001514AD" w:rsidRDefault="001514AD" w:rsidP="009E637F">
      <w:pPr>
        <w:spacing w:after="120" w:line="360" w:lineRule="auto"/>
        <w:rPr>
          <w:sz w:val="24"/>
          <w:szCs w:val="24"/>
        </w:rPr>
      </w:pPr>
      <w:r w:rsidRPr="001514AD">
        <w:rPr>
          <w:b/>
          <w:bCs/>
          <w:sz w:val="24"/>
          <w:szCs w:val="24"/>
        </w:rPr>
        <w:t>CPV:</w:t>
      </w:r>
      <w:r>
        <w:rPr>
          <w:sz w:val="24"/>
          <w:szCs w:val="24"/>
        </w:rPr>
        <w:t xml:space="preserve"> Köpek </w:t>
      </w:r>
      <w:proofErr w:type="spellStart"/>
      <w:r>
        <w:rPr>
          <w:sz w:val="24"/>
          <w:szCs w:val="24"/>
        </w:rPr>
        <w:t>Parvov</w:t>
      </w:r>
      <w:r w:rsidR="0001104D">
        <w:rPr>
          <w:sz w:val="24"/>
          <w:szCs w:val="24"/>
        </w:rPr>
        <w:t>irus</w:t>
      </w:r>
      <w:proofErr w:type="spellEnd"/>
    </w:p>
    <w:p w14:paraId="0750BFB2" w14:textId="77777777" w:rsidR="001514AD" w:rsidRDefault="001514AD" w:rsidP="009E637F">
      <w:pPr>
        <w:spacing w:after="120" w:line="360" w:lineRule="auto"/>
        <w:rPr>
          <w:sz w:val="24"/>
          <w:szCs w:val="24"/>
        </w:rPr>
      </w:pPr>
      <w:r w:rsidRPr="001514AD">
        <w:rPr>
          <w:b/>
          <w:bCs/>
          <w:sz w:val="24"/>
          <w:szCs w:val="24"/>
        </w:rPr>
        <w:t>CRP:</w:t>
      </w:r>
      <w:r>
        <w:rPr>
          <w:sz w:val="24"/>
          <w:szCs w:val="24"/>
        </w:rPr>
        <w:t xml:space="preserve"> C-Reaktif Protein</w:t>
      </w:r>
    </w:p>
    <w:p w14:paraId="3FD6C46A" w14:textId="77777777" w:rsidR="001514AD" w:rsidRDefault="001514AD" w:rsidP="009E637F">
      <w:pPr>
        <w:spacing w:after="120" w:line="360" w:lineRule="auto"/>
        <w:rPr>
          <w:sz w:val="24"/>
          <w:szCs w:val="24"/>
        </w:rPr>
      </w:pPr>
      <w:proofErr w:type="spellStart"/>
      <w:r w:rsidRPr="001514AD">
        <w:rPr>
          <w:b/>
          <w:bCs/>
          <w:sz w:val="24"/>
          <w:szCs w:val="24"/>
        </w:rPr>
        <w:t>Cys</w:t>
      </w:r>
      <w:proofErr w:type="spellEnd"/>
      <w:r w:rsidRPr="001514AD">
        <w:rPr>
          <w:b/>
          <w:bCs/>
          <w:sz w:val="24"/>
          <w:szCs w:val="24"/>
        </w:rPr>
        <w:t>:</w:t>
      </w:r>
      <w:r>
        <w:rPr>
          <w:sz w:val="24"/>
          <w:szCs w:val="24"/>
        </w:rPr>
        <w:t xml:space="preserve"> </w:t>
      </w:r>
      <w:proofErr w:type="spellStart"/>
      <w:r>
        <w:rPr>
          <w:sz w:val="24"/>
          <w:szCs w:val="24"/>
        </w:rPr>
        <w:t>Sistein</w:t>
      </w:r>
      <w:proofErr w:type="spellEnd"/>
    </w:p>
    <w:p w14:paraId="2D39EB8E" w14:textId="77777777" w:rsidR="001514AD" w:rsidRDefault="001514AD" w:rsidP="009E637F">
      <w:pPr>
        <w:spacing w:after="120" w:line="360" w:lineRule="auto"/>
        <w:rPr>
          <w:sz w:val="24"/>
          <w:szCs w:val="24"/>
        </w:rPr>
      </w:pPr>
      <w:proofErr w:type="gramStart"/>
      <w:r w:rsidRPr="001514AD">
        <w:rPr>
          <w:b/>
          <w:bCs/>
          <w:sz w:val="24"/>
          <w:szCs w:val="24"/>
        </w:rPr>
        <w:t>dk</w:t>
      </w:r>
      <w:proofErr w:type="gramEnd"/>
      <w:r w:rsidRPr="001514AD">
        <w:rPr>
          <w:b/>
          <w:bCs/>
          <w:sz w:val="24"/>
          <w:szCs w:val="24"/>
        </w:rPr>
        <w:t>:</w:t>
      </w:r>
      <w:r>
        <w:rPr>
          <w:sz w:val="24"/>
          <w:szCs w:val="24"/>
        </w:rPr>
        <w:t xml:space="preserve"> Dakika</w:t>
      </w:r>
    </w:p>
    <w:p w14:paraId="220E6048" w14:textId="77777777" w:rsidR="001514AD" w:rsidRDefault="001514AD" w:rsidP="009E637F">
      <w:pPr>
        <w:spacing w:after="120" w:line="360" w:lineRule="auto"/>
        <w:rPr>
          <w:sz w:val="24"/>
          <w:szCs w:val="24"/>
        </w:rPr>
      </w:pPr>
      <w:proofErr w:type="spellStart"/>
      <w:proofErr w:type="gramStart"/>
      <w:r w:rsidRPr="001514AD">
        <w:rPr>
          <w:b/>
          <w:bCs/>
          <w:sz w:val="24"/>
          <w:szCs w:val="24"/>
        </w:rPr>
        <w:t>dL</w:t>
      </w:r>
      <w:proofErr w:type="spellEnd"/>
      <w:proofErr w:type="gramEnd"/>
      <w:r w:rsidRPr="001514AD">
        <w:rPr>
          <w:b/>
          <w:bCs/>
          <w:sz w:val="24"/>
          <w:szCs w:val="24"/>
        </w:rPr>
        <w:t>:</w:t>
      </w:r>
      <w:r>
        <w:rPr>
          <w:sz w:val="24"/>
          <w:szCs w:val="24"/>
        </w:rPr>
        <w:t xml:space="preserve"> Desilitre</w:t>
      </w:r>
    </w:p>
    <w:p w14:paraId="1C907EC1" w14:textId="77777777" w:rsidR="001514AD" w:rsidRDefault="001514AD" w:rsidP="009E637F">
      <w:pPr>
        <w:spacing w:after="120" w:line="360" w:lineRule="auto"/>
        <w:rPr>
          <w:sz w:val="24"/>
          <w:szCs w:val="24"/>
        </w:rPr>
      </w:pPr>
      <w:r w:rsidRPr="001514AD">
        <w:rPr>
          <w:b/>
          <w:bCs/>
          <w:sz w:val="24"/>
          <w:szCs w:val="24"/>
        </w:rPr>
        <w:t>DNA:</w:t>
      </w:r>
      <w:r>
        <w:rPr>
          <w:sz w:val="24"/>
          <w:szCs w:val="24"/>
        </w:rPr>
        <w:t xml:space="preserve"> </w:t>
      </w:r>
      <w:r w:rsidRPr="001514AD">
        <w:rPr>
          <w:sz w:val="24"/>
          <w:szCs w:val="24"/>
        </w:rPr>
        <w:t xml:space="preserve">Deoksiriboz </w:t>
      </w:r>
      <w:r>
        <w:rPr>
          <w:sz w:val="24"/>
          <w:szCs w:val="24"/>
        </w:rPr>
        <w:t>N</w:t>
      </w:r>
      <w:r w:rsidRPr="001514AD">
        <w:rPr>
          <w:sz w:val="24"/>
          <w:szCs w:val="24"/>
        </w:rPr>
        <w:t xml:space="preserve">ükleik </w:t>
      </w:r>
      <w:r>
        <w:rPr>
          <w:sz w:val="24"/>
          <w:szCs w:val="24"/>
        </w:rPr>
        <w:t>A</w:t>
      </w:r>
      <w:r w:rsidRPr="001514AD">
        <w:rPr>
          <w:sz w:val="24"/>
          <w:szCs w:val="24"/>
        </w:rPr>
        <w:t>sit</w:t>
      </w:r>
    </w:p>
    <w:p w14:paraId="6E5B685C" w14:textId="77777777" w:rsidR="001514AD" w:rsidRDefault="001514AD" w:rsidP="009E637F">
      <w:pPr>
        <w:spacing w:after="120" w:line="360" w:lineRule="auto"/>
        <w:rPr>
          <w:sz w:val="24"/>
          <w:szCs w:val="24"/>
        </w:rPr>
      </w:pPr>
      <w:r w:rsidRPr="001514AD">
        <w:rPr>
          <w:b/>
          <w:bCs/>
          <w:sz w:val="24"/>
          <w:szCs w:val="24"/>
        </w:rPr>
        <w:t>EAA:</w:t>
      </w:r>
      <w:r>
        <w:rPr>
          <w:sz w:val="24"/>
          <w:szCs w:val="24"/>
        </w:rPr>
        <w:t xml:space="preserve"> Esansiyel Aminoasit</w:t>
      </w:r>
    </w:p>
    <w:p w14:paraId="43BF7EBE" w14:textId="77777777" w:rsidR="001514AD" w:rsidRDefault="001514AD" w:rsidP="009E637F">
      <w:pPr>
        <w:spacing w:after="120" w:line="360" w:lineRule="auto"/>
        <w:rPr>
          <w:sz w:val="24"/>
          <w:szCs w:val="24"/>
        </w:rPr>
      </w:pPr>
      <w:r w:rsidRPr="001514AD">
        <w:rPr>
          <w:b/>
          <w:bCs/>
          <w:sz w:val="24"/>
          <w:szCs w:val="24"/>
        </w:rPr>
        <w:t>EDTA:</w:t>
      </w:r>
      <w:r>
        <w:rPr>
          <w:sz w:val="24"/>
          <w:szCs w:val="24"/>
        </w:rPr>
        <w:t xml:space="preserve"> </w:t>
      </w:r>
      <w:proofErr w:type="spellStart"/>
      <w:r w:rsidRPr="001514AD">
        <w:rPr>
          <w:sz w:val="24"/>
          <w:szCs w:val="24"/>
        </w:rPr>
        <w:t>Etilendiamintetraasetik</w:t>
      </w:r>
      <w:proofErr w:type="spellEnd"/>
      <w:r w:rsidRPr="001514AD">
        <w:rPr>
          <w:sz w:val="24"/>
          <w:szCs w:val="24"/>
        </w:rPr>
        <w:t xml:space="preserve"> Asit</w:t>
      </w:r>
    </w:p>
    <w:p w14:paraId="246E1977" w14:textId="77777777" w:rsidR="001514AD" w:rsidRPr="009E637F" w:rsidRDefault="001514AD" w:rsidP="009E637F">
      <w:pPr>
        <w:spacing w:after="120" w:line="360" w:lineRule="auto"/>
        <w:rPr>
          <w:sz w:val="24"/>
          <w:szCs w:val="24"/>
        </w:rPr>
      </w:pPr>
      <w:r w:rsidRPr="001514AD">
        <w:rPr>
          <w:b/>
          <w:bCs/>
          <w:sz w:val="24"/>
          <w:szCs w:val="24"/>
        </w:rPr>
        <w:t>ELİSA:</w:t>
      </w:r>
      <w:r>
        <w:rPr>
          <w:sz w:val="24"/>
          <w:szCs w:val="24"/>
        </w:rPr>
        <w:t xml:space="preserve"> </w:t>
      </w:r>
      <w:r w:rsidRPr="001514AD">
        <w:rPr>
          <w:sz w:val="24"/>
          <w:szCs w:val="24"/>
        </w:rPr>
        <w:t xml:space="preserve">Enzim </w:t>
      </w:r>
      <w:r>
        <w:rPr>
          <w:sz w:val="24"/>
          <w:szCs w:val="24"/>
        </w:rPr>
        <w:t>B</w:t>
      </w:r>
      <w:r w:rsidRPr="001514AD">
        <w:rPr>
          <w:sz w:val="24"/>
          <w:szCs w:val="24"/>
        </w:rPr>
        <w:t xml:space="preserve">ağlı </w:t>
      </w:r>
      <w:proofErr w:type="spellStart"/>
      <w:r>
        <w:rPr>
          <w:sz w:val="24"/>
          <w:szCs w:val="24"/>
        </w:rPr>
        <w:t>İ</w:t>
      </w:r>
      <w:r w:rsidRPr="001514AD">
        <w:rPr>
          <w:sz w:val="24"/>
          <w:szCs w:val="24"/>
        </w:rPr>
        <w:t>mmünosorbent</w:t>
      </w:r>
      <w:proofErr w:type="spellEnd"/>
      <w:r w:rsidRPr="001514AD">
        <w:rPr>
          <w:sz w:val="24"/>
          <w:szCs w:val="24"/>
        </w:rPr>
        <w:t xml:space="preserve"> </w:t>
      </w:r>
      <w:r>
        <w:rPr>
          <w:sz w:val="24"/>
          <w:szCs w:val="24"/>
        </w:rPr>
        <w:t>T</w:t>
      </w:r>
      <w:r w:rsidRPr="001514AD">
        <w:rPr>
          <w:sz w:val="24"/>
          <w:szCs w:val="24"/>
        </w:rPr>
        <w:t>esti</w:t>
      </w:r>
    </w:p>
    <w:p w14:paraId="2ED3A6EC" w14:textId="77777777" w:rsidR="001514AD" w:rsidRDefault="001514AD" w:rsidP="009E637F">
      <w:pPr>
        <w:spacing w:after="120" w:line="360" w:lineRule="auto"/>
        <w:rPr>
          <w:sz w:val="24"/>
          <w:szCs w:val="24"/>
        </w:rPr>
      </w:pPr>
      <w:r w:rsidRPr="001514AD">
        <w:rPr>
          <w:b/>
          <w:bCs/>
          <w:sz w:val="24"/>
          <w:szCs w:val="24"/>
        </w:rPr>
        <w:t>FPV:</w:t>
      </w:r>
      <w:r>
        <w:rPr>
          <w:sz w:val="24"/>
          <w:szCs w:val="24"/>
        </w:rPr>
        <w:t xml:space="preserve"> </w:t>
      </w:r>
      <w:proofErr w:type="spellStart"/>
      <w:r>
        <w:rPr>
          <w:sz w:val="24"/>
          <w:szCs w:val="24"/>
        </w:rPr>
        <w:t>Feline</w:t>
      </w:r>
      <w:proofErr w:type="spellEnd"/>
      <w:r>
        <w:rPr>
          <w:sz w:val="24"/>
          <w:szCs w:val="24"/>
        </w:rPr>
        <w:t xml:space="preserve"> </w:t>
      </w:r>
      <w:proofErr w:type="spellStart"/>
      <w:r>
        <w:rPr>
          <w:sz w:val="24"/>
          <w:szCs w:val="24"/>
        </w:rPr>
        <w:t>Panlökopeni</w:t>
      </w:r>
      <w:proofErr w:type="spellEnd"/>
      <w:r>
        <w:rPr>
          <w:sz w:val="24"/>
          <w:szCs w:val="24"/>
        </w:rPr>
        <w:t xml:space="preserve"> </w:t>
      </w:r>
      <w:proofErr w:type="spellStart"/>
      <w:r>
        <w:rPr>
          <w:sz w:val="24"/>
          <w:szCs w:val="24"/>
        </w:rPr>
        <w:t>Virus</w:t>
      </w:r>
      <w:proofErr w:type="spellEnd"/>
    </w:p>
    <w:p w14:paraId="08B78A86" w14:textId="77777777" w:rsidR="001514AD" w:rsidRDefault="001514AD" w:rsidP="009E637F">
      <w:pPr>
        <w:spacing w:after="120" w:line="360" w:lineRule="auto"/>
        <w:rPr>
          <w:sz w:val="24"/>
          <w:szCs w:val="24"/>
        </w:rPr>
      </w:pPr>
      <w:proofErr w:type="gramStart"/>
      <w:r w:rsidRPr="001514AD">
        <w:rPr>
          <w:b/>
          <w:bCs/>
          <w:sz w:val="24"/>
          <w:szCs w:val="24"/>
        </w:rPr>
        <w:t>g</w:t>
      </w:r>
      <w:proofErr w:type="gramEnd"/>
      <w:r w:rsidRPr="001514AD">
        <w:rPr>
          <w:b/>
          <w:bCs/>
          <w:sz w:val="24"/>
          <w:szCs w:val="24"/>
        </w:rPr>
        <w:t>:</w:t>
      </w:r>
      <w:r>
        <w:rPr>
          <w:sz w:val="24"/>
          <w:szCs w:val="24"/>
        </w:rPr>
        <w:t xml:space="preserve"> Gram</w:t>
      </w:r>
    </w:p>
    <w:p w14:paraId="0449E18B" w14:textId="77777777" w:rsidR="001514AD" w:rsidRDefault="001514AD" w:rsidP="009E637F">
      <w:pPr>
        <w:spacing w:after="120" w:line="360" w:lineRule="auto"/>
        <w:rPr>
          <w:sz w:val="24"/>
          <w:szCs w:val="24"/>
        </w:rPr>
      </w:pPr>
      <w:r w:rsidRPr="001514AD">
        <w:rPr>
          <w:b/>
          <w:bCs/>
          <w:sz w:val="24"/>
          <w:szCs w:val="24"/>
        </w:rPr>
        <w:t>G-CSF:</w:t>
      </w:r>
      <w:r>
        <w:rPr>
          <w:sz w:val="24"/>
          <w:szCs w:val="24"/>
        </w:rPr>
        <w:t xml:space="preserve"> Granülosit Koloni Uyarıcı Faktör</w:t>
      </w:r>
    </w:p>
    <w:p w14:paraId="215E4114" w14:textId="77777777" w:rsidR="001514AD" w:rsidRDefault="001514AD" w:rsidP="009E637F">
      <w:pPr>
        <w:spacing w:after="120" w:line="360" w:lineRule="auto"/>
        <w:rPr>
          <w:sz w:val="24"/>
          <w:szCs w:val="24"/>
        </w:rPr>
      </w:pPr>
      <w:proofErr w:type="spellStart"/>
      <w:r w:rsidRPr="001514AD">
        <w:rPr>
          <w:b/>
          <w:bCs/>
          <w:sz w:val="24"/>
          <w:szCs w:val="24"/>
        </w:rPr>
        <w:t>Gln</w:t>
      </w:r>
      <w:proofErr w:type="spellEnd"/>
      <w:r w:rsidRPr="001514AD">
        <w:rPr>
          <w:b/>
          <w:bCs/>
          <w:sz w:val="24"/>
          <w:szCs w:val="24"/>
        </w:rPr>
        <w:t>:</w:t>
      </w:r>
      <w:r>
        <w:rPr>
          <w:sz w:val="24"/>
          <w:szCs w:val="24"/>
        </w:rPr>
        <w:t xml:space="preserve"> Glutamin</w:t>
      </w:r>
    </w:p>
    <w:p w14:paraId="37F35CDB" w14:textId="77777777" w:rsidR="001514AD" w:rsidRDefault="001514AD" w:rsidP="009E637F">
      <w:pPr>
        <w:spacing w:after="120" w:line="360" w:lineRule="auto"/>
        <w:rPr>
          <w:sz w:val="24"/>
          <w:szCs w:val="24"/>
        </w:rPr>
      </w:pPr>
      <w:r w:rsidRPr="001514AD">
        <w:rPr>
          <w:b/>
          <w:bCs/>
          <w:sz w:val="24"/>
          <w:szCs w:val="24"/>
        </w:rPr>
        <w:t xml:space="preserve">HCT: </w:t>
      </w:r>
      <w:r>
        <w:rPr>
          <w:sz w:val="24"/>
          <w:szCs w:val="24"/>
        </w:rPr>
        <w:t>Hematokrit sayısı</w:t>
      </w:r>
    </w:p>
    <w:p w14:paraId="0E3E0711" w14:textId="77777777" w:rsidR="001514AD" w:rsidRDefault="001514AD" w:rsidP="001514AD">
      <w:pPr>
        <w:spacing w:after="120" w:line="360" w:lineRule="auto"/>
        <w:rPr>
          <w:sz w:val="24"/>
          <w:szCs w:val="24"/>
        </w:rPr>
      </w:pPr>
      <w:r>
        <w:rPr>
          <w:b/>
          <w:bCs/>
          <w:sz w:val="24"/>
          <w:szCs w:val="24"/>
        </w:rPr>
        <w:t xml:space="preserve">IFN: </w:t>
      </w:r>
      <w:r w:rsidRPr="001514AD">
        <w:rPr>
          <w:sz w:val="24"/>
          <w:szCs w:val="24"/>
        </w:rPr>
        <w:t>İnterferon</w:t>
      </w:r>
    </w:p>
    <w:p w14:paraId="7CA1D1EB" w14:textId="77777777" w:rsidR="001514AD" w:rsidRDefault="001514AD" w:rsidP="001514AD">
      <w:pPr>
        <w:spacing w:after="120" w:line="360" w:lineRule="auto"/>
        <w:rPr>
          <w:sz w:val="24"/>
          <w:szCs w:val="24"/>
        </w:rPr>
      </w:pPr>
      <w:r w:rsidRPr="001514AD">
        <w:rPr>
          <w:b/>
          <w:bCs/>
          <w:sz w:val="24"/>
          <w:szCs w:val="24"/>
        </w:rPr>
        <w:t xml:space="preserve">IL: </w:t>
      </w:r>
      <w:proofErr w:type="spellStart"/>
      <w:r w:rsidRPr="001514AD">
        <w:rPr>
          <w:sz w:val="24"/>
          <w:szCs w:val="24"/>
        </w:rPr>
        <w:t>İnterlökin</w:t>
      </w:r>
      <w:proofErr w:type="spellEnd"/>
    </w:p>
    <w:p w14:paraId="66FF0DCB" w14:textId="77777777" w:rsidR="001514AD" w:rsidRDefault="001514AD" w:rsidP="009E637F">
      <w:pPr>
        <w:spacing w:after="120" w:line="360" w:lineRule="auto"/>
        <w:rPr>
          <w:sz w:val="24"/>
          <w:szCs w:val="24"/>
        </w:rPr>
      </w:pPr>
      <w:r w:rsidRPr="001514AD">
        <w:rPr>
          <w:b/>
          <w:bCs/>
          <w:sz w:val="24"/>
          <w:szCs w:val="24"/>
        </w:rPr>
        <w:lastRenderedPageBreak/>
        <w:t>IV:</w:t>
      </w:r>
      <w:r>
        <w:rPr>
          <w:sz w:val="24"/>
          <w:szCs w:val="24"/>
        </w:rPr>
        <w:t xml:space="preserve"> İntravenöz</w:t>
      </w:r>
    </w:p>
    <w:p w14:paraId="61C11476" w14:textId="77777777" w:rsidR="001514AD" w:rsidRDefault="001514AD" w:rsidP="009E637F">
      <w:pPr>
        <w:spacing w:after="120" w:line="360" w:lineRule="auto"/>
        <w:rPr>
          <w:sz w:val="24"/>
          <w:szCs w:val="24"/>
        </w:rPr>
      </w:pPr>
      <w:proofErr w:type="gramStart"/>
      <w:r w:rsidRPr="001514AD">
        <w:rPr>
          <w:b/>
          <w:bCs/>
          <w:sz w:val="24"/>
          <w:szCs w:val="24"/>
        </w:rPr>
        <w:t>kg</w:t>
      </w:r>
      <w:proofErr w:type="gramEnd"/>
      <w:r w:rsidRPr="001514AD">
        <w:rPr>
          <w:b/>
          <w:bCs/>
          <w:sz w:val="24"/>
          <w:szCs w:val="24"/>
        </w:rPr>
        <w:t>:</w:t>
      </w:r>
      <w:r>
        <w:rPr>
          <w:sz w:val="24"/>
          <w:szCs w:val="24"/>
        </w:rPr>
        <w:t xml:space="preserve"> Kilogram</w:t>
      </w:r>
    </w:p>
    <w:p w14:paraId="473AEC67" w14:textId="77777777" w:rsidR="001514AD" w:rsidRDefault="001514AD" w:rsidP="009E637F">
      <w:pPr>
        <w:spacing w:after="120" w:line="360" w:lineRule="auto"/>
        <w:rPr>
          <w:sz w:val="24"/>
          <w:szCs w:val="24"/>
        </w:rPr>
      </w:pPr>
      <w:r w:rsidRPr="001514AD">
        <w:rPr>
          <w:b/>
          <w:bCs/>
          <w:sz w:val="24"/>
          <w:szCs w:val="24"/>
        </w:rPr>
        <w:t>L:</w:t>
      </w:r>
      <w:r>
        <w:rPr>
          <w:sz w:val="24"/>
          <w:szCs w:val="24"/>
        </w:rPr>
        <w:t xml:space="preserve"> Litre</w:t>
      </w:r>
    </w:p>
    <w:p w14:paraId="3A8BF6B9" w14:textId="77777777" w:rsidR="001514AD" w:rsidRDefault="001514AD" w:rsidP="009E637F">
      <w:pPr>
        <w:spacing w:after="120" w:line="360" w:lineRule="auto"/>
        <w:rPr>
          <w:sz w:val="24"/>
          <w:szCs w:val="24"/>
        </w:rPr>
      </w:pPr>
      <w:r w:rsidRPr="001514AD">
        <w:rPr>
          <w:b/>
          <w:bCs/>
          <w:sz w:val="24"/>
          <w:szCs w:val="24"/>
        </w:rPr>
        <w:t>LPS:</w:t>
      </w:r>
      <w:r>
        <w:rPr>
          <w:sz w:val="24"/>
          <w:szCs w:val="24"/>
        </w:rPr>
        <w:t xml:space="preserve"> Lipopolisakkarit</w:t>
      </w:r>
    </w:p>
    <w:p w14:paraId="2684DFBD" w14:textId="77777777" w:rsidR="001514AD" w:rsidRDefault="001514AD" w:rsidP="009E637F">
      <w:pPr>
        <w:spacing w:after="120" w:line="360" w:lineRule="auto"/>
        <w:rPr>
          <w:sz w:val="24"/>
          <w:szCs w:val="24"/>
        </w:rPr>
      </w:pPr>
      <w:r w:rsidRPr="001514AD">
        <w:rPr>
          <w:b/>
          <w:bCs/>
          <w:sz w:val="24"/>
          <w:szCs w:val="24"/>
        </w:rPr>
        <w:t>LYM:</w:t>
      </w:r>
      <w:r>
        <w:rPr>
          <w:sz w:val="24"/>
          <w:szCs w:val="24"/>
        </w:rPr>
        <w:t xml:space="preserve"> Lenfosit sayısı</w:t>
      </w:r>
    </w:p>
    <w:p w14:paraId="528828E8" w14:textId="182D9CDF" w:rsidR="001514AD" w:rsidRDefault="001514AD" w:rsidP="009E637F">
      <w:pPr>
        <w:spacing w:after="120" w:line="360" w:lineRule="auto"/>
        <w:rPr>
          <w:sz w:val="24"/>
          <w:szCs w:val="24"/>
        </w:rPr>
      </w:pPr>
      <w:r w:rsidRPr="001514AD">
        <w:rPr>
          <w:b/>
          <w:bCs/>
          <w:sz w:val="24"/>
          <w:szCs w:val="24"/>
        </w:rPr>
        <w:t>MDA</w:t>
      </w:r>
      <w:r>
        <w:rPr>
          <w:sz w:val="24"/>
          <w:szCs w:val="24"/>
        </w:rPr>
        <w:t xml:space="preserve">: </w:t>
      </w:r>
      <w:proofErr w:type="spellStart"/>
      <w:r w:rsidR="0001104D">
        <w:rPr>
          <w:sz w:val="24"/>
          <w:szCs w:val="24"/>
        </w:rPr>
        <w:t>Maternal</w:t>
      </w:r>
      <w:proofErr w:type="spellEnd"/>
      <w:r>
        <w:rPr>
          <w:sz w:val="24"/>
          <w:szCs w:val="24"/>
        </w:rPr>
        <w:t xml:space="preserve"> Kaynaklı Antikor</w:t>
      </w:r>
    </w:p>
    <w:p w14:paraId="4C961E8D" w14:textId="77777777" w:rsidR="001514AD" w:rsidRDefault="001514AD" w:rsidP="009E637F">
      <w:pPr>
        <w:spacing w:after="120" w:line="360" w:lineRule="auto"/>
        <w:rPr>
          <w:sz w:val="24"/>
          <w:szCs w:val="24"/>
        </w:rPr>
      </w:pPr>
      <w:r w:rsidRPr="001514AD">
        <w:rPr>
          <w:b/>
          <w:bCs/>
          <w:sz w:val="24"/>
          <w:szCs w:val="24"/>
        </w:rPr>
        <w:t>MEV:</w:t>
      </w:r>
      <w:r>
        <w:rPr>
          <w:sz w:val="24"/>
          <w:szCs w:val="24"/>
        </w:rPr>
        <w:t xml:space="preserve"> Mink Enteritis </w:t>
      </w:r>
      <w:proofErr w:type="spellStart"/>
      <w:r>
        <w:rPr>
          <w:sz w:val="24"/>
          <w:szCs w:val="24"/>
        </w:rPr>
        <w:t>Virus</w:t>
      </w:r>
      <w:proofErr w:type="spellEnd"/>
    </w:p>
    <w:p w14:paraId="361EF1FF" w14:textId="77777777" w:rsidR="001514AD" w:rsidRDefault="001514AD" w:rsidP="009E637F">
      <w:pPr>
        <w:spacing w:after="120" w:line="360" w:lineRule="auto"/>
        <w:rPr>
          <w:sz w:val="24"/>
          <w:szCs w:val="24"/>
        </w:rPr>
      </w:pPr>
      <w:r w:rsidRPr="001514AD">
        <w:rPr>
          <w:b/>
          <w:bCs/>
          <w:sz w:val="24"/>
          <w:szCs w:val="24"/>
        </w:rPr>
        <w:t>MGKS:</w:t>
      </w:r>
      <w:r>
        <w:rPr>
          <w:sz w:val="24"/>
          <w:szCs w:val="24"/>
        </w:rPr>
        <w:t xml:space="preserve"> Modifiye </w:t>
      </w:r>
      <w:proofErr w:type="spellStart"/>
      <w:r>
        <w:rPr>
          <w:sz w:val="24"/>
          <w:szCs w:val="24"/>
        </w:rPr>
        <w:t>Glaskow</w:t>
      </w:r>
      <w:proofErr w:type="spellEnd"/>
      <w:r>
        <w:rPr>
          <w:sz w:val="24"/>
          <w:szCs w:val="24"/>
        </w:rPr>
        <w:t xml:space="preserve"> Koma Skalası</w:t>
      </w:r>
    </w:p>
    <w:p w14:paraId="5C369741" w14:textId="77777777" w:rsidR="001514AD" w:rsidRDefault="001514AD" w:rsidP="009E637F">
      <w:pPr>
        <w:spacing w:after="120" w:line="360" w:lineRule="auto"/>
        <w:rPr>
          <w:sz w:val="24"/>
          <w:szCs w:val="24"/>
        </w:rPr>
      </w:pPr>
      <w:proofErr w:type="gramStart"/>
      <w:r w:rsidRPr="001514AD">
        <w:rPr>
          <w:b/>
          <w:bCs/>
          <w:sz w:val="24"/>
          <w:szCs w:val="24"/>
        </w:rPr>
        <w:t>ml</w:t>
      </w:r>
      <w:proofErr w:type="gramEnd"/>
      <w:r w:rsidRPr="001514AD">
        <w:rPr>
          <w:b/>
          <w:bCs/>
          <w:sz w:val="24"/>
          <w:szCs w:val="24"/>
        </w:rPr>
        <w:t>:</w:t>
      </w:r>
      <w:r>
        <w:rPr>
          <w:sz w:val="24"/>
          <w:szCs w:val="24"/>
        </w:rPr>
        <w:t xml:space="preserve"> Mililitre</w:t>
      </w:r>
    </w:p>
    <w:p w14:paraId="35558DBA" w14:textId="77777777" w:rsidR="001514AD" w:rsidRDefault="001514AD" w:rsidP="009E637F">
      <w:pPr>
        <w:spacing w:after="120" w:line="360" w:lineRule="auto"/>
        <w:rPr>
          <w:sz w:val="24"/>
          <w:szCs w:val="24"/>
        </w:rPr>
      </w:pPr>
      <w:r w:rsidRPr="001514AD">
        <w:rPr>
          <w:b/>
          <w:bCs/>
          <w:sz w:val="24"/>
          <w:szCs w:val="24"/>
        </w:rPr>
        <w:t>NEAA:</w:t>
      </w:r>
      <w:r>
        <w:rPr>
          <w:sz w:val="24"/>
          <w:szCs w:val="24"/>
        </w:rPr>
        <w:t xml:space="preserve"> Esansiyel Olmayan Aminoasit</w:t>
      </w:r>
    </w:p>
    <w:p w14:paraId="2E2AEEBD" w14:textId="77777777" w:rsidR="001514AD" w:rsidRDefault="001514AD" w:rsidP="009E637F">
      <w:pPr>
        <w:spacing w:after="120" w:line="360" w:lineRule="auto"/>
        <w:rPr>
          <w:sz w:val="24"/>
          <w:szCs w:val="24"/>
        </w:rPr>
      </w:pPr>
      <w:r w:rsidRPr="001514AD">
        <w:rPr>
          <w:b/>
          <w:bCs/>
          <w:sz w:val="24"/>
          <w:szCs w:val="24"/>
        </w:rPr>
        <w:t>NEU:</w:t>
      </w:r>
      <w:r>
        <w:rPr>
          <w:sz w:val="24"/>
          <w:szCs w:val="24"/>
        </w:rPr>
        <w:t xml:space="preserve"> Nötrofil sayısı</w:t>
      </w:r>
    </w:p>
    <w:p w14:paraId="40159E27" w14:textId="77777777" w:rsidR="001514AD" w:rsidRDefault="001514AD" w:rsidP="009E637F">
      <w:pPr>
        <w:spacing w:after="120" w:line="360" w:lineRule="auto"/>
        <w:rPr>
          <w:sz w:val="24"/>
          <w:szCs w:val="24"/>
        </w:rPr>
      </w:pPr>
      <w:proofErr w:type="gramStart"/>
      <w:r w:rsidRPr="001514AD">
        <w:rPr>
          <w:b/>
          <w:bCs/>
          <w:sz w:val="24"/>
          <w:szCs w:val="24"/>
          <w:vertAlign w:val="superscript"/>
        </w:rPr>
        <w:t>o</w:t>
      </w:r>
      <w:r w:rsidRPr="001514AD">
        <w:rPr>
          <w:b/>
          <w:bCs/>
          <w:sz w:val="24"/>
          <w:szCs w:val="24"/>
        </w:rPr>
        <w:t>C</w:t>
      </w:r>
      <w:proofErr w:type="gramEnd"/>
      <w:r w:rsidRPr="001514AD">
        <w:rPr>
          <w:b/>
          <w:bCs/>
          <w:sz w:val="24"/>
          <w:szCs w:val="24"/>
        </w:rPr>
        <w:t>:</w:t>
      </w:r>
      <w:r>
        <w:rPr>
          <w:sz w:val="24"/>
          <w:szCs w:val="24"/>
        </w:rPr>
        <w:t xml:space="preserve"> Santigrat derece</w:t>
      </w:r>
    </w:p>
    <w:p w14:paraId="186121AD" w14:textId="77777777" w:rsidR="001514AD" w:rsidRDefault="001514AD" w:rsidP="009E637F">
      <w:pPr>
        <w:spacing w:after="120" w:line="360" w:lineRule="auto"/>
        <w:rPr>
          <w:sz w:val="24"/>
          <w:szCs w:val="24"/>
        </w:rPr>
      </w:pPr>
      <w:r w:rsidRPr="001514AD">
        <w:rPr>
          <w:b/>
          <w:bCs/>
          <w:sz w:val="24"/>
          <w:szCs w:val="24"/>
        </w:rPr>
        <w:t>PCR:</w:t>
      </w:r>
      <w:r>
        <w:rPr>
          <w:sz w:val="24"/>
          <w:szCs w:val="24"/>
        </w:rPr>
        <w:t xml:space="preserve"> Polimeraz Zincir Reaksiyonu</w:t>
      </w:r>
    </w:p>
    <w:p w14:paraId="6155A5B7" w14:textId="77777777" w:rsidR="001514AD" w:rsidRDefault="001514AD" w:rsidP="009E637F">
      <w:pPr>
        <w:spacing w:after="120" w:line="360" w:lineRule="auto"/>
        <w:rPr>
          <w:sz w:val="24"/>
          <w:szCs w:val="24"/>
        </w:rPr>
      </w:pPr>
      <w:r w:rsidRPr="001514AD">
        <w:rPr>
          <w:b/>
          <w:bCs/>
          <w:sz w:val="24"/>
          <w:szCs w:val="24"/>
        </w:rPr>
        <w:t>PLT:</w:t>
      </w:r>
      <w:r>
        <w:rPr>
          <w:sz w:val="24"/>
          <w:szCs w:val="24"/>
        </w:rPr>
        <w:t xml:space="preserve"> Trombosit sayısı</w:t>
      </w:r>
    </w:p>
    <w:p w14:paraId="2DC33C57" w14:textId="77777777" w:rsidR="001514AD" w:rsidRDefault="001514AD" w:rsidP="009E637F">
      <w:pPr>
        <w:spacing w:after="120" w:line="360" w:lineRule="auto"/>
        <w:rPr>
          <w:sz w:val="24"/>
          <w:szCs w:val="24"/>
        </w:rPr>
      </w:pPr>
      <w:r w:rsidRPr="001514AD">
        <w:rPr>
          <w:b/>
          <w:bCs/>
          <w:sz w:val="24"/>
          <w:szCs w:val="24"/>
        </w:rPr>
        <w:t>RBC:</w:t>
      </w:r>
      <w:r>
        <w:rPr>
          <w:sz w:val="24"/>
          <w:szCs w:val="24"/>
        </w:rPr>
        <w:t xml:space="preserve"> Eritrosit sayısı</w:t>
      </w:r>
    </w:p>
    <w:p w14:paraId="35EEADCC" w14:textId="77777777" w:rsidR="001514AD" w:rsidRDefault="001514AD" w:rsidP="009E637F">
      <w:pPr>
        <w:spacing w:after="120" w:line="360" w:lineRule="auto"/>
        <w:rPr>
          <w:sz w:val="24"/>
          <w:szCs w:val="24"/>
        </w:rPr>
      </w:pPr>
      <w:proofErr w:type="gramStart"/>
      <w:r w:rsidRPr="001514AD">
        <w:rPr>
          <w:b/>
          <w:bCs/>
          <w:sz w:val="24"/>
          <w:szCs w:val="24"/>
        </w:rPr>
        <w:t>rpm</w:t>
      </w:r>
      <w:proofErr w:type="gramEnd"/>
      <w:r w:rsidRPr="001514AD">
        <w:rPr>
          <w:b/>
          <w:bCs/>
          <w:sz w:val="24"/>
          <w:szCs w:val="24"/>
        </w:rPr>
        <w:t>:</w:t>
      </w:r>
      <w:r>
        <w:rPr>
          <w:sz w:val="24"/>
          <w:szCs w:val="24"/>
        </w:rPr>
        <w:t xml:space="preserve"> Dakikadaki Devir Sayısı</w:t>
      </w:r>
    </w:p>
    <w:p w14:paraId="208E3CEF" w14:textId="77777777" w:rsidR="001514AD" w:rsidRDefault="001514AD" w:rsidP="009E637F">
      <w:pPr>
        <w:spacing w:after="120" w:line="360" w:lineRule="auto"/>
        <w:rPr>
          <w:sz w:val="24"/>
          <w:szCs w:val="24"/>
        </w:rPr>
      </w:pPr>
      <w:r w:rsidRPr="001514AD">
        <w:rPr>
          <w:b/>
          <w:bCs/>
          <w:sz w:val="24"/>
          <w:szCs w:val="24"/>
        </w:rPr>
        <w:t>RPV:</w:t>
      </w:r>
      <w:r>
        <w:rPr>
          <w:sz w:val="24"/>
          <w:szCs w:val="24"/>
        </w:rPr>
        <w:t xml:space="preserve"> </w:t>
      </w:r>
      <w:proofErr w:type="spellStart"/>
      <w:r>
        <w:rPr>
          <w:sz w:val="24"/>
          <w:szCs w:val="24"/>
        </w:rPr>
        <w:t>Rakun</w:t>
      </w:r>
      <w:proofErr w:type="spellEnd"/>
      <w:r>
        <w:rPr>
          <w:sz w:val="24"/>
          <w:szCs w:val="24"/>
        </w:rPr>
        <w:t xml:space="preserve"> </w:t>
      </w:r>
      <w:proofErr w:type="spellStart"/>
      <w:r>
        <w:rPr>
          <w:sz w:val="24"/>
          <w:szCs w:val="24"/>
        </w:rPr>
        <w:t>Parvovirus</w:t>
      </w:r>
      <w:proofErr w:type="spellEnd"/>
    </w:p>
    <w:p w14:paraId="0BC45DCA" w14:textId="77777777" w:rsidR="001514AD" w:rsidRDefault="001514AD" w:rsidP="009E637F">
      <w:pPr>
        <w:spacing w:after="120" w:line="360" w:lineRule="auto"/>
        <w:rPr>
          <w:sz w:val="24"/>
          <w:szCs w:val="24"/>
        </w:rPr>
      </w:pPr>
      <w:r w:rsidRPr="001514AD">
        <w:rPr>
          <w:b/>
          <w:bCs/>
          <w:sz w:val="24"/>
          <w:szCs w:val="24"/>
        </w:rPr>
        <w:t>RT-PCR:</w:t>
      </w:r>
      <w:r>
        <w:rPr>
          <w:sz w:val="24"/>
          <w:szCs w:val="24"/>
        </w:rPr>
        <w:t xml:space="preserve"> Gerçek Zamanlı Polimeraz Zincir Reaksiyonu</w:t>
      </w:r>
    </w:p>
    <w:p w14:paraId="074ED45F" w14:textId="77777777" w:rsidR="001514AD" w:rsidRDefault="001514AD" w:rsidP="009E637F">
      <w:pPr>
        <w:spacing w:after="120" w:line="360" w:lineRule="auto"/>
        <w:rPr>
          <w:sz w:val="24"/>
          <w:szCs w:val="24"/>
        </w:rPr>
      </w:pPr>
      <w:r w:rsidRPr="001514AD">
        <w:rPr>
          <w:b/>
          <w:bCs/>
          <w:sz w:val="24"/>
          <w:szCs w:val="24"/>
        </w:rPr>
        <w:t>SC:</w:t>
      </w:r>
      <w:r>
        <w:rPr>
          <w:sz w:val="24"/>
          <w:szCs w:val="24"/>
        </w:rPr>
        <w:t xml:space="preserve"> </w:t>
      </w:r>
      <w:proofErr w:type="spellStart"/>
      <w:r>
        <w:rPr>
          <w:sz w:val="24"/>
          <w:szCs w:val="24"/>
        </w:rPr>
        <w:t>Subkutan</w:t>
      </w:r>
      <w:proofErr w:type="spellEnd"/>
    </w:p>
    <w:p w14:paraId="7635E6A6" w14:textId="77777777" w:rsidR="001514AD" w:rsidRDefault="001514AD" w:rsidP="009E637F">
      <w:pPr>
        <w:spacing w:after="120" w:line="360" w:lineRule="auto"/>
        <w:rPr>
          <w:sz w:val="24"/>
          <w:szCs w:val="24"/>
        </w:rPr>
      </w:pPr>
      <w:r w:rsidRPr="001514AD">
        <w:rPr>
          <w:b/>
          <w:bCs/>
          <w:sz w:val="24"/>
          <w:szCs w:val="24"/>
        </w:rPr>
        <w:t>Ser:</w:t>
      </w:r>
      <w:r>
        <w:rPr>
          <w:sz w:val="24"/>
          <w:szCs w:val="24"/>
        </w:rPr>
        <w:t xml:space="preserve"> Serin</w:t>
      </w:r>
    </w:p>
    <w:p w14:paraId="0CDE599B" w14:textId="77777777" w:rsidR="001514AD" w:rsidRDefault="001514AD" w:rsidP="009E637F">
      <w:pPr>
        <w:spacing w:after="120" w:line="360" w:lineRule="auto"/>
        <w:rPr>
          <w:sz w:val="24"/>
          <w:szCs w:val="24"/>
        </w:rPr>
      </w:pPr>
      <w:r w:rsidRPr="001514AD">
        <w:rPr>
          <w:b/>
          <w:bCs/>
          <w:sz w:val="24"/>
          <w:szCs w:val="24"/>
        </w:rPr>
        <w:t>SIRS:</w:t>
      </w:r>
      <w:r>
        <w:rPr>
          <w:sz w:val="24"/>
          <w:szCs w:val="24"/>
        </w:rPr>
        <w:t xml:space="preserve"> </w:t>
      </w:r>
      <w:r w:rsidRPr="001514AD">
        <w:rPr>
          <w:sz w:val="24"/>
          <w:szCs w:val="24"/>
        </w:rPr>
        <w:t>Sistemik Yangısal Yanıt Sendromu</w:t>
      </w:r>
    </w:p>
    <w:p w14:paraId="492046FB" w14:textId="77777777" w:rsidR="001514AD" w:rsidRDefault="001514AD" w:rsidP="009E637F">
      <w:pPr>
        <w:spacing w:after="120" w:line="360" w:lineRule="auto"/>
        <w:rPr>
          <w:sz w:val="24"/>
          <w:szCs w:val="24"/>
        </w:rPr>
      </w:pPr>
      <w:r w:rsidRPr="001514AD">
        <w:rPr>
          <w:b/>
          <w:bCs/>
          <w:sz w:val="24"/>
          <w:szCs w:val="24"/>
        </w:rPr>
        <w:t>SOFA:</w:t>
      </w:r>
      <w:r>
        <w:rPr>
          <w:sz w:val="24"/>
          <w:szCs w:val="24"/>
        </w:rPr>
        <w:t xml:space="preserve"> S</w:t>
      </w:r>
      <w:r w:rsidRPr="001514AD">
        <w:rPr>
          <w:sz w:val="24"/>
          <w:szCs w:val="24"/>
        </w:rPr>
        <w:t xml:space="preserve">ıralı </w:t>
      </w:r>
      <w:r>
        <w:rPr>
          <w:sz w:val="24"/>
          <w:szCs w:val="24"/>
        </w:rPr>
        <w:t>O</w:t>
      </w:r>
      <w:r w:rsidRPr="001514AD">
        <w:rPr>
          <w:sz w:val="24"/>
          <w:szCs w:val="24"/>
        </w:rPr>
        <w:t xml:space="preserve">rgan </w:t>
      </w:r>
      <w:r>
        <w:rPr>
          <w:sz w:val="24"/>
          <w:szCs w:val="24"/>
        </w:rPr>
        <w:t>Y</w:t>
      </w:r>
      <w:r w:rsidRPr="001514AD">
        <w:rPr>
          <w:sz w:val="24"/>
          <w:szCs w:val="24"/>
        </w:rPr>
        <w:t xml:space="preserve">etmezliği </w:t>
      </w:r>
      <w:r>
        <w:rPr>
          <w:sz w:val="24"/>
          <w:szCs w:val="24"/>
        </w:rPr>
        <w:t>D</w:t>
      </w:r>
      <w:r w:rsidRPr="001514AD">
        <w:rPr>
          <w:sz w:val="24"/>
          <w:szCs w:val="24"/>
        </w:rPr>
        <w:t>eğerlendirmesi</w:t>
      </w:r>
    </w:p>
    <w:p w14:paraId="764FE372" w14:textId="77777777" w:rsidR="001514AD" w:rsidRDefault="001514AD" w:rsidP="009E637F">
      <w:pPr>
        <w:spacing w:after="120" w:line="360" w:lineRule="auto"/>
        <w:rPr>
          <w:sz w:val="24"/>
          <w:szCs w:val="24"/>
        </w:rPr>
      </w:pPr>
      <w:proofErr w:type="spellStart"/>
      <w:r w:rsidRPr="001514AD">
        <w:rPr>
          <w:b/>
          <w:bCs/>
          <w:sz w:val="24"/>
          <w:szCs w:val="24"/>
        </w:rPr>
        <w:t>TfR</w:t>
      </w:r>
      <w:proofErr w:type="spellEnd"/>
      <w:r w:rsidRPr="001514AD">
        <w:rPr>
          <w:b/>
          <w:bCs/>
          <w:sz w:val="24"/>
          <w:szCs w:val="24"/>
        </w:rPr>
        <w:t>:</w:t>
      </w:r>
      <w:r>
        <w:rPr>
          <w:sz w:val="24"/>
          <w:szCs w:val="24"/>
        </w:rPr>
        <w:t xml:space="preserve"> </w:t>
      </w:r>
      <w:proofErr w:type="spellStart"/>
      <w:r>
        <w:rPr>
          <w:sz w:val="24"/>
          <w:szCs w:val="24"/>
        </w:rPr>
        <w:t>Transferrin</w:t>
      </w:r>
      <w:proofErr w:type="spellEnd"/>
    </w:p>
    <w:p w14:paraId="71D58B91" w14:textId="77777777" w:rsidR="001514AD" w:rsidRDefault="001514AD" w:rsidP="009E637F">
      <w:pPr>
        <w:spacing w:after="120" w:line="360" w:lineRule="auto"/>
        <w:rPr>
          <w:sz w:val="24"/>
          <w:szCs w:val="24"/>
        </w:rPr>
      </w:pPr>
      <w:r w:rsidRPr="001514AD">
        <w:rPr>
          <w:b/>
          <w:bCs/>
          <w:sz w:val="24"/>
          <w:szCs w:val="24"/>
        </w:rPr>
        <w:t>TNF:</w:t>
      </w:r>
      <w:r>
        <w:rPr>
          <w:sz w:val="24"/>
          <w:szCs w:val="24"/>
        </w:rPr>
        <w:t xml:space="preserve"> Tümör </w:t>
      </w:r>
      <w:proofErr w:type="spellStart"/>
      <w:r>
        <w:rPr>
          <w:sz w:val="24"/>
          <w:szCs w:val="24"/>
        </w:rPr>
        <w:t>Nekrozis</w:t>
      </w:r>
      <w:proofErr w:type="spellEnd"/>
      <w:r>
        <w:rPr>
          <w:sz w:val="24"/>
          <w:szCs w:val="24"/>
        </w:rPr>
        <w:t xml:space="preserve"> Faktör</w:t>
      </w:r>
    </w:p>
    <w:p w14:paraId="28581CF5" w14:textId="77777777" w:rsidR="001514AD" w:rsidRDefault="001514AD" w:rsidP="009E637F">
      <w:pPr>
        <w:spacing w:after="120" w:line="360" w:lineRule="auto"/>
        <w:rPr>
          <w:sz w:val="24"/>
          <w:szCs w:val="24"/>
        </w:rPr>
      </w:pPr>
      <w:r w:rsidRPr="001514AD">
        <w:rPr>
          <w:b/>
          <w:bCs/>
          <w:sz w:val="24"/>
          <w:szCs w:val="24"/>
        </w:rPr>
        <w:t>WBC:</w:t>
      </w:r>
      <w:r>
        <w:rPr>
          <w:sz w:val="24"/>
          <w:szCs w:val="24"/>
        </w:rPr>
        <w:t xml:space="preserve"> Total Lökosit</w:t>
      </w:r>
    </w:p>
    <w:p w14:paraId="6BB717B7" w14:textId="77777777" w:rsidR="001514AD" w:rsidRPr="001514AD" w:rsidRDefault="001514AD" w:rsidP="001514AD">
      <w:pPr>
        <w:spacing w:after="120" w:line="360" w:lineRule="auto"/>
        <w:rPr>
          <w:b/>
          <w:bCs/>
          <w:sz w:val="24"/>
          <w:szCs w:val="24"/>
        </w:rPr>
      </w:pPr>
    </w:p>
    <w:p w14:paraId="6266D806" w14:textId="77777777" w:rsidR="001514AD" w:rsidRPr="009E637F" w:rsidRDefault="001514AD" w:rsidP="009E637F">
      <w:pPr>
        <w:spacing w:after="120" w:line="360" w:lineRule="auto"/>
        <w:rPr>
          <w:sz w:val="24"/>
          <w:szCs w:val="24"/>
        </w:rPr>
      </w:pPr>
    </w:p>
    <w:p w14:paraId="3FD0619B" w14:textId="77777777" w:rsidR="009E637F" w:rsidRPr="009E637F" w:rsidRDefault="009E637F" w:rsidP="009E637F">
      <w:pPr>
        <w:spacing w:after="120" w:line="360" w:lineRule="auto"/>
        <w:rPr>
          <w:sz w:val="24"/>
          <w:szCs w:val="24"/>
        </w:rPr>
      </w:pPr>
    </w:p>
    <w:p w14:paraId="0213394F" w14:textId="77777777" w:rsidR="009E637F" w:rsidRDefault="009E637F" w:rsidP="00161C78">
      <w:pPr>
        <w:spacing w:after="120" w:line="360" w:lineRule="auto"/>
        <w:jc w:val="center"/>
        <w:rPr>
          <w:b/>
          <w:bCs/>
          <w:sz w:val="28"/>
          <w:szCs w:val="28"/>
        </w:rPr>
      </w:pPr>
    </w:p>
    <w:p w14:paraId="705E9641" w14:textId="77777777" w:rsidR="009E637F" w:rsidRPr="009E637F" w:rsidRDefault="009E637F" w:rsidP="009E637F">
      <w:pPr>
        <w:spacing w:after="120" w:line="360" w:lineRule="auto"/>
        <w:rPr>
          <w:b/>
          <w:bCs/>
          <w:sz w:val="24"/>
          <w:szCs w:val="24"/>
        </w:rPr>
      </w:pPr>
    </w:p>
    <w:p w14:paraId="42B5045B" w14:textId="77777777" w:rsidR="00A619B6" w:rsidRDefault="00A619B6" w:rsidP="0011033D"/>
    <w:p w14:paraId="6216BB8D" w14:textId="77777777" w:rsidR="00A619B6" w:rsidRDefault="00A619B6" w:rsidP="00161C78">
      <w:pPr>
        <w:spacing w:after="120" w:line="360" w:lineRule="auto"/>
        <w:jc w:val="center"/>
        <w:rPr>
          <w:b/>
          <w:bCs/>
          <w:sz w:val="28"/>
          <w:szCs w:val="28"/>
        </w:rPr>
      </w:pPr>
    </w:p>
    <w:p w14:paraId="57DDFC71" w14:textId="77777777" w:rsidR="00A619B6" w:rsidRDefault="00A619B6" w:rsidP="00161C78">
      <w:pPr>
        <w:spacing w:after="120" w:line="360" w:lineRule="auto"/>
        <w:jc w:val="center"/>
        <w:rPr>
          <w:b/>
          <w:bCs/>
          <w:sz w:val="28"/>
          <w:szCs w:val="28"/>
        </w:rPr>
      </w:pPr>
    </w:p>
    <w:p w14:paraId="46AB2D9E" w14:textId="77777777" w:rsidR="00A619B6" w:rsidRDefault="00A619B6" w:rsidP="00161C78">
      <w:pPr>
        <w:spacing w:after="120" w:line="360" w:lineRule="auto"/>
        <w:jc w:val="center"/>
        <w:rPr>
          <w:b/>
          <w:bCs/>
          <w:sz w:val="28"/>
          <w:szCs w:val="28"/>
        </w:rPr>
      </w:pPr>
    </w:p>
    <w:p w14:paraId="54C4C1A8" w14:textId="77777777" w:rsidR="00A619B6" w:rsidRDefault="00A619B6" w:rsidP="00161C78">
      <w:pPr>
        <w:spacing w:after="120" w:line="360" w:lineRule="auto"/>
        <w:jc w:val="center"/>
        <w:rPr>
          <w:b/>
          <w:bCs/>
          <w:sz w:val="28"/>
          <w:szCs w:val="28"/>
        </w:rPr>
      </w:pPr>
    </w:p>
    <w:p w14:paraId="6E2E246C" w14:textId="77777777" w:rsidR="00A619B6" w:rsidRDefault="00A619B6" w:rsidP="00161C78">
      <w:pPr>
        <w:spacing w:after="120" w:line="360" w:lineRule="auto"/>
        <w:jc w:val="center"/>
        <w:rPr>
          <w:b/>
          <w:bCs/>
          <w:sz w:val="28"/>
          <w:szCs w:val="28"/>
        </w:rPr>
      </w:pPr>
    </w:p>
    <w:p w14:paraId="348C1EF5" w14:textId="77777777" w:rsidR="00A619B6" w:rsidRDefault="00A619B6" w:rsidP="00161C78">
      <w:pPr>
        <w:spacing w:after="120" w:line="360" w:lineRule="auto"/>
        <w:jc w:val="center"/>
        <w:rPr>
          <w:b/>
          <w:bCs/>
          <w:sz w:val="28"/>
          <w:szCs w:val="28"/>
        </w:rPr>
      </w:pPr>
    </w:p>
    <w:p w14:paraId="6DA10F2C" w14:textId="77777777" w:rsidR="00A619B6" w:rsidRDefault="00A619B6" w:rsidP="00161C78">
      <w:pPr>
        <w:spacing w:after="120" w:line="360" w:lineRule="auto"/>
        <w:jc w:val="center"/>
        <w:rPr>
          <w:b/>
          <w:bCs/>
          <w:sz w:val="28"/>
          <w:szCs w:val="28"/>
        </w:rPr>
      </w:pPr>
    </w:p>
    <w:p w14:paraId="056F8C04" w14:textId="77777777" w:rsidR="00A619B6" w:rsidRDefault="00A619B6" w:rsidP="00161C78">
      <w:pPr>
        <w:spacing w:after="120" w:line="360" w:lineRule="auto"/>
        <w:jc w:val="center"/>
        <w:rPr>
          <w:b/>
          <w:bCs/>
          <w:sz w:val="28"/>
          <w:szCs w:val="28"/>
        </w:rPr>
      </w:pPr>
    </w:p>
    <w:p w14:paraId="7D298E04" w14:textId="77777777" w:rsidR="00A619B6" w:rsidRDefault="00A619B6" w:rsidP="00161C78">
      <w:pPr>
        <w:spacing w:after="120" w:line="360" w:lineRule="auto"/>
        <w:jc w:val="center"/>
        <w:rPr>
          <w:b/>
          <w:bCs/>
          <w:sz w:val="28"/>
          <w:szCs w:val="28"/>
        </w:rPr>
      </w:pPr>
    </w:p>
    <w:p w14:paraId="57128AEC" w14:textId="77777777" w:rsidR="00A619B6" w:rsidRDefault="00A619B6" w:rsidP="00161C78">
      <w:pPr>
        <w:spacing w:after="120" w:line="360" w:lineRule="auto"/>
        <w:jc w:val="center"/>
        <w:rPr>
          <w:b/>
          <w:bCs/>
          <w:sz w:val="28"/>
          <w:szCs w:val="28"/>
        </w:rPr>
      </w:pPr>
    </w:p>
    <w:p w14:paraId="26E25258" w14:textId="77777777" w:rsidR="00A619B6" w:rsidRDefault="00A619B6" w:rsidP="00161C78">
      <w:pPr>
        <w:spacing w:after="120" w:line="360" w:lineRule="auto"/>
        <w:jc w:val="center"/>
        <w:rPr>
          <w:b/>
          <w:bCs/>
          <w:sz w:val="28"/>
          <w:szCs w:val="28"/>
        </w:rPr>
      </w:pPr>
    </w:p>
    <w:p w14:paraId="1A875CA7" w14:textId="77777777" w:rsidR="00A619B6" w:rsidRDefault="00A619B6" w:rsidP="00161C78">
      <w:pPr>
        <w:spacing w:after="120" w:line="360" w:lineRule="auto"/>
        <w:jc w:val="center"/>
        <w:rPr>
          <w:b/>
          <w:bCs/>
          <w:sz w:val="28"/>
          <w:szCs w:val="28"/>
        </w:rPr>
      </w:pPr>
    </w:p>
    <w:p w14:paraId="7BC68662" w14:textId="77777777" w:rsidR="00A619B6" w:rsidRDefault="00A619B6" w:rsidP="00161C78">
      <w:pPr>
        <w:spacing w:after="120" w:line="360" w:lineRule="auto"/>
        <w:jc w:val="center"/>
        <w:rPr>
          <w:b/>
          <w:bCs/>
          <w:sz w:val="28"/>
          <w:szCs w:val="28"/>
        </w:rPr>
      </w:pPr>
    </w:p>
    <w:p w14:paraId="4704DBFC" w14:textId="77777777" w:rsidR="00A619B6" w:rsidRDefault="00A619B6" w:rsidP="00161C78">
      <w:pPr>
        <w:spacing w:after="120" w:line="360" w:lineRule="auto"/>
        <w:jc w:val="center"/>
        <w:rPr>
          <w:b/>
          <w:bCs/>
          <w:sz w:val="28"/>
          <w:szCs w:val="28"/>
        </w:rPr>
      </w:pPr>
    </w:p>
    <w:p w14:paraId="3BD31494" w14:textId="77777777" w:rsidR="00A619B6" w:rsidRDefault="00A619B6" w:rsidP="00161C78">
      <w:pPr>
        <w:spacing w:after="120" w:line="360" w:lineRule="auto"/>
        <w:jc w:val="center"/>
        <w:rPr>
          <w:b/>
          <w:bCs/>
          <w:sz w:val="28"/>
          <w:szCs w:val="28"/>
        </w:rPr>
      </w:pPr>
    </w:p>
    <w:p w14:paraId="7FB2646F" w14:textId="77777777" w:rsidR="007947F5" w:rsidRDefault="007947F5" w:rsidP="001514AD">
      <w:pPr>
        <w:spacing w:after="120" w:line="360" w:lineRule="auto"/>
        <w:rPr>
          <w:b/>
          <w:bCs/>
          <w:sz w:val="28"/>
          <w:szCs w:val="28"/>
        </w:rPr>
      </w:pPr>
    </w:p>
    <w:p w14:paraId="6B20AA08" w14:textId="192315AE" w:rsidR="007947F5" w:rsidRDefault="00591827" w:rsidP="00591827">
      <w:pPr>
        <w:pStyle w:val="Balk1"/>
        <w:jc w:val="center"/>
        <w:rPr>
          <w:rFonts w:ascii="Times New Roman" w:hAnsi="Times New Roman" w:cs="Times New Roman"/>
          <w:b/>
          <w:bCs/>
          <w:color w:val="auto"/>
          <w:sz w:val="28"/>
          <w:szCs w:val="28"/>
        </w:rPr>
      </w:pPr>
      <w:bookmarkStart w:id="3" w:name="_Toc203563790"/>
      <w:bookmarkStart w:id="4" w:name="_Toc208149179"/>
      <w:r w:rsidRPr="00591827">
        <w:rPr>
          <w:rFonts w:ascii="Times New Roman" w:hAnsi="Times New Roman" w:cs="Times New Roman"/>
          <w:b/>
          <w:bCs/>
          <w:color w:val="auto"/>
          <w:sz w:val="28"/>
          <w:szCs w:val="28"/>
        </w:rPr>
        <w:t>ŞEKİLLER DİZİNİ</w:t>
      </w:r>
      <w:bookmarkEnd w:id="3"/>
      <w:bookmarkEnd w:id="4"/>
    </w:p>
    <w:p w14:paraId="466C637A" w14:textId="77777777" w:rsidR="0054168A" w:rsidRPr="00A21E36" w:rsidRDefault="0054168A" w:rsidP="00A21E36">
      <w:pPr>
        <w:spacing w:line="360" w:lineRule="auto"/>
        <w:rPr>
          <w:sz w:val="24"/>
          <w:szCs w:val="24"/>
        </w:rPr>
      </w:pPr>
    </w:p>
    <w:p w14:paraId="3A30641A" w14:textId="77777777" w:rsidR="00344178" w:rsidRPr="00A21E36" w:rsidRDefault="00344178" w:rsidP="00A21E36">
      <w:pPr>
        <w:spacing w:line="360" w:lineRule="auto"/>
        <w:jc w:val="both"/>
        <w:rPr>
          <w:sz w:val="24"/>
          <w:szCs w:val="24"/>
        </w:rPr>
      </w:pPr>
    </w:p>
    <w:p w14:paraId="129C3634" w14:textId="7A5A7A81" w:rsidR="007D3CD3" w:rsidRDefault="0011033D"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r>
        <w:rPr>
          <w:b/>
          <w:bCs/>
          <w:sz w:val="28"/>
          <w:szCs w:val="28"/>
        </w:rPr>
        <w:fldChar w:fldCharType="begin"/>
      </w:r>
      <w:r>
        <w:rPr>
          <w:b/>
          <w:bCs/>
          <w:sz w:val="28"/>
          <w:szCs w:val="28"/>
        </w:rPr>
        <w:instrText xml:space="preserve"> TOC \h \z \c "Şekil" </w:instrText>
      </w:r>
      <w:r>
        <w:rPr>
          <w:b/>
          <w:bCs/>
          <w:sz w:val="28"/>
          <w:szCs w:val="28"/>
        </w:rPr>
        <w:fldChar w:fldCharType="separate"/>
      </w:r>
      <w:hyperlink w:anchor="_Toc204733278" w:history="1">
        <w:r w:rsidR="007D3CD3" w:rsidRPr="00E87B7D">
          <w:rPr>
            <w:rStyle w:val="Kpr"/>
            <w:b/>
            <w:bCs/>
            <w:noProof/>
          </w:rPr>
          <w:t xml:space="preserve">Şekil 1. </w:t>
        </w:r>
        <w:r w:rsidR="007D3CD3" w:rsidRPr="00E87B7D">
          <w:rPr>
            <w:rStyle w:val="Kpr"/>
            <w:noProof/>
          </w:rPr>
          <w:t xml:space="preserve">Parvoviridae'nin taksonomik ilişkisinin şematik gösterimi </w:t>
        </w:r>
        <w:r w:rsidR="007D3CD3">
          <w:rPr>
            <w:noProof/>
            <w:webHidden/>
          </w:rPr>
          <w:tab/>
        </w:r>
        <w:r w:rsidR="007D3CD3">
          <w:rPr>
            <w:noProof/>
            <w:webHidden/>
          </w:rPr>
          <w:fldChar w:fldCharType="begin"/>
        </w:r>
        <w:r w:rsidR="007D3CD3">
          <w:rPr>
            <w:noProof/>
            <w:webHidden/>
          </w:rPr>
          <w:instrText xml:space="preserve"> PAGEREF _Toc204733278 \h </w:instrText>
        </w:r>
        <w:r w:rsidR="007D3CD3">
          <w:rPr>
            <w:noProof/>
            <w:webHidden/>
          </w:rPr>
        </w:r>
        <w:r w:rsidR="007D3CD3">
          <w:rPr>
            <w:noProof/>
            <w:webHidden/>
          </w:rPr>
          <w:fldChar w:fldCharType="separate"/>
        </w:r>
        <w:r w:rsidR="007D3CD3">
          <w:rPr>
            <w:noProof/>
            <w:webHidden/>
          </w:rPr>
          <w:t>4</w:t>
        </w:r>
        <w:r w:rsidR="007D3CD3">
          <w:rPr>
            <w:noProof/>
            <w:webHidden/>
          </w:rPr>
          <w:fldChar w:fldCharType="end"/>
        </w:r>
      </w:hyperlink>
    </w:p>
    <w:p w14:paraId="0DD81F4B" w14:textId="7C1AAD82"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79" w:history="1">
        <w:r w:rsidRPr="00E87B7D">
          <w:rPr>
            <w:rStyle w:val="Kpr"/>
            <w:b/>
            <w:bCs/>
            <w:noProof/>
          </w:rPr>
          <w:t>Şekil 2.</w:t>
        </w:r>
        <w:r w:rsidRPr="00E87B7D">
          <w:rPr>
            <w:rStyle w:val="Kpr"/>
            <w:noProof/>
          </w:rPr>
          <w:t xml:space="preserve"> CPV’nin genetik görünümü.</w:t>
        </w:r>
        <w:r>
          <w:rPr>
            <w:noProof/>
            <w:webHidden/>
          </w:rPr>
          <w:tab/>
        </w:r>
        <w:r>
          <w:rPr>
            <w:noProof/>
            <w:webHidden/>
          </w:rPr>
          <w:fldChar w:fldCharType="begin"/>
        </w:r>
        <w:r>
          <w:rPr>
            <w:noProof/>
            <w:webHidden/>
          </w:rPr>
          <w:instrText xml:space="preserve"> PAGEREF _Toc204733279 \h </w:instrText>
        </w:r>
        <w:r>
          <w:rPr>
            <w:noProof/>
            <w:webHidden/>
          </w:rPr>
        </w:r>
        <w:r>
          <w:rPr>
            <w:noProof/>
            <w:webHidden/>
          </w:rPr>
          <w:fldChar w:fldCharType="separate"/>
        </w:r>
        <w:r>
          <w:rPr>
            <w:noProof/>
            <w:webHidden/>
          </w:rPr>
          <w:t>5</w:t>
        </w:r>
        <w:r>
          <w:rPr>
            <w:noProof/>
            <w:webHidden/>
          </w:rPr>
          <w:fldChar w:fldCharType="end"/>
        </w:r>
      </w:hyperlink>
    </w:p>
    <w:p w14:paraId="37352EC7" w14:textId="267F3DCD"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0" w:history="1">
        <w:r w:rsidRPr="00E87B7D">
          <w:rPr>
            <w:rStyle w:val="Kpr"/>
            <w:b/>
            <w:bCs/>
            <w:noProof/>
          </w:rPr>
          <w:t>Şekil 3.</w:t>
        </w:r>
        <w:r w:rsidRPr="00E87B7D">
          <w:rPr>
            <w:rStyle w:val="Kpr"/>
            <w:noProof/>
          </w:rPr>
          <w:t xml:space="preserve"> Köpeklerde CPV-2'nin evrimsel süreci</w:t>
        </w:r>
        <w:r>
          <w:rPr>
            <w:noProof/>
            <w:webHidden/>
          </w:rPr>
          <w:tab/>
        </w:r>
        <w:r>
          <w:rPr>
            <w:noProof/>
            <w:webHidden/>
          </w:rPr>
          <w:fldChar w:fldCharType="begin"/>
        </w:r>
        <w:r>
          <w:rPr>
            <w:noProof/>
            <w:webHidden/>
          </w:rPr>
          <w:instrText xml:space="preserve"> PAGEREF _Toc204733280 \h </w:instrText>
        </w:r>
        <w:r>
          <w:rPr>
            <w:noProof/>
            <w:webHidden/>
          </w:rPr>
        </w:r>
        <w:r>
          <w:rPr>
            <w:noProof/>
            <w:webHidden/>
          </w:rPr>
          <w:fldChar w:fldCharType="separate"/>
        </w:r>
        <w:r>
          <w:rPr>
            <w:noProof/>
            <w:webHidden/>
          </w:rPr>
          <w:t>7</w:t>
        </w:r>
        <w:r>
          <w:rPr>
            <w:noProof/>
            <w:webHidden/>
          </w:rPr>
          <w:fldChar w:fldCharType="end"/>
        </w:r>
      </w:hyperlink>
    </w:p>
    <w:p w14:paraId="0E505A6B" w14:textId="59899E67"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1" w:history="1">
        <w:r w:rsidRPr="00E87B7D">
          <w:rPr>
            <w:rStyle w:val="Kpr"/>
            <w:b/>
            <w:bCs/>
            <w:noProof/>
          </w:rPr>
          <w:t>Şekil 4.</w:t>
        </w:r>
        <w:r w:rsidRPr="00E87B7D">
          <w:rPr>
            <w:rStyle w:val="Kpr"/>
            <w:noProof/>
          </w:rPr>
          <w:t xml:space="preserve"> Köpek parvovirüs tip 2c (CPV-2c) varyantlarının dünya genelindeki dağılımı. Kırmızı renk CPV-2c vakası bildiren ülkeleri temsil etmektedir </w:t>
        </w:r>
        <w:r>
          <w:rPr>
            <w:noProof/>
            <w:webHidden/>
          </w:rPr>
          <w:tab/>
        </w:r>
        <w:r>
          <w:rPr>
            <w:noProof/>
            <w:webHidden/>
          </w:rPr>
          <w:fldChar w:fldCharType="begin"/>
        </w:r>
        <w:r>
          <w:rPr>
            <w:noProof/>
            <w:webHidden/>
          </w:rPr>
          <w:instrText xml:space="preserve"> PAGEREF _Toc204733281 \h </w:instrText>
        </w:r>
        <w:r>
          <w:rPr>
            <w:noProof/>
            <w:webHidden/>
          </w:rPr>
        </w:r>
        <w:r>
          <w:rPr>
            <w:noProof/>
            <w:webHidden/>
          </w:rPr>
          <w:fldChar w:fldCharType="separate"/>
        </w:r>
        <w:r>
          <w:rPr>
            <w:noProof/>
            <w:webHidden/>
          </w:rPr>
          <w:t>8</w:t>
        </w:r>
        <w:r>
          <w:rPr>
            <w:noProof/>
            <w:webHidden/>
          </w:rPr>
          <w:fldChar w:fldCharType="end"/>
        </w:r>
      </w:hyperlink>
    </w:p>
    <w:p w14:paraId="3BA97158" w14:textId="0F8EBD46"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2" w:history="1">
        <w:r w:rsidRPr="00E87B7D">
          <w:rPr>
            <w:rStyle w:val="Kpr"/>
            <w:b/>
            <w:bCs/>
            <w:noProof/>
          </w:rPr>
          <w:t>Şekil 5.</w:t>
        </w:r>
        <w:r w:rsidRPr="00E87B7D">
          <w:rPr>
            <w:rStyle w:val="Kpr"/>
            <w:noProof/>
          </w:rPr>
          <w:t xml:space="preserve"> A: Villus ile birlikte farklılaşmayı gösteren normal gastrointestinal sistem. B: Villus kollapsı ve intestinal villus nekrozu gösteren CPV-2 ile enfekte gastrointestinal kanal.</w:t>
        </w:r>
        <w:r>
          <w:rPr>
            <w:noProof/>
            <w:webHidden/>
          </w:rPr>
          <w:tab/>
        </w:r>
        <w:r>
          <w:rPr>
            <w:noProof/>
            <w:webHidden/>
          </w:rPr>
          <w:fldChar w:fldCharType="begin"/>
        </w:r>
        <w:r>
          <w:rPr>
            <w:noProof/>
            <w:webHidden/>
          </w:rPr>
          <w:instrText xml:space="preserve"> PAGEREF _Toc204733282 \h </w:instrText>
        </w:r>
        <w:r>
          <w:rPr>
            <w:noProof/>
            <w:webHidden/>
          </w:rPr>
        </w:r>
        <w:r>
          <w:rPr>
            <w:noProof/>
            <w:webHidden/>
          </w:rPr>
          <w:fldChar w:fldCharType="separate"/>
        </w:r>
        <w:r>
          <w:rPr>
            <w:noProof/>
            <w:webHidden/>
          </w:rPr>
          <w:t>12</w:t>
        </w:r>
        <w:r>
          <w:rPr>
            <w:noProof/>
            <w:webHidden/>
          </w:rPr>
          <w:fldChar w:fldCharType="end"/>
        </w:r>
      </w:hyperlink>
    </w:p>
    <w:p w14:paraId="6E6E18D4" w14:textId="1AE08C78"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3" w:history="1">
        <w:r w:rsidRPr="00E87B7D">
          <w:rPr>
            <w:rStyle w:val="Kpr"/>
            <w:b/>
            <w:bCs/>
            <w:noProof/>
          </w:rPr>
          <w:t>Şekil 6.</w:t>
        </w:r>
        <w:r w:rsidRPr="00E87B7D">
          <w:rPr>
            <w:rStyle w:val="Kpr"/>
            <w:noProof/>
          </w:rPr>
          <w:t xml:space="preserve"> Köpek parvovirüsünün bulaşma döngüsü.</w:t>
        </w:r>
        <w:r>
          <w:rPr>
            <w:noProof/>
            <w:webHidden/>
          </w:rPr>
          <w:tab/>
        </w:r>
        <w:r>
          <w:rPr>
            <w:noProof/>
            <w:webHidden/>
          </w:rPr>
          <w:fldChar w:fldCharType="begin"/>
        </w:r>
        <w:r>
          <w:rPr>
            <w:noProof/>
            <w:webHidden/>
          </w:rPr>
          <w:instrText xml:space="preserve"> PAGEREF _Toc204733283 \h </w:instrText>
        </w:r>
        <w:r>
          <w:rPr>
            <w:noProof/>
            <w:webHidden/>
          </w:rPr>
        </w:r>
        <w:r>
          <w:rPr>
            <w:noProof/>
            <w:webHidden/>
          </w:rPr>
          <w:fldChar w:fldCharType="separate"/>
        </w:r>
        <w:r>
          <w:rPr>
            <w:noProof/>
            <w:webHidden/>
          </w:rPr>
          <w:t>13</w:t>
        </w:r>
        <w:r>
          <w:rPr>
            <w:noProof/>
            <w:webHidden/>
          </w:rPr>
          <w:fldChar w:fldCharType="end"/>
        </w:r>
      </w:hyperlink>
    </w:p>
    <w:p w14:paraId="10BB7162" w14:textId="52879857"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4" w:history="1">
        <w:r w:rsidRPr="00E87B7D">
          <w:rPr>
            <w:rStyle w:val="Kpr"/>
            <w:b/>
            <w:bCs/>
            <w:noProof/>
          </w:rPr>
          <w:t>Şekil 7.</w:t>
        </w:r>
        <w:r w:rsidRPr="00E87B7D">
          <w:rPr>
            <w:rStyle w:val="Kpr"/>
            <w:noProof/>
          </w:rPr>
          <w:t>Hasta ve kontrol gruplarındaki köpeklerin alanin düzeyleri.</w:t>
        </w:r>
        <w:r>
          <w:rPr>
            <w:noProof/>
            <w:webHidden/>
          </w:rPr>
          <w:tab/>
        </w:r>
        <w:r>
          <w:rPr>
            <w:noProof/>
            <w:webHidden/>
          </w:rPr>
          <w:fldChar w:fldCharType="begin"/>
        </w:r>
        <w:r>
          <w:rPr>
            <w:noProof/>
            <w:webHidden/>
          </w:rPr>
          <w:instrText xml:space="preserve"> PAGEREF _Toc204733284 \h </w:instrText>
        </w:r>
        <w:r>
          <w:rPr>
            <w:noProof/>
            <w:webHidden/>
          </w:rPr>
        </w:r>
        <w:r>
          <w:rPr>
            <w:noProof/>
            <w:webHidden/>
          </w:rPr>
          <w:fldChar w:fldCharType="separate"/>
        </w:r>
        <w:r>
          <w:rPr>
            <w:noProof/>
            <w:webHidden/>
          </w:rPr>
          <w:t>52</w:t>
        </w:r>
        <w:r>
          <w:rPr>
            <w:noProof/>
            <w:webHidden/>
          </w:rPr>
          <w:fldChar w:fldCharType="end"/>
        </w:r>
      </w:hyperlink>
    </w:p>
    <w:p w14:paraId="01F97387" w14:textId="1ADFF659"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5" w:history="1">
        <w:r w:rsidRPr="00E87B7D">
          <w:rPr>
            <w:rStyle w:val="Kpr"/>
            <w:b/>
            <w:bCs/>
            <w:noProof/>
          </w:rPr>
          <w:t xml:space="preserve">Şekil 8. </w:t>
        </w:r>
        <w:r w:rsidRPr="00E87B7D">
          <w:rPr>
            <w:rStyle w:val="Kpr"/>
            <w:noProof/>
          </w:rPr>
          <w:t>Hasta ve kontrol gruplarındaki köpeklerin asparagin düzeyleri.</w:t>
        </w:r>
        <w:r>
          <w:rPr>
            <w:noProof/>
            <w:webHidden/>
          </w:rPr>
          <w:tab/>
        </w:r>
        <w:r>
          <w:rPr>
            <w:noProof/>
            <w:webHidden/>
          </w:rPr>
          <w:fldChar w:fldCharType="begin"/>
        </w:r>
        <w:r>
          <w:rPr>
            <w:noProof/>
            <w:webHidden/>
          </w:rPr>
          <w:instrText xml:space="preserve"> PAGEREF _Toc204733285 \h </w:instrText>
        </w:r>
        <w:r>
          <w:rPr>
            <w:noProof/>
            <w:webHidden/>
          </w:rPr>
        </w:r>
        <w:r>
          <w:rPr>
            <w:noProof/>
            <w:webHidden/>
          </w:rPr>
          <w:fldChar w:fldCharType="separate"/>
        </w:r>
        <w:r>
          <w:rPr>
            <w:noProof/>
            <w:webHidden/>
          </w:rPr>
          <w:t>52</w:t>
        </w:r>
        <w:r>
          <w:rPr>
            <w:noProof/>
            <w:webHidden/>
          </w:rPr>
          <w:fldChar w:fldCharType="end"/>
        </w:r>
      </w:hyperlink>
    </w:p>
    <w:p w14:paraId="59D1BAFD" w14:textId="4E98346C"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6" w:history="1">
        <w:r w:rsidRPr="00E87B7D">
          <w:rPr>
            <w:rStyle w:val="Kpr"/>
            <w:b/>
            <w:bCs/>
            <w:noProof/>
          </w:rPr>
          <w:t xml:space="preserve">Şekil 9. </w:t>
        </w:r>
        <w:r w:rsidRPr="00E87B7D">
          <w:rPr>
            <w:rStyle w:val="Kpr"/>
            <w:noProof/>
          </w:rPr>
          <w:t>Hasta ve kontrol gruplarındaki köpeklerin glutamin düzeyleri.</w:t>
        </w:r>
        <w:r>
          <w:rPr>
            <w:noProof/>
            <w:webHidden/>
          </w:rPr>
          <w:tab/>
        </w:r>
        <w:r>
          <w:rPr>
            <w:noProof/>
            <w:webHidden/>
          </w:rPr>
          <w:fldChar w:fldCharType="begin"/>
        </w:r>
        <w:r>
          <w:rPr>
            <w:noProof/>
            <w:webHidden/>
          </w:rPr>
          <w:instrText xml:space="preserve"> PAGEREF _Toc204733286 \h </w:instrText>
        </w:r>
        <w:r>
          <w:rPr>
            <w:noProof/>
            <w:webHidden/>
          </w:rPr>
        </w:r>
        <w:r>
          <w:rPr>
            <w:noProof/>
            <w:webHidden/>
          </w:rPr>
          <w:fldChar w:fldCharType="separate"/>
        </w:r>
        <w:r>
          <w:rPr>
            <w:noProof/>
            <w:webHidden/>
          </w:rPr>
          <w:t>53</w:t>
        </w:r>
        <w:r>
          <w:rPr>
            <w:noProof/>
            <w:webHidden/>
          </w:rPr>
          <w:fldChar w:fldCharType="end"/>
        </w:r>
      </w:hyperlink>
    </w:p>
    <w:p w14:paraId="5DFF578C" w14:textId="22C88FBC"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7" w:history="1">
        <w:r w:rsidRPr="00E87B7D">
          <w:rPr>
            <w:rStyle w:val="Kpr"/>
            <w:b/>
            <w:bCs/>
            <w:noProof/>
          </w:rPr>
          <w:t xml:space="preserve">Şekil 10. </w:t>
        </w:r>
        <w:r w:rsidRPr="00E87B7D">
          <w:rPr>
            <w:rStyle w:val="Kpr"/>
            <w:noProof/>
          </w:rPr>
          <w:t>Hasta ve kontrol gruplarındaki köpeklerin glisin düzeyleri</w:t>
        </w:r>
        <w:r>
          <w:rPr>
            <w:noProof/>
            <w:webHidden/>
          </w:rPr>
          <w:tab/>
        </w:r>
        <w:r>
          <w:rPr>
            <w:noProof/>
            <w:webHidden/>
          </w:rPr>
          <w:fldChar w:fldCharType="begin"/>
        </w:r>
        <w:r>
          <w:rPr>
            <w:noProof/>
            <w:webHidden/>
          </w:rPr>
          <w:instrText xml:space="preserve"> PAGEREF _Toc204733287 \h </w:instrText>
        </w:r>
        <w:r>
          <w:rPr>
            <w:noProof/>
            <w:webHidden/>
          </w:rPr>
        </w:r>
        <w:r>
          <w:rPr>
            <w:noProof/>
            <w:webHidden/>
          </w:rPr>
          <w:fldChar w:fldCharType="separate"/>
        </w:r>
        <w:r>
          <w:rPr>
            <w:noProof/>
            <w:webHidden/>
          </w:rPr>
          <w:t>53</w:t>
        </w:r>
        <w:r>
          <w:rPr>
            <w:noProof/>
            <w:webHidden/>
          </w:rPr>
          <w:fldChar w:fldCharType="end"/>
        </w:r>
      </w:hyperlink>
    </w:p>
    <w:p w14:paraId="27CE8C53" w14:textId="1CA741EA"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8" w:history="1">
        <w:r w:rsidRPr="00E87B7D">
          <w:rPr>
            <w:rStyle w:val="Kpr"/>
            <w:b/>
            <w:bCs/>
            <w:noProof/>
          </w:rPr>
          <w:t xml:space="preserve">Şekil 11. </w:t>
        </w:r>
        <w:r w:rsidRPr="00E87B7D">
          <w:rPr>
            <w:rStyle w:val="Kpr"/>
            <w:noProof/>
          </w:rPr>
          <w:t>Hasta ve kontrol gruplarındaki köpeklerin prolin düzeyleri.</w:t>
        </w:r>
        <w:r>
          <w:rPr>
            <w:noProof/>
            <w:webHidden/>
          </w:rPr>
          <w:tab/>
        </w:r>
        <w:r>
          <w:rPr>
            <w:noProof/>
            <w:webHidden/>
          </w:rPr>
          <w:fldChar w:fldCharType="begin"/>
        </w:r>
        <w:r>
          <w:rPr>
            <w:noProof/>
            <w:webHidden/>
          </w:rPr>
          <w:instrText xml:space="preserve"> PAGEREF _Toc204733288 \h </w:instrText>
        </w:r>
        <w:r>
          <w:rPr>
            <w:noProof/>
            <w:webHidden/>
          </w:rPr>
        </w:r>
        <w:r>
          <w:rPr>
            <w:noProof/>
            <w:webHidden/>
          </w:rPr>
          <w:fldChar w:fldCharType="separate"/>
        </w:r>
        <w:r>
          <w:rPr>
            <w:noProof/>
            <w:webHidden/>
          </w:rPr>
          <w:t>53</w:t>
        </w:r>
        <w:r>
          <w:rPr>
            <w:noProof/>
            <w:webHidden/>
          </w:rPr>
          <w:fldChar w:fldCharType="end"/>
        </w:r>
      </w:hyperlink>
    </w:p>
    <w:p w14:paraId="39EA064C" w14:textId="0D61E965"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89" w:history="1">
        <w:r w:rsidRPr="00E87B7D">
          <w:rPr>
            <w:rStyle w:val="Kpr"/>
            <w:b/>
            <w:bCs/>
            <w:noProof/>
          </w:rPr>
          <w:t>Şekil 12.</w:t>
        </w:r>
        <w:r w:rsidRPr="00E87B7D">
          <w:rPr>
            <w:rStyle w:val="Kpr"/>
            <w:noProof/>
          </w:rPr>
          <w:t>Hasta ve kontrol gruplarındaki köpeklerin serin düzeyleri.</w:t>
        </w:r>
        <w:r>
          <w:rPr>
            <w:noProof/>
            <w:webHidden/>
          </w:rPr>
          <w:tab/>
        </w:r>
        <w:r>
          <w:rPr>
            <w:noProof/>
            <w:webHidden/>
          </w:rPr>
          <w:fldChar w:fldCharType="begin"/>
        </w:r>
        <w:r>
          <w:rPr>
            <w:noProof/>
            <w:webHidden/>
          </w:rPr>
          <w:instrText xml:space="preserve"> PAGEREF _Toc204733289 \h </w:instrText>
        </w:r>
        <w:r>
          <w:rPr>
            <w:noProof/>
            <w:webHidden/>
          </w:rPr>
        </w:r>
        <w:r>
          <w:rPr>
            <w:noProof/>
            <w:webHidden/>
          </w:rPr>
          <w:fldChar w:fldCharType="separate"/>
        </w:r>
        <w:r>
          <w:rPr>
            <w:noProof/>
            <w:webHidden/>
          </w:rPr>
          <w:t>54</w:t>
        </w:r>
        <w:r>
          <w:rPr>
            <w:noProof/>
            <w:webHidden/>
          </w:rPr>
          <w:fldChar w:fldCharType="end"/>
        </w:r>
      </w:hyperlink>
    </w:p>
    <w:p w14:paraId="620069A6" w14:textId="39E6FAA1" w:rsidR="007D3CD3" w:rsidRDefault="007D3CD3"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33290" w:history="1">
        <w:r w:rsidRPr="00E87B7D">
          <w:rPr>
            <w:rStyle w:val="Kpr"/>
            <w:b/>
            <w:bCs/>
            <w:noProof/>
          </w:rPr>
          <w:t xml:space="preserve">Şekil 13. </w:t>
        </w:r>
        <w:r w:rsidRPr="00E87B7D">
          <w:rPr>
            <w:rStyle w:val="Kpr"/>
            <w:noProof/>
          </w:rPr>
          <w:t>MGKS ROC analizi grafiği.</w:t>
        </w:r>
        <w:r>
          <w:rPr>
            <w:noProof/>
            <w:webHidden/>
          </w:rPr>
          <w:tab/>
        </w:r>
        <w:r>
          <w:rPr>
            <w:noProof/>
            <w:webHidden/>
          </w:rPr>
          <w:fldChar w:fldCharType="begin"/>
        </w:r>
        <w:r>
          <w:rPr>
            <w:noProof/>
            <w:webHidden/>
          </w:rPr>
          <w:instrText xml:space="preserve"> PAGEREF _Toc204733290 \h </w:instrText>
        </w:r>
        <w:r>
          <w:rPr>
            <w:noProof/>
            <w:webHidden/>
          </w:rPr>
        </w:r>
        <w:r>
          <w:rPr>
            <w:noProof/>
            <w:webHidden/>
          </w:rPr>
          <w:fldChar w:fldCharType="separate"/>
        </w:r>
        <w:r>
          <w:rPr>
            <w:noProof/>
            <w:webHidden/>
          </w:rPr>
          <w:t>59</w:t>
        </w:r>
        <w:r>
          <w:rPr>
            <w:noProof/>
            <w:webHidden/>
          </w:rPr>
          <w:fldChar w:fldCharType="end"/>
        </w:r>
      </w:hyperlink>
    </w:p>
    <w:p w14:paraId="1697B71A" w14:textId="44E1EF8E" w:rsidR="007947F5" w:rsidRDefault="0011033D" w:rsidP="00D739E0">
      <w:pPr>
        <w:spacing w:after="120" w:line="480" w:lineRule="auto"/>
        <w:jc w:val="both"/>
        <w:rPr>
          <w:b/>
          <w:bCs/>
          <w:sz w:val="28"/>
          <w:szCs w:val="28"/>
        </w:rPr>
      </w:pPr>
      <w:r>
        <w:rPr>
          <w:b/>
          <w:bCs/>
          <w:sz w:val="28"/>
          <w:szCs w:val="28"/>
        </w:rPr>
        <w:fldChar w:fldCharType="end"/>
      </w:r>
    </w:p>
    <w:p w14:paraId="0AA3CA44" w14:textId="77777777" w:rsidR="00591827" w:rsidRDefault="00591827" w:rsidP="00161C78">
      <w:pPr>
        <w:spacing w:after="120" w:line="360" w:lineRule="auto"/>
        <w:jc w:val="center"/>
        <w:rPr>
          <w:b/>
          <w:bCs/>
          <w:sz w:val="28"/>
          <w:szCs w:val="28"/>
        </w:rPr>
      </w:pPr>
    </w:p>
    <w:p w14:paraId="57370A84" w14:textId="77777777" w:rsidR="00591827" w:rsidRDefault="00591827" w:rsidP="00161C78">
      <w:pPr>
        <w:spacing w:after="120" w:line="360" w:lineRule="auto"/>
        <w:jc w:val="center"/>
        <w:rPr>
          <w:b/>
          <w:bCs/>
          <w:sz w:val="28"/>
          <w:szCs w:val="28"/>
        </w:rPr>
      </w:pPr>
    </w:p>
    <w:p w14:paraId="636A330D" w14:textId="77777777" w:rsidR="00591827" w:rsidRDefault="00591827" w:rsidP="00161C78">
      <w:pPr>
        <w:spacing w:after="120" w:line="360" w:lineRule="auto"/>
        <w:jc w:val="center"/>
        <w:rPr>
          <w:b/>
          <w:bCs/>
          <w:sz w:val="28"/>
          <w:szCs w:val="28"/>
        </w:rPr>
      </w:pPr>
    </w:p>
    <w:p w14:paraId="465ED129" w14:textId="77777777" w:rsidR="001348FE" w:rsidRDefault="001348FE" w:rsidP="001348FE">
      <w:pPr>
        <w:spacing w:after="120" w:line="360" w:lineRule="auto"/>
        <w:rPr>
          <w:b/>
          <w:bCs/>
          <w:sz w:val="28"/>
          <w:szCs w:val="28"/>
        </w:rPr>
      </w:pPr>
    </w:p>
    <w:p w14:paraId="3557B273" w14:textId="77777777" w:rsidR="00D739E0" w:rsidRDefault="00D739E0" w:rsidP="001348FE">
      <w:pPr>
        <w:spacing w:after="120" w:line="360" w:lineRule="auto"/>
        <w:rPr>
          <w:b/>
          <w:bCs/>
          <w:sz w:val="28"/>
          <w:szCs w:val="28"/>
        </w:rPr>
      </w:pPr>
    </w:p>
    <w:p w14:paraId="595E0E9D" w14:textId="77777777" w:rsidR="00D739E0" w:rsidRDefault="00D739E0" w:rsidP="001348FE">
      <w:pPr>
        <w:spacing w:after="120" w:line="360" w:lineRule="auto"/>
        <w:rPr>
          <w:b/>
          <w:bCs/>
          <w:sz w:val="28"/>
          <w:szCs w:val="28"/>
        </w:rPr>
      </w:pPr>
    </w:p>
    <w:p w14:paraId="6845267E" w14:textId="3519206A" w:rsidR="00591827" w:rsidRDefault="00591827" w:rsidP="0011033D">
      <w:pPr>
        <w:pStyle w:val="Balk1"/>
        <w:jc w:val="center"/>
        <w:rPr>
          <w:rFonts w:ascii="Times New Roman" w:hAnsi="Times New Roman" w:cs="Times New Roman"/>
          <w:b/>
          <w:bCs/>
          <w:color w:val="auto"/>
          <w:sz w:val="28"/>
          <w:szCs w:val="28"/>
        </w:rPr>
      </w:pPr>
      <w:bookmarkStart w:id="5" w:name="_Toc203563791"/>
      <w:bookmarkStart w:id="6" w:name="_Toc208149180"/>
      <w:r w:rsidRPr="00591827">
        <w:rPr>
          <w:rFonts w:ascii="Times New Roman" w:hAnsi="Times New Roman" w:cs="Times New Roman"/>
          <w:b/>
          <w:bCs/>
          <w:color w:val="auto"/>
          <w:sz w:val="28"/>
          <w:szCs w:val="28"/>
        </w:rPr>
        <w:t>RESİMLER DİZİNİ</w:t>
      </w:r>
      <w:bookmarkEnd w:id="5"/>
      <w:bookmarkEnd w:id="6"/>
    </w:p>
    <w:p w14:paraId="12753EF4" w14:textId="77777777" w:rsidR="0054168A" w:rsidRPr="00A21E36" w:rsidRDefault="0054168A" w:rsidP="00A21E36">
      <w:pPr>
        <w:spacing w:line="360" w:lineRule="auto"/>
        <w:rPr>
          <w:sz w:val="24"/>
          <w:szCs w:val="24"/>
        </w:rPr>
      </w:pPr>
    </w:p>
    <w:p w14:paraId="2F0A8F2B" w14:textId="77777777" w:rsidR="00AB73B9" w:rsidRPr="00A21E36" w:rsidRDefault="00AB73B9" w:rsidP="00A21E36">
      <w:pPr>
        <w:spacing w:line="360" w:lineRule="auto"/>
        <w:rPr>
          <w:sz w:val="24"/>
          <w:szCs w:val="24"/>
        </w:rPr>
      </w:pPr>
    </w:p>
    <w:p w14:paraId="29552A7A" w14:textId="014DC0A7" w:rsidR="001348FE" w:rsidRDefault="0011033D" w:rsidP="001348FE">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r>
        <w:fldChar w:fldCharType="begin"/>
      </w:r>
      <w:r>
        <w:instrText xml:space="preserve"> TOC \h \z \c "Resim" </w:instrText>
      </w:r>
      <w:r>
        <w:fldChar w:fldCharType="separate"/>
      </w:r>
      <w:hyperlink w:anchor="_Toc204711056" w:history="1">
        <w:r w:rsidR="001348FE" w:rsidRPr="00EA2FD8">
          <w:rPr>
            <w:rStyle w:val="Kpr"/>
            <w:b/>
            <w:bCs/>
            <w:noProof/>
          </w:rPr>
          <w:t>Resim 1.</w:t>
        </w:r>
        <w:r w:rsidR="001348FE" w:rsidRPr="00EA2FD8">
          <w:rPr>
            <w:rStyle w:val="Kpr"/>
            <w:noProof/>
          </w:rPr>
          <w:t xml:space="preserve"> Köpeklerin hospitalize edildiği klinik alan.</w:t>
        </w:r>
        <w:r w:rsidR="001348FE">
          <w:rPr>
            <w:noProof/>
            <w:webHidden/>
          </w:rPr>
          <w:tab/>
        </w:r>
        <w:r w:rsidR="001348FE">
          <w:rPr>
            <w:noProof/>
            <w:webHidden/>
          </w:rPr>
          <w:fldChar w:fldCharType="begin"/>
        </w:r>
        <w:r w:rsidR="001348FE">
          <w:rPr>
            <w:noProof/>
            <w:webHidden/>
          </w:rPr>
          <w:instrText xml:space="preserve"> PAGEREF _Toc204711056 \h </w:instrText>
        </w:r>
        <w:r w:rsidR="001348FE">
          <w:rPr>
            <w:noProof/>
            <w:webHidden/>
          </w:rPr>
        </w:r>
        <w:r w:rsidR="001348FE">
          <w:rPr>
            <w:noProof/>
            <w:webHidden/>
          </w:rPr>
          <w:fldChar w:fldCharType="separate"/>
        </w:r>
        <w:r w:rsidR="001348FE">
          <w:rPr>
            <w:noProof/>
            <w:webHidden/>
          </w:rPr>
          <w:t>40</w:t>
        </w:r>
        <w:r w:rsidR="001348FE">
          <w:rPr>
            <w:noProof/>
            <w:webHidden/>
          </w:rPr>
          <w:fldChar w:fldCharType="end"/>
        </w:r>
      </w:hyperlink>
    </w:p>
    <w:p w14:paraId="434B40A5" w14:textId="3DDE32BC" w:rsidR="001348FE" w:rsidRDefault="001348FE" w:rsidP="001348FE">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57" w:history="1">
        <w:r w:rsidRPr="00EA2FD8">
          <w:rPr>
            <w:rStyle w:val="Kpr"/>
            <w:b/>
            <w:bCs/>
            <w:noProof/>
          </w:rPr>
          <w:t>Resim 2.</w:t>
        </w:r>
        <w:r w:rsidRPr="00EA2FD8">
          <w:rPr>
            <w:rStyle w:val="Kpr"/>
            <w:noProof/>
          </w:rPr>
          <w:t xml:space="preserve"> Çalışmada yer alan bazı CPV’li köpekler.</w:t>
        </w:r>
        <w:r>
          <w:rPr>
            <w:noProof/>
            <w:webHidden/>
          </w:rPr>
          <w:tab/>
        </w:r>
        <w:r>
          <w:rPr>
            <w:noProof/>
            <w:webHidden/>
          </w:rPr>
          <w:fldChar w:fldCharType="begin"/>
        </w:r>
        <w:r>
          <w:rPr>
            <w:noProof/>
            <w:webHidden/>
          </w:rPr>
          <w:instrText xml:space="preserve"> PAGEREF _Toc204711057 \h </w:instrText>
        </w:r>
        <w:r>
          <w:rPr>
            <w:noProof/>
            <w:webHidden/>
          </w:rPr>
        </w:r>
        <w:r>
          <w:rPr>
            <w:noProof/>
            <w:webHidden/>
          </w:rPr>
          <w:fldChar w:fldCharType="separate"/>
        </w:r>
        <w:r>
          <w:rPr>
            <w:noProof/>
            <w:webHidden/>
          </w:rPr>
          <w:t>41</w:t>
        </w:r>
        <w:r>
          <w:rPr>
            <w:noProof/>
            <w:webHidden/>
          </w:rPr>
          <w:fldChar w:fldCharType="end"/>
        </w:r>
      </w:hyperlink>
    </w:p>
    <w:p w14:paraId="38FBC7DE" w14:textId="7DEFFCD4" w:rsidR="001348FE" w:rsidRDefault="001348FE" w:rsidP="001348FE">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58" w:history="1">
        <w:r w:rsidRPr="00EA2FD8">
          <w:rPr>
            <w:rStyle w:val="Kpr"/>
            <w:b/>
            <w:bCs/>
            <w:noProof/>
          </w:rPr>
          <w:t>Resim 3.</w:t>
        </w:r>
        <w:r w:rsidRPr="00EA2FD8">
          <w:rPr>
            <w:rStyle w:val="Kpr"/>
            <w:noProof/>
          </w:rPr>
          <w:t xml:space="preserve"> CPV hızlı test kiti.</w:t>
        </w:r>
        <w:r>
          <w:rPr>
            <w:noProof/>
            <w:webHidden/>
          </w:rPr>
          <w:tab/>
        </w:r>
        <w:r>
          <w:rPr>
            <w:noProof/>
            <w:webHidden/>
          </w:rPr>
          <w:fldChar w:fldCharType="begin"/>
        </w:r>
        <w:r>
          <w:rPr>
            <w:noProof/>
            <w:webHidden/>
          </w:rPr>
          <w:instrText xml:space="preserve"> PAGEREF _Toc204711058 \h </w:instrText>
        </w:r>
        <w:r>
          <w:rPr>
            <w:noProof/>
            <w:webHidden/>
          </w:rPr>
        </w:r>
        <w:r>
          <w:rPr>
            <w:noProof/>
            <w:webHidden/>
          </w:rPr>
          <w:fldChar w:fldCharType="separate"/>
        </w:r>
        <w:r>
          <w:rPr>
            <w:noProof/>
            <w:webHidden/>
          </w:rPr>
          <w:t>41</w:t>
        </w:r>
        <w:r>
          <w:rPr>
            <w:noProof/>
            <w:webHidden/>
          </w:rPr>
          <w:fldChar w:fldCharType="end"/>
        </w:r>
      </w:hyperlink>
    </w:p>
    <w:p w14:paraId="2E2F65E4" w14:textId="30F03006" w:rsidR="001348FE" w:rsidRDefault="001348FE" w:rsidP="001348FE">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59" w:history="1">
        <w:r w:rsidRPr="00EA2FD8">
          <w:rPr>
            <w:rStyle w:val="Kpr"/>
            <w:b/>
            <w:bCs/>
            <w:noProof/>
          </w:rPr>
          <w:t>Resim 4.</w:t>
        </w:r>
        <w:r w:rsidRPr="00EA2FD8">
          <w:rPr>
            <w:rStyle w:val="Kpr"/>
            <w:noProof/>
          </w:rPr>
          <w:t xml:space="preserve"> CPV’li köpeklerin ishal ve kusma bulguları.</w:t>
        </w:r>
        <w:r>
          <w:rPr>
            <w:noProof/>
            <w:webHidden/>
          </w:rPr>
          <w:tab/>
        </w:r>
        <w:r>
          <w:rPr>
            <w:noProof/>
            <w:webHidden/>
          </w:rPr>
          <w:fldChar w:fldCharType="begin"/>
        </w:r>
        <w:r>
          <w:rPr>
            <w:noProof/>
            <w:webHidden/>
          </w:rPr>
          <w:instrText xml:space="preserve"> PAGEREF _Toc204711059 \h </w:instrText>
        </w:r>
        <w:r>
          <w:rPr>
            <w:noProof/>
            <w:webHidden/>
          </w:rPr>
        </w:r>
        <w:r>
          <w:rPr>
            <w:noProof/>
            <w:webHidden/>
          </w:rPr>
          <w:fldChar w:fldCharType="separate"/>
        </w:r>
        <w:r>
          <w:rPr>
            <w:noProof/>
            <w:webHidden/>
          </w:rPr>
          <w:t>42</w:t>
        </w:r>
        <w:r>
          <w:rPr>
            <w:noProof/>
            <w:webHidden/>
          </w:rPr>
          <w:fldChar w:fldCharType="end"/>
        </w:r>
      </w:hyperlink>
    </w:p>
    <w:p w14:paraId="6B64B84A" w14:textId="0913872F" w:rsidR="001348FE" w:rsidRDefault="001348FE" w:rsidP="001348FE">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60" w:history="1">
        <w:r w:rsidRPr="00EA2FD8">
          <w:rPr>
            <w:rStyle w:val="Kpr"/>
            <w:b/>
            <w:bCs/>
            <w:noProof/>
          </w:rPr>
          <w:t>Resim 5.</w:t>
        </w:r>
        <w:r w:rsidRPr="00EA2FD8">
          <w:rPr>
            <w:rStyle w:val="Kpr"/>
            <w:noProof/>
          </w:rPr>
          <w:t xml:space="preserve"> CRP analiz cihazı.</w:t>
        </w:r>
        <w:r>
          <w:rPr>
            <w:noProof/>
            <w:webHidden/>
          </w:rPr>
          <w:tab/>
        </w:r>
        <w:r>
          <w:rPr>
            <w:noProof/>
            <w:webHidden/>
          </w:rPr>
          <w:fldChar w:fldCharType="begin"/>
        </w:r>
        <w:r>
          <w:rPr>
            <w:noProof/>
            <w:webHidden/>
          </w:rPr>
          <w:instrText xml:space="preserve"> PAGEREF _Toc204711060 \h </w:instrText>
        </w:r>
        <w:r>
          <w:rPr>
            <w:noProof/>
            <w:webHidden/>
          </w:rPr>
        </w:r>
        <w:r>
          <w:rPr>
            <w:noProof/>
            <w:webHidden/>
          </w:rPr>
          <w:fldChar w:fldCharType="separate"/>
        </w:r>
        <w:r>
          <w:rPr>
            <w:noProof/>
            <w:webHidden/>
          </w:rPr>
          <w:t>44</w:t>
        </w:r>
        <w:r>
          <w:rPr>
            <w:noProof/>
            <w:webHidden/>
          </w:rPr>
          <w:fldChar w:fldCharType="end"/>
        </w:r>
      </w:hyperlink>
    </w:p>
    <w:p w14:paraId="3D237AFB" w14:textId="11FECE45" w:rsidR="00591827" w:rsidRDefault="0011033D" w:rsidP="001348FE">
      <w:pPr>
        <w:spacing w:line="360" w:lineRule="auto"/>
      </w:pPr>
      <w:r>
        <w:rPr>
          <w:sz w:val="24"/>
        </w:rPr>
        <w:fldChar w:fldCharType="end"/>
      </w:r>
    </w:p>
    <w:p w14:paraId="33302EE3" w14:textId="77777777" w:rsidR="00591827" w:rsidRDefault="00591827" w:rsidP="00591827"/>
    <w:p w14:paraId="0156AE9F" w14:textId="77777777" w:rsidR="00591827" w:rsidRDefault="00591827" w:rsidP="00591827"/>
    <w:p w14:paraId="3F4BB175" w14:textId="77777777" w:rsidR="00591827" w:rsidRDefault="00591827" w:rsidP="00591827"/>
    <w:p w14:paraId="196624AE" w14:textId="77777777" w:rsidR="00591827" w:rsidRDefault="00591827" w:rsidP="00591827"/>
    <w:p w14:paraId="712D8F2C" w14:textId="77777777" w:rsidR="00591827" w:rsidRDefault="00591827" w:rsidP="00591827"/>
    <w:p w14:paraId="0A318127" w14:textId="77777777" w:rsidR="00591827" w:rsidRDefault="00591827" w:rsidP="00591827"/>
    <w:p w14:paraId="7F6B3EEB" w14:textId="77777777" w:rsidR="00591827" w:rsidRDefault="00591827" w:rsidP="00591827"/>
    <w:p w14:paraId="1CA54F58" w14:textId="77777777" w:rsidR="00591827" w:rsidRPr="00591827" w:rsidRDefault="00591827" w:rsidP="00591827"/>
    <w:p w14:paraId="2E23C05E" w14:textId="77777777" w:rsidR="007947F5" w:rsidRDefault="007947F5" w:rsidP="00161C78">
      <w:pPr>
        <w:spacing w:after="120" w:line="360" w:lineRule="auto"/>
        <w:jc w:val="center"/>
        <w:rPr>
          <w:b/>
          <w:bCs/>
          <w:sz w:val="28"/>
          <w:szCs w:val="28"/>
        </w:rPr>
      </w:pPr>
    </w:p>
    <w:p w14:paraId="4E05DF99" w14:textId="77777777" w:rsidR="007947F5" w:rsidRDefault="007947F5" w:rsidP="00161C78">
      <w:pPr>
        <w:spacing w:after="120" w:line="360" w:lineRule="auto"/>
        <w:jc w:val="center"/>
        <w:rPr>
          <w:b/>
          <w:bCs/>
          <w:sz w:val="28"/>
          <w:szCs w:val="28"/>
        </w:rPr>
      </w:pPr>
    </w:p>
    <w:p w14:paraId="3E2D96B2" w14:textId="77777777" w:rsidR="007947F5" w:rsidRDefault="007947F5" w:rsidP="00161C78">
      <w:pPr>
        <w:spacing w:after="120" w:line="360" w:lineRule="auto"/>
        <w:jc w:val="center"/>
        <w:rPr>
          <w:b/>
          <w:bCs/>
          <w:sz w:val="28"/>
          <w:szCs w:val="28"/>
        </w:rPr>
      </w:pPr>
    </w:p>
    <w:p w14:paraId="3698A0B0" w14:textId="77777777" w:rsidR="007947F5" w:rsidRDefault="007947F5" w:rsidP="00161C78">
      <w:pPr>
        <w:spacing w:after="120" w:line="360" w:lineRule="auto"/>
        <w:jc w:val="center"/>
        <w:rPr>
          <w:b/>
          <w:bCs/>
          <w:sz w:val="28"/>
          <w:szCs w:val="28"/>
        </w:rPr>
      </w:pPr>
    </w:p>
    <w:p w14:paraId="46103CAE" w14:textId="77777777" w:rsidR="00591827" w:rsidRDefault="00591827" w:rsidP="00161C78">
      <w:pPr>
        <w:spacing w:after="120" w:line="360" w:lineRule="auto"/>
        <w:jc w:val="center"/>
        <w:rPr>
          <w:b/>
          <w:bCs/>
          <w:sz w:val="28"/>
          <w:szCs w:val="28"/>
        </w:rPr>
      </w:pPr>
    </w:p>
    <w:p w14:paraId="02749903" w14:textId="77777777" w:rsidR="00591827" w:rsidRDefault="00591827" w:rsidP="00161C78">
      <w:pPr>
        <w:spacing w:after="120" w:line="360" w:lineRule="auto"/>
        <w:jc w:val="center"/>
        <w:rPr>
          <w:b/>
          <w:bCs/>
          <w:sz w:val="28"/>
          <w:szCs w:val="28"/>
        </w:rPr>
      </w:pPr>
    </w:p>
    <w:p w14:paraId="0A25D157" w14:textId="77777777" w:rsidR="00591827" w:rsidRDefault="00591827" w:rsidP="00161C78">
      <w:pPr>
        <w:spacing w:after="120" w:line="360" w:lineRule="auto"/>
        <w:jc w:val="center"/>
        <w:rPr>
          <w:b/>
          <w:bCs/>
          <w:sz w:val="28"/>
          <w:szCs w:val="28"/>
        </w:rPr>
      </w:pPr>
    </w:p>
    <w:p w14:paraId="16986343" w14:textId="77777777" w:rsidR="00591827" w:rsidRDefault="00591827" w:rsidP="00161C78">
      <w:pPr>
        <w:spacing w:after="120" w:line="360" w:lineRule="auto"/>
        <w:jc w:val="center"/>
        <w:rPr>
          <w:b/>
          <w:bCs/>
          <w:sz w:val="28"/>
          <w:szCs w:val="28"/>
        </w:rPr>
      </w:pPr>
    </w:p>
    <w:p w14:paraId="6FB7D665" w14:textId="77777777" w:rsidR="00591827" w:rsidRDefault="00591827" w:rsidP="00161C78">
      <w:pPr>
        <w:spacing w:after="120" w:line="360" w:lineRule="auto"/>
        <w:jc w:val="center"/>
        <w:rPr>
          <w:b/>
          <w:bCs/>
          <w:sz w:val="28"/>
          <w:szCs w:val="28"/>
        </w:rPr>
      </w:pPr>
    </w:p>
    <w:p w14:paraId="3A139699" w14:textId="77777777" w:rsidR="00591827" w:rsidRDefault="00591827" w:rsidP="00161C78">
      <w:pPr>
        <w:spacing w:after="120" w:line="360" w:lineRule="auto"/>
        <w:jc w:val="center"/>
        <w:rPr>
          <w:b/>
          <w:bCs/>
          <w:sz w:val="28"/>
          <w:szCs w:val="28"/>
        </w:rPr>
      </w:pPr>
    </w:p>
    <w:p w14:paraId="3CE53304" w14:textId="77777777" w:rsidR="00591827" w:rsidRDefault="00591827" w:rsidP="00161C78">
      <w:pPr>
        <w:spacing w:after="120" w:line="360" w:lineRule="auto"/>
        <w:jc w:val="center"/>
        <w:rPr>
          <w:b/>
          <w:bCs/>
          <w:sz w:val="28"/>
          <w:szCs w:val="28"/>
        </w:rPr>
      </w:pPr>
    </w:p>
    <w:p w14:paraId="05F11AF7" w14:textId="77777777" w:rsidR="00591827" w:rsidRDefault="00591827" w:rsidP="002C001C">
      <w:pPr>
        <w:spacing w:after="120" w:line="360" w:lineRule="auto"/>
        <w:rPr>
          <w:b/>
          <w:bCs/>
          <w:sz w:val="28"/>
          <w:szCs w:val="28"/>
        </w:rPr>
      </w:pPr>
    </w:p>
    <w:p w14:paraId="4314B7D7" w14:textId="2259E7AE" w:rsidR="00591827" w:rsidRDefault="00591827" w:rsidP="00A21E36">
      <w:pPr>
        <w:pStyle w:val="Balk1"/>
        <w:spacing w:line="360" w:lineRule="auto"/>
        <w:jc w:val="center"/>
        <w:rPr>
          <w:rFonts w:ascii="Times New Roman" w:hAnsi="Times New Roman" w:cs="Times New Roman"/>
          <w:b/>
          <w:bCs/>
          <w:color w:val="auto"/>
          <w:sz w:val="28"/>
          <w:szCs w:val="28"/>
        </w:rPr>
      </w:pPr>
      <w:bookmarkStart w:id="7" w:name="_Toc203563792"/>
      <w:bookmarkStart w:id="8" w:name="_Toc208149181"/>
      <w:r w:rsidRPr="00591827">
        <w:rPr>
          <w:rFonts w:ascii="Times New Roman" w:hAnsi="Times New Roman" w:cs="Times New Roman"/>
          <w:b/>
          <w:bCs/>
          <w:color w:val="auto"/>
          <w:sz w:val="28"/>
          <w:szCs w:val="28"/>
        </w:rPr>
        <w:t>TABLOLAR DİZİNİ</w:t>
      </w:r>
      <w:bookmarkEnd w:id="7"/>
      <w:bookmarkEnd w:id="8"/>
    </w:p>
    <w:p w14:paraId="1ACE937A" w14:textId="77777777" w:rsidR="0054168A" w:rsidRPr="00A21E36" w:rsidRDefault="0054168A" w:rsidP="00A21E36">
      <w:pPr>
        <w:spacing w:line="360" w:lineRule="auto"/>
        <w:rPr>
          <w:sz w:val="24"/>
          <w:szCs w:val="24"/>
        </w:rPr>
      </w:pPr>
    </w:p>
    <w:p w14:paraId="3828FD2C" w14:textId="77777777" w:rsidR="00AB73B9" w:rsidRPr="00A21E36" w:rsidRDefault="00AB73B9" w:rsidP="00A21E36">
      <w:pPr>
        <w:spacing w:line="360" w:lineRule="auto"/>
        <w:rPr>
          <w:sz w:val="24"/>
          <w:szCs w:val="24"/>
        </w:rPr>
      </w:pPr>
    </w:p>
    <w:p w14:paraId="33BA71F3" w14:textId="4E01BCBC" w:rsidR="001348FE" w:rsidRDefault="001F12D2"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r>
        <w:rPr>
          <w:b/>
          <w:bCs/>
          <w:sz w:val="28"/>
          <w:szCs w:val="28"/>
        </w:rPr>
        <w:fldChar w:fldCharType="begin"/>
      </w:r>
      <w:r>
        <w:rPr>
          <w:b/>
          <w:bCs/>
          <w:sz w:val="28"/>
          <w:szCs w:val="28"/>
        </w:rPr>
        <w:instrText xml:space="preserve"> TOC \h \z \c "Tablo" </w:instrText>
      </w:r>
      <w:r>
        <w:rPr>
          <w:b/>
          <w:bCs/>
          <w:sz w:val="28"/>
          <w:szCs w:val="28"/>
        </w:rPr>
        <w:fldChar w:fldCharType="separate"/>
      </w:r>
      <w:hyperlink w:anchor="_Toc204711079" w:history="1">
        <w:r w:rsidR="001348FE" w:rsidRPr="00A82D07">
          <w:rPr>
            <w:rStyle w:val="Kpr"/>
            <w:b/>
            <w:bCs/>
            <w:noProof/>
          </w:rPr>
          <w:t>Tablo 1.</w:t>
        </w:r>
        <w:r w:rsidR="001348FE" w:rsidRPr="00A82D07">
          <w:rPr>
            <w:rStyle w:val="Kpr"/>
            <w:noProof/>
          </w:rPr>
          <w:t xml:space="preserve"> 2016 yılında yapılan bir çalışmaya göre, 2016 yılına kadar Dünyada CPV-2 </w:t>
        </w:r>
        <w:r w:rsidR="001348FE" w:rsidRPr="00A82D07">
          <w:rPr>
            <w:rStyle w:val="Kpr"/>
            <w:noProof/>
          </w:rPr>
          <w:lastRenderedPageBreak/>
          <w:t>suşlarının tespit edildiği bölgeler.</w:t>
        </w:r>
        <w:r w:rsidR="001348FE">
          <w:rPr>
            <w:noProof/>
            <w:webHidden/>
          </w:rPr>
          <w:tab/>
        </w:r>
        <w:r w:rsidR="001348FE">
          <w:rPr>
            <w:noProof/>
            <w:webHidden/>
          </w:rPr>
          <w:fldChar w:fldCharType="begin"/>
        </w:r>
        <w:r w:rsidR="001348FE">
          <w:rPr>
            <w:noProof/>
            <w:webHidden/>
          </w:rPr>
          <w:instrText xml:space="preserve"> PAGEREF _Toc204711079 \h </w:instrText>
        </w:r>
        <w:r w:rsidR="001348FE">
          <w:rPr>
            <w:noProof/>
            <w:webHidden/>
          </w:rPr>
        </w:r>
        <w:r w:rsidR="001348FE">
          <w:rPr>
            <w:noProof/>
            <w:webHidden/>
          </w:rPr>
          <w:fldChar w:fldCharType="separate"/>
        </w:r>
        <w:r w:rsidR="001348FE">
          <w:rPr>
            <w:noProof/>
            <w:webHidden/>
          </w:rPr>
          <w:t>8</w:t>
        </w:r>
        <w:r w:rsidR="001348FE">
          <w:rPr>
            <w:noProof/>
            <w:webHidden/>
          </w:rPr>
          <w:fldChar w:fldCharType="end"/>
        </w:r>
      </w:hyperlink>
    </w:p>
    <w:p w14:paraId="12B23ACA" w14:textId="5BCC3176"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0" w:history="1">
        <w:r w:rsidRPr="00A82D07">
          <w:rPr>
            <w:rStyle w:val="Kpr"/>
            <w:b/>
            <w:bCs/>
            <w:noProof/>
          </w:rPr>
          <w:t>Tablo 2.</w:t>
        </w:r>
        <w:r w:rsidRPr="00A82D07">
          <w:rPr>
            <w:rStyle w:val="Kpr"/>
            <w:noProof/>
          </w:rPr>
          <w:t xml:space="preserve"> CPV tedavisinde kullanılan bazı antibiyotikler .</w:t>
        </w:r>
        <w:r>
          <w:rPr>
            <w:noProof/>
            <w:webHidden/>
          </w:rPr>
          <w:tab/>
        </w:r>
        <w:r>
          <w:rPr>
            <w:noProof/>
            <w:webHidden/>
          </w:rPr>
          <w:fldChar w:fldCharType="begin"/>
        </w:r>
        <w:r>
          <w:rPr>
            <w:noProof/>
            <w:webHidden/>
          </w:rPr>
          <w:instrText xml:space="preserve"> PAGEREF _Toc204711080 \h </w:instrText>
        </w:r>
        <w:r>
          <w:rPr>
            <w:noProof/>
            <w:webHidden/>
          </w:rPr>
        </w:r>
        <w:r>
          <w:rPr>
            <w:noProof/>
            <w:webHidden/>
          </w:rPr>
          <w:fldChar w:fldCharType="separate"/>
        </w:r>
        <w:r>
          <w:rPr>
            <w:noProof/>
            <w:webHidden/>
          </w:rPr>
          <w:t>23</w:t>
        </w:r>
        <w:r>
          <w:rPr>
            <w:noProof/>
            <w:webHidden/>
          </w:rPr>
          <w:fldChar w:fldCharType="end"/>
        </w:r>
      </w:hyperlink>
    </w:p>
    <w:p w14:paraId="5A86241C" w14:textId="510C1775"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1" w:history="1">
        <w:r w:rsidRPr="00A82D07">
          <w:rPr>
            <w:rStyle w:val="Kpr"/>
            <w:b/>
            <w:bCs/>
            <w:noProof/>
          </w:rPr>
          <w:t>Tablo 3.</w:t>
        </w:r>
        <w:r w:rsidRPr="00A82D07">
          <w:rPr>
            <w:rStyle w:val="Kpr"/>
            <w:noProof/>
          </w:rPr>
          <w:t xml:space="preserve"> Klinik muayene formu.</w:t>
        </w:r>
        <w:r>
          <w:rPr>
            <w:noProof/>
            <w:webHidden/>
          </w:rPr>
          <w:tab/>
        </w:r>
        <w:r>
          <w:rPr>
            <w:noProof/>
            <w:webHidden/>
          </w:rPr>
          <w:fldChar w:fldCharType="begin"/>
        </w:r>
        <w:r>
          <w:rPr>
            <w:noProof/>
            <w:webHidden/>
          </w:rPr>
          <w:instrText xml:space="preserve"> PAGEREF _Toc204711081 \h </w:instrText>
        </w:r>
        <w:r>
          <w:rPr>
            <w:noProof/>
            <w:webHidden/>
          </w:rPr>
        </w:r>
        <w:r>
          <w:rPr>
            <w:noProof/>
            <w:webHidden/>
          </w:rPr>
          <w:fldChar w:fldCharType="separate"/>
        </w:r>
        <w:r>
          <w:rPr>
            <w:noProof/>
            <w:webHidden/>
          </w:rPr>
          <w:t>42</w:t>
        </w:r>
        <w:r>
          <w:rPr>
            <w:noProof/>
            <w:webHidden/>
          </w:rPr>
          <w:fldChar w:fldCharType="end"/>
        </w:r>
      </w:hyperlink>
    </w:p>
    <w:p w14:paraId="67242002" w14:textId="43926BCF"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2" w:history="1">
        <w:r w:rsidRPr="00A82D07">
          <w:rPr>
            <w:rStyle w:val="Kpr"/>
            <w:b/>
            <w:bCs/>
            <w:noProof/>
          </w:rPr>
          <w:t>Tablo 4.</w:t>
        </w:r>
        <w:r w:rsidRPr="00A82D07">
          <w:rPr>
            <w:rStyle w:val="Kpr"/>
            <w:noProof/>
          </w:rPr>
          <w:t xml:space="preserve"> Modifiye Glaskow Koma Skorlaması.</w:t>
        </w:r>
        <w:r>
          <w:rPr>
            <w:noProof/>
            <w:webHidden/>
          </w:rPr>
          <w:tab/>
        </w:r>
        <w:r>
          <w:rPr>
            <w:noProof/>
            <w:webHidden/>
          </w:rPr>
          <w:fldChar w:fldCharType="begin"/>
        </w:r>
        <w:r>
          <w:rPr>
            <w:noProof/>
            <w:webHidden/>
          </w:rPr>
          <w:instrText xml:space="preserve"> PAGEREF _Toc204711082 \h </w:instrText>
        </w:r>
        <w:r>
          <w:rPr>
            <w:noProof/>
            <w:webHidden/>
          </w:rPr>
        </w:r>
        <w:r>
          <w:rPr>
            <w:noProof/>
            <w:webHidden/>
          </w:rPr>
          <w:fldChar w:fldCharType="separate"/>
        </w:r>
        <w:r>
          <w:rPr>
            <w:noProof/>
            <w:webHidden/>
          </w:rPr>
          <w:t>42</w:t>
        </w:r>
        <w:r>
          <w:rPr>
            <w:noProof/>
            <w:webHidden/>
          </w:rPr>
          <w:fldChar w:fldCharType="end"/>
        </w:r>
      </w:hyperlink>
    </w:p>
    <w:p w14:paraId="6FECE4C2" w14:textId="77247A7B"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3" w:history="1">
        <w:r w:rsidRPr="00A82D07">
          <w:rPr>
            <w:rStyle w:val="Kpr"/>
            <w:b/>
            <w:bCs/>
            <w:noProof/>
          </w:rPr>
          <w:t>Tablo 5.</w:t>
        </w:r>
        <w:r w:rsidRPr="00A82D07">
          <w:rPr>
            <w:rStyle w:val="Kpr"/>
            <w:noProof/>
          </w:rPr>
          <w:t xml:space="preserve"> Hasta ve kontrol gruplarındaki köpeklerin yaş, cinsiyet ve  mevsim.</w:t>
        </w:r>
        <w:r>
          <w:rPr>
            <w:noProof/>
            <w:webHidden/>
          </w:rPr>
          <w:tab/>
        </w:r>
        <w:r>
          <w:rPr>
            <w:noProof/>
            <w:webHidden/>
          </w:rPr>
          <w:fldChar w:fldCharType="begin"/>
        </w:r>
        <w:r>
          <w:rPr>
            <w:noProof/>
            <w:webHidden/>
          </w:rPr>
          <w:instrText xml:space="preserve"> PAGEREF _Toc204711083 \h </w:instrText>
        </w:r>
        <w:r>
          <w:rPr>
            <w:noProof/>
            <w:webHidden/>
          </w:rPr>
        </w:r>
        <w:r>
          <w:rPr>
            <w:noProof/>
            <w:webHidden/>
          </w:rPr>
          <w:fldChar w:fldCharType="separate"/>
        </w:r>
        <w:r>
          <w:rPr>
            <w:noProof/>
            <w:webHidden/>
          </w:rPr>
          <w:t>46</w:t>
        </w:r>
        <w:r>
          <w:rPr>
            <w:noProof/>
            <w:webHidden/>
          </w:rPr>
          <w:fldChar w:fldCharType="end"/>
        </w:r>
      </w:hyperlink>
    </w:p>
    <w:p w14:paraId="6E10E63A" w14:textId="205B8DF0"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4" w:history="1">
        <w:r w:rsidRPr="00A82D07">
          <w:rPr>
            <w:rStyle w:val="Kpr"/>
            <w:b/>
            <w:bCs/>
            <w:noProof/>
          </w:rPr>
          <w:t xml:space="preserve">Tablo 6. </w:t>
        </w:r>
        <w:r w:rsidRPr="00A82D07">
          <w:rPr>
            <w:rStyle w:val="Kpr"/>
            <w:noProof/>
          </w:rPr>
          <w:t>Hasta ve kontrol gruplarındaki köpeklerin vital bulguları, MGKS ortalama ve standart hata değerleri.</w:t>
        </w:r>
        <w:r>
          <w:rPr>
            <w:noProof/>
            <w:webHidden/>
          </w:rPr>
          <w:tab/>
        </w:r>
        <w:r>
          <w:rPr>
            <w:noProof/>
            <w:webHidden/>
          </w:rPr>
          <w:fldChar w:fldCharType="begin"/>
        </w:r>
        <w:r>
          <w:rPr>
            <w:noProof/>
            <w:webHidden/>
          </w:rPr>
          <w:instrText xml:space="preserve"> PAGEREF _Toc204711084 \h </w:instrText>
        </w:r>
        <w:r>
          <w:rPr>
            <w:noProof/>
            <w:webHidden/>
          </w:rPr>
        </w:r>
        <w:r>
          <w:rPr>
            <w:noProof/>
            <w:webHidden/>
          </w:rPr>
          <w:fldChar w:fldCharType="separate"/>
        </w:r>
        <w:r>
          <w:rPr>
            <w:noProof/>
            <w:webHidden/>
          </w:rPr>
          <w:t>47</w:t>
        </w:r>
        <w:r>
          <w:rPr>
            <w:noProof/>
            <w:webHidden/>
          </w:rPr>
          <w:fldChar w:fldCharType="end"/>
        </w:r>
      </w:hyperlink>
    </w:p>
    <w:p w14:paraId="195D33BD" w14:textId="68BCCEE6"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5" w:history="1">
        <w:r w:rsidRPr="00A82D07">
          <w:rPr>
            <w:rStyle w:val="Kpr"/>
            <w:b/>
            <w:bCs/>
            <w:noProof/>
          </w:rPr>
          <w:t xml:space="preserve">Tablo 7. </w:t>
        </w:r>
        <w:r w:rsidRPr="00A82D07">
          <w:rPr>
            <w:rStyle w:val="Kpr"/>
            <w:noProof/>
          </w:rPr>
          <w:t>Sağ kalan ve ölen köpeklerin vital bulguları, MGKS ortalama ve standart hata değerleri.</w:t>
        </w:r>
        <w:r>
          <w:rPr>
            <w:noProof/>
            <w:webHidden/>
          </w:rPr>
          <w:tab/>
        </w:r>
        <w:r>
          <w:rPr>
            <w:noProof/>
            <w:webHidden/>
          </w:rPr>
          <w:fldChar w:fldCharType="begin"/>
        </w:r>
        <w:r>
          <w:rPr>
            <w:noProof/>
            <w:webHidden/>
          </w:rPr>
          <w:instrText xml:space="preserve"> PAGEREF _Toc204711085 \h </w:instrText>
        </w:r>
        <w:r>
          <w:rPr>
            <w:noProof/>
            <w:webHidden/>
          </w:rPr>
        </w:r>
        <w:r>
          <w:rPr>
            <w:noProof/>
            <w:webHidden/>
          </w:rPr>
          <w:fldChar w:fldCharType="separate"/>
        </w:r>
        <w:r>
          <w:rPr>
            <w:noProof/>
            <w:webHidden/>
          </w:rPr>
          <w:t>48</w:t>
        </w:r>
        <w:r>
          <w:rPr>
            <w:noProof/>
            <w:webHidden/>
          </w:rPr>
          <w:fldChar w:fldCharType="end"/>
        </w:r>
      </w:hyperlink>
    </w:p>
    <w:p w14:paraId="27968618" w14:textId="5812AC68"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6" w:history="1">
        <w:r w:rsidRPr="00A82D07">
          <w:rPr>
            <w:rStyle w:val="Kpr"/>
            <w:b/>
            <w:bCs/>
            <w:noProof/>
          </w:rPr>
          <w:t xml:space="preserve">Tablo 8. </w:t>
        </w:r>
        <w:r w:rsidRPr="00A82D07">
          <w:rPr>
            <w:rStyle w:val="Kpr"/>
            <w:noProof/>
          </w:rPr>
          <w:t>Hasta ve kontrol gruplarındaki köpeklerin hemogram sonuçları.</w:t>
        </w:r>
        <w:r>
          <w:rPr>
            <w:noProof/>
            <w:webHidden/>
          </w:rPr>
          <w:tab/>
        </w:r>
        <w:r>
          <w:rPr>
            <w:noProof/>
            <w:webHidden/>
          </w:rPr>
          <w:fldChar w:fldCharType="begin"/>
        </w:r>
        <w:r>
          <w:rPr>
            <w:noProof/>
            <w:webHidden/>
          </w:rPr>
          <w:instrText xml:space="preserve"> PAGEREF _Toc204711086 \h </w:instrText>
        </w:r>
        <w:r>
          <w:rPr>
            <w:noProof/>
            <w:webHidden/>
          </w:rPr>
        </w:r>
        <w:r>
          <w:rPr>
            <w:noProof/>
            <w:webHidden/>
          </w:rPr>
          <w:fldChar w:fldCharType="separate"/>
        </w:r>
        <w:r>
          <w:rPr>
            <w:noProof/>
            <w:webHidden/>
          </w:rPr>
          <w:t>49</w:t>
        </w:r>
        <w:r>
          <w:rPr>
            <w:noProof/>
            <w:webHidden/>
          </w:rPr>
          <w:fldChar w:fldCharType="end"/>
        </w:r>
      </w:hyperlink>
    </w:p>
    <w:p w14:paraId="54A3158B" w14:textId="74695876"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7" w:history="1">
        <w:r w:rsidRPr="00A82D07">
          <w:rPr>
            <w:rStyle w:val="Kpr"/>
            <w:b/>
            <w:bCs/>
            <w:noProof/>
          </w:rPr>
          <w:t xml:space="preserve">Tablo 9. </w:t>
        </w:r>
        <w:r w:rsidRPr="00A82D07">
          <w:rPr>
            <w:rStyle w:val="Kpr"/>
            <w:noProof/>
          </w:rPr>
          <w:t>Sağ kalan ve ölen köpeklerin hemogram sonuçları.</w:t>
        </w:r>
        <w:r>
          <w:rPr>
            <w:noProof/>
            <w:webHidden/>
          </w:rPr>
          <w:tab/>
        </w:r>
        <w:r>
          <w:rPr>
            <w:noProof/>
            <w:webHidden/>
          </w:rPr>
          <w:fldChar w:fldCharType="begin"/>
        </w:r>
        <w:r>
          <w:rPr>
            <w:noProof/>
            <w:webHidden/>
          </w:rPr>
          <w:instrText xml:space="preserve"> PAGEREF _Toc204711087 \h </w:instrText>
        </w:r>
        <w:r>
          <w:rPr>
            <w:noProof/>
            <w:webHidden/>
          </w:rPr>
        </w:r>
        <w:r>
          <w:rPr>
            <w:noProof/>
            <w:webHidden/>
          </w:rPr>
          <w:fldChar w:fldCharType="separate"/>
        </w:r>
        <w:r>
          <w:rPr>
            <w:noProof/>
            <w:webHidden/>
          </w:rPr>
          <w:t>49</w:t>
        </w:r>
        <w:r>
          <w:rPr>
            <w:noProof/>
            <w:webHidden/>
          </w:rPr>
          <w:fldChar w:fldCharType="end"/>
        </w:r>
      </w:hyperlink>
    </w:p>
    <w:p w14:paraId="0F7E52A3" w14:textId="54C992B8"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8" w:history="1">
        <w:r w:rsidRPr="00A82D07">
          <w:rPr>
            <w:rStyle w:val="Kpr"/>
            <w:b/>
            <w:bCs/>
            <w:noProof/>
          </w:rPr>
          <w:t xml:space="preserve">Tablo 10. </w:t>
        </w:r>
        <w:r w:rsidRPr="00A82D07">
          <w:rPr>
            <w:rStyle w:val="Kpr"/>
            <w:noProof/>
          </w:rPr>
          <w:t>Hasta ve kontrol gruplarındaki köpeklerin CRP konsantrasyonu.</w:t>
        </w:r>
        <w:r>
          <w:rPr>
            <w:noProof/>
            <w:webHidden/>
          </w:rPr>
          <w:tab/>
        </w:r>
        <w:r>
          <w:rPr>
            <w:noProof/>
            <w:webHidden/>
          </w:rPr>
          <w:fldChar w:fldCharType="begin"/>
        </w:r>
        <w:r>
          <w:rPr>
            <w:noProof/>
            <w:webHidden/>
          </w:rPr>
          <w:instrText xml:space="preserve"> PAGEREF _Toc204711088 \h </w:instrText>
        </w:r>
        <w:r>
          <w:rPr>
            <w:noProof/>
            <w:webHidden/>
          </w:rPr>
        </w:r>
        <w:r>
          <w:rPr>
            <w:noProof/>
            <w:webHidden/>
          </w:rPr>
          <w:fldChar w:fldCharType="separate"/>
        </w:r>
        <w:r>
          <w:rPr>
            <w:noProof/>
            <w:webHidden/>
          </w:rPr>
          <w:t>50</w:t>
        </w:r>
        <w:r>
          <w:rPr>
            <w:noProof/>
            <w:webHidden/>
          </w:rPr>
          <w:fldChar w:fldCharType="end"/>
        </w:r>
      </w:hyperlink>
    </w:p>
    <w:p w14:paraId="7C34E238" w14:textId="4D642149"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89" w:history="1">
        <w:r w:rsidRPr="00A82D07">
          <w:rPr>
            <w:rStyle w:val="Kpr"/>
            <w:b/>
            <w:bCs/>
            <w:noProof/>
          </w:rPr>
          <w:t xml:space="preserve">Tablo 11. </w:t>
        </w:r>
        <w:r w:rsidRPr="00A82D07">
          <w:rPr>
            <w:rStyle w:val="Kpr"/>
            <w:noProof/>
          </w:rPr>
          <w:t>Sağ kalan ve ölen köpeklerin CRP konsantrasyonu.</w:t>
        </w:r>
        <w:r>
          <w:rPr>
            <w:noProof/>
            <w:webHidden/>
          </w:rPr>
          <w:tab/>
        </w:r>
        <w:r>
          <w:rPr>
            <w:noProof/>
            <w:webHidden/>
          </w:rPr>
          <w:fldChar w:fldCharType="begin"/>
        </w:r>
        <w:r>
          <w:rPr>
            <w:noProof/>
            <w:webHidden/>
          </w:rPr>
          <w:instrText xml:space="preserve"> PAGEREF _Toc204711089 \h </w:instrText>
        </w:r>
        <w:r>
          <w:rPr>
            <w:noProof/>
            <w:webHidden/>
          </w:rPr>
        </w:r>
        <w:r>
          <w:rPr>
            <w:noProof/>
            <w:webHidden/>
          </w:rPr>
          <w:fldChar w:fldCharType="separate"/>
        </w:r>
        <w:r>
          <w:rPr>
            <w:noProof/>
            <w:webHidden/>
          </w:rPr>
          <w:t>50</w:t>
        </w:r>
        <w:r>
          <w:rPr>
            <w:noProof/>
            <w:webHidden/>
          </w:rPr>
          <w:fldChar w:fldCharType="end"/>
        </w:r>
      </w:hyperlink>
    </w:p>
    <w:p w14:paraId="13D78897" w14:textId="488813AC"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0" w:history="1">
        <w:r w:rsidRPr="00A82D07">
          <w:rPr>
            <w:rStyle w:val="Kpr"/>
            <w:b/>
            <w:bCs/>
            <w:noProof/>
          </w:rPr>
          <w:t xml:space="preserve">Tablo 12. </w:t>
        </w:r>
        <w:r w:rsidRPr="00A82D07">
          <w:rPr>
            <w:rStyle w:val="Kpr"/>
            <w:noProof/>
          </w:rPr>
          <w:t>Hasta ve kontrol gruplarındaki köpeklerin NEAA düzeyleri.</w:t>
        </w:r>
        <w:r>
          <w:rPr>
            <w:noProof/>
            <w:webHidden/>
          </w:rPr>
          <w:tab/>
        </w:r>
        <w:r>
          <w:rPr>
            <w:noProof/>
            <w:webHidden/>
          </w:rPr>
          <w:fldChar w:fldCharType="begin"/>
        </w:r>
        <w:r>
          <w:rPr>
            <w:noProof/>
            <w:webHidden/>
          </w:rPr>
          <w:instrText xml:space="preserve"> PAGEREF _Toc204711090 \h </w:instrText>
        </w:r>
        <w:r>
          <w:rPr>
            <w:noProof/>
            <w:webHidden/>
          </w:rPr>
        </w:r>
        <w:r>
          <w:rPr>
            <w:noProof/>
            <w:webHidden/>
          </w:rPr>
          <w:fldChar w:fldCharType="separate"/>
        </w:r>
        <w:r>
          <w:rPr>
            <w:noProof/>
            <w:webHidden/>
          </w:rPr>
          <w:t>51</w:t>
        </w:r>
        <w:r>
          <w:rPr>
            <w:noProof/>
            <w:webHidden/>
          </w:rPr>
          <w:fldChar w:fldCharType="end"/>
        </w:r>
      </w:hyperlink>
    </w:p>
    <w:p w14:paraId="4E9FC147" w14:textId="4B491B1B"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1" w:history="1">
        <w:r w:rsidRPr="00A82D07">
          <w:rPr>
            <w:rStyle w:val="Kpr"/>
            <w:b/>
            <w:bCs/>
            <w:noProof/>
          </w:rPr>
          <w:t xml:space="preserve">Tablo 13. </w:t>
        </w:r>
        <w:r w:rsidRPr="00A82D07">
          <w:rPr>
            <w:rStyle w:val="Kpr"/>
            <w:noProof/>
          </w:rPr>
          <w:t>Sağ kalan ve ölen köpeklerin NEAA düzeyleri.</w:t>
        </w:r>
        <w:r>
          <w:rPr>
            <w:noProof/>
            <w:webHidden/>
          </w:rPr>
          <w:tab/>
        </w:r>
        <w:r>
          <w:rPr>
            <w:noProof/>
            <w:webHidden/>
          </w:rPr>
          <w:fldChar w:fldCharType="begin"/>
        </w:r>
        <w:r>
          <w:rPr>
            <w:noProof/>
            <w:webHidden/>
          </w:rPr>
          <w:instrText xml:space="preserve"> PAGEREF _Toc204711091 \h </w:instrText>
        </w:r>
        <w:r>
          <w:rPr>
            <w:noProof/>
            <w:webHidden/>
          </w:rPr>
        </w:r>
        <w:r>
          <w:rPr>
            <w:noProof/>
            <w:webHidden/>
          </w:rPr>
          <w:fldChar w:fldCharType="separate"/>
        </w:r>
        <w:r>
          <w:rPr>
            <w:noProof/>
            <w:webHidden/>
          </w:rPr>
          <w:t>52</w:t>
        </w:r>
        <w:r>
          <w:rPr>
            <w:noProof/>
            <w:webHidden/>
          </w:rPr>
          <w:fldChar w:fldCharType="end"/>
        </w:r>
      </w:hyperlink>
    </w:p>
    <w:p w14:paraId="61C69203" w14:textId="2E2BA400"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2" w:history="1">
        <w:r w:rsidRPr="00A82D07">
          <w:rPr>
            <w:rStyle w:val="Kpr"/>
            <w:b/>
            <w:bCs/>
            <w:noProof/>
          </w:rPr>
          <w:t>Tablo 14.</w:t>
        </w:r>
        <w:r w:rsidRPr="00A82D07">
          <w:rPr>
            <w:rStyle w:val="Kpr"/>
            <w:noProof/>
          </w:rPr>
          <w:t>NEAA, CRP konsantrasyonu ve MGKS'nin hastanede yatış süresi ile korelasyonu</w:t>
        </w:r>
        <w:r>
          <w:rPr>
            <w:noProof/>
            <w:webHidden/>
          </w:rPr>
          <w:tab/>
        </w:r>
        <w:r>
          <w:rPr>
            <w:noProof/>
            <w:webHidden/>
          </w:rPr>
          <w:fldChar w:fldCharType="begin"/>
        </w:r>
        <w:r>
          <w:rPr>
            <w:noProof/>
            <w:webHidden/>
          </w:rPr>
          <w:instrText xml:space="preserve"> PAGEREF _Toc204711092 \h </w:instrText>
        </w:r>
        <w:r>
          <w:rPr>
            <w:noProof/>
            <w:webHidden/>
          </w:rPr>
        </w:r>
        <w:r>
          <w:rPr>
            <w:noProof/>
            <w:webHidden/>
          </w:rPr>
          <w:fldChar w:fldCharType="separate"/>
        </w:r>
        <w:r>
          <w:rPr>
            <w:noProof/>
            <w:webHidden/>
          </w:rPr>
          <w:t>53</w:t>
        </w:r>
        <w:r>
          <w:rPr>
            <w:noProof/>
            <w:webHidden/>
          </w:rPr>
          <w:fldChar w:fldCharType="end"/>
        </w:r>
      </w:hyperlink>
    </w:p>
    <w:p w14:paraId="19DC7966" w14:textId="2BB8FF07"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3" w:history="1">
        <w:r w:rsidRPr="00A82D07">
          <w:rPr>
            <w:rStyle w:val="Kpr"/>
            <w:b/>
            <w:bCs/>
            <w:noProof/>
          </w:rPr>
          <w:t xml:space="preserve">Tablo 15. </w:t>
        </w:r>
        <w:r w:rsidRPr="00A82D07">
          <w:rPr>
            <w:rStyle w:val="Kpr"/>
            <w:noProof/>
          </w:rPr>
          <w:t>CRP düzeylerinin, NEAA ve MGKS ile korelasyonu.</w:t>
        </w:r>
        <w:r>
          <w:rPr>
            <w:noProof/>
            <w:webHidden/>
          </w:rPr>
          <w:tab/>
        </w:r>
        <w:r>
          <w:rPr>
            <w:noProof/>
            <w:webHidden/>
          </w:rPr>
          <w:fldChar w:fldCharType="begin"/>
        </w:r>
        <w:r>
          <w:rPr>
            <w:noProof/>
            <w:webHidden/>
          </w:rPr>
          <w:instrText xml:space="preserve"> PAGEREF _Toc204711093 \h </w:instrText>
        </w:r>
        <w:r>
          <w:rPr>
            <w:noProof/>
            <w:webHidden/>
          </w:rPr>
        </w:r>
        <w:r>
          <w:rPr>
            <w:noProof/>
            <w:webHidden/>
          </w:rPr>
          <w:fldChar w:fldCharType="separate"/>
        </w:r>
        <w:r>
          <w:rPr>
            <w:noProof/>
            <w:webHidden/>
          </w:rPr>
          <w:t>54</w:t>
        </w:r>
        <w:r>
          <w:rPr>
            <w:noProof/>
            <w:webHidden/>
          </w:rPr>
          <w:fldChar w:fldCharType="end"/>
        </w:r>
      </w:hyperlink>
    </w:p>
    <w:p w14:paraId="3A29FEA5" w14:textId="28146EAE"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4" w:history="1">
        <w:r w:rsidRPr="00A82D07">
          <w:rPr>
            <w:rStyle w:val="Kpr"/>
            <w:b/>
            <w:bCs/>
            <w:noProof/>
          </w:rPr>
          <w:t xml:space="preserve">Tablo 16. </w:t>
        </w:r>
        <w:r w:rsidRPr="00A82D07">
          <w:rPr>
            <w:rStyle w:val="Kpr"/>
            <w:noProof/>
          </w:rPr>
          <w:t>MGKS ile NEAA ve CRP'nin korelasyonu</w:t>
        </w:r>
        <w:r w:rsidRPr="00A82D07">
          <w:rPr>
            <w:rStyle w:val="Kpr"/>
            <w:b/>
            <w:bCs/>
            <w:noProof/>
          </w:rPr>
          <w:t>.</w:t>
        </w:r>
        <w:r>
          <w:rPr>
            <w:noProof/>
            <w:webHidden/>
          </w:rPr>
          <w:tab/>
        </w:r>
        <w:r>
          <w:rPr>
            <w:noProof/>
            <w:webHidden/>
          </w:rPr>
          <w:fldChar w:fldCharType="begin"/>
        </w:r>
        <w:r>
          <w:rPr>
            <w:noProof/>
            <w:webHidden/>
          </w:rPr>
          <w:instrText xml:space="preserve"> PAGEREF _Toc204711094 \h </w:instrText>
        </w:r>
        <w:r>
          <w:rPr>
            <w:noProof/>
            <w:webHidden/>
          </w:rPr>
        </w:r>
        <w:r>
          <w:rPr>
            <w:noProof/>
            <w:webHidden/>
          </w:rPr>
          <w:fldChar w:fldCharType="separate"/>
        </w:r>
        <w:r>
          <w:rPr>
            <w:noProof/>
            <w:webHidden/>
          </w:rPr>
          <w:t>55</w:t>
        </w:r>
        <w:r>
          <w:rPr>
            <w:noProof/>
            <w:webHidden/>
          </w:rPr>
          <w:fldChar w:fldCharType="end"/>
        </w:r>
      </w:hyperlink>
    </w:p>
    <w:p w14:paraId="781AC971" w14:textId="5E78FD34" w:rsidR="001348FE" w:rsidRDefault="001348FE" w:rsidP="00D739E0">
      <w:pPr>
        <w:pStyle w:val="ekillerTablosu"/>
        <w:tabs>
          <w:tab w:val="right" w:leader="dot" w:pos="9065"/>
        </w:tabs>
        <w:spacing w:line="480" w:lineRule="auto"/>
        <w:jc w:val="both"/>
        <w:rPr>
          <w:rFonts w:asciiTheme="minorHAnsi" w:eastAsiaTheme="minorEastAsia" w:hAnsiTheme="minorHAnsi" w:cstheme="minorBidi"/>
          <w:noProof/>
          <w:kern w:val="2"/>
          <w:szCs w:val="24"/>
          <w:lang w:eastAsia="tr-TR"/>
          <w14:ligatures w14:val="standardContextual"/>
        </w:rPr>
      </w:pPr>
      <w:hyperlink w:anchor="_Toc204711095" w:history="1">
        <w:r w:rsidRPr="00A82D07">
          <w:rPr>
            <w:rStyle w:val="Kpr"/>
            <w:b/>
            <w:bCs/>
            <w:noProof/>
          </w:rPr>
          <w:t xml:space="preserve">Tablo 17. </w:t>
        </w:r>
        <w:r w:rsidRPr="00A82D07">
          <w:rPr>
            <w:rStyle w:val="Kpr"/>
            <w:noProof/>
          </w:rPr>
          <w:t>ROC analizi.</w:t>
        </w:r>
        <w:r>
          <w:rPr>
            <w:noProof/>
            <w:webHidden/>
          </w:rPr>
          <w:tab/>
        </w:r>
        <w:r>
          <w:rPr>
            <w:noProof/>
            <w:webHidden/>
          </w:rPr>
          <w:fldChar w:fldCharType="begin"/>
        </w:r>
        <w:r>
          <w:rPr>
            <w:noProof/>
            <w:webHidden/>
          </w:rPr>
          <w:instrText xml:space="preserve"> PAGEREF _Toc204711095 \h </w:instrText>
        </w:r>
        <w:r>
          <w:rPr>
            <w:noProof/>
            <w:webHidden/>
          </w:rPr>
        </w:r>
        <w:r>
          <w:rPr>
            <w:noProof/>
            <w:webHidden/>
          </w:rPr>
          <w:fldChar w:fldCharType="separate"/>
        </w:r>
        <w:r>
          <w:rPr>
            <w:noProof/>
            <w:webHidden/>
          </w:rPr>
          <w:t>56</w:t>
        </w:r>
        <w:r>
          <w:rPr>
            <w:noProof/>
            <w:webHidden/>
          </w:rPr>
          <w:fldChar w:fldCharType="end"/>
        </w:r>
      </w:hyperlink>
    </w:p>
    <w:p w14:paraId="4B949670" w14:textId="36AEFB86" w:rsidR="005D6EA6" w:rsidRDefault="001F12D2" w:rsidP="00D739E0">
      <w:pPr>
        <w:spacing w:after="120" w:line="360" w:lineRule="auto"/>
        <w:jc w:val="both"/>
        <w:rPr>
          <w:b/>
          <w:bCs/>
          <w:sz w:val="28"/>
          <w:szCs w:val="28"/>
        </w:rPr>
      </w:pPr>
      <w:r>
        <w:rPr>
          <w:b/>
          <w:bCs/>
          <w:sz w:val="28"/>
          <w:szCs w:val="28"/>
        </w:rPr>
        <w:fldChar w:fldCharType="end"/>
      </w:r>
    </w:p>
    <w:p w14:paraId="02A693F7" w14:textId="77777777" w:rsidR="005D6EA6" w:rsidRDefault="005D6EA6" w:rsidP="002C001C">
      <w:pPr>
        <w:spacing w:after="120" w:line="360" w:lineRule="auto"/>
        <w:rPr>
          <w:b/>
          <w:bCs/>
          <w:sz w:val="28"/>
          <w:szCs w:val="28"/>
        </w:rPr>
      </w:pPr>
    </w:p>
    <w:p w14:paraId="19E0C5F5" w14:textId="12FDFAB4" w:rsidR="005D6EA6" w:rsidRPr="005D6EA6" w:rsidRDefault="005D6EA6" w:rsidP="005D6EA6">
      <w:pPr>
        <w:pStyle w:val="Balk1"/>
        <w:jc w:val="center"/>
        <w:rPr>
          <w:rFonts w:ascii="Times New Roman" w:hAnsi="Times New Roman" w:cs="Times New Roman"/>
          <w:b/>
          <w:bCs/>
          <w:color w:val="auto"/>
          <w:sz w:val="28"/>
          <w:szCs w:val="28"/>
        </w:rPr>
      </w:pPr>
      <w:bookmarkStart w:id="9" w:name="_Toc203563793"/>
      <w:bookmarkStart w:id="10" w:name="_Toc208149182"/>
      <w:r w:rsidRPr="005D6EA6">
        <w:rPr>
          <w:rFonts w:ascii="Times New Roman" w:hAnsi="Times New Roman" w:cs="Times New Roman"/>
          <w:b/>
          <w:bCs/>
          <w:color w:val="auto"/>
          <w:sz w:val="28"/>
          <w:szCs w:val="28"/>
        </w:rPr>
        <w:t>ÖZET</w:t>
      </w:r>
      <w:bookmarkEnd w:id="9"/>
      <w:bookmarkEnd w:id="10"/>
    </w:p>
    <w:p w14:paraId="30C15995" w14:textId="77777777" w:rsidR="007947F5" w:rsidRDefault="007947F5" w:rsidP="00161C78">
      <w:pPr>
        <w:spacing w:after="120" w:line="360" w:lineRule="auto"/>
        <w:jc w:val="center"/>
        <w:rPr>
          <w:b/>
          <w:bCs/>
          <w:sz w:val="28"/>
          <w:szCs w:val="28"/>
        </w:rPr>
      </w:pPr>
    </w:p>
    <w:p w14:paraId="15319A47" w14:textId="3DDB49B3" w:rsidR="000F3856" w:rsidRDefault="000F3856" w:rsidP="000F3856">
      <w:pPr>
        <w:widowControl/>
        <w:autoSpaceDE/>
        <w:autoSpaceDN/>
        <w:spacing w:after="120" w:line="360" w:lineRule="auto"/>
        <w:ind w:firstLine="567"/>
        <w:jc w:val="center"/>
        <w:rPr>
          <w:rFonts w:eastAsia="Calibri"/>
          <w:b/>
          <w:bCs/>
          <w:kern w:val="2"/>
          <w:sz w:val="24"/>
          <w:szCs w:val="24"/>
          <w14:ligatures w14:val="standardContextual"/>
        </w:rPr>
      </w:pPr>
      <w:r w:rsidRPr="000F3856">
        <w:rPr>
          <w:rFonts w:eastAsia="Calibri"/>
          <w:b/>
          <w:bCs/>
          <w:kern w:val="2"/>
          <w:sz w:val="24"/>
          <w:szCs w:val="24"/>
          <w14:ligatures w14:val="standardContextual"/>
        </w:rPr>
        <w:t>PARVOVİRAL ENTERİTİSLİ KÖPEKLERDE ESANSİYEL OLMAYAN AMİNOASİT DÜZEYLERİNİN DEĞERLENDİRİLMESİ</w:t>
      </w:r>
    </w:p>
    <w:p w14:paraId="47A4352B" w14:textId="77777777" w:rsidR="000F3856" w:rsidRPr="000F3856" w:rsidRDefault="000F3856" w:rsidP="000F3856">
      <w:pPr>
        <w:widowControl/>
        <w:autoSpaceDE/>
        <w:autoSpaceDN/>
        <w:spacing w:after="120" w:line="360" w:lineRule="auto"/>
        <w:ind w:firstLine="567"/>
        <w:jc w:val="center"/>
        <w:rPr>
          <w:rFonts w:eastAsia="Calibri"/>
          <w:b/>
          <w:bCs/>
          <w:kern w:val="2"/>
          <w:sz w:val="24"/>
          <w:szCs w:val="24"/>
          <w14:ligatures w14:val="standardContextual"/>
        </w:rPr>
      </w:pPr>
    </w:p>
    <w:p w14:paraId="2AF84D9E" w14:textId="3CCA5083" w:rsidR="000F3856" w:rsidRPr="000F3856" w:rsidRDefault="000F3856" w:rsidP="000F3856">
      <w:pPr>
        <w:widowControl/>
        <w:autoSpaceDE/>
        <w:autoSpaceDN/>
        <w:spacing w:after="120" w:line="360" w:lineRule="auto"/>
        <w:jc w:val="both"/>
        <w:rPr>
          <w:rFonts w:eastAsia="Calibri"/>
          <w:b/>
          <w:bCs/>
          <w:kern w:val="2"/>
          <w:sz w:val="24"/>
          <w:szCs w:val="24"/>
          <w14:ligatures w14:val="standardContextual"/>
        </w:rPr>
      </w:pPr>
      <w:r>
        <w:rPr>
          <w:rFonts w:eastAsia="Calibri"/>
          <w:b/>
          <w:bCs/>
          <w:kern w:val="2"/>
          <w:sz w:val="24"/>
          <w:szCs w:val="24"/>
          <w14:ligatures w14:val="standardContextual"/>
        </w:rPr>
        <w:t>A</w:t>
      </w:r>
      <w:r w:rsidR="0000405D">
        <w:rPr>
          <w:rFonts w:eastAsia="Calibri"/>
          <w:b/>
          <w:bCs/>
          <w:kern w:val="2"/>
          <w:sz w:val="24"/>
          <w:szCs w:val="24"/>
          <w14:ligatures w14:val="standardContextual"/>
        </w:rPr>
        <w:t>ksoy</w:t>
      </w:r>
      <w:r w:rsidRPr="000F3856">
        <w:rPr>
          <w:rFonts w:eastAsia="Calibri"/>
          <w:b/>
          <w:bCs/>
          <w:kern w:val="2"/>
          <w:sz w:val="24"/>
          <w:szCs w:val="24"/>
          <w14:ligatures w14:val="standardContextual"/>
        </w:rPr>
        <w:t xml:space="preserve">, </w:t>
      </w:r>
      <w:r>
        <w:rPr>
          <w:rFonts w:eastAsia="Calibri"/>
          <w:b/>
          <w:bCs/>
          <w:kern w:val="2"/>
          <w:sz w:val="24"/>
          <w:szCs w:val="24"/>
          <w14:ligatures w14:val="standardContextual"/>
        </w:rPr>
        <w:t>S</w:t>
      </w:r>
      <w:r w:rsidRPr="000F3856">
        <w:rPr>
          <w:rFonts w:eastAsia="Calibri"/>
          <w:b/>
          <w:bCs/>
          <w:kern w:val="2"/>
          <w:sz w:val="24"/>
          <w:szCs w:val="24"/>
          <w14:ligatures w14:val="standardContextual"/>
        </w:rPr>
        <w:t>. Aydın Adnan Menderes Üniversitesi Sağlık Bilimleri Enstitüsü</w:t>
      </w:r>
      <w:r w:rsidR="00E81848">
        <w:rPr>
          <w:rFonts w:eastAsia="Calibri"/>
          <w:b/>
          <w:bCs/>
          <w:kern w:val="2"/>
          <w:sz w:val="24"/>
          <w:szCs w:val="24"/>
          <w14:ligatures w14:val="standardContextual"/>
        </w:rPr>
        <w:t xml:space="preserve"> Veterinerlik</w:t>
      </w:r>
      <w:r w:rsidRPr="000F3856">
        <w:rPr>
          <w:rFonts w:eastAsia="Calibri"/>
          <w:b/>
          <w:bCs/>
          <w:kern w:val="2"/>
          <w:sz w:val="24"/>
          <w:szCs w:val="24"/>
          <w14:ligatures w14:val="standardContextual"/>
        </w:rPr>
        <w:t xml:space="preserve"> İç Hastalıkları Programı, Yüksek Lisans Tezi, Aydın, 2025.</w:t>
      </w:r>
    </w:p>
    <w:p w14:paraId="12C6663E" w14:textId="62DC6F46" w:rsidR="000F3856" w:rsidRPr="000F3856" w:rsidRDefault="000F3856" w:rsidP="000F3856">
      <w:pPr>
        <w:widowControl/>
        <w:autoSpaceDE/>
        <w:autoSpaceDN/>
        <w:spacing w:after="120" w:line="360" w:lineRule="auto"/>
        <w:jc w:val="both"/>
        <w:rPr>
          <w:rFonts w:eastAsia="Calibri"/>
          <w:kern w:val="2"/>
          <w:sz w:val="24"/>
          <w:szCs w:val="24"/>
          <w14:ligatures w14:val="standardContextual"/>
        </w:rPr>
      </w:pPr>
      <w:r w:rsidRPr="000F3856">
        <w:rPr>
          <w:rFonts w:eastAsia="Calibri"/>
          <w:b/>
          <w:bCs/>
          <w:kern w:val="2"/>
          <w:sz w:val="24"/>
          <w:szCs w:val="24"/>
          <w14:ligatures w14:val="standardContextual"/>
        </w:rPr>
        <w:t xml:space="preserve">Amaç: </w:t>
      </w:r>
      <w:r w:rsidRPr="000F3856">
        <w:rPr>
          <w:rFonts w:eastAsia="Calibri"/>
          <w:kern w:val="2"/>
          <w:sz w:val="24"/>
          <w:szCs w:val="24"/>
          <w14:ligatures w14:val="standardContextual"/>
        </w:rPr>
        <w:t xml:space="preserve">Bu çalışmada parvoviral </w:t>
      </w:r>
      <w:proofErr w:type="spellStart"/>
      <w:r w:rsidRPr="000F3856">
        <w:rPr>
          <w:rFonts w:eastAsia="Calibri"/>
          <w:kern w:val="2"/>
          <w:sz w:val="24"/>
          <w:szCs w:val="24"/>
          <w14:ligatures w14:val="standardContextual"/>
        </w:rPr>
        <w:t>enteritis</w:t>
      </w:r>
      <w:r w:rsidR="00DA3412">
        <w:rPr>
          <w:rFonts w:eastAsia="Calibri"/>
          <w:kern w:val="2"/>
          <w:sz w:val="24"/>
          <w:szCs w:val="24"/>
          <w14:ligatures w14:val="standardContextual"/>
        </w:rPr>
        <w:t>li</w:t>
      </w:r>
      <w:proofErr w:type="spellEnd"/>
      <w:r w:rsidR="00DA3412">
        <w:rPr>
          <w:rFonts w:eastAsia="Calibri"/>
          <w:kern w:val="2"/>
          <w:sz w:val="24"/>
          <w:szCs w:val="24"/>
          <w14:ligatures w14:val="standardContextual"/>
        </w:rPr>
        <w:t xml:space="preserve"> </w:t>
      </w:r>
      <w:r w:rsidRPr="000F3856">
        <w:rPr>
          <w:rFonts w:eastAsia="Calibri"/>
          <w:kern w:val="2"/>
          <w:sz w:val="24"/>
          <w:szCs w:val="24"/>
          <w14:ligatures w14:val="standardContextual"/>
        </w:rPr>
        <w:t>köpeklerde esansiyel olmayan aminoasit düzeylerinin</w:t>
      </w:r>
      <w:r w:rsidR="002734C6">
        <w:rPr>
          <w:rFonts w:eastAsia="Calibri"/>
          <w:kern w:val="2"/>
          <w:sz w:val="24"/>
          <w:szCs w:val="24"/>
          <w14:ligatures w14:val="standardContextual"/>
        </w:rPr>
        <w:t xml:space="preserve"> belirlenmesi</w:t>
      </w:r>
      <w:r w:rsidR="000656A5">
        <w:rPr>
          <w:rFonts w:eastAsia="Calibri"/>
          <w:kern w:val="2"/>
          <w:sz w:val="24"/>
          <w:szCs w:val="24"/>
          <w14:ligatures w14:val="standardContextual"/>
        </w:rPr>
        <w:t>,</w:t>
      </w:r>
      <w:r w:rsidRPr="000F3856">
        <w:rPr>
          <w:rFonts w:eastAsia="Calibri"/>
          <w:kern w:val="2"/>
          <w:sz w:val="24"/>
          <w:szCs w:val="24"/>
          <w14:ligatures w14:val="standardContextual"/>
        </w:rPr>
        <w:t xml:space="preserve"> </w:t>
      </w:r>
      <w:r w:rsidR="00EE1346">
        <w:rPr>
          <w:rFonts w:eastAsia="Calibri"/>
          <w:kern w:val="2"/>
          <w:sz w:val="24"/>
          <w:szCs w:val="24"/>
          <w14:ligatures w14:val="standardContextual"/>
        </w:rPr>
        <w:t>hospitalizasyon süresi boyunca (0., 3. ve taburcu günü)</w:t>
      </w:r>
      <w:r w:rsidR="00EE1346" w:rsidRPr="000F3856">
        <w:rPr>
          <w:rFonts w:eastAsia="Calibri"/>
          <w:kern w:val="2"/>
          <w:sz w:val="24"/>
          <w:szCs w:val="24"/>
          <w14:ligatures w14:val="standardContextual"/>
        </w:rPr>
        <w:t xml:space="preserve"> </w:t>
      </w:r>
      <w:r w:rsidR="00EE1346">
        <w:rPr>
          <w:rFonts w:eastAsia="Calibri"/>
          <w:kern w:val="2"/>
          <w:sz w:val="24"/>
          <w:szCs w:val="24"/>
          <w14:ligatures w14:val="standardContextual"/>
        </w:rPr>
        <w:t>incelenmesi</w:t>
      </w:r>
      <w:r w:rsidR="000656A5">
        <w:rPr>
          <w:rFonts w:eastAsia="Calibri"/>
          <w:kern w:val="2"/>
          <w:sz w:val="24"/>
          <w:szCs w:val="24"/>
          <w14:ligatures w14:val="standardContextual"/>
        </w:rPr>
        <w:t>;</w:t>
      </w:r>
      <w:r w:rsidR="000656A5" w:rsidRPr="000656A5">
        <w:t xml:space="preserve"> </w:t>
      </w:r>
      <w:r w:rsidR="000656A5" w:rsidRPr="000656A5">
        <w:rPr>
          <w:rFonts w:eastAsia="Calibri"/>
          <w:kern w:val="2"/>
          <w:sz w:val="24"/>
          <w:szCs w:val="24"/>
          <w14:ligatures w14:val="standardContextual"/>
        </w:rPr>
        <w:t>bu parametrelerin Modifiye Glasgow Koma Skalası (MGKS), C-reaktif protein (CRP) düzeyi ve hospitalizasyon süresiyle ilişkilerinin belirlenmesi; ayrıca sağ kalan ve ölen olgular arasındaki farklılıkların incelenerek prognostik değerlerinin araştırılması amaçlandı.</w:t>
      </w:r>
    </w:p>
    <w:p w14:paraId="604D02B5" w14:textId="6CA01451" w:rsidR="000F3856" w:rsidRPr="000F3856" w:rsidRDefault="000F3856" w:rsidP="000F3856">
      <w:pPr>
        <w:widowControl/>
        <w:autoSpaceDE/>
        <w:autoSpaceDN/>
        <w:spacing w:after="120" w:line="360" w:lineRule="auto"/>
        <w:jc w:val="both"/>
        <w:rPr>
          <w:rFonts w:eastAsia="Calibri"/>
          <w:kern w:val="2"/>
          <w:sz w:val="24"/>
          <w:szCs w:val="24"/>
          <w14:ligatures w14:val="standardContextual"/>
        </w:rPr>
      </w:pPr>
      <w:r w:rsidRPr="000F3856">
        <w:rPr>
          <w:rFonts w:eastAsia="Calibri"/>
          <w:b/>
          <w:bCs/>
          <w:kern w:val="2"/>
          <w:sz w:val="24"/>
          <w:szCs w:val="24"/>
          <w14:ligatures w14:val="standardContextual"/>
        </w:rPr>
        <w:t xml:space="preserve">Gereç ve Yöntem: </w:t>
      </w:r>
      <w:r w:rsidRPr="000F3856">
        <w:rPr>
          <w:rFonts w:eastAsia="Calibri"/>
          <w:kern w:val="2"/>
          <w:sz w:val="24"/>
          <w:szCs w:val="24"/>
          <w14:ligatures w14:val="standardContextual"/>
        </w:rPr>
        <w:t xml:space="preserve">Çalışmanın hayvan materyalini, 2–6 aylık yaş aralığında, parvoviral </w:t>
      </w:r>
      <w:proofErr w:type="spellStart"/>
      <w:r w:rsidRPr="000F3856">
        <w:rPr>
          <w:rFonts w:eastAsia="Calibri"/>
          <w:kern w:val="2"/>
          <w:sz w:val="24"/>
          <w:szCs w:val="24"/>
          <w14:ligatures w14:val="standardContextual"/>
        </w:rPr>
        <w:t>enteritis</w:t>
      </w:r>
      <w:r w:rsidR="00DA3412">
        <w:rPr>
          <w:rFonts w:eastAsia="Calibri"/>
          <w:kern w:val="2"/>
          <w:sz w:val="24"/>
          <w:szCs w:val="24"/>
          <w14:ligatures w14:val="standardContextual"/>
        </w:rPr>
        <w:t>li</w:t>
      </w:r>
      <w:proofErr w:type="spellEnd"/>
      <w:r w:rsidR="00DA3412">
        <w:rPr>
          <w:rFonts w:eastAsia="Calibri"/>
          <w:kern w:val="2"/>
          <w:sz w:val="24"/>
          <w:szCs w:val="24"/>
          <w14:ligatures w14:val="standardContextual"/>
        </w:rPr>
        <w:t xml:space="preserve"> </w:t>
      </w:r>
      <w:r w:rsidRPr="000F3856">
        <w:rPr>
          <w:rFonts w:eastAsia="Calibri"/>
          <w:kern w:val="2"/>
          <w:sz w:val="24"/>
          <w:szCs w:val="24"/>
          <w14:ligatures w14:val="standardContextual"/>
        </w:rPr>
        <w:t xml:space="preserve">23 </w:t>
      </w:r>
      <w:r w:rsidRPr="00DA3412">
        <w:rPr>
          <w:rFonts w:eastAsia="Calibri"/>
          <w:kern w:val="2"/>
          <w:sz w:val="24"/>
          <w:szCs w:val="24"/>
          <w14:ligatures w14:val="standardContextual"/>
        </w:rPr>
        <w:t>köpek</w:t>
      </w:r>
      <w:r w:rsidRPr="000F3856">
        <w:rPr>
          <w:rFonts w:eastAsia="Calibri"/>
          <w:kern w:val="2"/>
          <w:sz w:val="24"/>
          <w:szCs w:val="24"/>
          <w14:ligatures w14:val="standardContextual"/>
        </w:rPr>
        <w:t xml:space="preserve"> </w:t>
      </w:r>
      <w:r w:rsidR="00DA3412" w:rsidRPr="000F3856">
        <w:rPr>
          <w:rFonts w:eastAsia="Calibri"/>
          <w:kern w:val="2"/>
          <w:sz w:val="24"/>
          <w:szCs w:val="24"/>
          <w14:ligatures w14:val="standardContextual"/>
        </w:rPr>
        <w:t>ve kontrol</w:t>
      </w:r>
      <w:r w:rsidRPr="000F3856">
        <w:rPr>
          <w:rFonts w:eastAsia="Calibri"/>
          <w:kern w:val="2"/>
          <w:sz w:val="24"/>
          <w:szCs w:val="24"/>
          <w14:ligatures w14:val="standardContextual"/>
        </w:rPr>
        <w:t xml:space="preserve"> grubunu oluşturan 10 </w:t>
      </w:r>
      <w:r w:rsidRPr="00DA3412">
        <w:rPr>
          <w:rFonts w:eastAsia="Calibri"/>
          <w:kern w:val="2"/>
          <w:sz w:val="24"/>
          <w:szCs w:val="24"/>
          <w14:ligatures w14:val="standardContextual"/>
        </w:rPr>
        <w:t>köpek</w:t>
      </w:r>
      <w:r w:rsidRPr="000F3856">
        <w:rPr>
          <w:rFonts w:eastAsia="Calibri"/>
          <w:kern w:val="2"/>
          <w:sz w:val="24"/>
          <w:szCs w:val="24"/>
          <w14:ligatures w14:val="standardContextual"/>
        </w:rPr>
        <w:t xml:space="preserve"> oluşturmuştur. Hasta gruptan 0.</w:t>
      </w:r>
      <w:r w:rsidR="00DA3412">
        <w:rPr>
          <w:rFonts w:eastAsia="Calibri"/>
          <w:kern w:val="2"/>
          <w:sz w:val="24"/>
          <w:szCs w:val="24"/>
          <w14:ligatures w14:val="standardContextual"/>
        </w:rPr>
        <w:t xml:space="preserve">, </w:t>
      </w:r>
      <w:r w:rsidRPr="000F3856">
        <w:rPr>
          <w:rFonts w:eastAsia="Calibri"/>
          <w:kern w:val="2"/>
          <w:sz w:val="24"/>
          <w:szCs w:val="24"/>
          <w14:ligatures w14:val="standardContextual"/>
        </w:rPr>
        <w:t xml:space="preserve">3. ve taburcu günü olmak üzere üç farklı zaman noktasında; kontrol grubundan ise bir kez olmak üzere serum örnekleri alınmıştır. Elde edilen örneklerde </w:t>
      </w:r>
      <w:proofErr w:type="spellStart"/>
      <w:r w:rsidRPr="000F3856">
        <w:rPr>
          <w:rFonts w:eastAsia="Calibri"/>
          <w:kern w:val="2"/>
          <w:sz w:val="24"/>
          <w:szCs w:val="24"/>
          <w14:ligatures w14:val="standardContextual"/>
        </w:rPr>
        <w:t>glisin</w:t>
      </w:r>
      <w:proofErr w:type="spellEnd"/>
      <w:r w:rsidRPr="000F3856">
        <w:rPr>
          <w:rFonts w:eastAsia="Calibri"/>
          <w:kern w:val="2"/>
          <w:sz w:val="24"/>
          <w:szCs w:val="24"/>
          <w14:ligatures w14:val="standardContextual"/>
        </w:rPr>
        <w:t xml:space="preserve">, </w:t>
      </w:r>
      <w:proofErr w:type="spellStart"/>
      <w:r w:rsidRPr="000F3856">
        <w:rPr>
          <w:rFonts w:eastAsia="Calibri"/>
          <w:kern w:val="2"/>
          <w:sz w:val="24"/>
          <w:szCs w:val="24"/>
          <w14:ligatures w14:val="standardContextual"/>
        </w:rPr>
        <w:t>prolin</w:t>
      </w:r>
      <w:proofErr w:type="spellEnd"/>
      <w:r w:rsidRPr="000F3856">
        <w:rPr>
          <w:rFonts w:eastAsia="Calibri"/>
          <w:kern w:val="2"/>
          <w:sz w:val="24"/>
          <w:szCs w:val="24"/>
          <w14:ligatures w14:val="standardContextual"/>
        </w:rPr>
        <w:t xml:space="preserve">, serin, </w:t>
      </w:r>
      <w:proofErr w:type="spellStart"/>
      <w:r w:rsidRPr="000F3856">
        <w:rPr>
          <w:rFonts w:eastAsia="Calibri"/>
          <w:kern w:val="2"/>
          <w:sz w:val="24"/>
          <w:szCs w:val="24"/>
          <w14:ligatures w14:val="standardContextual"/>
        </w:rPr>
        <w:t>alanin</w:t>
      </w:r>
      <w:proofErr w:type="spellEnd"/>
      <w:r w:rsidRPr="000F3856">
        <w:rPr>
          <w:rFonts w:eastAsia="Calibri"/>
          <w:kern w:val="2"/>
          <w:sz w:val="24"/>
          <w:szCs w:val="24"/>
          <w14:ligatures w14:val="standardContextual"/>
        </w:rPr>
        <w:t>,</w:t>
      </w:r>
      <w:r>
        <w:rPr>
          <w:rFonts w:eastAsia="Calibri"/>
          <w:kern w:val="2"/>
          <w:sz w:val="24"/>
          <w:szCs w:val="24"/>
          <w14:ligatures w14:val="standardContextual"/>
        </w:rPr>
        <w:t xml:space="preserve"> aspartik asit, glutamik asit,</w:t>
      </w:r>
      <w:r w:rsidRPr="000F3856">
        <w:rPr>
          <w:rFonts w:eastAsia="Calibri"/>
          <w:kern w:val="2"/>
          <w:sz w:val="24"/>
          <w:szCs w:val="24"/>
          <w14:ligatures w14:val="standardContextual"/>
        </w:rPr>
        <w:t xml:space="preserve"> asparajin, glutamin, sistin, </w:t>
      </w:r>
      <w:proofErr w:type="spellStart"/>
      <w:r w:rsidRPr="000F3856">
        <w:rPr>
          <w:rFonts w:eastAsia="Calibri"/>
          <w:kern w:val="2"/>
          <w:sz w:val="24"/>
          <w:szCs w:val="24"/>
          <w14:ligatures w14:val="standardContextual"/>
        </w:rPr>
        <w:t>arginin</w:t>
      </w:r>
      <w:proofErr w:type="spellEnd"/>
      <w:r w:rsidRPr="000F3856">
        <w:rPr>
          <w:rFonts w:eastAsia="Calibri"/>
          <w:kern w:val="2"/>
          <w:sz w:val="24"/>
          <w:szCs w:val="24"/>
          <w14:ligatures w14:val="standardContextual"/>
        </w:rPr>
        <w:t xml:space="preserve"> ve tirozin düzeyleri ölçülmüştür. Ayrıca hastalara ait</w:t>
      </w:r>
      <w:r w:rsidR="002734C6">
        <w:rPr>
          <w:rFonts w:eastAsia="Calibri"/>
          <w:kern w:val="2"/>
          <w:sz w:val="24"/>
          <w:szCs w:val="24"/>
          <w14:ligatures w14:val="standardContextual"/>
        </w:rPr>
        <w:t xml:space="preserve"> MGKS</w:t>
      </w:r>
      <w:r w:rsidRPr="000F3856">
        <w:rPr>
          <w:rFonts w:eastAsia="Calibri"/>
          <w:kern w:val="2"/>
          <w:sz w:val="24"/>
          <w:szCs w:val="24"/>
          <w14:ligatures w14:val="standardContextual"/>
        </w:rPr>
        <w:t xml:space="preserve">, </w:t>
      </w:r>
      <w:r w:rsidR="002734C6">
        <w:rPr>
          <w:rFonts w:eastAsia="Calibri"/>
          <w:kern w:val="2"/>
          <w:sz w:val="24"/>
          <w:szCs w:val="24"/>
          <w14:ligatures w14:val="standardContextual"/>
        </w:rPr>
        <w:t>CRP konsantrasyonu</w:t>
      </w:r>
      <w:r w:rsidRPr="000F3856">
        <w:rPr>
          <w:rFonts w:eastAsia="Calibri"/>
          <w:kern w:val="2"/>
          <w:sz w:val="24"/>
          <w:szCs w:val="24"/>
          <w14:ligatures w14:val="standardContextual"/>
        </w:rPr>
        <w:t xml:space="preserve"> ve hematolojik parametreler </w:t>
      </w:r>
      <w:r w:rsidR="002734C6">
        <w:rPr>
          <w:rFonts w:eastAsia="Calibri"/>
          <w:kern w:val="2"/>
          <w:sz w:val="24"/>
          <w:szCs w:val="24"/>
          <w14:ligatures w14:val="standardContextual"/>
        </w:rPr>
        <w:t>değerlendirilmiştir.</w:t>
      </w:r>
      <w:r w:rsidR="00E362A5">
        <w:rPr>
          <w:rFonts w:eastAsia="Calibri"/>
          <w:kern w:val="2"/>
          <w:sz w:val="24"/>
          <w:szCs w:val="24"/>
          <w14:ligatures w14:val="standardContextual"/>
        </w:rPr>
        <w:t xml:space="preserve"> H</w:t>
      </w:r>
      <w:r w:rsidR="002734C6" w:rsidRPr="002734C6">
        <w:rPr>
          <w:rFonts w:eastAsia="Calibri"/>
          <w:kern w:val="2"/>
          <w:sz w:val="24"/>
          <w:szCs w:val="24"/>
          <w14:ligatures w14:val="standardContextual"/>
        </w:rPr>
        <w:t>asta grubunda sağ kalan ve ölen köpekler arasında söz konusu parametrelerin karşılaştırmaları yapılmıştır.</w:t>
      </w:r>
      <w:r w:rsidR="002734C6">
        <w:rPr>
          <w:rFonts w:eastAsia="Calibri"/>
          <w:kern w:val="2"/>
          <w:sz w:val="24"/>
          <w:szCs w:val="24"/>
          <w14:ligatures w14:val="standardContextual"/>
        </w:rPr>
        <w:t xml:space="preserve"> Aminoasit </w:t>
      </w:r>
      <w:r w:rsidR="002734C6" w:rsidRPr="002734C6">
        <w:rPr>
          <w:rFonts w:eastAsia="Calibri"/>
          <w:kern w:val="2"/>
          <w:sz w:val="24"/>
          <w:szCs w:val="24"/>
          <w14:ligatures w14:val="standardContextual"/>
        </w:rPr>
        <w:t>düzeyleri, M</w:t>
      </w:r>
      <w:r w:rsidR="002734C6">
        <w:rPr>
          <w:rFonts w:eastAsia="Calibri"/>
          <w:kern w:val="2"/>
          <w:sz w:val="24"/>
          <w:szCs w:val="24"/>
          <w14:ligatures w14:val="standardContextual"/>
        </w:rPr>
        <w:t>GKS</w:t>
      </w:r>
      <w:r w:rsidR="002734C6" w:rsidRPr="002734C6">
        <w:rPr>
          <w:rFonts w:eastAsia="Calibri"/>
          <w:kern w:val="2"/>
          <w:sz w:val="24"/>
          <w:szCs w:val="24"/>
          <w14:ligatures w14:val="standardContextual"/>
        </w:rPr>
        <w:t>, C</w:t>
      </w:r>
      <w:r w:rsidR="002734C6">
        <w:rPr>
          <w:rFonts w:eastAsia="Calibri"/>
          <w:kern w:val="2"/>
          <w:sz w:val="24"/>
          <w:szCs w:val="24"/>
          <w14:ligatures w14:val="standardContextual"/>
        </w:rPr>
        <w:t>RP</w:t>
      </w:r>
      <w:r w:rsidR="002734C6" w:rsidRPr="002734C6">
        <w:rPr>
          <w:rFonts w:eastAsia="Calibri"/>
          <w:kern w:val="2"/>
          <w:sz w:val="24"/>
          <w:szCs w:val="24"/>
          <w14:ligatures w14:val="standardContextual"/>
        </w:rPr>
        <w:t xml:space="preserve"> konsantrasyonu</w:t>
      </w:r>
      <w:r w:rsidR="002734C6">
        <w:rPr>
          <w:rFonts w:eastAsia="Calibri"/>
          <w:kern w:val="2"/>
          <w:sz w:val="24"/>
          <w:szCs w:val="24"/>
          <w14:ligatures w14:val="standardContextual"/>
        </w:rPr>
        <w:t>nun</w:t>
      </w:r>
      <w:r w:rsidR="002734C6" w:rsidRPr="002734C6">
        <w:rPr>
          <w:rFonts w:eastAsia="Calibri"/>
          <w:kern w:val="2"/>
          <w:sz w:val="24"/>
          <w:szCs w:val="24"/>
          <w14:ligatures w14:val="standardContextual"/>
        </w:rPr>
        <w:t xml:space="preserve"> </w:t>
      </w:r>
      <w:r w:rsidR="00E81848" w:rsidRPr="00E81848">
        <w:rPr>
          <w:rFonts w:eastAsia="Calibri"/>
          <w:color w:val="000000" w:themeColor="text1"/>
          <w:kern w:val="2"/>
          <w:sz w:val="24"/>
          <w:szCs w:val="24"/>
          <w14:ligatures w14:val="standardContextual"/>
        </w:rPr>
        <w:t>hospitalizasyon</w:t>
      </w:r>
      <w:r w:rsidR="00E81848">
        <w:rPr>
          <w:rFonts w:eastAsia="Calibri"/>
          <w:color w:val="000000" w:themeColor="text1"/>
          <w:kern w:val="2"/>
          <w:sz w:val="24"/>
          <w:szCs w:val="24"/>
          <w14:ligatures w14:val="standardContextual"/>
        </w:rPr>
        <w:t xml:space="preserve"> süresiyle </w:t>
      </w:r>
      <w:r w:rsidR="002734C6" w:rsidRPr="002734C6">
        <w:rPr>
          <w:rFonts w:eastAsia="Calibri"/>
          <w:kern w:val="2"/>
          <w:sz w:val="24"/>
          <w:szCs w:val="24"/>
          <w14:ligatures w14:val="standardContextual"/>
        </w:rPr>
        <w:t xml:space="preserve">olan ilişkileri istatistiksel olarak analiz edilmiştir. </w:t>
      </w:r>
    </w:p>
    <w:p w14:paraId="056DBDB6" w14:textId="5E2DE818" w:rsidR="000F3856" w:rsidRPr="00E81848" w:rsidRDefault="00E81848" w:rsidP="001C10C3">
      <w:pPr>
        <w:spacing w:line="360" w:lineRule="auto"/>
        <w:jc w:val="both"/>
        <w:rPr>
          <w:sz w:val="24"/>
          <w:szCs w:val="24"/>
        </w:rPr>
      </w:pPr>
      <w:r w:rsidRPr="001C10C3">
        <w:rPr>
          <w:rFonts w:eastAsia="Calibri"/>
          <w:b/>
          <w:bCs/>
          <w:color w:val="000000" w:themeColor="text1"/>
          <w:kern w:val="2"/>
          <w:sz w:val="24"/>
          <w:szCs w:val="24"/>
          <w14:ligatures w14:val="standardContextual"/>
        </w:rPr>
        <w:t xml:space="preserve">Bulgular: </w:t>
      </w:r>
      <w:r w:rsidRPr="00E81848">
        <w:rPr>
          <w:rFonts w:eastAsia="Calibri"/>
          <w:kern w:val="2"/>
          <w:sz w:val="24"/>
          <w:szCs w:val="24"/>
          <w14:ligatures w14:val="standardContextual"/>
        </w:rPr>
        <w:t>Parvoviral</w:t>
      </w:r>
      <w:r w:rsidR="000F3856" w:rsidRPr="000F3856">
        <w:rPr>
          <w:rFonts w:eastAsia="Calibri"/>
          <w:kern w:val="2"/>
          <w:sz w:val="24"/>
          <w:szCs w:val="24"/>
          <w14:ligatures w14:val="standardContextual"/>
        </w:rPr>
        <w:t xml:space="preserve"> </w:t>
      </w:r>
      <w:proofErr w:type="spellStart"/>
      <w:r w:rsidR="000F3856" w:rsidRPr="000F3856">
        <w:rPr>
          <w:rFonts w:eastAsia="Calibri"/>
          <w:kern w:val="2"/>
          <w:sz w:val="24"/>
          <w:szCs w:val="24"/>
          <w14:ligatures w14:val="standardContextual"/>
        </w:rPr>
        <w:t>enteritisli</w:t>
      </w:r>
      <w:proofErr w:type="spellEnd"/>
      <w:r w:rsidR="000F3856" w:rsidRPr="000F3856">
        <w:rPr>
          <w:rFonts w:eastAsia="Calibri"/>
          <w:kern w:val="2"/>
          <w:sz w:val="24"/>
          <w:szCs w:val="24"/>
          <w14:ligatures w14:val="standardContextual"/>
        </w:rPr>
        <w:t xml:space="preserve"> köpeklerde </w:t>
      </w:r>
      <w:proofErr w:type="spellStart"/>
      <w:r w:rsidR="000F3856" w:rsidRPr="000F3856">
        <w:rPr>
          <w:rFonts w:eastAsia="Calibri"/>
          <w:kern w:val="2"/>
          <w:sz w:val="24"/>
          <w:szCs w:val="24"/>
          <w14:ligatures w14:val="standardContextual"/>
        </w:rPr>
        <w:t>glisin</w:t>
      </w:r>
      <w:proofErr w:type="spellEnd"/>
      <w:r w:rsidR="000F3856" w:rsidRPr="000F3856">
        <w:rPr>
          <w:rFonts w:eastAsia="Calibri"/>
          <w:kern w:val="2"/>
          <w:sz w:val="24"/>
          <w:szCs w:val="24"/>
          <w14:ligatures w14:val="standardContextual"/>
        </w:rPr>
        <w:t xml:space="preserve">, </w:t>
      </w:r>
      <w:proofErr w:type="spellStart"/>
      <w:r w:rsidR="000F3856" w:rsidRPr="000F3856">
        <w:rPr>
          <w:rFonts w:eastAsia="Calibri"/>
          <w:kern w:val="2"/>
          <w:sz w:val="24"/>
          <w:szCs w:val="24"/>
          <w14:ligatures w14:val="standardContextual"/>
        </w:rPr>
        <w:t>prolin</w:t>
      </w:r>
      <w:proofErr w:type="spellEnd"/>
      <w:r w:rsidR="000F3856" w:rsidRPr="000F3856">
        <w:rPr>
          <w:rFonts w:eastAsia="Calibri"/>
          <w:kern w:val="2"/>
          <w:sz w:val="24"/>
          <w:szCs w:val="24"/>
          <w14:ligatures w14:val="standardContextual"/>
        </w:rPr>
        <w:t xml:space="preserve">, serin, </w:t>
      </w:r>
      <w:proofErr w:type="spellStart"/>
      <w:r w:rsidR="000F3856" w:rsidRPr="000F3856">
        <w:rPr>
          <w:rFonts w:eastAsia="Calibri"/>
          <w:kern w:val="2"/>
          <w:sz w:val="24"/>
          <w:szCs w:val="24"/>
          <w14:ligatures w14:val="standardContextual"/>
        </w:rPr>
        <w:t>alanin</w:t>
      </w:r>
      <w:proofErr w:type="spellEnd"/>
      <w:r w:rsidR="000F3856" w:rsidRPr="000F3856">
        <w:rPr>
          <w:rFonts w:eastAsia="Calibri"/>
          <w:kern w:val="2"/>
          <w:sz w:val="24"/>
          <w:szCs w:val="24"/>
          <w14:ligatures w14:val="standardContextual"/>
        </w:rPr>
        <w:t xml:space="preserve">, asparajin ve glutamin düzeyleri kontrol grubuna göre düşük bulunmuştur (p&lt;0,05). </w:t>
      </w:r>
      <w:r>
        <w:rPr>
          <w:sz w:val="24"/>
          <w:szCs w:val="24"/>
        </w:rPr>
        <w:t>H</w:t>
      </w:r>
      <w:r w:rsidRPr="00D45796">
        <w:rPr>
          <w:sz w:val="24"/>
          <w:szCs w:val="24"/>
        </w:rPr>
        <w:t xml:space="preserve">asta grubundaki </w:t>
      </w:r>
      <w:proofErr w:type="spellStart"/>
      <w:r w:rsidRPr="00D45796">
        <w:rPr>
          <w:sz w:val="24"/>
          <w:szCs w:val="24"/>
        </w:rPr>
        <w:t>prolin</w:t>
      </w:r>
      <w:proofErr w:type="spellEnd"/>
      <w:r w:rsidRPr="00D45796">
        <w:rPr>
          <w:sz w:val="24"/>
          <w:szCs w:val="24"/>
        </w:rPr>
        <w:t xml:space="preserve"> </w:t>
      </w:r>
      <w:r>
        <w:rPr>
          <w:sz w:val="24"/>
          <w:szCs w:val="24"/>
        </w:rPr>
        <w:t xml:space="preserve">ve </w:t>
      </w:r>
      <w:proofErr w:type="spellStart"/>
      <w:r>
        <w:rPr>
          <w:sz w:val="24"/>
          <w:szCs w:val="24"/>
        </w:rPr>
        <w:t>glisin</w:t>
      </w:r>
      <w:proofErr w:type="spellEnd"/>
      <w:r>
        <w:rPr>
          <w:sz w:val="24"/>
          <w:szCs w:val="24"/>
        </w:rPr>
        <w:t xml:space="preserve"> düzeyleri </w:t>
      </w:r>
      <w:r w:rsidRPr="00D45796">
        <w:rPr>
          <w:sz w:val="24"/>
          <w:szCs w:val="24"/>
        </w:rPr>
        <w:t xml:space="preserve">günler arasında </w:t>
      </w:r>
      <w:r>
        <w:rPr>
          <w:sz w:val="24"/>
          <w:szCs w:val="24"/>
        </w:rPr>
        <w:t xml:space="preserve">anlamlı bulundu. </w:t>
      </w:r>
      <w:r w:rsidR="00E362A5">
        <w:rPr>
          <w:sz w:val="24"/>
          <w:szCs w:val="24"/>
        </w:rPr>
        <w:t xml:space="preserve">MGKS değeri kontrol grubuna göre düşük ve günler arasında anlamlı bulundu. </w:t>
      </w:r>
      <w:r w:rsidR="0048499E" w:rsidRPr="00E81848">
        <w:rPr>
          <w:rFonts w:eastAsia="Calibri"/>
          <w:color w:val="000000" w:themeColor="text1"/>
          <w:kern w:val="2"/>
          <w:sz w:val="24"/>
          <w:szCs w:val="24"/>
          <w14:ligatures w14:val="standardContextual"/>
        </w:rPr>
        <w:t xml:space="preserve">CRP konsantrasyonu hasta grubunda </w:t>
      </w:r>
      <w:r w:rsidRPr="00E81848">
        <w:rPr>
          <w:rFonts w:eastAsia="Calibri"/>
          <w:color w:val="000000" w:themeColor="text1"/>
          <w:kern w:val="2"/>
          <w:sz w:val="24"/>
          <w:szCs w:val="24"/>
          <w14:ligatures w14:val="standardContextual"/>
        </w:rPr>
        <w:t>yüksek</w:t>
      </w:r>
      <w:r>
        <w:rPr>
          <w:rFonts w:eastAsia="Calibri"/>
          <w:color w:val="000000" w:themeColor="text1"/>
          <w:kern w:val="2"/>
          <w:sz w:val="24"/>
          <w:szCs w:val="24"/>
          <w14:ligatures w14:val="standardContextual"/>
        </w:rPr>
        <w:t>;</w:t>
      </w:r>
      <w:r w:rsidR="0048499E" w:rsidRPr="00E81848">
        <w:rPr>
          <w:rFonts w:eastAsia="Calibri"/>
          <w:color w:val="000000" w:themeColor="text1"/>
          <w:kern w:val="2"/>
          <w:sz w:val="24"/>
          <w:szCs w:val="24"/>
          <w14:ligatures w14:val="standardContextual"/>
        </w:rPr>
        <w:t xml:space="preserve"> WBC, NEU, LYM, RBC sayıları ve HCT değeri ise düşük bulunmuştur</w:t>
      </w:r>
      <w:r w:rsidR="0048499E" w:rsidRPr="00E81848">
        <w:rPr>
          <w:rFonts w:eastAsia="Calibri"/>
          <w:b/>
          <w:bCs/>
          <w:color w:val="000000" w:themeColor="text1"/>
          <w:kern w:val="2"/>
          <w:sz w:val="24"/>
          <w:szCs w:val="24"/>
          <w14:ligatures w14:val="standardContextual"/>
        </w:rPr>
        <w:t xml:space="preserve">. </w:t>
      </w:r>
      <w:r w:rsidR="000F3856" w:rsidRPr="000F3856">
        <w:rPr>
          <w:rFonts w:eastAsia="Calibri"/>
          <w:kern w:val="2"/>
          <w:sz w:val="24"/>
          <w:szCs w:val="24"/>
          <w14:ligatures w14:val="standardContextual"/>
        </w:rPr>
        <w:t xml:space="preserve">Özellikle </w:t>
      </w:r>
      <w:r w:rsidR="000F3856">
        <w:rPr>
          <w:rFonts w:eastAsia="Calibri"/>
          <w:kern w:val="2"/>
          <w:sz w:val="24"/>
          <w:szCs w:val="24"/>
          <w14:ligatures w14:val="standardContextual"/>
        </w:rPr>
        <w:t xml:space="preserve">0.gün </w:t>
      </w:r>
      <w:proofErr w:type="spellStart"/>
      <w:r w:rsidR="00DA3412" w:rsidRPr="000F3856">
        <w:rPr>
          <w:rFonts w:eastAsia="Calibri"/>
          <w:kern w:val="2"/>
          <w:sz w:val="24"/>
          <w:szCs w:val="24"/>
          <w14:ligatures w14:val="standardContextual"/>
        </w:rPr>
        <w:t>al</w:t>
      </w:r>
      <w:r w:rsidR="00DA3412">
        <w:rPr>
          <w:rFonts w:eastAsia="Calibri"/>
          <w:kern w:val="2"/>
          <w:sz w:val="24"/>
          <w:szCs w:val="24"/>
          <w14:ligatures w14:val="standardContextual"/>
        </w:rPr>
        <w:t>a</w:t>
      </w:r>
      <w:r w:rsidR="00DA3412" w:rsidRPr="000F3856">
        <w:rPr>
          <w:rFonts w:eastAsia="Calibri"/>
          <w:kern w:val="2"/>
          <w:sz w:val="24"/>
          <w:szCs w:val="24"/>
          <w14:ligatures w14:val="standardContextual"/>
        </w:rPr>
        <w:t>nin</w:t>
      </w:r>
      <w:proofErr w:type="spellEnd"/>
      <w:r w:rsidR="000F3856" w:rsidRPr="000F3856">
        <w:rPr>
          <w:rFonts w:eastAsia="Calibri"/>
          <w:kern w:val="2"/>
          <w:sz w:val="24"/>
          <w:szCs w:val="24"/>
          <w14:ligatures w14:val="standardContextual"/>
        </w:rPr>
        <w:t xml:space="preserve">, </w:t>
      </w:r>
      <w:proofErr w:type="spellStart"/>
      <w:r w:rsidR="000F3856" w:rsidRPr="000F3856">
        <w:rPr>
          <w:rFonts w:eastAsia="Calibri"/>
          <w:kern w:val="2"/>
          <w:sz w:val="24"/>
          <w:szCs w:val="24"/>
          <w14:ligatures w14:val="standardContextual"/>
        </w:rPr>
        <w:t>arginin</w:t>
      </w:r>
      <w:proofErr w:type="spellEnd"/>
      <w:r w:rsidR="000F3856" w:rsidRPr="000F3856">
        <w:rPr>
          <w:rFonts w:eastAsia="Calibri"/>
          <w:kern w:val="2"/>
          <w:sz w:val="24"/>
          <w:szCs w:val="24"/>
          <w14:ligatures w14:val="standardContextual"/>
        </w:rPr>
        <w:t xml:space="preserve">, </w:t>
      </w:r>
      <w:proofErr w:type="spellStart"/>
      <w:r w:rsidR="000F3856" w:rsidRPr="000F3856">
        <w:rPr>
          <w:rFonts w:eastAsia="Calibri"/>
          <w:kern w:val="2"/>
          <w:sz w:val="24"/>
          <w:szCs w:val="24"/>
          <w14:ligatures w14:val="standardContextual"/>
        </w:rPr>
        <w:t>glisin</w:t>
      </w:r>
      <w:proofErr w:type="spellEnd"/>
      <w:r w:rsidR="000F3856" w:rsidRPr="000F3856">
        <w:rPr>
          <w:rFonts w:eastAsia="Calibri"/>
          <w:kern w:val="2"/>
          <w:sz w:val="24"/>
          <w:szCs w:val="24"/>
          <w14:ligatures w14:val="standardContextual"/>
        </w:rPr>
        <w:t xml:space="preserve">, serin ve tirozin düzeylerinin MGKS ile negatif yönde; </w:t>
      </w:r>
      <w:proofErr w:type="spellStart"/>
      <w:r w:rsidR="000F3856" w:rsidRPr="000F3856">
        <w:rPr>
          <w:rFonts w:eastAsia="Calibri"/>
          <w:kern w:val="2"/>
          <w:sz w:val="24"/>
          <w:szCs w:val="24"/>
          <w14:ligatures w14:val="standardContextual"/>
        </w:rPr>
        <w:t>prolinin</w:t>
      </w:r>
      <w:proofErr w:type="spellEnd"/>
      <w:r w:rsidR="000F3856" w:rsidRPr="000F3856">
        <w:rPr>
          <w:rFonts w:eastAsia="Calibri"/>
          <w:kern w:val="2"/>
          <w:sz w:val="24"/>
          <w:szCs w:val="24"/>
          <w14:ligatures w14:val="standardContextual"/>
        </w:rPr>
        <w:t xml:space="preserve"> 3. gün düzeyinin ise MGKS ile pozitif yönde güçlü ve anlamlı korelasyon gösterdiği tespit edilmiştir</w:t>
      </w:r>
      <w:r w:rsidR="00DA3412">
        <w:rPr>
          <w:rFonts w:eastAsia="Calibri"/>
          <w:kern w:val="2"/>
          <w:sz w:val="24"/>
          <w:szCs w:val="24"/>
          <w14:ligatures w14:val="standardContextual"/>
        </w:rPr>
        <w:t xml:space="preserve">. </w:t>
      </w:r>
      <w:proofErr w:type="spellStart"/>
      <w:r w:rsidR="00DA3412" w:rsidRPr="00DA3412">
        <w:rPr>
          <w:rFonts w:eastAsia="Calibri"/>
          <w:kern w:val="2"/>
          <w:sz w:val="24"/>
          <w:szCs w:val="24"/>
          <w14:ligatures w14:val="standardContextual"/>
        </w:rPr>
        <w:t>Asparagin</w:t>
      </w:r>
      <w:proofErr w:type="spellEnd"/>
      <w:r w:rsidR="00DA3412" w:rsidRPr="00DA3412">
        <w:rPr>
          <w:rFonts w:eastAsia="Calibri"/>
          <w:kern w:val="2"/>
          <w:sz w:val="24"/>
          <w:szCs w:val="24"/>
          <w14:ligatures w14:val="standardContextual"/>
        </w:rPr>
        <w:t xml:space="preserve"> ve </w:t>
      </w:r>
      <w:proofErr w:type="spellStart"/>
      <w:r w:rsidRPr="00E81848">
        <w:rPr>
          <w:rFonts w:eastAsia="Calibri"/>
          <w:color w:val="000000" w:themeColor="text1"/>
          <w:kern w:val="2"/>
          <w:sz w:val="24"/>
          <w:szCs w:val="24"/>
          <w14:ligatures w14:val="standardContextual"/>
        </w:rPr>
        <w:t>s</w:t>
      </w:r>
      <w:r w:rsidR="00DA3412" w:rsidRPr="00DA3412">
        <w:rPr>
          <w:rFonts w:eastAsia="Calibri"/>
          <w:kern w:val="2"/>
          <w:sz w:val="24"/>
          <w:szCs w:val="24"/>
          <w14:ligatures w14:val="standardContextual"/>
        </w:rPr>
        <w:t>istin'in</w:t>
      </w:r>
      <w:proofErr w:type="spellEnd"/>
      <w:r w:rsidR="00DA3412" w:rsidRPr="00DA3412">
        <w:rPr>
          <w:rFonts w:eastAsia="Calibri"/>
          <w:kern w:val="2"/>
          <w:sz w:val="24"/>
          <w:szCs w:val="24"/>
          <w14:ligatures w14:val="standardContextual"/>
        </w:rPr>
        <w:t xml:space="preserve"> 3. gün düzeyleri ile hastanede yatış süresi arasında</w:t>
      </w:r>
      <w:r w:rsidR="00DA3412">
        <w:rPr>
          <w:rFonts w:eastAsia="Calibri"/>
          <w:kern w:val="2"/>
          <w:sz w:val="24"/>
          <w:szCs w:val="24"/>
          <w14:ligatures w14:val="standardContextual"/>
        </w:rPr>
        <w:t xml:space="preserve"> anlamlı bir ilişki bulundu.</w:t>
      </w:r>
      <w:r w:rsidR="00DA3412" w:rsidRPr="00DA3412">
        <w:rPr>
          <w:rFonts w:eastAsia="Calibri"/>
          <w:kern w:val="2"/>
          <w:sz w:val="24"/>
          <w:szCs w:val="24"/>
          <w14:ligatures w14:val="standardContextual"/>
        </w:rPr>
        <w:t xml:space="preserve"> </w:t>
      </w:r>
      <w:proofErr w:type="spellStart"/>
      <w:r w:rsidR="00DA3412" w:rsidRPr="00DA3412">
        <w:rPr>
          <w:rFonts w:eastAsia="Calibri"/>
          <w:kern w:val="2"/>
          <w:sz w:val="24"/>
          <w:szCs w:val="24"/>
          <w14:ligatures w14:val="standardContextual"/>
        </w:rPr>
        <w:t>Asparagin</w:t>
      </w:r>
      <w:proofErr w:type="spellEnd"/>
      <w:r w:rsidR="00DA3412" w:rsidRPr="00DA3412">
        <w:rPr>
          <w:rFonts w:eastAsia="Calibri"/>
          <w:kern w:val="2"/>
          <w:sz w:val="24"/>
          <w:szCs w:val="24"/>
          <w14:ligatures w14:val="standardContextual"/>
        </w:rPr>
        <w:t xml:space="preserve"> düzeyinin yatış süresiyle pozitif yönde güçlü ve anlamlı bir ilişki gösterdiği (r = 0,54, p = 0,03), buna karşın </w:t>
      </w:r>
      <w:r w:rsidR="00DA3412">
        <w:rPr>
          <w:rFonts w:eastAsia="Calibri"/>
          <w:kern w:val="2"/>
          <w:sz w:val="24"/>
          <w:szCs w:val="24"/>
          <w14:ligatures w14:val="standardContextual"/>
        </w:rPr>
        <w:t>s</w:t>
      </w:r>
      <w:r w:rsidR="00DA3412" w:rsidRPr="00DA3412">
        <w:rPr>
          <w:rFonts w:eastAsia="Calibri"/>
          <w:kern w:val="2"/>
          <w:sz w:val="24"/>
          <w:szCs w:val="24"/>
          <w14:ligatures w14:val="standardContextual"/>
        </w:rPr>
        <w:t xml:space="preserve">istin düzeyinin ise negatif yönde güçlü ve anlamlı bir ilişki sergilediği (r = –0,59, p </w:t>
      </w:r>
      <w:proofErr w:type="gramStart"/>
      <w:r w:rsidR="00DA3412" w:rsidRPr="00DA3412">
        <w:rPr>
          <w:rFonts w:eastAsia="Calibri"/>
          <w:kern w:val="2"/>
          <w:sz w:val="24"/>
          <w:szCs w:val="24"/>
          <w14:ligatures w14:val="standardContextual"/>
        </w:rPr>
        <w:t>&lt; 0</w:t>
      </w:r>
      <w:proofErr w:type="gramEnd"/>
      <w:r w:rsidR="00DA3412" w:rsidRPr="00DA3412">
        <w:rPr>
          <w:rFonts w:eastAsia="Calibri"/>
          <w:kern w:val="2"/>
          <w:sz w:val="24"/>
          <w:szCs w:val="24"/>
          <w14:ligatures w14:val="standardContextual"/>
        </w:rPr>
        <w:t>,05) belirlendi.</w:t>
      </w:r>
      <w:r w:rsidR="00DA3412">
        <w:rPr>
          <w:rFonts w:eastAsia="Calibri"/>
          <w:kern w:val="2"/>
          <w:sz w:val="24"/>
          <w:szCs w:val="24"/>
          <w14:ligatures w14:val="standardContextual"/>
        </w:rPr>
        <w:t xml:space="preserve"> </w:t>
      </w:r>
      <w:r w:rsidRPr="00750CD4">
        <w:rPr>
          <w:sz w:val="24"/>
          <w:szCs w:val="24"/>
        </w:rPr>
        <w:t>Ölen köpeklerin NEU sayısı</w:t>
      </w:r>
      <w:r>
        <w:rPr>
          <w:sz w:val="24"/>
          <w:szCs w:val="24"/>
        </w:rPr>
        <w:t xml:space="preserve"> (p&lt;0,05) ve MGKS değeri (p&lt;0,01) </w:t>
      </w:r>
      <w:r w:rsidRPr="00750CD4">
        <w:rPr>
          <w:sz w:val="24"/>
          <w:szCs w:val="24"/>
        </w:rPr>
        <w:t>sağ kalan köpeklere kıyasla düşük bulundu</w:t>
      </w:r>
      <w:r>
        <w:rPr>
          <w:sz w:val="24"/>
          <w:szCs w:val="24"/>
        </w:rPr>
        <w:t>. Ölen ve sağ kalan köpeklerin aminoasit düzeyleri arasında anlamlı bir farklılık görülmedi.</w:t>
      </w:r>
    </w:p>
    <w:p w14:paraId="0757C2B6" w14:textId="2384A30C" w:rsidR="001E0C27" w:rsidRPr="001E0C27" w:rsidRDefault="000F3856" w:rsidP="000F3856">
      <w:pPr>
        <w:widowControl/>
        <w:autoSpaceDE/>
        <w:autoSpaceDN/>
        <w:spacing w:after="120" w:line="360" w:lineRule="auto"/>
        <w:jc w:val="both"/>
        <w:rPr>
          <w:rFonts w:eastAsia="Calibri"/>
          <w:kern w:val="2"/>
          <w:sz w:val="24"/>
          <w:szCs w:val="24"/>
          <w14:ligatures w14:val="standardContextual"/>
        </w:rPr>
      </w:pPr>
      <w:r w:rsidRPr="000F3856">
        <w:rPr>
          <w:rFonts w:eastAsia="Calibri"/>
          <w:b/>
          <w:bCs/>
          <w:kern w:val="2"/>
          <w:sz w:val="24"/>
          <w:szCs w:val="24"/>
          <w14:ligatures w14:val="standardContextual"/>
        </w:rPr>
        <w:t xml:space="preserve">Sonuç: </w:t>
      </w:r>
      <w:r w:rsidR="00E150EF" w:rsidRPr="00E150EF">
        <w:rPr>
          <w:rFonts w:eastAsia="Calibri"/>
          <w:kern w:val="2"/>
          <w:sz w:val="24"/>
          <w:szCs w:val="24"/>
          <w14:ligatures w14:val="standardContextual"/>
        </w:rPr>
        <w:t xml:space="preserve">Parvoviral </w:t>
      </w:r>
      <w:proofErr w:type="spellStart"/>
      <w:r w:rsidR="00E150EF" w:rsidRPr="00E150EF">
        <w:rPr>
          <w:rFonts w:eastAsia="Calibri"/>
          <w:kern w:val="2"/>
          <w:sz w:val="24"/>
          <w:szCs w:val="24"/>
          <w14:ligatures w14:val="standardContextual"/>
        </w:rPr>
        <w:t>enteritisli</w:t>
      </w:r>
      <w:proofErr w:type="spellEnd"/>
      <w:r w:rsidR="00E150EF" w:rsidRPr="00E150EF">
        <w:rPr>
          <w:rFonts w:eastAsia="Calibri"/>
          <w:kern w:val="2"/>
          <w:sz w:val="24"/>
          <w:szCs w:val="24"/>
          <w14:ligatures w14:val="standardContextual"/>
        </w:rPr>
        <w:t xml:space="preserve"> köpeklerde bazı esansiyel olmayan aminoasit düzeylerinin azaldığı ve hospitalizasyon süresi boyunca değişim gösterebildiği belirlenmiştir. Özellikle </w:t>
      </w:r>
      <w:proofErr w:type="spellStart"/>
      <w:r w:rsidR="00E150EF" w:rsidRPr="00E150EF">
        <w:rPr>
          <w:rFonts w:eastAsia="Calibri"/>
          <w:kern w:val="2"/>
          <w:sz w:val="24"/>
          <w:szCs w:val="24"/>
          <w14:ligatures w14:val="standardContextual"/>
        </w:rPr>
        <w:t>glisin</w:t>
      </w:r>
      <w:proofErr w:type="spellEnd"/>
      <w:r w:rsidR="00E150EF" w:rsidRPr="00E150EF">
        <w:rPr>
          <w:rFonts w:eastAsia="Calibri"/>
          <w:kern w:val="2"/>
          <w:sz w:val="24"/>
          <w:szCs w:val="24"/>
          <w14:ligatures w14:val="standardContextual"/>
        </w:rPr>
        <w:t xml:space="preserve">, </w:t>
      </w:r>
      <w:proofErr w:type="spellStart"/>
      <w:r w:rsidR="00E150EF" w:rsidRPr="00E150EF">
        <w:rPr>
          <w:rFonts w:eastAsia="Calibri"/>
          <w:kern w:val="2"/>
          <w:sz w:val="24"/>
          <w:szCs w:val="24"/>
          <w14:ligatures w14:val="standardContextual"/>
        </w:rPr>
        <w:t>prolin</w:t>
      </w:r>
      <w:proofErr w:type="spellEnd"/>
      <w:r w:rsidR="00E150EF" w:rsidRPr="00E150EF">
        <w:rPr>
          <w:rFonts w:eastAsia="Calibri"/>
          <w:kern w:val="2"/>
          <w:sz w:val="24"/>
          <w:szCs w:val="24"/>
          <w14:ligatures w14:val="standardContextual"/>
        </w:rPr>
        <w:t xml:space="preserve"> ve serin düzeylerinin klinik seyirle ilişkili parametrelerle anlamlı korelasyon </w:t>
      </w:r>
      <w:r w:rsidR="00E150EF" w:rsidRPr="00E150EF">
        <w:rPr>
          <w:rFonts w:eastAsia="Calibri"/>
          <w:kern w:val="2"/>
          <w:sz w:val="24"/>
          <w:szCs w:val="24"/>
          <w14:ligatures w14:val="standardContextual"/>
        </w:rPr>
        <w:lastRenderedPageBreak/>
        <w:t xml:space="preserve">göstermesi, bu aminoasitlerin metabolik stres, inflamasyon ve hücresel hasar süreçlerinde rol alabileceğini düşündürmektedir. Ancak, sağ kalan ve ölen olgular arasında aminoasit düzeyleri açısından anlamlı bir fark saptanmamıştır. Bu nedenle, parametrelerin doğrudan </w:t>
      </w:r>
      <w:proofErr w:type="spellStart"/>
      <w:r w:rsidR="00E150EF" w:rsidRPr="00E150EF">
        <w:rPr>
          <w:rFonts w:eastAsia="Calibri"/>
          <w:kern w:val="2"/>
          <w:sz w:val="24"/>
          <w:szCs w:val="24"/>
          <w14:ligatures w14:val="standardContextual"/>
        </w:rPr>
        <w:t>prognozla</w:t>
      </w:r>
      <w:proofErr w:type="spellEnd"/>
      <w:r w:rsidR="00E150EF" w:rsidRPr="00E150EF">
        <w:rPr>
          <w:rFonts w:eastAsia="Calibri"/>
          <w:kern w:val="2"/>
          <w:sz w:val="24"/>
          <w:szCs w:val="24"/>
          <w14:ligatures w14:val="standardContextual"/>
        </w:rPr>
        <w:t xml:space="preserve"> ilişkili olduğunu destekleyen güçlü bir kanıt elde edilememiştir. Bulgular, bu aminoasitlerin klinik süreçteki olası rollerinin daha net ortaya konulabilmesi için daha geniş örneklem büyüklüğüne ve prospektif tasarıma sahip ileri çalışmalara ihtiyaç olduğunu göstermektedir.</w:t>
      </w:r>
    </w:p>
    <w:p w14:paraId="34179E75" w14:textId="2B9C7AB6" w:rsidR="000F3856" w:rsidRPr="000F3856" w:rsidRDefault="000F3856" w:rsidP="000F3856">
      <w:pPr>
        <w:widowControl/>
        <w:autoSpaceDE/>
        <w:autoSpaceDN/>
        <w:spacing w:after="120" w:line="360" w:lineRule="auto"/>
        <w:jc w:val="both"/>
        <w:rPr>
          <w:rFonts w:eastAsia="Calibri"/>
          <w:b/>
          <w:bCs/>
          <w:kern w:val="2"/>
          <w:sz w:val="24"/>
          <w:szCs w:val="24"/>
          <w14:ligatures w14:val="standardContextual"/>
        </w:rPr>
      </w:pPr>
      <w:r w:rsidRPr="000F3856">
        <w:rPr>
          <w:rFonts w:eastAsia="Calibri"/>
          <w:b/>
          <w:bCs/>
          <w:kern w:val="2"/>
          <w:sz w:val="24"/>
          <w:szCs w:val="24"/>
          <w14:ligatures w14:val="standardContextual"/>
        </w:rPr>
        <w:t>Anahtar Kelimeler:</w:t>
      </w:r>
      <w:r>
        <w:rPr>
          <w:rFonts w:eastAsia="Calibri"/>
          <w:kern w:val="2"/>
          <w:sz w:val="24"/>
          <w:szCs w:val="24"/>
          <w14:ligatures w14:val="standardContextual"/>
        </w:rPr>
        <w:t xml:space="preserve"> </w:t>
      </w:r>
      <w:r w:rsidR="00D739E0">
        <w:rPr>
          <w:rFonts w:eastAsia="Calibri"/>
          <w:kern w:val="2"/>
          <w:sz w:val="24"/>
          <w:szCs w:val="24"/>
          <w14:ligatures w14:val="standardContextual"/>
        </w:rPr>
        <w:t xml:space="preserve">Aminoasit, CRP, </w:t>
      </w:r>
      <w:r w:rsidR="00AB73B9">
        <w:rPr>
          <w:rFonts w:eastAsia="Calibri"/>
          <w:kern w:val="2"/>
          <w:sz w:val="24"/>
          <w:szCs w:val="24"/>
          <w14:ligatures w14:val="standardContextual"/>
        </w:rPr>
        <w:t xml:space="preserve">MGKS, </w:t>
      </w:r>
      <w:r w:rsidR="00D739E0">
        <w:rPr>
          <w:rFonts w:eastAsia="Calibri"/>
          <w:kern w:val="2"/>
          <w:sz w:val="24"/>
          <w:szCs w:val="24"/>
          <w14:ligatures w14:val="standardContextual"/>
        </w:rPr>
        <w:t>p</w:t>
      </w:r>
      <w:r>
        <w:rPr>
          <w:rFonts w:eastAsia="Calibri"/>
          <w:kern w:val="2"/>
          <w:sz w:val="24"/>
          <w:szCs w:val="24"/>
          <w14:ligatures w14:val="standardContextual"/>
        </w:rPr>
        <w:t>arvoviral enteritis</w:t>
      </w:r>
    </w:p>
    <w:p w14:paraId="1873EC16" w14:textId="77777777" w:rsidR="007947F5" w:rsidRDefault="007947F5" w:rsidP="00161C78">
      <w:pPr>
        <w:spacing w:after="120" w:line="360" w:lineRule="auto"/>
        <w:jc w:val="center"/>
        <w:rPr>
          <w:b/>
          <w:bCs/>
          <w:sz w:val="28"/>
          <w:szCs w:val="28"/>
        </w:rPr>
      </w:pPr>
    </w:p>
    <w:p w14:paraId="2CA3F549" w14:textId="77777777" w:rsidR="007947F5" w:rsidRDefault="007947F5" w:rsidP="00161C78">
      <w:pPr>
        <w:spacing w:after="120" w:line="360" w:lineRule="auto"/>
        <w:jc w:val="center"/>
        <w:rPr>
          <w:b/>
          <w:bCs/>
          <w:sz w:val="28"/>
          <w:szCs w:val="28"/>
        </w:rPr>
      </w:pPr>
    </w:p>
    <w:p w14:paraId="5D73852B" w14:textId="77777777" w:rsidR="002C332E" w:rsidRDefault="002C332E" w:rsidP="002C332E">
      <w:pPr>
        <w:pStyle w:val="Stil1"/>
      </w:pPr>
    </w:p>
    <w:p w14:paraId="78D89982" w14:textId="77777777" w:rsidR="005D6EA6" w:rsidRDefault="005D6EA6" w:rsidP="002C332E">
      <w:pPr>
        <w:pStyle w:val="Stil1"/>
      </w:pPr>
    </w:p>
    <w:p w14:paraId="3911AAA4" w14:textId="77777777" w:rsidR="005D6EA6" w:rsidRDefault="005D6EA6" w:rsidP="002C332E">
      <w:pPr>
        <w:pStyle w:val="Stil1"/>
      </w:pPr>
    </w:p>
    <w:p w14:paraId="34C2935D" w14:textId="77777777" w:rsidR="005D6EA6" w:rsidRDefault="005D6EA6" w:rsidP="002C332E">
      <w:pPr>
        <w:pStyle w:val="Stil1"/>
      </w:pPr>
    </w:p>
    <w:p w14:paraId="2CFF8770" w14:textId="77777777" w:rsidR="005D6EA6" w:rsidRDefault="005D6EA6" w:rsidP="002C332E">
      <w:pPr>
        <w:pStyle w:val="Stil1"/>
      </w:pPr>
    </w:p>
    <w:p w14:paraId="0D42FC7B" w14:textId="77777777" w:rsidR="005D6EA6" w:rsidRDefault="005D6EA6" w:rsidP="002C332E">
      <w:pPr>
        <w:pStyle w:val="Stil1"/>
      </w:pPr>
    </w:p>
    <w:p w14:paraId="7576F38C" w14:textId="77777777" w:rsidR="005D6EA6" w:rsidRDefault="005D6EA6" w:rsidP="002C332E">
      <w:pPr>
        <w:pStyle w:val="Stil1"/>
      </w:pPr>
    </w:p>
    <w:p w14:paraId="593EBF86" w14:textId="77777777" w:rsidR="005D6EA6" w:rsidRDefault="005D6EA6" w:rsidP="002C332E">
      <w:pPr>
        <w:pStyle w:val="Stil1"/>
      </w:pPr>
    </w:p>
    <w:p w14:paraId="442479C6" w14:textId="77777777" w:rsidR="005D6EA6" w:rsidRDefault="005D6EA6" w:rsidP="002C332E">
      <w:pPr>
        <w:pStyle w:val="Stil1"/>
      </w:pPr>
    </w:p>
    <w:p w14:paraId="00E7CB7F" w14:textId="77777777" w:rsidR="005D6EA6" w:rsidRDefault="005D6EA6" w:rsidP="002C332E">
      <w:pPr>
        <w:pStyle w:val="Stil1"/>
      </w:pPr>
    </w:p>
    <w:p w14:paraId="2E26F990" w14:textId="77777777" w:rsidR="005D6EA6" w:rsidRDefault="005D6EA6" w:rsidP="0000405D">
      <w:pPr>
        <w:pStyle w:val="Stil1"/>
        <w:jc w:val="left"/>
      </w:pPr>
    </w:p>
    <w:p w14:paraId="583FF387" w14:textId="5BCCF3A9" w:rsidR="005D6EA6" w:rsidRPr="007E2A37" w:rsidRDefault="007E2A37" w:rsidP="007E2A37">
      <w:pPr>
        <w:pStyle w:val="Balk1"/>
        <w:jc w:val="center"/>
        <w:rPr>
          <w:rFonts w:ascii="Times New Roman" w:hAnsi="Times New Roman" w:cs="Times New Roman"/>
          <w:b/>
          <w:bCs/>
          <w:color w:val="auto"/>
          <w:sz w:val="28"/>
          <w:szCs w:val="28"/>
        </w:rPr>
      </w:pPr>
      <w:bookmarkStart w:id="11" w:name="_Toc203563794"/>
      <w:bookmarkStart w:id="12" w:name="_Toc208149183"/>
      <w:r w:rsidRPr="007E2A37">
        <w:rPr>
          <w:rFonts w:ascii="Times New Roman" w:hAnsi="Times New Roman" w:cs="Times New Roman"/>
          <w:b/>
          <w:bCs/>
          <w:color w:val="auto"/>
          <w:sz w:val="28"/>
          <w:szCs w:val="28"/>
        </w:rPr>
        <w:t>ABSTRACT</w:t>
      </w:r>
      <w:bookmarkEnd w:id="11"/>
      <w:bookmarkEnd w:id="12"/>
    </w:p>
    <w:p w14:paraId="4211C6C7" w14:textId="77777777" w:rsidR="00483EC5" w:rsidRDefault="00483EC5" w:rsidP="00483EC5">
      <w:pPr>
        <w:pStyle w:val="Stil1"/>
        <w:jc w:val="left"/>
      </w:pPr>
    </w:p>
    <w:p w14:paraId="0B6A6943" w14:textId="778EBF5A" w:rsidR="00483EC5" w:rsidRPr="001E0C27" w:rsidRDefault="0000405D" w:rsidP="00483EC5">
      <w:pPr>
        <w:pStyle w:val="Stil1"/>
        <w:rPr>
          <w:color w:val="000000" w:themeColor="text1"/>
          <w:sz w:val="24"/>
          <w:szCs w:val="24"/>
        </w:rPr>
      </w:pPr>
      <w:r w:rsidRPr="001E0C27">
        <w:rPr>
          <w:color w:val="000000" w:themeColor="text1"/>
          <w:sz w:val="24"/>
          <w:szCs w:val="24"/>
        </w:rPr>
        <w:t>EVALUAT</w:t>
      </w:r>
      <w:r w:rsidR="001E0C27" w:rsidRPr="001E0C27">
        <w:rPr>
          <w:color w:val="000000" w:themeColor="text1"/>
          <w:sz w:val="24"/>
          <w:szCs w:val="24"/>
        </w:rPr>
        <w:t>I</w:t>
      </w:r>
      <w:r w:rsidRPr="001E0C27">
        <w:rPr>
          <w:color w:val="000000" w:themeColor="text1"/>
          <w:sz w:val="24"/>
          <w:szCs w:val="24"/>
        </w:rPr>
        <w:t>ON OF NON-ESSENT</w:t>
      </w:r>
      <w:r w:rsidR="001E0C27" w:rsidRPr="001E0C27">
        <w:rPr>
          <w:color w:val="000000" w:themeColor="text1"/>
          <w:sz w:val="24"/>
          <w:szCs w:val="24"/>
        </w:rPr>
        <w:t>I</w:t>
      </w:r>
      <w:r w:rsidRPr="001E0C27">
        <w:rPr>
          <w:color w:val="000000" w:themeColor="text1"/>
          <w:sz w:val="24"/>
          <w:szCs w:val="24"/>
        </w:rPr>
        <w:t>AL AM</w:t>
      </w:r>
      <w:r w:rsidR="00D71246">
        <w:rPr>
          <w:color w:val="000000" w:themeColor="text1"/>
          <w:sz w:val="24"/>
          <w:szCs w:val="24"/>
        </w:rPr>
        <w:t>I</w:t>
      </w:r>
      <w:r w:rsidRPr="001E0C27">
        <w:rPr>
          <w:color w:val="000000" w:themeColor="text1"/>
          <w:sz w:val="24"/>
          <w:szCs w:val="24"/>
        </w:rPr>
        <w:t>NO AC</w:t>
      </w:r>
      <w:r w:rsidR="001E0C27" w:rsidRPr="001E0C27">
        <w:rPr>
          <w:color w:val="000000" w:themeColor="text1"/>
          <w:sz w:val="24"/>
          <w:szCs w:val="24"/>
        </w:rPr>
        <w:t>I</w:t>
      </w:r>
      <w:r w:rsidRPr="001E0C27">
        <w:rPr>
          <w:color w:val="000000" w:themeColor="text1"/>
          <w:sz w:val="24"/>
          <w:szCs w:val="24"/>
        </w:rPr>
        <w:t xml:space="preserve">D LEVELS </w:t>
      </w:r>
      <w:r w:rsidR="001E0C27" w:rsidRPr="001E0C27">
        <w:rPr>
          <w:color w:val="000000" w:themeColor="text1"/>
          <w:sz w:val="24"/>
          <w:szCs w:val="24"/>
        </w:rPr>
        <w:t>I</w:t>
      </w:r>
      <w:r w:rsidRPr="001E0C27">
        <w:rPr>
          <w:color w:val="000000" w:themeColor="text1"/>
          <w:sz w:val="24"/>
          <w:szCs w:val="24"/>
        </w:rPr>
        <w:t>N DOGS W</w:t>
      </w:r>
      <w:r w:rsidR="001E0C27" w:rsidRPr="001E0C27">
        <w:rPr>
          <w:color w:val="000000" w:themeColor="text1"/>
          <w:sz w:val="24"/>
          <w:szCs w:val="24"/>
        </w:rPr>
        <w:t>I</w:t>
      </w:r>
      <w:r w:rsidRPr="001E0C27">
        <w:rPr>
          <w:color w:val="000000" w:themeColor="text1"/>
          <w:sz w:val="24"/>
          <w:szCs w:val="24"/>
        </w:rPr>
        <w:t>TH PARVOV</w:t>
      </w:r>
      <w:r w:rsidR="001E0C27" w:rsidRPr="001E0C27">
        <w:rPr>
          <w:color w:val="000000" w:themeColor="text1"/>
          <w:sz w:val="24"/>
          <w:szCs w:val="24"/>
        </w:rPr>
        <w:t>I</w:t>
      </w:r>
      <w:r w:rsidRPr="001E0C27">
        <w:rPr>
          <w:color w:val="000000" w:themeColor="text1"/>
          <w:sz w:val="24"/>
          <w:szCs w:val="24"/>
        </w:rPr>
        <w:t>RAL ENTER</w:t>
      </w:r>
      <w:r w:rsidR="001E0C27" w:rsidRPr="001E0C27">
        <w:rPr>
          <w:color w:val="000000" w:themeColor="text1"/>
          <w:sz w:val="24"/>
          <w:szCs w:val="24"/>
        </w:rPr>
        <w:t>I</w:t>
      </w:r>
      <w:r w:rsidRPr="001E0C27">
        <w:rPr>
          <w:color w:val="000000" w:themeColor="text1"/>
          <w:sz w:val="24"/>
          <w:szCs w:val="24"/>
        </w:rPr>
        <w:t>T</w:t>
      </w:r>
      <w:r w:rsidR="001E0C27" w:rsidRPr="001E0C27">
        <w:rPr>
          <w:color w:val="000000" w:themeColor="text1"/>
          <w:sz w:val="24"/>
          <w:szCs w:val="24"/>
        </w:rPr>
        <w:t>I</w:t>
      </w:r>
      <w:r w:rsidRPr="001E0C27">
        <w:rPr>
          <w:color w:val="000000" w:themeColor="text1"/>
          <w:sz w:val="24"/>
          <w:szCs w:val="24"/>
        </w:rPr>
        <w:t>S</w:t>
      </w:r>
    </w:p>
    <w:p w14:paraId="2B58C797" w14:textId="77777777" w:rsidR="00483EC5" w:rsidRDefault="00483EC5" w:rsidP="00483EC5">
      <w:pPr>
        <w:pStyle w:val="Stil1"/>
        <w:rPr>
          <w:sz w:val="24"/>
          <w:szCs w:val="24"/>
        </w:rPr>
      </w:pPr>
    </w:p>
    <w:p w14:paraId="7274F20E" w14:textId="3FDAB0C3" w:rsidR="0000405D" w:rsidRPr="001C10C3" w:rsidRDefault="0000405D" w:rsidP="001C10C3">
      <w:pPr>
        <w:jc w:val="both"/>
        <w:rPr>
          <w:b/>
          <w:bCs/>
          <w:color w:val="000000" w:themeColor="text1"/>
          <w:sz w:val="24"/>
          <w:szCs w:val="24"/>
        </w:rPr>
      </w:pPr>
      <w:r w:rsidRPr="001C10C3">
        <w:rPr>
          <w:b/>
          <w:bCs/>
          <w:color w:val="000000" w:themeColor="text1"/>
          <w:sz w:val="24"/>
          <w:szCs w:val="24"/>
        </w:rPr>
        <w:lastRenderedPageBreak/>
        <w:t xml:space="preserve">Aksoy, S. Aydın, Adnan Menderes </w:t>
      </w:r>
      <w:proofErr w:type="spellStart"/>
      <w:r w:rsidRPr="001C10C3">
        <w:rPr>
          <w:b/>
          <w:bCs/>
          <w:color w:val="000000" w:themeColor="text1"/>
          <w:sz w:val="24"/>
          <w:szCs w:val="24"/>
        </w:rPr>
        <w:t>University</w:t>
      </w:r>
      <w:proofErr w:type="spellEnd"/>
      <w:r w:rsidRPr="001C10C3">
        <w:rPr>
          <w:b/>
          <w:bCs/>
          <w:color w:val="000000" w:themeColor="text1"/>
          <w:sz w:val="24"/>
          <w:szCs w:val="24"/>
        </w:rPr>
        <w:t xml:space="preserve">, </w:t>
      </w:r>
      <w:proofErr w:type="spellStart"/>
      <w:r w:rsidRPr="001C10C3">
        <w:rPr>
          <w:b/>
          <w:bCs/>
          <w:color w:val="000000" w:themeColor="text1"/>
          <w:sz w:val="24"/>
          <w:szCs w:val="24"/>
        </w:rPr>
        <w:t>Institute</w:t>
      </w:r>
      <w:proofErr w:type="spellEnd"/>
      <w:r w:rsidRPr="001C10C3">
        <w:rPr>
          <w:b/>
          <w:bCs/>
          <w:color w:val="000000" w:themeColor="text1"/>
          <w:sz w:val="24"/>
          <w:szCs w:val="24"/>
        </w:rPr>
        <w:t xml:space="preserve"> of </w:t>
      </w:r>
      <w:proofErr w:type="spellStart"/>
      <w:r w:rsidRPr="001C10C3">
        <w:rPr>
          <w:b/>
          <w:bCs/>
          <w:color w:val="000000" w:themeColor="text1"/>
          <w:sz w:val="24"/>
          <w:szCs w:val="24"/>
        </w:rPr>
        <w:t>Health</w:t>
      </w:r>
      <w:proofErr w:type="spellEnd"/>
      <w:r w:rsidRPr="001C10C3">
        <w:rPr>
          <w:b/>
          <w:bCs/>
          <w:color w:val="000000" w:themeColor="text1"/>
          <w:sz w:val="24"/>
          <w:szCs w:val="24"/>
        </w:rPr>
        <w:t xml:space="preserve"> </w:t>
      </w:r>
      <w:proofErr w:type="spellStart"/>
      <w:r w:rsidRPr="001C10C3">
        <w:rPr>
          <w:b/>
          <w:bCs/>
          <w:color w:val="000000" w:themeColor="text1"/>
          <w:sz w:val="24"/>
          <w:szCs w:val="24"/>
        </w:rPr>
        <w:t>Sciences</w:t>
      </w:r>
      <w:proofErr w:type="spellEnd"/>
      <w:r w:rsidRPr="001C10C3">
        <w:rPr>
          <w:b/>
          <w:bCs/>
          <w:color w:val="000000" w:themeColor="text1"/>
          <w:sz w:val="24"/>
          <w:szCs w:val="24"/>
        </w:rPr>
        <w:t xml:space="preserve">, </w:t>
      </w:r>
      <w:proofErr w:type="spellStart"/>
      <w:r w:rsidR="001E0C27" w:rsidRPr="001C10C3">
        <w:rPr>
          <w:b/>
          <w:bCs/>
          <w:color w:val="000000" w:themeColor="text1"/>
          <w:sz w:val="24"/>
          <w:szCs w:val="24"/>
        </w:rPr>
        <w:t>Veterinary</w:t>
      </w:r>
      <w:proofErr w:type="spellEnd"/>
      <w:r w:rsidR="001E0C27" w:rsidRPr="001C10C3">
        <w:rPr>
          <w:b/>
          <w:bCs/>
          <w:color w:val="000000" w:themeColor="text1"/>
          <w:sz w:val="24"/>
          <w:szCs w:val="24"/>
        </w:rPr>
        <w:t xml:space="preserve"> </w:t>
      </w:r>
      <w:proofErr w:type="spellStart"/>
      <w:r w:rsidRPr="001C10C3">
        <w:rPr>
          <w:b/>
          <w:bCs/>
          <w:color w:val="000000" w:themeColor="text1"/>
          <w:sz w:val="24"/>
          <w:szCs w:val="24"/>
        </w:rPr>
        <w:t>Internal</w:t>
      </w:r>
      <w:proofErr w:type="spellEnd"/>
      <w:r w:rsidRPr="001C10C3">
        <w:rPr>
          <w:b/>
          <w:bCs/>
          <w:color w:val="000000" w:themeColor="text1"/>
          <w:sz w:val="24"/>
          <w:szCs w:val="24"/>
        </w:rPr>
        <w:t xml:space="preserve"> </w:t>
      </w:r>
      <w:proofErr w:type="spellStart"/>
      <w:r w:rsidRPr="001C10C3">
        <w:rPr>
          <w:b/>
          <w:bCs/>
          <w:color w:val="000000" w:themeColor="text1"/>
          <w:sz w:val="24"/>
          <w:szCs w:val="24"/>
        </w:rPr>
        <w:t>Medicine</w:t>
      </w:r>
      <w:proofErr w:type="spellEnd"/>
      <w:r w:rsidRPr="001C10C3">
        <w:rPr>
          <w:b/>
          <w:bCs/>
          <w:color w:val="000000" w:themeColor="text1"/>
          <w:sz w:val="24"/>
          <w:szCs w:val="24"/>
        </w:rPr>
        <w:t xml:space="preserve"> Program, </w:t>
      </w:r>
      <w:proofErr w:type="spellStart"/>
      <w:r w:rsidRPr="001C10C3">
        <w:rPr>
          <w:b/>
          <w:bCs/>
          <w:color w:val="000000" w:themeColor="text1"/>
          <w:sz w:val="24"/>
          <w:szCs w:val="24"/>
        </w:rPr>
        <w:t>Master's</w:t>
      </w:r>
      <w:proofErr w:type="spellEnd"/>
      <w:r w:rsidRPr="001C10C3">
        <w:rPr>
          <w:b/>
          <w:bCs/>
          <w:color w:val="000000" w:themeColor="text1"/>
          <w:sz w:val="24"/>
          <w:szCs w:val="24"/>
        </w:rPr>
        <w:t xml:space="preserve"> </w:t>
      </w:r>
      <w:proofErr w:type="spellStart"/>
      <w:r w:rsidRPr="001C10C3">
        <w:rPr>
          <w:b/>
          <w:bCs/>
          <w:color w:val="000000" w:themeColor="text1"/>
          <w:sz w:val="24"/>
          <w:szCs w:val="24"/>
        </w:rPr>
        <w:t>Thesis</w:t>
      </w:r>
      <w:proofErr w:type="spellEnd"/>
      <w:r w:rsidRPr="001C10C3">
        <w:rPr>
          <w:b/>
          <w:bCs/>
          <w:color w:val="000000" w:themeColor="text1"/>
          <w:sz w:val="24"/>
          <w:szCs w:val="24"/>
        </w:rPr>
        <w:t>, Aydın, 2025.</w:t>
      </w:r>
    </w:p>
    <w:p w14:paraId="7B0601A0" w14:textId="77777777" w:rsidR="0000405D" w:rsidRDefault="0000405D" w:rsidP="0000405D">
      <w:pPr>
        <w:pStyle w:val="Stil1"/>
        <w:jc w:val="left"/>
        <w:rPr>
          <w:sz w:val="24"/>
          <w:szCs w:val="24"/>
        </w:rPr>
      </w:pPr>
    </w:p>
    <w:p w14:paraId="5F0FD039" w14:textId="77777777" w:rsidR="002F36BF" w:rsidRPr="002F36BF" w:rsidRDefault="0000405D" w:rsidP="002F36BF">
      <w:pPr>
        <w:pStyle w:val="Stil1"/>
        <w:jc w:val="both"/>
        <w:rPr>
          <w:b w:val="0"/>
          <w:bCs w:val="0"/>
          <w:sz w:val="24"/>
          <w:szCs w:val="20"/>
        </w:rPr>
      </w:pPr>
      <w:proofErr w:type="spellStart"/>
      <w:r w:rsidRPr="0000405D">
        <w:rPr>
          <w:sz w:val="24"/>
          <w:szCs w:val="20"/>
        </w:rPr>
        <w:t>Objective</w:t>
      </w:r>
      <w:proofErr w:type="spellEnd"/>
      <w:r w:rsidRPr="0000405D">
        <w:rPr>
          <w:sz w:val="24"/>
          <w:szCs w:val="20"/>
        </w:rPr>
        <w:t>:</w:t>
      </w:r>
      <w:r>
        <w:rPr>
          <w:sz w:val="24"/>
          <w:szCs w:val="20"/>
        </w:rPr>
        <w:t xml:space="preserve"> </w:t>
      </w:r>
      <w:proofErr w:type="spellStart"/>
      <w:r w:rsidR="002F36BF" w:rsidRPr="002F36BF">
        <w:rPr>
          <w:b w:val="0"/>
          <w:bCs w:val="0"/>
          <w:sz w:val="24"/>
          <w:szCs w:val="20"/>
        </w:rPr>
        <w:t>In</w:t>
      </w:r>
      <w:proofErr w:type="spellEnd"/>
      <w:r w:rsidR="002F36BF" w:rsidRPr="002F36BF">
        <w:rPr>
          <w:b w:val="0"/>
          <w:bCs w:val="0"/>
          <w:sz w:val="24"/>
          <w:szCs w:val="20"/>
        </w:rPr>
        <w:t xml:space="preserve"> </w:t>
      </w:r>
      <w:proofErr w:type="spellStart"/>
      <w:r w:rsidR="002F36BF" w:rsidRPr="002F36BF">
        <w:rPr>
          <w:b w:val="0"/>
          <w:bCs w:val="0"/>
          <w:sz w:val="24"/>
          <w:szCs w:val="20"/>
        </w:rPr>
        <w:t>this</w:t>
      </w:r>
      <w:proofErr w:type="spellEnd"/>
      <w:r w:rsidR="002F36BF" w:rsidRPr="002F36BF">
        <w:rPr>
          <w:b w:val="0"/>
          <w:bCs w:val="0"/>
          <w:sz w:val="24"/>
          <w:szCs w:val="20"/>
        </w:rPr>
        <w:t xml:space="preserve"> </w:t>
      </w:r>
      <w:proofErr w:type="spellStart"/>
      <w:r w:rsidR="002F36BF" w:rsidRPr="002F36BF">
        <w:rPr>
          <w:b w:val="0"/>
          <w:bCs w:val="0"/>
          <w:sz w:val="24"/>
          <w:szCs w:val="20"/>
        </w:rPr>
        <w:t>study</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of </w:t>
      </w:r>
      <w:proofErr w:type="spellStart"/>
      <w:r w:rsidR="002F36BF" w:rsidRPr="002F36BF">
        <w:rPr>
          <w:b w:val="0"/>
          <w:bCs w:val="0"/>
          <w:sz w:val="24"/>
          <w:szCs w:val="20"/>
        </w:rPr>
        <w:t>non-essential</w:t>
      </w:r>
      <w:proofErr w:type="spellEnd"/>
      <w:r w:rsidR="002F36BF" w:rsidRPr="002F36BF">
        <w:rPr>
          <w:b w:val="0"/>
          <w:bCs w:val="0"/>
          <w:sz w:val="24"/>
          <w:szCs w:val="20"/>
        </w:rPr>
        <w:t xml:space="preserve"> amino </w:t>
      </w:r>
      <w:proofErr w:type="spellStart"/>
      <w:r w:rsidR="002F36BF" w:rsidRPr="002F36BF">
        <w:rPr>
          <w:b w:val="0"/>
          <w:bCs w:val="0"/>
          <w:sz w:val="24"/>
          <w:szCs w:val="20"/>
        </w:rPr>
        <w:t>acids</w:t>
      </w:r>
      <w:proofErr w:type="spellEnd"/>
      <w:r w:rsidR="002F36BF" w:rsidRPr="002F36BF">
        <w:rPr>
          <w:b w:val="0"/>
          <w:bCs w:val="0"/>
          <w:sz w:val="24"/>
          <w:szCs w:val="20"/>
        </w:rPr>
        <w:t xml:space="preserve"> in </w:t>
      </w:r>
      <w:proofErr w:type="spellStart"/>
      <w:r w:rsidR="002F36BF" w:rsidRPr="002F36BF">
        <w:rPr>
          <w:b w:val="0"/>
          <w:bCs w:val="0"/>
          <w:sz w:val="24"/>
          <w:szCs w:val="20"/>
        </w:rPr>
        <w:t>dogs</w:t>
      </w:r>
      <w:proofErr w:type="spellEnd"/>
      <w:r w:rsidR="002F36BF" w:rsidRPr="002F36BF">
        <w:rPr>
          <w:b w:val="0"/>
          <w:bCs w:val="0"/>
          <w:sz w:val="24"/>
          <w:szCs w:val="20"/>
        </w:rPr>
        <w:t xml:space="preserve"> with parvoviral enteritis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determined</w:t>
      </w:r>
      <w:proofErr w:type="spellEnd"/>
      <w:r w:rsidR="002F36BF" w:rsidRPr="002F36BF">
        <w:rPr>
          <w:b w:val="0"/>
          <w:bCs w:val="0"/>
          <w:sz w:val="24"/>
          <w:szCs w:val="20"/>
        </w:rPr>
        <w:t xml:space="preserve"> and </w:t>
      </w:r>
      <w:proofErr w:type="spellStart"/>
      <w:r w:rsidR="002F36BF" w:rsidRPr="002F36BF">
        <w:rPr>
          <w:b w:val="0"/>
          <w:bCs w:val="0"/>
          <w:sz w:val="24"/>
          <w:szCs w:val="20"/>
        </w:rPr>
        <w:t>examined</w:t>
      </w:r>
      <w:proofErr w:type="spellEnd"/>
      <w:r w:rsidR="002F36BF" w:rsidRPr="002F36BF">
        <w:rPr>
          <w:b w:val="0"/>
          <w:bCs w:val="0"/>
          <w:sz w:val="24"/>
          <w:szCs w:val="20"/>
        </w:rPr>
        <w:t xml:space="preserve"> </w:t>
      </w:r>
      <w:proofErr w:type="spellStart"/>
      <w:r w:rsidR="002F36BF" w:rsidRPr="002F36BF">
        <w:rPr>
          <w:b w:val="0"/>
          <w:bCs w:val="0"/>
          <w:sz w:val="24"/>
          <w:szCs w:val="20"/>
        </w:rPr>
        <w:t>throughout</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hospitalization</w:t>
      </w:r>
      <w:proofErr w:type="spellEnd"/>
      <w:r w:rsidR="002F36BF" w:rsidRPr="002F36BF">
        <w:rPr>
          <w:b w:val="0"/>
          <w:bCs w:val="0"/>
          <w:sz w:val="24"/>
          <w:szCs w:val="20"/>
        </w:rPr>
        <w:t xml:space="preserve"> </w:t>
      </w:r>
      <w:proofErr w:type="spellStart"/>
      <w:r w:rsidR="002F36BF" w:rsidRPr="002F36BF">
        <w:rPr>
          <w:b w:val="0"/>
          <w:bCs w:val="0"/>
          <w:sz w:val="24"/>
          <w:szCs w:val="20"/>
        </w:rPr>
        <w:t>period</w:t>
      </w:r>
      <w:proofErr w:type="spellEnd"/>
      <w:r w:rsidR="002F36BF" w:rsidRPr="002F36BF">
        <w:rPr>
          <w:b w:val="0"/>
          <w:bCs w:val="0"/>
          <w:sz w:val="24"/>
          <w:szCs w:val="20"/>
        </w:rPr>
        <w:t xml:space="preserve"> (on </w:t>
      </w:r>
      <w:proofErr w:type="spellStart"/>
      <w:r w:rsidR="002F36BF" w:rsidRPr="002F36BF">
        <w:rPr>
          <w:b w:val="0"/>
          <w:bCs w:val="0"/>
          <w:sz w:val="24"/>
          <w:szCs w:val="20"/>
        </w:rPr>
        <w:t>days</w:t>
      </w:r>
      <w:proofErr w:type="spellEnd"/>
      <w:r w:rsidR="002F36BF" w:rsidRPr="002F36BF">
        <w:rPr>
          <w:b w:val="0"/>
          <w:bCs w:val="0"/>
          <w:sz w:val="24"/>
          <w:szCs w:val="20"/>
        </w:rPr>
        <w:t xml:space="preserve"> 0, 3, and </w:t>
      </w:r>
      <w:proofErr w:type="spellStart"/>
      <w:r w:rsidR="002F36BF" w:rsidRPr="002F36BF">
        <w:rPr>
          <w:b w:val="0"/>
          <w:bCs w:val="0"/>
          <w:sz w:val="24"/>
          <w:szCs w:val="20"/>
        </w:rPr>
        <w:t>discharge</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relationships</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these</w:t>
      </w:r>
      <w:proofErr w:type="spellEnd"/>
      <w:r w:rsidR="002F36BF" w:rsidRPr="002F36BF">
        <w:rPr>
          <w:b w:val="0"/>
          <w:bCs w:val="0"/>
          <w:sz w:val="24"/>
          <w:szCs w:val="20"/>
        </w:rPr>
        <w:t xml:space="preserve"> </w:t>
      </w:r>
      <w:proofErr w:type="spellStart"/>
      <w:r w:rsidR="002F36BF" w:rsidRPr="002F36BF">
        <w:rPr>
          <w:b w:val="0"/>
          <w:bCs w:val="0"/>
          <w:sz w:val="24"/>
          <w:szCs w:val="20"/>
        </w:rPr>
        <w:t>parameters</w:t>
      </w:r>
      <w:proofErr w:type="spellEnd"/>
      <w:r w:rsidR="002F36BF" w:rsidRPr="002F36BF">
        <w:rPr>
          <w:b w:val="0"/>
          <w:bCs w:val="0"/>
          <w:sz w:val="24"/>
          <w:szCs w:val="20"/>
        </w:rPr>
        <w:t xml:space="preserve"> and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Modified</w:t>
      </w:r>
      <w:proofErr w:type="spellEnd"/>
      <w:r w:rsidR="002F36BF" w:rsidRPr="002F36BF">
        <w:rPr>
          <w:b w:val="0"/>
          <w:bCs w:val="0"/>
          <w:sz w:val="24"/>
          <w:szCs w:val="20"/>
        </w:rPr>
        <w:t xml:space="preserve"> Glasgow </w:t>
      </w:r>
      <w:proofErr w:type="spellStart"/>
      <w:r w:rsidR="002F36BF" w:rsidRPr="002F36BF">
        <w:rPr>
          <w:b w:val="0"/>
          <w:bCs w:val="0"/>
          <w:sz w:val="24"/>
          <w:szCs w:val="20"/>
        </w:rPr>
        <w:t>Coma</w:t>
      </w:r>
      <w:proofErr w:type="spellEnd"/>
      <w:r w:rsidR="002F36BF" w:rsidRPr="002F36BF">
        <w:rPr>
          <w:b w:val="0"/>
          <w:bCs w:val="0"/>
          <w:sz w:val="24"/>
          <w:szCs w:val="20"/>
        </w:rPr>
        <w:t xml:space="preserve"> </w:t>
      </w:r>
      <w:proofErr w:type="spellStart"/>
      <w:r w:rsidR="002F36BF" w:rsidRPr="002F36BF">
        <w:rPr>
          <w:b w:val="0"/>
          <w:bCs w:val="0"/>
          <w:sz w:val="24"/>
          <w:szCs w:val="20"/>
        </w:rPr>
        <w:t>Scale</w:t>
      </w:r>
      <w:proofErr w:type="spellEnd"/>
      <w:r w:rsidR="002F36BF" w:rsidRPr="002F36BF">
        <w:rPr>
          <w:b w:val="0"/>
          <w:bCs w:val="0"/>
          <w:sz w:val="24"/>
          <w:szCs w:val="20"/>
        </w:rPr>
        <w:t xml:space="preserve"> (MGCS), C-</w:t>
      </w:r>
      <w:proofErr w:type="spellStart"/>
      <w:r w:rsidR="002F36BF" w:rsidRPr="002F36BF">
        <w:rPr>
          <w:b w:val="0"/>
          <w:bCs w:val="0"/>
          <w:sz w:val="24"/>
          <w:szCs w:val="20"/>
        </w:rPr>
        <w:t>reactive</w:t>
      </w:r>
      <w:proofErr w:type="spellEnd"/>
      <w:r w:rsidR="002F36BF" w:rsidRPr="002F36BF">
        <w:rPr>
          <w:b w:val="0"/>
          <w:bCs w:val="0"/>
          <w:sz w:val="24"/>
          <w:szCs w:val="20"/>
        </w:rPr>
        <w:t xml:space="preserve"> protein (CRP) </w:t>
      </w:r>
      <w:proofErr w:type="spellStart"/>
      <w:r w:rsidR="002F36BF" w:rsidRPr="002F36BF">
        <w:rPr>
          <w:b w:val="0"/>
          <w:bCs w:val="0"/>
          <w:sz w:val="24"/>
          <w:szCs w:val="20"/>
        </w:rPr>
        <w:t>levels</w:t>
      </w:r>
      <w:proofErr w:type="spellEnd"/>
      <w:r w:rsidR="002F36BF" w:rsidRPr="002F36BF">
        <w:rPr>
          <w:b w:val="0"/>
          <w:bCs w:val="0"/>
          <w:sz w:val="24"/>
          <w:szCs w:val="20"/>
        </w:rPr>
        <w:t xml:space="preserve">, and </w:t>
      </w:r>
      <w:proofErr w:type="spellStart"/>
      <w:r w:rsidR="002F36BF" w:rsidRPr="002F36BF">
        <w:rPr>
          <w:b w:val="0"/>
          <w:bCs w:val="0"/>
          <w:sz w:val="24"/>
          <w:szCs w:val="20"/>
        </w:rPr>
        <w:t>hospitalization</w:t>
      </w:r>
      <w:proofErr w:type="spellEnd"/>
      <w:r w:rsidR="002F36BF" w:rsidRPr="002F36BF">
        <w:rPr>
          <w:b w:val="0"/>
          <w:bCs w:val="0"/>
          <w:sz w:val="24"/>
          <w:szCs w:val="20"/>
        </w:rPr>
        <w:t xml:space="preserve"> </w:t>
      </w:r>
      <w:proofErr w:type="spellStart"/>
      <w:r w:rsidR="002F36BF" w:rsidRPr="002F36BF">
        <w:rPr>
          <w:b w:val="0"/>
          <w:bCs w:val="0"/>
          <w:sz w:val="24"/>
          <w:szCs w:val="20"/>
        </w:rPr>
        <w:t>duration</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determined</w:t>
      </w:r>
      <w:proofErr w:type="spellEnd"/>
      <w:r w:rsidR="002F36BF" w:rsidRPr="002F36BF">
        <w:rPr>
          <w:b w:val="0"/>
          <w:bCs w:val="0"/>
          <w:sz w:val="24"/>
          <w:szCs w:val="20"/>
        </w:rPr>
        <w:t xml:space="preserve">; and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investigate</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differences</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surviving</w:t>
      </w:r>
      <w:proofErr w:type="spellEnd"/>
      <w:r w:rsidR="002F36BF" w:rsidRPr="002F36BF">
        <w:rPr>
          <w:b w:val="0"/>
          <w:bCs w:val="0"/>
          <w:sz w:val="24"/>
          <w:szCs w:val="20"/>
        </w:rPr>
        <w:t xml:space="preserve"> and </w:t>
      </w:r>
      <w:proofErr w:type="spellStart"/>
      <w:r w:rsidR="002F36BF" w:rsidRPr="002F36BF">
        <w:rPr>
          <w:b w:val="0"/>
          <w:bCs w:val="0"/>
          <w:sz w:val="24"/>
          <w:szCs w:val="20"/>
        </w:rPr>
        <w:t>deceased</w:t>
      </w:r>
      <w:proofErr w:type="spellEnd"/>
      <w:r w:rsidR="002F36BF" w:rsidRPr="002F36BF">
        <w:rPr>
          <w:b w:val="0"/>
          <w:bCs w:val="0"/>
          <w:sz w:val="24"/>
          <w:szCs w:val="20"/>
        </w:rPr>
        <w:t xml:space="preserve"> </w:t>
      </w:r>
      <w:proofErr w:type="spellStart"/>
      <w:r w:rsidR="002F36BF" w:rsidRPr="002F36BF">
        <w:rPr>
          <w:b w:val="0"/>
          <w:bCs w:val="0"/>
          <w:sz w:val="24"/>
          <w:szCs w:val="20"/>
        </w:rPr>
        <w:t>cases</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explore</w:t>
      </w:r>
      <w:proofErr w:type="spellEnd"/>
      <w:r w:rsidR="002F36BF" w:rsidRPr="002F36BF">
        <w:rPr>
          <w:b w:val="0"/>
          <w:bCs w:val="0"/>
          <w:sz w:val="24"/>
          <w:szCs w:val="20"/>
        </w:rPr>
        <w:t xml:space="preserve"> </w:t>
      </w:r>
      <w:proofErr w:type="spellStart"/>
      <w:r w:rsidR="002F36BF" w:rsidRPr="002F36BF">
        <w:rPr>
          <w:b w:val="0"/>
          <w:bCs w:val="0"/>
          <w:sz w:val="24"/>
          <w:szCs w:val="20"/>
        </w:rPr>
        <w:t>their</w:t>
      </w:r>
      <w:proofErr w:type="spellEnd"/>
      <w:r w:rsidR="002F36BF" w:rsidRPr="002F36BF">
        <w:rPr>
          <w:b w:val="0"/>
          <w:bCs w:val="0"/>
          <w:sz w:val="24"/>
          <w:szCs w:val="20"/>
        </w:rPr>
        <w:t xml:space="preserve"> </w:t>
      </w:r>
      <w:proofErr w:type="spellStart"/>
      <w:r w:rsidR="002F36BF" w:rsidRPr="002F36BF">
        <w:rPr>
          <w:b w:val="0"/>
          <w:bCs w:val="0"/>
          <w:sz w:val="24"/>
          <w:szCs w:val="20"/>
        </w:rPr>
        <w:t>prognostic</w:t>
      </w:r>
      <w:proofErr w:type="spellEnd"/>
      <w:r w:rsidR="002F36BF" w:rsidRPr="002F36BF">
        <w:rPr>
          <w:b w:val="0"/>
          <w:bCs w:val="0"/>
          <w:sz w:val="24"/>
          <w:szCs w:val="20"/>
        </w:rPr>
        <w:t xml:space="preserve"> </w:t>
      </w:r>
      <w:proofErr w:type="spellStart"/>
      <w:r w:rsidR="002F36BF" w:rsidRPr="002F36BF">
        <w:rPr>
          <w:b w:val="0"/>
          <w:bCs w:val="0"/>
          <w:sz w:val="24"/>
          <w:szCs w:val="20"/>
        </w:rPr>
        <w:t>value</w:t>
      </w:r>
      <w:proofErr w:type="spellEnd"/>
      <w:r w:rsidR="002F36BF" w:rsidRPr="002F36BF">
        <w:rPr>
          <w:b w:val="0"/>
          <w:bCs w:val="0"/>
          <w:sz w:val="24"/>
          <w:szCs w:val="20"/>
        </w:rPr>
        <w:t>.</w:t>
      </w:r>
    </w:p>
    <w:p w14:paraId="1F1D65E7" w14:textId="1C47CF59" w:rsidR="002F36BF" w:rsidRPr="002F36BF" w:rsidRDefault="0000405D" w:rsidP="002F36BF">
      <w:pPr>
        <w:pStyle w:val="Stil1"/>
        <w:jc w:val="both"/>
        <w:rPr>
          <w:b w:val="0"/>
          <w:bCs w:val="0"/>
          <w:sz w:val="24"/>
          <w:szCs w:val="20"/>
        </w:rPr>
      </w:pPr>
      <w:proofErr w:type="spellStart"/>
      <w:r w:rsidRPr="0000405D">
        <w:rPr>
          <w:sz w:val="24"/>
          <w:szCs w:val="20"/>
        </w:rPr>
        <w:t>Materials</w:t>
      </w:r>
      <w:proofErr w:type="spellEnd"/>
      <w:r w:rsidRPr="0000405D">
        <w:rPr>
          <w:sz w:val="24"/>
          <w:szCs w:val="20"/>
        </w:rPr>
        <w:t xml:space="preserve"> and </w:t>
      </w:r>
      <w:proofErr w:type="spellStart"/>
      <w:r w:rsidRPr="0000405D">
        <w:rPr>
          <w:sz w:val="24"/>
          <w:szCs w:val="20"/>
        </w:rPr>
        <w:t>Methods</w:t>
      </w:r>
      <w:proofErr w:type="spellEnd"/>
      <w:r w:rsidRPr="0000405D">
        <w:rPr>
          <w:sz w:val="24"/>
          <w:szCs w:val="20"/>
        </w:rPr>
        <w:t>:</w:t>
      </w:r>
      <w:r>
        <w:rPr>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animal</w:t>
      </w:r>
      <w:proofErr w:type="spellEnd"/>
      <w:r w:rsidR="002F36BF" w:rsidRPr="002F36BF">
        <w:rPr>
          <w:b w:val="0"/>
          <w:bCs w:val="0"/>
          <w:sz w:val="24"/>
          <w:szCs w:val="20"/>
        </w:rPr>
        <w:t xml:space="preserve"> </w:t>
      </w:r>
      <w:proofErr w:type="spellStart"/>
      <w:r w:rsidR="002F36BF" w:rsidRPr="002F36BF">
        <w:rPr>
          <w:b w:val="0"/>
          <w:bCs w:val="0"/>
          <w:sz w:val="24"/>
          <w:szCs w:val="20"/>
        </w:rPr>
        <w:t>material</w:t>
      </w:r>
      <w:proofErr w:type="spellEnd"/>
      <w:r w:rsidR="002F36BF" w:rsidRPr="002F36BF">
        <w:rPr>
          <w:b w:val="0"/>
          <w:bCs w:val="0"/>
          <w:sz w:val="24"/>
          <w:szCs w:val="20"/>
        </w:rPr>
        <w:t xml:space="preserve"> </w:t>
      </w:r>
      <w:proofErr w:type="spellStart"/>
      <w:r w:rsidR="002F36BF" w:rsidRPr="002F36BF">
        <w:rPr>
          <w:b w:val="0"/>
          <w:bCs w:val="0"/>
          <w:sz w:val="24"/>
          <w:szCs w:val="20"/>
        </w:rPr>
        <w:t>for</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study</w:t>
      </w:r>
      <w:proofErr w:type="spellEnd"/>
      <w:r w:rsidR="002F36BF" w:rsidRPr="002F36BF">
        <w:rPr>
          <w:b w:val="0"/>
          <w:bCs w:val="0"/>
          <w:sz w:val="24"/>
          <w:szCs w:val="20"/>
        </w:rPr>
        <w:t xml:space="preserve"> </w:t>
      </w:r>
      <w:proofErr w:type="spellStart"/>
      <w:r w:rsidR="002F36BF" w:rsidRPr="002F36BF">
        <w:rPr>
          <w:b w:val="0"/>
          <w:bCs w:val="0"/>
          <w:sz w:val="24"/>
          <w:szCs w:val="20"/>
        </w:rPr>
        <w:t>consisted</w:t>
      </w:r>
      <w:proofErr w:type="spellEnd"/>
      <w:r w:rsidR="002F36BF" w:rsidRPr="002F36BF">
        <w:rPr>
          <w:b w:val="0"/>
          <w:bCs w:val="0"/>
          <w:sz w:val="24"/>
          <w:szCs w:val="20"/>
        </w:rPr>
        <w:t xml:space="preserve"> of 23 </w:t>
      </w:r>
      <w:proofErr w:type="spellStart"/>
      <w:r w:rsidR="002F36BF" w:rsidRPr="002F36BF">
        <w:rPr>
          <w:b w:val="0"/>
          <w:bCs w:val="0"/>
          <w:sz w:val="24"/>
          <w:szCs w:val="20"/>
        </w:rPr>
        <w:t>dogs</w:t>
      </w:r>
      <w:proofErr w:type="spellEnd"/>
      <w:r w:rsidR="002F36BF" w:rsidRPr="002F36BF">
        <w:rPr>
          <w:b w:val="0"/>
          <w:bCs w:val="0"/>
          <w:sz w:val="24"/>
          <w:szCs w:val="20"/>
        </w:rPr>
        <w:t xml:space="preserve"> </w:t>
      </w:r>
      <w:proofErr w:type="spellStart"/>
      <w:r w:rsidR="002F36BF" w:rsidRPr="002F36BF">
        <w:rPr>
          <w:b w:val="0"/>
          <w:bCs w:val="0"/>
          <w:sz w:val="24"/>
          <w:szCs w:val="20"/>
        </w:rPr>
        <w:t>aged</w:t>
      </w:r>
      <w:proofErr w:type="spellEnd"/>
      <w:r w:rsidR="002F36BF" w:rsidRPr="002F36BF">
        <w:rPr>
          <w:b w:val="0"/>
          <w:bCs w:val="0"/>
          <w:sz w:val="24"/>
          <w:szCs w:val="20"/>
        </w:rPr>
        <w:t xml:space="preserve"> 2–6 </w:t>
      </w:r>
      <w:proofErr w:type="spellStart"/>
      <w:r w:rsidR="002F36BF" w:rsidRPr="002F36BF">
        <w:rPr>
          <w:b w:val="0"/>
          <w:bCs w:val="0"/>
          <w:sz w:val="24"/>
          <w:szCs w:val="20"/>
        </w:rPr>
        <w:t>months</w:t>
      </w:r>
      <w:proofErr w:type="spellEnd"/>
      <w:r w:rsidR="002F36BF" w:rsidRPr="002F36BF">
        <w:rPr>
          <w:b w:val="0"/>
          <w:bCs w:val="0"/>
          <w:sz w:val="24"/>
          <w:szCs w:val="20"/>
        </w:rPr>
        <w:t xml:space="preserve"> with parvoviral enteritis and 10 </w:t>
      </w:r>
      <w:proofErr w:type="spellStart"/>
      <w:r w:rsidR="002F36BF" w:rsidRPr="002F36BF">
        <w:rPr>
          <w:b w:val="0"/>
          <w:bCs w:val="0"/>
          <w:sz w:val="24"/>
          <w:szCs w:val="20"/>
        </w:rPr>
        <w:t>dogs</w:t>
      </w:r>
      <w:proofErr w:type="spellEnd"/>
      <w:r w:rsidR="002F36BF" w:rsidRPr="002F36BF">
        <w:rPr>
          <w:b w:val="0"/>
          <w:bCs w:val="0"/>
          <w:sz w:val="24"/>
          <w:szCs w:val="20"/>
        </w:rPr>
        <w:t xml:space="preserve"> </w:t>
      </w:r>
      <w:proofErr w:type="spellStart"/>
      <w:r w:rsidR="002F36BF" w:rsidRPr="002F36BF">
        <w:rPr>
          <w:b w:val="0"/>
          <w:bCs w:val="0"/>
          <w:sz w:val="24"/>
          <w:szCs w:val="20"/>
        </w:rPr>
        <w:t>forming</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control</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Serum </w:t>
      </w:r>
      <w:proofErr w:type="spellStart"/>
      <w:r w:rsidR="002F36BF" w:rsidRPr="002F36BF">
        <w:rPr>
          <w:b w:val="0"/>
          <w:bCs w:val="0"/>
          <w:sz w:val="24"/>
          <w:szCs w:val="20"/>
        </w:rPr>
        <w:t>samples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collected</w:t>
      </w:r>
      <w:proofErr w:type="spellEnd"/>
      <w:r w:rsidR="002F36BF" w:rsidRPr="002F36BF">
        <w:rPr>
          <w:b w:val="0"/>
          <w:bCs w:val="0"/>
          <w:sz w:val="24"/>
          <w:szCs w:val="20"/>
        </w:rPr>
        <w:t xml:space="preserve"> </w:t>
      </w:r>
      <w:proofErr w:type="spellStart"/>
      <w:r w:rsidR="002F36BF" w:rsidRPr="002F36BF">
        <w:rPr>
          <w:b w:val="0"/>
          <w:bCs w:val="0"/>
          <w:sz w:val="24"/>
          <w:szCs w:val="20"/>
        </w:rPr>
        <w:t>from</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patient</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at </w:t>
      </w:r>
      <w:proofErr w:type="spellStart"/>
      <w:r w:rsidR="002F36BF" w:rsidRPr="002F36BF">
        <w:rPr>
          <w:b w:val="0"/>
          <w:bCs w:val="0"/>
          <w:sz w:val="24"/>
          <w:szCs w:val="20"/>
        </w:rPr>
        <w:t>three</w:t>
      </w:r>
      <w:proofErr w:type="spellEnd"/>
      <w:r w:rsidR="002F36BF" w:rsidRPr="002F36BF">
        <w:rPr>
          <w:b w:val="0"/>
          <w:bCs w:val="0"/>
          <w:sz w:val="24"/>
          <w:szCs w:val="20"/>
        </w:rPr>
        <w:t xml:space="preserve"> </w:t>
      </w:r>
      <w:proofErr w:type="spellStart"/>
      <w:r w:rsidR="002F36BF" w:rsidRPr="002F36BF">
        <w:rPr>
          <w:b w:val="0"/>
          <w:bCs w:val="0"/>
          <w:sz w:val="24"/>
          <w:szCs w:val="20"/>
        </w:rPr>
        <w:t>different</w:t>
      </w:r>
      <w:proofErr w:type="spellEnd"/>
      <w:r w:rsidR="002F36BF" w:rsidRPr="002F36BF">
        <w:rPr>
          <w:b w:val="0"/>
          <w:bCs w:val="0"/>
          <w:sz w:val="24"/>
          <w:szCs w:val="20"/>
        </w:rPr>
        <w:t xml:space="preserve"> time </w:t>
      </w:r>
      <w:proofErr w:type="spellStart"/>
      <w:r w:rsidR="002F36BF" w:rsidRPr="002F36BF">
        <w:rPr>
          <w:b w:val="0"/>
          <w:bCs w:val="0"/>
          <w:sz w:val="24"/>
          <w:szCs w:val="20"/>
        </w:rPr>
        <w:t>points</w:t>
      </w:r>
      <w:proofErr w:type="spellEnd"/>
      <w:r w:rsidR="002F36BF" w:rsidRPr="002F36BF">
        <w:rPr>
          <w:b w:val="0"/>
          <w:bCs w:val="0"/>
          <w:sz w:val="24"/>
          <w:szCs w:val="20"/>
        </w:rPr>
        <w:t xml:space="preserve">: on </w:t>
      </w:r>
      <w:proofErr w:type="spellStart"/>
      <w:r w:rsidR="002F36BF" w:rsidRPr="002F36BF">
        <w:rPr>
          <w:b w:val="0"/>
          <w:bCs w:val="0"/>
          <w:sz w:val="24"/>
          <w:szCs w:val="20"/>
        </w:rPr>
        <w:t>days</w:t>
      </w:r>
      <w:proofErr w:type="spellEnd"/>
      <w:r w:rsidR="002F36BF" w:rsidRPr="002F36BF">
        <w:rPr>
          <w:b w:val="0"/>
          <w:bCs w:val="0"/>
          <w:sz w:val="24"/>
          <w:szCs w:val="20"/>
        </w:rPr>
        <w:t xml:space="preserve"> 0, 3, and </w:t>
      </w:r>
      <w:proofErr w:type="spellStart"/>
      <w:r w:rsidR="002F36BF" w:rsidRPr="002F36BF">
        <w:rPr>
          <w:b w:val="0"/>
          <w:bCs w:val="0"/>
          <w:sz w:val="24"/>
          <w:szCs w:val="20"/>
        </w:rPr>
        <w:t>discharge</w:t>
      </w:r>
      <w:proofErr w:type="spellEnd"/>
      <w:r w:rsidR="002F36BF" w:rsidRPr="002F36BF">
        <w:rPr>
          <w:b w:val="0"/>
          <w:bCs w:val="0"/>
          <w:sz w:val="24"/>
          <w:szCs w:val="20"/>
        </w:rPr>
        <w:t xml:space="preserve">; and </w:t>
      </w:r>
      <w:proofErr w:type="spellStart"/>
      <w:r w:rsidR="002F36BF" w:rsidRPr="002F36BF">
        <w:rPr>
          <w:b w:val="0"/>
          <w:bCs w:val="0"/>
          <w:sz w:val="24"/>
          <w:szCs w:val="20"/>
        </w:rPr>
        <w:t>from</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control</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w:t>
      </w:r>
      <w:proofErr w:type="spellStart"/>
      <w:r w:rsidR="002F36BF" w:rsidRPr="002F36BF">
        <w:rPr>
          <w:b w:val="0"/>
          <w:bCs w:val="0"/>
          <w:sz w:val="24"/>
          <w:szCs w:val="20"/>
        </w:rPr>
        <w:t>once</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of </w:t>
      </w:r>
      <w:proofErr w:type="spellStart"/>
      <w:r w:rsidR="002F36BF" w:rsidRPr="002F36BF">
        <w:rPr>
          <w:b w:val="0"/>
          <w:bCs w:val="0"/>
          <w:sz w:val="24"/>
          <w:szCs w:val="20"/>
        </w:rPr>
        <w:t>glycine</w:t>
      </w:r>
      <w:proofErr w:type="spellEnd"/>
      <w:r w:rsidR="002F36BF" w:rsidRPr="002F36BF">
        <w:rPr>
          <w:b w:val="0"/>
          <w:bCs w:val="0"/>
          <w:sz w:val="24"/>
          <w:szCs w:val="20"/>
        </w:rPr>
        <w:t xml:space="preserve">, </w:t>
      </w:r>
      <w:proofErr w:type="spellStart"/>
      <w:r w:rsidR="002F36BF" w:rsidRPr="002F36BF">
        <w:rPr>
          <w:b w:val="0"/>
          <w:bCs w:val="0"/>
          <w:sz w:val="24"/>
          <w:szCs w:val="20"/>
        </w:rPr>
        <w:t>proline</w:t>
      </w:r>
      <w:proofErr w:type="spellEnd"/>
      <w:r w:rsidR="002F36BF" w:rsidRPr="002F36BF">
        <w:rPr>
          <w:b w:val="0"/>
          <w:bCs w:val="0"/>
          <w:sz w:val="24"/>
          <w:szCs w:val="20"/>
        </w:rPr>
        <w:t xml:space="preserve">, serine, </w:t>
      </w:r>
      <w:proofErr w:type="spellStart"/>
      <w:r w:rsidR="002F36BF" w:rsidRPr="002F36BF">
        <w:rPr>
          <w:b w:val="0"/>
          <w:bCs w:val="0"/>
          <w:sz w:val="24"/>
          <w:szCs w:val="20"/>
        </w:rPr>
        <w:t>alanine</w:t>
      </w:r>
      <w:proofErr w:type="spellEnd"/>
      <w:r w:rsidR="002F36BF" w:rsidRPr="002F36BF">
        <w:rPr>
          <w:b w:val="0"/>
          <w:bCs w:val="0"/>
          <w:sz w:val="24"/>
          <w:szCs w:val="20"/>
        </w:rPr>
        <w:t xml:space="preserve">, </w:t>
      </w:r>
      <w:proofErr w:type="spellStart"/>
      <w:r w:rsidR="002F36BF" w:rsidRPr="002F36BF">
        <w:rPr>
          <w:b w:val="0"/>
          <w:bCs w:val="0"/>
          <w:sz w:val="24"/>
          <w:szCs w:val="20"/>
        </w:rPr>
        <w:t>aspartic</w:t>
      </w:r>
      <w:proofErr w:type="spellEnd"/>
      <w:r w:rsidR="002F36BF" w:rsidRPr="002F36BF">
        <w:rPr>
          <w:b w:val="0"/>
          <w:bCs w:val="0"/>
          <w:sz w:val="24"/>
          <w:szCs w:val="20"/>
        </w:rPr>
        <w:t xml:space="preserve"> </w:t>
      </w:r>
      <w:proofErr w:type="spellStart"/>
      <w:r w:rsidR="002F36BF" w:rsidRPr="002F36BF">
        <w:rPr>
          <w:b w:val="0"/>
          <w:bCs w:val="0"/>
          <w:sz w:val="24"/>
          <w:szCs w:val="20"/>
        </w:rPr>
        <w:t>acid</w:t>
      </w:r>
      <w:proofErr w:type="spellEnd"/>
      <w:r w:rsidR="002F36BF" w:rsidRPr="002F36BF">
        <w:rPr>
          <w:b w:val="0"/>
          <w:bCs w:val="0"/>
          <w:sz w:val="24"/>
          <w:szCs w:val="20"/>
        </w:rPr>
        <w:t xml:space="preserve">, </w:t>
      </w:r>
      <w:proofErr w:type="spellStart"/>
      <w:r w:rsidR="002F36BF" w:rsidRPr="002F36BF">
        <w:rPr>
          <w:b w:val="0"/>
          <w:bCs w:val="0"/>
          <w:sz w:val="24"/>
          <w:szCs w:val="20"/>
        </w:rPr>
        <w:t>glutamic</w:t>
      </w:r>
      <w:proofErr w:type="spellEnd"/>
      <w:r w:rsidR="002F36BF" w:rsidRPr="002F36BF">
        <w:rPr>
          <w:b w:val="0"/>
          <w:bCs w:val="0"/>
          <w:sz w:val="24"/>
          <w:szCs w:val="20"/>
        </w:rPr>
        <w:t xml:space="preserve"> </w:t>
      </w:r>
      <w:proofErr w:type="spellStart"/>
      <w:r w:rsidR="002F36BF" w:rsidRPr="002F36BF">
        <w:rPr>
          <w:b w:val="0"/>
          <w:bCs w:val="0"/>
          <w:sz w:val="24"/>
          <w:szCs w:val="20"/>
        </w:rPr>
        <w:t>acid</w:t>
      </w:r>
      <w:proofErr w:type="spellEnd"/>
      <w:r w:rsidR="002F36BF" w:rsidRPr="002F36BF">
        <w:rPr>
          <w:b w:val="0"/>
          <w:bCs w:val="0"/>
          <w:sz w:val="24"/>
          <w:szCs w:val="20"/>
        </w:rPr>
        <w:t xml:space="preserve">, </w:t>
      </w:r>
      <w:proofErr w:type="spellStart"/>
      <w:r w:rsidR="002F36BF" w:rsidRPr="002F36BF">
        <w:rPr>
          <w:b w:val="0"/>
          <w:bCs w:val="0"/>
          <w:sz w:val="24"/>
          <w:szCs w:val="20"/>
        </w:rPr>
        <w:t>asparagine</w:t>
      </w:r>
      <w:proofErr w:type="spellEnd"/>
      <w:r w:rsidR="002F36BF" w:rsidRPr="002F36BF">
        <w:rPr>
          <w:b w:val="0"/>
          <w:bCs w:val="0"/>
          <w:sz w:val="24"/>
          <w:szCs w:val="20"/>
        </w:rPr>
        <w:t xml:space="preserve">, glutamine, </w:t>
      </w:r>
      <w:proofErr w:type="spellStart"/>
      <w:r w:rsidR="002F36BF" w:rsidRPr="002F36BF">
        <w:rPr>
          <w:b w:val="0"/>
          <w:bCs w:val="0"/>
          <w:sz w:val="24"/>
          <w:szCs w:val="20"/>
        </w:rPr>
        <w:t>cysteine</w:t>
      </w:r>
      <w:proofErr w:type="spellEnd"/>
      <w:r w:rsidR="002F36BF" w:rsidRPr="002F36BF">
        <w:rPr>
          <w:b w:val="0"/>
          <w:bCs w:val="0"/>
          <w:sz w:val="24"/>
          <w:szCs w:val="20"/>
        </w:rPr>
        <w:t xml:space="preserve">, </w:t>
      </w:r>
      <w:proofErr w:type="spellStart"/>
      <w:r w:rsidR="002F36BF" w:rsidRPr="002F36BF">
        <w:rPr>
          <w:b w:val="0"/>
          <w:bCs w:val="0"/>
          <w:sz w:val="24"/>
          <w:szCs w:val="20"/>
        </w:rPr>
        <w:t>arginine</w:t>
      </w:r>
      <w:proofErr w:type="spellEnd"/>
      <w:r w:rsidR="002F36BF" w:rsidRPr="002F36BF">
        <w:rPr>
          <w:b w:val="0"/>
          <w:bCs w:val="0"/>
          <w:sz w:val="24"/>
          <w:szCs w:val="20"/>
        </w:rPr>
        <w:t xml:space="preserve">, and </w:t>
      </w:r>
      <w:proofErr w:type="spellStart"/>
      <w:r w:rsidR="002F36BF" w:rsidRPr="002F36BF">
        <w:rPr>
          <w:b w:val="0"/>
          <w:bCs w:val="0"/>
          <w:sz w:val="24"/>
          <w:szCs w:val="20"/>
        </w:rPr>
        <w:t>tyrosine</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measured</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obtained</w:t>
      </w:r>
      <w:proofErr w:type="spellEnd"/>
      <w:r w:rsidR="002F36BF" w:rsidRPr="002F36BF">
        <w:rPr>
          <w:b w:val="0"/>
          <w:bCs w:val="0"/>
          <w:sz w:val="24"/>
          <w:szCs w:val="20"/>
        </w:rPr>
        <w:t xml:space="preserve"> </w:t>
      </w:r>
      <w:proofErr w:type="spellStart"/>
      <w:r w:rsidR="002F36BF" w:rsidRPr="002F36BF">
        <w:rPr>
          <w:b w:val="0"/>
          <w:bCs w:val="0"/>
          <w:sz w:val="24"/>
          <w:szCs w:val="20"/>
        </w:rPr>
        <w:t>samples</w:t>
      </w:r>
      <w:proofErr w:type="spellEnd"/>
      <w:r w:rsidR="002F36BF" w:rsidRPr="002F36BF">
        <w:rPr>
          <w:b w:val="0"/>
          <w:bCs w:val="0"/>
          <w:sz w:val="24"/>
          <w:szCs w:val="20"/>
        </w:rPr>
        <w:t xml:space="preserve">. </w:t>
      </w:r>
      <w:proofErr w:type="spellStart"/>
      <w:r w:rsidR="002F36BF" w:rsidRPr="002F36BF">
        <w:rPr>
          <w:b w:val="0"/>
          <w:bCs w:val="0"/>
          <w:sz w:val="24"/>
          <w:szCs w:val="20"/>
        </w:rPr>
        <w:t>In</w:t>
      </w:r>
      <w:proofErr w:type="spellEnd"/>
      <w:r w:rsidR="002F36BF" w:rsidRPr="002F36BF">
        <w:rPr>
          <w:b w:val="0"/>
          <w:bCs w:val="0"/>
          <w:sz w:val="24"/>
          <w:szCs w:val="20"/>
        </w:rPr>
        <w:t xml:space="preserve"> </w:t>
      </w:r>
      <w:proofErr w:type="spellStart"/>
      <w:r w:rsidR="002F36BF" w:rsidRPr="002F36BF">
        <w:rPr>
          <w:b w:val="0"/>
          <w:bCs w:val="0"/>
          <w:sz w:val="24"/>
          <w:szCs w:val="20"/>
        </w:rPr>
        <w:t>addition</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MG</w:t>
      </w:r>
      <w:r w:rsidR="00AB73B9">
        <w:rPr>
          <w:b w:val="0"/>
          <w:bCs w:val="0"/>
          <w:sz w:val="24"/>
          <w:szCs w:val="20"/>
        </w:rPr>
        <w:t>C</w:t>
      </w:r>
      <w:r w:rsidR="002F36BF" w:rsidRPr="002F36BF">
        <w:rPr>
          <w:b w:val="0"/>
          <w:bCs w:val="0"/>
          <w:sz w:val="24"/>
          <w:szCs w:val="20"/>
        </w:rPr>
        <w:t xml:space="preserve">S, CRP </w:t>
      </w:r>
      <w:proofErr w:type="spellStart"/>
      <w:r w:rsidR="002F36BF" w:rsidRPr="002F36BF">
        <w:rPr>
          <w:b w:val="0"/>
          <w:bCs w:val="0"/>
          <w:sz w:val="24"/>
          <w:szCs w:val="20"/>
        </w:rPr>
        <w:t>concentration</w:t>
      </w:r>
      <w:proofErr w:type="spellEnd"/>
      <w:r w:rsidR="002F36BF" w:rsidRPr="002F36BF">
        <w:rPr>
          <w:b w:val="0"/>
          <w:bCs w:val="0"/>
          <w:sz w:val="24"/>
          <w:szCs w:val="20"/>
        </w:rPr>
        <w:t xml:space="preserve">, and </w:t>
      </w:r>
      <w:proofErr w:type="spellStart"/>
      <w:r w:rsidR="002F36BF" w:rsidRPr="002F36BF">
        <w:rPr>
          <w:b w:val="0"/>
          <w:bCs w:val="0"/>
          <w:sz w:val="24"/>
          <w:szCs w:val="20"/>
        </w:rPr>
        <w:t>hematological</w:t>
      </w:r>
      <w:proofErr w:type="spellEnd"/>
      <w:r w:rsidR="002F36BF" w:rsidRPr="002F36BF">
        <w:rPr>
          <w:b w:val="0"/>
          <w:bCs w:val="0"/>
          <w:sz w:val="24"/>
          <w:szCs w:val="20"/>
        </w:rPr>
        <w:t xml:space="preserve"> </w:t>
      </w:r>
      <w:proofErr w:type="spellStart"/>
      <w:r w:rsidR="002F36BF" w:rsidRPr="002F36BF">
        <w:rPr>
          <w:b w:val="0"/>
          <w:bCs w:val="0"/>
          <w:sz w:val="24"/>
          <w:szCs w:val="20"/>
        </w:rPr>
        <w:t>parameters</w:t>
      </w:r>
      <w:proofErr w:type="spellEnd"/>
      <w:r w:rsidR="002F36BF" w:rsidRPr="002F36BF">
        <w:rPr>
          <w:b w:val="0"/>
          <w:bCs w:val="0"/>
          <w:sz w:val="24"/>
          <w:szCs w:val="20"/>
        </w:rPr>
        <w:t xml:space="preserve"> of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patients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evaluated</w:t>
      </w:r>
      <w:proofErr w:type="spellEnd"/>
      <w:r w:rsidR="002F36BF" w:rsidRPr="002F36BF">
        <w:rPr>
          <w:b w:val="0"/>
          <w:bCs w:val="0"/>
          <w:sz w:val="24"/>
          <w:szCs w:val="20"/>
        </w:rPr>
        <w:t xml:space="preserve">. </w:t>
      </w:r>
      <w:proofErr w:type="spellStart"/>
      <w:r w:rsidR="002F36BF" w:rsidRPr="002F36BF">
        <w:rPr>
          <w:b w:val="0"/>
          <w:bCs w:val="0"/>
          <w:sz w:val="24"/>
          <w:szCs w:val="20"/>
        </w:rPr>
        <w:t>Furthermore</w:t>
      </w:r>
      <w:proofErr w:type="spellEnd"/>
      <w:r w:rsidR="002F36BF" w:rsidRPr="002F36BF">
        <w:rPr>
          <w:b w:val="0"/>
          <w:bCs w:val="0"/>
          <w:sz w:val="24"/>
          <w:szCs w:val="20"/>
        </w:rPr>
        <w:t xml:space="preserve">, </w:t>
      </w:r>
      <w:proofErr w:type="spellStart"/>
      <w:r w:rsidR="002F36BF" w:rsidRPr="002F36BF">
        <w:rPr>
          <w:b w:val="0"/>
          <w:bCs w:val="0"/>
          <w:sz w:val="24"/>
          <w:szCs w:val="20"/>
        </w:rPr>
        <w:t>comparisons</w:t>
      </w:r>
      <w:proofErr w:type="spellEnd"/>
      <w:r w:rsidR="002F36BF" w:rsidRPr="002F36BF">
        <w:rPr>
          <w:b w:val="0"/>
          <w:bCs w:val="0"/>
          <w:sz w:val="24"/>
          <w:szCs w:val="20"/>
        </w:rPr>
        <w:t xml:space="preserve"> of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aforementioned</w:t>
      </w:r>
      <w:proofErr w:type="spellEnd"/>
      <w:r w:rsidR="002F36BF" w:rsidRPr="002F36BF">
        <w:rPr>
          <w:b w:val="0"/>
          <w:bCs w:val="0"/>
          <w:sz w:val="24"/>
          <w:szCs w:val="20"/>
        </w:rPr>
        <w:t xml:space="preserve"> </w:t>
      </w:r>
      <w:proofErr w:type="spellStart"/>
      <w:r w:rsidR="002F36BF" w:rsidRPr="002F36BF">
        <w:rPr>
          <w:b w:val="0"/>
          <w:bCs w:val="0"/>
          <w:sz w:val="24"/>
          <w:szCs w:val="20"/>
        </w:rPr>
        <w:t>parameters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made</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surviving</w:t>
      </w:r>
      <w:proofErr w:type="spellEnd"/>
      <w:r w:rsidR="002F36BF" w:rsidRPr="002F36BF">
        <w:rPr>
          <w:b w:val="0"/>
          <w:bCs w:val="0"/>
          <w:sz w:val="24"/>
          <w:szCs w:val="20"/>
        </w:rPr>
        <w:t xml:space="preserve"> and </w:t>
      </w:r>
      <w:proofErr w:type="spellStart"/>
      <w:r w:rsidR="002F36BF" w:rsidRPr="002F36BF">
        <w:rPr>
          <w:b w:val="0"/>
          <w:bCs w:val="0"/>
          <w:sz w:val="24"/>
          <w:szCs w:val="20"/>
        </w:rPr>
        <w:t>deceased</w:t>
      </w:r>
      <w:proofErr w:type="spellEnd"/>
      <w:r w:rsidR="002F36BF" w:rsidRPr="002F36BF">
        <w:rPr>
          <w:b w:val="0"/>
          <w:bCs w:val="0"/>
          <w:sz w:val="24"/>
          <w:szCs w:val="20"/>
        </w:rPr>
        <w:t xml:space="preserve"> </w:t>
      </w:r>
      <w:proofErr w:type="spellStart"/>
      <w:r w:rsidR="002F36BF" w:rsidRPr="002F36BF">
        <w:rPr>
          <w:b w:val="0"/>
          <w:bCs w:val="0"/>
          <w:sz w:val="24"/>
          <w:szCs w:val="20"/>
        </w:rPr>
        <w:t>dogs</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patient</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relationships</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amino </w:t>
      </w:r>
      <w:proofErr w:type="spellStart"/>
      <w:r w:rsidR="002F36BF" w:rsidRPr="002F36BF">
        <w:rPr>
          <w:b w:val="0"/>
          <w:bCs w:val="0"/>
          <w:sz w:val="24"/>
          <w:szCs w:val="20"/>
        </w:rPr>
        <w:t>acid</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MG</w:t>
      </w:r>
      <w:r w:rsidR="00AB73B9">
        <w:rPr>
          <w:b w:val="0"/>
          <w:bCs w:val="0"/>
          <w:sz w:val="24"/>
          <w:szCs w:val="20"/>
        </w:rPr>
        <w:t>C</w:t>
      </w:r>
      <w:r w:rsidR="002F36BF" w:rsidRPr="002F36BF">
        <w:rPr>
          <w:b w:val="0"/>
          <w:bCs w:val="0"/>
          <w:sz w:val="24"/>
          <w:szCs w:val="20"/>
        </w:rPr>
        <w:t xml:space="preserve">S, and CRP </w:t>
      </w:r>
      <w:proofErr w:type="spellStart"/>
      <w:r w:rsidR="002F36BF" w:rsidRPr="002F36BF">
        <w:rPr>
          <w:b w:val="0"/>
          <w:bCs w:val="0"/>
          <w:sz w:val="24"/>
          <w:szCs w:val="20"/>
        </w:rPr>
        <w:t>concentrations</w:t>
      </w:r>
      <w:proofErr w:type="spellEnd"/>
      <w:r w:rsidR="002F36BF" w:rsidRPr="002F36BF">
        <w:rPr>
          <w:b w:val="0"/>
          <w:bCs w:val="0"/>
          <w:sz w:val="24"/>
          <w:szCs w:val="20"/>
        </w:rPr>
        <w:t xml:space="preserve"> and </w:t>
      </w:r>
      <w:proofErr w:type="spellStart"/>
      <w:r w:rsidR="002F36BF" w:rsidRPr="002F36BF">
        <w:rPr>
          <w:b w:val="0"/>
          <w:bCs w:val="0"/>
          <w:sz w:val="24"/>
          <w:szCs w:val="20"/>
        </w:rPr>
        <w:t>hospitalization</w:t>
      </w:r>
      <w:proofErr w:type="spellEnd"/>
      <w:r w:rsidR="002F36BF" w:rsidRPr="002F36BF">
        <w:rPr>
          <w:b w:val="0"/>
          <w:bCs w:val="0"/>
          <w:sz w:val="24"/>
          <w:szCs w:val="20"/>
        </w:rPr>
        <w:t xml:space="preserve"> </w:t>
      </w:r>
      <w:proofErr w:type="spellStart"/>
      <w:r w:rsidR="002F36BF" w:rsidRPr="002F36BF">
        <w:rPr>
          <w:b w:val="0"/>
          <w:bCs w:val="0"/>
          <w:sz w:val="24"/>
          <w:szCs w:val="20"/>
        </w:rPr>
        <w:t>duration</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statistically</w:t>
      </w:r>
      <w:proofErr w:type="spellEnd"/>
      <w:r w:rsidR="002F36BF" w:rsidRPr="002F36BF">
        <w:rPr>
          <w:b w:val="0"/>
          <w:bCs w:val="0"/>
          <w:sz w:val="24"/>
          <w:szCs w:val="20"/>
        </w:rPr>
        <w:t xml:space="preserve"> </w:t>
      </w:r>
      <w:proofErr w:type="spellStart"/>
      <w:r w:rsidR="002F36BF" w:rsidRPr="002F36BF">
        <w:rPr>
          <w:b w:val="0"/>
          <w:bCs w:val="0"/>
          <w:sz w:val="24"/>
          <w:szCs w:val="20"/>
        </w:rPr>
        <w:t>analyzed</w:t>
      </w:r>
      <w:proofErr w:type="spellEnd"/>
      <w:r w:rsidR="002F36BF" w:rsidRPr="002F36BF">
        <w:rPr>
          <w:b w:val="0"/>
          <w:bCs w:val="0"/>
          <w:sz w:val="24"/>
          <w:szCs w:val="20"/>
        </w:rPr>
        <w:t>.</w:t>
      </w:r>
    </w:p>
    <w:p w14:paraId="24F3AF89" w14:textId="79979987" w:rsidR="002F36BF" w:rsidRPr="002F36BF" w:rsidRDefault="0000405D" w:rsidP="002F36BF">
      <w:pPr>
        <w:pStyle w:val="Stil1"/>
        <w:jc w:val="both"/>
        <w:rPr>
          <w:b w:val="0"/>
          <w:bCs w:val="0"/>
          <w:sz w:val="24"/>
          <w:szCs w:val="20"/>
        </w:rPr>
      </w:pPr>
      <w:proofErr w:type="spellStart"/>
      <w:r w:rsidRPr="0000405D">
        <w:rPr>
          <w:sz w:val="24"/>
          <w:szCs w:val="20"/>
        </w:rPr>
        <w:t>Findings</w:t>
      </w:r>
      <w:proofErr w:type="spellEnd"/>
      <w:r w:rsidRPr="0000405D">
        <w:rPr>
          <w:sz w:val="24"/>
          <w:szCs w:val="20"/>
        </w:rPr>
        <w:t>:</w:t>
      </w:r>
      <w:r>
        <w:rPr>
          <w:sz w:val="24"/>
          <w:szCs w:val="20"/>
        </w:rPr>
        <w:t xml:space="preserve"> </w:t>
      </w:r>
      <w:proofErr w:type="spellStart"/>
      <w:r w:rsidR="002F36BF" w:rsidRPr="002F36BF">
        <w:rPr>
          <w:b w:val="0"/>
          <w:bCs w:val="0"/>
          <w:sz w:val="24"/>
          <w:szCs w:val="20"/>
        </w:rPr>
        <w:t>In</w:t>
      </w:r>
      <w:proofErr w:type="spellEnd"/>
      <w:r w:rsidR="002F36BF" w:rsidRPr="002F36BF">
        <w:rPr>
          <w:b w:val="0"/>
          <w:bCs w:val="0"/>
          <w:sz w:val="24"/>
          <w:szCs w:val="20"/>
        </w:rPr>
        <w:t xml:space="preserve"> </w:t>
      </w:r>
      <w:proofErr w:type="spellStart"/>
      <w:r w:rsidR="002F36BF" w:rsidRPr="002F36BF">
        <w:rPr>
          <w:b w:val="0"/>
          <w:bCs w:val="0"/>
          <w:sz w:val="24"/>
          <w:szCs w:val="20"/>
        </w:rPr>
        <w:t>dogs</w:t>
      </w:r>
      <w:proofErr w:type="spellEnd"/>
      <w:r w:rsidR="002F36BF" w:rsidRPr="002F36BF">
        <w:rPr>
          <w:b w:val="0"/>
          <w:bCs w:val="0"/>
          <w:sz w:val="24"/>
          <w:szCs w:val="20"/>
        </w:rPr>
        <w:t xml:space="preserve"> with parvoviral enteritis, </w:t>
      </w:r>
      <w:proofErr w:type="spellStart"/>
      <w:r w:rsidR="002F36BF" w:rsidRPr="002F36BF">
        <w:rPr>
          <w:b w:val="0"/>
          <w:bCs w:val="0"/>
          <w:sz w:val="24"/>
          <w:szCs w:val="20"/>
        </w:rPr>
        <w:t>glycine</w:t>
      </w:r>
      <w:proofErr w:type="spellEnd"/>
      <w:r w:rsidR="002F36BF" w:rsidRPr="002F36BF">
        <w:rPr>
          <w:b w:val="0"/>
          <w:bCs w:val="0"/>
          <w:sz w:val="24"/>
          <w:szCs w:val="20"/>
        </w:rPr>
        <w:t xml:space="preserve">, </w:t>
      </w:r>
      <w:proofErr w:type="spellStart"/>
      <w:r w:rsidR="002F36BF" w:rsidRPr="002F36BF">
        <w:rPr>
          <w:b w:val="0"/>
          <w:bCs w:val="0"/>
          <w:sz w:val="24"/>
          <w:szCs w:val="20"/>
        </w:rPr>
        <w:t>proline</w:t>
      </w:r>
      <w:proofErr w:type="spellEnd"/>
      <w:r w:rsidR="002F36BF" w:rsidRPr="002F36BF">
        <w:rPr>
          <w:b w:val="0"/>
          <w:bCs w:val="0"/>
          <w:sz w:val="24"/>
          <w:szCs w:val="20"/>
        </w:rPr>
        <w:t xml:space="preserve">, serine, </w:t>
      </w:r>
      <w:proofErr w:type="spellStart"/>
      <w:r w:rsidR="002F36BF" w:rsidRPr="002F36BF">
        <w:rPr>
          <w:b w:val="0"/>
          <w:bCs w:val="0"/>
          <w:sz w:val="24"/>
          <w:szCs w:val="20"/>
        </w:rPr>
        <w:t>alanine</w:t>
      </w:r>
      <w:proofErr w:type="spellEnd"/>
      <w:r w:rsidR="002F36BF" w:rsidRPr="002F36BF">
        <w:rPr>
          <w:b w:val="0"/>
          <w:bCs w:val="0"/>
          <w:sz w:val="24"/>
          <w:szCs w:val="20"/>
        </w:rPr>
        <w:t xml:space="preserve">, </w:t>
      </w:r>
      <w:proofErr w:type="spellStart"/>
      <w:r w:rsidR="002F36BF" w:rsidRPr="002F36BF">
        <w:rPr>
          <w:b w:val="0"/>
          <w:bCs w:val="0"/>
          <w:sz w:val="24"/>
          <w:szCs w:val="20"/>
        </w:rPr>
        <w:t>asparagine</w:t>
      </w:r>
      <w:proofErr w:type="spellEnd"/>
      <w:r w:rsidR="002F36BF" w:rsidRPr="002F36BF">
        <w:rPr>
          <w:b w:val="0"/>
          <w:bCs w:val="0"/>
          <w:sz w:val="24"/>
          <w:szCs w:val="20"/>
        </w:rPr>
        <w:t xml:space="preserve">, and glutamine </w:t>
      </w:r>
      <w:proofErr w:type="spellStart"/>
      <w:r w:rsidR="002F36BF" w:rsidRPr="002F36BF">
        <w:rPr>
          <w:b w:val="0"/>
          <w:bCs w:val="0"/>
          <w:sz w:val="24"/>
          <w:szCs w:val="20"/>
        </w:rPr>
        <w:t>levels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be </w:t>
      </w:r>
      <w:proofErr w:type="spellStart"/>
      <w:r w:rsidR="002F36BF" w:rsidRPr="002F36BF">
        <w:rPr>
          <w:b w:val="0"/>
          <w:bCs w:val="0"/>
          <w:sz w:val="24"/>
          <w:szCs w:val="20"/>
        </w:rPr>
        <w:t>lower</w:t>
      </w:r>
      <w:proofErr w:type="spellEnd"/>
      <w:r w:rsidR="002F36BF" w:rsidRPr="002F36BF">
        <w:rPr>
          <w:b w:val="0"/>
          <w:bCs w:val="0"/>
          <w:sz w:val="24"/>
          <w:szCs w:val="20"/>
        </w:rPr>
        <w:t xml:space="preserve"> </w:t>
      </w:r>
      <w:proofErr w:type="spellStart"/>
      <w:r w:rsidR="002F36BF" w:rsidRPr="002F36BF">
        <w:rPr>
          <w:b w:val="0"/>
          <w:bCs w:val="0"/>
          <w:sz w:val="24"/>
          <w:szCs w:val="20"/>
        </w:rPr>
        <w:t>than</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control</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(p&lt;0.05). </w:t>
      </w:r>
      <w:proofErr w:type="spellStart"/>
      <w:r w:rsidR="002F36BF" w:rsidRPr="002F36BF">
        <w:rPr>
          <w:b w:val="0"/>
          <w:bCs w:val="0"/>
          <w:sz w:val="24"/>
          <w:szCs w:val="20"/>
        </w:rPr>
        <w:t>Proline</w:t>
      </w:r>
      <w:proofErr w:type="spellEnd"/>
      <w:r w:rsidR="002F36BF" w:rsidRPr="002F36BF">
        <w:rPr>
          <w:b w:val="0"/>
          <w:bCs w:val="0"/>
          <w:sz w:val="24"/>
          <w:szCs w:val="20"/>
        </w:rPr>
        <w:t xml:space="preserve"> and </w:t>
      </w:r>
      <w:proofErr w:type="spellStart"/>
      <w:r w:rsidR="002F36BF" w:rsidRPr="002F36BF">
        <w:rPr>
          <w:b w:val="0"/>
          <w:bCs w:val="0"/>
          <w:sz w:val="24"/>
          <w:szCs w:val="20"/>
        </w:rPr>
        <w:t>glycine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patient</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be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days</w:t>
      </w:r>
      <w:proofErr w:type="spellEnd"/>
      <w:r w:rsidR="002F36BF" w:rsidRPr="002F36BF">
        <w:rPr>
          <w:b w:val="0"/>
          <w:bCs w:val="0"/>
          <w:sz w:val="24"/>
          <w:szCs w:val="20"/>
        </w:rPr>
        <w:t xml:space="preserve">. CRP </w:t>
      </w:r>
      <w:proofErr w:type="spellStart"/>
      <w:r w:rsidR="002F36BF" w:rsidRPr="002F36BF">
        <w:rPr>
          <w:b w:val="0"/>
          <w:bCs w:val="0"/>
          <w:sz w:val="24"/>
          <w:szCs w:val="20"/>
        </w:rPr>
        <w:t>concentration</w:t>
      </w:r>
      <w:proofErr w:type="spellEnd"/>
      <w:r w:rsidR="002F36BF" w:rsidRPr="002F36BF">
        <w:rPr>
          <w:b w:val="0"/>
          <w:bCs w:val="0"/>
          <w:sz w:val="24"/>
          <w:szCs w:val="20"/>
        </w:rPr>
        <w:t xml:space="preserve"> </w:t>
      </w:r>
      <w:proofErr w:type="spellStart"/>
      <w:r w:rsidR="002F36BF" w:rsidRPr="002F36BF">
        <w:rPr>
          <w:b w:val="0"/>
          <w:bCs w:val="0"/>
          <w:sz w:val="24"/>
          <w:szCs w:val="20"/>
        </w:rPr>
        <w:t>was</w:t>
      </w:r>
      <w:proofErr w:type="spellEnd"/>
      <w:r w:rsidR="002F36BF" w:rsidRPr="002F36BF">
        <w:rPr>
          <w:b w:val="0"/>
          <w:bCs w:val="0"/>
          <w:sz w:val="24"/>
          <w:szCs w:val="20"/>
        </w:rPr>
        <w:t xml:space="preserve"> </w:t>
      </w:r>
      <w:proofErr w:type="spellStart"/>
      <w:r w:rsidR="002F36BF" w:rsidRPr="002F36BF">
        <w:rPr>
          <w:b w:val="0"/>
          <w:bCs w:val="0"/>
          <w:sz w:val="24"/>
          <w:szCs w:val="20"/>
        </w:rPr>
        <w:t>high</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patient</w:t>
      </w:r>
      <w:proofErr w:type="spellEnd"/>
      <w:r w:rsidR="002F36BF" w:rsidRPr="002F36BF">
        <w:rPr>
          <w:b w:val="0"/>
          <w:bCs w:val="0"/>
          <w:sz w:val="24"/>
          <w:szCs w:val="20"/>
        </w:rPr>
        <w:t xml:space="preserve"> </w:t>
      </w:r>
      <w:proofErr w:type="spellStart"/>
      <w:r w:rsidR="002F36BF" w:rsidRPr="002F36BF">
        <w:rPr>
          <w:b w:val="0"/>
          <w:bCs w:val="0"/>
          <w:sz w:val="24"/>
          <w:szCs w:val="20"/>
        </w:rPr>
        <w:t>group</w:t>
      </w:r>
      <w:proofErr w:type="spellEnd"/>
      <w:r w:rsidR="002F36BF" w:rsidRPr="002F36BF">
        <w:rPr>
          <w:b w:val="0"/>
          <w:bCs w:val="0"/>
          <w:sz w:val="24"/>
          <w:szCs w:val="20"/>
        </w:rPr>
        <w:t xml:space="preserve">; WBC, NEU, LYM, RBC </w:t>
      </w:r>
      <w:proofErr w:type="spellStart"/>
      <w:r w:rsidR="002F36BF" w:rsidRPr="002F36BF">
        <w:rPr>
          <w:b w:val="0"/>
          <w:bCs w:val="0"/>
          <w:sz w:val="24"/>
          <w:szCs w:val="20"/>
        </w:rPr>
        <w:t>counts</w:t>
      </w:r>
      <w:proofErr w:type="spellEnd"/>
      <w:r w:rsidR="002F36BF" w:rsidRPr="002F36BF">
        <w:rPr>
          <w:b w:val="0"/>
          <w:bCs w:val="0"/>
          <w:sz w:val="24"/>
          <w:szCs w:val="20"/>
        </w:rPr>
        <w:t xml:space="preserve">, and HCT </w:t>
      </w:r>
      <w:proofErr w:type="spellStart"/>
      <w:r w:rsidR="002F36BF" w:rsidRPr="002F36BF">
        <w:rPr>
          <w:b w:val="0"/>
          <w:bCs w:val="0"/>
          <w:sz w:val="24"/>
          <w:szCs w:val="20"/>
        </w:rPr>
        <w:t>values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be </w:t>
      </w:r>
      <w:proofErr w:type="spellStart"/>
      <w:r w:rsidR="002F36BF" w:rsidRPr="002F36BF">
        <w:rPr>
          <w:b w:val="0"/>
          <w:bCs w:val="0"/>
          <w:sz w:val="24"/>
          <w:szCs w:val="20"/>
        </w:rPr>
        <w:t>low</w:t>
      </w:r>
      <w:proofErr w:type="spellEnd"/>
      <w:r w:rsidR="002F36BF" w:rsidRPr="002F36BF">
        <w:rPr>
          <w:b w:val="0"/>
          <w:bCs w:val="0"/>
          <w:sz w:val="24"/>
          <w:szCs w:val="20"/>
        </w:rPr>
        <w:t xml:space="preserve">. </w:t>
      </w:r>
      <w:proofErr w:type="spellStart"/>
      <w:r w:rsidR="002F36BF" w:rsidRPr="002F36BF">
        <w:rPr>
          <w:b w:val="0"/>
          <w:bCs w:val="0"/>
          <w:sz w:val="24"/>
          <w:szCs w:val="20"/>
        </w:rPr>
        <w:t>In</w:t>
      </w:r>
      <w:proofErr w:type="spellEnd"/>
      <w:r w:rsidR="002F36BF" w:rsidRPr="002F36BF">
        <w:rPr>
          <w:b w:val="0"/>
          <w:bCs w:val="0"/>
          <w:sz w:val="24"/>
          <w:szCs w:val="20"/>
        </w:rPr>
        <w:t xml:space="preserve"> </w:t>
      </w:r>
      <w:proofErr w:type="spellStart"/>
      <w:r w:rsidR="002F36BF" w:rsidRPr="002F36BF">
        <w:rPr>
          <w:b w:val="0"/>
          <w:bCs w:val="0"/>
          <w:sz w:val="24"/>
          <w:szCs w:val="20"/>
        </w:rPr>
        <w:t>particular</w:t>
      </w:r>
      <w:proofErr w:type="spellEnd"/>
      <w:r w:rsidR="002F36BF" w:rsidRPr="002F36BF">
        <w:rPr>
          <w:b w:val="0"/>
          <w:bCs w:val="0"/>
          <w:sz w:val="24"/>
          <w:szCs w:val="20"/>
        </w:rPr>
        <w:t xml:space="preserve">, </w:t>
      </w:r>
      <w:proofErr w:type="spellStart"/>
      <w:r w:rsidR="002F36BF" w:rsidRPr="002F36BF">
        <w:rPr>
          <w:b w:val="0"/>
          <w:bCs w:val="0"/>
          <w:sz w:val="24"/>
          <w:szCs w:val="20"/>
        </w:rPr>
        <w:t>alanine</w:t>
      </w:r>
      <w:proofErr w:type="spellEnd"/>
      <w:r w:rsidR="002F36BF" w:rsidRPr="002F36BF">
        <w:rPr>
          <w:b w:val="0"/>
          <w:bCs w:val="0"/>
          <w:sz w:val="24"/>
          <w:szCs w:val="20"/>
        </w:rPr>
        <w:t xml:space="preserve">, </w:t>
      </w:r>
      <w:proofErr w:type="spellStart"/>
      <w:r w:rsidR="002F36BF" w:rsidRPr="002F36BF">
        <w:rPr>
          <w:b w:val="0"/>
          <w:bCs w:val="0"/>
          <w:sz w:val="24"/>
          <w:szCs w:val="20"/>
        </w:rPr>
        <w:t>arginine</w:t>
      </w:r>
      <w:proofErr w:type="spellEnd"/>
      <w:r w:rsidR="002F36BF" w:rsidRPr="002F36BF">
        <w:rPr>
          <w:b w:val="0"/>
          <w:bCs w:val="0"/>
          <w:sz w:val="24"/>
          <w:szCs w:val="20"/>
        </w:rPr>
        <w:t xml:space="preserve">, </w:t>
      </w:r>
      <w:proofErr w:type="spellStart"/>
      <w:r w:rsidR="002F36BF" w:rsidRPr="002F36BF">
        <w:rPr>
          <w:b w:val="0"/>
          <w:bCs w:val="0"/>
          <w:sz w:val="24"/>
          <w:szCs w:val="20"/>
        </w:rPr>
        <w:t>glycine</w:t>
      </w:r>
      <w:proofErr w:type="spellEnd"/>
      <w:r w:rsidR="002F36BF" w:rsidRPr="002F36BF">
        <w:rPr>
          <w:b w:val="0"/>
          <w:bCs w:val="0"/>
          <w:sz w:val="24"/>
          <w:szCs w:val="20"/>
        </w:rPr>
        <w:t xml:space="preserve">, serine, and </w:t>
      </w:r>
      <w:proofErr w:type="spellStart"/>
      <w:r w:rsidR="002F36BF" w:rsidRPr="002F36BF">
        <w:rPr>
          <w:b w:val="0"/>
          <w:bCs w:val="0"/>
          <w:sz w:val="24"/>
          <w:szCs w:val="20"/>
        </w:rPr>
        <w:t>tyrosine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on </w:t>
      </w:r>
      <w:proofErr w:type="spellStart"/>
      <w:r w:rsidR="002F36BF" w:rsidRPr="002F36BF">
        <w:rPr>
          <w:b w:val="0"/>
          <w:bCs w:val="0"/>
          <w:sz w:val="24"/>
          <w:szCs w:val="20"/>
        </w:rPr>
        <w:t>day</w:t>
      </w:r>
      <w:proofErr w:type="spellEnd"/>
      <w:r w:rsidR="002F36BF" w:rsidRPr="002F36BF">
        <w:rPr>
          <w:b w:val="0"/>
          <w:bCs w:val="0"/>
          <w:sz w:val="24"/>
          <w:szCs w:val="20"/>
        </w:rPr>
        <w:t xml:space="preserve"> 0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have</w:t>
      </w:r>
      <w:proofErr w:type="spellEnd"/>
      <w:r w:rsidR="002F36BF" w:rsidRPr="002F36BF">
        <w:rPr>
          <w:b w:val="0"/>
          <w:bCs w:val="0"/>
          <w:sz w:val="24"/>
          <w:szCs w:val="20"/>
        </w:rPr>
        <w:t xml:space="preserve"> a </w:t>
      </w:r>
      <w:proofErr w:type="spellStart"/>
      <w:r w:rsidR="002F36BF" w:rsidRPr="002F36BF">
        <w:rPr>
          <w:b w:val="0"/>
          <w:bCs w:val="0"/>
          <w:sz w:val="24"/>
          <w:szCs w:val="20"/>
        </w:rPr>
        <w:t>strong</w:t>
      </w:r>
      <w:proofErr w:type="spellEnd"/>
      <w:r w:rsidR="002F36BF" w:rsidRPr="002F36BF">
        <w:rPr>
          <w:b w:val="0"/>
          <w:bCs w:val="0"/>
          <w:sz w:val="24"/>
          <w:szCs w:val="20"/>
        </w:rPr>
        <w:t xml:space="preserve"> and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negative</w:t>
      </w:r>
      <w:proofErr w:type="spellEnd"/>
      <w:r w:rsidR="002F36BF" w:rsidRPr="002F36BF">
        <w:rPr>
          <w:b w:val="0"/>
          <w:bCs w:val="0"/>
          <w:sz w:val="24"/>
          <w:szCs w:val="20"/>
        </w:rPr>
        <w:t xml:space="preserve"> </w:t>
      </w:r>
      <w:proofErr w:type="spellStart"/>
      <w:r w:rsidR="002F36BF" w:rsidRPr="002F36BF">
        <w:rPr>
          <w:b w:val="0"/>
          <w:bCs w:val="0"/>
          <w:sz w:val="24"/>
          <w:szCs w:val="20"/>
        </w:rPr>
        <w:t>correlation</w:t>
      </w:r>
      <w:proofErr w:type="spellEnd"/>
      <w:r w:rsidR="002F36BF" w:rsidRPr="002F36BF">
        <w:rPr>
          <w:b w:val="0"/>
          <w:bCs w:val="0"/>
          <w:sz w:val="24"/>
          <w:szCs w:val="20"/>
        </w:rPr>
        <w:t xml:space="preserve"> with MG</w:t>
      </w:r>
      <w:r w:rsidR="00AB73B9">
        <w:rPr>
          <w:b w:val="0"/>
          <w:bCs w:val="0"/>
          <w:sz w:val="24"/>
          <w:szCs w:val="20"/>
        </w:rPr>
        <w:t>C</w:t>
      </w:r>
      <w:r w:rsidR="002F36BF" w:rsidRPr="002F36BF">
        <w:rPr>
          <w:b w:val="0"/>
          <w:bCs w:val="0"/>
          <w:sz w:val="24"/>
          <w:szCs w:val="20"/>
        </w:rPr>
        <w:t xml:space="preserve">S, </w:t>
      </w:r>
      <w:proofErr w:type="spellStart"/>
      <w:r w:rsidR="002F36BF" w:rsidRPr="002F36BF">
        <w:rPr>
          <w:b w:val="0"/>
          <w:bCs w:val="0"/>
          <w:sz w:val="24"/>
          <w:szCs w:val="20"/>
        </w:rPr>
        <w:t>while</w:t>
      </w:r>
      <w:proofErr w:type="spellEnd"/>
      <w:r w:rsidR="002F36BF" w:rsidRPr="002F36BF">
        <w:rPr>
          <w:b w:val="0"/>
          <w:bCs w:val="0"/>
          <w:sz w:val="24"/>
          <w:szCs w:val="20"/>
        </w:rPr>
        <w:t xml:space="preserve"> </w:t>
      </w:r>
      <w:proofErr w:type="spellStart"/>
      <w:r w:rsidR="002F36BF" w:rsidRPr="002F36BF">
        <w:rPr>
          <w:b w:val="0"/>
          <w:bCs w:val="0"/>
          <w:sz w:val="24"/>
          <w:szCs w:val="20"/>
        </w:rPr>
        <w:t>proline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on </w:t>
      </w:r>
      <w:proofErr w:type="spellStart"/>
      <w:r w:rsidR="002F36BF" w:rsidRPr="002F36BF">
        <w:rPr>
          <w:b w:val="0"/>
          <w:bCs w:val="0"/>
          <w:sz w:val="24"/>
          <w:szCs w:val="20"/>
        </w:rPr>
        <w:t>day</w:t>
      </w:r>
      <w:proofErr w:type="spellEnd"/>
      <w:r w:rsidR="002F36BF" w:rsidRPr="002F36BF">
        <w:rPr>
          <w:b w:val="0"/>
          <w:bCs w:val="0"/>
          <w:sz w:val="24"/>
          <w:szCs w:val="20"/>
        </w:rPr>
        <w:t xml:space="preserve"> 3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have</w:t>
      </w:r>
      <w:proofErr w:type="spellEnd"/>
      <w:r w:rsidR="002F36BF" w:rsidRPr="002F36BF">
        <w:rPr>
          <w:b w:val="0"/>
          <w:bCs w:val="0"/>
          <w:sz w:val="24"/>
          <w:szCs w:val="20"/>
        </w:rPr>
        <w:t xml:space="preserve"> a </w:t>
      </w:r>
      <w:proofErr w:type="spellStart"/>
      <w:r w:rsidR="002F36BF" w:rsidRPr="002F36BF">
        <w:rPr>
          <w:b w:val="0"/>
          <w:bCs w:val="0"/>
          <w:sz w:val="24"/>
          <w:szCs w:val="20"/>
        </w:rPr>
        <w:t>strong</w:t>
      </w:r>
      <w:proofErr w:type="spellEnd"/>
      <w:r w:rsidR="002F36BF" w:rsidRPr="002F36BF">
        <w:rPr>
          <w:b w:val="0"/>
          <w:bCs w:val="0"/>
          <w:sz w:val="24"/>
          <w:szCs w:val="20"/>
        </w:rPr>
        <w:t xml:space="preserve"> and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positive</w:t>
      </w:r>
      <w:proofErr w:type="spellEnd"/>
      <w:r w:rsidR="002F36BF" w:rsidRPr="002F36BF">
        <w:rPr>
          <w:b w:val="0"/>
          <w:bCs w:val="0"/>
          <w:sz w:val="24"/>
          <w:szCs w:val="20"/>
        </w:rPr>
        <w:t xml:space="preserve"> </w:t>
      </w:r>
      <w:proofErr w:type="spellStart"/>
      <w:r w:rsidR="002F36BF" w:rsidRPr="002F36BF">
        <w:rPr>
          <w:b w:val="0"/>
          <w:bCs w:val="0"/>
          <w:sz w:val="24"/>
          <w:szCs w:val="20"/>
        </w:rPr>
        <w:t>correlation</w:t>
      </w:r>
      <w:proofErr w:type="spellEnd"/>
      <w:r w:rsidR="002F36BF" w:rsidRPr="002F36BF">
        <w:rPr>
          <w:b w:val="0"/>
          <w:bCs w:val="0"/>
          <w:sz w:val="24"/>
          <w:szCs w:val="20"/>
        </w:rPr>
        <w:t xml:space="preserve"> with MGKS. A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relationship</w:t>
      </w:r>
      <w:proofErr w:type="spellEnd"/>
      <w:r w:rsidR="002F36BF" w:rsidRPr="002F36BF">
        <w:rPr>
          <w:b w:val="0"/>
          <w:bCs w:val="0"/>
          <w:sz w:val="24"/>
          <w:szCs w:val="20"/>
        </w:rPr>
        <w:t xml:space="preserve"> </w:t>
      </w:r>
      <w:proofErr w:type="spellStart"/>
      <w:r w:rsidR="002F36BF" w:rsidRPr="002F36BF">
        <w:rPr>
          <w:b w:val="0"/>
          <w:bCs w:val="0"/>
          <w:sz w:val="24"/>
          <w:szCs w:val="20"/>
        </w:rPr>
        <w:t>was</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asparagine</w:t>
      </w:r>
      <w:proofErr w:type="spellEnd"/>
      <w:r w:rsidR="002F36BF" w:rsidRPr="002F36BF">
        <w:rPr>
          <w:b w:val="0"/>
          <w:bCs w:val="0"/>
          <w:sz w:val="24"/>
          <w:szCs w:val="20"/>
        </w:rPr>
        <w:t xml:space="preserve"> and </w:t>
      </w:r>
      <w:proofErr w:type="spellStart"/>
      <w:r w:rsidR="002F36BF" w:rsidRPr="002F36BF">
        <w:rPr>
          <w:b w:val="0"/>
          <w:bCs w:val="0"/>
          <w:sz w:val="24"/>
          <w:szCs w:val="20"/>
        </w:rPr>
        <w:t>cysteine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on </w:t>
      </w:r>
      <w:proofErr w:type="spellStart"/>
      <w:r w:rsidR="002F36BF" w:rsidRPr="002F36BF">
        <w:rPr>
          <w:b w:val="0"/>
          <w:bCs w:val="0"/>
          <w:sz w:val="24"/>
          <w:szCs w:val="20"/>
        </w:rPr>
        <w:t>day</w:t>
      </w:r>
      <w:proofErr w:type="spellEnd"/>
      <w:r w:rsidR="002F36BF" w:rsidRPr="002F36BF">
        <w:rPr>
          <w:b w:val="0"/>
          <w:bCs w:val="0"/>
          <w:sz w:val="24"/>
          <w:szCs w:val="20"/>
        </w:rPr>
        <w:t xml:space="preserve"> 3 and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length</w:t>
      </w:r>
      <w:proofErr w:type="spellEnd"/>
      <w:r w:rsidR="002F36BF" w:rsidRPr="002F36BF">
        <w:rPr>
          <w:b w:val="0"/>
          <w:bCs w:val="0"/>
          <w:sz w:val="24"/>
          <w:szCs w:val="20"/>
        </w:rPr>
        <w:t xml:space="preserve"> of </w:t>
      </w:r>
      <w:proofErr w:type="spellStart"/>
      <w:r w:rsidR="002F36BF" w:rsidRPr="002F36BF">
        <w:rPr>
          <w:b w:val="0"/>
          <w:bCs w:val="0"/>
          <w:sz w:val="24"/>
          <w:szCs w:val="20"/>
        </w:rPr>
        <w:t>hospital</w:t>
      </w:r>
      <w:proofErr w:type="spellEnd"/>
      <w:r w:rsidR="002F36BF" w:rsidRPr="002F36BF">
        <w:rPr>
          <w:b w:val="0"/>
          <w:bCs w:val="0"/>
          <w:sz w:val="24"/>
          <w:szCs w:val="20"/>
        </w:rPr>
        <w:t xml:space="preserve"> </w:t>
      </w:r>
      <w:proofErr w:type="spellStart"/>
      <w:r w:rsidR="002F36BF" w:rsidRPr="002F36BF">
        <w:rPr>
          <w:b w:val="0"/>
          <w:bCs w:val="0"/>
          <w:sz w:val="24"/>
          <w:szCs w:val="20"/>
        </w:rPr>
        <w:t>stay</w:t>
      </w:r>
      <w:proofErr w:type="spellEnd"/>
      <w:r w:rsidR="002F36BF" w:rsidRPr="002F36BF">
        <w:rPr>
          <w:b w:val="0"/>
          <w:bCs w:val="0"/>
          <w:sz w:val="24"/>
          <w:szCs w:val="20"/>
        </w:rPr>
        <w:t xml:space="preserve">. </w:t>
      </w:r>
      <w:proofErr w:type="spellStart"/>
      <w:r w:rsidR="002F36BF" w:rsidRPr="002F36BF">
        <w:rPr>
          <w:b w:val="0"/>
          <w:bCs w:val="0"/>
          <w:sz w:val="24"/>
          <w:szCs w:val="20"/>
        </w:rPr>
        <w:t>Asparagine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w:t>
      </w:r>
      <w:proofErr w:type="spellStart"/>
      <w:r w:rsidR="002F36BF" w:rsidRPr="002F36BF">
        <w:rPr>
          <w:b w:val="0"/>
          <w:bCs w:val="0"/>
          <w:sz w:val="24"/>
          <w:szCs w:val="20"/>
        </w:rPr>
        <w:t>showed</w:t>
      </w:r>
      <w:proofErr w:type="spellEnd"/>
      <w:r w:rsidR="002F36BF" w:rsidRPr="002F36BF">
        <w:rPr>
          <w:b w:val="0"/>
          <w:bCs w:val="0"/>
          <w:sz w:val="24"/>
          <w:szCs w:val="20"/>
        </w:rPr>
        <w:t xml:space="preserve"> a </w:t>
      </w:r>
      <w:proofErr w:type="spellStart"/>
      <w:r w:rsidR="002F36BF" w:rsidRPr="002F36BF">
        <w:rPr>
          <w:b w:val="0"/>
          <w:bCs w:val="0"/>
          <w:sz w:val="24"/>
          <w:szCs w:val="20"/>
        </w:rPr>
        <w:t>strong</w:t>
      </w:r>
      <w:proofErr w:type="spellEnd"/>
      <w:r w:rsidR="002F36BF" w:rsidRPr="002F36BF">
        <w:rPr>
          <w:b w:val="0"/>
          <w:bCs w:val="0"/>
          <w:sz w:val="24"/>
          <w:szCs w:val="20"/>
        </w:rPr>
        <w:t xml:space="preserve"> and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positive</w:t>
      </w:r>
      <w:proofErr w:type="spellEnd"/>
      <w:r w:rsidR="002F36BF" w:rsidRPr="002F36BF">
        <w:rPr>
          <w:b w:val="0"/>
          <w:bCs w:val="0"/>
          <w:sz w:val="24"/>
          <w:szCs w:val="20"/>
        </w:rPr>
        <w:t xml:space="preserve"> </w:t>
      </w:r>
      <w:proofErr w:type="spellStart"/>
      <w:r w:rsidR="002F36BF" w:rsidRPr="002F36BF">
        <w:rPr>
          <w:b w:val="0"/>
          <w:bCs w:val="0"/>
          <w:sz w:val="24"/>
          <w:szCs w:val="20"/>
        </w:rPr>
        <w:t>correlation</w:t>
      </w:r>
      <w:proofErr w:type="spellEnd"/>
      <w:r w:rsidR="002F36BF" w:rsidRPr="002F36BF">
        <w:rPr>
          <w:b w:val="0"/>
          <w:bCs w:val="0"/>
          <w:sz w:val="24"/>
          <w:szCs w:val="20"/>
        </w:rPr>
        <w:t xml:space="preserve"> with </w:t>
      </w:r>
      <w:proofErr w:type="spellStart"/>
      <w:r w:rsidR="002F36BF" w:rsidRPr="002F36BF">
        <w:rPr>
          <w:b w:val="0"/>
          <w:bCs w:val="0"/>
          <w:sz w:val="24"/>
          <w:szCs w:val="20"/>
        </w:rPr>
        <w:t>hospitalization</w:t>
      </w:r>
      <w:proofErr w:type="spellEnd"/>
      <w:r w:rsidR="002F36BF" w:rsidRPr="002F36BF">
        <w:rPr>
          <w:b w:val="0"/>
          <w:bCs w:val="0"/>
          <w:sz w:val="24"/>
          <w:szCs w:val="20"/>
        </w:rPr>
        <w:t xml:space="preserve"> </w:t>
      </w:r>
      <w:proofErr w:type="spellStart"/>
      <w:r w:rsidR="002F36BF" w:rsidRPr="002F36BF">
        <w:rPr>
          <w:b w:val="0"/>
          <w:bCs w:val="0"/>
          <w:sz w:val="24"/>
          <w:szCs w:val="20"/>
        </w:rPr>
        <w:t>duration</w:t>
      </w:r>
      <w:proofErr w:type="spellEnd"/>
      <w:r w:rsidR="002F36BF" w:rsidRPr="002F36BF">
        <w:rPr>
          <w:b w:val="0"/>
          <w:bCs w:val="0"/>
          <w:sz w:val="24"/>
          <w:szCs w:val="20"/>
        </w:rPr>
        <w:t xml:space="preserve"> (r = 0.54, p = 0.03), </w:t>
      </w:r>
      <w:proofErr w:type="spellStart"/>
      <w:r w:rsidR="002F36BF" w:rsidRPr="002F36BF">
        <w:rPr>
          <w:b w:val="0"/>
          <w:bCs w:val="0"/>
          <w:sz w:val="24"/>
          <w:szCs w:val="20"/>
        </w:rPr>
        <w:t>whereas</w:t>
      </w:r>
      <w:proofErr w:type="spellEnd"/>
      <w:r w:rsidR="002F36BF" w:rsidRPr="002F36BF">
        <w:rPr>
          <w:b w:val="0"/>
          <w:bCs w:val="0"/>
          <w:sz w:val="24"/>
          <w:szCs w:val="20"/>
        </w:rPr>
        <w:t xml:space="preserve"> </w:t>
      </w:r>
      <w:proofErr w:type="spellStart"/>
      <w:r w:rsidR="002F36BF" w:rsidRPr="002F36BF">
        <w:rPr>
          <w:b w:val="0"/>
          <w:bCs w:val="0"/>
          <w:sz w:val="24"/>
          <w:szCs w:val="20"/>
        </w:rPr>
        <w:t>cystine</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w:t>
      </w:r>
      <w:proofErr w:type="spellStart"/>
      <w:r w:rsidR="002F36BF" w:rsidRPr="002F36BF">
        <w:rPr>
          <w:b w:val="0"/>
          <w:bCs w:val="0"/>
          <w:sz w:val="24"/>
          <w:szCs w:val="20"/>
        </w:rPr>
        <w:t>showed</w:t>
      </w:r>
      <w:proofErr w:type="spellEnd"/>
      <w:r w:rsidR="002F36BF" w:rsidRPr="002F36BF">
        <w:rPr>
          <w:b w:val="0"/>
          <w:bCs w:val="0"/>
          <w:sz w:val="24"/>
          <w:szCs w:val="20"/>
        </w:rPr>
        <w:t xml:space="preserve"> a </w:t>
      </w:r>
      <w:proofErr w:type="spellStart"/>
      <w:r w:rsidR="002F36BF" w:rsidRPr="002F36BF">
        <w:rPr>
          <w:b w:val="0"/>
          <w:bCs w:val="0"/>
          <w:sz w:val="24"/>
          <w:szCs w:val="20"/>
        </w:rPr>
        <w:t>strong</w:t>
      </w:r>
      <w:proofErr w:type="spellEnd"/>
      <w:r w:rsidR="002F36BF" w:rsidRPr="002F36BF">
        <w:rPr>
          <w:b w:val="0"/>
          <w:bCs w:val="0"/>
          <w:sz w:val="24"/>
          <w:szCs w:val="20"/>
        </w:rPr>
        <w:t xml:space="preserve"> and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negative</w:t>
      </w:r>
      <w:proofErr w:type="spellEnd"/>
      <w:r w:rsidR="002F36BF" w:rsidRPr="002F36BF">
        <w:rPr>
          <w:b w:val="0"/>
          <w:bCs w:val="0"/>
          <w:sz w:val="24"/>
          <w:szCs w:val="20"/>
        </w:rPr>
        <w:t xml:space="preserve"> </w:t>
      </w:r>
      <w:proofErr w:type="spellStart"/>
      <w:r w:rsidR="002F36BF" w:rsidRPr="002F36BF">
        <w:rPr>
          <w:b w:val="0"/>
          <w:bCs w:val="0"/>
          <w:sz w:val="24"/>
          <w:szCs w:val="20"/>
        </w:rPr>
        <w:t>correlation</w:t>
      </w:r>
      <w:proofErr w:type="spellEnd"/>
      <w:r w:rsidR="002F36BF" w:rsidRPr="002F36BF">
        <w:rPr>
          <w:b w:val="0"/>
          <w:bCs w:val="0"/>
          <w:sz w:val="24"/>
          <w:szCs w:val="20"/>
        </w:rPr>
        <w:t xml:space="preserve"> (r = –0.59, p </w:t>
      </w:r>
      <w:proofErr w:type="gramStart"/>
      <w:r w:rsidR="002F36BF" w:rsidRPr="002F36BF">
        <w:rPr>
          <w:b w:val="0"/>
          <w:bCs w:val="0"/>
          <w:sz w:val="24"/>
          <w:szCs w:val="20"/>
        </w:rPr>
        <w:t>&lt; 0.05</w:t>
      </w:r>
      <w:proofErr w:type="gram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NEU </w:t>
      </w:r>
      <w:proofErr w:type="spellStart"/>
      <w:r w:rsidR="002F36BF" w:rsidRPr="002F36BF">
        <w:rPr>
          <w:b w:val="0"/>
          <w:bCs w:val="0"/>
          <w:sz w:val="24"/>
          <w:szCs w:val="20"/>
        </w:rPr>
        <w:t>count</w:t>
      </w:r>
      <w:proofErr w:type="spellEnd"/>
      <w:r w:rsidR="002F36BF" w:rsidRPr="002F36BF">
        <w:rPr>
          <w:b w:val="0"/>
          <w:bCs w:val="0"/>
          <w:sz w:val="24"/>
          <w:szCs w:val="20"/>
        </w:rPr>
        <w:t xml:space="preserve"> (p&lt;0.05) and MGKS </w:t>
      </w:r>
      <w:proofErr w:type="spellStart"/>
      <w:r w:rsidR="002F36BF" w:rsidRPr="002F36BF">
        <w:rPr>
          <w:b w:val="0"/>
          <w:bCs w:val="0"/>
          <w:sz w:val="24"/>
          <w:szCs w:val="20"/>
        </w:rPr>
        <w:t>value</w:t>
      </w:r>
      <w:proofErr w:type="spellEnd"/>
      <w:r w:rsidR="002F36BF" w:rsidRPr="002F36BF">
        <w:rPr>
          <w:b w:val="0"/>
          <w:bCs w:val="0"/>
          <w:sz w:val="24"/>
          <w:szCs w:val="20"/>
        </w:rPr>
        <w:t xml:space="preserve"> (p&lt;0.01) of </w:t>
      </w:r>
      <w:proofErr w:type="spellStart"/>
      <w:r w:rsidR="002F36BF" w:rsidRPr="002F36BF">
        <w:rPr>
          <w:b w:val="0"/>
          <w:bCs w:val="0"/>
          <w:sz w:val="24"/>
          <w:szCs w:val="20"/>
        </w:rPr>
        <w:t>deceased</w:t>
      </w:r>
      <w:proofErr w:type="spellEnd"/>
      <w:r w:rsidR="002F36BF" w:rsidRPr="002F36BF">
        <w:rPr>
          <w:b w:val="0"/>
          <w:bCs w:val="0"/>
          <w:sz w:val="24"/>
          <w:szCs w:val="20"/>
        </w:rPr>
        <w:t xml:space="preserve"> </w:t>
      </w:r>
      <w:proofErr w:type="spellStart"/>
      <w:r w:rsidR="002F36BF" w:rsidRPr="002F36BF">
        <w:rPr>
          <w:b w:val="0"/>
          <w:bCs w:val="0"/>
          <w:sz w:val="24"/>
          <w:szCs w:val="20"/>
        </w:rPr>
        <w:t>dogs</w:t>
      </w:r>
      <w:proofErr w:type="spellEnd"/>
      <w:r w:rsidR="002F36BF" w:rsidRPr="002F36BF">
        <w:rPr>
          <w:b w:val="0"/>
          <w:bCs w:val="0"/>
          <w:sz w:val="24"/>
          <w:szCs w:val="20"/>
        </w:rPr>
        <w:t xml:space="preserve"> </w:t>
      </w:r>
      <w:proofErr w:type="spellStart"/>
      <w:r w:rsidR="002F36BF" w:rsidRPr="002F36BF">
        <w:rPr>
          <w:b w:val="0"/>
          <w:bCs w:val="0"/>
          <w:sz w:val="24"/>
          <w:szCs w:val="20"/>
        </w:rPr>
        <w:t>were</w:t>
      </w:r>
      <w:proofErr w:type="spellEnd"/>
      <w:r w:rsidR="002F36BF" w:rsidRPr="002F36BF">
        <w:rPr>
          <w:b w:val="0"/>
          <w:bCs w:val="0"/>
          <w:sz w:val="24"/>
          <w:szCs w:val="20"/>
        </w:rPr>
        <w:t xml:space="preserve"> </w:t>
      </w:r>
      <w:proofErr w:type="spellStart"/>
      <w:r w:rsidR="002F36BF" w:rsidRPr="002F36BF">
        <w:rPr>
          <w:b w:val="0"/>
          <w:bCs w:val="0"/>
          <w:sz w:val="24"/>
          <w:szCs w:val="20"/>
        </w:rPr>
        <w:t>found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be </w:t>
      </w:r>
      <w:proofErr w:type="spellStart"/>
      <w:r w:rsidR="002F36BF" w:rsidRPr="002F36BF">
        <w:rPr>
          <w:b w:val="0"/>
          <w:bCs w:val="0"/>
          <w:sz w:val="24"/>
          <w:szCs w:val="20"/>
        </w:rPr>
        <w:t>lower</w:t>
      </w:r>
      <w:proofErr w:type="spellEnd"/>
      <w:r w:rsidR="002F36BF" w:rsidRPr="002F36BF">
        <w:rPr>
          <w:b w:val="0"/>
          <w:bCs w:val="0"/>
          <w:sz w:val="24"/>
          <w:szCs w:val="20"/>
        </w:rPr>
        <w:t xml:space="preserve"> </w:t>
      </w:r>
      <w:proofErr w:type="spellStart"/>
      <w:r w:rsidR="002F36BF" w:rsidRPr="002F36BF">
        <w:rPr>
          <w:b w:val="0"/>
          <w:bCs w:val="0"/>
          <w:sz w:val="24"/>
          <w:szCs w:val="20"/>
        </w:rPr>
        <w:t>than</w:t>
      </w:r>
      <w:proofErr w:type="spellEnd"/>
      <w:r w:rsidR="002F36BF" w:rsidRPr="002F36BF">
        <w:rPr>
          <w:b w:val="0"/>
          <w:bCs w:val="0"/>
          <w:sz w:val="24"/>
          <w:szCs w:val="20"/>
        </w:rPr>
        <w:t xml:space="preserve"> </w:t>
      </w:r>
      <w:proofErr w:type="spellStart"/>
      <w:r w:rsidR="002F36BF" w:rsidRPr="002F36BF">
        <w:rPr>
          <w:b w:val="0"/>
          <w:bCs w:val="0"/>
          <w:sz w:val="24"/>
          <w:szCs w:val="20"/>
        </w:rPr>
        <w:t>those</w:t>
      </w:r>
      <w:proofErr w:type="spellEnd"/>
      <w:r w:rsidR="002F36BF" w:rsidRPr="002F36BF">
        <w:rPr>
          <w:b w:val="0"/>
          <w:bCs w:val="0"/>
          <w:sz w:val="24"/>
          <w:szCs w:val="20"/>
        </w:rPr>
        <w:t xml:space="preserve"> of </w:t>
      </w:r>
      <w:proofErr w:type="spellStart"/>
      <w:r w:rsidR="002F36BF" w:rsidRPr="002F36BF">
        <w:rPr>
          <w:b w:val="0"/>
          <w:bCs w:val="0"/>
          <w:sz w:val="24"/>
          <w:szCs w:val="20"/>
        </w:rPr>
        <w:t>surviving</w:t>
      </w:r>
      <w:proofErr w:type="spellEnd"/>
      <w:r w:rsidR="002F36BF" w:rsidRPr="002F36BF">
        <w:rPr>
          <w:b w:val="0"/>
          <w:bCs w:val="0"/>
          <w:sz w:val="24"/>
          <w:szCs w:val="20"/>
        </w:rPr>
        <w:t xml:space="preserve"> </w:t>
      </w:r>
      <w:proofErr w:type="spellStart"/>
      <w:r w:rsidR="002F36BF" w:rsidRPr="002F36BF">
        <w:rPr>
          <w:b w:val="0"/>
          <w:bCs w:val="0"/>
          <w:sz w:val="24"/>
          <w:szCs w:val="20"/>
        </w:rPr>
        <w:t>dogs</w:t>
      </w:r>
      <w:proofErr w:type="spellEnd"/>
      <w:r w:rsidR="002F36BF" w:rsidRPr="002F36BF">
        <w:rPr>
          <w:b w:val="0"/>
          <w:bCs w:val="0"/>
          <w:sz w:val="24"/>
          <w:szCs w:val="20"/>
        </w:rPr>
        <w:t xml:space="preserve">. No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difference</w:t>
      </w:r>
      <w:proofErr w:type="spellEnd"/>
      <w:r w:rsidR="002F36BF" w:rsidRPr="002F36BF">
        <w:rPr>
          <w:b w:val="0"/>
          <w:bCs w:val="0"/>
          <w:sz w:val="24"/>
          <w:szCs w:val="20"/>
        </w:rPr>
        <w:t xml:space="preserve"> </w:t>
      </w:r>
      <w:proofErr w:type="spellStart"/>
      <w:r w:rsidR="002F36BF" w:rsidRPr="002F36BF">
        <w:rPr>
          <w:b w:val="0"/>
          <w:bCs w:val="0"/>
          <w:sz w:val="24"/>
          <w:szCs w:val="20"/>
        </w:rPr>
        <w:t>was</w:t>
      </w:r>
      <w:proofErr w:type="spellEnd"/>
      <w:r w:rsidR="002F36BF" w:rsidRPr="002F36BF">
        <w:rPr>
          <w:b w:val="0"/>
          <w:bCs w:val="0"/>
          <w:sz w:val="24"/>
          <w:szCs w:val="20"/>
        </w:rPr>
        <w:t xml:space="preserve"> </w:t>
      </w:r>
      <w:proofErr w:type="spellStart"/>
      <w:r w:rsidR="002F36BF" w:rsidRPr="002F36BF">
        <w:rPr>
          <w:b w:val="0"/>
          <w:bCs w:val="0"/>
          <w:sz w:val="24"/>
          <w:szCs w:val="20"/>
        </w:rPr>
        <w:t>observed</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amino </w:t>
      </w:r>
      <w:proofErr w:type="spellStart"/>
      <w:r w:rsidR="002F36BF" w:rsidRPr="002F36BF">
        <w:rPr>
          <w:b w:val="0"/>
          <w:bCs w:val="0"/>
          <w:sz w:val="24"/>
          <w:szCs w:val="20"/>
        </w:rPr>
        <w:t>acid</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of </w:t>
      </w:r>
      <w:proofErr w:type="spellStart"/>
      <w:r w:rsidR="002F36BF" w:rsidRPr="002F36BF">
        <w:rPr>
          <w:b w:val="0"/>
          <w:bCs w:val="0"/>
          <w:sz w:val="24"/>
          <w:szCs w:val="20"/>
        </w:rPr>
        <w:t>deceased</w:t>
      </w:r>
      <w:proofErr w:type="spellEnd"/>
      <w:r w:rsidR="002F36BF" w:rsidRPr="002F36BF">
        <w:rPr>
          <w:b w:val="0"/>
          <w:bCs w:val="0"/>
          <w:sz w:val="24"/>
          <w:szCs w:val="20"/>
        </w:rPr>
        <w:t xml:space="preserve"> and </w:t>
      </w:r>
      <w:proofErr w:type="spellStart"/>
      <w:r w:rsidR="002F36BF" w:rsidRPr="002F36BF">
        <w:rPr>
          <w:b w:val="0"/>
          <w:bCs w:val="0"/>
          <w:sz w:val="24"/>
          <w:szCs w:val="20"/>
        </w:rPr>
        <w:t>surviving</w:t>
      </w:r>
      <w:proofErr w:type="spellEnd"/>
      <w:r w:rsidR="002F36BF" w:rsidRPr="002F36BF">
        <w:rPr>
          <w:b w:val="0"/>
          <w:bCs w:val="0"/>
          <w:sz w:val="24"/>
          <w:szCs w:val="20"/>
        </w:rPr>
        <w:t xml:space="preserve"> </w:t>
      </w:r>
      <w:proofErr w:type="spellStart"/>
      <w:r w:rsidR="002F36BF" w:rsidRPr="002F36BF">
        <w:rPr>
          <w:b w:val="0"/>
          <w:bCs w:val="0"/>
          <w:sz w:val="24"/>
          <w:szCs w:val="20"/>
        </w:rPr>
        <w:t>dogs</w:t>
      </w:r>
      <w:proofErr w:type="spellEnd"/>
      <w:r w:rsidR="002F36BF" w:rsidRPr="002F36BF">
        <w:rPr>
          <w:b w:val="0"/>
          <w:bCs w:val="0"/>
          <w:sz w:val="24"/>
          <w:szCs w:val="20"/>
        </w:rPr>
        <w:t>.</w:t>
      </w:r>
    </w:p>
    <w:p w14:paraId="7E13BD70" w14:textId="192928C4" w:rsidR="0000405D" w:rsidRDefault="0000405D" w:rsidP="0000405D">
      <w:pPr>
        <w:pStyle w:val="Stil1"/>
        <w:jc w:val="both"/>
        <w:rPr>
          <w:b w:val="0"/>
          <w:bCs w:val="0"/>
          <w:sz w:val="24"/>
          <w:szCs w:val="20"/>
        </w:rPr>
      </w:pPr>
      <w:proofErr w:type="spellStart"/>
      <w:r w:rsidRPr="0000405D">
        <w:rPr>
          <w:sz w:val="24"/>
          <w:szCs w:val="20"/>
        </w:rPr>
        <w:lastRenderedPageBreak/>
        <w:t>Conclusion</w:t>
      </w:r>
      <w:proofErr w:type="spellEnd"/>
      <w:r w:rsidRPr="0000405D">
        <w:rPr>
          <w:sz w:val="24"/>
          <w:szCs w:val="20"/>
        </w:rPr>
        <w:t>:</w:t>
      </w:r>
      <w:r w:rsidR="00483EC5">
        <w:rPr>
          <w:sz w:val="24"/>
          <w:szCs w:val="20"/>
        </w:rPr>
        <w:t xml:space="preserve"> </w:t>
      </w:r>
      <w:proofErr w:type="spellStart"/>
      <w:r w:rsidR="002F36BF" w:rsidRPr="002F36BF">
        <w:rPr>
          <w:b w:val="0"/>
          <w:bCs w:val="0"/>
          <w:sz w:val="24"/>
          <w:szCs w:val="20"/>
        </w:rPr>
        <w:t>It</w:t>
      </w:r>
      <w:proofErr w:type="spellEnd"/>
      <w:r w:rsidR="002F36BF" w:rsidRPr="002F36BF">
        <w:rPr>
          <w:b w:val="0"/>
          <w:bCs w:val="0"/>
          <w:sz w:val="24"/>
          <w:szCs w:val="20"/>
        </w:rPr>
        <w:t xml:space="preserve"> has </w:t>
      </w:r>
      <w:proofErr w:type="spellStart"/>
      <w:r w:rsidR="002F36BF" w:rsidRPr="002F36BF">
        <w:rPr>
          <w:b w:val="0"/>
          <w:bCs w:val="0"/>
          <w:sz w:val="24"/>
          <w:szCs w:val="20"/>
        </w:rPr>
        <w:t>been</w:t>
      </w:r>
      <w:proofErr w:type="spellEnd"/>
      <w:r w:rsidR="002F36BF" w:rsidRPr="002F36BF">
        <w:rPr>
          <w:b w:val="0"/>
          <w:bCs w:val="0"/>
          <w:sz w:val="24"/>
          <w:szCs w:val="20"/>
        </w:rPr>
        <w:t xml:space="preserve"> </w:t>
      </w:r>
      <w:proofErr w:type="spellStart"/>
      <w:r w:rsidR="002F36BF" w:rsidRPr="002F36BF">
        <w:rPr>
          <w:b w:val="0"/>
          <w:bCs w:val="0"/>
          <w:sz w:val="24"/>
          <w:szCs w:val="20"/>
        </w:rPr>
        <w:t>determined</w:t>
      </w:r>
      <w:proofErr w:type="spellEnd"/>
      <w:r w:rsidR="002F36BF" w:rsidRPr="002F36BF">
        <w:rPr>
          <w:b w:val="0"/>
          <w:bCs w:val="0"/>
          <w:sz w:val="24"/>
          <w:szCs w:val="20"/>
        </w:rPr>
        <w:t xml:space="preserve"> </w:t>
      </w:r>
      <w:proofErr w:type="spellStart"/>
      <w:r w:rsidR="002F36BF" w:rsidRPr="002F36BF">
        <w:rPr>
          <w:b w:val="0"/>
          <w:bCs w:val="0"/>
          <w:sz w:val="24"/>
          <w:szCs w:val="20"/>
        </w:rPr>
        <w:t>that</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of </w:t>
      </w:r>
      <w:proofErr w:type="spellStart"/>
      <w:r w:rsidR="002F36BF" w:rsidRPr="002F36BF">
        <w:rPr>
          <w:b w:val="0"/>
          <w:bCs w:val="0"/>
          <w:sz w:val="24"/>
          <w:szCs w:val="20"/>
        </w:rPr>
        <w:t>certain</w:t>
      </w:r>
      <w:proofErr w:type="spellEnd"/>
      <w:r w:rsidR="002F36BF" w:rsidRPr="002F36BF">
        <w:rPr>
          <w:b w:val="0"/>
          <w:bCs w:val="0"/>
          <w:sz w:val="24"/>
          <w:szCs w:val="20"/>
        </w:rPr>
        <w:t xml:space="preserve"> </w:t>
      </w:r>
      <w:proofErr w:type="spellStart"/>
      <w:r w:rsidR="002F36BF" w:rsidRPr="002F36BF">
        <w:rPr>
          <w:b w:val="0"/>
          <w:bCs w:val="0"/>
          <w:sz w:val="24"/>
          <w:szCs w:val="20"/>
        </w:rPr>
        <w:t>non-essential</w:t>
      </w:r>
      <w:proofErr w:type="spellEnd"/>
      <w:r w:rsidR="002F36BF" w:rsidRPr="002F36BF">
        <w:rPr>
          <w:b w:val="0"/>
          <w:bCs w:val="0"/>
          <w:sz w:val="24"/>
          <w:szCs w:val="20"/>
        </w:rPr>
        <w:t xml:space="preserve"> amino </w:t>
      </w:r>
      <w:proofErr w:type="spellStart"/>
      <w:r w:rsidR="002F36BF" w:rsidRPr="002F36BF">
        <w:rPr>
          <w:b w:val="0"/>
          <w:bCs w:val="0"/>
          <w:sz w:val="24"/>
          <w:szCs w:val="20"/>
        </w:rPr>
        <w:t>acids</w:t>
      </w:r>
      <w:proofErr w:type="spellEnd"/>
      <w:r w:rsidR="002F36BF" w:rsidRPr="002F36BF">
        <w:rPr>
          <w:b w:val="0"/>
          <w:bCs w:val="0"/>
          <w:sz w:val="24"/>
          <w:szCs w:val="20"/>
        </w:rPr>
        <w:t xml:space="preserve"> </w:t>
      </w:r>
      <w:proofErr w:type="spellStart"/>
      <w:r w:rsidR="002F36BF" w:rsidRPr="002F36BF">
        <w:rPr>
          <w:b w:val="0"/>
          <w:bCs w:val="0"/>
          <w:sz w:val="24"/>
          <w:szCs w:val="20"/>
        </w:rPr>
        <w:t>are</w:t>
      </w:r>
      <w:proofErr w:type="spellEnd"/>
      <w:r w:rsidR="002F36BF" w:rsidRPr="002F36BF">
        <w:rPr>
          <w:b w:val="0"/>
          <w:bCs w:val="0"/>
          <w:sz w:val="24"/>
          <w:szCs w:val="20"/>
        </w:rPr>
        <w:t xml:space="preserve"> </w:t>
      </w:r>
      <w:proofErr w:type="spellStart"/>
      <w:r w:rsidR="002F36BF" w:rsidRPr="002F36BF">
        <w:rPr>
          <w:b w:val="0"/>
          <w:bCs w:val="0"/>
          <w:sz w:val="24"/>
          <w:szCs w:val="20"/>
        </w:rPr>
        <w:t>reduced</w:t>
      </w:r>
      <w:proofErr w:type="spellEnd"/>
      <w:r w:rsidR="002F36BF" w:rsidRPr="002F36BF">
        <w:rPr>
          <w:b w:val="0"/>
          <w:bCs w:val="0"/>
          <w:sz w:val="24"/>
          <w:szCs w:val="20"/>
        </w:rPr>
        <w:t xml:space="preserve"> in </w:t>
      </w:r>
      <w:proofErr w:type="spellStart"/>
      <w:r w:rsidR="002F36BF" w:rsidRPr="002F36BF">
        <w:rPr>
          <w:b w:val="0"/>
          <w:bCs w:val="0"/>
          <w:sz w:val="24"/>
          <w:szCs w:val="20"/>
        </w:rPr>
        <w:t>dogs</w:t>
      </w:r>
      <w:proofErr w:type="spellEnd"/>
      <w:r w:rsidR="002F36BF" w:rsidRPr="002F36BF">
        <w:rPr>
          <w:b w:val="0"/>
          <w:bCs w:val="0"/>
          <w:sz w:val="24"/>
          <w:szCs w:val="20"/>
        </w:rPr>
        <w:t xml:space="preserve"> with parvoviral enteritis and </w:t>
      </w:r>
      <w:proofErr w:type="spellStart"/>
      <w:r w:rsidR="002F36BF" w:rsidRPr="002F36BF">
        <w:rPr>
          <w:b w:val="0"/>
          <w:bCs w:val="0"/>
          <w:sz w:val="24"/>
          <w:szCs w:val="20"/>
        </w:rPr>
        <w:t>may</w:t>
      </w:r>
      <w:proofErr w:type="spellEnd"/>
      <w:r w:rsidR="002F36BF" w:rsidRPr="002F36BF">
        <w:rPr>
          <w:b w:val="0"/>
          <w:bCs w:val="0"/>
          <w:sz w:val="24"/>
          <w:szCs w:val="20"/>
        </w:rPr>
        <w:t xml:space="preserve"> </w:t>
      </w:r>
      <w:proofErr w:type="spellStart"/>
      <w:r w:rsidR="002F36BF" w:rsidRPr="002F36BF">
        <w:rPr>
          <w:b w:val="0"/>
          <w:bCs w:val="0"/>
          <w:sz w:val="24"/>
          <w:szCs w:val="20"/>
        </w:rPr>
        <w:t>change</w:t>
      </w:r>
      <w:proofErr w:type="spellEnd"/>
      <w:r w:rsidR="002F36BF" w:rsidRPr="002F36BF">
        <w:rPr>
          <w:b w:val="0"/>
          <w:bCs w:val="0"/>
          <w:sz w:val="24"/>
          <w:szCs w:val="20"/>
        </w:rPr>
        <w:t xml:space="preserve"> </w:t>
      </w:r>
      <w:proofErr w:type="spellStart"/>
      <w:r w:rsidR="002F36BF" w:rsidRPr="002F36BF">
        <w:rPr>
          <w:b w:val="0"/>
          <w:bCs w:val="0"/>
          <w:sz w:val="24"/>
          <w:szCs w:val="20"/>
        </w:rPr>
        <w:t>during</w:t>
      </w:r>
      <w:proofErr w:type="spellEnd"/>
      <w:r w:rsidR="002F36BF" w:rsidRPr="002F36BF">
        <w:rPr>
          <w:b w:val="0"/>
          <w:bCs w:val="0"/>
          <w:sz w:val="24"/>
          <w:szCs w:val="20"/>
        </w:rPr>
        <w:t xml:space="preserve"> </w:t>
      </w:r>
      <w:proofErr w:type="spellStart"/>
      <w:r w:rsidR="002F36BF" w:rsidRPr="002F36BF">
        <w:rPr>
          <w:b w:val="0"/>
          <w:bCs w:val="0"/>
          <w:sz w:val="24"/>
          <w:szCs w:val="20"/>
        </w:rPr>
        <w:t>hospitalization</w:t>
      </w:r>
      <w:proofErr w:type="spellEnd"/>
      <w:r w:rsidR="002F36BF" w:rsidRPr="002F36BF">
        <w:rPr>
          <w:b w:val="0"/>
          <w:bCs w:val="0"/>
          <w:sz w:val="24"/>
          <w:szCs w:val="20"/>
        </w:rPr>
        <w:t xml:space="preserve">. </w:t>
      </w:r>
      <w:proofErr w:type="spellStart"/>
      <w:r w:rsidR="002F36BF" w:rsidRPr="002F36BF">
        <w:rPr>
          <w:b w:val="0"/>
          <w:bCs w:val="0"/>
          <w:sz w:val="24"/>
          <w:szCs w:val="20"/>
        </w:rPr>
        <w:t>In</w:t>
      </w:r>
      <w:proofErr w:type="spellEnd"/>
      <w:r w:rsidR="002F36BF" w:rsidRPr="002F36BF">
        <w:rPr>
          <w:b w:val="0"/>
          <w:bCs w:val="0"/>
          <w:sz w:val="24"/>
          <w:szCs w:val="20"/>
        </w:rPr>
        <w:t xml:space="preserve"> </w:t>
      </w:r>
      <w:proofErr w:type="spellStart"/>
      <w:r w:rsidR="002F36BF" w:rsidRPr="002F36BF">
        <w:rPr>
          <w:b w:val="0"/>
          <w:bCs w:val="0"/>
          <w:sz w:val="24"/>
          <w:szCs w:val="20"/>
        </w:rPr>
        <w:t>particular</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correlation</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glycine</w:t>
      </w:r>
      <w:proofErr w:type="spellEnd"/>
      <w:r w:rsidR="002F36BF" w:rsidRPr="002F36BF">
        <w:rPr>
          <w:b w:val="0"/>
          <w:bCs w:val="0"/>
          <w:sz w:val="24"/>
          <w:szCs w:val="20"/>
        </w:rPr>
        <w:t xml:space="preserve">, </w:t>
      </w:r>
      <w:proofErr w:type="spellStart"/>
      <w:r w:rsidR="002F36BF" w:rsidRPr="002F36BF">
        <w:rPr>
          <w:b w:val="0"/>
          <w:bCs w:val="0"/>
          <w:sz w:val="24"/>
          <w:szCs w:val="20"/>
        </w:rPr>
        <w:t>proline</w:t>
      </w:r>
      <w:proofErr w:type="spellEnd"/>
      <w:r w:rsidR="002F36BF" w:rsidRPr="002F36BF">
        <w:rPr>
          <w:b w:val="0"/>
          <w:bCs w:val="0"/>
          <w:sz w:val="24"/>
          <w:szCs w:val="20"/>
        </w:rPr>
        <w:t xml:space="preserve">, and serine </w:t>
      </w:r>
      <w:proofErr w:type="spellStart"/>
      <w:r w:rsidR="002F36BF" w:rsidRPr="002F36BF">
        <w:rPr>
          <w:b w:val="0"/>
          <w:bCs w:val="0"/>
          <w:sz w:val="24"/>
          <w:szCs w:val="20"/>
        </w:rPr>
        <w:t>levels</w:t>
      </w:r>
      <w:proofErr w:type="spellEnd"/>
      <w:r w:rsidR="002F36BF" w:rsidRPr="002F36BF">
        <w:rPr>
          <w:b w:val="0"/>
          <w:bCs w:val="0"/>
          <w:sz w:val="24"/>
          <w:szCs w:val="20"/>
        </w:rPr>
        <w:t xml:space="preserve"> and </w:t>
      </w:r>
      <w:proofErr w:type="spellStart"/>
      <w:r w:rsidR="002F36BF" w:rsidRPr="002F36BF">
        <w:rPr>
          <w:b w:val="0"/>
          <w:bCs w:val="0"/>
          <w:sz w:val="24"/>
          <w:szCs w:val="20"/>
        </w:rPr>
        <w:t>parameters</w:t>
      </w:r>
      <w:proofErr w:type="spellEnd"/>
      <w:r w:rsidR="002F36BF" w:rsidRPr="002F36BF">
        <w:rPr>
          <w:b w:val="0"/>
          <w:bCs w:val="0"/>
          <w:sz w:val="24"/>
          <w:szCs w:val="20"/>
        </w:rPr>
        <w:t xml:space="preserve"> </w:t>
      </w:r>
      <w:proofErr w:type="spellStart"/>
      <w:r w:rsidR="002F36BF" w:rsidRPr="002F36BF">
        <w:rPr>
          <w:b w:val="0"/>
          <w:bCs w:val="0"/>
          <w:sz w:val="24"/>
          <w:szCs w:val="20"/>
        </w:rPr>
        <w:t>related</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clinical</w:t>
      </w:r>
      <w:proofErr w:type="spellEnd"/>
      <w:r w:rsidR="002F36BF" w:rsidRPr="002F36BF">
        <w:rPr>
          <w:b w:val="0"/>
          <w:bCs w:val="0"/>
          <w:sz w:val="24"/>
          <w:szCs w:val="20"/>
        </w:rPr>
        <w:t xml:space="preserve"> </w:t>
      </w:r>
      <w:proofErr w:type="spellStart"/>
      <w:r w:rsidR="002F36BF" w:rsidRPr="002F36BF">
        <w:rPr>
          <w:b w:val="0"/>
          <w:bCs w:val="0"/>
          <w:sz w:val="24"/>
          <w:szCs w:val="20"/>
        </w:rPr>
        <w:t>course</w:t>
      </w:r>
      <w:proofErr w:type="spellEnd"/>
      <w:r w:rsidR="002F36BF" w:rsidRPr="002F36BF">
        <w:rPr>
          <w:b w:val="0"/>
          <w:bCs w:val="0"/>
          <w:sz w:val="24"/>
          <w:szCs w:val="20"/>
        </w:rPr>
        <w:t xml:space="preserve"> </w:t>
      </w:r>
      <w:proofErr w:type="spellStart"/>
      <w:r w:rsidR="002F36BF" w:rsidRPr="002F36BF">
        <w:rPr>
          <w:b w:val="0"/>
          <w:bCs w:val="0"/>
          <w:sz w:val="24"/>
          <w:szCs w:val="20"/>
        </w:rPr>
        <w:t>suggests</w:t>
      </w:r>
      <w:proofErr w:type="spellEnd"/>
      <w:r w:rsidR="002F36BF" w:rsidRPr="002F36BF">
        <w:rPr>
          <w:b w:val="0"/>
          <w:bCs w:val="0"/>
          <w:sz w:val="24"/>
          <w:szCs w:val="20"/>
        </w:rPr>
        <w:t xml:space="preserve"> </w:t>
      </w:r>
      <w:proofErr w:type="spellStart"/>
      <w:r w:rsidR="002F36BF" w:rsidRPr="002F36BF">
        <w:rPr>
          <w:b w:val="0"/>
          <w:bCs w:val="0"/>
          <w:sz w:val="24"/>
          <w:szCs w:val="20"/>
        </w:rPr>
        <w:t>that</w:t>
      </w:r>
      <w:proofErr w:type="spellEnd"/>
      <w:r w:rsidR="002F36BF" w:rsidRPr="002F36BF">
        <w:rPr>
          <w:b w:val="0"/>
          <w:bCs w:val="0"/>
          <w:sz w:val="24"/>
          <w:szCs w:val="20"/>
        </w:rPr>
        <w:t xml:space="preserve"> </w:t>
      </w:r>
      <w:proofErr w:type="spellStart"/>
      <w:r w:rsidR="002F36BF" w:rsidRPr="002F36BF">
        <w:rPr>
          <w:b w:val="0"/>
          <w:bCs w:val="0"/>
          <w:sz w:val="24"/>
          <w:szCs w:val="20"/>
        </w:rPr>
        <w:t>these</w:t>
      </w:r>
      <w:proofErr w:type="spellEnd"/>
      <w:r w:rsidR="002F36BF" w:rsidRPr="002F36BF">
        <w:rPr>
          <w:b w:val="0"/>
          <w:bCs w:val="0"/>
          <w:sz w:val="24"/>
          <w:szCs w:val="20"/>
        </w:rPr>
        <w:t xml:space="preserve"> amino </w:t>
      </w:r>
      <w:proofErr w:type="spellStart"/>
      <w:r w:rsidR="002F36BF" w:rsidRPr="002F36BF">
        <w:rPr>
          <w:b w:val="0"/>
          <w:bCs w:val="0"/>
          <w:sz w:val="24"/>
          <w:szCs w:val="20"/>
        </w:rPr>
        <w:t>acids</w:t>
      </w:r>
      <w:proofErr w:type="spellEnd"/>
      <w:r w:rsidR="002F36BF" w:rsidRPr="002F36BF">
        <w:rPr>
          <w:b w:val="0"/>
          <w:bCs w:val="0"/>
          <w:sz w:val="24"/>
          <w:szCs w:val="20"/>
        </w:rPr>
        <w:t xml:space="preserve"> </w:t>
      </w:r>
      <w:proofErr w:type="spellStart"/>
      <w:r w:rsidR="002F36BF" w:rsidRPr="002F36BF">
        <w:rPr>
          <w:b w:val="0"/>
          <w:bCs w:val="0"/>
          <w:sz w:val="24"/>
          <w:szCs w:val="20"/>
        </w:rPr>
        <w:t>may</w:t>
      </w:r>
      <w:proofErr w:type="spellEnd"/>
      <w:r w:rsidR="002F36BF" w:rsidRPr="002F36BF">
        <w:rPr>
          <w:b w:val="0"/>
          <w:bCs w:val="0"/>
          <w:sz w:val="24"/>
          <w:szCs w:val="20"/>
        </w:rPr>
        <w:t xml:space="preserve"> </w:t>
      </w:r>
      <w:proofErr w:type="spellStart"/>
      <w:r w:rsidR="002F36BF" w:rsidRPr="002F36BF">
        <w:rPr>
          <w:b w:val="0"/>
          <w:bCs w:val="0"/>
          <w:sz w:val="24"/>
          <w:szCs w:val="20"/>
        </w:rPr>
        <w:t>play</w:t>
      </w:r>
      <w:proofErr w:type="spellEnd"/>
      <w:r w:rsidR="002F36BF" w:rsidRPr="002F36BF">
        <w:rPr>
          <w:b w:val="0"/>
          <w:bCs w:val="0"/>
          <w:sz w:val="24"/>
          <w:szCs w:val="20"/>
        </w:rPr>
        <w:t xml:space="preserve"> a role in </w:t>
      </w:r>
      <w:proofErr w:type="spellStart"/>
      <w:r w:rsidR="002F36BF" w:rsidRPr="002F36BF">
        <w:rPr>
          <w:b w:val="0"/>
          <w:bCs w:val="0"/>
          <w:sz w:val="24"/>
          <w:szCs w:val="20"/>
        </w:rPr>
        <w:t>metabolic</w:t>
      </w:r>
      <w:proofErr w:type="spellEnd"/>
      <w:r w:rsidR="002F36BF" w:rsidRPr="002F36BF">
        <w:rPr>
          <w:b w:val="0"/>
          <w:bCs w:val="0"/>
          <w:sz w:val="24"/>
          <w:szCs w:val="20"/>
        </w:rPr>
        <w:t xml:space="preserve"> </w:t>
      </w:r>
      <w:proofErr w:type="spellStart"/>
      <w:r w:rsidR="002F36BF" w:rsidRPr="002F36BF">
        <w:rPr>
          <w:b w:val="0"/>
          <w:bCs w:val="0"/>
          <w:sz w:val="24"/>
          <w:szCs w:val="20"/>
        </w:rPr>
        <w:t>stress</w:t>
      </w:r>
      <w:proofErr w:type="spellEnd"/>
      <w:r w:rsidR="002F36BF" w:rsidRPr="002F36BF">
        <w:rPr>
          <w:b w:val="0"/>
          <w:bCs w:val="0"/>
          <w:sz w:val="24"/>
          <w:szCs w:val="20"/>
        </w:rPr>
        <w:t xml:space="preserve">, </w:t>
      </w:r>
      <w:proofErr w:type="spellStart"/>
      <w:r w:rsidR="002F36BF" w:rsidRPr="002F36BF">
        <w:rPr>
          <w:b w:val="0"/>
          <w:bCs w:val="0"/>
          <w:sz w:val="24"/>
          <w:szCs w:val="20"/>
        </w:rPr>
        <w:t>inflammation</w:t>
      </w:r>
      <w:proofErr w:type="spellEnd"/>
      <w:r w:rsidR="002F36BF" w:rsidRPr="002F36BF">
        <w:rPr>
          <w:b w:val="0"/>
          <w:bCs w:val="0"/>
          <w:sz w:val="24"/>
          <w:szCs w:val="20"/>
        </w:rPr>
        <w:t xml:space="preserve">, and </w:t>
      </w:r>
      <w:proofErr w:type="spellStart"/>
      <w:r w:rsidR="002F36BF" w:rsidRPr="002F36BF">
        <w:rPr>
          <w:b w:val="0"/>
          <w:bCs w:val="0"/>
          <w:sz w:val="24"/>
          <w:szCs w:val="20"/>
        </w:rPr>
        <w:t>cellular</w:t>
      </w:r>
      <w:proofErr w:type="spellEnd"/>
      <w:r w:rsidR="002F36BF" w:rsidRPr="002F36BF">
        <w:rPr>
          <w:b w:val="0"/>
          <w:bCs w:val="0"/>
          <w:sz w:val="24"/>
          <w:szCs w:val="20"/>
        </w:rPr>
        <w:t xml:space="preserve"> </w:t>
      </w:r>
      <w:proofErr w:type="spellStart"/>
      <w:r w:rsidR="002F36BF" w:rsidRPr="002F36BF">
        <w:rPr>
          <w:b w:val="0"/>
          <w:bCs w:val="0"/>
          <w:sz w:val="24"/>
          <w:szCs w:val="20"/>
        </w:rPr>
        <w:t>damage</w:t>
      </w:r>
      <w:proofErr w:type="spellEnd"/>
      <w:r w:rsidR="002F36BF" w:rsidRPr="002F36BF">
        <w:rPr>
          <w:b w:val="0"/>
          <w:bCs w:val="0"/>
          <w:sz w:val="24"/>
          <w:szCs w:val="20"/>
        </w:rPr>
        <w:t xml:space="preserve"> </w:t>
      </w:r>
      <w:proofErr w:type="spellStart"/>
      <w:r w:rsidR="002F36BF" w:rsidRPr="002F36BF">
        <w:rPr>
          <w:b w:val="0"/>
          <w:bCs w:val="0"/>
          <w:sz w:val="24"/>
          <w:szCs w:val="20"/>
        </w:rPr>
        <w:t>processes</w:t>
      </w:r>
      <w:proofErr w:type="spellEnd"/>
      <w:r w:rsidR="002F36BF" w:rsidRPr="002F36BF">
        <w:rPr>
          <w:b w:val="0"/>
          <w:bCs w:val="0"/>
          <w:sz w:val="24"/>
          <w:szCs w:val="20"/>
        </w:rPr>
        <w:t xml:space="preserve">. </w:t>
      </w:r>
      <w:proofErr w:type="spellStart"/>
      <w:r w:rsidR="002F36BF" w:rsidRPr="002F36BF">
        <w:rPr>
          <w:b w:val="0"/>
          <w:bCs w:val="0"/>
          <w:sz w:val="24"/>
          <w:szCs w:val="20"/>
        </w:rPr>
        <w:t>However</w:t>
      </w:r>
      <w:proofErr w:type="spellEnd"/>
      <w:r w:rsidR="002F36BF" w:rsidRPr="002F36BF">
        <w:rPr>
          <w:b w:val="0"/>
          <w:bCs w:val="0"/>
          <w:sz w:val="24"/>
          <w:szCs w:val="20"/>
        </w:rPr>
        <w:t xml:space="preserve">, </w:t>
      </w:r>
      <w:proofErr w:type="spellStart"/>
      <w:r w:rsidR="002F36BF" w:rsidRPr="002F36BF">
        <w:rPr>
          <w:b w:val="0"/>
          <w:bCs w:val="0"/>
          <w:sz w:val="24"/>
          <w:szCs w:val="20"/>
        </w:rPr>
        <w:t>no</w:t>
      </w:r>
      <w:proofErr w:type="spellEnd"/>
      <w:r w:rsidR="002F36BF" w:rsidRPr="002F36BF">
        <w:rPr>
          <w:b w:val="0"/>
          <w:bCs w:val="0"/>
          <w:sz w:val="24"/>
          <w:szCs w:val="20"/>
        </w:rPr>
        <w:t xml:space="preserve"> </w:t>
      </w:r>
      <w:proofErr w:type="spellStart"/>
      <w:r w:rsidR="002F36BF" w:rsidRPr="002F36BF">
        <w:rPr>
          <w:b w:val="0"/>
          <w:bCs w:val="0"/>
          <w:sz w:val="24"/>
          <w:szCs w:val="20"/>
        </w:rPr>
        <w:t>significant</w:t>
      </w:r>
      <w:proofErr w:type="spellEnd"/>
      <w:r w:rsidR="002F36BF" w:rsidRPr="002F36BF">
        <w:rPr>
          <w:b w:val="0"/>
          <w:bCs w:val="0"/>
          <w:sz w:val="24"/>
          <w:szCs w:val="20"/>
        </w:rPr>
        <w:t xml:space="preserve"> </w:t>
      </w:r>
      <w:proofErr w:type="spellStart"/>
      <w:r w:rsidR="002F36BF" w:rsidRPr="002F36BF">
        <w:rPr>
          <w:b w:val="0"/>
          <w:bCs w:val="0"/>
          <w:sz w:val="24"/>
          <w:szCs w:val="20"/>
        </w:rPr>
        <w:t>difference</w:t>
      </w:r>
      <w:proofErr w:type="spellEnd"/>
      <w:r w:rsidR="002F36BF" w:rsidRPr="002F36BF">
        <w:rPr>
          <w:b w:val="0"/>
          <w:bCs w:val="0"/>
          <w:sz w:val="24"/>
          <w:szCs w:val="20"/>
        </w:rPr>
        <w:t xml:space="preserve"> in amino </w:t>
      </w:r>
      <w:proofErr w:type="spellStart"/>
      <w:r w:rsidR="002F36BF" w:rsidRPr="002F36BF">
        <w:rPr>
          <w:b w:val="0"/>
          <w:bCs w:val="0"/>
          <w:sz w:val="24"/>
          <w:szCs w:val="20"/>
        </w:rPr>
        <w:t>acid</w:t>
      </w:r>
      <w:proofErr w:type="spellEnd"/>
      <w:r w:rsidR="002F36BF" w:rsidRPr="002F36BF">
        <w:rPr>
          <w:b w:val="0"/>
          <w:bCs w:val="0"/>
          <w:sz w:val="24"/>
          <w:szCs w:val="20"/>
        </w:rPr>
        <w:t xml:space="preserve"> </w:t>
      </w:r>
      <w:proofErr w:type="spellStart"/>
      <w:r w:rsidR="002F36BF" w:rsidRPr="002F36BF">
        <w:rPr>
          <w:b w:val="0"/>
          <w:bCs w:val="0"/>
          <w:sz w:val="24"/>
          <w:szCs w:val="20"/>
        </w:rPr>
        <w:t>levels</w:t>
      </w:r>
      <w:proofErr w:type="spellEnd"/>
      <w:r w:rsidR="002F36BF" w:rsidRPr="002F36BF">
        <w:rPr>
          <w:b w:val="0"/>
          <w:bCs w:val="0"/>
          <w:sz w:val="24"/>
          <w:szCs w:val="20"/>
        </w:rPr>
        <w:t xml:space="preserve"> </w:t>
      </w:r>
      <w:proofErr w:type="spellStart"/>
      <w:r w:rsidR="002F36BF" w:rsidRPr="002F36BF">
        <w:rPr>
          <w:b w:val="0"/>
          <w:bCs w:val="0"/>
          <w:sz w:val="24"/>
          <w:szCs w:val="20"/>
        </w:rPr>
        <w:t>was</w:t>
      </w:r>
      <w:proofErr w:type="spellEnd"/>
      <w:r w:rsidR="002F36BF" w:rsidRPr="002F36BF">
        <w:rPr>
          <w:b w:val="0"/>
          <w:bCs w:val="0"/>
          <w:sz w:val="24"/>
          <w:szCs w:val="20"/>
        </w:rPr>
        <w:t xml:space="preserve"> </w:t>
      </w:r>
      <w:proofErr w:type="spellStart"/>
      <w:r w:rsidR="002F36BF" w:rsidRPr="002F36BF">
        <w:rPr>
          <w:b w:val="0"/>
          <w:bCs w:val="0"/>
          <w:sz w:val="24"/>
          <w:szCs w:val="20"/>
        </w:rPr>
        <w:t>detected</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surviving</w:t>
      </w:r>
      <w:proofErr w:type="spellEnd"/>
      <w:r w:rsidR="002F36BF" w:rsidRPr="002F36BF">
        <w:rPr>
          <w:b w:val="0"/>
          <w:bCs w:val="0"/>
          <w:sz w:val="24"/>
          <w:szCs w:val="20"/>
        </w:rPr>
        <w:t xml:space="preserve"> and </w:t>
      </w:r>
      <w:proofErr w:type="spellStart"/>
      <w:r w:rsidR="002F36BF" w:rsidRPr="002F36BF">
        <w:rPr>
          <w:b w:val="0"/>
          <w:bCs w:val="0"/>
          <w:sz w:val="24"/>
          <w:szCs w:val="20"/>
        </w:rPr>
        <w:t>deceased</w:t>
      </w:r>
      <w:proofErr w:type="spellEnd"/>
      <w:r w:rsidR="002F36BF" w:rsidRPr="002F36BF">
        <w:rPr>
          <w:b w:val="0"/>
          <w:bCs w:val="0"/>
          <w:sz w:val="24"/>
          <w:szCs w:val="20"/>
        </w:rPr>
        <w:t xml:space="preserve"> </w:t>
      </w:r>
      <w:proofErr w:type="spellStart"/>
      <w:r w:rsidR="002F36BF" w:rsidRPr="002F36BF">
        <w:rPr>
          <w:b w:val="0"/>
          <w:bCs w:val="0"/>
          <w:sz w:val="24"/>
          <w:szCs w:val="20"/>
        </w:rPr>
        <w:t>cases</w:t>
      </w:r>
      <w:proofErr w:type="spellEnd"/>
      <w:r w:rsidR="002F36BF" w:rsidRPr="002F36BF">
        <w:rPr>
          <w:b w:val="0"/>
          <w:bCs w:val="0"/>
          <w:sz w:val="24"/>
          <w:szCs w:val="20"/>
        </w:rPr>
        <w:t xml:space="preserve">. </w:t>
      </w:r>
      <w:proofErr w:type="spellStart"/>
      <w:r w:rsidR="002F36BF" w:rsidRPr="002F36BF">
        <w:rPr>
          <w:b w:val="0"/>
          <w:bCs w:val="0"/>
          <w:sz w:val="24"/>
          <w:szCs w:val="20"/>
        </w:rPr>
        <w:t>Therefore</w:t>
      </w:r>
      <w:proofErr w:type="spellEnd"/>
      <w:r w:rsidR="002F36BF" w:rsidRPr="002F36BF">
        <w:rPr>
          <w:b w:val="0"/>
          <w:bCs w:val="0"/>
          <w:sz w:val="24"/>
          <w:szCs w:val="20"/>
        </w:rPr>
        <w:t xml:space="preserve">, </w:t>
      </w:r>
      <w:proofErr w:type="spellStart"/>
      <w:r w:rsidR="002F36BF" w:rsidRPr="002F36BF">
        <w:rPr>
          <w:b w:val="0"/>
          <w:bCs w:val="0"/>
          <w:sz w:val="24"/>
          <w:szCs w:val="20"/>
        </w:rPr>
        <w:t>strong</w:t>
      </w:r>
      <w:proofErr w:type="spellEnd"/>
      <w:r w:rsidR="002F36BF" w:rsidRPr="002F36BF">
        <w:rPr>
          <w:b w:val="0"/>
          <w:bCs w:val="0"/>
          <w:sz w:val="24"/>
          <w:szCs w:val="20"/>
        </w:rPr>
        <w:t xml:space="preserve"> </w:t>
      </w:r>
      <w:proofErr w:type="spellStart"/>
      <w:r w:rsidR="002F36BF" w:rsidRPr="002F36BF">
        <w:rPr>
          <w:b w:val="0"/>
          <w:bCs w:val="0"/>
          <w:sz w:val="24"/>
          <w:szCs w:val="20"/>
        </w:rPr>
        <w:t>evidence</w:t>
      </w:r>
      <w:proofErr w:type="spellEnd"/>
      <w:r w:rsidR="002F36BF" w:rsidRPr="002F36BF">
        <w:rPr>
          <w:b w:val="0"/>
          <w:bCs w:val="0"/>
          <w:sz w:val="24"/>
          <w:szCs w:val="20"/>
        </w:rPr>
        <w:t xml:space="preserve"> </w:t>
      </w:r>
      <w:proofErr w:type="spellStart"/>
      <w:r w:rsidR="002F36BF" w:rsidRPr="002F36BF">
        <w:rPr>
          <w:b w:val="0"/>
          <w:bCs w:val="0"/>
          <w:sz w:val="24"/>
          <w:szCs w:val="20"/>
        </w:rPr>
        <w:t>supporting</w:t>
      </w:r>
      <w:proofErr w:type="spellEnd"/>
      <w:r w:rsidR="002F36BF" w:rsidRPr="002F36BF">
        <w:rPr>
          <w:b w:val="0"/>
          <w:bCs w:val="0"/>
          <w:sz w:val="24"/>
          <w:szCs w:val="20"/>
        </w:rPr>
        <w:t xml:space="preserve"> a </w:t>
      </w:r>
      <w:proofErr w:type="spellStart"/>
      <w:r w:rsidR="002F36BF" w:rsidRPr="002F36BF">
        <w:rPr>
          <w:b w:val="0"/>
          <w:bCs w:val="0"/>
          <w:sz w:val="24"/>
          <w:szCs w:val="20"/>
        </w:rPr>
        <w:t>direct</w:t>
      </w:r>
      <w:proofErr w:type="spellEnd"/>
      <w:r w:rsidR="002F36BF" w:rsidRPr="002F36BF">
        <w:rPr>
          <w:b w:val="0"/>
          <w:bCs w:val="0"/>
          <w:sz w:val="24"/>
          <w:szCs w:val="20"/>
        </w:rPr>
        <w:t xml:space="preserve"> </w:t>
      </w:r>
      <w:proofErr w:type="spellStart"/>
      <w:r w:rsidR="002F36BF" w:rsidRPr="002F36BF">
        <w:rPr>
          <w:b w:val="0"/>
          <w:bCs w:val="0"/>
          <w:sz w:val="24"/>
          <w:szCs w:val="20"/>
        </w:rPr>
        <w:t>association</w:t>
      </w:r>
      <w:proofErr w:type="spellEnd"/>
      <w:r w:rsidR="002F36BF" w:rsidRPr="002F36BF">
        <w:rPr>
          <w:b w:val="0"/>
          <w:bCs w:val="0"/>
          <w:sz w:val="24"/>
          <w:szCs w:val="20"/>
        </w:rPr>
        <w:t xml:space="preserve"> </w:t>
      </w:r>
      <w:proofErr w:type="spellStart"/>
      <w:r w:rsidR="002F36BF" w:rsidRPr="002F36BF">
        <w:rPr>
          <w:b w:val="0"/>
          <w:bCs w:val="0"/>
          <w:sz w:val="24"/>
          <w:szCs w:val="20"/>
        </w:rPr>
        <w:t>between</w:t>
      </w:r>
      <w:proofErr w:type="spellEnd"/>
      <w:r w:rsidR="002F36BF" w:rsidRPr="002F36BF">
        <w:rPr>
          <w:b w:val="0"/>
          <w:bCs w:val="0"/>
          <w:sz w:val="24"/>
          <w:szCs w:val="20"/>
        </w:rPr>
        <w:t xml:space="preserve"> </w:t>
      </w:r>
      <w:proofErr w:type="spellStart"/>
      <w:r w:rsidR="002F36BF" w:rsidRPr="002F36BF">
        <w:rPr>
          <w:b w:val="0"/>
          <w:bCs w:val="0"/>
          <w:sz w:val="24"/>
          <w:szCs w:val="20"/>
        </w:rPr>
        <w:t>these</w:t>
      </w:r>
      <w:proofErr w:type="spellEnd"/>
      <w:r w:rsidR="002F36BF" w:rsidRPr="002F36BF">
        <w:rPr>
          <w:b w:val="0"/>
          <w:bCs w:val="0"/>
          <w:sz w:val="24"/>
          <w:szCs w:val="20"/>
        </w:rPr>
        <w:t xml:space="preserve"> </w:t>
      </w:r>
      <w:proofErr w:type="spellStart"/>
      <w:r w:rsidR="002F36BF" w:rsidRPr="002F36BF">
        <w:rPr>
          <w:b w:val="0"/>
          <w:bCs w:val="0"/>
          <w:sz w:val="24"/>
          <w:szCs w:val="20"/>
        </w:rPr>
        <w:t>parameters</w:t>
      </w:r>
      <w:proofErr w:type="spellEnd"/>
      <w:r w:rsidR="002F36BF" w:rsidRPr="002F36BF">
        <w:rPr>
          <w:b w:val="0"/>
          <w:bCs w:val="0"/>
          <w:sz w:val="24"/>
          <w:szCs w:val="20"/>
        </w:rPr>
        <w:t xml:space="preserve"> and </w:t>
      </w:r>
      <w:proofErr w:type="spellStart"/>
      <w:r w:rsidR="002F36BF" w:rsidRPr="002F36BF">
        <w:rPr>
          <w:b w:val="0"/>
          <w:bCs w:val="0"/>
          <w:sz w:val="24"/>
          <w:szCs w:val="20"/>
        </w:rPr>
        <w:t>prognosis</w:t>
      </w:r>
      <w:proofErr w:type="spellEnd"/>
      <w:r w:rsidR="002F36BF" w:rsidRPr="002F36BF">
        <w:rPr>
          <w:b w:val="0"/>
          <w:bCs w:val="0"/>
          <w:sz w:val="24"/>
          <w:szCs w:val="20"/>
        </w:rPr>
        <w:t xml:space="preserve"> </w:t>
      </w:r>
      <w:proofErr w:type="spellStart"/>
      <w:r w:rsidR="002F36BF" w:rsidRPr="002F36BF">
        <w:rPr>
          <w:b w:val="0"/>
          <w:bCs w:val="0"/>
          <w:sz w:val="24"/>
          <w:szCs w:val="20"/>
        </w:rPr>
        <w:t>could</w:t>
      </w:r>
      <w:proofErr w:type="spellEnd"/>
      <w:r w:rsidR="002F36BF" w:rsidRPr="002F36BF">
        <w:rPr>
          <w:b w:val="0"/>
          <w:bCs w:val="0"/>
          <w:sz w:val="24"/>
          <w:szCs w:val="20"/>
        </w:rPr>
        <w:t xml:space="preserve"> not be </w:t>
      </w:r>
      <w:proofErr w:type="spellStart"/>
      <w:r w:rsidR="002F36BF" w:rsidRPr="002F36BF">
        <w:rPr>
          <w:b w:val="0"/>
          <w:bCs w:val="0"/>
          <w:sz w:val="24"/>
          <w:szCs w:val="20"/>
        </w:rPr>
        <w:t>obtained</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findings</w:t>
      </w:r>
      <w:proofErr w:type="spellEnd"/>
      <w:r w:rsidR="002F36BF" w:rsidRPr="002F36BF">
        <w:rPr>
          <w:b w:val="0"/>
          <w:bCs w:val="0"/>
          <w:sz w:val="24"/>
          <w:szCs w:val="20"/>
        </w:rPr>
        <w:t xml:space="preserve"> </w:t>
      </w:r>
      <w:proofErr w:type="spellStart"/>
      <w:r w:rsidR="002F36BF" w:rsidRPr="002F36BF">
        <w:rPr>
          <w:b w:val="0"/>
          <w:bCs w:val="0"/>
          <w:sz w:val="24"/>
          <w:szCs w:val="20"/>
        </w:rPr>
        <w:t>indicate</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need</w:t>
      </w:r>
      <w:proofErr w:type="spellEnd"/>
      <w:r w:rsidR="002F36BF" w:rsidRPr="002F36BF">
        <w:rPr>
          <w:b w:val="0"/>
          <w:bCs w:val="0"/>
          <w:sz w:val="24"/>
          <w:szCs w:val="20"/>
        </w:rPr>
        <w:t xml:space="preserve"> </w:t>
      </w:r>
      <w:proofErr w:type="spellStart"/>
      <w:r w:rsidR="002F36BF" w:rsidRPr="002F36BF">
        <w:rPr>
          <w:b w:val="0"/>
          <w:bCs w:val="0"/>
          <w:sz w:val="24"/>
          <w:szCs w:val="20"/>
        </w:rPr>
        <w:t>for</w:t>
      </w:r>
      <w:proofErr w:type="spellEnd"/>
      <w:r w:rsidR="002F36BF" w:rsidRPr="002F36BF">
        <w:rPr>
          <w:b w:val="0"/>
          <w:bCs w:val="0"/>
          <w:sz w:val="24"/>
          <w:szCs w:val="20"/>
        </w:rPr>
        <w:t xml:space="preserve"> </w:t>
      </w:r>
      <w:proofErr w:type="spellStart"/>
      <w:r w:rsidR="002F36BF" w:rsidRPr="002F36BF">
        <w:rPr>
          <w:b w:val="0"/>
          <w:bCs w:val="0"/>
          <w:sz w:val="24"/>
          <w:szCs w:val="20"/>
        </w:rPr>
        <w:t>further</w:t>
      </w:r>
      <w:proofErr w:type="spellEnd"/>
      <w:r w:rsidR="002F36BF" w:rsidRPr="002F36BF">
        <w:rPr>
          <w:b w:val="0"/>
          <w:bCs w:val="0"/>
          <w:sz w:val="24"/>
          <w:szCs w:val="20"/>
        </w:rPr>
        <w:t xml:space="preserve"> </w:t>
      </w:r>
      <w:proofErr w:type="spellStart"/>
      <w:r w:rsidR="002F36BF" w:rsidRPr="002F36BF">
        <w:rPr>
          <w:b w:val="0"/>
          <w:bCs w:val="0"/>
          <w:sz w:val="24"/>
          <w:szCs w:val="20"/>
        </w:rPr>
        <w:t>studies</w:t>
      </w:r>
      <w:proofErr w:type="spellEnd"/>
      <w:r w:rsidR="002F36BF" w:rsidRPr="002F36BF">
        <w:rPr>
          <w:b w:val="0"/>
          <w:bCs w:val="0"/>
          <w:sz w:val="24"/>
          <w:szCs w:val="20"/>
        </w:rPr>
        <w:t xml:space="preserve"> with </w:t>
      </w:r>
      <w:proofErr w:type="spellStart"/>
      <w:r w:rsidR="002F36BF" w:rsidRPr="002F36BF">
        <w:rPr>
          <w:b w:val="0"/>
          <w:bCs w:val="0"/>
          <w:sz w:val="24"/>
          <w:szCs w:val="20"/>
        </w:rPr>
        <w:t>larger</w:t>
      </w:r>
      <w:proofErr w:type="spellEnd"/>
      <w:r w:rsidR="002F36BF" w:rsidRPr="002F36BF">
        <w:rPr>
          <w:b w:val="0"/>
          <w:bCs w:val="0"/>
          <w:sz w:val="24"/>
          <w:szCs w:val="20"/>
        </w:rPr>
        <w:t xml:space="preserve"> </w:t>
      </w:r>
      <w:proofErr w:type="spellStart"/>
      <w:r w:rsidR="002F36BF" w:rsidRPr="002F36BF">
        <w:rPr>
          <w:b w:val="0"/>
          <w:bCs w:val="0"/>
          <w:sz w:val="24"/>
          <w:szCs w:val="20"/>
        </w:rPr>
        <w:t>sample</w:t>
      </w:r>
      <w:proofErr w:type="spellEnd"/>
      <w:r w:rsidR="002F36BF" w:rsidRPr="002F36BF">
        <w:rPr>
          <w:b w:val="0"/>
          <w:bCs w:val="0"/>
          <w:sz w:val="24"/>
          <w:szCs w:val="20"/>
        </w:rPr>
        <w:t xml:space="preserve"> </w:t>
      </w:r>
      <w:proofErr w:type="spellStart"/>
      <w:r w:rsidR="002F36BF" w:rsidRPr="002F36BF">
        <w:rPr>
          <w:b w:val="0"/>
          <w:bCs w:val="0"/>
          <w:sz w:val="24"/>
          <w:szCs w:val="20"/>
        </w:rPr>
        <w:t>sizes</w:t>
      </w:r>
      <w:proofErr w:type="spellEnd"/>
      <w:r w:rsidR="002F36BF" w:rsidRPr="002F36BF">
        <w:rPr>
          <w:b w:val="0"/>
          <w:bCs w:val="0"/>
          <w:sz w:val="24"/>
          <w:szCs w:val="20"/>
        </w:rPr>
        <w:t xml:space="preserve"> and </w:t>
      </w:r>
      <w:proofErr w:type="spellStart"/>
      <w:r w:rsidR="002F36BF" w:rsidRPr="002F36BF">
        <w:rPr>
          <w:b w:val="0"/>
          <w:bCs w:val="0"/>
          <w:sz w:val="24"/>
          <w:szCs w:val="20"/>
        </w:rPr>
        <w:t>prospective</w:t>
      </w:r>
      <w:proofErr w:type="spellEnd"/>
      <w:r w:rsidR="002F36BF" w:rsidRPr="002F36BF">
        <w:rPr>
          <w:b w:val="0"/>
          <w:bCs w:val="0"/>
          <w:sz w:val="24"/>
          <w:szCs w:val="20"/>
        </w:rPr>
        <w:t xml:space="preserve"> </w:t>
      </w:r>
      <w:proofErr w:type="spellStart"/>
      <w:r w:rsidR="002F36BF" w:rsidRPr="002F36BF">
        <w:rPr>
          <w:b w:val="0"/>
          <w:bCs w:val="0"/>
          <w:sz w:val="24"/>
          <w:szCs w:val="20"/>
        </w:rPr>
        <w:t>designs</w:t>
      </w:r>
      <w:proofErr w:type="spellEnd"/>
      <w:r w:rsidR="002F36BF" w:rsidRPr="002F36BF">
        <w:rPr>
          <w:b w:val="0"/>
          <w:bCs w:val="0"/>
          <w:sz w:val="24"/>
          <w:szCs w:val="20"/>
        </w:rPr>
        <w:t xml:space="preserve"> </w:t>
      </w:r>
      <w:proofErr w:type="spellStart"/>
      <w:r w:rsidR="002F36BF" w:rsidRPr="002F36BF">
        <w:rPr>
          <w:b w:val="0"/>
          <w:bCs w:val="0"/>
          <w:sz w:val="24"/>
          <w:szCs w:val="20"/>
        </w:rPr>
        <w:t>to</w:t>
      </w:r>
      <w:proofErr w:type="spellEnd"/>
      <w:r w:rsidR="002F36BF" w:rsidRPr="002F36BF">
        <w:rPr>
          <w:b w:val="0"/>
          <w:bCs w:val="0"/>
          <w:sz w:val="24"/>
          <w:szCs w:val="20"/>
        </w:rPr>
        <w:t xml:space="preserve"> </w:t>
      </w:r>
      <w:proofErr w:type="spellStart"/>
      <w:r w:rsidR="002F36BF" w:rsidRPr="002F36BF">
        <w:rPr>
          <w:b w:val="0"/>
          <w:bCs w:val="0"/>
          <w:sz w:val="24"/>
          <w:szCs w:val="20"/>
        </w:rPr>
        <w:t>clarify</w:t>
      </w:r>
      <w:proofErr w:type="spellEnd"/>
      <w:r w:rsidR="002F36BF" w:rsidRPr="002F36BF">
        <w:rPr>
          <w:b w:val="0"/>
          <w:bCs w:val="0"/>
          <w:sz w:val="24"/>
          <w:szCs w:val="20"/>
        </w:rPr>
        <w:t xml:space="preserve">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potential</w:t>
      </w:r>
      <w:proofErr w:type="spellEnd"/>
      <w:r w:rsidR="002F36BF" w:rsidRPr="002F36BF">
        <w:rPr>
          <w:b w:val="0"/>
          <w:bCs w:val="0"/>
          <w:sz w:val="24"/>
          <w:szCs w:val="20"/>
        </w:rPr>
        <w:t xml:space="preserve"> </w:t>
      </w:r>
      <w:proofErr w:type="spellStart"/>
      <w:r w:rsidR="002F36BF" w:rsidRPr="002F36BF">
        <w:rPr>
          <w:b w:val="0"/>
          <w:bCs w:val="0"/>
          <w:sz w:val="24"/>
          <w:szCs w:val="20"/>
        </w:rPr>
        <w:t>roles</w:t>
      </w:r>
      <w:proofErr w:type="spellEnd"/>
      <w:r w:rsidR="002F36BF" w:rsidRPr="002F36BF">
        <w:rPr>
          <w:b w:val="0"/>
          <w:bCs w:val="0"/>
          <w:sz w:val="24"/>
          <w:szCs w:val="20"/>
        </w:rPr>
        <w:t xml:space="preserve"> of </w:t>
      </w:r>
      <w:proofErr w:type="spellStart"/>
      <w:r w:rsidR="002F36BF" w:rsidRPr="002F36BF">
        <w:rPr>
          <w:b w:val="0"/>
          <w:bCs w:val="0"/>
          <w:sz w:val="24"/>
          <w:szCs w:val="20"/>
        </w:rPr>
        <w:t>these</w:t>
      </w:r>
      <w:proofErr w:type="spellEnd"/>
      <w:r w:rsidR="002F36BF" w:rsidRPr="002F36BF">
        <w:rPr>
          <w:b w:val="0"/>
          <w:bCs w:val="0"/>
          <w:sz w:val="24"/>
          <w:szCs w:val="20"/>
        </w:rPr>
        <w:t xml:space="preserve"> amino </w:t>
      </w:r>
      <w:proofErr w:type="spellStart"/>
      <w:r w:rsidR="002F36BF" w:rsidRPr="002F36BF">
        <w:rPr>
          <w:b w:val="0"/>
          <w:bCs w:val="0"/>
          <w:sz w:val="24"/>
          <w:szCs w:val="20"/>
        </w:rPr>
        <w:t>acids</w:t>
      </w:r>
      <w:proofErr w:type="spellEnd"/>
      <w:r w:rsidR="002F36BF" w:rsidRPr="002F36BF">
        <w:rPr>
          <w:b w:val="0"/>
          <w:bCs w:val="0"/>
          <w:sz w:val="24"/>
          <w:szCs w:val="20"/>
        </w:rPr>
        <w:t xml:space="preserve"> in </w:t>
      </w:r>
      <w:proofErr w:type="spellStart"/>
      <w:r w:rsidR="002F36BF" w:rsidRPr="002F36BF">
        <w:rPr>
          <w:b w:val="0"/>
          <w:bCs w:val="0"/>
          <w:sz w:val="24"/>
          <w:szCs w:val="20"/>
        </w:rPr>
        <w:t>the</w:t>
      </w:r>
      <w:proofErr w:type="spellEnd"/>
      <w:r w:rsidR="002F36BF" w:rsidRPr="002F36BF">
        <w:rPr>
          <w:b w:val="0"/>
          <w:bCs w:val="0"/>
          <w:sz w:val="24"/>
          <w:szCs w:val="20"/>
        </w:rPr>
        <w:t xml:space="preserve"> </w:t>
      </w:r>
      <w:proofErr w:type="spellStart"/>
      <w:r w:rsidR="002F36BF" w:rsidRPr="002F36BF">
        <w:rPr>
          <w:b w:val="0"/>
          <w:bCs w:val="0"/>
          <w:sz w:val="24"/>
          <w:szCs w:val="20"/>
        </w:rPr>
        <w:t>clinical</w:t>
      </w:r>
      <w:proofErr w:type="spellEnd"/>
      <w:r w:rsidR="002F36BF" w:rsidRPr="002F36BF">
        <w:rPr>
          <w:b w:val="0"/>
          <w:bCs w:val="0"/>
          <w:sz w:val="24"/>
          <w:szCs w:val="20"/>
        </w:rPr>
        <w:t xml:space="preserve"> </w:t>
      </w:r>
      <w:proofErr w:type="spellStart"/>
      <w:r w:rsidR="002F36BF" w:rsidRPr="002F36BF">
        <w:rPr>
          <w:b w:val="0"/>
          <w:bCs w:val="0"/>
          <w:sz w:val="24"/>
          <w:szCs w:val="20"/>
        </w:rPr>
        <w:t>process</w:t>
      </w:r>
      <w:proofErr w:type="spellEnd"/>
      <w:r w:rsidR="002F36BF" w:rsidRPr="002F36BF">
        <w:rPr>
          <w:b w:val="0"/>
          <w:bCs w:val="0"/>
          <w:sz w:val="24"/>
          <w:szCs w:val="20"/>
        </w:rPr>
        <w:t>.</w:t>
      </w:r>
    </w:p>
    <w:p w14:paraId="084E9195" w14:textId="7AAC84AF" w:rsidR="00483EC5" w:rsidRPr="00483EC5" w:rsidRDefault="00483EC5" w:rsidP="0000405D">
      <w:pPr>
        <w:pStyle w:val="Stil1"/>
        <w:jc w:val="both"/>
        <w:rPr>
          <w:sz w:val="18"/>
          <w:szCs w:val="14"/>
        </w:rPr>
      </w:pPr>
      <w:proofErr w:type="spellStart"/>
      <w:r w:rsidRPr="00483EC5">
        <w:rPr>
          <w:sz w:val="24"/>
          <w:szCs w:val="20"/>
        </w:rPr>
        <w:t>Keywords</w:t>
      </w:r>
      <w:proofErr w:type="spellEnd"/>
      <w:r w:rsidRPr="00483EC5">
        <w:rPr>
          <w:sz w:val="24"/>
          <w:szCs w:val="20"/>
        </w:rPr>
        <w:t>:</w:t>
      </w:r>
      <w:r>
        <w:rPr>
          <w:sz w:val="24"/>
          <w:szCs w:val="20"/>
        </w:rPr>
        <w:t xml:space="preserve"> </w:t>
      </w:r>
      <w:r w:rsidR="00AB73B9">
        <w:rPr>
          <w:b w:val="0"/>
          <w:bCs w:val="0"/>
          <w:sz w:val="24"/>
          <w:szCs w:val="20"/>
        </w:rPr>
        <w:t xml:space="preserve">Amino </w:t>
      </w:r>
      <w:proofErr w:type="spellStart"/>
      <w:r w:rsidR="00AB73B9">
        <w:rPr>
          <w:b w:val="0"/>
          <w:bCs w:val="0"/>
          <w:sz w:val="24"/>
          <w:szCs w:val="20"/>
        </w:rPr>
        <w:t>acid</w:t>
      </w:r>
      <w:proofErr w:type="spellEnd"/>
      <w:r w:rsidR="00AB73B9">
        <w:rPr>
          <w:b w:val="0"/>
          <w:bCs w:val="0"/>
          <w:sz w:val="24"/>
          <w:szCs w:val="20"/>
        </w:rPr>
        <w:t xml:space="preserve">, CRP, MGCS, </w:t>
      </w:r>
      <w:r w:rsidRPr="00483EC5">
        <w:rPr>
          <w:b w:val="0"/>
          <w:bCs w:val="0"/>
          <w:sz w:val="24"/>
          <w:szCs w:val="20"/>
        </w:rPr>
        <w:t>parvoviral enteritis</w:t>
      </w:r>
    </w:p>
    <w:p w14:paraId="2481068F" w14:textId="77777777" w:rsidR="0000405D" w:rsidRPr="0000405D" w:rsidRDefault="0000405D" w:rsidP="0000405D">
      <w:pPr>
        <w:pStyle w:val="Stil1"/>
        <w:rPr>
          <w:sz w:val="24"/>
          <w:szCs w:val="20"/>
        </w:rPr>
      </w:pPr>
    </w:p>
    <w:p w14:paraId="353FA961" w14:textId="77777777" w:rsidR="007947F5" w:rsidRDefault="007947F5" w:rsidP="002C332E">
      <w:pPr>
        <w:pStyle w:val="Stil1"/>
      </w:pPr>
    </w:p>
    <w:p w14:paraId="7DC6F7B9" w14:textId="77777777" w:rsidR="007947F5" w:rsidRDefault="007947F5" w:rsidP="002C332E">
      <w:pPr>
        <w:pStyle w:val="Stil1"/>
      </w:pPr>
    </w:p>
    <w:p w14:paraId="47FD994B" w14:textId="77777777" w:rsidR="007947F5" w:rsidRDefault="007947F5" w:rsidP="002C332E">
      <w:pPr>
        <w:pStyle w:val="Stil1"/>
      </w:pPr>
    </w:p>
    <w:p w14:paraId="4321D571" w14:textId="77777777" w:rsidR="007947F5" w:rsidRDefault="007947F5" w:rsidP="002C332E">
      <w:pPr>
        <w:pStyle w:val="Stil1"/>
      </w:pPr>
    </w:p>
    <w:p w14:paraId="2D5EDFE1" w14:textId="77777777" w:rsidR="007947F5" w:rsidRDefault="007947F5" w:rsidP="002C332E">
      <w:pPr>
        <w:pStyle w:val="Stil1"/>
      </w:pPr>
    </w:p>
    <w:p w14:paraId="2BF78D38" w14:textId="77777777" w:rsidR="007947F5" w:rsidRDefault="007947F5" w:rsidP="002C332E">
      <w:pPr>
        <w:pStyle w:val="Stil1"/>
      </w:pPr>
    </w:p>
    <w:p w14:paraId="64447854" w14:textId="77777777" w:rsidR="007947F5" w:rsidRDefault="007947F5" w:rsidP="002C332E">
      <w:pPr>
        <w:pStyle w:val="Stil1"/>
      </w:pPr>
    </w:p>
    <w:p w14:paraId="69A1976A" w14:textId="77777777" w:rsidR="007947F5" w:rsidRDefault="007947F5" w:rsidP="002C332E">
      <w:pPr>
        <w:pStyle w:val="Stil1"/>
      </w:pPr>
    </w:p>
    <w:p w14:paraId="4F8676FC" w14:textId="77777777" w:rsidR="007947F5" w:rsidRDefault="007947F5" w:rsidP="002C332E">
      <w:pPr>
        <w:pStyle w:val="Stil1"/>
      </w:pPr>
    </w:p>
    <w:p w14:paraId="6C83702F" w14:textId="77777777" w:rsidR="007E2A37" w:rsidRDefault="007E2A37" w:rsidP="002C332E">
      <w:pPr>
        <w:pStyle w:val="Stil1"/>
      </w:pPr>
    </w:p>
    <w:p w14:paraId="5D6DEA0E" w14:textId="77777777" w:rsidR="007E2A37" w:rsidRDefault="007E2A37" w:rsidP="002F36BF">
      <w:pPr>
        <w:pStyle w:val="Stil1"/>
        <w:jc w:val="left"/>
      </w:pPr>
    </w:p>
    <w:p w14:paraId="6BF49FC0" w14:textId="77777777" w:rsidR="00344178" w:rsidRDefault="00344178" w:rsidP="002C332E">
      <w:pPr>
        <w:pStyle w:val="Balk1"/>
        <w:jc w:val="center"/>
        <w:rPr>
          <w:rFonts w:ascii="Times New Roman" w:hAnsi="Times New Roman" w:cs="Times New Roman"/>
          <w:b/>
          <w:bCs/>
          <w:color w:val="auto"/>
          <w:sz w:val="28"/>
          <w:szCs w:val="28"/>
        </w:rPr>
        <w:sectPr w:rsidR="00344178" w:rsidSect="004A72FD">
          <w:footerReference w:type="default" r:id="rId10"/>
          <w:pgSz w:w="11910" w:h="16840" w:code="9"/>
          <w:pgMar w:top="1418" w:right="1134" w:bottom="1418" w:left="1701" w:header="709" w:footer="709" w:gutter="0"/>
          <w:pgNumType w:fmt="lowerRoman" w:start="1"/>
          <w:cols w:space="708"/>
          <w:docGrid w:linePitch="299"/>
        </w:sectPr>
      </w:pPr>
    </w:p>
    <w:p w14:paraId="0593A959" w14:textId="7B2F7EBB" w:rsidR="00161C78" w:rsidRPr="002C332E" w:rsidRDefault="00161C78" w:rsidP="00D739E0">
      <w:pPr>
        <w:pStyle w:val="Balk1"/>
        <w:numPr>
          <w:ilvl w:val="0"/>
          <w:numId w:val="3"/>
        </w:numPr>
        <w:jc w:val="center"/>
        <w:rPr>
          <w:rFonts w:ascii="Times New Roman" w:hAnsi="Times New Roman" w:cs="Times New Roman"/>
          <w:b/>
          <w:bCs/>
          <w:color w:val="auto"/>
          <w:sz w:val="28"/>
          <w:szCs w:val="28"/>
        </w:rPr>
      </w:pPr>
      <w:bookmarkStart w:id="13" w:name="_Toc203563795"/>
      <w:bookmarkStart w:id="14" w:name="_Toc208149184"/>
      <w:r w:rsidRPr="002C332E">
        <w:rPr>
          <w:rFonts w:ascii="Times New Roman" w:hAnsi="Times New Roman" w:cs="Times New Roman"/>
          <w:b/>
          <w:bCs/>
          <w:color w:val="auto"/>
          <w:sz w:val="28"/>
          <w:szCs w:val="28"/>
        </w:rPr>
        <w:lastRenderedPageBreak/>
        <w:t>G</w:t>
      </w:r>
      <w:r w:rsidR="00C57454" w:rsidRPr="002C332E">
        <w:rPr>
          <w:rFonts w:ascii="Times New Roman" w:hAnsi="Times New Roman" w:cs="Times New Roman"/>
          <w:b/>
          <w:bCs/>
          <w:color w:val="auto"/>
          <w:sz w:val="28"/>
          <w:szCs w:val="28"/>
        </w:rPr>
        <w:t>İRİŞ</w:t>
      </w:r>
      <w:bookmarkEnd w:id="13"/>
      <w:bookmarkEnd w:id="14"/>
    </w:p>
    <w:p w14:paraId="35DF0771" w14:textId="77777777" w:rsidR="00161C78" w:rsidRPr="00F30236" w:rsidRDefault="00161C78" w:rsidP="00161C78">
      <w:pPr>
        <w:spacing w:after="120" w:line="360" w:lineRule="auto"/>
        <w:jc w:val="center"/>
        <w:rPr>
          <w:b/>
          <w:bCs/>
          <w:sz w:val="24"/>
          <w:szCs w:val="24"/>
        </w:rPr>
      </w:pPr>
    </w:p>
    <w:p w14:paraId="0A3AEE92" w14:textId="77777777" w:rsidR="00161C78" w:rsidRPr="00F30236" w:rsidRDefault="00161C78" w:rsidP="00161C78">
      <w:pPr>
        <w:spacing w:after="120" w:line="360" w:lineRule="auto"/>
        <w:jc w:val="center"/>
        <w:rPr>
          <w:b/>
          <w:spacing w:val="-4"/>
          <w:sz w:val="24"/>
          <w:szCs w:val="24"/>
        </w:rPr>
      </w:pPr>
    </w:p>
    <w:p w14:paraId="0CD466A5" w14:textId="1B1A3778" w:rsidR="00161C78" w:rsidRPr="00AC1C91" w:rsidRDefault="00161C78" w:rsidP="00161C78">
      <w:pPr>
        <w:spacing w:after="120" w:line="360" w:lineRule="auto"/>
        <w:ind w:firstLine="567"/>
        <w:jc w:val="both"/>
        <w:rPr>
          <w:sz w:val="24"/>
          <w:szCs w:val="24"/>
        </w:rPr>
      </w:pPr>
      <w:r w:rsidRPr="00AC1C91">
        <w:rPr>
          <w:sz w:val="24"/>
          <w:szCs w:val="24"/>
        </w:rPr>
        <w:t xml:space="preserve">Köpek </w:t>
      </w:r>
      <w:proofErr w:type="spellStart"/>
      <w:r w:rsidRPr="00AC1C91">
        <w:rPr>
          <w:sz w:val="24"/>
          <w:szCs w:val="24"/>
        </w:rPr>
        <w:t>parvovir</w:t>
      </w:r>
      <w:r w:rsidR="0001104D">
        <w:rPr>
          <w:sz w:val="24"/>
          <w:szCs w:val="24"/>
        </w:rPr>
        <w:t>us</w:t>
      </w:r>
      <w:proofErr w:type="spellEnd"/>
      <w:r w:rsidRPr="00AC1C91">
        <w:rPr>
          <w:sz w:val="24"/>
          <w:szCs w:val="24"/>
        </w:rPr>
        <w:t xml:space="preserve"> (CPV), dünya genelinde genç köpeklerde gastroenterit </w:t>
      </w:r>
      <w:r w:rsidR="0034094E">
        <w:rPr>
          <w:sz w:val="24"/>
          <w:szCs w:val="24"/>
        </w:rPr>
        <w:t>olgul</w:t>
      </w:r>
      <w:r w:rsidRPr="00AC1C91">
        <w:rPr>
          <w:sz w:val="24"/>
          <w:szCs w:val="24"/>
        </w:rPr>
        <w:t xml:space="preserve">arına neden olan en önemli </w:t>
      </w:r>
      <w:proofErr w:type="spellStart"/>
      <w:r w:rsidRPr="00AC1C91">
        <w:rPr>
          <w:sz w:val="24"/>
          <w:szCs w:val="24"/>
        </w:rPr>
        <w:t>entero</w:t>
      </w:r>
      <w:proofErr w:type="spellEnd"/>
      <w:r w:rsidRPr="00AC1C91">
        <w:rPr>
          <w:sz w:val="24"/>
          <w:szCs w:val="24"/>
        </w:rPr>
        <w:t xml:space="preserve">-patojenlerden biridir. Bu enfeksiyon, her yaşta, cinsiyette ve </w:t>
      </w:r>
      <w:r w:rsidR="0034094E">
        <w:rPr>
          <w:sz w:val="24"/>
          <w:szCs w:val="24"/>
        </w:rPr>
        <w:t xml:space="preserve">ırk </w:t>
      </w:r>
      <w:r w:rsidRPr="00AC1C91">
        <w:rPr>
          <w:sz w:val="24"/>
          <w:szCs w:val="24"/>
        </w:rPr>
        <w:t xml:space="preserve">hayvanlarda görülebilmekle birlikte, en </w:t>
      </w:r>
      <w:r w:rsidR="0034094E">
        <w:rPr>
          <w:sz w:val="24"/>
          <w:szCs w:val="24"/>
        </w:rPr>
        <w:t xml:space="preserve">sık </w:t>
      </w:r>
      <w:r w:rsidRPr="00AC1C91">
        <w:rPr>
          <w:sz w:val="24"/>
          <w:szCs w:val="24"/>
        </w:rPr>
        <w:t>etkilenenler genellikle 6 hafta ile 6 ay arasındaki aşılanmamış yavru köpeklerdir (</w:t>
      </w:r>
      <w:proofErr w:type="spellStart"/>
      <w:r w:rsidRPr="00AC1C91">
        <w:rPr>
          <w:sz w:val="24"/>
          <w:szCs w:val="24"/>
        </w:rPr>
        <w:t>Tuteja</w:t>
      </w:r>
      <w:proofErr w:type="spellEnd"/>
      <w:r w:rsidRPr="00AC1C91">
        <w:rPr>
          <w:sz w:val="24"/>
          <w:szCs w:val="24"/>
        </w:rPr>
        <w:t xml:space="preserve"> ve </w:t>
      </w:r>
      <w:proofErr w:type="spellStart"/>
      <w:r w:rsidRPr="00AC1C91">
        <w:rPr>
          <w:sz w:val="24"/>
          <w:szCs w:val="24"/>
        </w:rPr>
        <w:t>Mondal</w:t>
      </w:r>
      <w:proofErr w:type="spellEnd"/>
      <w:r w:rsidRPr="00AC1C91">
        <w:rPr>
          <w:sz w:val="24"/>
          <w:szCs w:val="24"/>
        </w:rPr>
        <w:t xml:space="preserve">, 2022). </w:t>
      </w:r>
    </w:p>
    <w:p w14:paraId="4B727AF8" w14:textId="06AB1B6F" w:rsidR="00161C78" w:rsidRPr="00AC1C91" w:rsidRDefault="00161C78" w:rsidP="00161C78">
      <w:pPr>
        <w:spacing w:after="120" w:line="360" w:lineRule="auto"/>
        <w:ind w:firstLine="567"/>
        <w:jc w:val="both"/>
        <w:rPr>
          <w:sz w:val="24"/>
          <w:szCs w:val="24"/>
        </w:rPr>
      </w:pPr>
      <w:proofErr w:type="spellStart"/>
      <w:r w:rsidRPr="00AC1C91">
        <w:rPr>
          <w:sz w:val="24"/>
          <w:szCs w:val="24"/>
        </w:rPr>
        <w:t>Parvovirüsün</w:t>
      </w:r>
      <w:proofErr w:type="spellEnd"/>
      <w:r w:rsidRPr="00AC1C91">
        <w:rPr>
          <w:sz w:val="24"/>
          <w:szCs w:val="24"/>
        </w:rPr>
        <w:t xml:space="preserve"> bulaşması dışkı, kusmuk ve </w:t>
      </w:r>
      <w:proofErr w:type="spellStart"/>
      <w:r w:rsidRPr="00AC1C91">
        <w:rPr>
          <w:sz w:val="24"/>
          <w:szCs w:val="24"/>
        </w:rPr>
        <w:t>fomitlerdeki</w:t>
      </w:r>
      <w:proofErr w:type="spellEnd"/>
      <w:r w:rsidRPr="00AC1C91">
        <w:rPr>
          <w:sz w:val="24"/>
          <w:szCs w:val="24"/>
        </w:rPr>
        <w:t xml:space="preserve"> virüse maruz kalındıktan sonra </w:t>
      </w:r>
      <w:proofErr w:type="spellStart"/>
      <w:r w:rsidRPr="00AC1C91">
        <w:rPr>
          <w:sz w:val="24"/>
          <w:szCs w:val="24"/>
        </w:rPr>
        <w:t>fekal</w:t>
      </w:r>
      <w:proofErr w:type="spellEnd"/>
      <w:r w:rsidRPr="00AC1C91">
        <w:rPr>
          <w:sz w:val="24"/>
          <w:szCs w:val="24"/>
        </w:rPr>
        <w:t>-oral yolla gerçekleşmektedir (</w:t>
      </w:r>
      <w:proofErr w:type="spellStart"/>
      <w:r w:rsidR="009D0A71" w:rsidRPr="00AC1C91">
        <w:rPr>
          <w:sz w:val="24"/>
          <w:szCs w:val="24"/>
        </w:rPr>
        <w:t>Mazzaferro</w:t>
      </w:r>
      <w:proofErr w:type="spellEnd"/>
      <w:r w:rsidR="009D0A71" w:rsidRPr="00AC1C91">
        <w:rPr>
          <w:sz w:val="24"/>
          <w:szCs w:val="24"/>
        </w:rPr>
        <w:t>, 2020</w:t>
      </w:r>
      <w:r w:rsidR="009D0A71">
        <w:rPr>
          <w:sz w:val="24"/>
          <w:szCs w:val="24"/>
        </w:rPr>
        <w:t xml:space="preserve">; </w:t>
      </w:r>
      <w:proofErr w:type="spellStart"/>
      <w:r w:rsidRPr="00AC1C91">
        <w:rPr>
          <w:sz w:val="24"/>
          <w:szCs w:val="24"/>
        </w:rPr>
        <w:t>Sykes</w:t>
      </w:r>
      <w:proofErr w:type="spellEnd"/>
      <w:r w:rsidRPr="00AC1C91">
        <w:rPr>
          <w:sz w:val="24"/>
          <w:szCs w:val="24"/>
        </w:rPr>
        <w:t>, 201</w:t>
      </w:r>
      <w:r w:rsidR="00576B85">
        <w:rPr>
          <w:sz w:val="24"/>
          <w:szCs w:val="24"/>
        </w:rPr>
        <w:t>3</w:t>
      </w:r>
      <w:r w:rsidRPr="00AC1C91">
        <w:rPr>
          <w:sz w:val="24"/>
          <w:szCs w:val="24"/>
        </w:rPr>
        <w:t xml:space="preserve">). Virüs ilk olarak </w:t>
      </w:r>
      <w:proofErr w:type="spellStart"/>
      <w:r w:rsidRPr="00AC1C91">
        <w:rPr>
          <w:sz w:val="24"/>
          <w:szCs w:val="24"/>
        </w:rPr>
        <w:t>orofaringeal</w:t>
      </w:r>
      <w:proofErr w:type="spellEnd"/>
      <w:r w:rsidRPr="00AC1C91">
        <w:rPr>
          <w:sz w:val="24"/>
          <w:szCs w:val="24"/>
        </w:rPr>
        <w:t xml:space="preserve"> ve mezenterik lenf düğümleri ile </w:t>
      </w:r>
      <w:proofErr w:type="spellStart"/>
      <w:r w:rsidRPr="00AC1C91">
        <w:rPr>
          <w:sz w:val="24"/>
          <w:szCs w:val="24"/>
        </w:rPr>
        <w:t>timusta</w:t>
      </w:r>
      <w:proofErr w:type="spellEnd"/>
      <w:r w:rsidRPr="00AC1C91">
        <w:rPr>
          <w:sz w:val="24"/>
          <w:szCs w:val="24"/>
        </w:rPr>
        <w:t xml:space="preserve"> çoğalır ve enfekte hayvanlar, virüse maruz kaldıktan sonraki 1-5 gün içinde </w:t>
      </w:r>
      <w:proofErr w:type="spellStart"/>
      <w:r w:rsidRPr="00AC1C91">
        <w:rPr>
          <w:sz w:val="24"/>
          <w:szCs w:val="24"/>
        </w:rPr>
        <w:t>viremi</w:t>
      </w:r>
      <w:proofErr w:type="spellEnd"/>
      <w:r w:rsidRPr="00AC1C91">
        <w:rPr>
          <w:sz w:val="24"/>
          <w:szCs w:val="24"/>
        </w:rPr>
        <w:t xml:space="preserve"> evresine geçmektedir. Daha sonra CPV-2, bağırsak epitel </w:t>
      </w:r>
      <w:proofErr w:type="spellStart"/>
      <w:r w:rsidRPr="00AC1C91">
        <w:rPr>
          <w:sz w:val="24"/>
          <w:szCs w:val="24"/>
        </w:rPr>
        <w:t>kriptleri</w:t>
      </w:r>
      <w:proofErr w:type="spellEnd"/>
      <w:r w:rsidRPr="00AC1C91">
        <w:rPr>
          <w:sz w:val="24"/>
          <w:szCs w:val="24"/>
        </w:rPr>
        <w:t xml:space="preserve">, kemik iliği, dil epiteli, ağız boşluğu, kardiyak </w:t>
      </w:r>
      <w:proofErr w:type="spellStart"/>
      <w:r w:rsidRPr="00AC1C91">
        <w:rPr>
          <w:sz w:val="24"/>
          <w:szCs w:val="24"/>
        </w:rPr>
        <w:t>myositler</w:t>
      </w:r>
      <w:proofErr w:type="spellEnd"/>
      <w:r w:rsidRPr="00AC1C91">
        <w:rPr>
          <w:sz w:val="24"/>
          <w:szCs w:val="24"/>
        </w:rPr>
        <w:t xml:space="preserve"> ve akciğer, dalak, karaciğer ve böbreklerin hızla bölünen hücrelerini hedef almaktadır. Maruz kalma ve 4-14 gün süren inkübasyon döneminden sonra, klinik belirtilerin başlamasından birkaç gün önce virüs saçılımı başlar ve yaklaşık 7 gün sonra virüs saçılımı önemli ölçüde azalmaktadır (</w:t>
      </w:r>
      <w:proofErr w:type="spellStart"/>
      <w:r w:rsidRPr="00AC1C91">
        <w:rPr>
          <w:sz w:val="24"/>
          <w:szCs w:val="24"/>
        </w:rPr>
        <w:t>Sykes</w:t>
      </w:r>
      <w:proofErr w:type="spellEnd"/>
      <w:r w:rsidRPr="00AC1C91">
        <w:rPr>
          <w:sz w:val="24"/>
          <w:szCs w:val="24"/>
        </w:rPr>
        <w:t>, 201</w:t>
      </w:r>
      <w:r w:rsidR="00576B85">
        <w:rPr>
          <w:sz w:val="24"/>
          <w:szCs w:val="24"/>
        </w:rPr>
        <w:t>3</w:t>
      </w:r>
      <w:r w:rsidRPr="00AC1C91">
        <w:rPr>
          <w:sz w:val="24"/>
          <w:szCs w:val="24"/>
        </w:rPr>
        <w:t xml:space="preserve">; Ford ve diğerleri, 2017). </w:t>
      </w:r>
    </w:p>
    <w:p w14:paraId="01E44A53" w14:textId="26E5681B" w:rsidR="00161C78" w:rsidRPr="00AC1C91" w:rsidRDefault="00161C78" w:rsidP="00161C78">
      <w:pPr>
        <w:spacing w:after="120" w:line="360" w:lineRule="auto"/>
        <w:ind w:firstLine="567"/>
        <w:jc w:val="both"/>
        <w:rPr>
          <w:sz w:val="24"/>
          <w:szCs w:val="24"/>
        </w:rPr>
      </w:pPr>
      <w:r w:rsidRPr="00AC1C91">
        <w:rPr>
          <w:sz w:val="24"/>
          <w:szCs w:val="24"/>
        </w:rPr>
        <w:t>Hastalığın en yaygın formu olan akut enteritis ve kusma, genellikle 6 aylığa kadar olan yavru köpeklerde görülmektedir (</w:t>
      </w:r>
      <w:proofErr w:type="spellStart"/>
      <w:r w:rsidR="009D0A71" w:rsidRPr="00AC1C91">
        <w:rPr>
          <w:sz w:val="24"/>
          <w:szCs w:val="24"/>
        </w:rPr>
        <w:t>Goddard</w:t>
      </w:r>
      <w:proofErr w:type="spellEnd"/>
      <w:r w:rsidR="009D0A71" w:rsidRPr="00AC1C91">
        <w:rPr>
          <w:sz w:val="24"/>
          <w:szCs w:val="24"/>
        </w:rPr>
        <w:t xml:space="preserve"> ve </w:t>
      </w:r>
      <w:proofErr w:type="spellStart"/>
      <w:r w:rsidR="009D0A71" w:rsidRPr="00AC1C91">
        <w:rPr>
          <w:sz w:val="24"/>
          <w:szCs w:val="24"/>
        </w:rPr>
        <w:t>Leisewitz</w:t>
      </w:r>
      <w:proofErr w:type="spellEnd"/>
      <w:r w:rsidR="009D0A71" w:rsidRPr="00AC1C91">
        <w:rPr>
          <w:sz w:val="24"/>
          <w:szCs w:val="24"/>
        </w:rPr>
        <w:t>, 2010</w:t>
      </w:r>
      <w:r w:rsidR="009D0A71">
        <w:rPr>
          <w:sz w:val="24"/>
          <w:szCs w:val="24"/>
        </w:rPr>
        <w:t xml:space="preserve">; </w:t>
      </w:r>
      <w:proofErr w:type="spellStart"/>
      <w:r w:rsidRPr="00AC1C91">
        <w:rPr>
          <w:sz w:val="24"/>
          <w:szCs w:val="24"/>
        </w:rPr>
        <w:t>Lamm</w:t>
      </w:r>
      <w:proofErr w:type="spellEnd"/>
      <w:r w:rsidRPr="00AC1C91">
        <w:rPr>
          <w:sz w:val="24"/>
          <w:szCs w:val="24"/>
        </w:rPr>
        <w:t xml:space="preserve"> ve </w:t>
      </w:r>
      <w:proofErr w:type="spellStart"/>
      <w:r w:rsidRPr="00AC1C91">
        <w:rPr>
          <w:sz w:val="24"/>
          <w:szCs w:val="24"/>
        </w:rPr>
        <w:t>Rezabek</w:t>
      </w:r>
      <w:proofErr w:type="spellEnd"/>
      <w:r w:rsidRPr="00AC1C91">
        <w:rPr>
          <w:sz w:val="24"/>
          <w:szCs w:val="24"/>
        </w:rPr>
        <w:t xml:space="preserve">, 2008). İshalin görünümü yumuşaktan </w:t>
      </w:r>
      <w:proofErr w:type="spellStart"/>
      <w:r w:rsidRPr="00AC1C91">
        <w:rPr>
          <w:sz w:val="24"/>
          <w:szCs w:val="24"/>
        </w:rPr>
        <w:t>mukoide</w:t>
      </w:r>
      <w:proofErr w:type="spellEnd"/>
      <w:r w:rsidRPr="00AC1C91">
        <w:rPr>
          <w:sz w:val="24"/>
          <w:szCs w:val="24"/>
        </w:rPr>
        <w:t>, sıvı ve hemorajik şekiller arasında değişmekte ve yeşil renkte olabilmektedir. Ayrıca, bağırsak mukozasının dökülmesi nedeniyle dışkı kırmızı jelatinimsi bir görünüme sahip olup, kötü kokuludur (</w:t>
      </w:r>
      <w:proofErr w:type="spellStart"/>
      <w:r w:rsidR="009D0A71" w:rsidRPr="00AC1C91">
        <w:rPr>
          <w:sz w:val="24"/>
          <w:szCs w:val="24"/>
        </w:rPr>
        <w:t>Mazzaferro</w:t>
      </w:r>
      <w:proofErr w:type="spellEnd"/>
      <w:r w:rsidR="009D0A71" w:rsidRPr="00AC1C91">
        <w:rPr>
          <w:sz w:val="24"/>
          <w:szCs w:val="24"/>
        </w:rPr>
        <w:t xml:space="preserve">, 2020; </w:t>
      </w:r>
      <w:proofErr w:type="spellStart"/>
      <w:r w:rsidRPr="00AC1C91">
        <w:rPr>
          <w:sz w:val="24"/>
          <w:szCs w:val="24"/>
        </w:rPr>
        <w:t>Mylonakis</w:t>
      </w:r>
      <w:proofErr w:type="spellEnd"/>
      <w:r w:rsidRPr="00AC1C91">
        <w:rPr>
          <w:sz w:val="24"/>
          <w:szCs w:val="24"/>
        </w:rPr>
        <w:t xml:space="preserve"> ve diğerleri, 2016; </w:t>
      </w:r>
      <w:proofErr w:type="spellStart"/>
      <w:r w:rsidRPr="00AC1C91">
        <w:rPr>
          <w:sz w:val="24"/>
          <w:szCs w:val="24"/>
        </w:rPr>
        <w:t>Tuteja</w:t>
      </w:r>
      <w:proofErr w:type="spellEnd"/>
      <w:r w:rsidRPr="00AC1C91">
        <w:rPr>
          <w:sz w:val="24"/>
          <w:szCs w:val="24"/>
        </w:rPr>
        <w:t xml:space="preserve"> ve diğerleri, 2022). </w:t>
      </w:r>
    </w:p>
    <w:p w14:paraId="2E03F78B" w14:textId="6FFA2452" w:rsidR="00161C78" w:rsidRPr="00AC1C91" w:rsidRDefault="00161C78" w:rsidP="00161C78">
      <w:pPr>
        <w:spacing w:after="120" w:line="360" w:lineRule="auto"/>
        <w:ind w:firstLine="567"/>
        <w:jc w:val="both"/>
        <w:rPr>
          <w:sz w:val="24"/>
          <w:szCs w:val="24"/>
        </w:rPr>
      </w:pPr>
      <w:r w:rsidRPr="00AC1C91">
        <w:rPr>
          <w:sz w:val="24"/>
          <w:szCs w:val="24"/>
        </w:rPr>
        <w:t xml:space="preserve">Hastalığın başlangıcından itibaren 72-80 saat içinde nötropeni ve/veya </w:t>
      </w:r>
      <w:proofErr w:type="spellStart"/>
      <w:r w:rsidRPr="00AC1C91">
        <w:rPr>
          <w:sz w:val="24"/>
          <w:szCs w:val="24"/>
        </w:rPr>
        <w:t>lenfopeniyle</w:t>
      </w:r>
      <w:proofErr w:type="spellEnd"/>
      <w:r w:rsidRPr="00AC1C91">
        <w:rPr>
          <w:sz w:val="24"/>
          <w:szCs w:val="24"/>
        </w:rPr>
        <w:t xml:space="preserve"> beraber lökopeni tablosu şekillenir. Bu parvoviral enteritis için en belirgin tablodur. Lökopenin nedeni kandaki nötrofillerin </w:t>
      </w:r>
      <w:proofErr w:type="spellStart"/>
      <w:r w:rsidRPr="00AC1C91">
        <w:rPr>
          <w:sz w:val="24"/>
          <w:szCs w:val="24"/>
        </w:rPr>
        <w:t>yıkımlanmasıdır</w:t>
      </w:r>
      <w:proofErr w:type="spellEnd"/>
      <w:r w:rsidRPr="00AC1C91">
        <w:rPr>
          <w:sz w:val="24"/>
          <w:szCs w:val="24"/>
        </w:rPr>
        <w:t xml:space="preserve">. Kemik iliği, lenf nodülleri ve dalak gibi diğer </w:t>
      </w:r>
      <w:proofErr w:type="spellStart"/>
      <w:r w:rsidRPr="00AC1C91">
        <w:rPr>
          <w:sz w:val="24"/>
          <w:szCs w:val="24"/>
        </w:rPr>
        <w:t>lenfoproliferatif</w:t>
      </w:r>
      <w:proofErr w:type="spellEnd"/>
      <w:r w:rsidRPr="00AC1C91">
        <w:rPr>
          <w:sz w:val="24"/>
          <w:szCs w:val="24"/>
        </w:rPr>
        <w:t xml:space="preserve"> organlarda çeşitli lökosit tiplerinin oluşumunu sağlayan </w:t>
      </w:r>
      <w:proofErr w:type="spellStart"/>
      <w:r w:rsidRPr="00AC1C91">
        <w:rPr>
          <w:sz w:val="24"/>
          <w:szCs w:val="24"/>
        </w:rPr>
        <w:t>progenitor</w:t>
      </w:r>
      <w:proofErr w:type="spellEnd"/>
      <w:r w:rsidRPr="00AC1C91">
        <w:rPr>
          <w:sz w:val="24"/>
          <w:szCs w:val="24"/>
        </w:rPr>
        <w:t xml:space="preserve"> hücreler </w:t>
      </w:r>
      <w:proofErr w:type="spellStart"/>
      <w:r w:rsidRPr="00AC1C91">
        <w:rPr>
          <w:sz w:val="24"/>
          <w:szCs w:val="24"/>
        </w:rPr>
        <w:t>yıkımlanır</w:t>
      </w:r>
      <w:proofErr w:type="spellEnd"/>
      <w:r w:rsidRPr="00AC1C91">
        <w:rPr>
          <w:sz w:val="24"/>
          <w:szCs w:val="24"/>
        </w:rPr>
        <w:t>.</w:t>
      </w:r>
      <w:r w:rsidR="0034094E">
        <w:rPr>
          <w:sz w:val="24"/>
          <w:szCs w:val="24"/>
        </w:rPr>
        <w:t xml:space="preserve"> </w:t>
      </w:r>
      <w:r w:rsidRPr="00AC1C91">
        <w:rPr>
          <w:sz w:val="24"/>
          <w:szCs w:val="24"/>
        </w:rPr>
        <w:t xml:space="preserve">Enfeksiyonun başlangıcından itibaren ilk 24 saatinde bu tablonun düzeltilmesi hastalığın </w:t>
      </w:r>
      <w:proofErr w:type="spellStart"/>
      <w:r w:rsidRPr="00AC1C91">
        <w:rPr>
          <w:sz w:val="24"/>
          <w:szCs w:val="24"/>
        </w:rPr>
        <w:t>prognozunda</w:t>
      </w:r>
      <w:proofErr w:type="spellEnd"/>
      <w:r w:rsidRPr="00AC1C91">
        <w:rPr>
          <w:sz w:val="24"/>
          <w:szCs w:val="24"/>
        </w:rPr>
        <w:t xml:space="preserve"> çok önemli katkı sağlar. İyileşen hastaların kanındaki lenfosit düzeyinin enfeksiyonun başlangıcından itibaren 24 saat içinde tekrar normal aralıkta olduğu tespit edilmiştir (</w:t>
      </w:r>
      <w:proofErr w:type="spellStart"/>
      <w:r w:rsidRPr="00AC1C91">
        <w:rPr>
          <w:sz w:val="24"/>
          <w:szCs w:val="24"/>
        </w:rPr>
        <w:t>Goddard</w:t>
      </w:r>
      <w:proofErr w:type="spellEnd"/>
      <w:r w:rsidRPr="00AC1C91">
        <w:rPr>
          <w:sz w:val="24"/>
          <w:szCs w:val="24"/>
        </w:rPr>
        <w:t xml:space="preserve"> ve diğerleri, 2008). CPV’de sıkça gözlenen diğer bir bulgu da anemi ve trombositopenidir. Özellikle enfeksiyonun ilerleyen safhalarında bu tablo ile çok sık karşılaşılır. CPV hastalığında enfeksiyona bağlı biyokimyasal parametrelerde meydana </w:t>
      </w:r>
      <w:r w:rsidRPr="00AC1C91">
        <w:rPr>
          <w:sz w:val="24"/>
          <w:szCs w:val="24"/>
        </w:rPr>
        <w:lastRenderedPageBreak/>
        <w:t>gelen değişiklikler</w:t>
      </w:r>
      <w:r w:rsidR="0034094E">
        <w:rPr>
          <w:sz w:val="24"/>
          <w:szCs w:val="24"/>
        </w:rPr>
        <w:t xml:space="preserve"> özgül değildir</w:t>
      </w:r>
      <w:r w:rsidRPr="00AC1C91">
        <w:rPr>
          <w:sz w:val="24"/>
          <w:szCs w:val="24"/>
        </w:rPr>
        <w:t>. Albümin ve diğer protein düzeylerinde azal</w:t>
      </w:r>
      <w:r w:rsidR="0034094E">
        <w:rPr>
          <w:sz w:val="24"/>
          <w:szCs w:val="24"/>
        </w:rPr>
        <w:t xml:space="preserve">ma şekillenebilir. </w:t>
      </w:r>
      <w:r w:rsidRPr="00AC1C91">
        <w:rPr>
          <w:sz w:val="24"/>
          <w:szCs w:val="24"/>
        </w:rPr>
        <w:t xml:space="preserve">Serum biyokimyada gözlenen anormallikler, yetersiz beslenme, septisemi ve/veya katekolaminlerin yansıtan </w:t>
      </w:r>
      <w:proofErr w:type="spellStart"/>
      <w:r w:rsidRPr="00AC1C91">
        <w:rPr>
          <w:sz w:val="24"/>
          <w:szCs w:val="24"/>
        </w:rPr>
        <w:t>hipoproteinemi</w:t>
      </w:r>
      <w:proofErr w:type="spellEnd"/>
      <w:r w:rsidRPr="00AC1C91">
        <w:rPr>
          <w:sz w:val="24"/>
          <w:szCs w:val="24"/>
        </w:rPr>
        <w:t xml:space="preserve">, </w:t>
      </w:r>
      <w:proofErr w:type="spellStart"/>
      <w:r w:rsidRPr="00AC1C91">
        <w:rPr>
          <w:sz w:val="24"/>
          <w:szCs w:val="24"/>
        </w:rPr>
        <w:t>hipoalbüminemi</w:t>
      </w:r>
      <w:proofErr w:type="spellEnd"/>
      <w:r w:rsidRPr="00AC1C91">
        <w:rPr>
          <w:sz w:val="24"/>
          <w:szCs w:val="24"/>
        </w:rPr>
        <w:t xml:space="preserve">, hipoglisemi veya hafif-orta derecede hiperglisemi içerir ve hipokalemi gibi elektrolit anormallikleri de gözlenir. Hiponatremi, </w:t>
      </w:r>
      <w:proofErr w:type="spellStart"/>
      <w:r w:rsidRPr="00AC1C91">
        <w:rPr>
          <w:sz w:val="24"/>
          <w:szCs w:val="24"/>
        </w:rPr>
        <w:t>hipokloremi</w:t>
      </w:r>
      <w:proofErr w:type="spellEnd"/>
      <w:r w:rsidRPr="00AC1C91">
        <w:rPr>
          <w:sz w:val="24"/>
          <w:szCs w:val="24"/>
        </w:rPr>
        <w:t xml:space="preserve"> ve hipomagnezemi bozukluklarıyla beraber seyreden serum biyokimya </w:t>
      </w:r>
      <w:r w:rsidR="0034094E">
        <w:rPr>
          <w:sz w:val="24"/>
          <w:szCs w:val="24"/>
        </w:rPr>
        <w:t xml:space="preserve">anormallikleri </w:t>
      </w:r>
      <w:r w:rsidRPr="00AC1C91">
        <w:rPr>
          <w:sz w:val="24"/>
          <w:szCs w:val="24"/>
        </w:rPr>
        <w:t>d</w:t>
      </w:r>
      <w:r w:rsidR="0034094E">
        <w:rPr>
          <w:sz w:val="24"/>
          <w:szCs w:val="24"/>
        </w:rPr>
        <w:t>e</w:t>
      </w:r>
      <w:r w:rsidRPr="00AC1C91">
        <w:rPr>
          <w:sz w:val="24"/>
          <w:szCs w:val="24"/>
        </w:rPr>
        <w:t xml:space="preserve"> görül</w:t>
      </w:r>
      <w:r w:rsidR="0034094E">
        <w:rPr>
          <w:sz w:val="24"/>
          <w:szCs w:val="24"/>
        </w:rPr>
        <w:t>mektedir.</w:t>
      </w:r>
      <w:r w:rsidRPr="00AC1C91">
        <w:rPr>
          <w:sz w:val="24"/>
          <w:szCs w:val="24"/>
        </w:rPr>
        <w:t xml:space="preserve"> (</w:t>
      </w:r>
      <w:proofErr w:type="spellStart"/>
      <w:r w:rsidRPr="00AC1C91">
        <w:rPr>
          <w:sz w:val="24"/>
          <w:szCs w:val="24"/>
        </w:rPr>
        <w:t>Kalli</w:t>
      </w:r>
      <w:proofErr w:type="spellEnd"/>
      <w:r w:rsidRPr="00AC1C91">
        <w:rPr>
          <w:sz w:val="24"/>
          <w:szCs w:val="24"/>
        </w:rPr>
        <w:t xml:space="preserve"> ve diğerleri, 2010).</w:t>
      </w:r>
    </w:p>
    <w:p w14:paraId="693C5B79" w14:textId="165614B8" w:rsidR="00161C78" w:rsidRPr="00AC1C91" w:rsidRDefault="00161C78" w:rsidP="00161C78">
      <w:pPr>
        <w:spacing w:after="120" w:line="360" w:lineRule="auto"/>
        <w:ind w:firstLine="567"/>
        <w:jc w:val="both"/>
        <w:rPr>
          <w:sz w:val="24"/>
          <w:szCs w:val="24"/>
        </w:rPr>
      </w:pPr>
      <w:r w:rsidRPr="00AC1C91">
        <w:rPr>
          <w:sz w:val="24"/>
          <w:szCs w:val="24"/>
        </w:rPr>
        <w:t xml:space="preserve">CPV tedavisi büyük ölçüde destekleyici ve semptomatiktir. Uygulanacak tedavinin ana bileşenleri; sıvı tedavisi, antibiyotik tedavisi, antiemetik tedavi, </w:t>
      </w:r>
      <w:proofErr w:type="spellStart"/>
      <w:r w:rsidRPr="00AC1C91">
        <w:rPr>
          <w:sz w:val="24"/>
          <w:szCs w:val="24"/>
        </w:rPr>
        <w:t>immun</w:t>
      </w:r>
      <w:proofErr w:type="spellEnd"/>
      <w:r w:rsidRPr="00AC1C91">
        <w:rPr>
          <w:sz w:val="24"/>
          <w:szCs w:val="24"/>
        </w:rPr>
        <w:t xml:space="preserve"> sistem destekleyicileri ve beslenme desteğidir</w:t>
      </w:r>
      <w:r w:rsidR="0034094E">
        <w:rPr>
          <w:sz w:val="24"/>
          <w:szCs w:val="24"/>
        </w:rPr>
        <w:t xml:space="preserve"> (</w:t>
      </w:r>
      <w:proofErr w:type="spellStart"/>
      <w:r w:rsidR="0034094E" w:rsidRPr="00AC1C91">
        <w:rPr>
          <w:sz w:val="24"/>
          <w:szCs w:val="24"/>
        </w:rPr>
        <w:t>Goddard</w:t>
      </w:r>
      <w:proofErr w:type="spellEnd"/>
      <w:r w:rsidR="0034094E" w:rsidRPr="00AC1C91">
        <w:rPr>
          <w:sz w:val="24"/>
          <w:szCs w:val="24"/>
        </w:rPr>
        <w:t xml:space="preserve"> ve </w:t>
      </w:r>
      <w:proofErr w:type="spellStart"/>
      <w:r w:rsidR="0034094E" w:rsidRPr="00AC1C91">
        <w:rPr>
          <w:sz w:val="24"/>
          <w:szCs w:val="24"/>
        </w:rPr>
        <w:t>Leisewitz</w:t>
      </w:r>
      <w:proofErr w:type="spellEnd"/>
      <w:r w:rsidR="0034094E" w:rsidRPr="00AC1C91">
        <w:rPr>
          <w:sz w:val="24"/>
          <w:szCs w:val="24"/>
        </w:rPr>
        <w:t>, 2010</w:t>
      </w:r>
      <w:r w:rsidR="0034094E">
        <w:rPr>
          <w:sz w:val="24"/>
          <w:szCs w:val="24"/>
        </w:rPr>
        <w:t>).</w:t>
      </w:r>
    </w:p>
    <w:p w14:paraId="4B8E28D8" w14:textId="35C1CAAD" w:rsidR="00161C78" w:rsidRPr="00AC1C91" w:rsidRDefault="00161C78" w:rsidP="00161C78">
      <w:pPr>
        <w:spacing w:after="120" w:line="360" w:lineRule="auto"/>
        <w:ind w:firstLine="567"/>
        <w:jc w:val="both"/>
        <w:rPr>
          <w:sz w:val="24"/>
          <w:szCs w:val="24"/>
        </w:rPr>
      </w:pPr>
      <w:r w:rsidRPr="00AC1C91">
        <w:rPr>
          <w:sz w:val="24"/>
          <w:szCs w:val="24"/>
        </w:rPr>
        <w:t>Amino asitler (AA), protein ve fizyolojik öneme sahip birçok düşük moleküler ağırlıklı bileşiğin sentezi için kullanılmaktadır (</w:t>
      </w:r>
      <w:proofErr w:type="spellStart"/>
      <w:r w:rsidRPr="00AC1C91">
        <w:rPr>
          <w:sz w:val="24"/>
          <w:szCs w:val="24"/>
        </w:rPr>
        <w:t>Wu</w:t>
      </w:r>
      <w:proofErr w:type="spellEnd"/>
      <w:r w:rsidRPr="00AC1C91">
        <w:rPr>
          <w:sz w:val="24"/>
          <w:szCs w:val="24"/>
        </w:rPr>
        <w:t xml:space="preserve">, 2010). 20 </w:t>
      </w:r>
      <w:proofErr w:type="spellStart"/>
      <w:r w:rsidRPr="00AC1C91">
        <w:rPr>
          <w:sz w:val="24"/>
          <w:szCs w:val="24"/>
        </w:rPr>
        <w:t>proteinojenik</w:t>
      </w:r>
      <w:proofErr w:type="spellEnd"/>
      <w:r w:rsidRPr="00AC1C91">
        <w:rPr>
          <w:sz w:val="24"/>
          <w:szCs w:val="24"/>
        </w:rPr>
        <w:t xml:space="preserve"> AA esansiyel amino asitler (</w:t>
      </w:r>
      <w:proofErr w:type="spellStart"/>
      <w:r w:rsidRPr="00AC1C91">
        <w:rPr>
          <w:sz w:val="24"/>
          <w:szCs w:val="24"/>
        </w:rPr>
        <w:t>EAA'lar</w:t>
      </w:r>
      <w:proofErr w:type="spellEnd"/>
      <w:r w:rsidRPr="00AC1C91">
        <w:rPr>
          <w:sz w:val="24"/>
          <w:szCs w:val="24"/>
        </w:rPr>
        <w:t>) ve esansiyel olmayan amino asitler (</w:t>
      </w:r>
      <w:proofErr w:type="spellStart"/>
      <w:r w:rsidRPr="00AC1C91">
        <w:rPr>
          <w:sz w:val="24"/>
          <w:szCs w:val="24"/>
        </w:rPr>
        <w:t>NEAA'lar</w:t>
      </w:r>
      <w:proofErr w:type="spellEnd"/>
      <w:r w:rsidRPr="00AC1C91">
        <w:rPr>
          <w:sz w:val="24"/>
          <w:szCs w:val="24"/>
        </w:rPr>
        <w:t>) olmak üzere iki ana alt gruba ayrılmaktadır (</w:t>
      </w:r>
      <w:proofErr w:type="spellStart"/>
      <w:r w:rsidRPr="00AC1C91">
        <w:rPr>
          <w:sz w:val="24"/>
          <w:szCs w:val="24"/>
        </w:rPr>
        <w:t>Reeds</w:t>
      </w:r>
      <w:proofErr w:type="spellEnd"/>
      <w:r w:rsidRPr="00AC1C91">
        <w:rPr>
          <w:sz w:val="24"/>
          <w:szCs w:val="24"/>
        </w:rPr>
        <w:t>, 2000). Bu sınıflandırma, diyetle alınma gerekliliğine dayanır ve bir amino asit, eğer hayvan organizması tarafından normal büyüme için gerekli hızda, hücreler tarafından yaygın olarak bulunan maddelerden sentezlenemiyorsa, “esansiyel amino asit”, hayvan hücreleri tarafından sentezleniyorsa “esansiyel olmayan amino asit” olarak kabul edilir (</w:t>
      </w:r>
      <w:proofErr w:type="spellStart"/>
      <w:r w:rsidRPr="00AC1C91">
        <w:rPr>
          <w:sz w:val="24"/>
          <w:szCs w:val="24"/>
        </w:rPr>
        <w:t>Choi</w:t>
      </w:r>
      <w:proofErr w:type="spellEnd"/>
      <w:r w:rsidRPr="00AC1C91">
        <w:rPr>
          <w:sz w:val="24"/>
          <w:szCs w:val="24"/>
        </w:rPr>
        <w:t xml:space="preserve"> ve </w:t>
      </w:r>
      <w:proofErr w:type="spellStart"/>
      <w:r w:rsidRPr="00AC1C91">
        <w:rPr>
          <w:sz w:val="24"/>
          <w:szCs w:val="24"/>
        </w:rPr>
        <w:t>Coloff</w:t>
      </w:r>
      <w:proofErr w:type="spellEnd"/>
      <w:r w:rsidRPr="00AC1C91">
        <w:rPr>
          <w:sz w:val="24"/>
          <w:szCs w:val="24"/>
        </w:rPr>
        <w:t xml:space="preserve">, 2019). </w:t>
      </w:r>
      <w:proofErr w:type="spellStart"/>
      <w:r w:rsidRPr="00AC1C91">
        <w:rPr>
          <w:sz w:val="24"/>
          <w:szCs w:val="24"/>
        </w:rPr>
        <w:t>Alanin</w:t>
      </w:r>
      <w:proofErr w:type="spellEnd"/>
      <w:r w:rsidRPr="00AC1C91">
        <w:rPr>
          <w:sz w:val="24"/>
          <w:szCs w:val="24"/>
        </w:rPr>
        <w:t xml:space="preserve">, </w:t>
      </w:r>
      <w:proofErr w:type="spellStart"/>
      <w:r w:rsidRPr="00AC1C91">
        <w:rPr>
          <w:sz w:val="24"/>
          <w:szCs w:val="24"/>
        </w:rPr>
        <w:t>arjinin</w:t>
      </w:r>
      <w:proofErr w:type="spellEnd"/>
      <w:r w:rsidRPr="00AC1C91">
        <w:rPr>
          <w:sz w:val="24"/>
          <w:szCs w:val="24"/>
        </w:rPr>
        <w:t xml:space="preserve">, asparajin, aspartat, </w:t>
      </w:r>
      <w:proofErr w:type="spellStart"/>
      <w:r w:rsidRPr="00AC1C91">
        <w:rPr>
          <w:sz w:val="24"/>
          <w:szCs w:val="24"/>
        </w:rPr>
        <w:t>sistein</w:t>
      </w:r>
      <w:proofErr w:type="spellEnd"/>
      <w:r w:rsidRPr="00AC1C91">
        <w:rPr>
          <w:sz w:val="24"/>
          <w:szCs w:val="24"/>
        </w:rPr>
        <w:t xml:space="preserve">, glutamik asit, glutamin, </w:t>
      </w:r>
      <w:proofErr w:type="spellStart"/>
      <w:r w:rsidRPr="00AC1C91">
        <w:rPr>
          <w:sz w:val="24"/>
          <w:szCs w:val="24"/>
        </w:rPr>
        <w:t>glisin</w:t>
      </w:r>
      <w:proofErr w:type="spellEnd"/>
      <w:r w:rsidRPr="00AC1C91">
        <w:rPr>
          <w:sz w:val="24"/>
          <w:szCs w:val="24"/>
        </w:rPr>
        <w:t xml:space="preserve">, </w:t>
      </w:r>
      <w:proofErr w:type="spellStart"/>
      <w:r w:rsidRPr="00AC1C91">
        <w:rPr>
          <w:sz w:val="24"/>
          <w:szCs w:val="24"/>
        </w:rPr>
        <w:t>prolin</w:t>
      </w:r>
      <w:proofErr w:type="spellEnd"/>
      <w:r w:rsidRPr="00AC1C91">
        <w:rPr>
          <w:sz w:val="24"/>
          <w:szCs w:val="24"/>
        </w:rPr>
        <w:t>, serin ve tirozin olmak üzere toplam 11 tane NEAA bulunmaktadır (</w:t>
      </w:r>
      <w:proofErr w:type="spellStart"/>
      <w:r w:rsidRPr="00AC1C91">
        <w:rPr>
          <w:sz w:val="24"/>
          <w:szCs w:val="24"/>
        </w:rPr>
        <w:t>Trumbo</w:t>
      </w:r>
      <w:proofErr w:type="spellEnd"/>
      <w:r w:rsidRPr="00AC1C91">
        <w:rPr>
          <w:sz w:val="24"/>
          <w:szCs w:val="24"/>
        </w:rPr>
        <w:t xml:space="preserve"> ve diğerleri, 2002). NEAA vücudun sentez kapasitesinin ihtiyacı karşılayamadığı durumlarda koşullu olarak esansiyel hale gelebilmektedir (</w:t>
      </w:r>
      <w:proofErr w:type="spellStart"/>
      <w:r w:rsidRPr="00AC1C91">
        <w:rPr>
          <w:sz w:val="24"/>
          <w:szCs w:val="24"/>
        </w:rPr>
        <w:t>Combs</w:t>
      </w:r>
      <w:proofErr w:type="spellEnd"/>
      <w:r w:rsidRPr="00AC1C91">
        <w:rPr>
          <w:sz w:val="24"/>
          <w:szCs w:val="24"/>
        </w:rPr>
        <w:t xml:space="preserve"> ve </w:t>
      </w:r>
      <w:proofErr w:type="spellStart"/>
      <w:r w:rsidRPr="00AC1C91">
        <w:rPr>
          <w:sz w:val="24"/>
          <w:szCs w:val="24"/>
        </w:rPr>
        <w:t>DeNicola</w:t>
      </w:r>
      <w:proofErr w:type="spellEnd"/>
      <w:r w:rsidRPr="00AC1C91">
        <w:rPr>
          <w:sz w:val="24"/>
          <w:szCs w:val="24"/>
        </w:rPr>
        <w:t xml:space="preserve">, 2019; </w:t>
      </w:r>
      <w:proofErr w:type="spellStart"/>
      <w:r w:rsidRPr="00AC1C91">
        <w:rPr>
          <w:sz w:val="24"/>
          <w:szCs w:val="24"/>
        </w:rPr>
        <w:t>Wu</w:t>
      </w:r>
      <w:proofErr w:type="spellEnd"/>
      <w:r w:rsidRPr="00AC1C91">
        <w:rPr>
          <w:sz w:val="24"/>
          <w:szCs w:val="24"/>
        </w:rPr>
        <w:t>, 2010). Bu bağımlılık, protein sentezi ve artan biyokütle ihtiyacı olan hızla çoğalan hücrelerde ortaya çıkmaktadır (</w:t>
      </w:r>
      <w:proofErr w:type="spellStart"/>
      <w:r w:rsidRPr="00AC1C91">
        <w:rPr>
          <w:sz w:val="24"/>
          <w:szCs w:val="24"/>
        </w:rPr>
        <w:t>Curthoys</w:t>
      </w:r>
      <w:proofErr w:type="spellEnd"/>
      <w:r w:rsidRPr="00AC1C91">
        <w:rPr>
          <w:sz w:val="24"/>
          <w:szCs w:val="24"/>
        </w:rPr>
        <w:t xml:space="preserve"> ve </w:t>
      </w:r>
      <w:proofErr w:type="spellStart"/>
      <w:r w:rsidRPr="00AC1C91">
        <w:rPr>
          <w:sz w:val="24"/>
          <w:szCs w:val="24"/>
        </w:rPr>
        <w:t>Watford</w:t>
      </w:r>
      <w:proofErr w:type="spellEnd"/>
      <w:r w:rsidRPr="00AC1C91">
        <w:rPr>
          <w:sz w:val="24"/>
          <w:szCs w:val="24"/>
        </w:rPr>
        <w:t xml:space="preserve">, 1995; </w:t>
      </w:r>
      <w:proofErr w:type="spellStart"/>
      <w:r w:rsidRPr="00AC1C91">
        <w:rPr>
          <w:sz w:val="24"/>
          <w:szCs w:val="24"/>
        </w:rPr>
        <w:t>Hosios</w:t>
      </w:r>
      <w:proofErr w:type="spellEnd"/>
      <w:r w:rsidRPr="00AC1C91">
        <w:rPr>
          <w:sz w:val="24"/>
          <w:szCs w:val="24"/>
        </w:rPr>
        <w:t xml:space="preserve"> ve diğerleri, 2016). </w:t>
      </w:r>
    </w:p>
    <w:p w14:paraId="27C1B1EC" w14:textId="2871E82D" w:rsidR="00161C78" w:rsidRPr="00AC1C91" w:rsidRDefault="0034094E" w:rsidP="00161C78">
      <w:pPr>
        <w:spacing w:after="120" w:line="360" w:lineRule="auto"/>
        <w:ind w:firstLine="567"/>
        <w:jc w:val="both"/>
        <w:rPr>
          <w:sz w:val="24"/>
          <w:szCs w:val="24"/>
        </w:rPr>
      </w:pPr>
      <w:r w:rsidRPr="0034094E">
        <w:rPr>
          <w:sz w:val="24"/>
          <w:szCs w:val="24"/>
        </w:rPr>
        <w:t xml:space="preserve"> NEAA, uzun süredir hayvanlar ve insanlar tarafından maksimum büyüme ve optimal sağlık için gerekli miktarda endojen olarak sentezlenebildiği </w:t>
      </w:r>
      <w:r>
        <w:rPr>
          <w:sz w:val="24"/>
          <w:szCs w:val="24"/>
        </w:rPr>
        <w:t>varsayılmaktadır</w:t>
      </w:r>
      <w:r w:rsidRPr="0034094E">
        <w:rPr>
          <w:sz w:val="24"/>
          <w:szCs w:val="24"/>
        </w:rPr>
        <w:t>.</w:t>
      </w:r>
      <w:r w:rsidRPr="00AC1C91">
        <w:rPr>
          <w:sz w:val="24"/>
          <w:szCs w:val="24"/>
        </w:rPr>
        <w:t xml:space="preserve"> </w:t>
      </w:r>
      <w:r w:rsidR="00161C78" w:rsidRPr="00AC1C91">
        <w:rPr>
          <w:sz w:val="24"/>
          <w:szCs w:val="24"/>
        </w:rPr>
        <w:t>Ancak, bu varsayımı destekleyen herhangi bir deneysel veri bulunmamaktadır (</w:t>
      </w:r>
      <w:proofErr w:type="spellStart"/>
      <w:r w:rsidR="00161C78" w:rsidRPr="00AC1C91">
        <w:rPr>
          <w:sz w:val="24"/>
          <w:szCs w:val="24"/>
        </w:rPr>
        <w:t>Wu</w:t>
      </w:r>
      <w:proofErr w:type="spellEnd"/>
      <w:r w:rsidR="00161C78" w:rsidRPr="00AC1C91">
        <w:rPr>
          <w:sz w:val="24"/>
          <w:szCs w:val="24"/>
        </w:rPr>
        <w:t xml:space="preserve"> ve diğerleri, 2014). Hayvanların, NEAA sentezi için önemli miktarda EAA öncüllerini ve enerjiyi kullanarak belirli metabolik yolları koruması, </w:t>
      </w:r>
      <w:proofErr w:type="spellStart"/>
      <w:r w:rsidR="00161C78" w:rsidRPr="00AC1C91">
        <w:rPr>
          <w:sz w:val="24"/>
          <w:szCs w:val="24"/>
        </w:rPr>
        <w:t>NEAA’ların</w:t>
      </w:r>
      <w:proofErr w:type="spellEnd"/>
      <w:r w:rsidR="00161C78" w:rsidRPr="00AC1C91">
        <w:rPr>
          <w:sz w:val="24"/>
          <w:szCs w:val="24"/>
        </w:rPr>
        <w:t xml:space="preserve"> memeliler, kuşlar ve balıklar için metabolik gereksinimler ve hayatta kalma açısından vazgeçilmez olduğunu güçlü bir şekilde ortaya koymaktadır. </w:t>
      </w:r>
      <w:r w:rsidRPr="0034094E">
        <w:rPr>
          <w:sz w:val="24"/>
          <w:szCs w:val="24"/>
        </w:rPr>
        <w:t xml:space="preserve">Bu nedenle, </w:t>
      </w:r>
      <w:proofErr w:type="spellStart"/>
      <w:r w:rsidRPr="0034094E">
        <w:rPr>
          <w:sz w:val="24"/>
          <w:szCs w:val="24"/>
        </w:rPr>
        <w:t>NEAA’nın</w:t>
      </w:r>
      <w:proofErr w:type="spellEnd"/>
      <w:r w:rsidRPr="0034094E">
        <w:rPr>
          <w:sz w:val="24"/>
          <w:szCs w:val="24"/>
        </w:rPr>
        <w:t xml:space="preserve"> de </w:t>
      </w:r>
      <w:proofErr w:type="spellStart"/>
      <w:r w:rsidRPr="0034094E">
        <w:rPr>
          <w:sz w:val="24"/>
          <w:szCs w:val="24"/>
        </w:rPr>
        <w:t>novo</w:t>
      </w:r>
      <w:proofErr w:type="spellEnd"/>
      <w:r w:rsidRPr="0034094E">
        <w:rPr>
          <w:sz w:val="24"/>
          <w:szCs w:val="24"/>
        </w:rPr>
        <w:t xml:space="preserve"> sentezine yönelik metabolik yollar tüm omurgalılarda evrimsel süreçte gelişmiş ve yüksek derecede korunarak günümüze ulaşmıştır. </w:t>
      </w:r>
      <w:r w:rsidR="00161C78" w:rsidRPr="00AC1C91">
        <w:rPr>
          <w:sz w:val="24"/>
          <w:szCs w:val="24"/>
        </w:rPr>
        <w:t>(</w:t>
      </w:r>
      <w:proofErr w:type="spellStart"/>
      <w:r w:rsidR="00161C78" w:rsidRPr="00AC1C91">
        <w:rPr>
          <w:sz w:val="24"/>
          <w:szCs w:val="24"/>
        </w:rPr>
        <w:t>Hou</w:t>
      </w:r>
      <w:proofErr w:type="spellEnd"/>
      <w:r w:rsidR="00161C78" w:rsidRPr="00AC1C91">
        <w:rPr>
          <w:sz w:val="24"/>
          <w:szCs w:val="24"/>
        </w:rPr>
        <w:t xml:space="preserve"> ve diğerleri, 2015).</w:t>
      </w:r>
    </w:p>
    <w:p w14:paraId="49CEB11A" w14:textId="7B20EC60" w:rsidR="004974A6" w:rsidRDefault="004974A6" w:rsidP="001E0C27">
      <w:pPr>
        <w:spacing w:after="120" w:line="360" w:lineRule="auto"/>
        <w:ind w:firstLine="567"/>
        <w:jc w:val="both"/>
        <w:rPr>
          <w:sz w:val="24"/>
          <w:szCs w:val="24"/>
        </w:rPr>
      </w:pPr>
      <w:r w:rsidRPr="004974A6">
        <w:rPr>
          <w:sz w:val="24"/>
          <w:szCs w:val="24"/>
        </w:rPr>
        <w:t xml:space="preserve">Geçmiş çalışmalarda parvoviral enteritisin genellikle klinik seyri, tedavi protokolleri ve inflamasyon belirteçleri üzerine yoğunlaşıldığı; buna karşın hastalığın metabolik yönü ve </w:t>
      </w:r>
      <w:r>
        <w:rPr>
          <w:sz w:val="24"/>
          <w:szCs w:val="24"/>
        </w:rPr>
        <w:lastRenderedPageBreak/>
        <w:t>aminoasitlerin</w:t>
      </w:r>
      <w:r w:rsidRPr="004974A6">
        <w:rPr>
          <w:sz w:val="24"/>
          <w:szCs w:val="24"/>
        </w:rPr>
        <w:t xml:space="preserve"> rolünün büyük ölçüde</w:t>
      </w:r>
      <w:r>
        <w:rPr>
          <w:sz w:val="24"/>
          <w:szCs w:val="24"/>
        </w:rPr>
        <w:t xml:space="preserve"> göz ardı</w:t>
      </w:r>
      <w:r w:rsidRPr="004974A6">
        <w:rPr>
          <w:sz w:val="24"/>
          <w:szCs w:val="24"/>
        </w:rPr>
        <w:t xml:space="preserve"> edildiği görülmektedir. </w:t>
      </w:r>
      <w:proofErr w:type="spellStart"/>
      <w:r w:rsidRPr="004974A6">
        <w:rPr>
          <w:sz w:val="24"/>
          <w:szCs w:val="24"/>
        </w:rPr>
        <w:t>NEAA’ların</w:t>
      </w:r>
      <w:proofErr w:type="spellEnd"/>
      <w:r w:rsidRPr="004974A6">
        <w:rPr>
          <w:sz w:val="24"/>
          <w:szCs w:val="24"/>
        </w:rPr>
        <w:t xml:space="preserve"> hem bağışıklık sistemi hem de bağırsak bütünlüğü üzerindeki fizyolojik etkileri göz önüne alındığında, bu aminoasitlerin </w:t>
      </w:r>
      <w:r w:rsidR="002734C6">
        <w:rPr>
          <w:sz w:val="24"/>
          <w:szCs w:val="24"/>
        </w:rPr>
        <w:t xml:space="preserve">CPV’li </w:t>
      </w:r>
      <w:r w:rsidRPr="004974A6">
        <w:rPr>
          <w:sz w:val="24"/>
          <w:szCs w:val="24"/>
        </w:rPr>
        <w:t xml:space="preserve">köpeklerdeki düzeylerinin incelenmesi, hastalığın şiddeti ve klinik </w:t>
      </w:r>
      <w:proofErr w:type="spellStart"/>
      <w:r w:rsidRPr="004974A6">
        <w:rPr>
          <w:sz w:val="24"/>
          <w:szCs w:val="24"/>
        </w:rPr>
        <w:t>prognozu</w:t>
      </w:r>
      <w:proofErr w:type="spellEnd"/>
      <w:r w:rsidRPr="004974A6">
        <w:rPr>
          <w:sz w:val="24"/>
          <w:szCs w:val="24"/>
        </w:rPr>
        <w:t xml:space="preserve"> ile potansiyel ilişkilerinin ortaya konması açısından önemlidir. Bu bağlamda</w:t>
      </w:r>
      <w:r w:rsidR="001E0C27">
        <w:rPr>
          <w:sz w:val="24"/>
          <w:szCs w:val="24"/>
        </w:rPr>
        <w:t>,</w:t>
      </w:r>
      <w:r w:rsidRPr="00E150EF">
        <w:rPr>
          <w:color w:val="EE0000"/>
          <w:sz w:val="24"/>
          <w:szCs w:val="24"/>
        </w:rPr>
        <w:t xml:space="preserve"> </w:t>
      </w:r>
      <w:r w:rsidR="001E0C27">
        <w:rPr>
          <w:rFonts w:eastAsia="Calibri"/>
          <w:kern w:val="2"/>
          <w:sz w:val="24"/>
          <w:szCs w:val="24"/>
          <w14:ligatures w14:val="standardContextual"/>
        </w:rPr>
        <w:t>b</w:t>
      </w:r>
      <w:r w:rsidR="001E0C27" w:rsidRPr="000F3856">
        <w:rPr>
          <w:rFonts w:eastAsia="Calibri"/>
          <w:kern w:val="2"/>
          <w:sz w:val="24"/>
          <w:szCs w:val="24"/>
          <w14:ligatures w14:val="standardContextual"/>
        </w:rPr>
        <w:t xml:space="preserve">u çalışmada </w:t>
      </w:r>
      <w:r w:rsidR="001E0C27">
        <w:rPr>
          <w:rFonts w:eastAsia="Calibri"/>
          <w:kern w:val="2"/>
          <w:sz w:val="24"/>
          <w:szCs w:val="24"/>
          <w14:ligatures w14:val="standardContextual"/>
        </w:rPr>
        <w:t xml:space="preserve">CPV’li </w:t>
      </w:r>
      <w:r w:rsidR="001E0C27" w:rsidRPr="000F3856">
        <w:rPr>
          <w:rFonts w:eastAsia="Calibri"/>
          <w:kern w:val="2"/>
          <w:sz w:val="24"/>
          <w:szCs w:val="24"/>
          <w14:ligatures w14:val="standardContextual"/>
        </w:rPr>
        <w:t>köpeklerde esansiyel olmayan aminoasit düzeylerinin</w:t>
      </w:r>
      <w:r w:rsidR="001E0C27">
        <w:rPr>
          <w:rFonts w:eastAsia="Calibri"/>
          <w:kern w:val="2"/>
          <w:sz w:val="24"/>
          <w:szCs w:val="24"/>
          <w14:ligatures w14:val="standardContextual"/>
        </w:rPr>
        <w:t xml:space="preserve"> belirlenmesi,</w:t>
      </w:r>
      <w:r w:rsidR="001E0C27" w:rsidRPr="000F3856">
        <w:rPr>
          <w:rFonts w:eastAsia="Calibri"/>
          <w:kern w:val="2"/>
          <w:sz w:val="24"/>
          <w:szCs w:val="24"/>
          <w14:ligatures w14:val="standardContextual"/>
        </w:rPr>
        <w:t xml:space="preserve"> </w:t>
      </w:r>
      <w:r w:rsidR="001E0C27">
        <w:rPr>
          <w:rFonts w:eastAsia="Calibri"/>
          <w:kern w:val="2"/>
          <w:sz w:val="24"/>
          <w:szCs w:val="24"/>
          <w14:ligatures w14:val="standardContextual"/>
        </w:rPr>
        <w:t>hospitalizasyon süresi boyunca (0., 3. ve taburcu günü)</w:t>
      </w:r>
      <w:r w:rsidR="001E0C27" w:rsidRPr="000F3856">
        <w:rPr>
          <w:rFonts w:eastAsia="Calibri"/>
          <w:kern w:val="2"/>
          <w:sz w:val="24"/>
          <w:szCs w:val="24"/>
          <w14:ligatures w14:val="standardContextual"/>
        </w:rPr>
        <w:t xml:space="preserve"> </w:t>
      </w:r>
      <w:r w:rsidR="001E0C27">
        <w:rPr>
          <w:rFonts w:eastAsia="Calibri"/>
          <w:kern w:val="2"/>
          <w:sz w:val="24"/>
          <w:szCs w:val="24"/>
          <w14:ligatures w14:val="standardContextual"/>
        </w:rPr>
        <w:t>incelenmesi;</w:t>
      </w:r>
      <w:r w:rsidR="001E0C27" w:rsidRPr="000656A5">
        <w:t xml:space="preserve"> </w:t>
      </w:r>
      <w:r w:rsidR="001E0C27" w:rsidRPr="000656A5">
        <w:rPr>
          <w:rFonts w:eastAsia="Calibri"/>
          <w:kern w:val="2"/>
          <w:sz w:val="24"/>
          <w:szCs w:val="24"/>
          <w14:ligatures w14:val="standardContextual"/>
        </w:rPr>
        <w:t>bu parametrelerin</w:t>
      </w:r>
      <w:r w:rsidR="001E0C27">
        <w:rPr>
          <w:rFonts w:eastAsia="Calibri"/>
          <w:kern w:val="2"/>
          <w:sz w:val="24"/>
          <w:szCs w:val="24"/>
          <w14:ligatures w14:val="standardContextual"/>
        </w:rPr>
        <w:t xml:space="preserve"> MGKS</w:t>
      </w:r>
      <w:r w:rsidR="001E0C27" w:rsidRPr="000656A5">
        <w:rPr>
          <w:rFonts w:eastAsia="Calibri"/>
          <w:kern w:val="2"/>
          <w:sz w:val="24"/>
          <w:szCs w:val="24"/>
          <w14:ligatures w14:val="standardContextual"/>
        </w:rPr>
        <w:t>, C</w:t>
      </w:r>
      <w:r w:rsidR="001E0C27">
        <w:rPr>
          <w:rFonts w:eastAsia="Calibri"/>
          <w:kern w:val="2"/>
          <w:sz w:val="24"/>
          <w:szCs w:val="24"/>
          <w14:ligatures w14:val="standardContextual"/>
        </w:rPr>
        <w:t>RP</w:t>
      </w:r>
      <w:r w:rsidR="001E0C27" w:rsidRPr="000656A5">
        <w:rPr>
          <w:rFonts w:eastAsia="Calibri"/>
          <w:kern w:val="2"/>
          <w:sz w:val="24"/>
          <w:szCs w:val="24"/>
          <w14:ligatures w14:val="standardContextual"/>
        </w:rPr>
        <w:t xml:space="preserve"> ve hospitalizasyon süresiyle ilişkilerinin belirlenmesi; ayrıca sağ kalan ve ölen olgular arasındaki farklılıkların incelenerek prognostik değerlerinin araştırılması amaçlandı.</w:t>
      </w:r>
      <w:r w:rsidR="001E0C27">
        <w:rPr>
          <w:sz w:val="24"/>
          <w:szCs w:val="24"/>
        </w:rPr>
        <w:t xml:space="preserve"> </w:t>
      </w:r>
      <w:r w:rsidRPr="004974A6">
        <w:rPr>
          <w:sz w:val="24"/>
          <w:szCs w:val="24"/>
        </w:rPr>
        <w:t>Çalışmad</w:t>
      </w:r>
      <w:r w:rsidR="001611D7">
        <w:rPr>
          <w:sz w:val="24"/>
          <w:szCs w:val="24"/>
        </w:rPr>
        <w:t>an</w:t>
      </w:r>
      <w:r w:rsidRPr="004974A6">
        <w:rPr>
          <w:sz w:val="24"/>
          <w:szCs w:val="24"/>
        </w:rPr>
        <w:t xml:space="preserve"> elde edilecek verilerin, söz konusu aminoasitlerin hastalık sürecindeki potansiyel klinik önemini ortaya koyarak veteriner hekimlikte kullanılabilirliğine katkı sunması hedeflenmektedir.</w:t>
      </w:r>
    </w:p>
    <w:p w14:paraId="51D7F04F" w14:textId="77777777" w:rsidR="00EE1346" w:rsidRDefault="00EE1346" w:rsidP="00161C78">
      <w:pPr>
        <w:spacing w:after="120" w:line="360" w:lineRule="auto"/>
        <w:ind w:firstLine="567"/>
        <w:jc w:val="both"/>
        <w:rPr>
          <w:sz w:val="24"/>
          <w:szCs w:val="24"/>
        </w:rPr>
      </w:pPr>
    </w:p>
    <w:p w14:paraId="37148E36" w14:textId="77777777" w:rsidR="00161C78" w:rsidRDefault="00161C78" w:rsidP="00161C78">
      <w:pPr>
        <w:spacing w:after="120" w:line="360" w:lineRule="auto"/>
        <w:ind w:firstLine="567"/>
        <w:jc w:val="both"/>
        <w:rPr>
          <w:sz w:val="24"/>
          <w:szCs w:val="24"/>
        </w:rPr>
      </w:pPr>
    </w:p>
    <w:p w14:paraId="2AA09159" w14:textId="77777777" w:rsidR="00161C78" w:rsidRDefault="00161C78" w:rsidP="00161C78">
      <w:pPr>
        <w:spacing w:after="120" w:line="360" w:lineRule="auto"/>
        <w:ind w:firstLine="567"/>
        <w:jc w:val="both"/>
        <w:rPr>
          <w:sz w:val="24"/>
          <w:szCs w:val="24"/>
        </w:rPr>
      </w:pPr>
    </w:p>
    <w:p w14:paraId="6CF4D41A" w14:textId="77777777" w:rsidR="00161C78" w:rsidRPr="00AC1C91" w:rsidRDefault="00161C78" w:rsidP="00161C78">
      <w:pPr>
        <w:spacing w:after="120" w:line="360" w:lineRule="auto"/>
        <w:ind w:firstLine="567"/>
        <w:jc w:val="both"/>
        <w:rPr>
          <w:sz w:val="24"/>
          <w:szCs w:val="24"/>
        </w:rPr>
      </w:pPr>
    </w:p>
    <w:p w14:paraId="0779E24F" w14:textId="77777777" w:rsidR="00161C78" w:rsidRDefault="00161C78" w:rsidP="00161C78">
      <w:pPr>
        <w:pStyle w:val="Balk1"/>
        <w:spacing w:before="0" w:after="120" w:line="360" w:lineRule="auto"/>
        <w:ind w:firstLine="567"/>
        <w:jc w:val="both"/>
        <w:rPr>
          <w:rFonts w:ascii="Times New Roman" w:hAnsi="Times New Roman" w:cs="Times New Roman"/>
          <w:b/>
          <w:bCs/>
          <w:color w:val="auto"/>
          <w:sz w:val="28"/>
          <w:szCs w:val="28"/>
        </w:rPr>
      </w:pPr>
    </w:p>
    <w:p w14:paraId="69EBA3B9" w14:textId="77777777" w:rsidR="00161C78" w:rsidRDefault="00161C78" w:rsidP="00161C78">
      <w:pPr>
        <w:pStyle w:val="Balk1"/>
        <w:spacing w:before="0" w:after="120" w:line="360" w:lineRule="auto"/>
        <w:ind w:firstLine="567"/>
        <w:jc w:val="both"/>
        <w:rPr>
          <w:rFonts w:ascii="Times New Roman" w:hAnsi="Times New Roman" w:cs="Times New Roman"/>
          <w:b/>
          <w:bCs/>
          <w:color w:val="auto"/>
          <w:sz w:val="28"/>
          <w:szCs w:val="28"/>
        </w:rPr>
      </w:pPr>
    </w:p>
    <w:p w14:paraId="0FF4E4CC" w14:textId="77777777" w:rsidR="00161C78" w:rsidRDefault="00161C78" w:rsidP="00161C78">
      <w:pPr>
        <w:pStyle w:val="Balk1"/>
        <w:spacing w:before="0" w:after="120" w:line="360" w:lineRule="auto"/>
        <w:ind w:firstLine="567"/>
        <w:jc w:val="both"/>
        <w:rPr>
          <w:rFonts w:ascii="Times New Roman" w:hAnsi="Times New Roman" w:cs="Times New Roman"/>
          <w:b/>
          <w:bCs/>
          <w:color w:val="auto"/>
          <w:sz w:val="28"/>
          <w:szCs w:val="28"/>
        </w:rPr>
      </w:pPr>
    </w:p>
    <w:p w14:paraId="40FA31DD" w14:textId="77777777" w:rsidR="00161C78" w:rsidRDefault="00161C78" w:rsidP="00161C78">
      <w:pPr>
        <w:pStyle w:val="Balk1"/>
        <w:spacing w:before="0" w:after="120" w:line="360" w:lineRule="auto"/>
        <w:ind w:firstLine="567"/>
        <w:jc w:val="both"/>
        <w:rPr>
          <w:rFonts w:ascii="Times New Roman" w:hAnsi="Times New Roman" w:cs="Times New Roman"/>
          <w:b/>
          <w:bCs/>
          <w:color w:val="auto"/>
          <w:sz w:val="28"/>
          <w:szCs w:val="28"/>
        </w:rPr>
      </w:pPr>
    </w:p>
    <w:p w14:paraId="5957B743" w14:textId="77777777" w:rsidR="00161C78" w:rsidRDefault="00161C78" w:rsidP="00161C78">
      <w:pPr>
        <w:pStyle w:val="Balk1"/>
        <w:spacing w:before="0" w:after="120" w:line="360" w:lineRule="auto"/>
        <w:ind w:firstLine="567"/>
        <w:jc w:val="both"/>
        <w:rPr>
          <w:rFonts w:ascii="Times New Roman" w:hAnsi="Times New Roman" w:cs="Times New Roman"/>
          <w:b/>
          <w:bCs/>
          <w:color w:val="auto"/>
          <w:sz w:val="28"/>
          <w:szCs w:val="28"/>
        </w:rPr>
      </w:pPr>
    </w:p>
    <w:p w14:paraId="151E663A" w14:textId="77777777" w:rsidR="00161C78" w:rsidRDefault="00161C78" w:rsidP="00161C78">
      <w:pPr>
        <w:spacing w:after="120" w:line="360" w:lineRule="auto"/>
        <w:ind w:firstLine="567"/>
        <w:jc w:val="both"/>
      </w:pPr>
    </w:p>
    <w:p w14:paraId="4A446D3A" w14:textId="77777777" w:rsidR="00161C78" w:rsidRDefault="00161C78" w:rsidP="00161C78">
      <w:pPr>
        <w:spacing w:after="120" w:line="360" w:lineRule="auto"/>
        <w:ind w:firstLine="567"/>
        <w:jc w:val="both"/>
      </w:pPr>
    </w:p>
    <w:p w14:paraId="27E5C340" w14:textId="77777777" w:rsidR="00161C78" w:rsidRDefault="00161C78" w:rsidP="00161C78">
      <w:pPr>
        <w:pStyle w:val="Balk1"/>
        <w:spacing w:before="0" w:after="120" w:line="360" w:lineRule="auto"/>
        <w:ind w:firstLine="567"/>
        <w:jc w:val="center"/>
        <w:rPr>
          <w:rFonts w:ascii="Times New Roman" w:hAnsi="Times New Roman" w:cs="Times New Roman"/>
          <w:b/>
          <w:bCs/>
          <w:color w:val="auto"/>
          <w:sz w:val="28"/>
          <w:szCs w:val="28"/>
        </w:rPr>
      </w:pPr>
    </w:p>
    <w:p w14:paraId="33BA2150" w14:textId="77777777" w:rsidR="00161C78" w:rsidRDefault="00161C78" w:rsidP="00161C78"/>
    <w:p w14:paraId="6157C015" w14:textId="77777777" w:rsidR="00576B85" w:rsidRDefault="00576B85" w:rsidP="00161C78">
      <w:pPr>
        <w:pStyle w:val="Balk1"/>
        <w:spacing w:before="0" w:after="120" w:line="360" w:lineRule="auto"/>
        <w:ind w:firstLine="567"/>
        <w:jc w:val="center"/>
        <w:rPr>
          <w:rFonts w:ascii="Times New Roman" w:hAnsi="Times New Roman" w:cs="Times New Roman"/>
          <w:b/>
          <w:bCs/>
          <w:color w:val="auto"/>
          <w:sz w:val="28"/>
          <w:szCs w:val="28"/>
        </w:rPr>
      </w:pPr>
    </w:p>
    <w:p w14:paraId="0B480F6B" w14:textId="77777777" w:rsidR="002C332E" w:rsidRDefault="002C332E" w:rsidP="00B15D34">
      <w:pPr>
        <w:pStyle w:val="Stil1"/>
        <w:jc w:val="left"/>
      </w:pPr>
    </w:p>
    <w:p w14:paraId="52122FAD" w14:textId="62AC6914" w:rsidR="00161C78" w:rsidRPr="002C332E" w:rsidRDefault="00161C78" w:rsidP="002C332E">
      <w:pPr>
        <w:pStyle w:val="Balk1"/>
        <w:jc w:val="center"/>
        <w:rPr>
          <w:rFonts w:ascii="Times New Roman" w:hAnsi="Times New Roman" w:cs="Times New Roman"/>
          <w:b/>
          <w:bCs/>
          <w:color w:val="auto"/>
          <w:sz w:val="28"/>
          <w:szCs w:val="28"/>
        </w:rPr>
      </w:pPr>
      <w:bookmarkStart w:id="15" w:name="_Toc203563796"/>
      <w:bookmarkStart w:id="16" w:name="_Toc208149185"/>
      <w:r w:rsidRPr="002C332E">
        <w:rPr>
          <w:rFonts w:ascii="Times New Roman" w:hAnsi="Times New Roman" w:cs="Times New Roman"/>
          <w:b/>
          <w:bCs/>
          <w:color w:val="auto"/>
          <w:sz w:val="28"/>
          <w:szCs w:val="28"/>
        </w:rPr>
        <w:lastRenderedPageBreak/>
        <w:t>2. G</w:t>
      </w:r>
      <w:r w:rsidR="001776F7" w:rsidRPr="002C332E">
        <w:rPr>
          <w:rFonts w:ascii="Times New Roman" w:hAnsi="Times New Roman" w:cs="Times New Roman"/>
          <w:b/>
          <w:bCs/>
          <w:color w:val="auto"/>
          <w:sz w:val="28"/>
          <w:szCs w:val="28"/>
        </w:rPr>
        <w:t>ENEL BİLGİLER</w:t>
      </w:r>
      <w:bookmarkEnd w:id="15"/>
      <w:bookmarkEnd w:id="16"/>
    </w:p>
    <w:p w14:paraId="4D209F9E" w14:textId="77777777" w:rsidR="00576B85" w:rsidRDefault="00576B85" w:rsidP="00161C78">
      <w:pPr>
        <w:pStyle w:val="Balk2"/>
        <w:spacing w:before="0" w:after="120" w:line="360" w:lineRule="auto"/>
        <w:ind w:firstLine="567"/>
        <w:jc w:val="both"/>
        <w:rPr>
          <w:rFonts w:ascii="Times New Roman" w:hAnsi="Times New Roman" w:cs="Times New Roman"/>
          <w:b/>
          <w:bCs/>
          <w:color w:val="auto"/>
          <w:sz w:val="24"/>
          <w:szCs w:val="24"/>
        </w:rPr>
      </w:pPr>
    </w:p>
    <w:p w14:paraId="2734258B" w14:textId="77777777" w:rsidR="00576B85" w:rsidRDefault="00576B85" w:rsidP="00161C78">
      <w:pPr>
        <w:pStyle w:val="Balk2"/>
        <w:spacing w:before="0" w:after="120" w:line="360" w:lineRule="auto"/>
        <w:ind w:firstLine="567"/>
        <w:jc w:val="both"/>
        <w:rPr>
          <w:rFonts w:ascii="Times New Roman" w:hAnsi="Times New Roman" w:cs="Times New Roman"/>
          <w:b/>
          <w:bCs/>
          <w:color w:val="auto"/>
          <w:sz w:val="24"/>
          <w:szCs w:val="24"/>
        </w:rPr>
      </w:pPr>
    </w:p>
    <w:p w14:paraId="54FFC2F1" w14:textId="7798424B" w:rsidR="00161C78" w:rsidRPr="002C332E" w:rsidRDefault="00161C78" w:rsidP="002C332E">
      <w:pPr>
        <w:pStyle w:val="Balk2"/>
        <w:rPr>
          <w:rFonts w:ascii="Times New Roman" w:hAnsi="Times New Roman" w:cs="Times New Roman"/>
          <w:b/>
          <w:bCs/>
          <w:color w:val="auto"/>
          <w:sz w:val="24"/>
          <w:szCs w:val="24"/>
        </w:rPr>
      </w:pPr>
      <w:bookmarkStart w:id="17" w:name="_Toc203563797"/>
      <w:bookmarkStart w:id="18" w:name="_Toc208149186"/>
      <w:r w:rsidRPr="002C332E">
        <w:rPr>
          <w:rFonts w:ascii="Times New Roman" w:hAnsi="Times New Roman" w:cs="Times New Roman"/>
          <w:b/>
          <w:bCs/>
          <w:color w:val="auto"/>
          <w:sz w:val="24"/>
          <w:szCs w:val="24"/>
        </w:rPr>
        <w:t>2.1. Parvoviral Enteritis</w:t>
      </w:r>
      <w:bookmarkEnd w:id="17"/>
      <w:bookmarkEnd w:id="18"/>
    </w:p>
    <w:p w14:paraId="70C0D06B" w14:textId="77777777" w:rsidR="00AB73B9" w:rsidRPr="00A21E36" w:rsidRDefault="00AB73B9" w:rsidP="00161C78">
      <w:pPr>
        <w:rPr>
          <w:sz w:val="24"/>
          <w:szCs w:val="24"/>
        </w:rPr>
      </w:pPr>
    </w:p>
    <w:p w14:paraId="2D306BCC" w14:textId="77777777" w:rsidR="00161C78" w:rsidRDefault="00161C78" w:rsidP="002C332E">
      <w:pPr>
        <w:pStyle w:val="Balk3"/>
        <w:rPr>
          <w:rFonts w:ascii="Times New Roman" w:hAnsi="Times New Roman" w:cs="Times New Roman"/>
          <w:b/>
          <w:bCs/>
          <w:color w:val="auto"/>
          <w:sz w:val="24"/>
          <w:szCs w:val="24"/>
        </w:rPr>
      </w:pPr>
      <w:bookmarkStart w:id="19" w:name="_Toc203563798"/>
      <w:bookmarkStart w:id="20" w:name="_Toc208149187"/>
      <w:r w:rsidRPr="002C332E">
        <w:rPr>
          <w:rFonts w:ascii="Times New Roman" w:hAnsi="Times New Roman" w:cs="Times New Roman"/>
          <w:b/>
          <w:bCs/>
          <w:color w:val="auto"/>
          <w:sz w:val="24"/>
          <w:szCs w:val="24"/>
        </w:rPr>
        <w:t>2.1.1. Etiyoloji</w:t>
      </w:r>
      <w:bookmarkEnd w:id="19"/>
      <w:bookmarkEnd w:id="20"/>
    </w:p>
    <w:p w14:paraId="161F73E2" w14:textId="77777777" w:rsidR="00161C78" w:rsidRPr="00A21E36" w:rsidRDefault="00161C78" w:rsidP="00161C78">
      <w:pPr>
        <w:rPr>
          <w:sz w:val="24"/>
          <w:szCs w:val="24"/>
        </w:rPr>
      </w:pPr>
    </w:p>
    <w:p w14:paraId="35A44242" w14:textId="77777777" w:rsidR="00161C78" w:rsidRDefault="00161C78" w:rsidP="00161C78">
      <w:pPr>
        <w:spacing w:after="120" w:line="360" w:lineRule="auto"/>
        <w:ind w:firstLine="567"/>
        <w:jc w:val="both"/>
        <w:rPr>
          <w:sz w:val="24"/>
          <w:szCs w:val="24"/>
        </w:rPr>
      </w:pPr>
      <w:proofErr w:type="spellStart"/>
      <w:r w:rsidRPr="008D69E0">
        <w:rPr>
          <w:sz w:val="24"/>
          <w:szCs w:val="24"/>
        </w:rPr>
        <w:t>Parvo</w:t>
      </w:r>
      <w:proofErr w:type="spellEnd"/>
      <w:r w:rsidRPr="008D69E0">
        <w:rPr>
          <w:sz w:val="24"/>
          <w:szCs w:val="24"/>
        </w:rPr>
        <w:t xml:space="preserve"> kelimesi </w:t>
      </w:r>
      <w:proofErr w:type="spellStart"/>
      <w:r w:rsidRPr="008D69E0">
        <w:rPr>
          <w:sz w:val="24"/>
          <w:szCs w:val="24"/>
        </w:rPr>
        <w:t>latincede</w:t>
      </w:r>
      <w:proofErr w:type="spellEnd"/>
      <w:r w:rsidRPr="008D69E0">
        <w:rPr>
          <w:sz w:val="24"/>
          <w:szCs w:val="24"/>
        </w:rPr>
        <w:t xml:space="preserve"> “küçük” anlamına gelmektedir </w:t>
      </w:r>
      <w:r>
        <w:rPr>
          <w:sz w:val="24"/>
          <w:szCs w:val="24"/>
        </w:rPr>
        <w:t>(</w:t>
      </w:r>
      <w:proofErr w:type="spellStart"/>
      <w:r>
        <w:rPr>
          <w:sz w:val="24"/>
          <w:szCs w:val="24"/>
        </w:rPr>
        <w:t>Nandi</w:t>
      </w:r>
      <w:proofErr w:type="spellEnd"/>
      <w:r>
        <w:rPr>
          <w:sz w:val="24"/>
          <w:szCs w:val="24"/>
        </w:rPr>
        <w:t xml:space="preserve"> ve Kumar, 2010</w:t>
      </w:r>
      <w:r w:rsidRPr="008D69E0">
        <w:rPr>
          <w:sz w:val="24"/>
          <w:szCs w:val="24"/>
        </w:rPr>
        <w:t xml:space="preserve">). Canine </w:t>
      </w:r>
      <w:proofErr w:type="spellStart"/>
      <w:r w:rsidRPr="008D69E0">
        <w:rPr>
          <w:sz w:val="24"/>
          <w:szCs w:val="24"/>
        </w:rPr>
        <w:t>parvovirus</w:t>
      </w:r>
      <w:proofErr w:type="spellEnd"/>
      <w:r w:rsidRPr="008D69E0">
        <w:rPr>
          <w:sz w:val="24"/>
          <w:szCs w:val="24"/>
        </w:rPr>
        <w:t xml:space="preserve"> tip-2(CPV-2), </w:t>
      </w:r>
      <w:proofErr w:type="spellStart"/>
      <w:r w:rsidRPr="008D69E0">
        <w:rPr>
          <w:sz w:val="24"/>
          <w:szCs w:val="24"/>
        </w:rPr>
        <w:t>Protoparvovirus</w:t>
      </w:r>
      <w:proofErr w:type="spellEnd"/>
      <w:r w:rsidRPr="008D69E0">
        <w:rPr>
          <w:sz w:val="24"/>
          <w:szCs w:val="24"/>
        </w:rPr>
        <w:t xml:space="preserve"> </w:t>
      </w:r>
      <w:proofErr w:type="spellStart"/>
      <w:r w:rsidRPr="008D69E0">
        <w:rPr>
          <w:sz w:val="24"/>
          <w:szCs w:val="24"/>
        </w:rPr>
        <w:t>genusu</w:t>
      </w:r>
      <w:proofErr w:type="spellEnd"/>
      <w:r w:rsidRPr="008D69E0">
        <w:rPr>
          <w:sz w:val="24"/>
          <w:szCs w:val="24"/>
        </w:rPr>
        <w:t xml:space="preserve">, </w:t>
      </w:r>
      <w:proofErr w:type="spellStart"/>
      <w:r w:rsidRPr="008D69E0">
        <w:rPr>
          <w:sz w:val="24"/>
          <w:szCs w:val="24"/>
        </w:rPr>
        <w:t>Parvoviridae</w:t>
      </w:r>
      <w:proofErr w:type="spellEnd"/>
      <w:r w:rsidRPr="008D69E0">
        <w:rPr>
          <w:sz w:val="24"/>
          <w:szCs w:val="24"/>
        </w:rPr>
        <w:t xml:space="preserve"> familyası içerisinde yer almaktadır. </w:t>
      </w:r>
      <w:proofErr w:type="spellStart"/>
      <w:r w:rsidRPr="008D69E0">
        <w:rPr>
          <w:sz w:val="24"/>
          <w:szCs w:val="24"/>
          <w:lang w:val="en-US"/>
        </w:rPr>
        <w:t>Parvoviridae</w:t>
      </w:r>
      <w:proofErr w:type="spellEnd"/>
      <w:r w:rsidRPr="008D69E0">
        <w:rPr>
          <w:sz w:val="24"/>
          <w:szCs w:val="24"/>
          <w:lang w:val="en-US"/>
        </w:rPr>
        <w:t xml:space="preserve"> </w:t>
      </w:r>
      <w:proofErr w:type="spellStart"/>
      <w:r w:rsidRPr="008D69E0">
        <w:rPr>
          <w:sz w:val="24"/>
          <w:szCs w:val="24"/>
          <w:lang w:val="en-US"/>
        </w:rPr>
        <w:t>familyası</w:t>
      </w:r>
      <w:proofErr w:type="spellEnd"/>
      <w:r w:rsidRPr="008D69E0">
        <w:rPr>
          <w:sz w:val="24"/>
          <w:szCs w:val="24"/>
          <w:lang w:val="en-US"/>
        </w:rPr>
        <w:t xml:space="preserve">, </w:t>
      </w:r>
      <w:proofErr w:type="spellStart"/>
      <w:r w:rsidRPr="008D69E0">
        <w:rPr>
          <w:sz w:val="24"/>
          <w:szCs w:val="24"/>
          <w:lang w:val="en-US"/>
        </w:rPr>
        <w:t>Parvovirinae</w:t>
      </w:r>
      <w:proofErr w:type="spellEnd"/>
      <w:r w:rsidRPr="008D69E0">
        <w:rPr>
          <w:sz w:val="24"/>
          <w:szCs w:val="24"/>
          <w:lang w:val="en-US"/>
        </w:rPr>
        <w:t xml:space="preserve"> </w:t>
      </w:r>
      <w:proofErr w:type="spellStart"/>
      <w:r w:rsidRPr="008D69E0">
        <w:rPr>
          <w:sz w:val="24"/>
          <w:szCs w:val="24"/>
          <w:lang w:val="en-US"/>
        </w:rPr>
        <w:t>ve</w:t>
      </w:r>
      <w:proofErr w:type="spellEnd"/>
      <w:r w:rsidRPr="008D69E0">
        <w:rPr>
          <w:sz w:val="24"/>
          <w:szCs w:val="24"/>
          <w:lang w:val="en-US"/>
        </w:rPr>
        <w:t xml:space="preserve"> </w:t>
      </w:r>
      <w:proofErr w:type="spellStart"/>
      <w:r w:rsidRPr="008D69E0">
        <w:rPr>
          <w:sz w:val="24"/>
          <w:szCs w:val="24"/>
          <w:lang w:val="en-US"/>
        </w:rPr>
        <w:t>Densovirinae</w:t>
      </w:r>
      <w:proofErr w:type="spellEnd"/>
      <w:r w:rsidRPr="008D69E0">
        <w:rPr>
          <w:sz w:val="24"/>
          <w:szCs w:val="24"/>
          <w:lang w:val="en-US"/>
        </w:rPr>
        <w:t xml:space="preserve"> </w:t>
      </w:r>
      <w:proofErr w:type="spellStart"/>
      <w:r w:rsidRPr="008D69E0">
        <w:rPr>
          <w:sz w:val="24"/>
          <w:szCs w:val="24"/>
          <w:lang w:val="en-US"/>
        </w:rPr>
        <w:t>olmak</w:t>
      </w:r>
      <w:proofErr w:type="spellEnd"/>
      <w:r w:rsidRPr="008D69E0">
        <w:rPr>
          <w:sz w:val="24"/>
          <w:szCs w:val="24"/>
          <w:lang w:val="en-US"/>
        </w:rPr>
        <w:t xml:space="preserve"> </w:t>
      </w:r>
      <w:proofErr w:type="spellStart"/>
      <w:r w:rsidRPr="008D69E0">
        <w:rPr>
          <w:sz w:val="24"/>
          <w:szCs w:val="24"/>
          <w:lang w:val="en-US"/>
        </w:rPr>
        <w:t>üzere</w:t>
      </w:r>
      <w:proofErr w:type="spellEnd"/>
      <w:r w:rsidRPr="008D69E0">
        <w:rPr>
          <w:sz w:val="24"/>
          <w:szCs w:val="24"/>
          <w:lang w:val="en-US"/>
        </w:rPr>
        <w:t xml:space="preserve"> </w:t>
      </w:r>
      <w:proofErr w:type="spellStart"/>
      <w:r w:rsidRPr="008D69E0">
        <w:rPr>
          <w:sz w:val="24"/>
          <w:szCs w:val="24"/>
          <w:lang w:val="en-US"/>
        </w:rPr>
        <w:t>iki</w:t>
      </w:r>
      <w:proofErr w:type="spellEnd"/>
      <w:r w:rsidRPr="008D69E0">
        <w:rPr>
          <w:sz w:val="24"/>
          <w:szCs w:val="24"/>
          <w:lang w:val="en-US"/>
        </w:rPr>
        <w:t xml:space="preserve"> alt </w:t>
      </w:r>
      <w:proofErr w:type="spellStart"/>
      <w:r w:rsidRPr="008D69E0">
        <w:rPr>
          <w:sz w:val="24"/>
          <w:szCs w:val="24"/>
          <w:lang w:val="en-US"/>
        </w:rPr>
        <w:t>aile</w:t>
      </w:r>
      <w:proofErr w:type="spellEnd"/>
      <w:r w:rsidRPr="008D69E0">
        <w:rPr>
          <w:sz w:val="24"/>
          <w:szCs w:val="24"/>
          <w:lang w:val="en-US"/>
        </w:rPr>
        <w:t xml:space="preserve"> </w:t>
      </w:r>
      <w:proofErr w:type="spellStart"/>
      <w:r w:rsidRPr="008D69E0">
        <w:rPr>
          <w:sz w:val="24"/>
          <w:szCs w:val="24"/>
          <w:lang w:val="en-US"/>
        </w:rPr>
        <w:t>içermektedir</w:t>
      </w:r>
      <w:proofErr w:type="spellEnd"/>
      <w:r w:rsidRPr="008D69E0">
        <w:rPr>
          <w:sz w:val="24"/>
          <w:szCs w:val="24"/>
          <w:lang w:val="en-US"/>
        </w:rPr>
        <w:t xml:space="preserve">. </w:t>
      </w:r>
      <w:proofErr w:type="spellStart"/>
      <w:r w:rsidRPr="008D69E0">
        <w:rPr>
          <w:sz w:val="24"/>
          <w:szCs w:val="24"/>
        </w:rPr>
        <w:t>Parvovirinae</w:t>
      </w:r>
      <w:proofErr w:type="spellEnd"/>
      <w:r w:rsidRPr="008D69E0">
        <w:rPr>
          <w:sz w:val="24"/>
          <w:szCs w:val="24"/>
        </w:rPr>
        <w:t xml:space="preserve"> alt ailesi omurgalıları enfekte ederken, </w:t>
      </w:r>
      <w:proofErr w:type="spellStart"/>
      <w:r w:rsidRPr="008D69E0">
        <w:rPr>
          <w:sz w:val="24"/>
          <w:szCs w:val="24"/>
        </w:rPr>
        <w:t>Densovirinae</w:t>
      </w:r>
      <w:proofErr w:type="spellEnd"/>
      <w:r w:rsidRPr="008D69E0">
        <w:rPr>
          <w:sz w:val="24"/>
          <w:szCs w:val="24"/>
        </w:rPr>
        <w:t xml:space="preserve"> yalnızca omurgasızları enfekte etmektedir (</w:t>
      </w:r>
      <w:proofErr w:type="spellStart"/>
      <w:r>
        <w:rPr>
          <w:sz w:val="24"/>
          <w:szCs w:val="24"/>
        </w:rPr>
        <w:t>Cotmore</w:t>
      </w:r>
      <w:proofErr w:type="spellEnd"/>
      <w:r>
        <w:rPr>
          <w:sz w:val="24"/>
          <w:szCs w:val="24"/>
        </w:rPr>
        <w:t xml:space="preserve"> ve diğerleri, 2014; </w:t>
      </w:r>
      <w:proofErr w:type="spellStart"/>
      <w:r>
        <w:rPr>
          <w:sz w:val="24"/>
          <w:szCs w:val="24"/>
        </w:rPr>
        <w:t>Tuteja</w:t>
      </w:r>
      <w:proofErr w:type="spellEnd"/>
      <w:r>
        <w:rPr>
          <w:sz w:val="24"/>
          <w:szCs w:val="24"/>
        </w:rPr>
        <w:t xml:space="preserve"> ve diğerleri, 2022</w:t>
      </w:r>
      <w:r w:rsidRPr="008D69E0">
        <w:rPr>
          <w:sz w:val="24"/>
          <w:szCs w:val="24"/>
        </w:rPr>
        <w:t xml:space="preserve">). </w:t>
      </w:r>
      <w:proofErr w:type="spellStart"/>
      <w:r w:rsidRPr="008D69E0">
        <w:rPr>
          <w:sz w:val="24"/>
          <w:szCs w:val="24"/>
        </w:rPr>
        <w:t>Parvovirinae</w:t>
      </w:r>
      <w:proofErr w:type="spellEnd"/>
      <w:r w:rsidRPr="008D69E0">
        <w:rPr>
          <w:sz w:val="24"/>
          <w:szCs w:val="24"/>
        </w:rPr>
        <w:t xml:space="preserve">, </w:t>
      </w:r>
      <w:proofErr w:type="spellStart"/>
      <w:r w:rsidRPr="008D69E0">
        <w:rPr>
          <w:sz w:val="24"/>
          <w:szCs w:val="24"/>
        </w:rPr>
        <w:t>Parvovirus</w:t>
      </w:r>
      <w:proofErr w:type="spellEnd"/>
      <w:r w:rsidRPr="008D69E0">
        <w:rPr>
          <w:sz w:val="24"/>
          <w:szCs w:val="24"/>
        </w:rPr>
        <w:t xml:space="preserve">, </w:t>
      </w:r>
      <w:proofErr w:type="spellStart"/>
      <w:r w:rsidRPr="008D69E0">
        <w:rPr>
          <w:sz w:val="24"/>
          <w:szCs w:val="24"/>
        </w:rPr>
        <w:t>Erythrovirus</w:t>
      </w:r>
      <w:proofErr w:type="spellEnd"/>
      <w:r w:rsidRPr="008D69E0">
        <w:rPr>
          <w:sz w:val="24"/>
          <w:szCs w:val="24"/>
        </w:rPr>
        <w:t xml:space="preserve">, </w:t>
      </w:r>
      <w:proofErr w:type="spellStart"/>
      <w:r w:rsidRPr="008D69E0">
        <w:rPr>
          <w:sz w:val="24"/>
          <w:szCs w:val="24"/>
        </w:rPr>
        <w:t>Dependovirus</w:t>
      </w:r>
      <w:proofErr w:type="spellEnd"/>
      <w:r w:rsidRPr="008D69E0">
        <w:rPr>
          <w:sz w:val="24"/>
          <w:szCs w:val="24"/>
        </w:rPr>
        <w:t xml:space="preserve">, </w:t>
      </w:r>
      <w:proofErr w:type="spellStart"/>
      <w:r w:rsidRPr="008D69E0">
        <w:rPr>
          <w:sz w:val="24"/>
          <w:szCs w:val="24"/>
        </w:rPr>
        <w:t>Amdovirus</w:t>
      </w:r>
      <w:proofErr w:type="spellEnd"/>
      <w:r w:rsidRPr="008D69E0">
        <w:rPr>
          <w:sz w:val="24"/>
          <w:szCs w:val="24"/>
        </w:rPr>
        <w:t xml:space="preserve">, </w:t>
      </w:r>
      <w:proofErr w:type="spellStart"/>
      <w:r w:rsidRPr="008D69E0">
        <w:rPr>
          <w:sz w:val="24"/>
          <w:szCs w:val="24"/>
        </w:rPr>
        <w:t>Bocavirus</w:t>
      </w:r>
      <w:proofErr w:type="spellEnd"/>
      <w:r w:rsidRPr="008D69E0">
        <w:rPr>
          <w:sz w:val="24"/>
          <w:szCs w:val="24"/>
        </w:rPr>
        <w:t xml:space="preserve"> cinslerini kapsamaktadır. Buna karşın, </w:t>
      </w:r>
      <w:proofErr w:type="spellStart"/>
      <w:r w:rsidRPr="008D69E0">
        <w:rPr>
          <w:sz w:val="24"/>
          <w:szCs w:val="24"/>
        </w:rPr>
        <w:t>Densovirinae</w:t>
      </w:r>
      <w:proofErr w:type="spellEnd"/>
      <w:r w:rsidRPr="008D69E0">
        <w:rPr>
          <w:sz w:val="24"/>
          <w:szCs w:val="24"/>
        </w:rPr>
        <w:t xml:space="preserve"> alt ailesi ise </w:t>
      </w:r>
      <w:proofErr w:type="spellStart"/>
      <w:r w:rsidRPr="008D69E0">
        <w:rPr>
          <w:sz w:val="24"/>
          <w:szCs w:val="24"/>
        </w:rPr>
        <w:t>Iteravirus</w:t>
      </w:r>
      <w:proofErr w:type="spellEnd"/>
      <w:r w:rsidRPr="008D69E0">
        <w:rPr>
          <w:sz w:val="24"/>
          <w:szCs w:val="24"/>
        </w:rPr>
        <w:t xml:space="preserve">, </w:t>
      </w:r>
      <w:proofErr w:type="spellStart"/>
      <w:r w:rsidRPr="008D69E0">
        <w:rPr>
          <w:sz w:val="24"/>
          <w:szCs w:val="24"/>
        </w:rPr>
        <w:t>Brevidensovirus</w:t>
      </w:r>
      <w:proofErr w:type="spellEnd"/>
      <w:r w:rsidRPr="008D69E0">
        <w:rPr>
          <w:sz w:val="24"/>
          <w:szCs w:val="24"/>
        </w:rPr>
        <w:t xml:space="preserve">, </w:t>
      </w:r>
      <w:proofErr w:type="spellStart"/>
      <w:r w:rsidRPr="008D69E0">
        <w:rPr>
          <w:sz w:val="24"/>
          <w:szCs w:val="24"/>
        </w:rPr>
        <w:t>Densovirus</w:t>
      </w:r>
      <w:proofErr w:type="spellEnd"/>
      <w:r w:rsidRPr="008D69E0">
        <w:rPr>
          <w:sz w:val="24"/>
          <w:szCs w:val="24"/>
        </w:rPr>
        <w:t xml:space="preserve"> ve </w:t>
      </w:r>
      <w:proofErr w:type="spellStart"/>
      <w:r w:rsidRPr="008D69E0">
        <w:rPr>
          <w:sz w:val="24"/>
          <w:szCs w:val="24"/>
        </w:rPr>
        <w:t>Pefudensovirus</w:t>
      </w:r>
      <w:proofErr w:type="spellEnd"/>
      <w:r w:rsidRPr="008D69E0">
        <w:rPr>
          <w:sz w:val="24"/>
          <w:szCs w:val="24"/>
        </w:rPr>
        <w:t xml:space="preserve"> cinslerini içermektedi</w:t>
      </w:r>
      <w:r>
        <w:rPr>
          <w:sz w:val="24"/>
          <w:szCs w:val="24"/>
        </w:rPr>
        <w:t>r (</w:t>
      </w:r>
      <w:proofErr w:type="spellStart"/>
      <w:r>
        <w:rPr>
          <w:sz w:val="24"/>
          <w:szCs w:val="24"/>
        </w:rPr>
        <w:t>Tuteja</w:t>
      </w:r>
      <w:proofErr w:type="spellEnd"/>
      <w:r>
        <w:rPr>
          <w:sz w:val="24"/>
          <w:szCs w:val="24"/>
        </w:rPr>
        <w:t xml:space="preserve"> ve diğerleri, 2022).</w:t>
      </w:r>
    </w:p>
    <w:p w14:paraId="798EACF3" w14:textId="77777777" w:rsidR="00161C78" w:rsidRPr="008D69E0" w:rsidRDefault="00161C78" w:rsidP="00161C78">
      <w:pPr>
        <w:spacing w:after="120" w:line="360" w:lineRule="auto"/>
        <w:ind w:firstLine="567"/>
        <w:jc w:val="both"/>
        <w:rPr>
          <w:sz w:val="24"/>
          <w:szCs w:val="24"/>
        </w:rPr>
      </w:pPr>
    </w:p>
    <w:p w14:paraId="718DD159" w14:textId="281805BF" w:rsidR="00161C78" w:rsidRDefault="00161C78" w:rsidP="00161C78">
      <w:pPr>
        <w:spacing w:after="120" w:line="360" w:lineRule="auto"/>
        <w:ind w:firstLine="567"/>
        <w:jc w:val="both"/>
        <w:rPr>
          <w:sz w:val="24"/>
          <w:szCs w:val="24"/>
          <w:lang w:val="en-US"/>
        </w:rPr>
      </w:pPr>
      <w:r>
        <w:rPr>
          <w:sz w:val="24"/>
          <w:szCs w:val="24"/>
          <w:lang w:val="en-US"/>
        </w:rPr>
        <w:t xml:space="preserve">                                 </w:t>
      </w:r>
      <w:r w:rsidR="00C142E2">
        <w:rPr>
          <w:noProof/>
          <w:sz w:val="24"/>
          <w:szCs w:val="24"/>
          <w:lang w:val="en-US"/>
        </w:rPr>
        <w:drawing>
          <wp:inline distT="0" distB="0" distL="0" distR="0" wp14:anchorId="44F81EA8" wp14:editId="7FC9B9D0">
            <wp:extent cx="3225966" cy="2698889"/>
            <wp:effectExtent l="0" t="0" r="0" b="6350"/>
            <wp:docPr id="613763319" name="Resim 2"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63319" name="Resim 2" descr="metin, ekran görüntüsü, diyagram, çizgi içeren bir resim&#10;&#10;Yapay zeka tarafından oluşturulmuş içerik yanlış olabilir."/>
                    <pic:cNvPicPr/>
                  </pic:nvPicPr>
                  <pic:blipFill>
                    <a:blip r:embed="rId11">
                      <a:extLst>
                        <a:ext uri="{28A0092B-C50C-407E-A947-70E740481C1C}">
                          <a14:useLocalDpi xmlns:a14="http://schemas.microsoft.com/office/drawing/2010/main" val="0"/>
                        </a:ext>
                      </a:extLst>
                    </a:blip>
                    <a:stretch>
                      <a:fillRect/>
                    </a:stretch>
                  </pic:blipFill>
                  <pic:spPr>
                    <a:xfrm>
                      <a:off x="0" y="0"/>
                      <a:ext cx="3225966" cy="2698889"/>
                    </a:xfrm>
                    <a:prstGeom prst="rect">
                      <a:avLst/>
                    </a:prstGeom>
                  </pic:spPr>
                </pic:pic>
              </a:graphicData>
            </a:graphic>
          </wp:inline>
        </w:drawing>
      </w:r>
    </w:p>
    <w:p w14:paraId="1033E111" w14:textId="6E87ED1A" w:rsidR="00C142E2" w:rsidRPr="009E6713" w:rsidRDefault="009E6713" w:rsidP="00483EC5">
      <w:pPr>
        <w:pStyle w:val="ResimYazs"/>
        <w:jc w:val="center"/>
        <w:rPr>
          <w:b/>
          <w:bCs/>
          <w:i w:val="0"/>
          <w:iCs w:val="0"/>
          <w:color w:val="auto"/>
          <w:sz w:val="36"/>
          <w:szCs w:val="36"/>
          <w:lang w:val="en-US"/>
        </w:rPr>
      </w:pPr>
      <w:bookmarkStart w:id="21" w:name="_Toc204733278"/>
      <w:r w:rsidRPr="009E6713">
        <w:rPr>
          <w:b/>
          <w:bCs/>
          <w:i w:val="0"/>
          <w:iCs w:val="0"/>
          <w:color w:val="auto"/>
          <w:sz w:val="24"/>
          <w:szCs w:val="24"/>
        </w:rPr>
        <w:t xml:space="preserve">Şekil </w:t>
      </w:r>
      <w:r w:rsidRPr="009E6713">
        <w:rPr>
          <w:b/>
          <w:bCs/>
          <w:i w:val="0"/>
          <w:iCs w:val="0"/>
          <w:color w:val="auto"/>
          <w:sz w:val="24"/>
          <w:szCs w:val="24"/>
        </w:rPr>
        <w:fldChar w:fldCharType="begin"/>
      </w:r>
      <w:r w:rsidRPr="009E6713">
        <w:rPr>
          <w:b/>
          <w:bCs/>
          <w:i w:val="0"/>
          <w:iCs w:val="0"/>
          <w:color w:val="auto"/>
          <w:sz w:val="24"/>
          <w:szCs w:val="24"/>
        </w:rPr>
        <w:instrText xml:space="preserve"> SEQ Şekil \* ARABIC </w:instrText>
      </w:r>
      <w:r w:rsidRPr="009E6713">
        <w:rPr>
          <w:b/>
          <w:bCs/>
          <w:i w:val="0"/>
          <w:iCs w:val="0"/>
          <w:color w:val="auto"/>
          <w:sz w:val="24"/>
          <w:szCs w:val="24"/>
        </w:rPr>
        <w:fldChar w:fldCharType="separate"/>
      </w:r>
      <w:r w:rsidR="007D3CD3">
        <w:rPr>
          <w:b/>
          <w:bCs/>
          <w:i w:val="0"/>
          <w:iCs w:val="0"/>
          <w:noProof/>
          <w:color w:val="auto"/>
          <w:sz w:val="24"/>
          <w:szCs w:val="24"/>
        </w:rPr>
        <w:t>1</w:t>
      </w:r>
      <w:r w:rsidRPr="009E6713">
        <w:rPr>
          <w:b/>
          <w:bCs/>
          <w:i w:val="0"/>
          <w:iCs w:val="0"/>
          <w:color w:val="auto"/>
          <w:sz w:val="24"/>
          <w:szCs w:val="24"/>
        </w:rPr>
        <w:fldChar w:fldCharType="end"/>
      </w:r>
      <w:r w:rsidRPr="009E6713">
        <w:rPr>
          <w:b/>
          <w:bCs/>
          <w:i w:val="0"/>
          <w:iCs w:val="0"/>
          <w:color w:val="auto"/>
          <w:sz w:val="24"/>
          <w:szCs w:val="24"/>
        </w:rPr>
        <w:t xml:space="preserve">. </w:t>
      </w:r>
      <w:proofErr w:type="spellStart"/>
      <w:r w:rsidRPr="009E6713">
        <w:rPr>
          <w:i w:val="0"/>
          <w:iCs w:val="0"/>
          <w:color w:val="auto"/>
          <w:sz w:val="24"/>
          <w:szCs w:val="24"/>
        </w:rPr>
        <w:t>Parvoviridae'nin</w:t>
      </w:r>
      <w:proofErr w:type="spellEnd"/>
      <w:r w:rsidRPr="009E6713">
        <w:rPr>
          <w:i w:val="0"/>
          <w:iCs w:val="0"/>
          <w:color w:val="auto"/>
          <w:sz w:val="24"/>
          <w:szCs w:val="24"/>
        </w:rPr>
        <w:t xml:space="preserve"> taksonomik ilişkisinin şematik gösterimi (</w:t>
      </w:r>
      <w:proofErr w:type="spellStart"/>
      <w:r w:rsidRPr="009E6713">
        <w:rPr>
          <w:i w:val="0"/>
          <w:iCs w:val="0"/>
          <w:color w:val="auto"/>
          <w:sz w:val="24"/>
          <w:szCs w:val="24"/>
        </w:rPr>
        <w:t>Tuteja</w:t>
      </w:r>
      <w:proofErr w:type="spellEnd"/>
      <w:r w:rsidRPr="009E6713">
        <w:rPr>
          <w:i w:val="0"/>
          <w:iCs w:val="0"/>
          <w:color w:val="auto"/>
          <w:sz w:val="24"/>
          <w:szCs w:val="24"/>
        </w:rPr>
        <w:t xml:space="preserve"> ve diğerleri, 2022).</w:t>
      </w:r>
      <w:bookmarkEnd w:id="21"/>
    </w:p>
    <w:p w14:paraId="68A532E6" w14:textId="77777777" w:rsidR="00161C78" w:rsidRPr="008D69E0" w:rsidRDefault="00161C78" w:rsidP="00161C78">
      <w:pPr>
        <w:spacing w:after="120" w:line="360" w:lineRule="auto"/>
        <w:ind w:firstLine="567"/>
        <w:jc w:val="both"/>
        <w:rPr>
          <w:sz w:val="24"/>
          <w:szCs w:val="24"/>
          <w:lang w:val="en-US"/>
        </w:rPr>
      </w:pPr>
    </w:p>
    <w:p w14:paraId="719CC495" w14:textId="476B30B3" w:rsidR="00161C78" w:rsidRPr="008D69E0" w:rsidRDefault="00161C78" w:rsidP="00AB73B9">
      <w:pPr>
        <w:spacing w:after="120" w:line="360" w:lineRule="auto"/>
        <w:ind w:firstLine="567"/>
        <w:jc w:val="both"/>
        <w:rPr>
          <w:sz w:val="24"/>
          <w:szCs w:val="24"/>
        </w:rPr>
      </w:pPr>
      <w:r w:rsidRPr="008D69E0">
        <w:rPr>
          <w:sz w:val="24"/>
          <w:szCs w:val="24"/>
        </w:rPr>
        <w:t xml:space="preserve">CPV-2, tek sarmallı negatif </w:t>
      </w:r>
      <w:r w:rsidR="00572BB3" w:rsidRPr="008D69E0">
        <w:rPr>
          <w:sz w:val="24"/>
          <w:szCs w:val="24"/>
        </w:rPr>
        <w:t>DNA içeren</w:t>
      </w:r>
      <w:r w:rsidRPr="008D69E0">
        <w:rPr>
          <w:sz w:val="24"/>
          <w:szCs w:val="24"/>
        </w:rPr>
        <w:t xml:space="preserve">, zarfsız ve yaklaşık 25 nm çapında küresel bir </w:t>
      </w:r>
      <w:proofErr w:type="spellStart"/>
      <w:r w:rsidRPr="008D69E0">
        <w:rPr>
          <w:sz w:val="24"/>
          <w:szCs w:val="24"/>
        </w:rPr>
        <w:t>kapside</w:t>
      </w:r>
      <w:proofErr w:type="spellEnd"/>
      <w:r w:rsidRPr="008D69E0">
        <w:rPr>
          <w:sz w:val="24"/>
          <w:szCs w:val="24"/>
        </w:rPr>
        <w:t xml:space="preserve"> sahip olan bir virüstür </w:t>
      </w:r>
      <w:r>
        <w:rPr>
          <w:sz w:val="24"/>
          <w:szCs w:val="24"/>
        </w:rPr>
        <w:t>(</w:t>
      </w:r>
      <w:proofErr w:type="spellStart"/>
      <w:r>
        <w:rPr>
          <w:sz w:val="24"/>
          <w:szCs w:val="24"/>
        </w:rPr>
        <w:t>Decaro</w:t>
      </w:r>
      <w:proofErr w:type="spellEnd"/>
      <w:r>
        <w:rPr>
          <w:sz w:val="24"/>
          <w:szCs w:val="24"/>
        </w:rPr>
        <w:t xml:space="preserve"> ve Buonavoglia,2012)</w:t>
      </w:r>
      <w:r w:rsidRPr="008D69E0">
        <w:rPr>
          <w:sz w:val="24"/>
          <w:szCs w:val="24"/>
        </w:rPr>
        <w:t>.  Vir</w:t>
      </w:r>
      <w:r>
        <w:rPr>
          <w:sz w:val="24"/>
          <w:szCs w:val="24"/>
        </w:rPr>
        <w:t xml:space="preserve">üsün </w:t>
      </w:r>
      <w:proofErr w:type="spellStart"/>
      <w:r>
        <w:rPr>
          <w:sz w:val="24"/>
          <w:szCs w:val="24"/>
        </w:rPr>
        <w:t>kapsidi</w:t>
      </w:r>
      <w:proofErr w:type="spellEnd"/>
      <w:r w:rsidRPr="008D69E0">
        <w:rPr>
          <w:sz w:val="24"/>
          <w:szCs w:val="24"/>
        </w:rPr>
        <w:t xml:space="preserve">, genom tarafından kodlanan 3 ana proteinden oluşmaktadır. </w:t>
      </w:r>
      <w:r>
        <w:rPr>
          <w:sz w:val="24"/>
          <w:szCs w:val="24"/>
        </w:rPr>
        <w:t xml:space="preserve">Bu proteinler yapısal proteinler </w:t>
      </w:r>
      <w:r>
        <w:rPr>
          <w:sz w:val="24"/>
          <w:szCs w:val="24"/>
        </w:rPr>
        <w:lastRenderedPageBreak/>
        <w:t>(VP</w:t>
      </w:r>
      <w:proofErr w:type="gramStart"/>
      <w:r>
        <w:rPr>
          <w:sz w:val="24"/>
          <w:szCs w:val="24"/>
        </w:rPr>
        <w:t>1,VP</w:t>
      </w:r>
      <w:proofErr w:type="gramEnd"/>
      <w:r>
        <w:rPr>
          <w:sz w:val="24"/>
          <w:szCs w:val="24"/>
        </w:rPr>
        <w:t>2) ve yapısal olmayan proteinler (NS1, NS2) olmak üzere ikiye ayrılmaktadır. Ayrıca bu proteinleri kodlayan iki açık okuma çerçevesine sahiptir (</w:t>
      </w:r>
      <w:proofErr w:type="spellStart"/>
      <w:r>
        <w:rPr>
          <w:sz w:val="24"/>
          <w:szCs w:val="24"/>
        </w:rPr>
        <w:t>Tuteja</w:t>
      </w:r>
      <w:proofErr w:type="spellEnd"/>
      <w:r>
        <w:rPr>
          <w:sz w:val="24"/>
          <w:szCs w:val="24"/>
        </w:rPr>
        <w:t xml:space="preserve"> ve diğerleri, 2022). </w:t>
      </w:r>
      <w:r w:rsidRPr="008D69E0">
        <w:rPr>
          <w:sz w:val="24"/>
          <w:szCs w:val="24"/>
        </w:rPr>
        <w:t xml:space="preserve">Virüsün </w:t>
      </w:r>
      <w:proofErr w:type="spellStart"/>
      <w:r w:rsidRPr="008D69E0">
        <w:rPr>
          <w:sz w:val="24"/>
          <w:szCs w:val="24"/>
        </w:rPr>
        <w:t>kapsidi</w:t>
      </w:r>
      <w:proofErr w:type="spellEnd"/>
      <w:r w:rsidRPr="008D69E0">
        <w:rPr>
          <w:sz w:val="24"/>
          <w:szCs w:val="24"/>
        </w:rPr>
        <w:t>, 60 adet yapısal protein alt biriminden oluşmaktadır</w:t>
      </w:r>
      <w:r>
        <w:rPr>
          <w:sz w:val="24"/>
          <w:szCs w:val="24"/>
        </w:rPr>
        <w:t xml:space="preserve"> (</w:t>
      </w:r>
      <w:proofErr w:type="spellStart"/>
      <w:r>
        <w:rPr>
          <w:sz w:val="24"/>
          <w:szCs w:val="24"/>
        </w:rPr>
        <w:t>Kang</w:t>
      </w:r>
      <w:proofErr w:type="spellEnd"/>
      <w:r>
        <w:rPr>
          <w:sz w:val="24"/>
          <w:szCs w:val="24"/>
        </w:rPr>
        <w:t xml:space="preserve"> ve diğerleri,2006)</w:t>
      </w:r>
      <w:r w:rsidRPr="008D69E0">
        <w:rPr>
          <w:sz w:val="24"/>
          <w:szCs w:val="24"/>
        </w:rPr>
        <w:t xml:space="preserve">. VP2 proteini </w:t>
      </w:r>
      <w:proofErr w:type="spellStart"/>
      <w:r w:rsidRPr="008D69E0">
        <w:rPr>
          <w:sz w:val="24"/>
          <w:szCs w:val="24"/>
        </w:rPr>
        <w:t>kapsidin</w:t>
      </w:r>
      <w:proofErr w:type="spellEnd"/>
      <w:r w:rsidRPr="008D69E0">
        <w:rPr>
          <w:sz w:val="24"/>
          <w:szCs w:val="24"/>
        </w:rPr>
        <w:t xml:space="preserve"> %90’ını oluştur</w:t>
      </w:r>
      <w:r>
        <w:rPr>
          <w:sz w:val="24"/>
          <w:szCs w:val="24"/>
        </w:rPr>
        <w:t>makta</w:t>
      </w:r>
      <w:r w:rsidRPr="008D69E0">
        <w:rPr>
          <w:sz w:val="24"/>
          <w:szCs w:val="24"/>
        </w:rPr>
        <w:t xml:space="preserve"> ve virüsün </w:t>
      </w:r>
      <w:proofErr w:type="spellStart"/>
      <w:r w:rsidRPr="008D69E0">
        <w:rPr>
          <w:sz w:val="24"/>
          <w:szCs w:val="24"/>
        </w:rPr>
        <w:t>antijenitesi</w:t>
      </w:r>
      <w:proofErr w:type="spellEnd"/>
      <w:r w:rsidRPr="008D69E0">
        <w:rPr>
          <w:sz w:val="24"/>
          <w:szCs w:val="24"/>
        </w:rPr>
        <w:t>, konak özgüllüğü ve doku tropizmini belirlemede önemli rol oynamaktadır. Ayrıca</w:t>
      </w:r>
      <w:r>
        <w:rPr>
          <w:sz w:val="24"/>
          <w:szCs w:val="24"/>
        </w:rPr>
        <w:t xml:space="preserve"> VP2’nin bölünmesi sonucunda ve konakçı proteazların katılımıyla VP3 oluşmaktadır. VP3’ün herhangi bir işlevsel rolü bulunmamaktadır (Nelson ve diğerleri, 2008)</w:t>
      </w:r>
      <w:r w:rsidRPr="008D69E0">
        <w:rPr>
          <w:sz w:val="24"/>
          <w:szCs w:val="24"/>
        </w:rPr>
        <w:t>.</w:t>
      </w:r>
      <w:r>
        <w:rPr>
          <w:sz w:val="24"/>
          <w:szCs w:val="24"/>
        </w:rPr>
        <w:t xml:space="preserve"> </w:t>
      </w:r>
      <w:r w:rsidRPr="00D21ED4">
        <w:rPr>
          <w:sz w:val="24"/>
          <w:szCs w:val="24"/>
        </w:rPr>
        <w:t>NS1, CPV-2'deki en büyük yapısal olmayan proteindir</w:t>
      </w:r>
      <w:r>
        <w:rPr>
          <w:sz w:val="24"/>
          <w:szCs w:val="24"/>
        </w:rPr>
        <w:t>. Viral</w:t>
      </w:r>
      <w:r w:rsidRPr="00D21ED4">
        <w:rPr>
          <w:sz w:val="24"/>
          <w:szCs w:val="24"/>
        </w:rPr>
        <w:t xml:space="preserve"> replikasyon ve patojenite ile </w:t>
      </w:r>
      <w:r>
        <w:rPr>
          <w:sz w:val="24"/>
          <w:szCs w:val="24"/>
        </w:rPr>
        <w:t>sorumludur (Chen ve diğerleri, 2022)</w:t>
      </w:r>
      <w:r w:rsidRPr="00D21ED4">
        <w:rPr>
          <w:sz w:val="24"/>
          <w:szCs w:val="24"/>
        </w:rPr>
        <w:t xml:space="preserve">. NS1, </w:t>
      </w:r>
      <w:proofErr w:type="spellStart"/>
      <w:r w:rsidRPr="00D21ED4">
        <w:rPr>
          <w:sz w:val="24"/>
          <w:szCs w:val="24"/>
        </w:rPr>
        <w:t>CPV'nin</w:t>
      </w:r>
      <w:proofErr w:type="spellEnd"/>
      <w:r w:rsidRPr="00D21ED4">
        <w:rPr>
          <w:sz w:val="24"/>
          <w:szCs w:val="24"/>
        </w:rPr>
        <w:t xml:space="preserve"> sitotoksisitesinin önemli bir aracısıdır ve farklı tümör modellerinde bir antitümör immün yanıtı indükleyerek seçici olarak tümör hücresi </w:t>
      </w:r>
      <w:proofErr w:type="spellStart"/>
      <w:r w:rsidRPr="00D21ED4">
        <w:rPr>
          <w:sz w:val="24"/>
          <w:szCs w:val="24"/>
        </w:rPr>
        <w:t>lizisine</w:t>
      </w:r>
      <w:proofErr w:type="spellEnd"/>
      <w:r w:rsidRPr="00D21ED4">
        <w:rPr>
          <w:sz w:val="24"/>
          <w:szCs w:val="24"/>
        </w:rPr>
        <w:t xml:space="preserve"> neden olabil</w:t>
      </w:r>
      <w:r>
        <w:rPr>
          <w:sz w:val="24"/>
          <w:szCs w:val="24"/>
        </w:rPr>
        <w:t>mektedir (</w:t>
      </w:r>
      <w:proofErr w:type="spellStart"/>
      <w:r>
        <w:rPr>
          <w:sz w:val="24"/>
          <w:szCs w:val="24"/>
        </w:rPr>
        <w:t>Arora</w:t>
      </w:r>
      <w:proofErr w:type="spellEnd"/>
      <w:r>
        <w:rPr>
          <w:sz w:val="24"/>
          <w:szCs w:val="24"/>
        </w:rPr>
        <w:t xml:space="preserve"> ve diğerleri, 2021). </w:t>
      </w:r>
      <w:r w:rsidRPr="00B666EE">
        <w:rPr>
          <w:sz w:val="24"/>
          <w:szCs w:val="24"/>
        </w:rPr>
        <w:t xml:space="preserve">Bu </w:t>
      </w:r>
      <w:proofErr w:type="spellStart"/>
      <w:r w:rsidRPr="00B666EE">
        <w:rPr>
          <w:sz w:val="24"/>
          <w:szCs w:val="24"/>
        </w:rPr>
        <w:t>kapsid</w:t>
      </w:r>
      <w:proofErr w:type="spellEnd"/>
      <w:r w:rsidRPr="00B666EE">
        <w:rPr>
          <w:sz w:val="24"/>
          <w:szCs w:val="24"/>
        </w:rPr>
        <w:t xml:space="preserve"> proteinleri, sekiz sarmallı anti-paralel β-</w:t>
      </w:r>
      <w:proofErr w:type="spellStart"/>
      <w:r w:rsidRPr="00B666EE">
        <w:rPr>
          <w:sz w:val="24"/>
          <w:szCs w:val="24"/>
        </w:rPr>
        <w:t>barrel</w:t>
      </w:r>
      <w:proofErr w:type="spellEnd"/>
      <w:r w:rsidRPr="00B666EE">
        <w:rPr>
          <w:sz w:val="24"/>
          <w:szCs w:val="24"/>
        </w:rPr>
        <w:t xml:space="preserve"> alanlarından oluşan yüksek oranda korunmuş merkezi çekirdeğe sahiptir. </w:t>
      </w:r>
      <w:proofErr w:type="spellStart"/>
      <w:r w:rsidRPr="00B666EE">
        <w:rPr>
          <w:sz w:val="24"/>
          <w:szCs w:val="24"/>
        </w:rPr>
        <w:t>Kapsidin</w:t>
      </w:r>
      <w:proofErr w:type="spellEnd"/>
      <w:r w:rsidRPr="00B666EE">
        <w:rPr>
          <w:sz w:val="24"/>
          <w:szCs w:val="24"/>
        </w:rPr>
        <w:t xml:space="preserve"> yüzeyi, yaklaşık 22 </w:t>
      </w:r>
      <w:proofErr w:type="spellStart"/>
      <w:r w:rsidRPr="00B666EE">
        <w:rPr>
          <w:sz w:val="24"/>
          <w:szCs w:val="24"/>
        </w:rPr>
        <w:t>Å'luk</w:t>
      </w:r>
      <w:proofErr w:type="spellEnd"/>
      <w:r w:rsidRPr="00B666EE">
        <w:rPr>
          <w:sz w:val="24"/>
          <w:szCs w:val="24"/>
        </w:rPr>
        <w:t xml:space="preserve"> üç katlı eksenler etrafında başak benzeri çıkıntılar üreten iplikler arasına yerleştirilmiş dört döngüden oluş</w:t>
      </w:r>
      <w:r>
        <w:rPr>
          <w:sz w:val="24"/>
          <w:szCs w:val="24"/>
        </w:rPr>
        <w:t>maktadır</w:t>
      </w:r>
      <w:r w:rsidRPr="00B666EE">
        <w:rPr>
          <w:sz w:val="24"/>
          <w:szCs w:val="24"/>
        </w:rPr>
        <w:t>. 3 ve 4 numaralı döngüler genellikle uzun bir GH döngüsü olarak gruplandırılır. Antijen nötralizasyon bölgesi epitop A olarak da adlandırılır ve bir VP2'nin 1. ve 2. döngüsünden ve üç katlı ilgili molekülün 4. döngüsünden oluş</w:t>
      </w:r>
      <w:r>
        <w:rPr>
          <w:sz w:val="24"/>
          <w:szCs w:val="24"/>
        </w:rPr>
        <w:t>maktadır (</w:t>
      </w:r>
      <w:proofErr w:type="spellStart"/>
      <w:r>
        <w:rPr>
          <w:sz w:val="24"/>
          <w:szCs w:val="24"/>
        </w:rPr>
        <w:t>Hurtado</w:t>
      </w:r>
      <w:proofErr w:type="spellEnd"/>
      <w:r>
        <w:rPr>
          <w:sz w:val="24"/>
          <w:szCs w:val="24"/>
        </w:rPr>
        <w:t xml:space="preserve"> ve diğerleri, 1996; </w:t>
      </w:r>
      <w:proofErr w:type="spellStart"/>
      <w:r>
        <w:rPr>
          <w:sz w:val="24"/>
          <w:szCs w:val="24"/>
        </w:rPr>
        <w:t>Tuteja</w:t>
      </w:r>
      <w:proofErr w:type="spellEnd"/>
      <w:r>
        <w:rPr>
          <w:sz w:val="24"/>
          <w:szCs w:val="24"/>
        </w:rPr>
        <w:t xml:space="preserve"> ve diğerleri 2022).</w:t>
      </w:r>
    </w:p>
    <w:p w14:paraId="262E7228" w14:textId="114F24C4" w:rsidR="00161C78" w:rsidRDefault="00161C78" w:rsidP="00161C78">
      <w:pPr>
        <w:spacing w:after="120" w:line="360" w:lineRule="auto"/>
        <w:ind w:firstLine="567"/>
        <w:jc w:val="both"/>
        <w:rPr>
          <w:sz w:val="24"/>
          <w:szCs w:val="24"/>
        </w:rPr>
      </w:pPr>
      <w:r>
        <w:rPr>
          <w:sz w:val="24"/>
          <w:szCs w:val="24"/>
        </w:rPr>
        <w:t xml:space="preserve">                                  </w:t>
      </w:r>
    </w:p>
    <w:p w14:paraId="07DD5166" w14:textId="68B6FECA" w:rsidR="00AB336F" w:rsidRDefault="00AB336F" w:rsidP="00AB336F">
      <w:pPr>
        <w:spacing w:after="120" w:line="360" w:lineRule="auto"/>
        <w:ind w:firstLine="567"/>
        <w:jc w:val="center"/>
        <w:rPr>
          <w:sz w:val="24"/>
          <w:szCs w:val="24"/>
        </w:rPr>
      </w:pPr>
      <w:r>
        <w:rPr>
          <w:noProof/>
        </w:rPr>
        <w:drawing>
          <wp:inline distT="0" distB="0" distL="0" distR="0" wp14:anchorId="4F598631" wp14:editId="547854CF">
            <wp:extent cx="3390900" cy="3241675"/>
            <wp:effectExtent l="0" t="0" r="0" b="0"/>
            <wp:docPr id="19986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93118" name=""/>
                    <pic:cNvPicPr/>
                  </pic:nvPicPr>
                  <pic:blipFill rotWithShape="1">
                    <a:blip r:embed="rId12">
                      <a:extLst>
                        <a:ext uri="{96DAC541-7B7A-43D3-8B79-37D633B846F1}">
                          <asvg:svgBlip xmlns:asvg="http://schemas.microsoft.com/office/drawing/2016/SVG/main" r:embed="rId13"/>
                        </a:ext>
                      </a:extLst>
                    </a:blip>
                    <a:srcRect l="15313" r="24550"/>
                    <a:stretch>
                      <a:fillRect/>
                    </a:stretch>
                  </pic:blipFill>
                  <pic:spPr bwMode="auto">
                    <a:xfrm>
                      <a:off x="0" y="0"/>
                      <a:ext cx="3390900" cy="3241675"/>
                    </a:xfrm>
                    <a:prstGeom prst="rect">
                      <a:avLst/>
                    </a:prstGeom>
                    <a:ln>
                      <a:noFill/>
                    </a:ln>
                    <a:extLst>
                      <a:ext uri="{53640926-AAD7-44D8-BBD7-CCE9431645EC}">
                        <a14:shadowObscured xmlns:a14="http://schemas.microsoft.com/office/drawing/2010/main"/>
                      </a:ext>
                    </a:extLst>
                  </pic:spPr>
                </pic:pic>
              </a:graphicData>
            </a:graphic>
          </wp:inline>
        </w:drawing>
      </w:r>
    </w:p>
    <w:p w14:paraId="1FE4BCDE" w14:textId="594A48AD" w:rsidR="00630052" w:rsidRPr="00630052" w:rsidRDefault="00630052" w:rsidP="00483EC5">
      <w:pPr>
        <w:pStyle w:val="ResimYazs"/>
        <w:jc w:val="center"/>
        <w:rPr>
          <w:i w:val="0"/>
          <w:iCs w:val="0"/>
          <w:color w:val="000000" w:themeColor="text1"/>
          <w:sz w:val="36"/>
          <w:szCs w:val="36"/>
        </w:rPr>
      </w:pPr>
      <w:bookmarkStart w:id="22" w:name="_Toc204733279"/>
      <w:r w:rsidRPr="00630052">
        <w:rPr>
          <w:b/>
          <w:bCs/>
          <w:i w:val="0"/>
          <w:iCs w:val="0"/>
          <w:color w:val="000000" w:themeColor="text1"/>
          <w:sz w:val="24"/>
          <w:szCs w:val="24"/>
        </w:rPr>
        <w:t xml:space="preserve">Şekil </w:t>
      </w:r>
      <w:r w:rsidRPr="00630052">
        <w:rPr>
          <w:b/>
          <w:bCs/>
          <w:i w:val="0"/>
          <w:iCs w:val="0"/>
          <w:color w:val="000000" w:themeColor="text1"/>
          <w:sz w:val="24"/>
          <w:szCs w:val="24"/>
        </w:rPr>
        <w:fldChar w:fldCharType="begin"/>
      </w:r>
      <w:r w:rsidRPr="00630052">
        <w:rPr>
          <w:b/>
          <w:bCs/>
          <w:i w:val="0"/>
          <w:iCs w:val="0"/>
          <w:color w:val="000000" w:themeColor="text1"/>
          <w:sz w:val="24"/>
          <w:szCs w:val="24"/>
        </w:rPr>
        <w:instrText xml:space="preserve"> SEQ Şekil \* ARABIC </w:instrText>
      </w:r>
      <w:r w:rsidRPr="00630052">
        <w:rPr>
          <w:b/>
          <w:bCs/>
          <w:i w:val="0"/>
          <w:iCs w:val="0"/>
          <w:color w:val="000000" w:themeColor="text1"/>
          <w:sz w:val="24"/>
          <w:szCs w:val="24"/>
        </w:rPr>
        <w:fldChar w:fldCharType="separate"/>
      </w:r>
      <w:r w:rsidR="007D3CD3">
        <w:rPr>
          <w:b/>
          <w:bCs/>
          <w:i w:val="0"/>
          <w:iCs w:val="0"/>
          <w:noProof/>
          <w:color w:val="000000" w:themeColor="text1"/>
          <w:sz w:val="24"/>
          <w:szCs w:val="24"/>
        </w:rPr>
        <w:t>2</w:t>
      </w:r>
      <w:r w:rsidRPr="00630052">
        <w:rPr>
          <w:b/>
          <w:bCs/>
          <w:i w:val="0"/>
          <w:iCs w:val="0"/>
          <w:color w:val="000000" w:themeColor="text1"/>
          <w:sz w:val="24"/>
          <w:szCs w:val="24"/>
        </w:rPr>
        <w:fldChar w:fldCharType="end"/>
      </w:r>
      <w:r w:rsidRPr="00630052">
        <w:rPr>
          <w:b/>
          <w:bCs/>
          <w:i w:val="0"/>
          <w:iCs w:val="0"/>
          <w:color w:val="000000" w:themeColor="text1"/>
          <w:sz w:val="24"/>
          <w:szCs w:val="24"/>
        </w:rPr>
        <w:t>.</w:t>
      </w:r>
      <w:r w:rsidRPr="00630052">
        <w:rPr>
          <w:i w:val="0"/>
          <w:iCs w:val="0"/>
          <w:color w:val="000000" w:themeColor="text1"/>
          <w:sz w:val="24"/>
          <w:szCs w:val="24"/>
        </w:rPr>
        <w:t xml:space="preserve"> </w:t>
      </w:r>
      <w:proofErr w:type="spellStart"/>
      <w:r w:rsidRPr="00630052">
        <w:rPr>
          <w:i w:val="0"/>
          <w:iCs w:val="0"/>
          <w:color w:val="000000" w:themeColor="text1"/>
          <w:sz w:val="24"/>
          <w:szCs w:val="24"/>
        </w:rPr>
        <w:t>CPV’nin</w:t>
      </w:r>
      <w:proofErr w:type="spellEnd"/>
      <w:r w:rsidRPr="00630052">
        <w:rPr>
          <w:i w:val="0"/>
          <w:iCs w:val="0"/>
          <w:color w:val="000000" w:themeColor="text1"/>
          <w:sz w:val="24"/>
          <w:szCs w:val="24"/>
        </w:rPr>
        <w:t xml:space="preserve"> genetik görünümü (</w:t>
      </w:r>
      <w:proofErr w:type="spellStart"/>
      <w:r w:rsidRPr="00630052">
        <w:rPr>
          <w:i w:val="0"/>
          <w:iCs w:val="0"/>
          <w:color w:val="000000" w:themeColor="text1"/>
          <w:sz w:val="24"/>
          <w:szCs w:val="24"/>
        </w:rPr>
        <w:t>Tuteja</w:t>
      </w:r>
      <w:proofErr w:type="spellEnd"/>
      <w:r w:rsidRPr="00630052">
        <w:rPr>
          <w:i w:val="0"/>
          <w:iCs w:val="0"/>
          <w:color w:val="000000" w:themeColor="text1"/>
          <w:sz w:val="24"/>
          <w:szCs w:val="24"/>
        </w:rPr>
        <w:t xml:space="preserve"> ve diğerleri, 2022)</w:t>
      </w:r>
      <w:r>
        <w:rPr>
          <w:i w:val="0"/>
          <w:iCs w:val="0"/>
          <w:color w:val="000000" w:themeColor="text1"/>
          <w:sz w:val="24"/>
          <w:szCs w:val="24"/>
        </w:rPr>
        <w:t>.</w:t>
      </w:r>
      <w:bookmarkEnd w:id="22"/>
    </w:p>
    <w:p w14:paraId="694FE0F9" w14:textId="77777777" w:rsidR="00572BB3" w:rsidRDefault="00572BB3" w:rsidP="00161C78">
      <w:pPr>
        <w:spacing w:after="120" w:line="360" w:lineRule="auto"/>
        <w:ind w:firstLine="567"/>
        <w:jc w:val="both"/>
        <w:rPr>
          <w:sz w:val="24"/>
          <w:szCs w:val="24"/>
        </w:rPr>
      </w:pPr>
    </w:p>
    <w:p w14:paraId="0A07C8DA" w14:textId="64D43658" w:rsidR="00161C78" w:rsidRPr="008D69E0" w:rsidRDefault="00161C78" w:rsidP="00161C78">
      <w:pPr>
        <w:spacing w:after="120" w:line="360" w:lineRule="auto"/>
        <w:ind w:firstLine="567"/>
        <w:jc w:val="both"/>
        <w:rPr>
          <w:sz w:val="24"/>
          <w:szCs w:val="24"/>
        </w:rPr>
      </w:pPr>
      <w:r>
        <w:rPr>
          <w:sz w:val="24"/>
          <w:szCs w:val="24"/>
        </w:rPr>
        <w:lastRenderedPageBreak/>
        <w:t xml:space="preserve">CPV-1, köpeklerin </w:t>
      </w:r>
      <w:proofErr w:type="spellStart"/>
      <w:r>
        <w:rPr>
          <w:sz w:val="24"/>
          <w:szCs w:val="24"/>
        </w:rPr>
        <w:t>minut</w:t>
      </w:r>
      <w:proofErr w:type="spellEnd"/>
      <w:r>
        <w:rPr>
          <w:sz w:val="24"/>
          <w:szCs w:val="24"/>
        </w:rPr>
        <w:t xml:space="preserve"> </w:t>
      </w:r>
      <w:proofErr w:type="spellStart"/>
      <w:r>
        <w:rPr>
          <w:sz w:val="24"/>
          <w:szCs w:val="24"/>
        </w:rPr>
        <w:t>virusu</w:t>
      </w:r>
      <w:proofErr w:type="spellEnd"/>
      <w:r>
        <w:rPr>
          <w:sz w:val="24"/>
          <w:szCs w:val="24"/>
        </w:rPr>
        <w:t xml:space="preserve"> olarak bilinmektedir ve CPV-2’den genetik olarak farklıdır (</w:t>
      </w:r>
      <w:proofErr w:type="spellStart"/>
      <w:r w:rsidR="00572BB3" w:rsidRPr="00BE6B7B">
        <w:rPr>
          <w:sz w:val="24"/>
          <w:szCs w:val="24"/>
        </w:rPr>
        <w:t>Mochizuki</w:t>
      </w:r>
      <w:proofErr w:type="spellEnd"/>
      <w:r w:rsidR="00572BB3" w:rsidRPr="008D69E0">
        <w:rPr>
          <w:sz w:val="24"/>
          <w:szCs w:val="24"/>
        </w:rPr>
        <w:t xml:space="preserve"> </w:t>
      </w:r>
      <w:r w:rsidR="00572BB3">
        <w:rPr>
          <w:sz w:val="24"/>
          <w:szCs w:val="24"/>
        </w:rPr>
        <w:t>ve</w:t>
      </w:r>
      <w:r>
        <w:rPr>
          <w:sz w:val="24"/>
          <w:szCs w:val="24"/>
        </w:rPr>
        <w:t xml:space="preserve"> diğerleri, 2002). </w:t>
      </w:r>
      <w:r w:rsidRPr="007F3002">
        <w:rPr>
          <w:sz w:val="24"/>
          <w:szCs w:val="24"/>
        </w:rPr>
        <w:t>CPV-1 köpeklerde akut enterite neden ol</w:t>
      </w:r>
      <w:r>
        <w:rPr>
          <w:sz w:val="24"/>
          <w:szCs w:val="24"/>
        </w:rPr>
        <w:t>maktadır</w:t>
      </w:r>
      <w:r w:rsidRPr="007F3002">
        <w:rPr>
          <w:sz w:val="24"/>
          <w:szCs w:val="24"/>
        </w:rPr>
        <w:t xml:space="preserve"> ve Sığır </w:t>
      </w:r>
      <w:proofErr w:type="spellStart"/>
      <w:r w:rsidRPr="007F3002">
        <w:rPr>
          <w:sz w:val="24"/>
          <w:szCs w:val="24"/>
        </w:rPr>
        <w:t>parvovirüsü</w:t>
      </w:r>
      <w:proofErr w:type="spellEnd"/>
      <w:r w:rsidRPr="007F3002">
        <w:rPr>
          <w:sz w:val="24"/>
          <w:szCs w:val="24"/>
        </w:rPr>
        <w:t xml:space="preserve"> (BPV) ile ilişkili olduğu düşünülmektedir. Bugüne kadar bildirilen CPV-1 varyantı </w:t>
      </w:r>
      <w:r>
        <w:rPr>
          <w:sz w:val="24"/>
          <w:szCs w:val="24"/>
        </w:rPr>
        <w:t>bulunmamaktadır (</w:t>
      </w:r>
      <w:r w:rsidRPr="00D17BBC">
        <w:rPr>
          <w:sz w:val="24"/>
          <w:szCs w:val="24"/>
        </w:rPr>
        <w:t>Schwartz</w:t>
      </w:r>
      <w:r w:rsidRPr="008D69E0">
        <w:rPr>
          <w:sz w:val="24"/>
          <w:szCs w:val="24"/>
        </w:rPr>
        <w:t xml:space="preserve"> </w:t>
      </w:r>
      <w:r>
        <w:rPr>
          <w:sz w:val="24"/>
          <w:szCs w:val="24"/>
        </w:rPr>
        <w:t xml:space="preserve">ve diğerleri,2002; </w:t>
      </w:r>
      <w:proofErr w:type="spellStart"/>
      <w:r>
        <w:rPr>
          <w:sz w:val="24"/>
          <w:szCs w:val="24"/>
        </w:rPr>
        <w:t>Tuteja</w:t>
      </w:r>
      <w:proofErr w:type="spellEnd"/>
      <w:r>
        <w:rPr>
          <w:sz w:val="24"/>
          <w:szCs w:val="24"/>
        </w:rPr>
        <w:t xml:space="preserve"> ve diğerleri, 2022). </w:t>
      </w:r>
      <w:r w:rsidRPr="008D69E0">
        <w:rPr>
          <w:sz w:val="24"/>
          <w:szCs w:val="24"/>
        </w:rPr>
        <w:t xml:space="preserve">CPV-2, </w:t>
      </w:r>
      <w:proofErr w:type="spellStart"/>
      <w:r w:rsidRPr="008D69E0">
        <w:rPr>
          <w:sz w:val="24"/>
          <w:szCs w:val="24"/>
        </w:rPr>
        <w:t>Feline</w:t>
      </w:r>
      <w:proofErr w:type="spellEnd"/>
      <w:r w:rsidRPr="008D69E0">
        <w:rPr>
          <w:sz w:val="24"/>
          <w:szCs w:val="24"/>
        </w:rPr>
        <w:t xml:space="preserve"> </w:t>
      </w:r>
      <w:proofErr w:type="spellStart"/>
      <w:r w:rsidRPr="008D69E0">
        <w:rPr>
          <w:sz w:val="24"/>
          <w:szCs w:val="24"/>
        </w:rPr>
        <w:t>Panleukopenia</w:t>
      </w:r>
      <w:proofErr w:type="spellEnd"/>
      <w:r w:rsidRPr="008D69E0">
        <w:rPr>
          <w:sz w:val="24"/>
          <w:szCs w:val="24"/>
        </w:rPr>
        <w:t xml:space="preserve"> </w:t>
      </w:r>
      <w:proofErr w:type="spellStart"/>
      <w:r w:rsidRPr="008D69E0">
        <w:rPr>
          <w:sz w:val="24"/>
          <w:szCs w:val="24"/>
        </w:rPr>
        <w:t>Virus</w:t>
      </w:r>
      <w:proofErr w:type="spellEnd"/>
      <w:r w:rsidRPr="008D69E0">
        <w:rPr>
          <w:sz w:val="24"/>
          <w:szCs w:val="24"/>
        </w:rPr>
        <w:t xml:space="preserve"> (FPV), Mink Enteritis </w:t>
      </w:r>
      <w:proofErr w:type="spellStart"/>
      <w:r w:rsidRPr="008D69E0">
        <w:rPr>
          <w:sz w:val="24"/>
          <w:szCs w:val="24"/>
        </w:rPr>
        <w:t>Virus</w:t>
      </w:r>
      <w:proofErr w:type="spellEnd"/>
      <w:r w:rsidRPr="008D69E0">
        <w:rPr>
          <w:sz w:val="24"/>
          <w:szCs w:val="24"/>
        </w:rPr>
        <w:t xml:space="preserve"> (MEV), </w:t>
      </w:r>
      <w:proofErr w:type="spellStart"/>
      <w:r w:rsidRPr="008D69E0">
        <w:rPr>
          <w:sz w:val="24"/>
          <w:szCs w:val="24"/>
        </w:rPr>
        <w:t>Raccoon</w:t>
      </w:r>
      <w:proofErr w:type="spellEnd"/>
      <w:r w:rsidRPr="008D69E0">
        <w:rPr>
          <w:sz w:val="24"/>
          <w:szCs w:val="24"/>
        </w:rPr>
        <w:t xml:space="preserve"> </w:t>
      </w:r>
      <w:proofErr w:type="spellStart"/>
      <w:r w:rsidRPr="008D69E0">
        <w:rPr>
          <w:sz w:val="24"/>
          <w:szCs w:val="24"/>
        </w:rPr>
        <w:t>Parvovirus</w:t>
      </w:r>
      <w:proofErr w:type="spellEnd"/>
      <w:r w:rsidRPr="008D69E0">
        <w:rPr>
          <w:sz w:val="24"/>
          <w:szCs w:val="24"/>
        </w:rPr>
        <w:t xml:space="preserve"> (RPV) ve Blue Fox </w:t>
      </w:r>
      <w:proofErr w:type="spellStart"/>
      <w:r w:rsidRPr="008D69E0">
        <w:rPr>
          <w:sz w:val="24"/>
          <w:szCs w:val="24"/>
        </w:rPr>
        <w:t>Parvovirus</w:t>
      </w:r>
      <w:proofErr w:type="spellEnd"/>
      <w:r w:rsidRPr="008D69E0">
        <w:rPr>
          <w:sz w:val="24"/>
          <w:szCs w:val="24"/>
        </w:rPr>
        <w:t xml:space="preserve"> (BFPV) ile</w:t>
      </w:r>
      <w:r w:rsidRPr="00B666EE">
        <w:rPr>
          <w:sz w:val="24"/>
          <w:szCs w:val="24"/>
        </w:rPr>
        <w:t xml:space="preserve"> ortak bir ataya sahip tek bir alt grupta gruplandırılmıştır</w:t>
      </w:r>
      <w:r>
        <w:rPr>
          <w:sz w:val="24"/>
          <w:szCs w:val="24"/>
        </w:rPr>
        <w:t xml:space="preserve">. </w:t>
      </w:r>
      <w:r w:rsidRPr="008D69E0">
        <w:rPr>
          <w:sz w:val="24"/>
          <w:szCs w:val="24"/>
        </w:rPr>
        <w:t>CPV-2, FPV ile %98 oranında genetik homoloji göstermekte</w:t>
      </w:r>
      <w:r>
        <w:rPr>
          <w:sz w:val="24"/>
          <w:szCs w:val="24"/>
        </w:rPr>
        <w:t>dir</w:t>
      </w:r>
      <w:r w:rsidRPr="008D69E0">
        <w:rPr>
          <w:sz w:val="24"/>
          <w:szCs w:val="24"/>
        </w:rPr>
        <w:t xml:space="preserve">; ancak VP2 proteinindeki 6 amino asit farkı, konak özgüllüğünde belirleyici olmaktadır </w:t>
      </w:r>
      <w:r>
        <w:rPr>
          <w:sz w:val="24"/>
          <w:szCs w:val="24"/>
        </w:rPr>
        <w:t>(</w:t>
      </w:r>
      <w:proofErr w:type="spellStart"/>
      <w:r>
        <w:rPr>
          <w:sz w:val="24"/>
          <w:szCs w:val="24"/>
        </w:rPr>
        <w:t>Nandi</w:t>
      </w:r>
      <w:proofErr w:type="spellEnd"/>
      <w:r>
        <w:rPr>
          <w:sz w:val="24"/>
          <w:szCs w:val="24"/>
        </w:rPr>
        <w:t xml:space="preserve"> ve Kumar, 2010)</w:t>
      </w:r>
      <w:r w:rsidRPr="008D69E0">
        <w:rPr>
          <w:sz w:val="24"/>
          <w:szCs w:val="24"/>
        </w:rPr>
        <w:t xml:space="preserve">. </w:t>
      </w:r>
      <w:r>
        <w:rPr>
          <w:sz w:val="24"/>
          <w:szCs w:val="24"/>
        </w:rPr>
        <w:t>VP2 proteinin 93’te</w:t>
      </w:r>
      <w:r w:rsidRPr="007F3002">
        <w:rPr>
          <w:sz w:val="24"/>
          <w:szCs w:val="24"/>
        </w:rPr>
        <w:t> (</w:t>
      </w:r>
      <w:proofErr w:type="spellStart"/>
      <w:r w:rsidRPr="007F3002">
        <w:rPr>
          <w:sz w:val="24"/>
          <w:szCs w:val="24"/>
        </w:rPr>
        <w:t>Lys'den</w:t>
      </w:r>
      <w:proofErr w:type="spellEnd"/>
      <w:r w:rsidRPr="007F3002">
        <w:rPr>
          <w:sz w:val="24"/>
          <w:szCs w:val="24"/>
        </w:rPr>
        <w:t xml:space="preserve"> </w:t>
      </w:r>
      <w:proofErr w:type="spellStart"/>
      <w:r w:rsidRPr="007F3002">
        <w:rPr>
          <w:sz w:val="24"/>
          <w:szCs w:val="24"/>
        </w:rPr>
        <w:t>Asn'a</w:t>
      </w:r>
      <w:proofErr w:type="spellEnd"/>
      <w:r w:rsidRPr="007F3002">
        <w:rPr>
          <w:sz w:val="24"/>
          <w:szCs w:val="24"/>
        </w:rPr>
        <w:t>), 103'te (</w:t>
      </w:r>
      <w:proofErr w:type="spellStart"/>
      <w:r w:rsidRPr="007F3002">
        <w:rPr>
          <w:sz w:val="24"/>
          <w:szCs w:val="24"/>
        </w:rPr>
        <w:t>Val'den</w:t>
      </w:r>
      <w:proofErr w:type="spellEnd"/>
      <w:r w:rsidRPr="007F3002">
        <w:rPr>
          <w:sz w:val="24"/>
          <w:szCs w:val="24"/>
        </w:rPr>
        <w:t xml:space="preserve"> Ala'ya) ve 323'te (</w:t>
      </w:r>
      <w:proofErr w:type="spellStart"/>
      <w:r w:rsidRPr="007F3002">
        <w:rPr>
          <w:sz w:val="24"/>
          <w:szCs w:val="24"/>
        </w:rPr>
        <w:t>Asp'den</w:t>
      </w:r>
      <w:proofErr w:type="spellEnd"/>
      <w:r w:rsidRPr="007F3002">
        <w:rPr>
          <w:sz w:val="24"/>
          <w:szCs w:val="24"/>
        </w:rPr>
        <w:t xml:space="preserve"> </w:t>
      </w:r>
      <w:proofErr w:type="spellStart"/>
      <w:r w:rsidRPr="007F3002">
        <w:rPr>
          <w:sz w:val="24"/>
          <w:szCs w:val="24"/>
        </w:rPr>
        <w:t>Asn'ye</w:t>
      </w:r>
      <w:proofErr w:type="spellEnd"/>
      <w:r w:rsidRPr="007F3002">
        <w:rPr>
          <w:sz w:val="24"/>
          <w:szCs w:val="24"/>
        </w:rPr>
        <w:t xml:space="preserve">) </w:t>
      </w:r>
      <w:r>
        <w:rPr>
          <w:sz w:val="24"/>
          <w:szCs w:val="24"/>
        </w:rPr>
        <w:t xml:space="preserve">gerçekleşen </w:t>
      </w:r>
      <w:r w:rsidRPr="008D69E0">
        <w:rPr>
          <w:sz w:val="24"/>
          <w:szCs w:val="24"/>
        </w:rPr>
        <w:t xml:space="preserve">mutasyonlar, CPV-2’nin </w:t>
      </w:r>
      <w:r>
        <w:rPr>
          <w:sz w:val="24"/>
          <w:szCs w:val="24"/>
        </w:rPr>
        <w:t>canin</w:t>
      </w:r>
      <w:r w:rsidRPr="008D69E0">
        <w:rPr>
          <w:sz w:val="24"/>
          <w:szCs w:val="24"/>
        </w:rPr>
        <w:t xml:space="preserve"> </w:t>
      </w:r>
      <w:proofErr w:type="spellStart"/>
      <w:r w:rsidRPr="008D69E0">
        <w:rPr>
          <w:sz w:val="24"/>
          <w:szCs w:val="24"/>
        </w:rPr>
        <w:t>transferrin</w:t>
      </w:r>
      <w:proofErr w:type="spellEnd"/>
      <w:r w:rsidRPr="008D69E0">
        <w:rPr>
          <w:sz w:val="24"/>
          <w:szCs w:val="24"/>
        </w:rPr>
        <w:t xml:space="preserve"> reseptörüne (</w:t>
      </w:r>
      <w:proofErr w:type="spellStart"/>
      <w:r w:rsidRPr="008D69E0">
        <w:rPr>
          <w:sz w:val="24"/>
          <w:szCs w:val="24"/>
        </w:rPr>
        <w:t>TfR</w:t>
      </w:r>
      <w:proofErr w:type="spellEnd"/>
      <w:r w:rsidRPr="008D69E0">
        <w:rPr>
          <w:sz w:val="24"/>
          <w:szCs w:val="24"/>
        </w:rPr>
        <w:t xml:space="preserve">) bağlanmasını ve köpek hücrelerinde çoğalabilmesini sağlamıştır. </w:t>
      </w:r>
      <w:r w:rsidRPr="007F3002">
        <w:rPr>
          <w:sz w:val="24"/>
          <w:szCs w:val="24"/>
        </w:rPr>
        <w:t>80 (</w:t>
      </w:r>
      <w:proofErr w:type="spellStart"/>
      <w:r w:rsidRPr="007F3002">
        <w:rPr>
          <w:sz w:val="24"/>
          <w:szCs w:val="24"/>
        </w:rPr>
        <w:t>Lys'den</w:t>
      </w:r>
      <w:proofErr w:type="spellEnd"/>
      <w:r w:rsidRPr="007F3002">
        <w:rPr>
          <w:sz w:val="24"/>
          <w:szCs w:val="24"/>
        </w:rPr>
        <w:t xml:space="preserve"> </w:t>
      </w:r>
      <w:proofErr w:type="spellStart"/>
      <w:r w:rsidRPr="007F3002">
        <w:rPr>
          <w:sz w:val="24"/>
          <w:szCs w:val="24"/>
        </w:rPr>
        <w:t>Arg'a</w:t>
      </w:r>
      <w:proofErr w:type="spellEnd"/>
      <w:r w:rsidRPr="007F3002">
        <w:rPr>
          <w:sz w:val="24"/>
          <w:szCs w:val="24"/>
        </w:rPr>
        <w:t>), 564 (</w:t>
      </w:r>
      <w:proofErr w:type="spellStart"/>
      <w:r w:rsidRPr="007F3002">
        <w:rPr>
          <w:sz w:val="24"/>
          <w:szCs w:val="24"/>
        </w:rPr>
        <w:t>Asn'dan</w:t>
      </w:r>
      <w:proofErr w:type="spellEnd"/>
      <w:r w:rsidRPr="007F3002">
        <w:rPr>
          <w:sz w:val="24"/>
          <w:szCs w:val="24"/>
        </w:rPr>
        <w:t xml:space="preserve"> </w:t>
      </w:r>
      <w:proofErr w:type="spellStart"/>
      <w:r w:rsidRPr="007F3002">
        <w:rPr>
          <w:sz w:val="24"/>
          <w:szCs w:val="24"/>
        </w:rPr>
        <w:t>Ser'e</w:t>
      </w:r>
      <w:proofErr w:type="spellEnd"/>
      <w:r w:rsidRPr="007F3002">
        <w:rPr>
          <w:sz w:val="24"/>
          <w:szCs w:val="24"/>
        </w:rPr>
        <w:t xml:space="preserve">) ve 568 </w:t>
      </w:r>
      <w:r w:rsidRPr="008B2930">
        <w:rPr>
          <w:color w:val="000000" w:themeColor="text1"/>
          <w:sz w:val="24"/>
          <w:szCs w:val="24"/>
        </w:rPr>
        <w:t xml:space="preserve">(Ala'dan </w:t>
      </w:r>
      <w:proofErr w:type="spellStart"/>
      <w:r w:rsidRPr="008B2930">
        <w:rPr>
          <w:color w:val="000000" w:themeColor="text1"/>
          <w:sz w:val="24"/>
          <w:szCs w:val="24"/>
        </w:rPr>
        <w:t>Gly'ye</w:t>
      </w:r>
      <w:proofErr w:type="spellEnd"/>
      <w:r w:rsidRPr="008B2930">
        <w:rPr>
          <w:color w:val="000000" w:themeColor="text1"/>
          <w:sz w:val="24"/>
          <w:szCs w:val="24"/>
        </w:rPr>
        <w:t>) pozisyonundaki VP2 kalıntılarındaki mutasyonlar ise CPV-2'nin </w:t>
      </w:r>
      <w:hyperlink r:id="rId14" w:tooltip="Learn more about feline from ScienceDirect's AI-generated Topic Pages" w:history="1">
        <w:r w:rsidRPr="00572BB3">
          <w:rPr>
            <w:rStyle w:val="Kpr"/>
            <w:color w:val="000000" w:themeColor="text1"/>
            <w:sz w:val="24"/>
            <w:szCs w:val="24"/>
            <w:u w:val="none"/>
          </w:rPr>
          <w:t>kedi</w:t>
        </w:r>
      </w:hyperlink>
      <w:r w:rsidRPr="00572BB3">
        <w:rPr>
          <w:color w:val="000000" w:themeColor="text1"/>
          <w:sz w:val="24"/>
          <w:szCs w:val="24"/>
        </w:rPr>
        <w:t> </w:t>
      </w:r>
      <w:r w:rsidRPr="008B2930">
        <w:rPr>
          <w:color w:val="000000" w:themeColor="text1"/>
          <w:sz w:val="24"/>
          <w:szCs w:val="24"/>
        </w:rPr>
        <w:t>konakçılarında çoğalma yeteneğinin kaybetmesine neden olmuştur (</w:t>
      </w:r>
      <w:proofErr w:type="spellStart"/>
      <w:r w:rsidRPr="008B2930">
        <w:rPr>
          <w:color w:val="000000" w:themeColor="text1"/>
          <w:sz w:val="24"/>
          <w:szCs w:val="24"/>
        </w:rPr>
        <w:t>Truyen</w:t>
      </w:r>
      <w:proofErr w:type="spellEnd"/>
      <w:r w:rsidRPr="008B2930">
        <w:rPr>
          <w:color w:val="000000" w:themeColor="text1"/>
          <w:sz w:val="24"/>
          <w:szCs w:val="24"/>
        </w:rPr>
        <w:t xml:space="preserve"> ve diğerleri,1994; </w:t>
      </w:r>
      <w:proofErr w:type="spellStart"/>
      <w:r w:rsidRPr="008B2930">
        <w:rPr>
          <w:color w:val="000000" w:themeColor="text1"/>
          <w:sz w:val="24"/>
          <w:szCs w:val="24"/>
        </w:rPr>
        <w:t>Tuteja</w:t>
      </w:r>
      <w:proofErr w:type="spellEnd"/>
      <w:r w:rsidRPr="008B2930">
        <w:rPr>
          <w:color w:val="000000" w:themeColor="text1"/>
          <w:sz w:val="24"/>
          <w:szCs w:val="24"/>
        </w:rPr>
        <w:t xml:space="preserve"> ve diğerleri, 2022).</w:t>
      </w:r>
    </w:p>
    <w:p w14:paraId="67B0FB21" w14:textId="77777777" w:rsidR="00161C78" w:rsidRDefault="00161C78" w:rsidP="00161C78">
      <w:pPr>
        <w:spacing w:after="120" w:line="360" w:lineRule="auto"/>
        <w:ind w:firstLine="567"/>
        <w:jc w:val="both"/>
        <w:rPr>
          <w:sz w:val="24"/>
          <w:szCs w:val="24"/>
        </w:rPr>
      </w:pPr>
      <w:r w:rsidRPr="008D69E0">
        <w:rPr>
          <w:sz w:val="24"/>
          <w:szCs w:val="24"/>
        </w:rPr>
        <w:t>Virüs ilk olarak 1978 yılında izole edilmiş ve kısa sürede tüm dünyaya yayılmıştır. Başlangıçta izole edilen suş CPV-2, kısa sürede evrimsel değişikliklere uğramış; 1979’da CPV-</w:t>
      </w:r>
      <w:proofErr w:type="gramStart"/>
      <w:r w:rsidRPr="008D69E0">
        <w:rPr>
          <w:sz w:val="24"/>
          <w:szCs w:val="24"/>
        </w:rPr>
        <w:t>2a</w:t>
      </w:r>
      <w:proofErr w:type="gramEnd"/>
      <w:r w:rsidRPr="008D69E0">
        <w:rPr>
          <w:sz w:val="24"/>
          <w:szCs w:val="24"/>
        </w:rPr>
        <w:t xml:space="preserve">, 1984’te CPV-2b ve 2000 yılında CPV-2c varyantları ortaya çıkmıştır </w:t>
      </w:r>
      <w:r>
        <w:rPr>
          <w:sz w:val="24"/>
          <w:szCs w:val="24"/>
        </w:rPr>
        <w:t>(</w:t>
      </w:r>
      <w:proofErr w:type="spellStart"/>
      <w:r>
        <w:rPr>
          <w:sz w:val="24"/>
          <w:szCs w:val="24"/>
        </w:rPr>
        <w:t>Tuteja</w:t>
      </w:r>
      <w:proofErr w:type="spellEnd"/>
      <w:r>
        <w:rPr>
          <w:sz w:val="24"/>
          <w:szCs w:val="24"/>
        </w:rPr>
        <w:t xml:space="preserve"> ve diğerleri, 2022)</w:t>
      </w:r>
      <w:r w:rsidRPr="008D69E0">
        <w:rPr>
          <w:sz w:val="24"/>
          <w:szCs w:val="24"/>
        </w:rPr>
        <w:t>. CPV-</w:t>
      </w:r>
      <w:proofErr w:type="gramStart"/>
      <w:r w:rsidRPr="008D69E0">
        <w:rPr>
          <w:sz w:val="24"/>
          <w:szCs w:val="24"/>
        </w:rPr>
        <w:t>2a</w:t>
      </w:r>
      <w:proofErr w:type="gramEnd"/>
      <w:r w:rsidRPr="008D69E0">
        <w:rPr>
          <w:sz w:val="24"/>
          <w:szCs w:val="24"/>
        </w:rPr>
        <w:t xml:space="preserve">, VP2 proteininin </w:t>
      </w:r>
      <w:r w:rsidRPr="008B2930">
        <w:rPr>
          <w:sz w:val="24"/>
          <w:szCs w:val="24"/>
        </w:rPr>
        <w:t xml:space="preserve">87 (Met'ten </w:t>
      </w:r>
      <w:proofErr w:type="spellStart"/>
      <w:r w:rsidRPr="008B2930">
        <w:rPr>
          <w:sz w:val="24"/>
          <w:szCs w:val="24"/>
        </w:rPr>
        <w:t>Leu'ya</w:t>
      </w:r>
      <w:proofErr w:type="spellEnd"/>
      <w:r w:rsidRPr="008B2930">
        <w:rPr>
          <w:sz w:val="24"/>
          <w:szCs w:val="24"/>
        </w:rPr>
        <w:t xml:space="preserve">), 300 (Ala'dan </w:t>
      </w:r>
      <w:proofErr w:type="spellStart"/>
      <w:r w:rsidRPr="008B2930">
        <w:rPr>
          <w:sz w:val="24"/>
          <w:szCs w:val="24"/>
        </w:rPr>
        <w:t>Gly'ye</w:t>
      </w:r>
      <w:proofErr w:type="spellEnd"/>
      <w:r w:rsidRPr="008B2930">
        <w:rPr>
          <w:sz w:val="24"/>
          <w:szCs w:val="24"/>
        </w:rPr>
        <w:t>) ve 305'teki (</w:t>
      </w:r>
      <w:proofErr w:type="spellStart"/>
      <w:r w:rsidRPr="008B2930">
        <w:rPr>
          <w:sz w:val="24"/>
          <w:szCs w:val="24"/>
        </w:rPr>
        <w:t>Asp'den</w:t>
      </w:r>
      <w:proofErr w:type="spellEnd"/>
      <w:r w:rsidRPr="008B2930">
        <w:rPr>
          <w:sz w:val="24"/>
          <w:szCs w:val="24"/>
        </w:rPr>
        <w:t xml:space="preserve"> </w:t>
      </w:r>
      <w:proofErr w:type="spellStart"/>
      <w:r w:rsidRPr="008B2930">
        <w:rPr>
          <w:sz w:val="24"/>
          <w:szCs w:val="24"/>
        </w:rPr>
        <w:t>Tyr'ye</w:t>
      </w:r>
      <w:proofErr w:type="spellEnd"/>
      <w:r w:rsidRPr="008B2930">
        <w:rPr>
          <w:sz w:val="24"/>
          <w:szCs w:val="24"/>
        </w:rPr>
        <w:t>)</w:t>
      </w:r>
      <w:r>
        <w:rPr>
          <w:sz w:val="24"/>
          <w:szCs w:val="24"/>
        </w:rPr>
        <w:t xml:space="preserve"> </w:t>
      </w:r>
      <w:r w:rsidRPr="008D69E0">
        <w:rPr>
          <w:sz w:val="24"/>
          <w:szCs w:val="24"/>
        </w:rPr>
        <w:t xml:space="preserve">amino asit değişiklikleri ile kedilere tekrar bulaşma yeteneği kazanmıştır </w:t>
      </w:r>
      <w:r>
        <w:rPr>
          <w:sz w:val="24"/>
          <w:szCs w:val="24"/>
        </w:rPr>
        <w:t>(</w:t>
      </w:r>
      <w:proofErr w:type="spellStart"/>
      <w:r>
        <w:rPr>
          <w:sz w:val="24"/>
          <w:szCs w:val="24"/>
        </w:rPr>
        <w:t>Nandi</w:t>
      </w:r>
      <w:proofErr w:type="spellEnd"/>
      <w:r>
        <w:rPr>
          <w:sz w:val="24"/>
          <w:szCs w:val="24"/>
        </w:rPr>
        <w:t xml:space="preserve"> ve Kumar, 2010; </w:t>
      </w:r>
      <w:proofErr w:type="spellStart"/>
      <w:r>
        <w:rPr>
          <w:sz w:val="24"/>
          <w:szCs w:val="24"/>
        </w:rPr>
        <w:t>Truyen</w:t>
      </w:r>
      <w:proofErr w:type="spellEnd"/>
      <w:r>
        <w:rPr>
          <w:sz w:val="24"/>
          <w:szCs w:val="24"/>
        </w:rPr>
        <w:t xml:space="preserve"> ve diğerleri 1994</w:t>
      </w:r>
      <w:proofErr w:type="gramStart"/>
      <w:r>
        <w:rPr>
          <w:sz w:val="24"/>
          <w:szCs w:val="24"/>
        </w:rPr>
        <w:t xml:space="preserve">) </w:t>
      </w:r>
      <w:r w:rsidRPr="008D69E0">
        <w:rPr>
          <w:sz w:val="24"/>
          <w:szCs w:val="24"/>
        </w:rPr>
        <w:t>.</w:t>
      </w:r>
      <w:proofErr w:type="gramEnd"/>
      <w:r w:rsidRPr="008D69E0">
        <w:rPr>
          <w:sz w:val="24"/>
          <w:szCs w:val="24"/>
        </w:rPr>
        <w:t xml:space="preserve"> CPV-2b varyantı ise CPV-2a'dan 426. pozisyondaki tek bir amino asit değişimi (</w:t>
      </w:r>
      <w:proofErr w:type="spellStart"/>
      <w:r w:rsidRPr="008D69E0">
        <w:rPr>
          <w:sz w:val="24"/>
          <w:szCs w:val="24"/>
        </w:rPr>
        <w:t>Asn</w:t>
      </w:r>
      <w:proofErr w:type="spellEnd"/>
      <w:r w:rsidRPr="008D69E0">
        <w:rPr>
          <w:sz w:val="24"/>
          <w:szCs w:val="24"/>
        </w:rPr>
        <w:t xml:space="preserve"> → </w:t>
      </w:r>
      <w:proofErr w:type="spellStart"/>
      <w:r w:rsidRPr="008D69E0">
        <w:rPr>
          <w:sz w:val="24"/>
          <w:szCs w:val="24"/>
        </w:rPr>
        <w:t>Asp</w:t>
      </w:r>
      <w:proofErr w:type="spellEnd"/>
      <w:r w:rsidRPr="008D69E0">
        <w:rPr>
          <w:sz w:val="24"/>
          <w:szCs w:val="24"/>
        </w:rPr>
        <w:t xml:space="preserve">) ile </w:t>
      </w:r>
      <w:r>
        <w:rPr>
          <w:sz w:val="24"/>
          <w:szCs w:val="24"/>
        </w:rPr>
        <w:t>ortaya çıkmıştır</w:t>
      </w:r>
      <w:r w:rsidRPr="008D69E0">
        <w:rPr>
          <w:sz w:val="24"/>
          <w:szCs w:val="24"/>
        </w:rPr>
        <w:t xml:space="preserve"> </w:t>
      </w:r>
      <w:r>
        <w:rPr>
          <w:sz w:val="24"/>
          <w:szCs w:val="24"/>
        </w:rPr>
        <w:t>(</w:t>
      </w:r>
      <w:proofErr w:type="spellStart"/>
      <w:r>
        <w:rPr>
          <w:sz w:val="24"/>
          <w:szCs w:val="24"/>
        </w:rPr>
        <w:t>Tuteja</w:t>
      </w:r>
      <w:proofErr w:type="spellEnd"/>
      <w:r>
        <w:rPr>
          <w:sz w:val="24"/>
          <w:szCs w:val="24"/>
        </w:rPr>
        <w:t xml:space="preserve"> ve diğerleri, 2022)</w:t>
      </w:r>
      <w:r w:rsidRPr="008D69E0">
        <w:rPr>
          <w:sz w:val="24"/>
          <w:szCs w:val="24"/>
        </w:rPr>
        <w:t>. Bu mutasyon, virüsün epitop A bölgesinde yer almakta</w:t>
      </w:r>
      <w:r>
        <w:rPr>
          <w:sz w:val="24"/>
          <w:szCs w:val="24"/>
        </w:rPr>
        <w:t>dır</w:t>
      </w:r>
      <w:r w:rsidRPr="008D69E0">
        <w:rPr>
          <w:sz w:val="24"/>
          <w:szCs w:val="24"/>
        </w:rPr>
        <w:t xml:space="preserve"> ve antijenik özellikleri</w:t>
      </w:r>
      <w:r>
        <w:rPr>
          <w:sz w:val="24"/>
          <w:szCs w:val="24"/>
        </w:rPr>
        <w:t>ni</w:t>
      </w:r>
      <w:r w:rsidRPr="008D69E0">
        <w:rPr>
          <w:sz w:val="24"/>
          <w:szCs w:val="24"/>
        </w:rPr>
        <w:t xml:space="preserve"> etkileyebilmektedir</w:t>
      </w:r>
      <w:r>
        <w:rPr>
          <w:sz w:val="24"/>
          <w:szCs w:val="24"/>
        </w:rPr>
        <w:t xml:space="preserve">. </w:t>
      </w:r>
      <w:r w:rsidRPr="008D69E0">
        <w:rPr>
          <w:sz w:val="24"/>
          <w:szCs w:val="24"/>
        </w:rPr>
        <w:t>CPV-2c varyantı da yine 426. pozisyondaki (</w:t>
      </w:r>
      <w:proofErr w:type="spellStart"/>
      <w:r w:rsidRPr="008D69E0">
        <w:rPr>
          <w:sz w:val="24"/>
          <w:szCs w:val="24"/>
        </w:rPr>
        <w:t>Asp</w:t>
      </w:r>
      <w:proofErr w:type="spellEnd"/>
      <w:r w:rsidRPr="008D69E0">
        <w:rPr>
          <w:sz w:val="24"/>
          <w:szCs w:val="24"/>
        </w:rPr>
        <w:t xml:space="preserve"> → </w:t>
      </w:r>
      <w:proofErr w:type="spellStart"/>
      <w:r w:rsidRPr="008D69E0">
        <w:rPr>
          <w:sz w:val="24"/>
          <w:szCs w:val="24"/>
        </w:rPr>
        <w:t>Glu</w:t>
      </w:r>
      <w:proofErr w:type="spellEnd"/>
      <w:r w:rsidRPr="008D69E0">
        <w:rPr>
          <w:sz w:val="24"/>
          <w:szCs w:val="24"/>
        </w:rPr>
        <w:t xml:space="preserve">) </w:t>
      </w:r>
      <w:r>
        <w:rPr>
          <w:sz w:val="24"/>
          <w:szCs w:val="24"/>
        </w:rPr>
        <w:t>mutasyon ile</w:t>
      </w:r>
      <w:r w:rsidRPr="008D69E0">
        <w:rPr>
          <w:sz w:val="24"/>
          <w:szCs w:val="24"/>
        </w:rPr>
        <w:t xml:space="preserve"> tanımlanmıştır ve ilk olarak İtalya’da tespit edilmiştir </w:t>
      </w:r>
      <w:r>
        <w:rPr>
          <w:sz w:val="24"/>
          <w:szCs w:val="24"/>
        </w:rPr>
        <w:t>(</w:t>
      </w:r>
      <w:proofErr w:type="spellStart"/>
      <w:r>
        <w:rPr>
          <w:sz w:val="24"/>
          <w:szCs w:val="24"/>
        </w:rPr>
        <w:t>Tuteje</w:t>
      </w:r>
      <w:proofErr w:type="spellEnd"/>
      <w:r>
        <w:rPr>
          <w:sz w:val="24"/>
          <w:szCs w:val="24"/>
        </w:rPr>
        <w:t xml:space="preserve"> ve diğerleri, 2022)</w:t>
      </w:r>
      <w:r w:rsidRPr="008D69E0">
        <w:rPr>
          <w:sz w:val="24"/>
          <w:szCs w:val="24"/>
        </w:rPr>
        <w:t>.</w:t>
      </w:r>
    </w:p>
    <w:p w14:paraId="50486672" w14:textId="4FAD6CE2" w:rsidR="00161C78" w:rsidRDefault="00161C78" w:rsidP="00161C78">
      <w:pPr>
        <w:spacing w:after="120" w:line="360" w:lineRule="auto"/>
        <w:ind w:firstLine="567"/>
        <w:jc w:val="both"/>
        <w:rPr>
          <w:sz w:val="24"/>
          <w:szCs w:val="24"/>
        </w:rPr>
      </w:pPr>
      <w:r w:rsidRPr="00121E47">
        <w:rPr>
          <w:noProof/>
          <w:sz w:val="24"/>
          <w:szCs w:val="24"/>
        </w:rPr>
        <w:lastRenderedPageBreak/>
        <w:drawing>
          <wp:inline distT="0" distB="0" distL="0" distR="0" wp14:anchorId="1DF73FAB" wp14:editId="2378241C">
            <wp:extent cx="5327015" cy="2819400"/>
            <wp:effectExtent l="0" t="0" r="6985" b="0"/>
            <wp:docPr id="252041494" name="Resim 1" descr="metin, diyagram, yazı tipi, çizg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41494" name="Resim 1" descr="metin, diyagram, yazı tipi, çizgi içeren bir resim&#10;&#10;Yapay zeka tarafından oluşturulan içerik yanlış olabilir."/>
                    <pic:cNvPicPr/>
                  </pic:nvPicPr>
                  <pic:blipFill>
                    <a:blip r:embed="rId15"/>
                    <a:stretch>
                      <a:fillRect/>
                    </a:stretch>
                  </pic:blipFill>
                  <pic:spPr>
                    <a:xfrm>
                      <a:off x="0" y="0"/>
                      <a:ext cx="5333852" cy="2823019"/>
                    </a:xfrm>
                    <a:prstGeom prst="rect">
                      <a:avLst/>
                    </a:prstGeom>
                  </pic:spPr>
                </pic:pic>
              </a:graphicData>
            </a:graphic>
          </wp:inline>
        </w:drawing>
      </w:r>
    </w:p>
    <w:p w14:paraId="669EC092" w14:textId="1F153FC5" w:rsidR="00714C77" w:rsidRDefault="00630052" w:rsidP="001F12D2">
      <w:pPr>
        <w:pStyle w:val="ResimYazs"/>
        <w:jc w:val="center"/>
        <w:rPr>
          <w:i w:val="0"/>
          <w:iCs w:val="0"/>
          <w:color w:val="000000" w:themeColor="text1"/>
          <w:sz w:val="36"/>
          <w:szCs w:val="36"/>
        </w:rPr>
      </w:pPr>
      <w:bookmarkStart w:id="23" w:name="_Toc204733280"/>
      <w:r w:rsidRPr="00630052">
        <w:rPr>
          <w:b/>
          <w:bCs/>
          <w:i w:val="0"/>
          <w:iCs w:val="0"/>
          <w:color w:val="000000" w:themeColor="text1"/>
          <w:sz w:val="24"/>
          <w:szCs w:val="24"/>
        </w:rPr>
        <w:t xml:space="preserve">Şekil </w:t>
      </w:r>
      <w:r w:rsidRPr="00630052">
        <w:rPr>
          <w:b/>
          <w:bCs/>
          <w:i w:val="0"/>
          <w:iCs w:val="0"/>
          <w:color w:val="000000" w:themeColor="text1"/>
          <w:sz w:val="24"/>
          <w:szCs w:val="24"/>
        </w:rPr>
        <w:fldChar w:fldCharType="begin"/>
      </w:r>
      <w:r w:rsidRPr="00630052">
        <w:rPr>
          <w:b/>
          <w:bCs/>
          <w:i w:val="0"/>
          <w:iCs w:val="0"/>
          <w:color w:val="000000" w:themeColor="text1"/>
          <w:sz w:val="24"/>
          <w:szCs w:val="24"/>
        </w:rPr>
        <w:instrText xml:space="preserve"> SEQ Şekil \* ARABIC </w:instrText>
      </w:r>
      <w:r w:rsidRPr="00630052">
        <w:rPr>
          <w:b/>
          <w:bCs/>
          <w:i w:val="0"/>
          <w:iCs w:val="0"/>
          <w:color w:val="000000" w:themeColor="text1"/>
          <w:sz w:val="24"/>
          <w:szCs w:val="24"/>
        </w:rPr>
        <w:fldChar w:fldCharType="separate"/>
      </w:r>
      <w:r w:rsidR="007D3CD3">
        <w:rPr>
          <w:b/>
          <w:bCs/>
          <w:i w:val="0"/>
          <w:iCs w:val="0"/>
          <w:noProof/>
          <w:color w:val="000000" w:themeColor="text1"/>
          <w:sz w:val="24"/>
          <w:szCs w:val="24"/>
        </w:rPr>
        <w:t>3</w:t>
      </w:r>
      <w:r w:rsidRPr="00630052">
        <w:rPr>
          <w:b/>
          <w:bCs/>
          <w:i w:val="0"/>
          <w:iCs w:val="0"/>
          <w:color w:val="000000" w:themeColor="text1"/>
          <w:sz w:val="24"/>
          <w:szCs w:val="24"/>
        </w:rPr>
        <w:fldChar w:fldCharType="end"/>
      </w:r>
      <w:r w:rsidRPr="00630052">
        <w:rPr>
          <w:b/>
          <w:bCs/>
          <w:i w:val="0"/>
          <w:iCs w:val="0"/>
          <w:color w:val="000000" w:themeColor="text1"/>
          <w:sz w:val="24"/>
          <w:szCs w:val="24"/>
        </w:rPr>
        <w:t>.</w:t>
      </w:r>
      <w:r w:rsidRPr="00630052">
        <w:rPr>
          <w:i w:val="0"/>
          <w:iCs w:val="0"/>
          <w:color w:val="000000" w:themeColor="text1"/>
          <w:sz w:val="24"/>
          <w:szCs w:val="24"/>
        </w:rPr>
        <w:t xml:space="preserve"> Köpeklerde CPV-2'nin evrimsel süreci (Miranda ve Thompson, 2016).</w:t>
      </w:r>
      <w:bookmarkEnd w:id="23"/>
    </w:p>
    <w:p w14:paraId="6D695D6F" w14:textId="77777777" w:rsidR="0054168A" w:rsidRPr="00A21E36" w:rsidRDefault="0054168A" w:rsidP="0054168A">
      <w:pPr>
        <w:rPr>
          <w:sz w:val="24"/>
          <w:szCs w:val="24"/>
        </w:rPr>
      </w:pPr>
    </w:p>
    <w:p w14:paraId="048EF264" w14:textId="77777777" w:rsidR="00161C78" w:rsidRPr="002C332E" w:rsidRDefault="00161C78" w:rsidP="002C332E">
      <w:pPr>
        <w:pStyle w:val="Balk3"/>
        <w:rPr>
          <w:rFonts w:ascii="Times New Roman" w:hAnsi="Times New Roman" w:cs="Times New Roman"/>
          <w:b/>
          <w:bCs/>
          <w:color w:val="auto"/>
          <w:sz w:val="24"/>
          <w:szCs w:val="24"/>
        </w:rPr>
      </w:pPr>
      <w:bookmarkStart w:id="24" w:name="_Toc203563799"/>
      <w:bookmarkStart w:id="25" w:name="_Toc208149188"/>
      <w:r w:rsidRPr="002C332E">
        <w:rPr>
          <w:rFonts w:ascii="Times New Roman" w:hAnsi="Times New Roman" w:cs="Times New Roman"/>
          <w:b/>
          <w:bCs/>
          <w:color w:val="auto"/>
          <w:sz w:val="24"/>
          <w:szCs w:val="24"/>
        </w:rPr>
        <w:t>2.1.2. Epidemiyoloji</w:t>
      </w:r>
      <w:bookmarkEnd w:id="24"/>
      <w:bookmarkEnd w:id="25"/>
    </w:p>
    <w:p w14:paraId="433BFAB9" w14:textId="77777777" w:rsidR="002734C6" w:rsidRPr="00A21E36" w:rsidRDefault="002734C6" w:rsidP="002734C6">
      <w:pPr>
        <w:spacing w:after="120" w:line="360" w:lineRule="auto"/>
        <w:jc w:val="both"/>
        <w:rPr>
          <w:sz w:val="24"/>
          <w:szCs w:val="24"/>
        </w:rPr>
      </w:pPr>
    </w:p>
    <w:p w14:paraId="7AF5AB09" w14:textId="7D9EBAEA" w:rsidR="00161C78" w:rsidRDefault="00161C78" w:rsidP="00161C78">
      <w:pPr>
        <w:spacing w:after="120" w:line="360" w:lineRule="auto"/>
        <w:ind w:firstLine="567"/>
        <w:jc w:val="both"/>
        <w:rPr>
          <w:sz w:val="24"/>
          <w:szCs w:val="24"/>
        </w:rPr>
      </w:pPr>
      <w:r w:rsidRPr="008B613E">
        <w:rPr>
          <w:sz w:val="24"/>
          <w:szCs w:val="24"/>
        </w:rPr>
        <w:t>CPV-2 ve varyantları, dünya çapında yaygın olarak dağı</w:t>
      </w:r>
      <w:r>
        <w:rPr>
          <w:sz w:val="24"/>
          <w:szCs w:val="24"/>
        </w:rPr>
        <w:t>lım gösteren</w:t>
      </w:r>
      <w:r w:rsidRPr="008B613E">
        <w:rPr>
          <w:sz w:val="24"/>
          <w:szCs w:val="24"/>
        </w:rPr>
        <w:t xml:space="preserve"> </w:t>
      </w:r>
      <w:r>
        <w:rPr>
          <w:sz w:val="24"/>
          <w:szCs w:val="24"/>
        </w:rPr>
        <w:t>en yaygın</w:t>
      </w:r>
      <w:r w:rsidRPr="008B613E">
        <w:rPr>
          <w:sz w:val="24"/>
          <w:szCs w:val="24"/>
        </w:rPr>
        <w:t xml:space="preserve"> köpek patojenleri</w:t>
      </w:r>
      <w:r>
        <w:rPr>
          <w:sz w:val="24"/>
          <w:szCs w:val="24"/>
        </w:rPr>
        <w:t>nden</w:t>
      </w:r>
      <w:r w:rsidRPr="008B613E">
        <w:rPr>
          <w:sz w:val="24"/>
          <w:szCs w:val="24"/>
        </w:rPr>
        <w:t xml:space="preserve">dir. Amino asit </w:t>
      </w:r>
      <w:r>
        <w:rPr>
          <w:sz w:val="24"/>
          <w:szCs w:val="24"/>
        </w:rPr>
        <w:t>pozisyonlarındaki değişiklikler</w:t>
      </w:r>
      <w:r w:rsidRPr="008B613E">
        <w:rPr>
          <w:sz w:val="24"/>
          <w:szCs w:val="24"/>
        </w:rPr>
        <w:t xml:space="preserve">, virüsün dünyanın farklı bölgelerinde evrimleşmesine ve </w:t>
      </w:r>
      <w:r w:rsidR="00572BB3" w:rsidRPr="008B613E">
        <w:rPr>
          <w:sz w:val="24"/>
          <w:szCs w:val="24"/>
        </w:rPr>
        <w:t>uyum sağlamasına</w:t>
      </w:r>
      <w:r w:rsidRPr="008B613E">
        <w:rPr>
          <w:sz w:val="24"/>
          <w:szCs w:val="24"/>
        </w:rPr>
        <w:t xml:space="preserve"> neden olmuştur. Başlangıçta, orijinal CPV-2 suşu Japonya, Belçika, Avustralya, ABD</w:t>
      </w:r>
      <w:r>
        <w:rPr>
          <w:sz w:val="24"/>
          <w:szCs w:val="24"/>
        </w:rPr>
        <w:t xml:space="preserve">’de </w:t>
      </w:r>
      <w:r w:rsidRPr="008B613E">
        <w:rPr>
          <w:sz w:val="24"/>
          <w:szCs w:val="24"/>
        </w:rPr>
        <w:t>tanımla</w:t>
      </w:r>
      <w:r>
        <w:rPr>
          <w:sz w:val="24"/>
          <w:szCs w:val="24"/>
        </w:rPr>
        <w:t>nmıştır</w:t>
      </w:r>
      <w:r w:rsidRPr="008B613E">
        <w:rPr>
          <w:sz w:val="24"/>
          <w:szCs w:val="24"/>
        </w:rPr>
        <w:t xml:space="preserve"> ve </w:t>
      </w:r>
      <w:r>
        <w:rPr>
          <w:sz w:val="24"/>
          <w:szCs w:val="24"/>
        </w:rPr>
        <w:t>kısa sürede dünyada dağılım göstermeye başlamıştır (</w:t>
      </w:r>
      <w:r w:rsidRPr="00C4617C">
        <w:rPr>
          <w:sz w:val="24"/>
          <w:szCs w:val="24"/>
        </w:rPr>
        <w:t xml:space="preserve">De la </w:t>
      </w:r>
      <w:proofErr w:type="spellStart"/>
      <w:r w:rsidRPr="00C4617C">
        <w:rPr>
          <w:sz w:val="24"/>
          <w:szCs w:val="24"/>
        </w:rPr>
        <w:t>Torre</w:t>
      </w:r>
      <w:proofErr w:type="spellEnd"/>
      <w:r w:rsidRPr="00C4617C">
        <w:rPr>
          <w:sz w:val="24"/>
          <w:szCs w:val="24"/>
        </w:rPr>
        <w:t xml:space="preserve"> </w:t>
      </w:r>
      <w:proofErr w:type="spellStart"/>
      <w:r w:rsidRPr="00C4617C">
        <w:rPr>
          <w:sz w:val="24"/>
          <w:szCs w:val="24"/>
        </w:rPr>
        <w:t>Duque</w:t>
      </w:r>
      <w:proofErr w:type="spellEnd"/>
      <w:r>
        <w:rPr>
          <w:sz w:val="24"/>
          <w:szCs w:val="24"/>
        </w:rPr>
        <w:t xml:space="preserve"> ve diğerleri, 2018). </w:t>
      </w:r>
      <w:r w:rsidRPr="00121E47">
        <w:rPr>
          <w:sz w:val="24"/>
          <w:szCs w:val="24"/>
        </w:rPr>
        <w:t xml:space="preserve"> CPV-2 suşu, yaklaşık iki ila üç yıl içerisinde yerini CPV-</w:t>
      </w:r>
      <w:proofErr w:type="gramStart"/>
      <w:r w:rsidRPr="00121E47">
        <w:rPr>
          <w:sz w:val="24"/>
          <w:szCs w:val="24"/>
        </w:rPr>
        <w:t>2a</w:t>
      </w:r>
      <w:proofErr w:type="gramEnd"/>
      <w:r w:rsidRPr="00121E47">
        <w:rPr>
          <w:sz w:val="24"/>
          <w:szCs w:val="24"/>
        </w:rPr>
        <w:t xml:space="preserve"> antijenik varyantına bırakmıştır. CPV-2a'nın hızlı yayılımı, köpek hücrelerindeki </w:t>
      </w:r>
      <w:proofErr w:type="spellStart"/>
      <w:r w:rsidRPr="00121E47">
        <w:rPr>
          <w:sz w:val="24"/>
          <w:szCs w:val="24"/>
        </w:rPr>
        <w:t>transferrin</w:t>
      </w:r>
      <w:proofErr w:type="spellEnd"/>
      <w:r w:rsidRPr="00121E47">
        <w:rPr>
          <w:sz w:val="24"/>
          <w:szCs w:val="24"/>
        </w:rPr>
        <w:t xml:space="preserve"> reseptörlerine daha yüksek afinite göstermesi ve bunun sonucunda daha etkin konak adaptasyonu sağlamasıyla ilişkilendirilmiştir (</w:t>
      </w:r>
      <w:proofErr w:type="spellStart"/>
      <w:r>
        <w:rPr>
          <w:sz w:val="24"/>
          <w:szCs w:val="24"/>
        </w:rPr>
        <w:t>Qi</w:t>
      </w:r>
      <w:proofErr w:type="spellEnd"/>
      <w:r>
        <w:rPr>
          <w:sz w:val="24"/>
          <w:szCs w:val="24"/>
        </w:rPr>
        <w:t xml:space="preserve"> ve diğerleri, 2020). </w:t>
      </w:r>
      <w:r w:rsidRPr="00121E47">
        <w:rPr>
          <w:sz w:val="24"/>
          <w:szCs w:val="24"/>
        </w:rPr>
        <w:t xml:space="preserve">1984 yılında CPV-2b varyantı, 2000’li yıllarda ise CPV-2c varyantı </w:t>
      </w:r>
      <w:r>
        <w:rPr>
          <w:sz w:val="24"/>
          <w:szCs w:val="24"/>
        </w:rPr>
        <w:t>ortaya çıkmıştır</w:t>
      </w:r>
      <w:r w:rsidRPr="00121E47">
        <w:rPr>
          <w:sz w:val="24"/>
          <w:szCs w:val="24"/>
        </w:rPr>
        <w:t>. Bu antijenik varyasyonlar, virüsün farklı coğrafi bölgelerde evrimleşmesine ve fenotipik olarak değişiklik göstermesine yol açmıştır (</w:t>
      </w:r>
      <w:proofErr w:type="spellStart"/>
      <w:r>
        <w:rPr>
          <w:sz w:val="24"/>
          <w:szCs w:val="24"/>
        </w:rPr>
        <w:t>Tuteja</w:t>
      </w:r>
      <w:proofErr w:type="spellEnd"/>
      <w:r>
        <w:rPr>
          <w:sz w:val="24"/>
          <w:szCs w:val="24"/>
        </w:rPr>
        <w:t xml:space="preserve"> ve diğerleri, 2022). </w:t>
      </w:r>
      <w:r w:rsidRPr="00121E47">
        <w:rPr>
          <w:sz w:val="24"/>
          <w:szCs w:val="24"/>
        </w:rPr>
        <w:t>Günümüzde CPV-2 enfeksiyonu, beş kıtada da bildirilen yaygın bir köpek patojeni olarak kabul edilmektedir (</w:t>
      </w:r>
      <w:proofErr w:type="spellStart"/>
      <w:r>
        <w:rPr>
          <w:sz w:val="24"/>
          <w:szCs w:val="24"/>
        </w:rPr>
        <w:t>Nandi</w:t>
      </w:r>
      <w:proofErr w:type="spellEnd"/>
      <w:r>
        <w:rPr>
          <w:sz w:val="24"/>
          <w:szCs w:val="24"/>
        </w:rPr>
        <w:t xml:space="preserve"> ve Kumar, 2010</w:t>
      </w:r>
      <w:r w:rsidRPr="00121E47">
        <w:rPr>
          <w:sz w:val="24"/>
          <w:szCs w:val="24"/>
        </w:rPr>
        <w:t>).</w:t>
      </w:r>
    </w:p>
    <w:p w14:paraId="3DAF67C3" w14:textId="77777777" w:rsidR="00161C78" w:rsidRDefault="00161C78" w:rsidP="00161C78">
      <w:pPr>
        <w:spacing w:after="120" w:line="360" w:lineRule="auto"/>
        <w:ind w:firstLine="567"/>
        <w:jc w:val="both"/>
        <w:rPr>
          <w:sz w:val="24"/>
          <w:szCs w:val="24"/>
        </w:rPr>
      </w:pPr>
      <w:r w:rsidRPr="001B3098">
        <w:rPr>
          <w:sz w:val="24"/>
          <w:szCs w:val="24"/>
        </w:rPr>
        <w:t>CPV-2c</w:t>
      </w:r>
      <w:r>
        <w:rPr>
          <w:sz w:val="24"/>
          <w:szCs w:val="24"/>
        </w:rPr>
        <w:t xml:space="preserve"> özellikle</w:t>
      </w:r>
      <w:r w:rsidRPr="001B3098">
        <w:rPr>
          <w:sz w:val="24"/>
          <w:szCs w:val="24"/>
        </w:rPr>
        <w:t xml:space="preserve"> İtalya, Almanya ve İspanya'da baskın olduğu</w:t>
      </w:r>
      <w:r>
        <w:rPr>
          <w:sz w:val="24"/>
          <w:szCs w:val="24"/>
        </w:rPr>
        <w:t xml:space="preserve"> ortaya konmuştur. </w:t>
      </w:r>
      <w:r w:rsidRPr="001B3098">
        <w:rPr>
          <w:sz w:val="24"/>
          <w:szCs w:val="24"/>
        </w:rPr>
        <w:t xml:space="preserve"> </w:t>
      </w:r>
      <w:r>
        <w:rPr>
          <w:sz w:val="24"/>
          <w:szCs w:val="24"/>
        </w:rPr>
        <w:t>A</w:t>
      </w:r>
      <w:r w:rsidRPr="001B3098">
        <w:rPr>
          <w:sz w:val="24"/>
          <w:szCs w:val="24"/>
        </w:rPr>
        <w:t>yrıca Portekiz</w:t>
      </w:r>
      <w:r>
        <w:rPr>
          <w:sz w:val="24"/>
          <w:szCs w:val="24"/>
        </w:rPr>
        <w:t>,</w:t>
      </w:r>
      <w:r w:rsidRPr="001B3098">
        <w:rPr>
          <w:sz w:val="24"/>
          <w:szCs w:val="24"/>
        </w:rPr>
        <w:t xml:space="preserve"> Belçika, Fransa, Yunanistan, Bulgaristan, İsveç, Türkiye ve Birleşik Krallık'ta CPV-</w:t>
      </w:r>
      <w:proofErr w:type="gramStart"/>
      <w:r w:rsidRPr="001B3098">
        <w:rPr>
          <w:sz w:val="24"/>
          <w:szCs w:val="24"/>
        </w:rPr>
        <w:t>2a</w:t>
      </w:r>
      <w:proofErr w:type="gramEnd"/>
      <w:r w:rsidRPr="001B3098">
        <w:rPr>
          <w:sz w:val="24"/>
          <w:szCs w:val="24"/>
        </w:rPr>
        <w:t xml:space="preserve"> veya -2b ile yaygın olarak dağıldığını göstermektedir. Son yıllarda CPV-2c Tunus, ABD, Uruguay, Brezilya, Arjantin, Tunus, Meksika ve Fas'ta da yaygınlaşmıştır. </w:t>
      </w:r>
      <w:r>
        <w:rPr>
          <w:sz w:val="24"/>
          <w:szCs w:val="24"/>
        </w:rPr>
        <w:t>CPV</w:t>
      </w:r>
      <w:r w:rsidRPr="001B3098">
        <w:rPr>
          <w:sz w:val="24"/>
          <w:szCs w:val="24"/>
        </w:rPr>
        <w:t xml:space="preserve">-2c varyantı 2004 yılında Vietnam'da ilk kez tanımlandığından beri Asya'da yaygın </w:t>
      </w:r>
      <w:r w:rsidRPr="001B3098">
        <w:rPr>
          <w:sz w:val="24"/>
          <w:szCs w:val="24"/>
        </w:rPr>
        <w:lastRenderedPageBreak/>
        <w:t xml:space="preserve">değildir </w:t>
      </w:r>
      <w:r>
        <w:rPr>
          <w:sz w:val="24"/>
          <w:szCs w:val="24"/>
        </w:rPr>
        <w:t xml:space="preserve">(Lin ve </w:t>
      </w:r>
      <w:proofErr w:type="spellStart"/>
      <w:r>
        <w:rPr>
          <w:sz w:val="24"/>
          <w:szCs w:val="24"/>
        </w:rPr>
        <w:t>Chianng</w:t>
      </w:r>
      <w:proofErr w:type="spellEnd"/>
      <w:r>
        <w:rPr>
          <w:sz w:val="24"/>
          <w:szCs w:val="24"/>
        </w:rPr>
        <w:t>, 2016)</w:t>
      </w:r>
      <w:r w:rsidRPr="001B3098">
        <w:rPr>
          <w:sz w:val="24"/>
          <w:szCs w:val="24"/>
        </w:rPr>
        <w:t>. Hindistan, Çin ve Tayvan’da sadece birkaç CPV-2c suşu rapor edilmiştir. Bugüne kadar Asya ülkelerinde CPV-</w:t>
      </w:r>
      <w:proofErr w:type="gramStart"/>
      <w:r w:rsidRPr="001B3098">
        <w:rPr>
          <w:sz w:val="24"/>
          <w:szCs w:val="24"/>
        </w:rPr>
        <w:t>2a</w:t>
      </w:r>
      <w:proofErr w:type="gramEnd"/>
      <w:r w:rsidRPr="001B3098">
        <w:rPr>
          <w:sz w:val="24"/>
          <w:szCs w:val="24"/>
        </w:rPr>
        <w:t xml:space="preserve"> ya da </w:t>
      </w:r>
      <w:r>
        <w:rPr>
          <w:sz w:val="24"/>
          <w:szCs w:val="24"/>
        </w:rPr>
        <w:t>CPV</w:t>
      </w:r>
      <w:r w:rsidRPr="001B3098">
        <w:rPr>
          <w:sz w:val="24"/>
          <w:szCs w:val="24"/>
        </w:rPr>
        <w:t>-2b yaygın</w:t>
      </w:r>
      <w:r>
        <w:rPr>
          <w:sz w:val="24"/>
          <w:szCs w:val="24"/>
        </w:rPr>
        <w:t xml:space="preserve"> olarak gözlenmiştir</w:t>
      </w:r>
      <w:r w:rsidRPr="001B3098">
        <w:rPr>
          <w:sz w:val="24"/>
          <w:szCs w:val="24"/>
        </w:rPr>
        <w:t xml:space="preserve"> </w:t>
      </w:r>
      <w:r>
        <w:rPr>
          <w:sz w:val="24"/>
          <w:szCs w:val="24"/>
        </w:rPr>
        <w:t>(</w:t>
      </w:r>
      <w:proofErr w:type="spellStart"/>
      <w:r>
        <w:rPr>
          <w:sz w:val="24"/>
          <w:szCs w:val="24"/>
        </w:rPr>
        <w:t>Mittal</w:t>
      </w:r>
      <w:proofErr w:type="spellEnd"/>
      <w:r>
        <w:rPr>
          <w:sz w:val="24"/>
          <w:szCs w:val="24"/>
        </w:rPr>
        <w:t xml:space="preserve"> ve diğerleri,2014; Zhao ve diğerleri, 2017)</w:t>
      </w:r>
      <w:r w:rsidRPr="001B3098">
        <w:rPr>
          <w:sz w:val="24"/>
          <w:szCs w:val="24"/>
        </w:rPr>
        <w:t xml:space="preserve">. </w:t>
      </w:r>
      <w:proofErr w:type="spellStart"/>
      <w:r w:rsidRPr="001B3098">
        <w:rPr>
          <w:sz w:val="24"/>
          <w:szCs w:val="24"/>
        </w:rPr>
        <w:t>Filogenetik</w:t>
      </w:r>
      <w:proofErr w:type="spellEnd"/>
      <w:r w:rsidRPr="001B3098">
        <w:rPr>
          <w:sz w:val="24"/>
          <w:szCs w:val="24"/>
        </w:rPr>
        <w:t xml:space="preserve"> analiz, Tayvan'dan alınan son CPV-2c izolatının, yeni Asya CPV-2c varyantları (Phe267Tyr, Tyr324Ile, Gln370Arg ve Asp426Glu) olarak sınıflandırılan Çin CPV-2c suşlarıyla ortak bir evrimsel kökeni paylaştığını göstermiştir </w:t>
      </w:r>
      <w:r>
        <w:rPr>
          <w:sz w:val="24"/>
          <w:szCs w:val="24"/>
        </w:rPr>
        <w:t>(</w:t>
      </w:r>
      <w:proofErr w:type="spellStart"/>
      <w:r>
        <w:rPr>
          <w:sz w:val="24"/>
          <w:szCs w:val="24"/>
        </w:rPr>
        <w:t>Raj</w:t>
      </w:r>
      <w:proofErr w:type="spellEnd"/>
      <w:r>
        <w:rPr>
          <w:sz w:val="24"/>
          <w:szCs w:val="24"/>
        </w:rPr>
        <w:t xml:space="preserve"> ve diğerleri,2010)</w:t>
      </w:r>
      <w:r w:rsidRPr="001B3098">
        <w:rPr>
          <w:sz w:val="24"/>
          <w:szCs w:val="24"/>
        </w:rPr>
        <w:t xml:space="preserve">. </w:t>
      </w:r>
    </w:p>
    <w:p w14:paraId="2F006DDE" w14:textId="77777777" w:rsidR="002207AD" w:rsidRPr="001B3098" w:rsidRDefault="002207AD" w:rsidP="00161C78">
      <w:pPr>
        <w:spacing w:after="120" w:line="360" w:lineRule="auto"/>
        <w:ind w:firstLine="567"/>
        <w:jc w:val="both"/>
        <w:rPr>
          <w:sz w:val="24"/>
          <w:szCs w:val="24"/>
        </w:rPr>
      </w:pPr>
    </w:p>
    <w:p w14:paraId="0D2C8879" w14:textId="0BF276EA" w:rsidR="00161C78" w:rsidRDefault="00161C78" w:rsidP="00A21E36">
      <w:pPr>
        <w:spacing w:after="120" w:line="360" w:lineRule="auto"/>
        <w:ind w:firstLine="567"/>
        <w:jc w:val="center"/>
        <w:rPr>
          <w:sz w:val="24"/>
          <w:szCs w:val="24"/>
        </w:rPr>
      </w:pPr>
      <w:r>
        <w:rPr>
          <w:noProof/>
        </w:rPr>
        <w:drawing>
          <wp:inline distT="0" distB="0" distL="0" distR="0" wp14:anchorId="3B24D052" wp14:editId="0E58BD13">
            <wp:extent cx="4641850" cy="2292783"/>
            <wp:effectExtent l="0" t="0" r="6350" b="0"/>
            <wp:docPr id="1237172681" name="Resim 2" descr="Şekil 2.Köpek parvovirüsü tip 2c (CPV-2c) varyantlarının dünya çapında dağılımı. Kırmızı renk, CPV-2c vakasını bildiren ülkeleri temsil 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kil 2.Köpek parvovirüsü tip 2c (CPV-2c) varyantlarının dünya çapında dağılımı. Kırmızı renk, CPV-2c vakasını bildiren ülkeleri temsil e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8856" cy="2296244"/>
                    </a:xfrm>
                    <a:prstGeom prst="rect">
                      <a:avLst/>
                    </a:prstGeom>
                    <a:noFill/>
                    <a:ln>
                      <a:noFill/>
                    </a:ln>
                  </pic:spPr>
                </pic:pic>
              </a:graphicData>
            </a:graphic>
          </wp:inline>
        </w:drawing>
      </w:r>
    </w:p>
    <w:p w14:paraId="38FA40BF" w14:textId="504E81D8" w:rsidR="00161C78" w:rsidRDefault="00630052" w:rsidP="00AB73B9">
      <w:pPr>
        <w:pStyle w:val="ResimYazs"/>
        <w:spacing w:line="360" w:lineRule="auto"/>
        <w:jc w:val="center"/>
        <w:rPr>
          <w:i w:val="0"/>
          <w:iCs w:val="0"/>
          <w:color w:val="000000" w:themeColor="text1"/>
          <w:sz w:val="24"/>
          <w:szCs w:val="24"/>
        </w:rPr>
      </w:pPr>
      <w:bookmarkStart w:id="26" w:name="_Toc204733281"/>
      <w:r w:rsidRPr="00630052">
        <w:rPr>
          <w:b/>
          <w:bCs/>
          <w:i w:val="0"/>
          <w:iCs w:val="0"/>
          <w:color w:val="000000" w:themeColor="text1"/>
          <w:sz w:val="24"/>
          <w:szCs w:val="24"/>
        </w:rPr>
        <w:t xml:space="preserve">Şekil </w:t>
      </w:r>
      <w:r w:rsidRPr="00630052">
        <w:rPr>
          <w:b/>
          <w:bCs/>
          <w:i w:val="0"/>
          <w:iCs w:val="0"/>
          <w:color w:val="000000" w:themeColor="text1"/>
          <w:sz w:val="24"/>
          <w:szCs w:val="24"/>
        </w:rPr>
        <w:fldChar w:fldCharType="begin"/>
      </w:r>
      <w:r w:rsidRPr="00630052">
        <w:rPr>
          <w:b/>
          <w:bCs/>
          <w:i w:val="0"/>
          <w:iCs w:val="0"/>
          <w:color w:val="000000" w:themeColor="text1"/>
          <w:sz w:val="24"/>
          <w:szCs w:val="24"/>
        </w:rPr>
        <w:instrText xml:space="preserve"> SEQ Şekil \* ARABIC </w:instrText>
      </w:r>
      <w:r w:rsidRPr="00630052">
        <w:rPr>
          <w:b/>
          <w:bCs/>
          <w:i w:val="0"/>
          <w:iCs w:val="0"/>
          <w:color w:val="000000" w:themeColor="text1"/>
          <w:sz w:val="24"/>
          <w:szCs w:val="24"/>
        </w:rPr>
        <w:fldChar w:fldCharType="separate"/>
      </w:r>
      <w:r w:rsidR="007D3CD3">
        <w:rPr>
          <w:b/>
          <w:bCs/>
          <w:i w:val="0"/>
          <w:iCs w:val="0"/>
          <w:noProof/>
          <w:color w:val="000000" w:themeColor="text1"/>
          <w:sz w:val="24"/>
          <w:szCs w:val="24"/>
        </w:rPr>
        <w:t>4</w:t>
      </w:r>
      <w:r w:rsidRPr="00630052">
        <w:rPr>
          <w:b/>
          <w:bCs/>
          <w:i w:val="0"/>
          <w:iCs w:val="0"/>
          <w:color w:val="000000" w:themeColor="text1"/>
          <w:sz w:val="24"/>
          <w:szCs w:val="24"/>
        </w:rPr>
        <w:fldChar w:fldCharType="end"/>
      </w:r>
      <w:r w:rsidRPr="00630052">
        <w:rPr>
          <w:b/>
          <w:bCs/>
          <w:i w:val="0"/>
          <w:iCs w:val="0"/>
          <w:color w:val="000000" w:themeColor="text1"/>
          <w:sz w:val="24"/>
          <w:szCs w:val="24"/>
        </w:rPr>
        <w:t>.</w:t>
      </w:r>
      <w:r w:rsidRPr="00630052">
        <w:rPr>
          <w:i w:val="0"/>
          <w:iCs w:val="0"/>
          <w:color w:val="000000" w:themeColor="text1"/>
          <w:sz w:val="24"/>
          <w:szCs w:val="24"/>
        </w:rPr>
        <w:t xml:space="preserve"> Köpek </w:t>
      </w:r>
      <w:proofErr w:type="spellStart"/>
      <w:r w:rsidRPr="00630052">
        <w:rPr>
          <w:i w:val="0"/>
          <w:iCs w:val="0"/>
          <w:color w:val="000000" w:themeColor="text1"/>
          <w:sz w:val="24"/>
          <w:szCs w:val="24"/>
        </w:rPr>
        <w:t>parvovirüs</w:t>
      </w:r>
      <w:proofErr w:type="spellEnd"/>
      <w:r w:rsidRPr="00630052">
        <w:rPr>
          <w:i w:val="0"/>
          <w:iCs w:val="0"/>
          <w:color w:val="000000" w:themeColor="text1"/>
          <w:sz w:val="24"/>
          <w:szCs w:val="24"/>
        </w:rPr>
        <w:t xml:space="preserve"> tip 2c (CPV-2c) varyantlarının dünya genelindeki dağılımı. Kırmızı renk CPV-2c vakası bildiren ülkeleri temsil etmektedir (Lin ve </w:t>
      </w:r>
      <w:proofErr w:type="spellStart"/>
      <w:r w:rsidRPr="00630052">
        <w:rPr>
          <w:i w:val="0"/>
          <w:iCs w:val="0"/>
          <w:color w:val="000000" w:themeColor="text1"/>
          <w:sz w:val="24"/>
          <w:szCs w:val="24"/>
        </w:rPr>
        <w:t>Chiang</w:t>
      </w:r>
      <w:proofErr w:type="spellEnd"/>
      <w:r w:rsidRPr="00630052">
        <w:rPr>
          <w:i w:val="0"/>
          <w:iCs w:val="0"/>
          <w:color w:val="000000" w:themeColor="text1"/>
          <w:sz w:val="24"/>
          <w:szCs w:val="24"/>
        </w:rPr>
        <w:t>, 2016).</w:t>
      </w:r>
      <w:bookmarkEnd w:id="26"/>
    </w:p>
    <w:p w14:paraId="4956E9A7" w14:textId="77777777" w:rsidR="008C1A01" w:rsidRDefault="008C1A01" w:rsidP="008C1A01"/>
    <w:p w14:paraId="2DC93960" w14:textId="6669066A" w:rsidR="008C1A01" w:rsidRPr="008C1A01" w:rsidRDefault="008C1A01" w:rsidP="00572BB3">
      <w:pPr>
        <w:pStyle w:val="ResimYazs"/>
        <w:spacing w:line="360" w:lineRule="auto"/>
        <w:rPr>
          <w:i w:val="0"/>
          <w:iCs w:val="0"/>
          <w:color w:val="000000" w:themeColor="text1"/>
          <w:sz w:val="24"/>
          <w:szCs w:val="24"/>
        </w:rPr>
      </w:pPr>
      <w:bookmarkStart w:id="27" w:name="_Toc204711079"/>
      <w:r w:rsidRPr="008C1A01">
        <w:rPr>
          <w:b/>
          <w:bCs/>
          <w:i w:val="0"/>
          <w:iCs w:val="0"/>
          <w:color w:val="000000" w:themeColor="text1"/>
          <w:sz w:val="24"/>
          <w:szCs w:val="24"/>
        </w:rPr>
        <w:t xml:space="preserve">Tablo </w:t>
      </w:r>
      <w:r w:rsidRPr="008C1A01">
        <w:rPr>
          <w:b/>
          <w:bCs/>
          <w:i w:val="0"/>
          <w:iCs w:val="0"/>
          <w:color w:val="000000" w:themeColor="text1"/>
          <w:sz w:val="24"/>
          <w:szCs w:val="24"/>
        </w:rPr>
        <w:fldChar w:fldCharType="begin"/>
      </w:r>
      <w:r w:rsidRPr="008C1A01">
        <w:rPr>
          <w:b/>
          <w:bCs/>
          <w:i w:val="0"/>
          <w:iCs w:val="0"/>
          <w:color w:val="000000" w:themeColor="text1"/>
          <w:sz w:val="24"/>
          <w:szCs w:val="24"/>
        </w:rPr>
        <w:instrText xml:space="preserve"> SEQ Tablo \* ARABIC </w:instrText>
      </w:r>
      <w:r w:rsidRPr="008C1A01">
        <w:rPr>
          <w:b/>
          <w:bCs/>
          <w:i w:val="0"/>
          <w:iCs w:val="0"/>
          <w:color w:val="000000" w:themeColor="text1"/>
          <w:sz w:val="24"/>
          <w:szCs w:val="24"/>
        </w:rPr>
        <w:fldChar w:fldCharType="separate"/>
      </w:r>
      <w:r w:rsidR="00724F93">
        <w:rPr>
          <w:b/>
          <w:bCs/>
          <w:i w:val="0"/>
          <w:iCs w:val="0"/>
          <w:noProof/>
          <w:color w:val="000000" w:themeColor="text1"/>
          <w:sz w:val="24"/>
          <w:szCs w:val="24"/>
        </w:rPr>
        <w:t>1</w:t>
      </w:r>
      <w:r w:rsidRPr="008C1A01">
        <w:rPr>
          <w:b/>
          <w:bCs/>
          <w:i w:val="0"/>
          <w:iCs w:val="0"/>
          <w:color w:val="000000" w:themeColor="text1"/>
          <w:sz w:val="24"/>
          <w:szCs w:val="24"/>
        </w:rPr>
        <w:fldChar w:fldCharType="end"/>
      </w:r>
      <w:r w:rsidRPr="008C1A01">
        <w:rPr>
          <w:b/>
          <w:bCs/>
          <w:i w:val="0"/>
          <w:iCs w:val="0"/>
          <w:color w:val="000000" w:themeColor="text1"/>
          <w:sz w:val="24"/>
          <w:szCs w:val="24"/>
        </w:rPr>
        <w:t>.</w:t>
      </w:r>
      <w:r w:rsidRPr="008C1A01">
        <w:rPr>
          <w:i w:val="0"/>
          <w:iCs w:val="0"/>
          <w:color w:val="000000" w:themeColor="text1"/>
          <w:sz w:val="24"/>
          <w:szCs w:val="24"/>
        </w:rPr>
        <w:t xml:space="preserve"> 2016 yılında yapılan bir çalışmaya göre, 2016 yılına kadar Dünyada CPV-2 suşlarının tespit edildiği bölgeler (Lin ve </w:t>
      </w:r>
      <w:proofErr w:type="spellStart"/>
      <w:r w:rsidRPr="008C1A01">
        <w:rPr>
          <w:i w:val="0"/>
          <w:iCs w:val="0"/>
          <w:color w:val="000000" w:themeColor="text1"/>
          <w:sz w:val="24"/>
          <w:szCs w:val="24"/>
        </w:rPr>
        <w:t>Chiang</w:t>
      </w:r>
      <w:proofErr w:type="spellEnd"/>
      <w:r w:rsidRPr="008C1A01">
        <w:rPr>
          <w:i w:val="0"/>
          <w:iCs w:val="0"/>
          <w:color w:val="000000" w:themeColor="text1"/>
          <w:sz w:val="24"/>
          <w:szCs w:val="24"/>
        </w:rPr>
        <w:t>, 2016)</w:t>
      </w:r>
      <w:r w:rsidR="00DA74F7">
        <w:rPr>
          <w:i w:val="0"/>
          <w:iCs w:val="0"/>
          <w:color w:val="000000" w:themeColor="text1"/>
          <w:sz w:val="24"/>
          <w:szCs w:val="24"/>
        </w:rPr>
        <w:t>.</w:t>
      </w:r>
      <w:bookmarkEnd w:id="27"/>
    </w:p>
    <w:tbl>
      <w:tblPr>
        <w:tblStyle w:val="KlavuzTablo7Renkli"/>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274"/>
        <w:gridCol w:w="992"/>
        <w:gridCol w:w="1389"/>
      </w:tblGrid>
      <w:tr w:rsidR="00161C78" w:rsidRPr="003850E1" w14:paraId="0FCC62A2" w14:textId="77777777" w:rsidTr="001C10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Borders>
              <w:top w:val="none" w:sz="0" w:space="0" w:color="auto"/>
              <w:left w:val="none" w:sz="0" w:space="0" w:color="auto"/>
              <w:bottom w:val="none" w:sz="0" w:space="0" w:color="auto"/>
              <w:right w:val="none" w:sz="0" w:space="0" w:color="auto"/>
            </w:tcBorders>
          </w:tcPr>
          <w:p w14:paraId="7392BD32" w14:textId="77777777" w:rsidR="00161C78" w:rsidRPr="001C10C3" w:rsidRDefault="00161C78" w:rsidP="00161C78">
            <w:pPr>
              <w:spacing w:after="120" w:line="360" w:lineRule="auto"/>
              <w:ind w:firstLine="567"/>
              <w:jc w:val="both"/>
              <w:rPr>
                <w:b w:val="0"/>
                <w:bCs w:val="0"/>
                <w:i w:val="0"/>
                <w:iCs w:val="0"/>
                <w:sz w:val="16"/>
                <w:szCs w:val="16"/>
              </w:rPr>
            </w:pPr>
            <w:r w:rsidRPr="001C10C3">
              <w:rPr>
                <w:b w:val="0"/>
                <w:bCs w:val="0"/>
                <w:i w:val="0"/>
                <w:iCs w:val="0"/>
                <w:sz w:val="16"/>
                <w:szCs w:val="16"/>
              </w:rPr>
              <w:t>ÜLKE</w:t>
            </w:r>
          </w:p>
        </w:tc>
        <w:tc>
          <w:tcPr>
            <w:tcW w:w="1274" w:type="dxa"/>
            <w:tcBorders>
              <w:top w:val="none" w:sz="0" w:space="0" w:color="auto"/>
              <w:left w:val="none" w:sz="0" w:space="0" w:color="auto"/>
              <w:right w:val="none" w:sz="0" w:space="0" w:color="auto"/>
            </w:tcBorders>
          </w:tcPr>
          <w:p w14:paraId="5F711C5A" w14:textId="77777777" w:rsidR="00161C78" w:rsidRPr="001C10C3" w:rsidRDefault="00161C78" w:rsidP="00161C78">
            <w:pPr>
              <w:spacing w:after="120" w:line="360"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1C10C3">
              <w:rPr>
                <w:b w:val="0"/>
                <w:bCs w:val="0"/>
                <w:sz w:val="16"/>
                <w:szCs w:val="16"/>
              </w:rPr>
              <w:t>CPV-</w:t>
            </w:r>
            <w:proofErr w:type="gramStart"/>
            <w:r w:rsidRPr="001C10C3">
              <w:rPr>
                <w:b w:val="0"/>
                <w:bCs w:val="0"/>
                <w:sz w:val="16"/>
                <w:szCs w:val="16"/>
              </w:rPr>
              <w:t>2a</w:t>
            </w:r>
            <w:proofErr w:type="gramEnd"/>
          </w:p>
        </w:tc>
        <w:tc>
          <w:tcPr>
            <w:tcW w:w="992" w:type="dxa"/>
            <w:tcBorders>
              <w:top w:val="none" w:sz="0" w:space="0" w:color="auto"/>
              <w:left w:val="none" w:sz="0" w:space="0" w:color="auto"/>
              <w:right w:val="none" w:sz="0" w:space="0" w:color="auto"/>
            </w:tcBorders>
          </w:tcPr>
          <w:p w14:paraId="115985D6" w14:textId="77777777" w:rsidR="00161C78" w:rsidRPr="001C10C3" w:rsidRDefault="00161C78" w:rsidP="00161C78">
            <w:pPr>
              <w:spacing w:after="120" w:line="360"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1C10C3">
              <w:rPr>
                <w:b w:val="0"/>
                <w:bCs w:val="0"/>
                <w:sz w:val="16"/>
                <w:szCs w:val="16"/>
              </w:rPr>
              <w:t>CPV-2b</w:t>
            </w:r>
          </w:p>
        </w:tc>
        <w:tc>
          <w:tcPr>
            <w:tcW w:w="1389" w:type="dxa"/>
            <w:tcBorders>
              <w:top w:val="none" w:sz="0" w:space="0" w:color="auto"/>
              <w:left w:val="none" w:sz="0" w:space="0" w:color="auto"/>
              <w:right w:val="none" w:sz="0" w:space="0" w:color="auto"/>
            </w:tcBorders>
          </w:tcPr>
          <w:p w14:paraId="32700DC1" w14:textId="77777777" w:rsidR="00161C78" w:rsidRPr="001C10C3" w:rsidRDefault="00161C78" w:rsidP="00161C78">
            <w:pPr>
              <w:spacing w:after="120" w:line="360"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1C10C3">
              <w:rPr>
                <w:b w:val="0"/>
                <w:bCs w:val="0"/>
                <w:sz w:val="16"/>
                <w:szCs w:val="16"/>
              </w:rPr>
              <w:t>CPV-2c</w:t>
            </w:r>
          </w:p>
        </w:tc>
      </w:tr>
      <w:tr w:rsidR="00161C78" w:rsidRPr="003850E1" w14:paraId="1CC7E9B9"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2EF09933"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AVRUPA</w:t>
            </w:r>
          </w:p>
        </w:tc>
        <w:tc>
          <w:tcPr>
            <w:tcW w:w="3655" w:type="dxa"/>
            <w:gridSpan w:val="3"/>
          </w:tcPr>
          <w:p w14:paraId="5F3203C8"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161C78" w:rsidRPr="003850E1" w14:paraId="1E6D434B"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3C5E1E6C"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İtalya </w:t>
            </w:r>
          </w:p>
        </w:tc>
        <w:tc>
          <w:tcPr>
            <w:tcW w:w="1274" w:type="dxa"/>
          </w:tcPr>
          <w:p w14:paraId="01C1E244"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0611F3B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79BE8E7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63A279D5"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0BB628B"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Portekiz </w:t>
            </w:r>
          </w:p>
        </w:tc>
        <w:tc>
          <w:tcPr>
            <w:tcW w:w="1274" w:type="dxa"/>
          </w:tcPr>
          <w:p w14:paraId="0FC06795"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635286FC"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701152CD"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58D9FBB9"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B28C7DA"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İspanya </w:t>
            </w:r>
          </w:p>
        </w:tc>
        <w:tc>
          <w:tcPr>
            <w:tcW w:w="1274" w:type="dxa"/>
          </w:tcPr>
          <w:p w14:paraId="1687F07B"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782162F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33DDA399"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610A665B"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3D9ACB90"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Fransa</w:t>
            </w:r>
          </w:p>
        </w:tc>
        <w:tc>
          <w:tcPr>
            <w:tcW w:w="1274" w:type="dxa"/>
          </w:tcPr>
          <w:p w14:paraId="7680279B"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2D7C4C69"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148C2F97"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7B74A4E9"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7059B3B"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Birleşik Krallık</w:t>
            </w:r>
          </w:p>
        </w:tc>
        <w:tc>
          <w:tcPr>
            <w:tcW w:w="1274" w:type="dxa"/>
          </w:tcPr>
          <w:p w14:paraId="5D210F08"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84A95A0"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405AEE4C"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29DF965D"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44E76D8A"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Belçika</w:t>
            </w:r>
          </w:p>
        </w:tc>
        <w:tc>
          <w:tcPr>
            <w:tcW w:w="1274" w:type="dxa"/>
          </w:tcPr>
          <w:p w14:paraId="7D621A6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379ACD83"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48CADF2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4A16E769"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198344C"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Almanya</w:t>
            </w:r>
          </w:p>
        </w:tc>
        <w:tc>
          <w:tcPr>
            <w:tcW w:w="1274" w:type="dxa"/>
          </w:tcPr>
          <w:p w14:paraId="471AF82A"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70AF31B5"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0C12D8E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6E6FBF92"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BB87F68"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Yunanistan</w:t>
            </w:r>
          </w:p>
        </w:tc>
        <w:tc>
          <w:tcPr>
            <w:tcW w:w="1274" w:type="dxa"/>
          </w:tcPr>
          <w:p w14:paraId="1FFCB7F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3D292F1B"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7000EC22"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1B93FE3D"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015418B"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İsviçre</w:t>
            </w:r>
          </w:p>
        </w:tc>
        <w:tc>
          <w:tcPr>
            <w:tcW w:w="1274" w:type="dxa"/>
          </w:tcPr>
          <w:p w14:paraId="5A8054E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0846E35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228D2367"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61A39BA1"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178D1925"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lastRenderedPageBreak/>
              <w:t>Çek Cumhuriyeti</w:t>
            </w:r>
          </w:p>
        </w:tc>
        <w:tc>
          <w:tcPr>
            <w:tcW w:w="1274" w:type="dxa"/>
          </w:tcPr>
          <w:p w14:paraId="1B0A4FA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759E5769"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568C5B9E"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5B5BA8BD"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C966A85"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Romanya </w:t>
            </w:r>
          </w:p>
        </w:tc>
        <w:tc>
          <w:tcPr>
            <w:tcW w:w="1274" w:type="dxa"/>
          </w:tcPr>
          <w:p w14:paraId="118153E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297C6164"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23B1141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0600D94D"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6654F52"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Macaristan</w:t>
            </w:r>
          </w:p>
        </w:tc>
        <w:tc>
          <w:tcPr>
            <w:tcW w:w="1274" w:type="dxa"/>
          </w:tcPr>
          <w:p w14:paraId="57A0F5DF"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55055A3B"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49636AB1"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0B94E960"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99D2002"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Bulgaristan</w:t>
            </w:r>
          </w:p>
        </w:tc>
        <w:tc>
          <w:tcPr>
            <w:tcW w:w="1274" w:type="dxa"/>
          </w:tcPr>
          <w:p w14:paraId="4BE1E00A"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335CCE6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0A66248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75EA04A8"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AC9CB88"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Türkiye </w:t>
            </w:r>
          </w:p>
        </w:tc>
        <w:tc>
          <w:tcPr>
            <w:tcW w:w="1274" w:type="dxa"/>
          </w:tcPr>
          <w:p w14:paraId="5A92216E"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33197112"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72139FE5"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489D08C1"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2DC19399"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AFRİKA</w:t>
            </w:r>
          </w:p>
        </w:tc>
        <w:tc>
          <w:tcPr>
            <w:tcW w:w="3655" w:type="dxa"/>
            <w:gridSpan w:val="3"/>
          </w:tcPr>
          <w:p w14:paraId="76482414"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161C78" w:rsidRPr="003850E1" w14:paraId="3383BB7A"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4B65A6C2"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Tunus</w:t>
            </w:r>
          </w:p>
        </w:tc>
        <w:tc>
          <w:tcPr>
            <w:tcW w:w="1274" w:type="dxa"/>
          </w:tcPr>
          <w:p w14:paraId="15BB47BB"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4CBB8FF3"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528E2DE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301C772E"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FBC18E0"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Fas</w:t>
            </w:r>
          </w:p>
        </w:tc>
        <w:tc>
          <w:tcPr>
            <w:tcW w:w="1274" w:type="dxa"/>
          </w:tcPr>
          <w:p w14:paraId="4E13363F"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214E5CE"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06C0DE4A"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1677CFDA"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4F14DF53"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KUZEY AMERİKA</w:t>
            </w:r>
          </w:p>
        </w:tc>
        <w:tc>
          <w:tcPr>
            <w:tcW w:w="3655" w:type="dxa"/>
            <w:gridSpan w:val="3"/>
          </w:tcPr>
          <w:p w14:paraId="6EC85528"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161C78" w:rsidRPr="003850E1" w14:paraId="125D9542"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D6D9C77"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ABD</w:t>
            </w:r>
          </w:p>
        </w:tc>
        <w:tc>
          <w:tcPr>
            <w:tcW w:w="1274" w:type="dxa"/>
          </w:tcPr>
          <w:p w14:paraId="41183289"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857792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2ED09129"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5EB27971"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2B33C3C5"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GÜNEY AMERİKA</w:t>
            </w:r>
          </w:p>
        </w:tc>
        <w:tc>
          <w:tcPr>
            <w:tcW w:w="3655" w:type="dxa"/>
            <w:gridSpan w:val="3"/>
          </w:tcPr>
          <w:p w14:paraId="7BEA1848"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161C78" w:rsidRPr="003850E1" w14:paraId="4BE5EE17"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7FE9C47B"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Uruguay</w:t>
            </w:r>
          </w:p>
        </w:tc>
        <w:tc>
          <w:tcPr>
            <w:tcW w:w="1274" w:type="dxa"/>
          </w:tcPr>
          <w:p w14:paraId="46239A1F"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EDC5F6B"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474562A3"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2D7910B0"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4EEBD141"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Arjantin </w:t>
            </w:r>
          </w:p>
        </w:tc>
        <w:tc>
          <w:tcPr>
            <w:tcW w:w="1274" w:type="dxa"/>
          </w:tcPr>
          <w:p w14:paraId="47C78FD7"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4DE61428"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0EA00F5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79C362A5"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1881FD7E"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Brezilya</w:t>
            </w:r>
          </w:p>
        </w:tc>
        <w:tc>
          <w:tcPr>
            <w:tcW w:w="1274" w:type="dxa"/>
          </w:tcPr>
          <w:p w14:paraId="4DE67E2C"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1E834F0E"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2E7C833C"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7901E547"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7AC4994"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Ekvador</w:t>
            </w:r>
          </w:p>
        </w:tc>
        <w:tc>
          <w:tcPr>
            <w:tcW w:w="1274" w:type="dxa"/>
          </w:tcPr>
          <w:p w14:paraId="078F938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2A1A5C1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504B6F83"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3986DF82"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8C5DC30"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Meksika</w:t>
            </w:r>
          </w:p>
        </w:tc>
        <w:tc>
          <w:tcPr>
            <w:tcW w:w="1274" w:type="dxa"/>
          </w:tcPr>
          <w:p w14:paraId="399CFFF8"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714A17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4D8319F0"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265AF019"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6395778"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ASYA</w:t>
            </w:r>
          </w:p>
        </w:tc>
        <w:tc>
          <w:tcPr>
            <w:tcW w:w="3655" w:type="dxa"/>
            <w:gridSpan w:val="3"/>
          </w:tcPr>
          <w:p w14:paraId="60DD56E1"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161C78" w:rsidRPr="003850E1" w14:paraId="77D43E6A"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9B9BA50"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Hindistan</w:t>
            </w:r>
          </w:p>
        </w:tc>
        <w:tc>
          <w:tcPr>
            <w:tcW w:w="1274" w:type="dxa"/>
          </w:tcPr>
          <w:p w14:paraId="352D50A0"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267AE17E"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532970AB"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4F251F68"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246B50BC"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Tayvan</w:t>
            </w:r>
          </w:p>
        </w:tc>
        <w:tc>
          <w:tcPr>
            <w:tcW w:w="1274" w:type="dxa"/>
          </w:tcPr>
          <w:p w14:paraId="4405094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1040A4A2"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1AF8A02A"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10ABD336"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5E32C2CE"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Kore</w:t>
            </w:r>
          </w:p>
        </w:tc>
        <w:tc>
          <w:tcPr>
            <w:tcW w:w="1274" w:type="dxa"/>
          </w:tcPr>
          <w:p w14:paraId="5C68337F"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248C8719"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3E279C81"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13777B01"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2AD289FF"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Japonya</w:t>
            </w:r>
          </w:p>
        </w:tc>
        <w:tc>
          <w:tcPr>
            <w:tcW w:w="1274" w:type="dxa"/>
          </w:tcPr>
          <w:p w14:paraId="6A04CB22"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54F1CCD7"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5B4C26C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0A8A160E"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9B69460"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Çin </w:t>
            </w:r>
          </w:p>
        </w:tc>
        <w:tc>
          <w:tcPr>
            <w:tcW w:w="1274" w:type="dxa"/>
          </w:tcPr>
          <w:p w14:paraId="1C671DDD"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3AF16BD8"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5AC31F0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0F7B38C3"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6E7CC7A3"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Tayland</w:t>
            </w:r>
          </w:p>
        </w:tc>
        <w:tc>
          <w:tcPr>
            <w:tcW w:w="1274" w:type="dxa"/>
          </w:tcPr>
          <w:p w14:paraId="4403AD07"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992" w:type="dxa"/>
          </w:tcPr>
          <w:p w14:paraId="5C11C646"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c>
          <w:tcPr>
            <w:tcW w:w="1389" w:type="dxa"/>
          </w:tcPr>
          <w:p w14:paraId="30F05860"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r w:rsidRPr="00161C78">
              <w:rPr>
                <w:sz w:val="16"/>
                <w:szCs w:val="16"/>
              </w:rPr>
              <w:t>-</w:t>
            </w:r>
          </w:p>
        </w:tc>
      </w:tr>
      <w:tr w:rsidR="00161C78" w:rsidRPr="003850E1" w14:paraId="3E16435F"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53D5B2C"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Vietnam </w:t>
            </w:r>
          </w:p>
        </w:tc>
        <w:tc>
          <w:tcPr>
            <w:tcW w:w="1274" w:type="dxa"/>
          </w:tcPr>
          <w:p w14:paraId="1DDF61A8"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1DB22620"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566D670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r w:rsidR="00161C78" w:rsidRPr="003850E1" w14:paraId="3F38CCBF" w14:textId="77777777" w:rsidTr="001C1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77236674" w14:textId="77777777" w:rsidR="00161C78" w:rsidRPr="00161C78" w:rsidRDefault="00161C78" w:rsidP="00161C78">
            <w:pPr>
              <w:spacing w:after="120" w:line="360" w:lineRule="auto"/>
              <w:ind w:firstLine="567"/>
              <w:jc w:val="both"/>
              <w:rPr>
                <w:b/>
                <w:bCs/>
                <w:i w:val="0"/>
                <w:iCs w:val="0"/>
                <w:sz w:val="16"/>
                <w:szCs w:val="16"/>
              </w:rPr>
            </w:pPr>
            <w:r w:rsidRPr="00161C78">
              <w:rPr>
                <w:b/>
                <w:bCs/>
                <w:i w:val="0"/>
                <w:iCs w:val="0"/>
                <w:sz w:val="16"/>
                <w:szCs w:val="16"/>
              </w:rPr>
              <w:t>OKYANUSYA</w:t>
            </w:r>
          </w:p>
        </w:tc>
        <w:tc>
          <w:tcPr>
            <w:tcW w:w="3655" w:type="dxa"/>
            <w:gridSpan w:val="3"/>
          </w:tcPr>
          <w:p w14:paraId="241E7344" w14:textId="77777777" w:rsidR="00161C78" w:rsidRPr="00161C78" w:rsidRDefault="00161C78" w:rsidP="00161C78">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161C78" w:rsidRPr="003850E1" w14:paraId="3E7918E4" w14:textId="77777777" w:rsidTr="001C10C3">
        <w:tc>
          <w:tcPr>
            <w:cnfStyle w:val="001000000000" w:firstRow="0" w:lastRow="0" w:firstColumn="1" w:lastColumn="0" w:oddVBand="0" w:evenVBand="0" w:oddHBand="0" w:evenHBand="0" w:firstRowFirstColumn="0" w:firstRowLastColumn="0" w:lastRowFirstColumn="0" w:lastRowLastColumn="0"/>
            <w:tcW w:w="2265" w:type="dxa"/>
            <w:tcBorders>
              <w:left w:val="none" w:sz="0" w:space="0" w:color="auto"/>
              <w:bottom w:val="none" w:sz="0" w:space="0" w:color="auto"/>
            </w:tcBorders>
          </w:tcPr>
          <w:p w14:paraId="01139B73" w14:textId="77777777" w:rsidR="00161C78" w:rsidRPr="00161C78" w:rsidRDefault="00161C78" w:rsidP="00161C78">
            <w:pPr>
              <w:spacing w:after="120" w:line="360" w:lineRule="auto"/>
              <w:ind w:firstLine="567"/>
              <w:jc w:val="both"/>
              <w:rPr>
                <w:i w:val="0"/>
                <w:iCs w:val="0"/>
                <w:sz w:val="16"/>
                <w:szCs w:val="16"/>
              </w:rPr>
            </w:pPr>
            <w:r w:rsidRPr="00161C78">
              <w:rPr>
                <w:i w:val="0"/>
                <w:iCs w:val="0"/>
                <w:sz w:val="16"/>
                <w:szCs w:val="16"/>
              </w:rPr>
              <w:t xml:space="preserve">Avustralya </w:t>
            </w:r>
          </w:p>
        </w:tc>
        <w:tc>
          <w:tcPr>
            <w:tcW w:w="1274" w:type="dxa"/>
          </w:tcPr>
          <w:p w14:paraId="683F3902"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992" w:type="dxa"/>
          </w:tcPr>
          <w:p w14:paraId="5C7ADE5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c>
          <w:tcPr>
            <w:tcW w:w="1389" w:type="dxa"/>
          </w:tcPr>
          <w:p w14:paraId="70B08206" w14:textId="77777777" w:rsidR="00161C78" w:rsidRPr="00161C78" w:rsidRDefault="00161C78" w:rsidP="00161C78">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sz w:val="16"/>
                <w:szCs w:val="16"/>
              </w:rPr>
            </w:pPr>
            <w:r w:rsidRPr="00161C78">
              <w:rPr>
                <w:sz w:val="16"/>
                <w:szCs w:val="16"/>
              </w:rPr>
              <w:t>-</w:t>
            </w:r>
          </w:p>
        </w:tc>
      </w:tr>
    </w:tbl>
    <w:p w14:paraId="64BE391D" w14:textId="77777777" w:rsidR="001C10C3" w:rsidRDefault="001C10C3" w:rsidP="008C1A01">
      <w:pPr>
        <w:spacing w:after="120" w:line="360" w:lineRule="auto"/>
        <w:jc w:val="both"/>
        <w:rPr>
          <w:sz w:val="24"/>
          <w:szCs w:val="24"/>
        </w:rPr>
      </w:pPr>
    </w:p>
    <w:p w14:paraId="36F75C02" w14:textId="77777777" w:rsidR="00161C78" w:rsidRDefault="00161C78" w:rsidP="002C332E">
      <w:pPr>
        <w:pStyle w:val="Balk3"/>
        <w:rPr>
          <w:rFonts w:ascii="Times New Roman" w:hAnsi="Times New Roman" w:cs="Times New Roman"/>
          <w:b/>
          <w:bCs/>
          <w:color w:val="auto"/>
          <w:sz w:val="24"/>
          <w:szCs w:val="24"/>
        </w:rPr>
      </w:pPr>
      <w:bookmarkStart w:id="28" w:name="_Toc203563800"/>
      <w:bookmarkStart w:id="29" w:name="_Toc208149189"/>
      <w:r w:rsidRPr="002C332E">
        <w:rPr>
          <w:rFonts w:ascii="Times New Roman" w:hAnsi="Times New Roman" w:cs="Times New Roman"/>
          <w:b/>
          <w:bCs/>
          <w:color w:val="auto"/>
          <w:sz w:val="24"/>
          <w:szCs w:val="24"/>
        </w:rPr>
        <w:t>2.1.3. Predispozan Faktörler</w:t>
      </w:r>
      <w:bookmarkEnd w:id="28"/>
      <w:bookmarkEnd w:id="29"/>
    </w:p>
    <w:p w14:paraId="4710FA75" w14:textId="77777777" w:rsidR="00161C78" w:rsidRPr="00A21E36" w:rsidRDefault="00161C78" w:rsidP="00AB73B9">
      <w:pPr>
        <w:spacing w:line="360" w:lineRule="auto"/>
        <w:rPr>
          <w:sz w:val="24"/>
          <w:szCs w:val="24"/>
        </w:rPr>
      </w:pPr>
    </w:p>
    <w:p w14:paraId="4A919C75" w14:textId="5EF9A0CA" w:rsidR="00161C78" w:rsidRPr="00A3679A" w:rsidRDefault="00161C78" w:rsidP="00161C78">
      <w:pPr>
        <w:spacing w:after="120" w:line="360" w:lineRule="auto"/>
        <w:ind w:firstLine="567"/>
        <w:jc w:val="both"/>
        <w:rPr>
          <w:sz w:val="24"/>
          <w:szCs w:val="24"/>
        </w:rPr>
      </w:pPr>
      <w:r w:rsidRPr="00A3679A">
        <w:rPr>
          <w:sz w:val="24"/>
          <w:szCs w:val="24"/>
        </w:rPr>
        <w:t>CPV-2, her yaş, cinsiyet ve ırktan köpeği enfekte edebil</w:t>
      </w:r>
      <w:r>
        <w:rPr>
          <w:sz w:val="24"/>
          <w:szCs w:val="24"/>
        </w:rPr>
        <w:t>mektedir</w:t>
      </w:r>
      <w:r w:rsidRPr="00A3679A">
        <w:rPr>
          <w:sz w:val="24"/>
          <w:szCs w:val="24"/>
        </w:rPr>
        <w:t>. Yavrular, özellikle sütten kesilme döneminden altı aylık yaşa kadar enfeksiyona daha duyarlı hale gel</w:t>
      </w:r>
      <w:r>
        <w:rPr>
          <w:sz w:val="24"/>
          <w:szCs w:val="24"/>
        </w:rPr>
        <w:t>mektedir</w:t>
      </w:r>
      <w:r w:rsidRPr="00A3679A">
        <w:rPr>
          <w:sz w:val="24"/>
          <w:szCs w:val="24"/>
        </w:rPr>
        <w:t xml:space="preserve">. Bu duyarlılık, annelerinden edindikleri sistemik koruma seviyesine bağlıdır. Koruma seviyesi, kolostrumdaki antikor </w:t>
      </w:r>
      <w:proofErr w:type="spellStart"/>
      <w:r w:rsidRPr="00A3679A">
        <w:rPr>
          <w:sz w:val="24"/>
          <w:szCs w:val="24"/>
        </w:rPr>
        <w:t>titresi</w:t>
      </w:r>
      <w:proofErr w:type="spellEnd"/>
      <w:r w:rsidRPr="00A3679A">
        <w:rPr>
          <w:sz w:val="24"/>
          <w:szCs w:val="24"/>
        </w:rPr>
        <w:t xml:space="preserve"> ve her bir yavrunun kolostrum tüketimine bağlı olarak değiş</w:t>
      </w:r>
      <w:r>
        <w:rPr>
          <w:sz w:val="24"/>
          <w:szCs w:val="24"/>
        </w:rPr>
        <w:t>mektedir</w:t>
      </w:r>
      <w:r w:rsidRPr="00A3679A">
        <w:rPr>
          <w:sz w:val="24"/>
          <w:szCs w:val="24"/>
        </w:rPr>
        <w:t>.</w:t>
      </w:r>
      <w:r>
        <w:rPr>
          <w:sz w:val="24"/>
          <w:szCs w:val="24"/>
        </w:rPr>
        <w:t xml:space="preserve"> </w:t>
      </w:r>
      <w:r w:rsidRPr="00A3679A">
        <w:rPr>
          <w:sz w:val="24"/>
          <w:szCs w:val="24"/>
        </w:rPr>
        <w:t xml:space="preserve">Ayrıca, bir batındaki yavrular arasında </w:t>
      </w:r>
      <w:proofErr w:type="spellStart"/>
      <w:r w:rsidR="0001104D">
        <w:rPr>
          <w:sz w:val="24"/>
          <w:szCs w:val="24"/>
        </w:rPr>
        <w:t>maternal</w:t>
      </w:r>
      <w:proofErr w:type="spellEnd"/>
      <w:r w:rsidRPr="00A3679A">
        <w:rPr>
          <w:sz w:val="24"/>
          <w:szCs w:val="24"/>
        </w:rPr>
        <w:t xml:space="preserve"> kaynaklı antikor (MDA) </w:t>
      </w:r>
      <w:r w:rsidRPr="00A3679A">
        <w:rPr>
          <w:sz w:val="24"/>
          <w:szCs w:val="24"/>
        </w:rPr>
        <w:lastRenderedPageBreak/>
        <w:t xml:space="preserve">seviyelerinde önemli farklılıklar gözlemlenmektedir. Yavrular, yaşamlarının ilk birkaç saatinde annelerinden gelen antikorların büyük bir kısmını alırlar. </w:t>
      </w:r>
      <w:proofErr w:type="spellStart"/>
      <w:r w:rsidRPr="00A3679A">
        <w:rPr>
          <w:sz w:val="24"/>
          <w:szCs w:val="24"/>
        </w:rPr>
        <w:t>MDA’nın</w:t>
      </w:r>
      <w:proofErr w:type="spellEnd"/>
      <w:r w:rsidRPr="00A3679A">
        <w:rPr>
          <w:sz w:val="24"/>
          <w:szCs w:val="24"/>
        </w:rPr>
        <w:t xml:space="preserve"> sistemik </w:t>
      </w:r>
      <w:proofErr w:type="spellStart"/>
      <w:r w:rsidRPr="00A3679A">
        <w:rPr>
          <w:sz w:val="24"/>
          <w:szCs w:val="24"/>
        </w:rPr>
        <w:t>titresi</w:t>
      </w:r>
      <w:proofErr w:type="spellEnd"/>
      <w:r w:rsidRPr="00A3679A">
        <w:rPr>
          <w:sz w:val="24"/>
          <w:szCs w:val="24"/>
        </w:rPr>
        <w:t xml:space="preserve"> yaş ilerledikçe kademeli olarak azalır. </w:t>
      </w:r>
      <w:proofErr w:type="spellStart"/>
      <w:r w:rsidRPr="00A3679A">
        <w:rPr>
          <w:sz w:val="24"/>
          <w:szCs w:val="24"/>
        </w:rPr>
        <w:t>MDA'nın</w:t>
      </w:r>
      <w:proofErr w:type="spellEnd"/>
      <w:r w:rsidRPr="00A3679A">
        <w:rPr>
          <w:sz w:val="24"/>
          <w:szCs w:val="24"/>
        </w:rPr>
        <w:t xml:space="preserve"> serolojik </w:t>
      </w:r>
      <w:proofErr w:type="spellStart"/>
      <w:r w:rsidRPr="00A3679A">
        <w:rPr>
          <w:sz w:val="24"/>
          <w:szCs w:val="24"/>
        </w:rPr>
        <w:t>titresi</w:t>
      </w:r>
      <w:proofErr w:type="spellEnd"/>
      <w:r w:rsidRPr="00A3679A">
        <w:rPr>
          <w:sz w:val="24"/>
          <w:szCs w:val="24"/>
        </w:rPr>
        <w:t xml:space="preserve"> 1:80'in altına düştüğünde artık koruyucu olma</w:t>
      </w:r>
      <w:r>
        <w:rPr>
          <w:sz w:val="24"/>
          <w:szCs w:val="24"/>
        </w:rPr>
        <w:t>maktadır</w:t>
      </w:r>
      <w:r w:rsidRPr="00A3679A">
        <w:rPr>
          <w:sz w:val="24"/>
          <w:szCs w:val="24"/>
        </w:rPr>
        <w:t xml:space="preserve">. Kolostrum ve süt, önemli miktarda CPV-2 antikoru içerdiğinden, CPV-2'nin bağırsaktaki replikasyonuna engel olabilir. Bu etki, </w:t>
      </w:r>
      <w:proofErr w:type="spellStart"/>
      <w:r w:rsidRPr="00A3679A">
        <w:rPr>
          <w:sz w:val="24"/>
          <w:szCs w:val="24"/>
        </w:rPr>
        <w:t>enterositleri</w:t>
      </w:r>
      <w:proofErr w:type="spellEnd"/>
      <w:r w:rsidRPr="00A3679A">
        <w:rPr>
          <w:sz w:val="24"/>
          <w:szCs w:val="24"/>
        </w:rPr>
        <w:t xml:space="preserve"> kaplayarak veya dışkıdaki CPV-2 partiküllerini hapsederek, bağırsak mukozasında replikasyonu önle</w:t>
      </w:r>
      <w:r>
        <w:rPr>
          <w:sz w:val="24"/>
          <w:szCs w:val="24"/>
        </w:rPr>
        <w:t>yerek</w:t>
      </w:r>
      <w:r w:rsidRPr="00A3679A">
        <w:rPr>
          <w:sz w:val="24"/>
          <w:szCs w:val="24"/>
        </w:rPr>
        <w:t xml:space="preserve"> gerçekleşmektedir </w:t>
      </w:r>
      <w:proofErr w:type="gramStart"/>
      <w:r w:rsidRPr="00A3679A">
        <w:rPr>
          <w:sz w:val="24"/>
          <w:szCs w:val="24"/>
        </w:rPr>
        <w:t>(</w:t>
      </w:r>
      <w:r>
        <w:rPr>
          <w:sz w:val="24"/>
          <w:szCs w:val="24"/>
        </w:rPr>
        <w:t xml:space="preserve"> </w:t>
      </w:r>
      <w:proofErr w:type="spellStart"/>
      <w:r>
        <w:rPr>
          <w:sz w:val="24"/>
          <w:szCs w:val="24"/>
        </w:rPr>
        <w:t>Mila</w:t>
      </w:r>
      <w:proofErr w:type="spellEnd"/>
      <w:proofErr w:type="gramEnd"/>
      <w:r>
        <w:rPr>
          <w:sz w:val="24"/>
          <w:szCs w:val="24"/>
        </w:rPr>
        <w:t xml:space="preserve"> ve diğerleri, 2014;</w:t>
      </w:r>
      <w:r w:rsidRPr="00CF1198">
        <w:rPr>
          <w:sz w:val="24"/>
          <w:szCs w:val="24"/>
        </w:rPr>
        <w:t xml:space="preserve"> </w:t>
      </w:r>
      <w:r>
        <w:rPr>
          <w:sz w:val="24"/>
          <w:szCs w:val="24"/>
        </w:rPr>
        <w:t>Oh ve diğerleri, 2006</w:t>
      </w:r>
      <w:r w:rsidRPr="00A3679A">
        <w:rPr>
          <w:sz w:val="24"/>
          <w:szCs w:val="24"/>
        </w:rPr>
        <w:t>).</w:t>
      </w:r>
    </w:p>
    <w:p w14:paraId="4F2C0547" w14:textId="77777777" w:rsidR="00161C78" w:rsidRPr="00A3679A" w:rsidRDefault="00161C78" w:rsidP="00161C78">
      <w:pPr>
        <w:spacing w:after="120" w:line="360" w:lineRule="auto"/>
        <w:ind w:firstLine="567"/>
        <w:jc w:val="both"/>
        <w:rPr>
          <w:sz w:val="24"/>
          <w:szCs w:val="24"/>
        </w:rPr>
      </w:pPr>
      <w:r w:rsidRPr="00A3679A">
        <w:rPr>
          <w:sz w:val="24"/>
          <w:szCs w:val="24"/>
        </w:rPr>
        <w:t xml:space="preserve">Safkan köpek ırkları olan İngiliz </w:t>
      </w:r>
      <w:proofErr w:type="spellStart"/>
      <w:r w:rsidRPr="00A3679A">
        <w:rPr>
          <w:sz w:val="24"/>
          <w:szCs w:val="24"/>
        </w:rPr>
        <w:t>Springer</w:t>
      </w:r>
      <w:proofErr w:type="spellEnd"/>
      <w:r w:rsidRPr="00A3679A">
        <w:rPr>
          <w:sz w:val="24"/>
          <w:szCs w:val="24"/>
        </w:rPr>
        <w:t xml:space="preserve">, Alman Çoban Köpeği, Amerikan </w:t>
      </w:r>
      <w:proofErr w:type="spellStart"/>
      <w:r w:rsidRPr="00A3679A">
        <w:rPr>
          <w:sz w:val="24"/>
          <w:szCs w:val="24"/>
        </w:rPr>
        <w:t>Pitbull</w:t>
      </w:r>
      <w:proofErr w:type="spellEnd"/>
      <w:r w:rsidRPr="00A3679A">
        <w:rPr>
          <w:sz w:val="24"/>
          <w:szCs w:val="24"/>
        </w:rPr>
        <w:t xml:space="preserve"> </w:t>
      </w:r>
      <w:proofErr w:type="spellStart"/>
      <w:r w:rsidRPr="00A3679A">
        <w:rPr>
          <w:sz w:val="24"/>
          <w:szCs w:val="24"/>
        </w:rPr>
        <w:t>Teriyeri</w:t>
      </w:r>
      <w:proofErr w:type="spellEnd"/>
      <w:r w:rsidRPr="00A3679A">
        <w:rPr>
          <w:sz w:val="24"/>
          <w:szCs w:val="24"/>
        </w:rPr>
        <w:t xml:space="preserve">, </w:t>
      </w:r>
      <w:proofErr w:type="spellStart"/>
      <w:r w:rsidRPr="00A3679A">
        <w:rPr>
          <w:sz w:val="24"/>
          <w:szCs w:val="24"/>
        </w:rPr>
        <w:t>Doberman</w:t>
      </w:r>
      <w:proofErr w:type="spellEnd"/>
      <w:r w:rsidRPr="00A3679A">
        <w:rPr>
          <w:sz w:val="24"/>
          <w:szCs w:val="24"/>
        </w:rPr>
        <w:t xml:space="preserve"> </w:t>
      </w:r>
      <w:proofErr w:type="spellStart"/>
      <w:r w:rsidRPr="00A3679A">
        <w:rPr>
          <w:sz w:val="24"/>
          <w:szCs w:val="24"/>
        </w:rPr>
        <w:t>Pinscher</w:t>
      </w:r>
      <w:proofErr w:type="spellEnd"/>
      <w:r w:rsidRPr="00A3679A">
        <w:rPr>
          <w:sz w:val="24"/>
          <w:szCs w:val="24"/>
        </w:rPr>
        <w:t xml:space="preserve"> ve </w:t>
      </w:r>
      <w:proofErr w:type="spellStart"/>
      <w:r w:rsidRPr="00A3679A">
        <w:rPr>
          <w:sz w:val="24"/>
          <w:szCs w:val="24"/>
        </w:rPr>
        <w:t>Rottweiler</w:t>
      </w:r>
      <w:proofErr w:type="spellEnd"/>
      <w:r w:rsidRPr="00A3679A">
        <w:rPr>
          <w:sz w:val="24"/>
          <w:szCs w:val="24"/>
        </w:rPr>
        <w:t>, melez köpeklere kıyasla CPV-2 enfeksiyonuna daha duyarlıdır. Bir köpek, CPV-2 enfeksiyonunu geçirdikten birkaç gün sonra bağışıklık geliştirir ve bu bağışıklık hayat boyu devam e</w:t>
      </w:r>
      <w:r>
        <w:rPr>
          <w:sz w:val="24"/>
          <w:szCs w:val="24"/>
        </w:rPr>
        <w:t>tmektedir (</w:t>
      </w:r>
      <w:proofErr w:type="spellStart"/>
      <w:r>
        <w:rPr>
          <w:sz w:val="24"/>
          <w:szCs w:val="24"/>
        </w:rPr>
        <w:t>Tuteja</w:t>
      </w:r>
      <w:proofErr w:type="spellEnd"/>
      <w:r>
        <w:rPr>
          <w:sz w:val="24"/>
          <w:szCs w:val="24"/>
        </w:rPr>
        <w:t xml:space="preserve"> ve diğerleri, 2022)</w:t>
      </w:r>
      <w:r w:rsidRPr="00A3679A">
        <w:rPr>
          <w:sz w:val="24"/>
          <w:szCs w:val="24"/>
        </w:rPr>
        <w:t>.</w:t>
      </w:r>
    </w:p>
    <w:p w14:paraId="30B45AC9" w14:textId="4110CF79" w:rsidR="00161C78" w:rsidRPr="00A3679A" w:rsidRDefault="00161C78" w:rsidP="00624618">
      <w:pPr>
        <w:spacing w:after="120" w:line="360" w:lineRule="auto"/>
        <w:ind w:firstLine="567"/>
        <w:jc w:val="both"/>
        <w:rPr>
          <w:sz w:val="24"/>
          <w:szCs w:val="24"/>
        </w:rPr>
      </w:pPr>
      <w:r w:rsidRPr="00A3679A">
        <w:rPr>
          <w:sz w:val="24"/>
          <w:szCs w:val="24"/>
        </w:rPr>
        <w:t>Aşılanmış köpeklerde CPV-2 enfeksiyon oranı %</w:t>
      </w:r>
      <w:proofErr w:type="gramStart"/>
      <w:r w:rsidRPr="00A3679A">
        <w:rPr>
          <w:sz w:val="24"/>
          <w:szCs w:val="24"/>
        </w:rPr>
        <w:t>8.33</w:t>
      </w:r>
      <w:proofErr w:type="gramEnd"/>
      <w:r w:rsidRPr="00A3679A">
        <w:rPr>
          <w:sz w:val="24"/>
          <w:szCs w:val="24"/>
        </w:rPr>
        <w:t xml:space="preserve"> olarak bulunurken, aşılanmamış köpeklerde bu oran %60 olarak tespit edilmiştir.</w:t>
      </w:r>
      <w:r w:rsidR="0087156A">
        <w:rPr>
          <w:sz w:val="24"/>
          <w:szCs w:val="24"/>
        </w:rPr>
        <w:t xml:space="preserve"> </w:t>
      </w:r>
      <w:r w:rsidRPr="00A3679A">
        <w:rPr>
          <w:sz w:val="24"/>
          <w:szCs w:val="24"/>
        </w:rPr>
        <w:t xml:space="preserve">CPV-2 enfeksiyonunun yaşa göre dağılımı da incelenmiştir:1-3 aylık köpeklerde </w:t>
      </w:r>
      <w:proofErr w:type="gramStart"/>
      <w:r w:rsidRPr="00A3679A">
        <w:rPr>
          <w:sz w:val="24"/>
          <w:szCs w:val="24"/>
        </w:rPr>
        <w:t>%57</w:t>
      </w:r>
      <w:r w:rsidR="00CE38D7">
        <w:rPr>
          <w:sz w:val="24"/>
          <w:szCs w:val="24"/>
        </w:rPr>
        <w:t>.4</w:t>
      </w:r>
      <w:proofErr w:type="gramEnd"/>
      <w:r w:rsidR="00CE38D7">
        <w:rPr>
          <w:sz w:val="24"/>
          <w:szCs w:val="24"/>
        </w:rPr>
        <w:t xml:space="preserve"> </w:t>
      </w:r>
      <w:r w:rsidRPr="00A3679A">
        <w:rPr>
          <w:sz w:val="24"/>
          <w:szCs w:val="24"/>
        </w:rPr>
        <w:t>,4-6 aylık köpeklerde %28.9,6 aydan büyük köpeklerde %10</w:t>
      </w:r>
      <w:r w:rsidR="00CE38D7">
        <w:rPr>
          <w:sz w:val="24"/>
          <w:szCs w:val="24"/>
        </w:rPr>
        <w:t xml:space="preserve"> olarak belirlenmiştir</w:t>
      </w:r>
      <w:r w:rsidR="00624618">
        <w:rPr>
          <w:sz w:val="24"/>
          <w:szCs w:val="24"/>
        </w:rPr>
        <w:t xml:space="preserve">. </w:t>
      </w:r>
      <w:r w:rsidRPr="00A3679A">
        <w:rPr>
          <w:sz w:val="24"/>
          <w:szCs w:val="24"/>
        </w:rPr>
        <w:t>Cinsiyete göre CPV-2 enfeksiyonu yaygınlığı, dişilerde (</w:t>
      </w:r>
      <w:proofErr w:type="gramStart"/>
      <w:r w:rsidRPr="00A3679A">
        <w:rPr>
          <w:sz w:val="24"/>
          <w:szCs w:val="24"/>
        </w:rPr>
        <w:t>%49.4</w:t>
      </w:r>
      <w:proofErr w:type="gramEnd"/>
      <w:r w:rsidRPr="00A3679A">
        <w:rPr>
          <w:sz w:val="24"/>
          <w:szCs w:val="24"/>
        </w:rPr>
        <w:t>) erkeklere (</w:t>
      </w:r>
      <w:proofErr w:type="gramStart"/>
      <w:r w:rsidRPr="00A3679A">
        <w:rPr>
          <w:sz w:val="24"/>
          <w:szCs w:val="24"/>
        </w:rPr>
        <w:t>%33.7</w:t>
      </w:r>
      <w:proofErr w:type="gramEnd"/>
      <w:r w:rsidRPr="00A3679A">
        <w:rPr>
          <w:sz w:val="24"/>
          <w:szCs w:val="24"/>
        </w:rPr>
        <w:t xml:space="preserve">) kıyasla daha yüksek bulunmuştur </w:t>
      </w:r>
      <w:r w:rsidR="00624618">
        <w:rPr>
          <w:sz w:val="24"/>
          <w:szCs w:val="24"/>
        </w:rPr>
        <w:t>(Hasan ve diğerleri, 2016).</w:t>
      </w:r>
    </w:p>
    <w:p w14:paraId="120BA0E5" w14:textId="26E3B754" w:rsidR="00161C78" w:rsidRPr="00A3679A" w:rsidRDefault="00161C78" w:rsidP="00161C78">
      <w:pPr>
        <w:spacing w:after="120" w:line="360" w:lineRule="auto"/>
        <w:ind w:firstLine="567"/>
        <w:jc w:val="both"/>
        <w:rPr>
          <w:sz w:val="24"/>
          <w:szCs w:val="24"/>
        </w:rPr>
      </w:pPr>
      <w:r w:rsidRPr="00A3679A">
        <w:rPr>
          <w:sz w:val="24"/>
          <w:szCs w:val="24"/>
        </w:rPr>
        <w:t>Houston ve çalışma arkadaşları tarafından yapılan retrospektif bir araştırmada, CPV-2 enteritine yakalanma açısından kısırlaştırılmamış ve kısırlaştırılmış köpeklerin duyarlılığı karşılaştırılmıştır. Sonuçlar, 6 aylıktan büyük kısırlaştırılmamış köpeklerin, kısırlaştırılmış köpeklere kıyasla CPV-2 enteritine daha duyarlı olduğunu göstermişti</w:t>
      </w:r>
      <w:r w:rsidR="00C7298C">
        <w:rPr>
          <w:sz w:val="24"/>
          <w:szCs w:val="24"/>
        </w:rPr>
        <w:t xml:space="preserve">r </w:t>
      </w:r>
      <w:r w:rsidR="005F01B1">
        <w:rPr>
          <w:sz w:val="24"/>
          <w:szCs w:val="24"/>
        </w:rPr>
        <w:t>(Houston ve diğerleri, 1996).</w:t>
      </w:r>
      <w:r w:rsidRPr="00A3679A">
        <w:rPr>
          <w:sz w:val="24"/>
          <w:szCs w:val="24"/>
        </w:rPr>
        <w:t xml:space="preserve"> </w:t>
      </w:r>
    </w:p>
    <w:p w14:paraId="6D0F45E9" w14:textId="158DCC99" w:rsidR="0054168A" w:rsidRDefault="00161C78" w:rsidP="00572BB3">
      <w:pPr>
        <w:spacing w:after="120" w:line="360" w:lineRule="auto"/>
        <w:ind w:firstLine="567"/>
        <w:jc w:val="both"/>
        <w:rPr>
          <w:sz w:val="24"/>
          <w:szCs w:val="24"/>
        </w:rPr>
      </w:pPr>
      <w:r w:rsidRPr="00A3679A">
        <w:rPr>
          <w:sz w:val="24"/>
          <w:szCs w:val="24"/>
        </w:rPr>
        <w:t xml:space="preserve">Avustralya’da CPV-2 enfekte 1451 köpek üzerinde yapılan bir araştırmada, CPV-2 enfeksiyonuyla ilişkili risk faktörleri analiz edilmiştir. Enfeksiyonların </w:t>
      </w:r>
      <w:proofErr w:type="gramStart"/>
      <w:r w:rsidRPr="00A3679A">
        <w:rPr>
          <w:sz w:val="24"/>
          <w:szCs w:val="24"/>
        </w:rPr>
        <w:t>%89.5</w:t>
      </w:r>
      <w:proofErr w:type="gramEnd"/>
      <w:r w:rsidRPr="00A3679A">
        <w:rPr>
          <w:sz w:val="24"/>
          <w:szCs w:val="24"/>
        </w:rPr>
        <w:t xml:space="preserve">’i, 12 aylıktan küçük aşılanmış köpeklerde kaydedilmiştir. Bu yüksek oranın nedenlerinden biri, </w:t>
      </w:r>
      <w:proofErr w:type="spellStart"/>
      <w:r w:rsidRPr="00A3679A">
        <w:rPr>
          <w:sz w:val="24"/>
          <w:szCs w:val="24"/>
        </w:rPr>
        <w:t>maternal</w:t>
      </w:r>
      <w:proofErr w:type="spellEnd"/>
      <w:r w:rsidRPr="00A3679A">
        <w:rPr>
          <w:sz w:val="24"/>
          <w:szCs w:val="24"/>
        </w:rPr>
        <w:t xml:space="preserve"> antikorların aşı antijeni ile etkileşime girerek bağışıklık yanıtını baskılamasıdır. Ayrıca, 12 aylıktan küçük CPV-2 enfekte köpeklerde hastalığın daha şiddetli seyretmesi ve ölüm oranlarının yüksek olması, </w:t>
      </w:r>
      <w:proofErr w:type="spellStart"/>
      <w:r w:rsidRPr="00A3679A">
        <w:rPr>
          <w:sz w:val="24"/>
          <w:szCs w:val="24"/>
        </w:rPr>
        <w:t>humoral</w:t>
      </w:r>
      <w:proofErr w:type="spellEnd"/>
      <w:r w:rsidRPr="00A3679A">
        <w:rPr>
          <w:sz w:val="24"/>
          <w:szCs w:val="24"/>
        </w:rPr>
        <w:t xml:space="preserve"> ve hücresel bağışıklık sistemlerinin tam olarak gelişmemiş olmasından kaynaklanabil</w:t>
      </w:r>
      <w:r>
        <w:rPr>
          <w:sz w:val="24"/>
          <w:szCs w:val="24"/>
        </w:rPr>
        <w:t>mektedir</w:t>
      </w:r>
      <w:r w:rsidR="007007F4">
        <w:rPr>
          <w:sz w:val="24"/>
          <w:szCs w:val="24"/>
        </w:rPr>
        <w:t xml:space="preserve"> (</w:t>
      </w:r>
      <w:proofErr w:type="spellStart"/>
      <w:r w:rsidR="007007F4">
        <w:rPr>
          <w:sz w:val="24"/>
          <w:szCs w:val="24"/>
        </w:rPr>
        <w:t>Ling</w:t>
      </w:r>
      <w:proofErr w:type="spellEnd"/>
      <w:r w:rsidR="007007F4">
        <w:rPr>
          <w:sz w:val="24"/>
          <w:szCs w:val="24"/>
        </w:rPr>
        <w:t xml:space="preserve"> ve diğerleri, 2012)</w:t>
      </w:r>
      <w:r w:rsidRPr="00A3679A">
        <w:rPr>
          <w:sz w:val="24"/>
          <w:szCs w:val="24"/>
        </w:rPr>
        <w:t>.</w:t>
      </w:r>
    </w:p>
    <w:p w14:paraId="4AF8CA6C" w14:textId="77777777" w:rsidR="00AB73B9" w:rsidRDefault="00AB73B9" w:rsidP="00F30236">
      <w:pPr>
        <w:spacing w:after="120" w:line="360" w:lineRule="auto"/>
        <w:jc w:val="both"/>
        <w:rPr>
          <w:sz w:val="24"/>
          <w:szCs w:val="24"/>
        </w:rPr>
      </w:pPr>
    </w:p>
    <w:p w14:paraId="71BB12B6" w14:textId="383C8337" w:rsidR="0054168A" w:rsidRDefault="00161C78" w:rsidP="0054168A">
      <w:pPr>
        <w:pStyle w:val="Balk3"/>
        <w:rPr>
          <w:rFonts w:ascii="Times New Roman" w:hAnsi="Times New Roman" w:cs="Times New Roman"/>
          <w:b/>
          <w:bCs/>
          <w:color w:val="auto"/>
          <w:sz w:val="24"/>
          <w:szCs w:val="24"/>
        </w:rPr>
      </w:pPr>
      <w:bookmarkStart w:id="30" w:name="_Toc203563801"/>
      <w:bookmarkStart w:id="31" w:name="_Toc208149190"/>
      <w:r w:rsidRPr="002C332E">
        <w:rPr>
          <w:rFonts w:ascii="Times New Roman" w:hAnsi="Times New Roman" w:cs="Times New Roman"/>
          <w:b/>
          <w:bCs/>
          <w:color w:val="auto"/>
          <w:sz w:val="24"/>
          <w:szCs w:val="24"/>
        </w:rPr>
        <w:t>2.1.4. Patogenez</w:t>
      </w:r>
      <w:bookmarkEnd w:id="30"/>
      <w:bookmarkEnd w:id="31"/>
    </w:p>
    <w:p w14:paraId="2412049E" w14:textId="77777777" w:rsidR="0054168A" w:rsidRPr="00AB73B9" w:rsidRDefault="0054168A" w:rsidP="00AB73B9">
      <w:pPr>
        <w:spacing w:line="360" w:lineRule="auto"/>
        <w:rPr>
          <w:sz w:val="24"/>
          <w:szCs w:val="24"/>
        </w:rPr>
      </w:pPr>
    </w:p>
    <w:p w14:paraId="3A91C6EE" w14:textId="3ADF2A2C" w:rsidR="00161C78" w:rsidRDefault="00161C78" w:rsidP="00161C78">
      <w:pPr>
        <w:spacing w:after="120" w:line="360" w:lineRule="auto"/>
        <w:ind w:firstLine="567"/>
        <w:jc w:val="both"/>
        <w:rPr>
          <w:sz w:val="24"/>
          <w:szCs w:val="24"/>
        </w:rPr>
      </w:pPr>
      <w:r>
        <w:rPr>
          <w:sz w:val="24"/>
          <w:szCs w:val="24"/>
        </w:rPr>
        <w:t>CPV-</w:t>
      </w:r>
      <w:r w:rsidRPr="00214362">
        <w:rPr>
          <w:sz w:val="24"/>
          <w:szCs w:val="24"/>
        </w:rPr>
        <w:t xml:space="preserve">2 enfeksiyonun en yaygın bulaşma yolu </w:t>
      </w:r>
      <w:proofErr w:type="spellStart"/>
      <w:r w:rsidRPr="00214362">
        <w:rPr>
          <w:sz w:val="24"/>
          <w:szCs w:val="24"/>
        </w:rPr>
        <w:t>fekal</w:t>
      </w:r>
      <w:proofErr w:type="spellEnd"/>
      <w:r w:rsidRPr="00214362">
        <w:rPr>
          <w:sz w:val="24"/>
          <w:szCs w:val="24"/>
        </w:rPr>
        <w:t xml:space="preserve">-oral </w:t>
      </w:r>
      <w:r>
        <w:rPr>
          <w:sz w:val="24"/>
          <w:szCs w:val="24"/>
        </w:rPr>
        <w:t>yoldur</w:t>
      </w:r>
      <w:r w:rsidRPr="00214362">
        <w:rPr>
          <w:sz w:val="24"/>
          <w:szCs w:val="24"/>
        </w:rPr>
        <w:t xml:space="preserve">. Virüs, enfekte </w:t>
      </w:r>
      <w:r w:rsidRPr="00214362">
        <w:rPr>
          <w:sz w:val="24"/>
          <w:szCs w:val="24"/>
        </w:rPr>
        <w:lastRenderedPageBreak/>
        <w:t xml:space="preserve">köpeklerin dışkısı, kusmuğu veya </w:t>
      </w:r>
      <w:proofErr w:type="spellStart"/>
      <w:r>
        <w:rPr>
          <w:sz w:val="24"/>
          <w:szCs w:val="24"/>
        </w:rPr>
        <w:t>fomitler</w:t>
      </w:r>
      <w:proofErr w:type="spellEnd"/>
      <w:r>
        <w:rPr>
          <w:sz w:val="24"/>
          <w:szCs w:val="24"/>
        </w:rPr>
        <w:t xml:space="preserve"> </w:t>
      </w:r>
      <w:r w:rsidRPr="00214362">
        <w:rPr>
          <w:sz w:val="24"/>
          <w:szCs w:val="24"/>
        </w:rPr>
        <w:t>aracılığıyla sağl</w:t>
      </w:r>
      <w:r>
        <w:rPr>
          <w:sz w:val="24"/>
          <w:szCs w:val="24"/>
        </w:rPr>
        <w:t>ıklı</w:t>
      </w:r>
      <w:r w:rsidRPr="00214362">
        <w:rPr>
          <w:sz w:val="24"/>
          <w:szCs w:val="24"/>
        </w:rPr>
        <w:t xml:space="preserve"> köpeklere geç</w:t>
      </w:r>
      <w:r>
        <w:rPr>
          <w:sz w:val="24"/>
          <w:szCs w:val="24"/>
        </w:rPr>
        <w:t xml:space="preserve">iş yapmaktadır </w:t>
      </w:r>
      <w:r w:rsidRPr="00214362">
        <w:rPr>
          <w:sz w:val="24"/>
          <w:szCs w:val="24"/>
        </w:rPr>
        <w:t>(</w:t>
      </w:r>
      <w:proofErr w:type="spellStart"/>
      <w:r>
        <w:rPr>
          <w:sz w:val="24"/>
          <w:szCs w:val="24"/>
        </w:rPr>
        <w:t>Tagorti</w:t>
      </w:r>
      <w:proofErr w:type="spellEnd"/>
      <w:r>
        <w:rPr>
          <w:sz w:val="24"/>
          <w:szCs w:val="24"/>
        </w:rPr>
        <w:t>, 2018</w:t>
      </w:r>
      <w:r w:rsidRPr="00214362">
        <w:rPr>
          <w:sz w:val="24"/>
          <w:szCs w:val="24"/>
        </w:rPr>
        <w:t>).</w:t>
      </w:r>
      <w:r>
        <w:rPr>
          <w:sz w:val="24"/>
          <w:szCs w:val="24"/>
        </w:rPr>
        <w:t xml:space="preserve"> </w:t>
      </w:r>
      <w:r w:rsidRPr="00652A09">
        <w:rPr>
          <w:sz w:val="24"/>
          <w:szCs w:val="24"/>
        </w:rPr>
        <w:t>Virüsün dışkı ile atılımı enfeksiyondan sonraki 3. günde başla</w:t>
      </w:r>
      <w:r>
        <w:rPr>
          <w:sz w:val="24"/>
          <w:szCs w:val="24"/>
        </w:rPr>
        <w:t xml:space="preserve">makta </w:t>
      </w:r>
      <w:r w:rsidRPr="00652A09">
        <w:rPr>
          <w:sz w:val="24"/>
          <w:szCs w:val="24"/>
        </w:rPr>
        <w:t xml:space="preserve">ve klinik veya </w:t>
      </w:r>
      <w:proofErr w:type="spellStart"/>
      <w:r w:rsidRPr="00652A09">
        <w:rPr>
          <w:sz w:val="24"/>
          <w:szCs w:val="24"/>
        </w:rPr>
        <w:t>subklinik</w:t>
      </w:r>
      <w:proofErr w:type="spellEnd"/>
      <w:r w:rsidRPr="00652A09">
        <w:rPr>
          <w:sz w:val="24"/>
          <w:szCs w:val="24"/>
        </w:rPr>
        <w:t xml:space="preserve"> enfeksiyonun ardından 3–4 haftaya kadar sür</w:t>
      </w:r>
      <w:r>
        <w:rPr>
          <w:sz w:val="24"/>
          <w:szCs w:val="24"/>
        </w:rPr>
        <w:t>mektedir</w:t>
      </w:r>
      <w:r w:rsidRPr="00652A09">
        <w:rPr>
          <w:sz w:val="24"/>
          <w:szCs w:val="24"/>
        </w:rPr>
        <w:t xml:space="preserve"> (</w:t>
      </w:r>
      <w:proofErr w:type="spellStart"/>
      <w:r w:rsidRPr="009D20EE">
        <w:rPr>
          <w:sz w:val="24"/>
          <w:szCs w:val="24"/>
        </w:rPr>
        <w:t>McCaw</w:t>
      </w:r>
      <w:proofErr w:type="spellEnd"/>
      <w:r>
        <w:rPr>
          <w:sz w:val="24"/>
          <w:szCs w:val="24"/>
        </w:rPr>
        <w:t xml:space="preserve"> ve diğerleri, 2006; </w:t>
      </w:r>
      <w:proofErr w:type="spellStart"/>
      <w:r w:rsidRPr="009D20EE">
        <w:rPr>
          <w:sz w:val="24"/>
          <w:szCs w:val="24"/>
        </w:rPr>
        <w:t>Mazzaferro</w:t>
      </w:r>
      <w:proofErr w:type="spellEnd"/>
      <w:r>
        <w:rPr>
          <w:sz w:val="24"/>
          <w:szCs w:val="24"/>
        </w:rPr>
        <w:t>, 2020</w:t>
      </w:r>
      <w:r w:rsidRPr="00652A09">
        <w:rPr>
          <w:sz w:val="24"/>
          <w:szCs w:val="24"/>
        </w:rPr>
        <w:t>)</w:t>
      </w:r>
      <w:r>
        <w:rPr>
          <w:sz w:val="24"/>
          <w:szCs w:val="24"/>
        </w:rPr>
        <w:t>.</w:t>
      </w:r>
      <w:r w:rsidRPr="00214362">
        <w:rPr>
          <w:sz w:val="24"/>
          <w:szCs w:val="24"/>
        </w:rPr>
        <w:t xml:space="preserve"> Enfeksiyonun inkübasyon süresi 3-7 gün arasında değiş</w:t>
      </w:r>
      <w:r>
        <w:rPr>
          <w:sz w:val="24"/>
          <w:szCs w:val="24"/>
        </w:rPr>
        <w:t xml:space="preserve">mektedir. Virüs </w:t>
      </w:r>
      <w:r w:rsidRPr="009D20EE">
        <w:rPr>
          <w:sz w:val="24"/>
          <w:szCs w:val="24"/>
        </w:rPr>
        <w:t xml:space="preserve">ilk olarak </w:t>
      </w:r>
      <w:proofErr w:type="spellStart"/>
      <w:r w:rsidRPr="009D20EE">
        <w:rPr>
          <w:sz w:val="24"/>
          <w:szCs w:val="24"/>
        </w:rPr>
        <w:t>orofaringeal</w:t>
      </w:r>
      <w:proofErr w:type="spellEnd"/>
      <w:r w:rsidRPr="009D20EE">
        <w:rPr>
          <w:sz w:val="24"/>
          <w:szCs w:val="24"/>
        </w:rPr>
        <w:t xml:space="preserve"> ve mezenterik lenf düğümlerinde ve </w:t>
      </w:r>
      <w:proofErr w:type="spellStart"/>
      <w:r w:rsidRPr="009D20EE">
        <w:rPr>
          <w:sz w:val="24"/>
          <w:szCs w:val="24"/>
        </w:rPr>
        <w:t>timusta</w:t>
      </w:r>
      <w:proofErr w:type="spellEnd"/>
      <w:r w:rsidRPr="009D20EE">
        <w:rPr>
          <w:sz w:val="24"/>
          <w:szCs w:val="24"/>
        </w:rPr>
        <w:t xml:space="preserve"> çoğalır</w:t>
      </w:r>
      <w:r>
        <w:rPr>
          <w:sz w:val="24"/>
          <w:szCs w:val="24"/>
        </w:rPr>
        <w:t xml:space="preserve">. </w:t>
      </w:r>
      <w:r w:rsidRPr="00214362">
        <w:rPr>
          <w:sz w:val="24"/>
          <w:szCs w:val="24"/>
        </w:rPr>
        <w:t>Lenf düğümlerinde viral çoğalma sonrası virüs, kan dolaşımına geçerek kemik iliği, lenfoid dokular ve</w:t>
      </w:r>
      <w:r>
        <w:rPr>
          <w:sz w:val="24"/>
          <w:szCs w:val="24"/>
        </w:rPr>
        <w:t xml:space="preserve"> </w:t>
      </w:r>
      <w:r w:rsidRPr="00214362">
        <w:rPr>
          <w:sz w:val="24"/>
          <w:szCs w:val="24"/>
        </w:rPr>
        <w:t>bağırsak epitel hücreleri</w:t>
      </w:r>
      <w:r>
        <w:rPr>
          <w:sz w:val="24"/>
          <w:szCs w:val="24"/>
        </w:rPr>
        <w:t xml:space="preserve"> gibi hızla bölünen hücreleri hedeflemektedir.</w:t>
      </w:r>
      <w:r w:rsidRPr="00214362">
        <w:rPr>
          <w:sz w:val="24"/>
          <w:szCs w:val="24"/>
        </w:rPr>
        <w:t xml:space="preserve"> Kemik iliğinde genç hematopoetik hücrelerin tahrip edilmesi sonucunda gelişen lökopeni, konak bağışıklık sisteminin ciddi şekilde zayıflamasına yol aç</w:t>
      </w:r>
      <w:r>
        <w:rPr>
          <w:sz w:val="24"/>
          <w:szCs w:val="24"/>
        </w:rPr>
        <w:t>maktadır</w:t>
      </w:r>
      <w:r w:rsidRPr="00214362">
        <w:rPr>
          <w:sz w:val="24"/>
          <w:szCs w:val="24"/>
        </w:rPr>
        <w:t>.</w:t>
      </w:r>
      <w:r>
        <w:rPr>
          <w:sz w:val="24"/>
          <w:szCs w:val="24"/>
        </w:rPr>
        <w:t xml:space="preserve"> E</w:t>
      </w:r>
      <w:r w:rsidRPr="009D20EE">
        <w:rPr>
          <w:sz w:val="24"/>
          <w:szCs w:val="24"/>
        </w:rPr>
        <w:t xml:space="preserve">nfekte hayvanlar maruziyetten sonraki 1 ila 5 gün içinde </w:t>
      </w:r>
      <w:proofErr w:type="spellStart"/>
      <w:r w:rsidRPr="009D20EE">
        <w:rPr>
          <w:sz w:val="24"/>
          <w:szCs w:val="24"/>
        </w:rPr>
        <w:t>viremik</w:t>
      </w:r>
      <w:proofErr w:type="spellEnd"/>
      <w:r w:rsidRPr="009D20EE">
        <w:rPr>
          <w:sz w:val="24"/>
          <w:szCs w:val="24"/>
        </w:rPr>
        <w:t xml:space="preserve"> hale </w:t>
      </w:r>
      <w:r w:rsidR="009E637F" w:rsidRPr="009D20EE">
        <w:rPr>
          <w:sz w:val="24"/>
          <w:szCs w:val="24"/>
        </w:rPr>
        <w:t>gel</w:t>
      </w:r>
      <w:r w:rsidR="009E637F">
        <w:rPr>
          <w:sz w:val="24"/>
          <w:szCs w:val="24"/>
        </w:rPr>
        <w:t>mektedir (</w:t>
      </w:r>
      <w:proofErr w:type="spellStart"/>
      <w:r>
        <w:rPr>
          <w:sz w:val="24"/>
          <w:szCs w:val="24"/>
        </w:rPr>
        <w:t>Mazzaferro</w:t>
      </w:r>
      <w:proofErr w:type="spellEnd"/>
      <w:r>
        <w:rPr>
          <w:sz w:val="24"/>
          <w:szCs w:val="24"/>
        </w:rPr>
        <w:t>, 2020)</w:t>
      </w:r>
      <w:r w:rsidRPr="009D20EE">
        <w:rPr>
          <w:sz w:val="24"/>
          <w:szCs w:val="24"/>
        </w:rPr>
        <w:t>.</w:t>
      </w:r>
      <w:r>
        <w:rPr>
          <w:sz w:val="24"/>
          <w:szCs w:val="24"/>
        </w:rPr>
        <w:t xml:space="preserve"> </w:t>
      </w:r>
    </w:p>
    <w:p w14:paraId="05896C3C" w14:textId="77777777" w:rsidR="00161C78" w:rsidRPr="00214362" w:rsidRDefault="00161C78" w:rsidP="00161C78">
      <w:pPr>
        <w:spacing w:after="120" w:line="360" w:lineRule="auto"/>
        <w:ind w:firstLine="567"/>
        <w:jc w:val="both"/>
        <w:rPr>
          <w:sz w:val="24"/>
          <w:szCs w:val="24"/>
        </w:rPr>
      </w:pPr>
      <w:r w:rsidRPr="00214362">
        <w:rPr>
          <w:sz w:val="24"/>
          <w:szCs w:val="24"/>
        </w:rPr>
        <w:t>Yavru köpeklerde miyokard hücrelerinin de aktif bölünme evresinde olması, CPV-2’nin bu hücreleri enfekte etmesine ve miyokardit gelişimine neden ol</w:t>
      </w:r>
      <w:r>
        <w:rPr>
          <w:sz w:val="24"/>
          <w:szCs w:val="24"/>
        </w:rPr>
        <w:t>maktadır</w:t>
      </w:r>
      <w:r w:rsidRPr="00214362">
        <w:rPr>
          <w:sz w:val="24"/>
          <w:szCs w:val="24"/>
        </w:rPr>
        <w:t>. Miyokardit, özellikle</w:t>
      </w:r>
      <w:r>
        <w:rPr>
          <w:sz w:val="24"/>
          <w:szCs w:val="24"/>
        </w:rPr>
        <w:t xml:space="preserve"> aşılanmamış annelerden doğan</w:t>
      </w:r>
      <w:r w:rsidRPr="00214362">
        <w:rPr>
          <w:sz w:val="24"/>
          <w:szCs w:val="24"/>
        </w:rPr>
        <w:t xml:space="preserve"> genç köpeklerde yüksek mortalite nedenlerinden biri</w:t>
      </w:r>
      <w:r>
        <w:rPr>
          <w:sz w:val="24"/>
          <w:szCs w:val="24"/>
        </w:rPr>
        <w:t xml:space="preserve"> olmaktadır </w:t>
      </w:r>
      <w:r w:rsidRPr="00214362">
        <w:rPr>
          <w:sz w:val="24"/>
          <w:szCs w:val="24"/>
        </w:rPr>
        <w:t>(</w:t>
      </w:r>
      <w:proofErr w:type="spellStart"/>
      <w:r>
        <w:rPr>
          <w:sz w:val="24"/>
          <w:szCs w:val="24"/>
        </w:rPr>
        <w:t>Tuteja</w:t>
      </w:r>
      <w:proofErr w:type="spellEnd"/>
      <w:r>
        <w:rPr>
          <w:sz w:val="24"/>
          <w:szCs w:val="24"/>
        </w:rPr>
        <w:t xml:space="preserve"> ve diğerleri, 2022</w:t>
      </w:r>
      <w:r w:rsidRPr="00214362">
        <w:rPr>
          <w:sz w:val="24"/>
          <w:szCs w:val="24"/>
        </w:rPr>
        <w:t>).</w:t>
      </w:r>
    </w:p>
    <w:p w14:paraId="0409F020" w14:textId="77777777" w:rsidR="00161C78" w:rsidRDefault="00161C78" w:rsidP="00161C78">
      <w:pPr>
        <w:spacing w:after="120" w:line="360" w:lineRule="auto"/>
        <w:ind w:firstLine="567"/>
        <w:jc w:val="both"/>
        <w:rPr>
          <w:sz w:val="24"/>
          <w:szCs w:val="24"/>
        </w:rPr>
      </w:pPr>
      <w:r w:rsidRPr="00214362">
        <w:rPr>
          <w:sz w:val="24"/>
          <w:szCs w:val="24"/>
        </w:rPr>
        <w:t xml:space="preserve">Gastrointestinal sistem, CPV-2 enfeksiyonunun en ağır hasar gördüğü </w:t>
      </w:r>
      <w:r>
        <w:rPr>
          <w:sz w:val="24"/>
          <w:szCs w:val="24"/>
        </w:rPr>
        <w:t>sistemdir</w:t>
      </w:r>
      <w:r w:rsidRPr="00214362">
        <w:rPr>
          <w:sz w:val="24"/>
          <w:szCs w:val="24"/>
        </w:rPr>
        <w:t xml:space="preserve">. Normal bağırsak mukozasında besin emilimi, </w:t>
      </w:r>
      <w:proofErr w:type="spellStart"/>
      <w:r w:rsidRPr="00214362">
        <w:rPr>
          <w:sz w:val="24"/>
          <w:szCs w:val="24"/>
        </w:rPr>
        <w:t>villus</w:t>
      </w:r>
      <w:proofErr w:type="spellEnd"/>
      <w:r w:rsidRPr="00214362">
        <w:rPr>
          <w:sz w:val="24"/>
          <w:szCs w:val="24"/>
        </w:rPr>
        <w:t xml:space="preserve"> adı verilen parmak benzeri çıkıntılarla sağlan</w:t>
      </w:r>
      <w:r>
        <w:rPr>
          <w:sz w:val="24"/>
          <w:szCs w:val="24"/>
        </w:rPr>
        <w:t>maktadır</w:t>
      </w:r>
      <w:r w:rsidRPr="00214362">
        <w:rPr>
          <w:sz w:val="24"/>
          <w:szCs w:val="24"/>
        </w:rPr>
        <w:t xml:space="preserve">. </w:t>
      </w:r>
      <w:proofErr w:type="spellStart"/>
      <w:r w:rsidRPr="00214362">
        <w:rPr>
          <w:sz w:val="24"/>
          <w:szCs w:val="24"/>
        </w:rPr>
        <w:t>Villuslar</w:t>
      </w:r>
      <w:proofErr w:type="spellEnd"/>
      <w:r w:rsidRPr="00214362">
        <w:rPr>
          <w:sz w:val="24"/>
          <w:szCs w:val="24"/>
        </w:rPr>
        <w:t xml:space="preserve">, üzerlerindeki </w:t>
      </w:r>
      <w:proofErr w:type="spellStart"/>
      <w:r w:rsidRPr="00214362">
        <w:rPr>
          <w:sz w:val="24"/>
          <w:szCs w:val="24"/>
        </w:rPr>
        <w:t>mikrovilliler</w:t>
      </w:r>
      <w:proofErr w:type="spellEnd"/>
      <w:r w:rsidRPr="00214362">
        <w:rPr>
          <w:sz w:val="24"/>
          <w:szCs w:val="24"/>
        </w:rPr>
        <w:t xml:space="preserve"> sayesinde emilim yüzeyi</w:t>
      </w:r>
      <w:r>
        <w:rPr>
          <w:sz w:val="24"/>
          <w:szCs w:val="24"/>
        </w:rPr>
        <w:t>nde</w:t>
      </w:r>
      <w:r w:rsidRPr="00214362">
        <w:rPr>
          <w:sz w:val="24"/>
          <w:szCs w:val="24"/>
        </w:rPr>
        <w:t xml:space="preserve"> önemli ölçüde artı</w:t>
      </w:r>
      <w:r>
        <w:rPr>
          <w:sz w:val="24"/>
          <w:szCs w:val="24"/>
        </w:rPr>
        <w:t xml:space="preserve">ş şekillenmektedir </w:t>
      </w:r>
      <w:proofErr w:type="spellStart"/>
      <w:r w:rsidRPr="00214362">
        <w:rPr>
          <w:sz w:val="24"/>
          <w:szCs w:val="24"/>
        </w:rPr>
        <w:t>Villus</w:t>
      </w:r>
      <w:proofErr w:type="spellEnd"/>
      <w:r w:rsidRPr="00214362">
        <w:rPr>
          <w:sz w:val="24"/>
          <w:szCs w:val="24"/>
        </w:rPr>
        <w:t xml:space="preserve"> hücreleri kısa ömürlüdür ve </w:t>
      </w:r>
      <w:proofErr w:type="spellStart"/>
      <w:r w:rsidRPr="00214362">
        <w:rPr>
          <w:sz w:val="24"/>
          <w:szCs w:val="24"/>
        </w:rPr>
        <w:t>Lieberkühn</w:t>
      </w:r>
      <w:proofErr w:type="spellEnd"/>
      <w:r w:rsidRPr="00214362">
        <w:rPr>
          <w:sz w:val="24"/>
          <w:szCs w:val="24"/>
        </w:rPr>
        <w:t xml:space="preserve"> </w:t>
      </w:r>
      <w:proofErr w:type="spellStart"/>
      <w:r w:rsidRPr="00214362">
        <w:rPr>
          <w:sz w:val="24"/>
          <w:szCs w:val="24"/>
        </w:rPr>
        <w:t>kriptlerinde</w:t>
      </w:r>
      <w:proofErr w:type="spellEnd"/>
      <w:r w:rsidRPr="00214362">
        <w:rPr>
          <w:sz w:val="24"/>
          <w:szCs w:val="24"/>
        </w:rPr>
        <w:t xml:space="preserve"> bulunan </w:t>
      </w:r>
      <w:proofErr w:type="spellStart"/>
      <w:r w:rsidRPr="00214362">
        <w:rPr>
          <w:sz w:val="24"/>
          <w:szCs w:val="24"/>
        </w:rPr>
        <w:t>progenitör</w:t>
      </w:r>
      <w:proofErr w:type="spellEnd"/>
      <w:r w:rsidRPr="00214362">
        <w:rPr>
          <w:sz w:val="24"/>
          <w:szCs w:val="24"/>
        </w:rPr>
        <w:t xml:space="preserve"> hücrelerden sürekli yenilen</w:t>
      </w:r>
      <w:r>
        <w:rPr>
          <w:sz w:val="24"/>
          <w:szCs w:val="24"/>
        </w:rPr>
        <w:t xml:space="preserve">mektedir. </w:t>
      </w:r>
      <w:r w:rsidRPr="00214362">
        <w:rPr>
          <w:sz w:val="24"/>
          <w:szCs w:val="24"/>
        </w:rPr>
        <w:t xml:space="preserve">CPV-2, özellikle </w:t>
      </w:r>
      <w:proofErr w:type="spellStart"/>
      <w:r w:rsidRPr="00214362">
        <w:rPr>
          <w:sz w:val="24"/>
          <w:szCs w:val="24"/>
        </w:rPr>
        <w:t>kript</w:t>
      </w:r>
      <w:proofErr w:type="spellEnd"/>
      <w:r w:rsidRPr="00214362">
        <w:rPr>
          <w:sz w:val="24"/>
          <w:szCs w:val="24"/>
        </w:rPr>
        <w:t xml:space="preserve"> hücrelerini hedef alır ve bu bölgedeki hücrelerin bölünmesini engelle</w:t>
      </w:r>
      <w:r>
        <w:rPr>
          <w:sz w:val="24"/>
          <w:szCs w:val="24"/>
        </w:rPr>
        <w:t xml:space="preserve">mektedir. </w:t>
      </w:r>
      <w:r w:rsidRPr="00214362">
        <w:rPr>
          <w:sz w:val="24"/>
          <w:szCs w:val="24"/>
        </w:rPr>
        <w:t xml:space="preserve">Yeni hücrelerin üretilmemesi sonucunda </w:t>
      </w:r>
      <w:proofErr w:type="spellStart"/>
      <w:r w:rsidRPr="00214362">
        <w:rPr>
          <w:sz w:val="24"/>
          <w:szCs w:val="24"/>
        </w:rPr>
        <w:t>villuslar</w:t>
      </w:r>
      <w:proofErr w:type="spellEnd"/>
      <w:r w:rsidRPr="00214362">
        <w:rPr>
          <w:sz w:val="24"/>
          <w:szCs w:val="24"/>
        </w:rPr>
        <w:t xml:space="preserve"> kısalır, emilim kapasitesi azalır ve </w:t>
      </w:r>
      <w:proofErr w:type="spellStart"/>
      <w:r w:rsidRPr="00214362">
        <w:rPr>
          <w:sz w:val="24"/>
          <w:szCs w:val="24"/>
        </w:rPr>
        <w:t>malabsorpsiyon</w:t>
      </w:r>
      <w:proofErr w:type="spellEnd"/>
      <w:r w:rsidRPr="00214362">
        <w:rPr>
          <w:sz w:val="24"/>
          <w:szCs w:val="24"/>
        </w:rPr>
        <w:t xml:space="preserve"> geliş</w:t>
      </w:r>
      <w:r>
        <w:rPr>
          <w:sz w:val="24"/>
          <w:szCs w:val="24"/>
        </w:rPr>
        <w:t>mektedir</w:t>
      </w:r>
      <w:r w:rsidRPr="00214362">
        <w:rPr>
          <w:sz w:val="24"/>
          <w:szCs w:val="24"/>
        </w:rPr>
        <w:t>. Bu durum, mukozal nekroza ve kanlı ishal gibi klinik tablolara yol aç</w:t>
      </w:r>
      <w:r>
        <w:rPr>
          <w:sz w:val="24"/>
          <w:szCs w:val="24"/>
        </w:rPr>
        <w:t>maktadır</w:t>
      </w:r>
      <w:r w:rsidRPr="00214362">
        <w:rPr>
          <w:sz w:val="24"/>
          <w:szCs w:val="24"/>
        </w:rPr>
        <w:t xml:space="preserve">. Ayrıca, bağırsak bariyerinin zarar görmesi enterik bakterilerin sistemik dolaşıma geçmesine ve sepsis ile </w:t>
      </w:r>
      <w:proofErr w:type="spellStart"/>
      <w:r w:rsidRPr="00214362">
        <w:rPr>
          <w:sz w:val="24"/>
          <w:szCs w:val="24"/>
        </w:rPr>
        <w:t>endotoksemiye</w:t>
      </w:r>
      <w:proofErr w:type="spellEnd"/>
      <w:r w:rsidRPr="00214362">
        <w:rPr>
          <w:sz w:val="24"/>
          <w:szCs w:val="24"/>
        </w:rPr>
        <w:t xml:space="preserve"> neden olabil</w:t>
      </w:r>
      <w:r>
        <w:rPr>
          <w:sz w:val="24"/>
          <w:szCs w:val="24"/>
        </w:rPr>
        <w:t>mektedir</w:t>
      </w:r>
      <w:r w:rsidRPr="00214362">
        <w:rPr>
          <w:sz w:val="24"/>
          <w:szCs w:val="24"/>
        </w:rPr>
        <w:t>. Bu patolojik süreç sistemik inflamatuar yanıt sendromunu (SIRS) tetikle</w:t>
      </w:r>
      <w:r>
        <w:rPr>
          <w:sz w:val="24"/>
          <w:szCs w:val="24"/>
        </w:rPr>
        <w:t>mektedir (</w:t>
      </w:r>
      <w:proofErr w:type="spellStart"/>
      <w:r>
        <w:rPr>
          <w:sz w:val="24"/>
          <w:szCs w:val="24"/>
        </w:rPr>
        <w:t>Goddard</w:t>
      </w:r>
      <w:proofErr w:type="spellEnd"/>
      <w:r>
        <w:rPr>
          <w:sz w:val="24"/>
          <w:szCs w:val="24"/>
        </w:rPr>
        <w:t xml:space="preserve"> ve </w:t>
      </w:r>
      <w:proofErr w:type="spellStart"/>
      <w:r w:rsidRPr="00942BAD">
        <w:rPr>
          <w:sz w:val="24"/>
          <w:szCs w:val="24"/>
        </w:rPr>
        <w:t>Leisewitz</w:t>
      </w:r>
      <w:proofErr w:type="spellEnd"/>
      <w:r>
        <w:rPr>
          <w:sz w:val="24"/>
          <w:szCs w:val="24"/>
        </w:rPr>
        <w:t>, 2010).</w:t>
      </w:r>
    </w:p>
    <w:p w14:paraId="350E8957" w14:textId="77777777" w:rsidR="002207AD" w:rsidRDefault="002207AD" w:rsidP="00161C78">
      <w:pPr>
        <w:spacing w:after="120" w:line="360" w:lineRule="auto"/>
        <w:ind w:firstLine="567"/>
        <w:jc w:val="both"/>
        <w:rPr>
          <w:sz w:val="24"/>
          <w:szCs w:val="24"/>
        </w:rPr>
      </w:pPr>
    </w:p>
    <w:p w14:paraId="0C4DA331" w14:textId="59F1E9BD" w:rsidR="00161C78" w:rsidRPr="00214362" w:rsidRDefault="00E60702" w:rsidP="00E60702">
      <w:pPr>
        <w:spacing w:after="120" w:line="360" w:lineRule="auto"/>
        <w:ind w:firstLine="567"/>
        <w:jc w:val="center"/>
        <w:rPr>
          <w:sz w:val="24"/>
          <w:szCs w:val="24"/>
        </w:rPr>
      </w:pPr>
      <w:r>
        <w:rPr>
          <w:noProof/>
          <w:sz w:val="24"/>
          <w:szCs w:val="24"/>
        </w:rPr>
        <w:lastRenderedPageBreak/>
        <w:drawing>
          <wp:inline distT="0" distB="0" distL="0" distR="0" wp14:anchorId="30A0EBE0" wp14:editId="16B87995">
            <wp:extent cx="4338011" cy="2982351"/>
            <wp:effectExtent l="0" t="0" r="5715" b="8890"/>
            <wp:docPr id="982628586" name="Resim 1" descr="organiz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28586" name="Resim 1" descr="organizma içeren bir resim&#10;&#10;Yapay zeka tarafından oluşturulmuş içerik yanlış olabili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6015" cy="2994729"/>
                    </a:xfrm>
                    <a:prstGeom prst="rect">
                      <a:avLst/>
                    </a:prstGeom>
                  </pic:spPr>
                </pic:pic>
              </a:graphicData>
            </a:graphic>
          </wp:inline>
        </w:drawing>
      </w:r>
    </w:p>
    <w:p w14:paraId="46B8D634" w14:textId="33A2A09D" w:rsidR="00630052" w:rsidRDefault="00630052" w:rsidP="00AB73B9">
      <w:pPr>
        <w:pStyle w:val="ResimYazs"/>
        <w:spacing w:line="360" w:lineRule="auto"/>
        <w:jc w:val="center"/>
        <w:rPr>
          <w:i w:val="0"/>
          <w:iCs w:val="0"/>
          <w:color w:val="000000" w:themeColor="text1"/>
          <w:sz w:val="24"/>
          <w:szCs w:val="24"/>
        </w:rPr>
      </w:pPr>
      <w:bookmarkStart w:id="32" w:name="_Toc204733282"/>
      <w:r w:rsidRPr="00630052">
        <w:rPr>
          <w:b/>
          <w:bCs/>
          <w:i w:val="0"/>
          <w:iCs w:val="0"/>
          <w:color w:val="000000" w:themeColor="text1"/>
          <w:sz w:val="24"/>
          <w:szCs w:val="24"/>
        </w:rPr>
        <w:t xml:space="preserve">Şekil </w:t>
      </w:r>
      <w:r w:rsidRPr="00630052">
        <w:rPr>
          <w:b/>
          <w:bCs/>
          <w:i w:val="0"/>
          <w:iCs w:val="0"/>
          <w:color w:val="000000" w:themeColor="text1"/>
          <w:sz w:val="24"/>
          <w:szCs w:val="24"/>
        </w:rPr>
        <w:fldChar w:fldCharType="begin"/>
      </w:r>
      <w:r w:rsidRPr="00630052">
        <w:rPr>
          <w:b/>
          <w:bCs/>
          <w:i w:val="0"/>
          <w:iCs w:val="0"/>
          <w:color w:val="000000" w:themeColor="text1"/>
          <w:sz w:val="24"/>
          <w:szCs w:val="24"/>
        </w:rPr>
        <w:instrText xml:space="preserve"> SEQ Şekil \* ARABIC </w:instrText>
      </w:r>
      <w:r w:rsidRPr="00630052">
        <w:rPr>
          <w:b/>
          <w:bCs/>
          <w:i w:val="0"/>
          <w:iCs w:val="0"/>
          <w:color w:val="000000" w:themeColor="text1"/>
          <w:sz w:val="24"/>
          <w:szCs w:val="24"/>
        </w:rPr>
        <w:fldChar w:fldCharType="separate"/>
      </w:r>
      <w:r w:rsidR="007D3CD3">
        <w:rPr>
          <w:b/>
          <w:bCs/>
          <w:i w:val="0"/>
          <w:iCs w:val="0"/>
          <w:noProof/>
          <w:color w:val="000000" w:themeColor="text1"/>
          <w:sz w:val="24"/>
          <w:szCs w:val="24"/>
        </w:rPr>
        <w:t>5</w:t>
      </w:r>
      <w:r w:rsidRPr="00630052">
        <w:rPr>
          <w:b/>
          <w:bCs/>
          <w:i w:val="0"/>
          <w:iCs w:val="0"/>
          <w:color w:val="000000" w:themeColor="text1"/>
          <w:sz w:val="24"/>
          <w:szCs w:val="24"/>
        </w:rPr>
        <w:fldChar w:fldCharType="end"/>
      </w:r>
      <w:r w:rsidRPr="00630052">
        <w:rPr>
          <w:b/>
          <w:bCs/>
          <w:i w:val="0"/>
          <w:iCs w:val="0"/>
          <w:color w:val="000000" w:themeColor="text1"/>
          <w:sz w:val="24"/>
          <w:szCs w:val="24"/>
        </w:rPr>
        <w:t>.</w:t>
      </w:r>
      <w:r w:rsidRPr="00630052">
        <w:rPr>
          <w:i w:val="0"/>
          <w:iCs w:val="0"/>
          <w:color w:val="000000" w:themeColor="text1"/>
          <w:sz w:val="24"/>
          <w:szCs w:val="24"/>
        </w:rPr>
        <w:t xml:space="preserve"> A: </w:t>
      </w:r>
      <w:proofErr w:type="spellStart"/>
      <w:r w:rsidRPr="00630052">
        <w:rPr>
          <w:i w:val="0"/>
          <w:iCs w:val="0"/>
          <w:color w:val="000000" w:themeColor="text1"/>
          <w:sz w:val="24"/>
          <w:szCs w:val="24"/>
        </w:rPr>
        <w:t>Villus</w:t>
      </w:r>
      <w:proofErr w:type="spellEnd"/>
      <w:r w:rsidRPr="00630052">
        <w:rPr>
          <w:i w:val="0"/>
          <w:iCs w:val="0"/>
          <w:color w:val="000000" w:themeColor="text1"/>
          <w:sz w:val="24"/>
          <w:szCs w:val="24"/>
        </w:rPr>
        <w:t xml:space="preserve"> </w:t>
      </w:r>
      <w:proofErr w:type="gramStart"/>
      <w:r w:rsidRPr="00630052">
        <w:rPr>
          <w:i w:val="0"/>
          <w:iCs w:val="0"/>
          <w:color w:val="000000" w:themeColor="text1"/>
          <w:sz w:val="24"/>
          <w:szCs w:val="24"/>
        </w:rPr>
        <w:t>ile birlikte</w:t>
      </w:r>
      <w:proofErr w:type="gramEnd"/>
      <w:r w:rsidRPr="00630052">
        <w:rPr>
          <w:i w:val="0"/>
          <w:iCs w:val="0"/>
          <w:color w:val="000000" w:themeColor="text1"/>
          <w:sz w:val="24"/>
          <w:szCs w:val="24"/>
        </w:rPr>
        <w:t xml:space="preserve"> farklılaşmayı gösteren normal gastrointestinal sistem. B: </w:t>
      </w:r>
      <w:proofErr w:type="spellStart"/>
      <w:r w:rsidRPr="00630052">
        <w:rPr>
          <w:i w:val="0"/>
          <w:iCs w:val="0"/>
          <w:color w:val="000000" w:themeColor="text1"/>
          <w:sz w:val="24"/>
          <w:szCs w:val="24"/>
        </w:rPr>
        <w:t>Villus</w:t>
      </w:r>
      <w:proofErr w:type="spellEnd"/>
      <w:r w:rsidRPr="00630052">
        <w:rPr>
          <w:i w:val="0"/>
          <w:iCs w:val="0"/>
          <w:color w:val="000000" w:themeColor="text1"/>
          <w:sz w:val="24"/>
          <w:szCs w:val="24"/>
        </w:rPr>
        <w:t xml:space="preserve"> </w:t>
      </w:r>
      <w:proofErr w:type="spellStart"/>
      <w:r w:rsidRPr="00630052">
        <w:rPr>
          <w:i w:val="0"/>
          <w:iCs w:val="0"/>
          <w:color w:val="000000" w:themeColor="text1"/>
          <w:sz w:val="24"/>
          <w:szCs w:val="24"/>
        </w:rPr>
        <w:t>kollapsı</w:t>
      </w:r>
      <w:proofErr w:type="spellEnd"/>
      <w:r w:rsidRPr="00630052">
        <w:rPr>
          <w:i w:val="0"/>
          <w:iCs w:val="0"/>
          <w:color w:val="000000" w:themeColor="text1"/>
          <w:sz w:val="24"/>
          <w:szCs w:val="24"/>
        </w:rPr>
        <w:t xml:space="preserve"> ve intestinal </w:t>
      </w:r>
      <w:proofErr w:type="spellStart"/>
      <w:r w:rsidRPr="00630052">
        <w:rPr>
          <w:i w:val="0"/>
          <w:iCs w:val="0"/>
          <w:color w:val="000000" w:themeColor="text1"/>
          <w:sz w:val="24"/>
          <w:szCs w:val="24"/>
        </w:rPr>
        <w:t>villus</w:t>
      </w:r>
      <w:proofErr w:type="spellEnd"/>
      <w:r w:rsidRPr="00630052">
        <w:rPr>
          <w:i w:val="0"/>
          <w:iCs w:val="0"/>
          <w:color w:val="000000" w:themeColor="text1"/>
          <w:sz w:val="24"/>
          <w:szCs w:val="24"/>
        </w:rPr>
        <w:t xml:space="preserve"> nekrozu gösteren CPV-2 ile enfekte gastrointestinal kanal (</w:t>
      </w:r>
      <w:proofErr w:type="spellStart"/>
      <w:r w:rsidRPr="00630052">
        <w:rPr>
          <w:i w:val="0"/>
          <w:iCs w:val="0"/>
          <w:color w:val="000000" w:themeColor="text1"/>
          <w:sz w:val="24"/>
          <w:szCs w:val="24"/>
        </w:rPr>
        <w:t>Tuteja</w:t>
      </w:r>
      <w:proofErr w:type="spellEnd"/>
      <w:r w:rsidRPr="00630052">
        <w:rPr>
          <w:i w:val="0"/>
          <w:iCs w:val="0"/>
          <w:color w:val="000000" w:themeColor="text1"/>
          <w:sz w:val="24"/>
          <w:szCs w:val="24"/>
        </w:rPr>
        <w:t xml:space="preserve"> ve diğerleri, 2022)</w:t>
      </w:r>
      <w:r w:rsidR="00DA74F7">
        <w:rPr>
          <w:i w:val="0"/>
          <w:iCs w:val="0"/>
          <w:color w:val="000000" w:themeColor="text1"/>
          <w:sz w:val="24"/>
          <w:szCs w:val="24"/>
        </w:rPr>
        <w:t>.</w:t>
      </w:r>
      <w:bookmarkEnd w:id="32"/>
    </w:p>
    <w:p w14:paraId="152ABBD6" w14:textId="77777777" w:rsidR="002734C6" w:rsidRPr="002207AD" w:rsidRDefault="002734C6" w:rsidP="002207AD"/>
    <w:p w14:paraId="01C375AD" w14:textId="606CBDC3" w:rsidR="00161C78" w:rsidRDefault="00161C78" w:rsidP="00161C78">
      <w:pPr>
        <w:spacing w:after="120" w:line="360" w:lineRule="auto"/>
        <w:ind w:firstLine="567"/>
        <w:jc w:val="both"/>
        <w:rPr>
          <w:sz w:val="24"/>
          <w:szCs w:val="24"/>
        </w:rPr>
      </w:pPr>
      <w:r w:rsidRPr="00214362">
        <w:rPr>
          <w:sz w:val="24"/>
          <w:szCs w:val="24"/>
        </w:rPr>
        <w:t>Vir</w:t>
      </w:r>
      <w:r>
        <w:rPr>
          <w:sz w:val="24"/>
          <w:szCs w:val="24"/>
        </w:rPr>
        <w:t xml:space="preserve">üsün </w:t>
      </w:r>
      <w:r w:rsidRPr="00214362">
        <w:rPr>
          <w:sz w:val="24"/>
          <w:szCs w:val="24"/>
        </w:rPr>
        <w:t xml:space="preserve">enfekte köpeklerin dışkısında atılması, deneysel ve doğal enfeksiyonlarda sırasıyla 45 ve 54 gün </w:t>
      </w:r>
      <w:r>
        <w:rPr>
          <w:sz w:val="24"/>
          <w:szCs w:val="24"/>
        </w:rPr>
        <w:t>olarak</w:t>
      </w:r>
      <w:r w:rsidRPr="00214362">
        <w:rPr>
          <w:sz w:val="24"/>
          <w:szCs w:val="24"/>
        </w:rPr>
        <w:t xml:space="preserve"> gözlenmiştir. </w:t>
      </w:r>
      <w:r w:rsidRPr="001D65FC">
        <w:rPr>
          <w:sz w:val="24"/>
          <w:szCs w:val="24"/>
        </w:rPr>
        <w:t>Kanlı ishalli enfekte köpeklerde</w:t>
      </w:r>
      <w:r>
        <w:rPr>
          <w:sz w:val="24"/>
          <w:szCs w:val="24"/>
        </w:rPr>
        <w:t xml:space="preserve"> </w:t>
      </w:r>
      <w:r w:rsidRPr="001D65FC">
        <w:rPr>
          <w:sz w:val="24"/>
          <w:szCs w:val="24"/>
        </w:rPr>
        <w:t xml:space="preserve">viral dökülme, ishalli enfekte köpeklerde 54 güne kıyasla 63 güne </w:t>
      </w:r>
      <w:r>
        <w:rPr>
          <w:sz w:val="24"/>
          <w:szCs w:val="24"/>
        </w:rPr>
        <w:t>kadar uzadığı</w:t>
      </w:r>
      <w:r w:rsidRPr="001D65FC">
        <w:rPr>
          <w:sz w:val="24"/>
          <w:szCs w:val="24"/>
        </w:rPr>
        <w:t xml:space="preserve"> gözlenmiştir</w:t>
      </w:r>
      <w:r>
        <w:rPr>
          <w:sz w:val="24"/>
          <w:szCs w:val="24"/>
        </w:rPr>
        <w:t xml:space="preserve"> (</w:t>
      </w:r>
      <w:proofErr w:type="spellStart"/>
      <w:r>
        <w:rPr>
          <w:sz w:val="24"/>
          <w:szCs w:val="24"/>
        </w:rPr>
        <w:t>Decaro</w:t>
      </w:r>
      <w:proofErr w:type="spellEnd"/>
      <w:r>
        <w:rPr>
          <w:sz w:val="24"/>
          <w:szCs w:val="24"/>
        </w:rPr>
        <w:t xml:space="preserve"> ve diğerleri, 2005)</w:t>
      </w:r>
      <w:r w:rsidRPr="00214362">
        <w:rPr>
          <w:sz w:val="24"/>
          <w:szCs w:val="24"/>
        </w:rPr>
        <w:t xml:space="preserve">. </w:t>
      </w:r>
      <w:r w:rsidRPr="001D65FC">
        <w:rPr>
          <w:sz w:val="24"/>
          <w:szCs w:val="24"/>
        </w:rPr>
        <w:t xml:space="preserve"> </w:t>
      </w:r>
      <w:r w:rsidRPr="00214362">
        <w:rPr>
          <w:sz w:val="24"/>
          <w:szCs w:val="24"/>
        </w:rPr>
        <w:t xml:space="preserve">Klinik durumun şiddeti viral </w:t>
      </w:r>
      <w:r>
        <w:rPr>
          <w:sz w:val="24"/>
          <w:szCs w:val="24"/>
        </w:rPr>
        <w:t>dökülme</w:t>
      </w:r>
      <w:r w:rsidRPr="00214362">
        <w:rPr>
          <w:sz w:val="24"/>
          <w:szCs w:val="24"/>
        </w:rPr>
        <w:t xml:space="preserve"> süresiyle ilişkilidir; daha ağır klinik tabloya sahip köpeklerde viral partiküllerin atılımı daha uzun sürebil</w:t>
      </w:r>
      <w:r>
        <w:rPr>
          <w:sz w:val="24"/>
          <w:szCs w:val="24"/>
        </w:rPr>
        <w:t xml:space="preserve">mektedir (Lin ve </w:t>
      </w:r>
      <w:proofErr w:type="spellStart"/>
      <w:r>
        <w:rPr>
          <w:sz w:val="24"/>
          <w:szCs w:val="24"/>
        </w:rPr>
        <w:t>Chiang</w:t>
      </w:r>
      <w:proofErr w:type="spellEnd"/>
      <w:r>
        <w:rPr>
          <w:sz w:val="24"/>
          <w:szCs w:val="24"/>
        </w:rPr>
        <w:t xml:space="preserve">, 2016). </w:t>
      </w:r>
      <w:r w:rsidRPr="00214362">
        <w:rPr>
          <w:sz w:val="24"/>
          <w:szCs w:val="24"/>
        </w:rPr>
        <w:t xml:space="preserve"> </w:t>
      </w:r>
    </w:p>
    <w:p w14:paraId="428626DE" w14:textId="7B79C524" w:rsidR="00161C78" w:rsidRDefault="00E96DEA" w:rsidP="00A21E36">
      <w:pPr>
        <w:spacing w:after="120" w:line="360" w:lineRule="auto"/>
        <w:ind w:firstLine="567"/>
        <w:jc w:val="center"/>
        <w:rPr>
          <w:sz w:val="24"/>
          <w:szCs w:val="24"/>
        </w:rPr>
      </w:pPr>
      <w:r>
        <w:rPr>
          <w:noProof/>
          <w:sz w:val="24"/>
          <w:szCs w:val="24"/>
        </w:rPr>
        <w:lastRenderedPageBreak/>
        <w:drawing>
          <wp:inline distT="0" distB="0" distL="0" distR="0" wp14:anchorId="48E6DB9C" wp14:editId="07C59B0F">
            <wp:extent cx="3799191" cy="3684926"/>
            <wp:effectExtent l="0" t="0" r="0" b="0"/>
            <wp:docPr id="11747439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43921" name="Resim 1174743921"/>
                    <pic:cNvPicPr/>
                  </pic:nvPicPr>
                  <pic:blipFill>
                    <a:blip r:embed="rId18">
                      <a:extLst>
                        <a:ext uri="{28A0092B-C50C-407E-A947-70E740481C1C}">
                          <a14:useLocalDpi xmlns:a14="http://schemas.microsoft.com/office/drawing/2010/main" val="0"/>
                        </a:ext>
                      </a:extLst>
                    </a:blip>
                    <a:stretch>
                      <a:fillRect/>
                    </a:stretch>
                  </pic:blipFill>
                  <pic:spPr>
                    <a:xfrm>
                      <a:off x="0" y="0"/>
                      <a:ext cx="3821259" cy="3706330"/>
                    </a:xfrm>
                    <a:prstGeom prst="rect">
                      <a:avLst/>
                    </a:prstGeom>
                  </pic:spPr>
                </pic:pic>
              </a:graphicData>
            </a:graphic>
          </wp:inline>
        </w:drawing>
      </w:r>
    </w:p>
    <w:p w14:paraId="15338846" w14:textId="29B9E227" w:rsidR="00E96DEA" w:rsidRDefault="00630052" w:rsidP="001F12D2">
      <w:pPr>
        <w:pStyle w:val="ResimYazs"/>
        <w:jc w:val="center"/>
        <w:rPr>
          <w:i w:val="0"/>
          <w:iCs w:val="0"/>
          <w:color w:val="000000" w:themeColor="text1"/>
          <w:sz w:val="24"/>
          <w:szCs w:val="24"/>
        </w:rPr>
      </w:pPr>
      <w:bookmarkStart w:id="33" w:name="_Toc204733283"/>
      <w:r w:rsidRPr="00630052">
        <w:rPr>
          <w:b/>
          <w:bCs/>
          <w:i w:val="0"/>
          <w:iCs w:val="0"/>
          <w:color w:val="000000" w:themeColor="text1"/>
          <w:sz w:val="24"/>
          <w:szCs w:val="24"/>
        </w:rPr>
        <w:t xml:space="preserve">Şekil </w:t>
      </w:r>
      <w:r w:rsidRPr="00630052">
        <w:rPr>
          <w:b/>
          <w:bCs/>
          <w:i w:val="0"/>
          <w:iCs w:val="0"/>
          <w:color w:val="000000" w:themeColor="text1"/>
          <w:sz w:val="24"/>
          <w:szCs w:val="24"/>
        </w:rPr>
        <w:fldChar w:fldCharType="begin"/>
      </w:r>
      <w:r w:rsidRPr="00630052">
        <w:rPr>
          <w:b/>
          <w:bCs/>
          <w:i w:val="0"/>
          <w:iCs w:val="0"/>
          <w:color w:val="000000" w:themeColor="text1"/>
          <w:sz w:val="24"/>
          <w:szCs w:val="24"/>
        </w:rPr>
        <w:instrText xml:space="preserve"> SEQ Şekil \* ARABIC </w:instrText>
      </w:r>
      <w:r w:rsidRPr="00630052">
        <w:rPr>
          <w:b/>
          <w:bCs/>
          <w:i w:val="0"/>
          <w:iCs w:val="0"/>
          <w:color w:val="000000" w:themeColor="text1"/>
          <w:sz w:val="24"/>
          <w:szCs w:val="24"/>
        </w:rPr>
        <w:fldChar w:fldCharType="separate"/>
      </w:r>
      <w:r w:rsidR="007D3CD3">
        <w:rPr>
          <w:b/>
          <w:bCs/>
          <w:i w:val="0"/>
          <w:iCs w:val="0"/>
          <w:noProof/>
          <w:color w:val="000000" w:themeColor="text1"/>
          <w:sz w:val="24"/>
          <w:szCs w:val="24"/>
        </w:rPr>
        <w:t>6</w:t>
      </w:r>
      <w:r w:rsidRPr="00630052">
        <w:rPr>
          <w:b/>
          <w:bCs/>
          <w:i w:val="0"/>
          <w:iCs w:val="0"/>
          <w:color w:val="000000" w:themeColor="text1"/>
          <w:sz w:val="24"/>
          <w:szCs w:val="24"/>
        </w:rPr>
        <w:fldChar w:fldCharType="end"/>
      </w:r>
      <w:r w:rsidRPr="00630052">
        <w:rPr>
          <w:b/>
          <w:bCs/>
          <w:i w:val="0"/>
          <w:iCs w:val="0"/>
          <w:color w:val="000000" w:themeColor="text1"/>
          <w:sz w:val="24"/>
          <w:szCs w:val="24"/>
        </w:rPr>
        <w:t>.</w:t>
      </w:r>
      <w:r w:rsidRPr="00630052">
        <w:rPr>
          <w:i w:val="0"/>
          <w:iCs w:val="0"/>
          <w:color w:val="000000" w:themeColor="text1"/>
          <w:sz w:val="24"/>
          <w:szCs w:val="24"/>
        </w:rPr>
        <w:t xml:space="preserve"> Köpek </w:t>
      </w:r>
      <w:proofErr w:type="spellStart"/>
      <w:r w:rsidRPr="00630052">
        <w:rPr>
          <w:i w:val="0"/>
          <w:iCs w:val="0"/>
          <w:color w:val="000000" w:themeColor="text1"/>
          <w:sz w:val="24"/>
          <w:szCs w:val="24"/>
        </w:rPr>
        <w:t>parvovirüsünün</w:t>
      </w:r>
      <w:proofErr w:type="spellEnd"/>
      <w:r w:rsidRPr="00630052">
        <w:rPr>
          <w:i w:val="0"/>
          <w:iCs w:val="0"/>
          <w:color w:val="000000" w:themeColor="text1"/>
          <w:sz w:val="24"/>
          <w:szCs w:val="24"/>
        </w:rPr>
        <w:t xml:space="preserve"> bulaşma döngüsü (</w:t>
      </w:r>
      <w:proofErr w:type="spellStart"/>
      <w:r w:rsidRPr="00630052">
        <w:rPr>
          <w:i w:val="0"/>
          <w:iCs w:val="0"/>
          <w:color w:val="000000" w:themeColor="text1"/>
          <w:sz w:val="24"/>
          <w:szCs w:val="24"/>
        </w:rPr>
        <w:t>Aliyu</w:t>
      </w:r>
      <w:proofErr w:type="spellEnd"/>
      <w:r w:rsidRPr="00630052">
        <w:rPr>
          <w:i w:val="0"/>
          <w:iCs w:val="0"/>
          <w:color w:val="000000" w:themeColor="text1"/>
          <w:sz w:val="24"/>
          <w:szCs w:val="24"/>
        </w:rPr>
        <w:t>, 2024)</w:t>
      </w:r>
      <w:r w:rsidR="00DA74F7">
        <w:rPr>
          <w:i w:val="0"/>
          <w:iCs w:val="0"/>
          <w:color w:val="000000" w:themeColor="text1"/>
          <w:sz w:val="24"/>
          <w:szCs w:val="24"/>
        </w:rPr>
        <w:t>.</w:t>
      </w:r>
      <w:bookmarkEnd w:id="33"/>
    </w:p>
    <w:p w14:paraId="3CDD1983" w14:textId="77777777" w:rsidR="002207AD" w:rsidRPr="00AB73B9" w:rsidRDefault="002207AD" w:rsidP="00572BB3">
      <w:pPr>
        <w:rPr>
          <w:sz w:val="24"/>
          <w:szCs w:val="24"/>
        </w:rPr>
      </w:pPr>
    </w:p>
    <w:p w14:paraId="542250B1" w14:textId="6F88AF98" w:rsidR="00161C78" w:rsidRDefault="00161C78" w:rsidP="00572BB3">
      <w:pPr>
        <w:pStyle w:val="Balk3"/>
        <w:rPr>
          <w:rFonts w:ascii="Times New Roman" w:hAnsi="Times New Roman" w:cs="Times New Roman"/>
          <w:b/>
          <w:bCs/>
          <w:color w:val="auto"/>
          <w:sz w:val="24"/>
          <w:szCs w:val="24"/>
        </w:rPr>
      </w:pPr>
      <w:bookmarkStart w:id="34" w:name="_Toc203563802"/>
      <w:bookmarkStart w:id="35" w:name="_Toc208149191"/>
      <w:r w:rsidRPr="002C332E">
        <w:rPr>
          <w:rFonts w:ascii="Times New Roman" w:hAnsi="Times New Roman" w:cs="Times New Roman"/>
          <w:b/>
          <w:bCs/>
          <w:color w:val="auto"/>
          <w:sz w:val="24"/>
          <w:szCs w:val="24"/>
        </w:rPr>
        <w:t>2.1.5.</w:t>
      </w:r>
      <w:r w:rsidR="002C06E2">
        <w:rPr>
          <w:rFonts w:ascii="Times New Roman" w:hAnsi="Times New Roman" w:cs="Times New Roman"/>
          <w:b/>
          <w:bCs/>
          <w:color w:val="auto"/>
          <w:sz w:val="24"/>
          <w:szCs w:val="24"/>
        </w:rPr>
        <w:t xml:space="preserve"> </w:t>
      </w:r>
      <w:r w:rsidRPr="002C332E">
        <w:rPr>
          <w:rFonts w:ascii="Times New Roman" w:hAnsi="Times New Roman" w:cs="Times New Roman"/>
          <w:b/>
          <w:bCs/>
          <w:color w:val="auto"/>
          <w:sz w:val="24"/>
          <w:szCs w:val="24"/>
        </w:rPr>
        <w:t>Klinik Bulgular</w:t>
      </w:r>
      <w:bookmarkEnd w:id="34"/>
      <w:bookmarkEnd w:id="35"/>
    </w:p>
    <w:p w14:paraId="48D281C5" w14:textId="77777777" w:rsidR="002734C6" w:rsidRPr="00A21E36" w:rsidRDefault="002734C6" w:rsidP="00572BB3">
      <w:pPr>
        <w:rPr>
          <w:sz w:val="24"/>
          <w:szCs w:val="24"/>
        </w:rPr>
      </w:pPr>
    </w:p>
    <w:p w14:paraId="3FBF6186" w14:textId="4F9C9F85" w:rsidR="00161C78" w:rsidRDefault="00161C78" w:rsidP="00483EC5">
      <w:pPr>
        <w:spacing w:after="120" w:line="360" w:lineRule="auto"/>
        <w:ind w:firstLine="567"/>
        <w:jc w:val="both"/>
        <w:rPr>
          <w:sz w:val="24"/>
          <w:szCs w:val="24"/>
        </w:rPr>
      </w:pPr>
      <w:r w:rsidRPr="007E2339">
        <w:rPr>
          <w:sz w:val="24"/>
          <w:szCs w:val="24"/>
        </w:rPr>
        <w:t xml:space="preserve">CPV-2 enfeksiyonu ile tanımlanan ilk hastalık </w:t>
      </w:r>
      <w:r>
        <w:rPr>
          <w:sz w:val="24"/>
          <w:szCs w:val="24"/>
        </w:rPr>
        <w:t>tabloları</w:t>
      </w:r>
      <w:r w:rsidRPr="007E2339">
        <w:rPr>
          <w:sz w:val="24"/>
          <w:szCs w:val="24"/>
        </w:rPr>
        <w:t xml:space="preserve"> enterit</w:t>
      </w:r>
      <w:r>
        <w:rPr>
          <w:sz w:val="24"/>
          <w:szCs w:val="24"/>
        </w:rPr>
        <w:t>is</w:t>
      </w:r>
      <w:r w:rsidRPr="007E2339">
        <w:rPr>
          <w:sz w:val="24"/>
          <w:szCs w:val="24"/>
        </w:rPr>
        <w:t xml:space="preserve"> ve miyokardittir. CPV-2'ye bağlı miyokardit günümüzde nadiren görülse de bu durum </w:t>
      </w:r>
      <w:proofErr w:type="spellStart"/>
      <w:r w:rsidRPr="007E2339">
        <w:rPr>
          <w:sz w:val="24"/>
          <w:szCs w:val="24"/>
        </w:rPr>
        <w:t>intrauterin</w:t>
      </w:r>
      <w:proofErr w:type="spellEnd"/>
      <w:r w:rsidRPr="007E2339">
        <w:rPr>
          <w:sz w:val="24"/>
          <w:szCs w:val="24"/>
        </w:rPr>
        <w:t xml:space="preserve"> enfeksiyon sonucu veya aşılanmamış dişilerden doğan sekiz haftalıktan küçük yavrularda gelişebil</w:t>
      </w:r>
      <w:r>
        <w:rPr>
          <w:sz w:val="24"/>
          <w:szCs w:val="24"/>
        </w:rPr>
        <w:t>mektedir</w:t>
      </w:r>
      <w:r w:rsidRPr="007E2339">
        <w:rPr>
          <w:sz w:val="24"/>
          <w:szCs w:val="24"/>
        </w:rPr>
        <w:t xml:space="preserve"> (</w:t>
      </w:r>
      <w:r>
        <w:rPr>
          <w:sz w:val="24"/>
          <w:szCs w:val="24"/>
        </w:rPr>
        <w:t>Ford ve diğerleri, 2017</w:t>
      </w:r>
      <w:r w:rsidRPr="007E2339">
        <w:rPr>
          <w:sz w:val="24"/>
          <w:szCs w:val="24"/>
        </w:rPr>
        <w:t>). Bu vakalarda genellikle tüm yavru köpekler etkilenir ve klinik belirtilerin başlamasından sonraki 24 saat içinde ölü bulunurlar veya hızla ölü</w:t>
      </w:r>
      <w:r>
        <w:rPr>
          <w:sz w:val="24"/>
          <w:szCs w:val="24"/>
        </w:rPr>
        <w:t>m gerçekleşmektedir</w:t>
      </w:r>
      <w:r w:rsidRPr="007E2339">
        <w:rPr>
          <w:sz w:val="24"/>
          <w:szCs w:val="24"/>
        </w:rPr>
        <w:t xml:space="preserve">. Hastalık nefes darlığı ve ağlama gibi semptomlarla karakterizedir. Histopatolojik olarak, miyokardda miyofibril nekrozu ve </w:t>
      </w:r>
      <w:proofErr w:type="spellStart"/>
      <w:r w:rsidRPr="007E2339">
        <w:rPr>
          <w:sz w:val="24"/>
          <w:szCs w:val="24"/>
        </w:rPr>
        <w:t>lizis</w:t>
      </w:r>
      <w:r>
        <w:rPr>
          <w:sz w:val="24"/>
          <w:szCs w:val="24"/>
        </w:rPr>
        <w:t>i</w:t>
      </w:r>
      <w:proofErr w:type="spellEnd"/>
      <w:r>
        <w:rPr>
          <w:sz w:val="24"/>
          <w:szCs w:val="24"/>
        </w:rPr>
        <w:t xml:space="preserve">, </w:t>
      </w:r>
      <w:r w:rsidRPr="007E2339">
        <w:rPr>
          <w:sz w:val="24"/>
          <w:szCs w:val="24"/>
        </w:rPr>
        <w:t>nadiren inflamatuar yanıtla birlikte veya tek başına görül</w:t>
      </w:r>
      <w:r>
        <w:rPr>
          <w:sz w:val="24"/>
          <w:szCs w:val="24"/>
        </w:rPr>
        <w:t>mektedir.</w:t>
      </w:r>
      <w:r w:rsidRPr="007E2339">
        <w:rPr>
          <w:sz w:val="24"/>
          <w:szCs w:val="24"/>
        </w:rPr>
        <w:t xml:space="preserve"> Miyokard hücre çekirdeklerinde </w:t>
      </w:r>
      <w:proofErr w:type="spellStart"/>
      <w:r w:rsidRPr="007E2339">
        <w:rPr>
          <w:sz w:val="24"/>
          <w:szCs w:val="24"/>
        </w:rPr>
        <w:t>intranükleer</w:t>
      </w:r>
      <w:proofErr w:type="spellEnd"/>
      <w:r w:rsidRPr="007E2339">
        <w:rPr>
          <w:sz w:val="24"/>
          <w:szCs w:val="24"/>
        </w:rPr>
        <w:t xml:space="preserve"> inklüzyon cisimcikleri de tespit edilebil</w:t>
      </w:r>
      <w:r>
        <w:rPr>
          <w:sz w:val="24"/>
          <w:szCs w:val="24"/>
        </w:rPr>
        <w:t xml:space="preserve">mektedir </w:t>
      </w:r>
      <w:r w:rsidRPr="007E2339">
        <w:rPr>
          <w:sz w:val="24"/>
          <w:szCs w:val="24"/>
        </w:rPr>
        <w:t>(</w:t>
      </w:r>
      <w:r>
        <w:rPr>
          <w:sz w:val="24"/>
          <w:szCs w:val="24"/>
        </w:rPr>
        <w:t xml:space="preserve">Ford ve diğerleri, 2017; </w:t>
      </w:r>
      <w:proofErr w:type="spellStart"/>
      <w:r>
        <w:rPr>
          <w:sz w:val="24"/>
          <w:szCs w:val="24"/>
        </w:rPr>
        <w:t>Sykes</w:t>
      </w:r>
      <w:proofErr w:type="spellEnd"/>
      <w:r>
        <w:rPr>
          <w:sz w:val="24"/>
          <w:szCs w:val="24"/>
        </w:rPr>
        <w:t>, 2013</w:t>
      </w:r>
      <w:r w:rsidRPr="007E2339">
        <w:rPr>
          <w:sz w:val="24"/>
          <w:szCs w:val="24"/>
        </w:rPr>
        <w:t>).</w:t>
      </w:r>
    </w:p>
    <w:p w14:paraId="0F82280B" w14:textId="77777777" w:rsidR="00161C78" w:rsidRPr="003634B5" w:rsidRDefault="00161C78" w:rsidP="00161C78">
      <w:pPr>
        <w:spacing w:after="120" w:line="360" w:lineRule="auto"/>
        <w:ind w:firstLine="567"/>
        <w:jc w:val="both"/>
        <w:rPr>
          <w:sz w:val="24"/>
          <w:szCs w:val="24"/>
        </w:rPr>
      </w:pPr>
      <w:r w:rsidRPr="003634B5">
        <w:rPr>
          <w:sz w:val="24"/>
          <w:szCs w:val="24"/>
        </w:rPr>
        <w:t xml:space="preserve">Hastalığın en sık karşılaşılan formu akut </w:t>
      </w:r>
      <w:proofErr w:type="spellStart"/>
      <w:r w:rsidRPr="003634B5">
        <w:rPr>
          <w:sz w:val="24"/>
          <w:szCs w:val="24"/>
        </w:rPr>
        <w:t>enterit</w:t>
      </w:r>
      <w:r>
        <w:rPr>
          <w:sz w:val="24"/>
          <w:szCs w:val="24"/>
        </w:rPr>
        <w:t>istir</w:t>
      </w:r>
      <w:proofErr w:type="spellEnd"/>
      <w:r>
        <w:rPr>
          <w:sz w:val="24"/>
          <w:szCs w:val="24"/>
        </w:rPr>
        <w:t>.</w:t>
      </w:r>
      <w:r w:rsidRPr="003634B5">
        <w:rPr>
          <w:sz w:val="24"/>
          <w:szCs w:val="24"/>
        </w:rPr>
        <w:t xml:space="preserve"> </w:t>
      </w:r>
      <w:r>
        <w:rPr>
          <w:sz w:val="24"/>
          <w:szCs w:val="24"/>
        </w:rPr>
        <w:t xml:space="preserve">Özellikle </w:t>
      </w:r>
      <w:r w:rsidRPr="003634B5">
        <w:rPr>
          <w:sz w:val="24"/>
          <w:szCs w:val="24"/>
        </w:rPr>
        <w:t xml:space="preserve">altı aylıktan küçük yavrularda </w:t>
      </w:r>
      <w:r>
        <w:rPr>
          <w:sz w:val="24"/>
          <w:szCs w:val="24"/>
        </w:rPr>
        <w:t>gözlenmektedir.</w:t>
      </w:r>
      <w:r w:rsidRPr="003634B5">
        <w:rPr>
          <w:sz w:val="24"/>
          <w:szCs w:val="24"/>
        </w:rPr>
        <w:t xml:space="preserve"> Başlangıç</w:t>
      </w:r>
      <w:r>
        <w:rPr>
          <w:sz w:val="24"/>
          <w:szCs w:val="24"/>
        </w:rPr>
        <w:t>ta</w:t>
      </w:r>
      <w:r w:rsidRPr="003634B5">
        <w:rPr>
          <w:sz w:val="24"/>
          <w:szCs w:val="24"/>
        </w:rPr>
        <w:t xml:space="preserve"> klinik bulguları spesifik olmayıp iştahsızlık, depresyon, letarji ve ateş gibi belirtileri içermektedir. Takiben, karakteristik olarak kusma ve </w:t>
      </w:r>
      <w:proofErr w:type="spellStart"/>
      <w:r w:rsidRPr="003634B5">
        <w:rPr>
          <w:sz w:val="24"/>
          <w:szCs w:val="24"/>
        </w:rPr>
        <w:t>mukoid</w:t>
      </w:r>
      <w:proofErr w:type="spellEnd"/>
      <w:r w:rsidRPr="003634B5">
        <w:rPr>
          <w:sz w:val="24"/>
          <w:szCs w:val="24"/>
        </w:rPr>
        <w:t xml:space="preserve"> ya da hemorajik nitelikte </w:t>
      </w:r>
      <w:r>
        <w:rPr>
          <w:sz w:val="24"/>
          <w:szCs w:val="24"/>
        </w:rPr>
        <w:t>ince</w:t>
      </w:r>
      <w:r w:rsidRPr="003634B5">
        <w:rPr>
          <w:sz w:val="24"/>
          <w:szCs w:val="24"/>
        </w:rPr>
        <w:t xml:space="preserve"> bağırsak ishali gelişmektedir.</w:t>
      </w:r>
      <w:r>
        <w:rPr>
          <w:sz w:val="24"/>
          <w:szCs w:val="24"/>
        </w:rPr>
        <w:t xml:space="preserve"> İshal kötü bir kokuya sahiptir ve spesifik bir kokudur. </w:t>
      </w:r>
      <w:r w:rsidRPr="003634B5">
        <w:rPr>
          <w:sz w:val="24"/>
          <w:szCs w:val="24"/>
        </w:rPr>
        <w:t>Hastalığın ilk aşamasında hafif bir sıcaklık artışı olur, ancak kusma ve ishalin ilerlemesiyle yavaş yavaş normalin altın</w:t>
      </w:r>
      <w:r>
        <w:rPr>
          <w:sz w:val="24"/>
          <w:szCs w:val="24"/>
        </w:rPr>
        <w:t xml:space="preserve">a düşmektedir. </w:t>
      </w:r>
      <w:r w:rsidRPr="003634B5">
        <w:rPr>
          <w:sz w:val="24"/>
          <w:szCs w:val="24"/>
        </w:rPr>
        <w:t xml:space="preserve">Gastrointestinal </w:t>
      </w:r>
      <w:r w:rsidRPr="003634B5">
        <w:rPr>
          <w:sz w:val="24"/>
          <w:szCs w:val="24"/>
        </w:rPr>
        <w:lastRenderedPageBreak/>
        <w:t>sistemden olan belirgin sıvı ve protein kayıpları, hızlı şekilde dehidratasyon ve hipovolemik şoka neden olabilmektedir (</w:t>
      </w:r>
      <w:proofErr w:type="spellStart"/>
      <w:r>
        <w:rPr>
          <w:sz w:val="24"/>
          <w:szCs w:val="24"/>
        </w:rPr>
        <w:t>Mazzaferro</w:t>
      </w:r>
      <w:proofErr w:type="spellEnd"/>
      <w:r>
        <w:rPr>
          <w:sz w:val="24"/>
          <w:szCs w:val="24"/>
        </w:rPr>
        <w:t xml:space="preserve">, 2020; </w:t>
      </w:r>
      <w:proofErr w:type="spellStart"/>
      <w:r w:rsidRPr="003A3A6E">
        <w:rPr>
          <w:sz w:val="24"/>
          <w:szCs w:val="24"/>
        </w:rPr>
        <w:t>Prittie</w:t>
      </w:r>
      <w:proofErr w:type="spellEnd"/>
      <w:r>
        <w:rPr>
          <w:sz w:val="24"/>
          <w:szCs w:val="24"/>
        </w:rPr>
        <w:t>, 2004)</w:t>
      </w:r>
      <w:r w:rsidRPr="003634B5">
        <w:rPr>
          <w:sz w:val="24"/>
          <w:szCs w:val="24"/>
        </w:rPr>
        <w:t xml:space="preserve">. CPV-2 </w:t>
      </w:r>
      <w:proofErr w:type="spellStart"/>
      <w:r w:rsidRPr="003634B5">
        <w:rPr>
          <w:sz w:val="24"/>
          <w:szCs w:val="24"/>
        </w:rPr>
        <w:t>enteritisinde</w:t>
      </w:r>
      <w:proofErr w:type="spellEnd"/>
      <w:r w:rsidRPr="003634B5">
        <w:rPr>
          <w:sz w:val="24"/>
          <w:szCs w:val="24"/>
        </w:rPr>
        <w:t xml:space="preserve"> sık gözlenen belirgin abdominal ağrı, akut gastroenterit ya da intestinal </w:t>
      </w:r>
      <w:proofErr w:type="spellStart"/>
      <w:r w:rsidRPr="00597648">
        <w:rPr>
          <w:sz w:val="24"/>
          <w:szCs w:val="24"/>
        </w:rPr>
        <w:t>intussusepsiyonundan</w:t>
      </w:r>
      <w:proofErr w:type="spellEnd"/>
      <w:r w:rsidRPr="003634B5">
        <w:rPr>
          <w:sz w:val="24"/>
          <w:szCs w:val="24"/>
        </w:rPr>
        <w:t xml:space="preserve"> kaynaklı olabilmektedir</w:t>
      </w:r>
      <w:r>
        <w:rPr>
          <w:sz w:val="24"/>
          <w:szCs w:val="24"/>
        </w:rPr>
        <w:t xml:space="preserve"> (</w:t>
      </w:r>
      <w:proofErr w:type="spellStart"/>
      <w:r w:rsidRPr="00E94475">
        <w:rPr>
          <w:sz w:val="24"/>
          <w:szCs w:val="24"/>
        </w:rPr>
        <w:t>Bonagura</w:t>
      </w:r>
      <w:proofErr w:type="spellEnd"/>
      <w:r>
        <w:rPr>
          <w:sz w:val="24"/>
          <w:szCs w:val="24"/>
        </w:rPr>
        <w:t xml:space="preserve"> ve </w:t>
      </w:r>
      <w:proofErr w:type="spellStart"/>
      <w:r w:rsidRPr="00E94475">
        <w:rPr>
          <w:sz w:val="24"/>
          <w:szCs w:val="24"/>
        </w:rPr>
        <w:t>Twedt</w:t>
      </w:r>
      <w:proofErr w:type="spellEnd"/>
      <w:r w:rsidRPr="00E94475">
        <w:rPr>
          <w:sz w:val="24"/>
          <w:szCs w:val="24"/>
        </w:rPr>
        <w:t>,</w:t>
      </w:r>
      <w:r>
        <w:rPr>
          <w:sz w:val="24"/>
          <w:szCs w:val="24"/>
        </w:rPr>
        <w:t xml:space="preserve"> 2008; </w:t>
      </w:r>
      <w:proofErr w:type="spellStart"/>
      <w:r w:rsidRPr="00E94475">
        <w:rPr>
          <w:sz w:val="24"/>
          <w:szCs w:val="24"/>
        </w:rPr>
        <w:t>Mylonakis</w:t>
      </w:r>
      <w:proofErr w:type="spellEnd"/>
      <w:r>
        <w:rPr>
          <w:sz w:val="24"/>
          <w:szCs w:val="24"/>
        </w:rPr>
        <w:t xml:space="preserve"> ve diğerleri, 2016).</w:t>
      </w:r>
    </w:p>
    <w:p w14:paraId="0F46F4F5" w14:textId="77777777" w:rsidR="00161C78" w:rsidRPr="003634B5" w:rsidRDefault="00161C78" w:rsidP="00161C78">
      <w:pPr>
        <w:spacing w:after="120" w:line="360" w:lineRule="auto"/>
        <w:ind w:firstLine="567"/>
        <w:jc w:val="both"/>
        <w:rPr>
          <w:sz w:val="24"/>
          <w:szCs w:val="24"/>
        </w:rPr>
      </w:pPr>
      <w:r>
        <w:rPr>
          <w:sz w:val="24"/>
          <w:szCs w:val="24"/>
        </w:rPr>
        <w:t>CPV-2’nin</w:t>
      </w:r>
      <w:r w:rsidRPr="003634B5">
        <w:rPr>
          <w:sz w:val="24"/>
          <w:szCs w:val="24"/>
        </w:rPr>
        <w:t xml:space="preserve"> bağırsak mukozasında oluşturduğu hasar</w:t>
      </w:r>
      <w:r w:rsidRPr="003A3A6E">
        <w:rPr>
          <w:sz w:val="24"/>
          <w:szCs w:val="24"/>
        </w:rPr>
        <w:t xml:space="preserve"> bakteriyel translokasyon ve ardından koliform septisemi riskini artır</w:t>
      </w:r>
      <w:r>
        <w:rPr>
          <w:sz w:val="24"/>
          <w:szCs w:val="24"/>
        </w:rPr>
        <w:t>maktadır</w:t>
      </w:r>
      <w:r w:rsidRPr="003A3A6E">
        <w:rPr>
          <w:sz w:val="24"/>
          <w:szCs w:val="24"/>
        </w:rPr>
        <w:t xml:space="preserve">; bu da septik şoka ve nihayetinde ölüme kadar ilerleyebilen sistemik </w:t>
      </w:r>
      <w:proofErr w:type="spellStart"/>
      <w:r w:rsidRPr="003A3A6E">
        <w:rPr>
          <w:sz w:val="24"/>
          <w:szCs w:val="24"/>
        </w:rPr>
        <w:t>enflamatuar</w:t>
      </w:r>
      <w:proofErr w:type="spellEnd"/>
      <w:r w:rsidRPr="003A3A6E">
        <w:rPr>
          <w:sz w:val="24"/>
          <w:szCs w:val="24"/>
        </w:rPr>
        <w:t xml:space="preserve"> yanıtın gelişmesine yol açabil</w:t>
      </w:r>
      <w:r>
        <w:rPr>
          <w:sz w:val="24"/>
          <w:szCs w:val="24"/>
        </w:rPr>
        <w:t>mektedir</w:t>
      </w:r>
      <w:r w:rsidRPr="003A3A6E">
        <w:rPr>
          <w:sz w:val="24"/>
          <w:szCs w:val="24"/>
        </w:rPr>
        <w:t xml:space="preserve">. </w:t>
      </w:r>
      <w:r>
        <w:rPr>
          <w:sz w:val="24"/>
          <w:szCs w:val="24"/>
        </w:rPr>
        <w:t xml:space="preserve">CPV-2 ile </w:t>
      </w:r>
      <w:r w:rsidRPr="003634B5">
        <w:rPr>
          <w:sz w:val="24"/>
          <w:szCs w:val="24"/>
        </w:rPr>
        <w:t xml:space="preserve">enfekte yavruların akciğer ve karaciğerlerinden </w:t>
      </w:r>
      <w:proofErr w:type="spellStart"/>
      <w:r w:rsidRPr="0001104D">
        <w:rPr>
          <w:i/>
          <w:iCs/>
          <w:sz w:val="24"/>
          <w:szCs w:val="24"/>
        </w:rPr>
        <w:t>Escherichia</w:t>
      </w:r>
      <w:proofErr w:type="spellEnd"/>
      <w:r w:rsidRPr="0001104D">
        <w:rPr>
          <w:i/>
          <w:iCs/>
          <w:sz w:val="24"/>
          <w:szCs w:val="24"/>
        </w:rPr>
        <w:t xml:space="preserve"> </w:t>
      </w:r>
      <w:proofErr w:type="spellStart"/>
      <w:r w:rsidRPr="0001104D">
        <w:rPr>
          <w:i/>
          <w:iCs/>
          <w:sz w:val="24"/>
          <w:szCs w:val="24"/>
        </w:rPr>
        <w:t>coli</w:t>
      </w:r>
      <w:proofErr w:type="spellEnd"/>
      <w:r w:rsidRPr="003634B5">
        <w:rPr>
          <w:sz w:val="24"/>
          <w:szCs w:val="24"/>
        </w:rPr>
        <w:t xml:space="preserve"> izole edilmiştir. Ayrıca, bu vakalarda insanlardaki akut solunum sıkıntısı sendromuna benzer </w:t>
      </w:r>
      <w:proofErr w:type="spellStart"/>
      <w:r w:rsidRPr="003634B5">
        <w:rPr>
          <w:sz w:val="24"/>
          <w:szCs w:val="24"/>
        </w:rPr>
        <w:t>pulmoner</w:t>
      </w:r>
      <w:proofErr w:type="spellEnd"/>
      <w:r w:rsidRPr="003634B5">
        <w:rPr>
          <w:sz w:val="24"/>
          <w:szCs w:val="24"/>
        </w:rPr>
        <w:t xml:space="preserve"> lezyonlar da tanımlanmıştır (</w:t>
      </w:r>
      <w:proofErr w:type="spellStart"/>
      <w:r>
        <w:rPr>
          <w:sz w:val="24"/>
          <w:szCs w:val="24"/>
        </w:rPr>
        <w:t>Tuteja</w:t>
      </w:r>
      <w:proofErr w:type="spellEnd"/>
      <w:r>
        <w:rPr>
          <w:sz w:val="24"/>
          <w:szCs w:val="24"/>
        </w:rPr>
        <w:t xml:space="preserve"> ve diğerleri,2022)</w:t>
      </w:r>
      <w:r w:rsidRPr="003634B5">
        <w:rPr>
          <w:sz w:val="24"/>
          <w:szCs w:val="24"/>
        </w:rPr>
        <w:t>.</w:t>
      </w:r>
    </w:p>
    <w:p w14:paraId="30300F01" w14:textId="77777777" w:rsidR="00161C78" w:rsidRPr="00597648" w:rsidRDefault="00161C78" w:rsidP="00161C78">
      <w:pPr>
        <w:spacing w:after="120" w:line="360" w:lineRule="auto"/>
        <w:ind w:firstLine="567"/>
        <w:jc w:val="both"/>
        <w:rPr>
          <w:sz w:val="24"/>
          <w:szCs w:val="24"/>
        </w:rPr>
      </w:pPr>
      <w:r w:rsidRPr="003A3A6E">
        <w:rPr>
          <w:sz w:val="24"/>
          <w:szCs w:val="24"/>
        </w:rPr>
        <w:t xml:space="preserve">Hemorajik ishalin </w:t>
      </w:r>
      <w:proofErr w:type="spellStart"/>
      <w:r w:rsidRPr="003A3A6E">
        <w:rPr>
          <w:sz w:val="24"/>
          <w:szCs w:val="24"/>
        </w:rPr>
        <w:t>endotoksemi</w:t>
      </w:r>
      <w:proofErr w:type="spellEnd"/>
      <w:r w:rsidRPr="003A3A6E">
        <w:rPr>
          <w:sz w:val="24"/>
          <w:szCs w:val="24"/>
        </w:rPr>
        <w:t xml:space="preserve"> ve sitokin üretiminin bir sonucu olduğu ve doğrudan viral enfeksiyondan kaynaklanmadığı da öne sürülmüştür</w:t>
      </w:r>
      <w:r>
        <w:rPr>
          <w:sz w:val="24"/>
          <w:szCs w:val="24"/>
        </w:rPr>
        <w:t xml:space="preserve">. </w:t>
      </w:r>
      <w:r w:rsidRPr="003A3A6E">
        <w:rPr>
          <w:sz w:val="24"/>
          <w:szCs w:val="24"/>
        </w:rPr>
        <w:t>Araştırma verileri, endotoksin ve tümör nekroz faktörünün (TNF) enfekte yavru köpeklerin kanında ölçülebilir miktarlarda bulunduğunu ve artan TNF aktivitesi ile mortalite arasında önemli bir ilişki olduğunu göstermiştir</w:t>
      </w:r>
      <w:r>
        <w:rPr>
          <w:sz w:val="24"/>
          <w:szCs w:val="24"/>
        </w:rPr>
        <w:t xml:space="preserve"> (</w:t>
      </w:r>
      <w:proofErr w:type="spellStart"/>
      <w:r w:rsidRPr="00AC1C91">
        <w:rPr>
          <w:sz w:val="24"/>
          <w:szCs w:val="24"/>
        </w:rPr>
        <w:t>Goddard</w:t>
      </w:r>
      <w:proofErr w:type="spellEnd"/>
      <w:r w:rsidRPr="00AC1C91">
        <w:rPr>
          <w:sz w:val="24"/>
          <w:szCs w:val="24"/>
        </w:rPr>
        <w:t xml:space="preserve"> ve </w:t>
      </w:r>
      <w:proofErr w:type="spellStart"/>
      <w:r w:rsidRPr="00AC1C91">
        <w:rPr>
          <w:sz w:val="24"/>
          <w:szCs w:val="24"/>
        </w:rPr>
        <w:t>Leisewitz</w:t>
      </w:r>
      <w:proofErr w:type="spellEnd"/>
      <w:r w:rsidRPr="00AC1C91">
        <w:rPr>
          <w:sz w:val="24"/>
          <w:szCs w:val="24"/>
        </w:rPr>
        <w:t>, 2010</w:t>
      </w:r>
      <w:r>
        <w:rPr>
          <w:sz w:val="24"/>
          <w:szCs w:val="24"/>
        </w:rPr>
        <w:t>).</w:t>
      </w:r>
      <w:r w:rsidRPr="003A3A6E">
        <w:rPr>
          <w:sz w:val="24"/>
          <w:szCs w:val="24"/>
        </w:rPr>
        <w:t xml:space="preserve">  Endotoksin ve proinflamatuar sitokinler, sistemik inflamatuar yanıtın güçlü </w:t>
      </w:r>
      <w:proofErr w:type="spellStart"/>
      <w:r w:rsidRPr="003A3A6E">
        <w:rPr>
          <w:sz w:val="24"/>
          <w:szCs w:val="24"/>
        </w:rPr>
        <w:t>medyatörleri</w:t>
      </w:r>
      <w:proofErr w:type="spellEnd"/>
      <w:r w:rsidRPr="003A3A6E">
        <w:rPr>
          <w:sz w:val="24"/>
          <w:szCs w:val="24"/>
        </w:rPr>
        <w:t xml:space="preserve"> ve koagülasyon </w:t>
      </w:r>
      <w:proofErr w:type="spellStart"/>
      <w:r w:rsidRPr="003A3A6E">
        <w:rPr>
          <w:sz w:val="24"/>
          <w:szCs w:val="24"/>
        </w:rPr>
        <w:t>kaskadının</w:t>
      </w:r>
      <w:proofErr w:type="spellEnd"/>
      <w:r w:rsidRPr="003A3A6E">
        <w:rPr>
          <w:sz w:val="24"/>
          <w:szCs w:val="24"/>
        </w:rPr>
        <w:t xml:space="preserve"> aktivatörleri</w:t>
      </w:r>
      <w:r>
        <w:rPr>
          <w:sz w:val="24"/>
          <w:szCs w:val="24"/>
        </w:rPr>
        <w:t xml:space="preserve"> olduğu bilinmektedir (Weiss ve </w:t>
      </w:r>
      <w:proofErr w:type="spellStart"/>
      <w:r>
        <w:rPr>
          <w:sz w:val="24"/>
          <w:szCs w:val="24"/>
        </w:rPr>
        <w:t>Rashid</w:t>
      </w:r>
      <w:proofErr w:type="spellEnd"/>
      <w:r>
        <w:rPr>
          <w:sz w:val="24"/>
          <w:szCs w:val="24"/>
        </w:rPr>
        <w:t>, 1998).</w:t>
      </w:r>
    </w:p>
    <w:p w14:paraId="3EBC7573" w14:textId="77777777" w:rsidR="00161C78" w:rsidRPr="003634B5" w:rsidRDefault="00161C78" w:rsidP="00161C78">
      <w:pPr>
        <w:spacing w:after="120" w:line="360" w:lineRule="auto"/>
        <w:ind w:firstLine="567"/>
        <w:jc w:val="both"/>
        <w:rPr>
          <w:sz w:val="24"/>
          <w:szCs w:val="24"/>
        </w:rPr>
      </w:pPr>
      <w:r w:rsidRPr="00593940">
        <w:rPr>
          <w:sz w:val="24"/>
          <w:szCs w:val="24"/>
        </w:rPr>
        <w:t xml:space="preserve">CPV'li yavrularda nörolojik belirtiler miyokardit, hipoglisemi veya intrakraniyal tromboz veya kanamalara sekonder hipoksiden kaynaklanabilir </w:t>
      </w:r>
      <w:r>
        <w:rPr>
          <w:sz w:val="24"/>
          <w:szCs w:val="24"/>
        </w:rPr>
        <w:t>(</w:t>
      </w:r>
      <w:proofErr w:type="spellStart"/>
      <w:r>
        <w:rPr>
          <w:sz w:val="24"/>
          <w:szCs w:val="24"/>
        </w:rPr>
        <w:t>Sykes</w:t>
      </w:r>
      <w:proofErr w:type="spellEnd"/>
      <w:r>
        <w:rPr>
          <w:sz w:val="24"/>
          <w:szCs w:val="24"/>
        </w:rPr>
        <w:t>, 2013)</w:t>
      </w:r>
      <w:r w:rsidRPr="00593940">
        <w:rPr>
          <w:sz w:val="24"/>
          <w:szCs w:val="24"/>
        </w:rPr>
        <w:t>.</w:t>
      </w:r>
      <w:r>
        <w:rPr>
          <w:sz w:val="24"/>
          <w:szCs w:val="24"/>
        </w:rPr>
        <w:t xml:space="preserve"> </w:t>
      </w:r>
      <w:r w:rsidRPr="00593940">
        <w:rPr>
          <w:sz w:val="24"/>
          <w:szCs w:val="24"/>
        </w:rPr>
        <w:t xml:space="preserve">Besinlerin yetersiz emilimi ve glikojenin kas ve karaciğerde yetersiz depolanması, nöbetlere yol açan hipoglisemik ensefalopati ile sonuçlanır. Hastaneye yatırıldığında, </w:t>
      </w:r>
      <w:proofErr w:type="spellStart"/>
      <w:r w:rsidRPr="00593940">
        <w:rPr>
          <w:sz w:val="24"/>
          <w:szCs w:val="24"/>
        </w:rPr>
        <w:t>intususepsiyon</w:t>
      </w:r>
      <w:proofErr w:type="spellEnd"/>
      <w:r w:rsidRPr="00593940">
        <w:rPr>
          <w:sz w:val="24"/>
          <w:szCs w:val="24"/>
        </w:rPr>
        <w:t>, sistemik inflamatuar yanıt sendromu ve şiddetli lökopeni olan CPV</w:t>
      </w:r>
      <w:r>
        <w:rPr>
          <w:sz w:val="24"/>
          <w:szCs w:val="24"/>
        </w:rPr>
        <w:t xml:space="preserve">’li </w:t>
      </w:r>
      <w:r w:rsidRPr="00593940">
        <w:rPr>
          <w:sz w:val="24"/>
          <w:szCs w:val="24"/>
        </w:rPr>
        <w:t>köpeklerde prognoz kötüdür</w:t>
      </w:r>
      <w:r>
        <w:rPr>
          <w:sz w:val="24"/>
          <w:szCs w:val="24"/>
        </w:rPr>
        <w:t xml:space="preserve"> (</w:t>
      </w:r>
      <w:r w:rsidRPr="001E0B72">
        <w:rPr>
          <w:sz w:val="24"/>
          <w:szCs w:val="24"/>
        </w:rPr>
        <w:t>Singh</w:t>
      </w:r>
      <w:r>
        <w:rPr>
          <w:sz w:val="24"/>
          <w:szCs w:val="24"/>
        </w:rPr>
        <w:t xml:space="preserve"> ve diğerleri, 2022).</w:t>
      </w:r>
    </w:p>
    <w:p w14:paraId="26C4D91A" w14:textId="18EAA07F" w:rsidR="00AB73B9" w:rsidRDefault="00161C78" w:rsidP="00A21E36">
      <w:pPr>
        <w:spacing w:after="120" w:line="360" w:lineRule="auto"/>
        <w:ind w:firstLine="567"/>
        <w:jc w:val="both"/>
        <w:rPr>
          <w:sz w:val="24"/>
          <w:szCs w:val="24"/>
        </w:rPr>
      </w:pPr>
      <w:r w:rsidRPr="003634B5">
        <w:rPr>
          <w:sz w:val="24"/>
          <w:szCs w:val="24"/>
        </w:rPr>
        <w:t xml:space="preserve">Morbidite ve mortalite hayvanların yaşına, zorluğun şiddetine ve </w:t>
      </w:r>
      <w:proofErr w:type="spellStart"/>
      <w:r w:rsidRPr="003634B5">
        <w:rPr>
          <w:sz w:val="24"/>
          <w:szCs w:val="24"/>
        </w:rPr>
        <w:t>intercurrent</w:t>
      </w:r>
      <w:proofErr w:type="spellEnd"/>
      <w:r w:rsidRPr="003634B5">
        <w:rPr>
          <w:sz w:val="24"/>
          <w:szCs w:val="24"/>
        </w:rPr>
        <w:t xml:space="preserve"> hastalık sorunlarının varlığına göre değişmektedir. Yavru köpekler, hastalığa 2 gün gibi erken bir sürede aniden şoktan ölebilirler </w:t>
      </w:r>
      <w:r>
        <w:rPr>
          <w:sz w:val="24"/>
          <w:szCs w:val="24"/>
        </w:rPr>
        <w:t>(</w:t>
      </w:r>
      <w:proofErr w:type="spellStart"/>
      <w:r>
        <w:rPr>
          <w:sz w:val="24"/>
          <w:szCs w:val="24"/>
        </w:rPr>
        <w:t>Nandi</w:t>
      </w:r>
      <w:proofErr w:type="spellEnd"/>
      <w:r>
        <w:rPr>
          <w:sz w:val="24"/>
          <w:szCs w:val="24"/>
        </w:rPr>
        <w:t xml:space="preserve"> ve Kumar, 2010).</w:t>
      </w:r>
    </w:p>
    <w:p w14:paraId="287082B3" w14:textId="77777777" w:rsidR="00AB73B9" w:rsidRDefault="00AB73B9" w:rsidP="00A21E36">
      <w:pPr>
        <w:spacing w:after="120" w:line="360" w:lineRule="auto"/>
        <w:ind w:firstLine="567"/>
        <w:jc w:val="both"/>
        <w:rPr>
          <w:sz w:val="24"/>
          <w:szCs w:val="24"/>
        </w:rPr>
      </w:pPr>
    </w:p>
    <w:p w14:paraId="658C9C25" w14:textId="71FB7382" w:rsidR="00161C78" w:rsidRDefault="00161C78" w:rsidP="00A21E36">
      <w:pPr>
        <w:pStyle w:val="Balk3"/>
        <w:spacing w:line="360" w:lineRule="auto"/>
        <w:rPr>
          <w:rFonts w:ascii="Times New Roman" w:hAnsi="Times New Roman" w:cs="Times New Roman"/>
          <w:b/>
          <w:bCs/>
          <w:color w:val="auto"/>
          <w:sz w:val="24"/>
          <w:szCs w:val="24"/>
        </w:rPr>
      </w:pPr>
      <w:bookmarkStart w:id="36" w:name="_Toc203563803"/>
      <w:bookmarkStart w:id="37" w:name="_Toc208149192"/>
      <w:r w:rsidRPr="002C332E">
        <w:rPr>
          <w:rFonts w:ascii="Times New Roman" w:hAnsi="Times New Roman" w:cs="Times New Roman"/>
          <w:b/>
          <w:bCs/>
          <w:color w:val="auto"/>
          <w:sz w:val="24"/>
          <w:szCs w:val="24"/>
        </w:rPr>
        <w:t>2.1.6. Tanı</w:t>
      </w:r>
      <w:bookmarkEnd w:id="36"/>
      <w:bookmarkEnd w:id="37"/>
    </w:p>
    <w:p w14:paraId="1BB455B6" w14:textId="77777777" w:rsidR="002734C6" w:rsidRPr="002C06E2" w:rsidRDefault="002734C6" w:rsidP="00A21E36">
      <w:pPr>
        <w:spacing w:line="360" w:lineRule="auto"/>
        <w:rPr>
          <w:sz w:val="24"/>
          <w:szCs w:val="24"/>
        </w:rPr>
      </w:pPr>
    </w:p>
    <w:p w14:paraId="10A981B4" w14:textId="77777777" w:rsidR="00161C78" w:rsidRDefault="00161C78" w:rsidP="00161C78">
      <w:pPr>
        <w:spacing w:after="120" w:line="360" w:lineRule="auto"/>
        <w:ind w:firstLine="567"/>
        <w:jc w:val="both"/>
        <w:rPr>
          <w:sz w:val="24"/>
          <w:szCs w:val="24"/>
        </w:rPr>
      </w:pPr>
      <w:r w:rsidRPr="003D4778">
        <w:rPr>
          <w:sz w:val="24"/>
          <w:szCs w:val="24"/>
        </w:rPr>
        <w:t>CPV-2'nin varsayımsal tanısı çoğunlukla klinik belirtilerin varlığı (depresyon, kusma, ishal, iştahsızlık ve ateş) ve aşılama protokolü geçmişi dikkate alınarak yapıl</w:t>
      </w:r>
      <w:r>
        <w:rPr>
          <w:sz w:val="24"/>
          <w:szCs w:val="24"/>
        </w:rPr>
        <w:t>maktadır</w:t>
      </w:r>
      <w:r w:rsidRPr="003D4778">
        <w:rPr>
          <w:sz w:val="24"/>
          <w:szCs w:val="24"/>
        </w:rPr>
        <w:t xml:space="preserve">. Bunların dışında glukoz seviyesi, elektrolit değerlendirmesi, WBC sayısı, kan gazı analizi, </w:t>
      </w:r>
      <w:r w:rsidRPr="003D4778">
        <w:rPr>
          <w:sz w:val="24"/>
          <w:szCs w:val="24"/>
        </w:rPr>
        <w:lastRenderedPageBreak/>
        <w:t xml:space="preserve">serum biyokimyası ve idrar analizi gibi diğer parametreler de yapılmaktadır </w:t>
      </w:r>
      <w:r>
        <w:rPr>
          <w:sz w:val="24"/>
          <w:szCs w:val="24"/>
        </w:rPr>
        <w:t>(</w:t>
      </w:r>
      <w:proofErr w:type="spellStart"/>
      <w:r>
        <w:rPr>
          <w:sz w:val="24"/>
          <w:szCs w:val="24"/>
        </w:rPr>
        <w:t>Judge</w:t>
      </w:r>
      <w:proofErr w:type="spellEnd"/>
      <w:r>
        <w:rPr>
          <w:sz w:val="24"/>
          <w:szCs w:val="24"/>
        </w:rPr>
        <w:t xml:space="preserve"> ve diğerleri, 2015)</w:t>
      </w:r>
      <w:r w:rsidRPr="003D4778">
        <w:rPr>
          <w:sz w:val="24"/>
          <w:szCs w:val="24"/>
        </w:rPr>
        <w:t xml:space="preserve">. </w:t>
      </w:r>
      <w:r>
        <w:rPr>
          <w:sz w:val="24"/>
          <w:szCs w:val="24"/>
        </w:rPr>
        <w:t>K</w:t>
      </w:r>
      <w:r w:rsidRPr="003D4778">
        <w:rPr>
          <w:sz w:val="24"/>
          <w:szCs w:val="24"/>
        </w:rPr>
        <w:t xml:space="preserve">linik bulgular ve fizik muayeneler hastalığın varsayımsal tanısı olarak kabul edilir </w:t>
      </w:r>
      <w:r>
        <w:rPr>
          <w:sz w:val="24"/>
          <w:szCs w:val="24"/>
        </w:rPr>
        <w:t>fakat</w:t>
      </w:r>
      <w:r w:rsidRPr="003D4778">
        <w:rPr>
          <w:sz w:val="24"/>
          <w:szCs w:val="24"/>
        </w:rPr>
        <w:t xml:space="preserve"> her vaka çalışmasında güvenilir değildir. Doğrulayıcı tanı için, </w:t>
      </w:r>
      <w:r>
        <w:rPr>
          <w:sz w:val="24"/>
          <w:szCs w:val="24"/>
        </w:rPr>
        <w:t>i</w:t>
      </w:r>
      <w:r w:rsidRPr="003D4778">
        <w:rPr>
          <w:sz w:val="24"/>
          <w:szCs w:val="24"/>
        </w:rPr>
        <w:t xml:space="preserve">mmünolojik temelli yöntemler ve </w:t>
      </w:r>
      <w:r>
        <w:rPr>
          <w:sz w:val="24"/>
          <w:szCs w:val="24"/>
        </w:rPr>
        <w:t>m</w:t>
      </w:r>
      <w:r w:rsidRPr="003D4778">
        <w:rPr>
          <w:sz w:val="24"/>
          <w:szCs w:val="24"/>
        </w:rPr>
        <w:t>oleküler tabanlı yöntemler</w:t>
      </w:r>
      <w:r>
        <w:rPr>
          <w:sz w:val="24"/>
          <w:szCs w:val="24"/>
        </w:rPr>
        <w:t>den yararlanılmaktadır (</w:t>
      </w:r>
      <w:proofErr w:type="spellStart"/>
      <w:r>
        <w:rPr>
          <w:sz w:val="24"/>
          <w:szCs w:val="24"/>
        </w:rPr>
        <w:t>Lambe</w:t>
      </w:r>
      <w:proofErr w:type="spellEnd"/>
      <w:r>
        <w:rPr>
          <w:sz w:val="24"/>
          <w:szCs w:val="24"/>
        </w:rPr>
        <w:t xml:space="preserve"> ve diğerleri, 2016).</w:t>
      </w:r>
    </w:p>
    <w:p w14:paraId="59192DD5" w14:textId="77777777" w:rsidR="002C06E2" w:rsidRDefault="002C06E2" w:rsidP="00A21E36">
      <w:pPr>
        <w:spacing w:after="120" w:line="360" w:lineRule="auto"/>
        <w:ind w:firstLine="567"/>
        <w:jc w:val="both"/>
        <w:rPr>
          <w:sz w:val="24"/>
          <w:szCs w:val="24"/>
        </w:rPr>
      </w:pPr>
    </w:p>
    <w:p w14:paraId="51E18538" w14:textId="37340F77" w:rsidR="00161C78" w:rsidRPr="002C332E" w:rsidRDefault="00161C78" w:rsidP="00A21E36">
      <w:pPr>
        <w:pStyle w:val="Balk4"/>
        <w:spacing w:line="360" w:lineRule="auto"/>
        <w:rPr>
          <w:rFonts w:ascii="Times New Roman" w:hAnsi="Times New Roman" w:cs="Times New Roman"/>
          <w:b/>
          <w:bCs/>
          <w:i w:val="0"/>
          <w:iCs w:val="0"/>
          <w:color w:val="auto"/>
          <w:sz w:val="24"/>
          <w:szCs w:val="24"/>
        </w:rPr>
      </w:pPr>
      <w:bookmarkStart w:id="38" w:name="_Toc203563804"/>
      <w:bookmarkStart w:id="39" w:name="_Toc208149193"/>
      <w:r w:rsidRPr="002C332E">
        <w:rPr>
          <w:rFonts w:ascii="Times New Roman" w:hAnsi="Times New Roman" w:cs="Times New Roman"/>
          <w:b/>
          <w:bCs/>
          <w:i w:val="0"/>
          <w:iCs w:val="0"/>
          <w:color w:val="auto"/>
          <w:sz w:val="24"/>
          <w:szCs w:val="24"/>
        </w:rPr>
        <w:t xml:space="preserve">2.1.6.1. Hematolojik </w:t>
      </w:r>
      <w:r w:rsidR="00D739E0">
        <w:rPr>
          <w:rFonts w:ascii="Times New Roman" w:hAnsi="Times New Roman" w:cs="Times New Roman"/>
          <w:b/>
          <w:bCs/>
          <w:i w:val="0"/>
          <w:iCs w:val="0"/>
          <w:color w:val="auto"/>
          <w:sz w:val="24"/>
          <w:szCs w:val="24"/>
        </w:rPr>
        <w:t>B</w:t>
      </w:r>
      <w:r w:rsidRPr="002C332E">
        <w:rPr>
          <w:rFonts w:ascii="Times New Roman" w:hAnsi="Times New Roman" w:cs="Times New Roman"/>
          <w:b/>
          <w:bCs/>
          <w:i w:val="0"/>
          <w:iCs w:val="0"/>
          <w:color w:val="auto"/>
          <w:sz w:val="24"/>
          <w:szCs w:val="24"/>
        </w:rPr>
        <w:t>ulgular</w:t>
      </w:r>
      <w:bookmarkEnd w:id="38"/>
      <w:bookmarkEnd w:id="39"/>
    </w:p>
    <w:p w14:paraId="1B5F3CEF" w14:textId="77777777" w:rsidR="00161C78" w:rsidRPr="00A21E36" w:rsidRDefault="00161C78" w:rsidP="00A21E36">
      <w:pPr>
        <w:spacing w:after="120" w:line="360" w:lineRule="auto"/>
        <w:ind w:firstLine="567"/>
        <w:jc w:val="both"/>
        <w:rPr>
          <w:sz w:val="24"/>
          <w:szCs w:val="24"/>
        </w:rPr>
      </w:pPr>
    </w:p>
    <w:p w14:paraId="53C0A356" w14:textId="77777777" w:rsidR="00161C78" w:rsidRDefault="00161C78" w:rsidP="00A21E36">
      <w:pPr>
        <w:spacing w:after="120" w:line="360" w:lineRule="auto"/>
        <w:ind w:firstLine="567"/>
        <w:jc w:val="both"/>
        <w:rPr>
          <w:sz w:val="24"/>
          <w:szCs w:val="24"/>
        </w:rPr>
      </w:pPr>
      <w:r w:rsidRPr="006928C0">
        <w:rPr>
          <w:sz w:val="24"/>
          <w:szCs w:val="24"/>
        </w:rPr>
        <w:t xml:space="preserve">CPV sırasında lökosit sayısı genellikle önemli ölçüde azalmış olarak </w:t>
      </w:r>
      <w:r>
        <w:rPr>
          <w:sz w:val="24"/>
          <w:szCs w:val="24"/>
        </w:rPr>
        <w:t xml:space="preserve">karşımıza çıkmaktadır. </w:t>
      </w:r>
      <w:r w:rsidRPr="006928C0">
        <w:rPr>
          <w:sz w:val="24"/>
          <w:szCs w:val="24"/>
        </w:rPr>
        <w:t xml:space="preserve"> Geçici </w:t>
      </w:r>
      <w:proofErr w:type="spellStart"/>
      <w:r w:rsidRPr="006928C0">
        <w:rPr>
          <w:sz w:val="24"/>
          <w:szCs w:val="24"/>
        </w:rPr>
        <w:t>lenfopeni</w:t>
      </w:r>
      <w:proofErr w:type="spellEnd"/>
      <w:r w:rsidRPr="006928C0">
        <w:rPr>
          <w:sz w:val="24"/>
          <w:szCs w:val="24"/>
        </w:rPr>
        <w:t xml:space="preserve"> en tutarlı bulgu</w:t>
      </w:r>
      <w:r>
        <w:rPr>
          <w:sz w:val="24"/>
          <w:szCs w:val="24"/>
        </w:rPr>
        <w:t>lardandır</w:t>
      </w:r>
      <w:r w:rsidRPr="006928C0">
        <w:rPr>
          <w:sz w:val="24"/>
          <w:szCs w:val="24"/>
        </w:rPr>
        <w:t xml:space="preserve">. Hematolojik değişikliklerin, kemik iliği ve </w:t>
      </w:r>
      <w:proofErr w:type="spellStart"/>
      <w:r w:rsidRPr="006928C0">
        <w:rPr>
          <w:sz w:val="24"/>
          <w:szCs w:val="24"/>
        </w:rPr>
        <w:t>timus</w:t>
      </w:r>
      <w:proofErr w:type="spellEnd"/>
      <w:r w:rsidRPr="006928C0">
        <w:rPr>
          <w:sz w:val="24"/>
          <w:szCs w:val="24"/>
        </w:rPr>
        <w:t xml:space="preserve">, lenf düğümleri ve dalak gibi diğer </w:t>
      </w:r>
      <w:proofErr w:type="spellStart"/>
      <w:r w:rsidRPr="006928C0">
        <w:rPr>
          <w:sz w:val="24"/>
          <w:szCs w:val="24"/>
        </w:rPr>
        <w:t>lenfoproliferatif</w:t>
      </w:r>
      <w:proofErr w:type="spellEnd"/>
      <w:r w:rsidRPr="006928C0">
        <w:rPr>
          <w:sz w:val="24"/>
          <w:szCs w:val="24"/>
        </w:rPr>
        <w:t xml:space="preserve"> organlardaki çeşitli lökosit tiplerinin hematopoetik </w:t>
      </w:r>
      <w:proofErr w:type="spellStart"/>
      <w:r w:rsidRPr="006928C0">
        <w:rPr>
          <w:sz w:val="24"/>
          <w:szCs w:val="24"/>
        </w:rPr>
        <w:t>progenitör</w:t>
      </w:r>
      <w:proofErr w:type="spellEnd"/>
      <w:r w:rsidRPr="006928C0">
        <w:rPr>
          <w:sz w:val="24"/>
          <w:szCs w:val="24"/>
        </w:rPr>
        <w:t xml:space="preserve"> hücrelerinin yıkımına atfedilebileceği yaygın olarak kabul edilmektedir. Bu süreç, iltihaplı gastrointestinal sistemde lökositlere yönelik büyük talep için yetersiz arz ile sonuçlan</w:t>
      </w:r>
      <w:r>
        <w:rPr>
          <w:sz w:val="24"/>
          <w:szCs w:val="24"/>
        </w:rPr>
        <w:t>maktadır (Castro ve diğerleri, 2013). Y</w:t>
      </w:r>
      <w:r w:rsidRPr="006928C0">
        <w:rPr>
          <w:sz w:val="24"/>
          <w:szCs w:val="24"/>
        </w:rPr>
        <w:t xml:space="preserve">apılan bir çalışma, </w:t>
      </w:r>
      <w:proofErr w:type="spellStart"/>
      <w:r w:rsidRPr="006928C0">
        <w:rPr>
          <w:sz w:val="24"/>
          <w:szCs w:val="24"/>
        </w:rPr>
        <w:t>sitopeni</w:t>
      </w:r>
      <w:proofErr w:type="spellEnd"/>
      <w:r w:rsidRPr="006928C0">
        <w:rPr>
          <w:sz w:val="24"/>
          <w:szCs w:val="24"/>
        </w:rPr>
        <w:t xml:space="preserve"> eksikliğinin, özellikle toplam lökosit ve lenfosit sayılarının, kabulden 24 saat sonra sağkalım için %100 pozitif prediktif değere sahip olduğunu göstermiştir. İyileşen yavru köpeklerde, kabulden 24 saat sonra lenfosit sayısında tekrar bir artış görülmüştür</w:t>
      </w:r>
      <w:r>
        <w:rPr>
          <w:sz w:val="24"/>
          <w:szCs w:val="24"/>
        </w:rPr>
        <w:t xml:space="preserve"> (</w:t>
      </w:r>
      <w:proofErr w:type="spellStart"/>
      <w:r w:rsidRPr="00A86801">
        <w:rPr>
          <w:sz w:val="24"/>
          <w:szCs w:val="24"/>
        </w:rPr>
        <w:t>Goddard</w:t>
      </w:r>
      <w:proofErr w:type="spellEnd"/>
      <w:r>
        <w:rPr>
          <w:sz w:val="24"/>
          <w:szCs w:val="24"/>
        </w:rPr>
        <w:t xml:space="preserve"> ve </w:t>
      </w:r>
      <w:proofErr w:type="spellStart"/>
      <w:r w:rsidRPr="00A86801">
        <w:rPr>
          <w:sz w:val="24"/>
          <w:szCs w:val="24"/>
        </w:rPr>
        <w:t>Leisewitz</w:t>
      </w:r>
      <w:proofErr w:type="spellEnd"/>
      <w:r w:rsidRPr="00A86801">
        <w:rPr>
          <w:sz w:val="24"/>
          <w:szCs w:val="24"/>
        </w:rPr>
        <w:t xml:space="preserve">, </w:t>
      </w:r>
      <w:r>
        <w:rPr>
          <w:sz w:val="24"/>
          <w:szCs w:val="24"/>
        </w:rPr>
        <w:t xml:space="preserve">2008). </w:t>
      </w:r>
      <w:r w:rsidRPr="006928C0">
        <w:rPr>
          <w:sz w:val="24"/>
          <w:szCs w:val="24"/>
        </w:rPr>
        <w:t xml:space="preserve">Çalışmalar ayrıca kemik iliğinde </w:t>
      </w:r>
      <w:proofErr w:type="spellStart"/>
      <w:r w:rsidRPr="006928C0">
        <w:rPr>
          <w:sz w:val="24"/>
          <w:szCs w:val="24"/>
        </w:rPr>
        <w:t>granülositik</w:t>
      </w:r>
      <w:proofErr w:type="spellEnd"/>
      <w:r w:rsidRPr="006928C0">
        <w:rPr>
          <w:sz w:val="24"/>
          <w:szCs w:val="24"/>
        </w:rPr>
        <w:t xml:space="preserve">, </w:t>
      </w:r>
      <w:proofErr w:type="spellStart"/>
      <w:r w:rsidRPr="006928C0">
        <w:rPr>
          <w:sz w:val="24"/>
          <w:szCs w:val="24"/>
        </w:rPr>
        <w:t>eritroid</w:t>
      </w:r>
      <w:proofErr w:type="spellEnd"/>
      <w:r w:rsidRPr="006928C0">
        <w:rPr>
          <w:sz w:val="24"/>
          <w:szCs w:val="24"/>
        </w:rPr>
        <w:t xml:space="preserve"> ve </w:t>
      </w:r>
      <w:proofErr w:type="spellStart"/>
      <w:r w:rsidRPr="006928C0">
        <w:rPr>
          <w:sz w:val="24"/>
          <w:szCs w:val="24"/>
        </w:rPr>
        <w:t>megakaryositik</w:t>
      </w:r>
      <w:proofErr w:type="spellEnd"/>
      <w:r w:rsidRPr="006928C0">
        <w:rPr>
          <w:sz w:val="24"/>
          <w:szCs w:val="24"/>
        </w:rPr>
        <w:t xml:space="preserve"> hücre serilerinde belirgin bir azalma olduğunu ve bunun ardından iyileşme sırasında </w:t>
      </w:r>
      <w:proofErr w:type="spellStart"/>
      <w:r w:rsidRPr="006928C0">
        <w:rPr>
          <w:sz w:val="24"/>
          <w:szCs w:val="24"/>
        </w:rPr>
        <w:t>granülositik</w:t>
      </w:r>
      <w:proofErr w:type="spellEnd"/>
      <w:r w:rsidRPr="006928C0">
        <w:rPr>
          <w:sz w:val="24"/>
          <w:szCs w:val="24"/>
        </w:rPr>
        <w:t xml:space="preserve"> ve </w:t>
      </w:r>
      <w:proofErr w:type="spellStart"/>
      <w:r w:rsidRPr="006928C0">
        <w:rPr>
          <w:sz w:val="24"/>
          <w:szCs w:val="24"/>
        </w:rPr>
        <w:t>eritroid</w:t>
      </w:r>
      <w:proofErr w:type="spellEnd"/>
      <w:r w:rsidRPr="006928C0">
        <w:rPr>
          <w:sz w:val="24"/>
          <w:szCs w:val="24"/>
        </w:rPr>
        <w:t xml:space="preserve"> elementlerde hiperplazi olduğunu göstermiştir. Bu değişiklikler spesifik değildir ve </w:t>
      </w:r>
      <w:proofErr w:type="spellStart"/>
      <w:r w:rsidRPr="006928C0">
        <w:rPr>
          <w:sz w:val="24"/>
          <w:szCs w:val="24"/>
        </w:rPr>
        <w:t>endotokseminin</w:t>
      </w:r>
      <w:proofErr w:type="spellEnd"/>
      <w:r w:rsidRPr="006928C0">
        <w:rPr>
          <w:sz w:val="24"/>
          <w:szCs w:val="24"/>
        </w:rPr>
        <w:t xml:space="preserve"> etkisini yansıtabil</w:t>
      </w:r>
      <w:r>
        <w:rPr>
          <w:sz w:val="24"/>
          <w:szCs w:val="24"/>
        </w:rPr>
        <w:t>mektedir (</w:t>
      </w:r>
      <w:proofErr w:type="spellStart"/>
      <w:r w:rsidRPr="00A86801">
        <w:rPr>
          <w:sz w:val="24"/>
          <w:szCs w:val="24"/>
        </w:rPr>
        <w:t>Boosinger</w:t>
      </w:r>
      <w:proofErr w:type="spellEnd"/>
      <w:r w:rsidRPr="00A86801">
        <w:rPr>
          <w:sz w:val="24"/>
          <w:szCs w:val="24"/>
        </w:rPr>
        <w:t xml:space="preserve"> </w:t>
      </w:r>
      <w:r>
        <w:rPr>
          <w:sz w:val="24"/>
          <w:szCs w:val="24"/>
        </w:rPr>
        <w:t xml:space="preserve">ve diğerleri, 1982; </w:t>
      </w:r>
      <w:proofErr w:type="spellStart"/>
      <w:r w:rsidRPr="00A86801">
        <w:rPr>
          <w:sz w:val="24"/>
          <w:szCs w:val="24"/>
        </w:rPr>
        <w:t>Potgieter</w:t>
      </w:r>
      <w:proofErr w:type="spellEnd"/>
      <w:r w:rsidRPr="00A86801">
        <w:rPr>
          <w:sz w:val="24"/>
          <w:szCs w:val="24"/>
        </w:rPr>
        <w:t xml:space="preserve"> </w:t>
      </w:r>
      <w:r>
        <w:rPr>
          <w:sz w:val="24"/>
          <w:szCs w:val="24"/>
        </w:rPr>
        <w:t xml:space="preserve">ve diğerleri, 1981). </w:t>
      </w:r>
      <w:r w:rsidRPr="006928C0">
        <w:rPr>
          <w:sz w:val="24"/>
          <w:szCs w:val="24"/>
        </w:rPr>
        <w:t xml:space="preserve">Kan öncü hücre dizilerinde görülen ciddi değişikliklere rağmen, erken </w:t>
      </w:r>
      <w:proofErr w:type="spellStart"/>
      <w:r w:rsidRPr="006928C0">
        <w:rPr>
          <w:sz w:val="24"/>
          <w:szCs w:val="24"/>
        </w:rPr>
        <w:t>pluripotent</w:t>
      </w:r>
      <w:proofErr w:type="spellEnd"/>
      <w:r w:rsidRPr="006928C0">
        <w:rPr>
          <w:sz w:val="24"/>
          <w:szCs w:val="24"/>
        </w:rPr>
        <w:t xml:space="preserve"> hücrelerin korunduğu görülmektedir</w:t>
      </w:r>
      <w:r>
        <w:rPr>
          <w:sz w:val="24"/>
          <w:szCs w:val="24"/>
        </w:rPr>
        <w:t xml:space="preserve">. </w:t>
      </w:r>
      <w:r w:rsidRPr="006928C0">
        <w:rPr>
          <w:sz w:val="24"/>
          <w:szCs w:val="24"/>
        </w:rPr>
        <w:t>CPV</w:t>
      </w:r>
      <w:r>
        <w:rPr>
          <w:sz w:val="24"/>
          <w:szCs w:val="24"/>
        </w:rPr>
        <w:t>’de</w:t>
      </w:r>
      <w:r w:rsidRPr="006928C0">
        <w:rPr>
          <w:sz w:val="24"/>
          <w:szCs w:val="24"/>
        </w:rPr>
        <w:t xml:space="preserve"> nötropeni başlangıcından hemen sonra plazma granülosit koloni uyarıcı faktö</w:t>
      </w:r>
      <w:r>
        <w:rPr>
          <w:sz w:val="24"/>
          <w:szCs w:val="24"/>
        </w:rPr>
        <w:t>r</w:t>
      </w:r>
      <w:r w:rsidRPr="006928C0">
        <w:rPr>
          <w:sz w:val="24"/>
          <w:szCs w:val="24"/>
        </w:rPr>
        <w:t xml:space="preserve"> konsantrasyonunda artış gözlenmiş olup, nötropeni düzeldiğinde bu konsantrasyon tespit edilemeyen seviyelere düşmektedir</w:t>
      </w:r>
      <w:r>
        <w:rPr>
          <w:sz w:val="24"/>
          <w:szCs w:val="24"/>
        </w:rPr>
        <w:t xml:space="preserve"> (</w:t>
      </w:r>
      <w:proofErr w:type="spellStart"/>
      <w:r w:rsidRPr="00A86801">
        <w:rPr>
          <w:sz w:val="24"/>
          <w:szCs w:val="24"/>
        </w:rPr>
        <w:t>Goddard</w:t>
      </w:r>
      <w:proofErr w:type="spellEnd"/>
      <w:r>
        <w:rPr>
          <w:sz w:val="24"/>
          <w:szCs w:val="24"/>
        </w:rPr>
        <w:t xml:space="preserve"> ve </w:t>
      </w:r>
      <w:proofErr w:type="spellStart"/>
      <w:r w:rsidRPr="00A86801">
        <w:rPr>
          <w:sz w:val="24"/>
          <w:szCs w:val="24"/>
        </w:rPr>
        <w:t>Leisewitz</w:t>
      </w:r>
      <w:proofErr w:type="spellEnd"/>
      <w:r>
        <w:rPr>
          <w:sz w:val="24"/>
          <w:szCs w:val="24"/>
        </w:rPr>
        <w:t>, 2010).</w:t>
      </w:r>
    </w:p>
    <w:p w14:paraId="20470CF6" w14:textId="77777777" w:rsidR="00161C78" w:rsidRPr="00E6673E" w:rsidRDefault="00161C78" w:rsidP="00161C78">
      <w:pPr>
        <w:spacing w:after="120" w:line="360" w:lineRule="auto"/>
        <w:ind w:firstLine="567"/>
        <w:jc w:val="both"/>
        <w:rPr>
          <w:sz w:val="24"/>
          <w:szCs w:val="24"/>
        </w:rPr>
      </w:pPr>
      <w:r w:rsidRPr="00E6673E">
        <w:rPr>
          <w:sz w:val="24"/>
          <w:szCs w:val="24"/>
        </w:rPr>
        <w:t xml:space="preserve">CPV </w:t>
      </w:r>
      <w:r>
        <w:rPr>
          <w:sz w:val="24"/>
          <w:szCs w:val="24"/>
        </w:rPr>
        <w:t>de</w:t>
      </w:r>
      <w:r w:rsidRPr="00E6673E">
        <w:rPr>
          <w:sz w:val="24"/>
          <w:szCs w:val="24"/>
        </w:rPr>
        <w:t xml:space="preserve">, özellikle hastalığın ilerleyen aşamalarında anemi sık rastlanan bir bulgu değildir. Virüsün kemik iliğinde üretimi baskıladığı kısa süreye kıyasla dolaşımdaki kırmızı kan hücrelerinin yarı ömrü uzun olduğundan, bunun nedeninin </w:t>
      </w:r>
      <w:proofErr w:type="spellStart"/>
      <w:r w:rsidRPr="00E6673E">
        <w:rPr>
          <w:sz w:val="24"/>
          <w:szCs w:val="24"/>
        </w:rPr>
        <w:t>eritropoezin</w:t>
      </w:r>
      <w:proofErr w:type="spellEnd"/>
      <w:r w:rsidRPr="00E6673E">
        <w:rPr>
          <w:sz w:val="24"/>
          <w:szCs w:val="24"/>
        </w:rPr>
        <w:t xml:space="preserve"> baskılanması olması pek olası değildir</w:t>
      </w:r>
      <w:r>
        <w:rPr>
          <w:sz w:val="24"/>
          <w:szCs w:val="24"/>
        </w:rPr>
        <w:t xml:space="preserve"> (</w:t>
      </w:r>
      <w:proofErr w:type="spellStart"/>
      <w:r w:rsidRPr="00A86801">
        <w:rPr>
          <w:sz w:val="24"/>
          <w:szCs w:val="24"/>
        </w:rPr>
        <w:t>Goddard</w:t>
      </w:r>
      <w:proofErr w:type="spellEnd"/>
      <w:r>
        <w:rPr>
          <w:sz w:val="24"/>
          <w:szCs w:val="24"/>
        </w:rPr>
        <w:t xml:space="preserve"> ve </w:t>
      </w:r>
      <w:proofErr w:type="spellStart"/>
      <w:r w:rsidRPr="00A86801">
        <w:rPr>
          <w:sz w:val="24"/>
          <w:szCs w:val="24"/>
        </w:rPr>
        <w:t>Leisewitz</w:t>
      </w:r>
      <w:proofErr w:type="spellEnd"/>
      <w:r>
        <w:rPr>
          <w:sz w:val="24"/>
          <w:szCs w:val="24"/>
        </w:rPr>
        <w:t>, 2010).</w:t>
      </w:r>
      <w:r w:rsidRPr="00E6673E">
        <w:rPr>
          <w:sz w:val="24"/>
          <w:szCs w:val="24"/>
        </w:rPr>
        <w:t xml:space="preserve"> Azalmış hematokritin bağırsak kanaması ve rehidrasyon tedavisinin bir kombinasyonunun sonucu olması daha muhtemel</w:t>
      </w:r>
      <w:r>
        <w:rPr>
          <w:sz w:val="24"/>
          <w:szCs w:val="24"/>
        </w:rPr>
        <w:t xml:space="preserve"> gözükmektedir (</w:t>
      </w:r>
      <w:proofErr w:type="spellStart"/>
      <w:r>
        <w:rPr>
          <w:sz w:val="24"/>
          <w:szCs w:val="24"/>
        </w:rPr>
        <w:t>Mazzaferro</w:t>
      </w:r>
      <w:proofErr w:type="spellEnd"/>
      <w:r>
        <w:rPr>
          <w:sz w:val="24"/>
          <w:szCs w:val="24"/>
        </w:rPr>
        <w:t>, 2020).</w:t>
      </w:r>
      <w:r w:rsidRPr="00E6673E">
        <w:rPr>
          <w:sz w:val="24"/>
          <w:szCs w:val="24"/>
        </w:rPr>
        <w:t xml:space="preserve"> Bu hastalarda oksidatif stres durumuna işaret eden lipid </w:t>
      </w:r>
      <w:r w:rsidRPr="00E6673E">
        <w:rPr>
          <w:sz w:val="24"/>
          <w:szCs w:val="24"/>
        </w:rPr>
        <w:lastRenderedPageBreak/>
        <w:t>peroksit seviyelerindeki artış ve antioksidan enzim konsantrasyonlarındaki değişiklik de anemi patogenezinde rol oynayabil</w:t>
      </w:r>
      <w:r>
        <w:rPr>
          <w:sz w:val="24"/>
          <w:szCs w:val="24"/>
        </w:rPr>
        <w:t>mektedir (Panda ve diğerleri, 2009).</w:t>
      </w:r>
    </w:p>
    <w:p w14:paraId="60C8F05D" w14:textId="77777777" w:rsidR="00161C78" w:rsidRDefault="00161C78" w:rsidP="00161C78">
      <w:pPr>
        <w:spacing w:after="120" w:line="360" w:lineRule="auto"/>
        <w:ind w:firstLine="567"/>
        <w:jc w:val="both"/>
        <w:rPr>
          <w:sz w:val="24"/>
          <w:szCs w:val="24"/>
        </w:rPr>
      </w:pPr>
      <w:r>
        <w:rPr>
          <w:sz w:val="24"/>
          <w:szCs w:val="24"/>
        </w:rPr>
        <w:t>T</w:t>
      </w:r>
      <w:r w:rsidRPr="00E6673E">
        <w:rPr>
          <w:sz w:val="24"/>
          <w:szCs w:val="24"/>
        </w:rPr>
        <w:t>rombositopeni, trombosit üretiminin azalması</w:t>
      </w:r>
      <w:r>
        <w:rPr>
          <w:sz w:val="24"/>
          <w:szCs w:val="24"/>
        </w:rPr>
        <w:t xml:space="preserve">, </w:t>
      </w:r>
      <w:r w:rsidRPr="00E6673E">
        <w:rPr>
          <w:sz w:val="24"/>
          <w:szCs w:val="24"/>
        </w:rPr>
        <w:t>virüslerin veya immünolojik bileşenlerin trombositler veya endotel üzerinde doğrudan etki göstermesi sonucu ortaya çıkabil</w:t>
      </w:r>
      <w:r>
        <w:rPr>
          <w:sz w:val="24"/>
          <w:szCs w:val="24"/>
        </w:rPr>
        <w:t>mektedir</w:t>
      </w:r>
      <w:r w:rsidRPr="00E6673E">
        <w:rPr>
          <w:sz w:val="24"/>
          <w:szCs w:val="24"/>
        </w:rPr>
        <w:t>.</w:t>
      </w:r>
      <w:r>
        <w:rPr>
          <w:sz w:val="24"/>
          <w:szCs w:val="24"/>
        </w:rPr>
        <w:t xml:space="preserve"> </w:t>
      </w:r>
      <w:r w:rsidRPr="00E6673E">
        <w:rPr>
          <w:sz w:val="24"/>
          <w:szCs w:val="24"/>
        </w:rPr>
        <w:t xml:space="preserve">Hemorajik belirtilerin yanı sıra, </w:t>
      </w:r>
      <w:proofErr w:type="spellStart"/>
      <w:r w:rsidRPr="00E6673E">
        <w:rPr>
          <w:sz w:val="24"/>
          <w:szCs w:val="24"/>
        </w:rPr>
        <w:t>subklinik</w:t>
      </w:r>
      <w:proofErr w:type="spellEnd"/>
      <w:r w:rsidRPr="00E6673E">
        <w:rPr>
          <w:sz w:val="24"/>
          <w:szCs w:val="24"/>
        </w:rPr>
        <w:t xml:space="preserve"> trombositopeni vasküler geçirgenliği etkileyebilir ve bu da virüsün ekstravasküler yayılımını güçlendirebilir. CPV</w:t>
      </w:r>
      <w:r>
        <w:rPr>
          <w:sz w:val="24"/>
          <w:szCs w:val="24"/>
        </w:rPr>
        <w:t xml:space="preserve">’li </w:t>
      </w:r>
      <w:r w:rsidRPr="00E6673E">
        <w:rPr>
          <w:sz w:val="24"/>
          <w:szCs w:val="24"/>
        </w:rPr>
        <w:t xml:space="preserve">yavru köpeklerde yaygın damar içi koagülopati olmaksızın </w:t>
      </w:r>
      <w:proofErr w:type="spellStart"/>
      <w:r w:rsidRPr="00E6673E">
        <w:rPr>
          <w:sz w:val="24"/>
          <w:szCs w:val="24"/>
        </w:rPr>
        <w:t>hiperkoagülabilite</w:t>
      </w:r>
      <w:proofErr w:type="spellEnd"/>
      <w:r w:rsidRPr="00E6673E">
        <w:rPr>
          <w:sz w:val="24"/>
          <w:szCs w:val="24"/>
        </w:rPr>
        <w:t xml:space="preserve"> kanıtları belgelenmiştir ve bunun endotel hücreleri üzerinde endotoksin veya sitokin aracılı </w:t>
      </w:r>
      <w:proofErr w:type="spellStart"/>
      <w:r w:rsidRPr="00E6673E">
        <w:rPr>
          <w:sz w:val="24"/>
          <w:szCs w:val="24"/>
        </w:rPr>
        <w:t>prokoa</w:t>
      </w:r>
      <w:proofErr w:type="spellEnd"/>
      <w:r w:rsidRPr="00E6673E">
        <w:rPr>
          <w:sz w:val="24"/>
          <w:szCs w:val="24"/>
        </w:rPr>
        <w:t xml:space="preserve"> </w:t>
      </w:r>
      <w:proofErr w:type="spellStart"/>
      <w:r w:rsidRPr="00E6673E">
        <w:rPr>
          <w:sz w:val="24"/>
          <w:szCs w:val="24"/>
        </w:rPr>
        <w:t>gulant</w:t>
      </w:r>
      <w:proofErr w:type="spellEnd"/>
      <w:r w:rsidRPr="00E6673E">
        <w:rPr>
          <w:sz w:val="24"/>
          <w:szCs w:val="24"/>
        </w:rPr>
        <w:t xml:space="preserve"> etkiden kaynaklandığı düşünülmektedir. Gastrointestinal sistem yoluyla </w:t>
      </w:r>
      <w:proofErr w:type="spellStart"/>
      <w:r w:rsidRPr="00E6673E">
        <w:rPr>
          <w:sz w:val="24"/>
          <w:szCs w:val="24"/>
        </w:rPr>
        <w:t>antitrombin</w:t>
      </w:r>
      <w:proofErr w:type="spellEnd"/>
      <w:r w:rsidRPr="00E6673E">
        <w:rPr>
          <w:sz w:val="24"/>
          <w:szCs w:val="24"/>
        </w:rPr>
        <w:t xml:space="preserve"> (AT) kaybının yanı sıra endotoksin aracılı pıhtılaşma aktivasyonunun bir sonucu olarak AT tüketimi ve </w:t>
      </w:r>
      <w:proofErr w:type="spellStart"/>
      <w:r w:rsidRPr="00E6673E">
        <w:rPr>
          <w:sz w:val="24"/>
          <w:szCs w:val="24"/>
        </w:rPr>
        <w:t>hiperfibrinojeneminin</w:t>
      </w:r>
      <w:proofErr w:type="spellEnd"/>
      <w:r w:rsidRPr="00E6673E">
        <w:rPr>
          <w:sz w:val="24"/>
          <w:szCs w:val="24"/>
        </w:rPr>
        <w:t xml:space="preserve"> CPV enteritinde görülen </w:t>
      </w:r>
      <w:proofErr w:type="spellStart"/>
      <w:r w:rsidRPr="00E6673E">
        <w:rPr>
          <w:sz w:val="24"/>
          <w:szCs w:val="24"/>
        </w:rPr>
        <w:t>hiperkoagülab</w:t>
      </w:r>
      <w:r>
        <w:rPr>
          <w:sz w:val="24"/>
          <w:szCs w:val="24"/>
        </w:rPr>
        <w:t>i</w:t>
      </w:r>
      <w:r w:rsidRPr="00E6673E">
        <w:rPr>
          <w:sz w:val="24"/>
          <w:szCs w:val="24"/>
        </w:rPr>
        <w:t>l</w:t>
      </w:r>
      <w:r>
        <w:rPr>
          <w:sz w:val="24"/>
          <w:szCs w:val="24"/>
        </w:rPr>
        <w:t>ite</w:t>
      </w:r>
      <w:proofErr w:type="spellEnd"/>
      <w:r w:rsidRPr="00E6673E">
        <w:rPr>
          <w:sz w:val="24"/>
          <w:szCs w:val="24"/>
        </w:rPr>
        <w:t xml:space="preserve"> </w:t>
      </w:r>
      <w:proofErr w:type="spellStart"/>
      <w:r w:rsidRPr="00E6673E">
        <w:rPr>
          <w:sz w:val="24"/>
          <w:szCs w:val="24"/>
        </w:rPr>
        <w:t>duruma</w:t>
      </w:r>
      <w:r>
        <w:rPr>
          <w:sz w:val="24"/>
          <w:szCs w:val="24"/>
        </w:rPr>
        <w:t>na</w:t>
      </w:r>
      <w:proofErr w:type="spellEnd"/>
      <w:r w:rsidRPr="00E6673E">
        <w:rPr>
          <w:sz w:val="24"/>
          <w:szCs w:val="24"/>
        </w:rPr>
        <w:t xml:space="preserve"> katkıda bulunduğu düşünülmektedir</w:t>
      </w:r>
      <w:r>
        <w:rPr>
          <w:sz w:val="24"/>
          <w:szCs w:val="24"/>
        </w:rPr>
        <w:t xml:space="preserve"> (</w:t>
      </w:r>
      <w:proofErr w:type="spellStart"/>
      <w:r w:rsidRPr="00A86801">
        <w:rPr>
          <w:sz w:val="24"/>
          <w:szCs w:val="24"/>
        </w:rPr>
        <w:t>Goddard</w:t>
      </w:r>
      <w:proofErr w:type="spellEnd"/>
      <w:r>
        <w:rPr>
          <w:sz w:val="24"/>
          <w:szCs w:val="24"/>
        </w:rPr>
        <w:t xml:space="preserve"> ve </w:t>
      </w:r>
      <w:proofErr w:type="spellStart"/>
      <w:r w:rsidRPr="00A86801">
        <w:rPr>
          <w:sz w:val="24"/>
          <w:szCs w:val="24"/>
        </w:rPr>
        <w:t>Leisewitz</w:t>
      </w:r>
      <w:proofErr w:type="spellEnd"/>
      <w:r>
        <w:rPr>
          <w:sz w:val="24"/>
          <w:szCs w:val="24"/>
        </w:rPr>
        <w:t>, 2010).</w:t>
      </w:r>
    </w:p>
    <w:p w14:paraId="17BA0611" w14:textId="77777777" w:rsidR="00161C78" w:rsidRDefault="00161C78" w:rsidP="00161C78">
      <w:pPr>
        <w:spacing w:after="120" w:line="360" w:lineRule="auto"/>
        <w:ind w:firstLine="567"/>
        <w:jc w:val="both"/>
        <w:rPr>
          <w:sz w:val="24"/>
          <w:szCs w:val="24"/>
        </w:rPr>
      </w:pPr>
      <w:r w:rsidRPr="00DA4E4D">
        <w:rPr>
          <w:sz w:val="24"/>
          <w:szCs w:val="24"/>
        </w:rPr>
        <w:t xml:space="preserve">CPV enfeksiyonunda </w:t>
      </w:r>
      <w:proofErr w:type="spellStart"/>
      <w:r w:rsidRPr="00DA4E4D">
        <w:rPr>
          <w:sz w:val="24"/>
          <w:szCs w:val="24"/>
        </w:rPr>
        <w:t>tiroid</w:t>
      </w:r>
      <w:proofErr w:type="spellEnd"/>
      <w:r w:rsidRPr="00DA4E4D">
        <w:rPr>
          <w:sz w:val="24"/>
          <w:szCs w:val="24"/>
        </w:rPr>
        <w:t xml:space="preserve"> ve adrenal bezlerin tepkisi kritik hastalık ve mortalite ile bağlantılı</w:t>
      </w:r>
      <w:r>
        <w:rPr>
          <w:sz w:val="24"/>
          <w:szCs w:val="24"/>
        </w:rPr>
        <w:t xml:space="preserve"> olduğu ortaya konmuştur</w:t>
      </w:r>
      <w:r w:rsidRPr="00DA4E4D">
        <w:rPr>
          <w:sz w:val="24"/>
          <w:szCs w:val="24"/>
        </w:rPr>
        <w:t xml:space="preserve">. CPV enfeksiyonu olan köpeklerde serbest </w:t>
      </w:r>
      <w:proofErr w:type="spellStart"/>
      <w:proofErr w:type="gramStart"/>
      <w:r w:rsidRPr="00DA4E4D">
        <w:rPr>
          <w:sz w:val="24"/>
          <w:szCs w:val="24"/>
        </w:rPr>
        <w:t>triiyodotironin</w:t>
      </w:r>
      <w:proofErr w:type="spellEnd"/>
      <w:r w:rsidRPr="00DA4E4D">
        <w:rPr>
          <w:sz w:val="24"/>
          <w:szCs w:val="24"/>
        </w:rPr>
        <w:t xml:space="preserve">  ve</w:t>
      </w:r>
      <w:proofErr w:type="gramEnd"/>
      <w:r w:rsidRPr="00DA4E4D">
        <w:rPr>
          <w:sz w:val="24"/>
          <w:szCs w:val="24"/>
        </w:rPr>
        <w:t xml:space="preserve"> tiroksin serum konsantrasyonlarının giderek azaldığı ve kortizol konsantrasyonunun hastalığın kötüleşmesiyle birlikte giderek arttığı tespit edilmiştir</w:t>
      </w:r>
      <w:r w:rsidRPr="00DA4E4D">
        <w:t xml:space="preserve"> </w:t>
      </w:r>
      <w:r>
        <w:t>(</w:t>
      </w:r>
      <w:proofErr w:type="spellStart"/>
      <w:r w:rsidRPr="00DA4E4D">
        <w:rPr>
          <w:sz w:val="24"/>
          <w:szCs w:val="24"/>
        </w:rPr>
        <w:t>Eregowda</w:t>
      </w:r>
      <w:proofErr w:type="spellEnd"/>
      <w:r>
        <w:rPr>
          <w:sz w:val="24"/>
          <w:szCs w:val="24"/>
        </w:rPr>
        <w:t xml:space="preserve"> ve diğerleri, 2020; </w:t>
      </w:r>
      <w:proofErr w:type="spellStart"/>
      <w:r w:rsidRPr="00DA4E4D">
        <w:rPr>
          <w:sz w:val="24"/>
          <w:szCs w:val="24"/>
        </w:rPr>
        <w:t>Schoeman</w:t>
      </w:r>
      <w:proofErr w:type="spellEnd"/>
      <w:r>
        <w:rPr>
          <w:sz w:val="24"/>
          <w:szCs w:val="24"/>
        </w:rPr>
        <w:t xml:space="preserve"> ve diğerleri, 2013). </w:t>
      </w:r>
    </w:p>
    <w:p w14:paraId="56876B54" w14:textId="794D9AF4" w:rsidR="00161C78" w:rsidRDefault="00161C78" w:rsidP="00161C78">
      <w:pPr>
        <w:spacing w:after="120" w:line="360" w:lineRule="auto"/>
        <w:ind w:firstLine="567"/>
        <w:jc w:val="both"/>
        <w:rPr>
          <w:sz w:val="24"/>
          <w:szCs w:val="24"/>
        </w:rPr>
      </w:pPr>
      <w:r>
        <w:rPr>
          <w:sz w:val="24"/>
          <w:szCs w:val="24"/>
        </w:rPr>
        <w:t xml:space="preserve">CPV’de biyokimya </w:t>
      </w:r>
      <w:r w:rsidRPr="00D56064">
        <w:rPr>
          <w:sz w:val="24"/>
          <w:szCs w:val="24"/>
        </w:rPr>
        <w:t xml:space="preserve">anormallikleri </w:t>
      </w:r>
      <w:proofErr w:type="spellStart"/>
      <w:r w:rsidRPr="00D56064">
        <w:rPr>
          <w:sz w:val="24"/>
          <w:szCs w:val="24"/>
        </w:rPr>
        <w:t>nonspesifiktir</w:t>
      </w:r>
      <w:proofErr w:type="spellEnd"/>
      <w:r w:rsidRPr="00D56064">
        <w:rPr>
          <w:sz w:val="24"/>
          <w:szCs w:val="24"/>
        </w:rPr>
        <w:t xml:space="preserve">. Anoreksi, kusma ve ishale bağlı </w:t>
      </w:r>
      <w:r>
        <w:rPr>
          <w:sz w:val="24"/>
          <w:szCs w:val="24"/>
        </w:rPr>
        <w:t xml:space="preserve">şekillenen </w:t>
      </w:r>
      <w:r w:rsidRPr="00D56064">
        <w:rPr>
          <w:sz w:val="24"/>
          <w:szCs w:val="24"/>
        </w:rPr>
        <w:t>ciddi hipokalemi depresyon ve halsizliğe katkıda bulun</w:t>
      </w:r>
      <w:r>
        <w:rPr>
          <w:sz w:val="24"/>
          <w:szCs w:val="24"/>
        </w:rPr>
        <w:t>maktadır</w:t>
      </w:r>
      <w:r w:rsidRPr="00D56064">
        <w:rPr>
          <w:sz w:val="24"/>
          <w:szCs w:val="24"/>
        </w:rPr>
        <w:t xml:space="preserve">. Kusma ve ishale bağlı olarak </w:t>
      </w:r>
      <w:r>
        <w:rPr>
          <w:sz w:val="24"/>
          <w:szCs w:val="24"/>
        </w:rPr>
        <w:t xml:space="preserve">hiponatremi ve </w:t>
      </w:r>
      <w:proofErr w:type="spellStart"/>
      <w:r>
        <w:rPr>
          <w:sz w:val="24"/>
          <w:szCs w:val="24"/>
        </w:rPr>
        <w:t>hipokloremi</w:t>
      </w:r>
      <w:proofErr w:type="spellEnd"/>
      <w:r>
        <w:rPr>
          <w:sz w:val="24"/>
          <w:szCs w:val="24"/>
        </w:rPr>
        <w:t xml:space="preserve"> gibi </w:t>
      </w:r>
      <w:r w:rsidRPr="00D56064">
        <w:rPr>
          <w:sz w:val="24"/>
          <w:szCs w:val="24"/>
        </w:rPr>
        <w:t>diğer elektrolit anormallikleri de ortaya çıkabil</w:t>
      </w:r>
      <w:r>
        <w:rPr>
          <w:sz w:val="24"/>
          <w:szCs w:val="24"/>
        </w:rPr>
        <w:t>mektedir (</w:t>
      </w:r>
      <w:proofErr w:type="spellStart"/>
      <w:r>
        <w:rPr>
          <w:sz w:val="24"/>
          <w:szCs w:val="24"/>
        </w:rPr>
        <w:t>Kalli</w:t>
      </w:r>
      <w:proofErr w:type="spellEnd"/>
      <w:r>
        <w:rPr>
          <w:sz w:val="24"/>
          <w:szCs w:val="24"/>
        </w:rPr>
        <w:t xml:space="preserve"> ve diğerleri, 2010).</w:t>
      </w:r>
      <w:r w:rsidRPr="00D56064">
        <w:rPr>
          <w:sz w:val="24"/>
          <w:szCs w:val="24"/>
        </w:rPr>
        <w:t xml:space="preserve"> Total magnezyum konsantrasyonunun kritik durumdaki insanlarda prognostik bir gösterge olduğu tespit edilmiş olsa </w:t>
      </w:r>
      <w:proofErr w:type="gramStart"/>
      <w:r w:rsidRPr="00D56064">
        <w:rPr>
          <w:sz w:val="24"/>
          <w:szCs w:val="24"/>
        </w:rPr>
        <w:t>da,</w:t>
      </w:r>
      <w:proofErr w:type="gramEnd"/>
      <w:r w:rsidRPr="00D56064">
        <w:rPr>
          <w:sz w:val="24"/>
          <w:szCs w:val="24"/>
        </w:rPr>
        <w:t xml:space="preserve"> total ve iyonize magnezyum konsantrasyonları CPV</w:t>
      </w:r>
      <w:r>
        <w:rPr>
          <w:sz w:val="24"/>
          <w:szCs w:val="24"/>
        </w:rPr>
        <w:t xml:space="preserve">’de </w:t>
      </w:r>
      <w:r w:rsidRPr="00D56064">
        <w:rPr>
          <w:sz w:val="24"/>
          <w:szCs w:val="24"/>
        </w:rPr>
        <w:t>sonuçla ilişkili bulunmamıştır</w:t>
      </w:r>
      <w:r>
        <w:rPr>
          <w:sz w:val="24"/>
          <w:szCs w:val="24"/>
        </w:rPr>
        <w:t xml:space="preserve"> (</w:t>
      </w:r>
      <w:proofErr w:type="spellStart"/>
      <w:r w:rsidRPr="001B613E">
        <w:rPr>
          <w:sz w:val="24"/>
          <w:szCs w:val="24"/>
        </w:rPr>
        <w:t>Eregowda</w:t>
      </w:r>
      <w:proofErr w:type="spellEnd"/>
      <w:r>
        <w:rPr>
          <w:sz w:val="24"/>
          <w:szCs w:val="24"/>
        </w:rPr>
        <w:t xml:space="preserve"> ve diğerleri, 2020; Mann ve diğerleri, 1998).</w:t>
      </w:r>
      <w:r w:rsidRPr="00D56064">
        <w:rPr>
          <w:sz w:val="24"/>
          <w:szCs w:val="24"/>
        </w:rPr>
        <w:t xml:space="preserve"> </w:t>
      </w:r>
      <w:proofErr w:type="spellStart"/>
      <w:r w:rsidRPr="00D56064">
        <w:rPr>
          <w:sz w:val="24"/>
          <w:szCs w:val="24"/>
        </w:rPr>
        <w:t>Hipoalbüminemi</w:t>
      </w:r>
      <w:proofErr w:type="spellEnd"/>
      <w:r w:rsidRPr="00D56064">
        <w:rPr>
          <w:sz w:val="24"/>
          <w:szCs w:val="24"/>
        </w:rPr>
        <w:t>, total kan kalsiyum konsantrasyonlarının azalmasına katkıda bulun</w:t>
      </w:r>
      <w:r>
        <w:rPr>
          <w:sz w:val="24"/>
          <w:szCs w:val="24"/>
        </w:rPr>
        <w:t>maktadır</w:t>
      </w:r>
      <w:r w:rsidRPr="00D56064">
        <w:rPr>
          <w:sz w:val="24"/>
          <w:szCs w:val="24"/>
        </w:rPr>
        <w:t xml:space="preserve">. Serum elektroforez profilleri, göreceli ve mutlak </w:t>
      </w:r>
      <w:proofErr w:type="spellStart"/>
      <w:r w:rsidRPr="00D56064">
        <w:rPr>
          <w:sz w:val="24"/>
          <w:szCs w:val="24"/>
        </w:rPr>
        <w:t>hipoalbüminemi</w:t>
      </w:r>
      <w:proofErr w:type="spellEnd"/>
      <w:r w:rsidRPr="00D56064">
        <w:rPr>
          <w:sz w:val="24"/>
          <w:szCs w:val="24"/>
        </w:rPr>
        <w:t xml:space="preserve">, </w:t>
      </w:r>
      <w:proofErr w:type="spellStart"/>
      <w:r w:rsidRPr="00D56064">
        <w:rPr>
          <w:sz w:val="24"/>
          <w:szCs w:val="24"/>
        </w:rPr>
        <w:t>hipogamaglobülinemi</w:t>
      </w:r>
      <w:proofErr w:type="spellEnd"/>
      <w:r w:rsidRPr="00D56064">
        <w:rPr>
          <w:sz w:val="24"/>
          <w:szCs w:val="24"/>
        </w:rPr>
        <w:t xml:space="preserve"> ve hiper-a2-globulinemi</w:t>
      </w:r>
      <w:r>
        <w:rPr>
          <w:sz w:val="24"/>
          <w:szCs w:val="24"/>
        </w:rPr>
        <w:t xml:space="preserve"> varlığını </w:t>
      </w:r>
      <w:r w:rsidRPr="00D56064">
        <w:rPr>
          <w:sz w:val="24"/>
          <w:szCs w:val="24"/>
        </w:rPr>
        <w:t>göstermiştir. Hastalığın seyri boyunca plazma proteinlerindeki azalma, çoğunlukla bağırsak kanaması ve ardından rehidrasyon kombinasyonundan kaynaklanmaktadır</w:t>
      </w:r>
      <w:r>
        <w:rPr>
          <w:sz w:val="24"/>
          <w:szCs w:val="24"/>
        </w:rPr>
        <w:t xml:space="preserve"> (</w:t>
      </w:r>
      <w:proofErr w:type="spellStart"/>
      <w:r w:rsidRPr="001D740E">
        <w:rPr>
          <w:sz w:val="24"/>
          <w:szCs w:val="24"/>
        </w:rPr>
        <w:t>Goddard</w:t>
      </w:r>
      <w:proofErr w:type="spellEnd"/>
      <w:r>
        <w:rPr>
          <w:sz w:val="24"/>
          <w:szCs w:val="24"/>
        </w:rPr>
        <w:t xml:space="preserve"> ve </w:t>
      </w:r>
      <w:proofErr w:type="spellStart"/>
      <w:r w:rsidRPr="001D740E">
        <w:rPr>
          <w:sz w:val="24"/>
          <w:szCs w:val="24"/>
        </w:rPr>
        <w:t>Leisewitz</w:t>
      </w:r>
      <w:proofErr w:type="spellEnd"/>
      <w:r>
        <w:rPr>
          <w:sz w:val="24"/>
          <w:szCs w:val="24"/>
        </w:rPr>
        <w:t>, 2010)</w:t>
      </w:r>
      <w:r w:rsidRPr="00D56064">
        <w:rPr>
          <w:sz w:val="24"/>
          <w:szCs w:val="24"/>
        </w:rPr>
        <w:t>. A2-globülinlerdeki artış büyük olasılıkla doku hasarı ve enflamasyonla ilişkili lökosit endojen mediatörleri tarafından uyarılan akut faz proteinlerinin (APP) hepatik sentezinden kaynaklanmaktadır. Akut faz protein üretimi, kritik hastalıkta albümin üretimi pahasına gerçekleşir</w:t>
      </w:r>
      <w:r>
        <w:rPr>
          <w:sz w:val="24"/>
          <w:szCs w:val="24"/>
        </w:rPr>
        <w:t xml:space="preserve"> (</w:t>
      </w:r>
      <w:proofErr w:type="spellStart"/>
      <w:r w:rsidRPr="001D740E">
        <w:rPr>
          <w:sz w:val="24"/>
          <w:szCs w:val="24"/>
        </w:rPr>
        <w:t>Desario</w:t>
      </w:r>
      <w:proofErr w:type="spellEnd"/>
      <w:r w:rsidRPr="001D740E">
        <w:rPr>
          <w:sz w:val="24"/>
          <w:szCs w:val="24"/>
        </w:rPr>
        <w:t xml:space="preserve"> </w:t>
      </w:r>
      <w:r>
        <w:rPr>
          <w:sz w:val="24"/>
          <w:szCs w:val="24"/>
        </w:rPr>
        <w:t xml:space="preserve">ve diğerleri, 2005; </w:t>
      </w:r>
      <w:proofErr w:type="spellStart"/>
      <w:r>
        <w:rPr>
          <w:sz w:val="24"/>
          <w:szCs w:val="24"/>
        </w:rPr>
        <w:t>Mazzaferro</w:t>
      </w:r>
      <w:proofErr w:type="spellEnd"/>
      <w:r>
        <w:rPr>
          <w:sz w:val="24"/>
          <w:szCs w:val="24"/>
        </w:rPr>
        <w:t xml:space="preserve"> ve diğerleri, 2002). CPV</w:t>
      </w:r>
      <w:r w:rsidRPr="00495131">
        <w:rPr>
          <w:sz w:val="24"/>
          <w:szCs w:val="24"/>
        </w:rPr>
        <w:t xml:space="preserve">'li köpeklerde başvuru sırasında CRP, </w:t>
      </w:r>
      <w:proofErr w:type="spellStart"/>
      <w:r w:rsidRPr="00495131">
        <w:rPr>
          <w:sz w:val="24"/>
          <w:szCs w:val="24"/>
        </w:rPr>
        <w:t>haptoglobin</w:t>
      </w:r>
      <w:proofErr w:type="spellEnd"/>
      <w:r w:rsidRPr="00495131">
        <w:rPr>
          <w:sz w:val="24"/>
          <w:szCs w:val="24"/>
        </w:rPr>
        <w:t xml:space="preserve"> ve seruloplazminin önemli ölçüde arttığı ve albümin </w:t>
      </w:r>
      <w:r w:rsidRPr="00495131">
        <w:rPr>
          <w:sz w:val="24"/>
          <w:szCs w:val="24"/>
        </w:rPr>
        <w:lastRenderedPageBreak/>
        <w:t xml:space="preserve">konsantrasyonunun azaldığı tespit edilmesine rağmen, sadece CRP hastalık şiddeti ve </w:t>
      </w:r>
      <w:r>
        <w:rPr>
          <w:sz w:val="24"/>
          <w:szCs w:val="24"/>
        </w:rPr>
        <w:t>mortalite</w:t>
      </w:r>
      <w:r w:rsidRPr="00495131">
        <w:rPr>
          <w:sz w:val="24"/>
          <w:szCs w:val="24"/>
        </w:rPr>
        <w:t xml:space="preserve"> ile ilişkilendirilmiştir</w:t>
      </w:r>
      <w:r w:rsidRPr="00D56064">
        <w:rPr>
          <w:sz w:val="24"/>
          <w:szCs w:val="24"/>
        </w:rPr>
        <w:t xml:space="preserve"> </w:t>
      </w:r>
      <w:r>
        <w:rPr>
          <w:sz w:val="24"/>
          <w:szCs w:val="24"/>
        </w:rPr>
        <w:t xml:space="preserve">(Kocatürk ve diğerleri, 2015). </w:t>
      </w:r>
      <w:r w:rsidRPr="00495131">
        <w:rPr>
          <w:sz w:val="24"/>
          <w:szCs w:val="24"/>
        </w:rPr>
        <w:t>Başka bir çalışmada, başvurudan 12 ve 24 saat sonra daha yüksek serum CRP konsantrasyonlarının daha kısa sağkalım süresi ve daha uzun hastanede yatış süresi ile ilişkili olduğu gösterilmiştir; ancak CRP konsantrasyonunun tek başına sonucu tahmin etmedeki ayırt edici yeteneği sadece orta derecede doğru</w:t>
      </w:r>
      <w:r>
        <w:rPr>
          <w:sz w:val="24"/>
          <w:szCs w:val="24"/>
        </w:rPr>
        <w:t xml:space="preserve"> olduğu görülmüştür (</w:t>
      </w:r>
      <w:proofErr w:type="spellStart"/>
      <w:r w:rsidRPr="00AB3B41">
        <w:rPr>
          <w:sz w:val="24"/>
          <w:szCs w:val="24"/>
        </w:rPr>
        <w:t>McClure</w:t>
      </w:r>
      <w:proofErr w:type="spellEnd"/>
      <w:r>
        <w:rPr>
          <w:sz w:val="24"/>
          <w:szCs w:val="24"/>
        </w:rPr>
        <w:t xml:space="preserve"> ve diğerleri, 2013).</w:t>
      </w:r>
    </w:p>
    <w:p w14:paraId="242D555A" w14:textId="77777777" w:rsidR="00161C78" w:rsidRDefault="00161C78" w:rsidP="00161C78">
      <w:pPr>
        <w:spacing w:after="120" w:line="360" w:lineRule="auto"/>
        <w:ind w:firstLine="567"/>
        <w:jc w:val="both"/>
        <w:rPr>
          <w:sz w:val="24"/>
          <w:szCs w:val="24"/>
        </w:rPr>
      </w:pPr>
      <w:r w:rsidRPr="00AB3B41">
        <w:rPr>
          <w:sz w:val="24"/>
          <w:szCs w:val="24"/>
        </w:rPr>
        <w:t xml:space="preserve">Yüksek kan üre, kreatinin ve inorganik fosfat dehidrasyon ile ilişkilidir. Alkalin fosfataz ve </w:t>
      </w:r>
      <w:proofErr w:type="spellStart"/>
      <w:r w:rsidRPr="00AB3B41">
        <w:rPr>
          <w:sz w:val="24"/>
          <w:szCs w:val="24"/>
        </w:rPr>
        <w:t>alanin</w:t>
      </w:r>
      <w:proofErr w:type="spellEnd"/>
      <w:r w:rsidRPr="00AB3B41">
        <w:rPr>
          <w:sz w:val="24"/>
          <w:szCs w:val="24"/>
        </w:rPr>
        <w:t xml:space="preserve"> </w:t>
      </w:r>
      <w:proofErr w:type="spellStart"/>
      <w:r w:rsidRPr="00AB3B41">
        <w:rPr>
          <w:sz w:val="24"/>
          <w:szCs w:val="24"/>
        </w:rPr>
        <w:t>transaminazda</w:t>
      </w:r>
      <w:proofErr w:type="spellEnd"/>
      <w:r w:rsidRPr="00AB3B41">
        <w:rPr>
          <w:sz w:val="24"/>
          <w:szCs w:val="24"/>
        </w:rPr>
        <w:t xml:space="preserve"> yükselme, şiddetli hipovolemiye bağlı hepatik hipoksi veya bağırsak bariyerinin kaybına bağlı toksik maddelerin emilimi sonucunda ortaya çıkabil</w:t>
      </w:r>
      <w:r>
        <w:rPr>
          <w:sz w:val="24"/>
          <w:szCs w:val="24"/>
        </w:rPr>
        <w:t>mektedir</w:t>
      </w:r>
      <w:r w:rsidRPr="00AB3B41">
        <w:rPr>
          <w:sz w:val="24"/>
          <w:szCs w:val="24"/>
        </w:rPr>
        <w:t>. Yüksek alkalin fosfataz aktivitesi genç yaşla da ilişkilendiril</w:t>
      </w:r>
      <w:r>
        <w:rPr>
          <w:sz w:val="24"/>
          <w:szCs w:val="24"/>
        </w:rPr>
        <w:t>mektedir (</w:t>
      </w:r>
      <w:proofErr w:type="spellStart"/>
      <w:r w:rsidRPr="001D740E">
        <w:rPr>
          <w:sz w:val="24"/>
          <w:szCs w:val="24"/>
        </w:rPr>
        <w:t>Goddard</w:t>
      </w:r>
      <w:proofErr w:type="spellEnd"/>
      <w:r>
        <w:rPr>
          <w:sz w:val="24"/>
          <w:szCs w:val="24"/>
        </w:rPr>
        <w:t xml:space="preserve"> ve </w:t>
      </w:r>
      <w:proofErr w:type="spellStart"/>
      <w:r w:rsidRPr="001D740E">
        <w:rPr>
          <w:sz w:val="24"/>
          <w:szCs w:val="24"/>
        </w:rPr>
        <w:t>Leisewitz</w:t>
      </w:r>
      <w:proofErr w:type="spellEnd"/>
      <w:r>
        <w:rPr>
          <w:sz w:val="24"/>
          <w:szCs w:val="24"/>
        </w:rPr>
        <w:t>, 2010).</w:t>
      </w:r>
      <w:r w:rsidRPr="00AB3B41">
        <w:rPr>
          <w:sz w:val="24"/>
          <w:szCs w:val="24"/>
        </w:rPr>
        <w:t xml:space="preserve"> Plazma lipoproteinleri endotoksin (LPS) molekülünün biyoaktif kısmını bağlayarak monositleri, makrofajları ve diğer </w:t>
      </w:r>
      <w:proofErr w:type="spellStart"/>
      <w:r w:rsidRPr="00AB3B41">
        <w:rPr>
          <w:sz w:val="24"/>
          <w:szCs w:val="24"/>
        </w:rPr>
        <w:t>LPS'ye</w:t>
      </w:r>
      <w:proofErr w:type="spellEnd"/>
      <w:r w:rsidRPr="00AB3B41">
        <w:rPr>
          <w:sz w:val="24"/>
          <w:szCs w:val="24"/>
        </w:rPr>
        <w:t xml:space="preserve"> yanıt veren hücreleri uyarmasını engeller ve böylece endotoksine verilen yanıtları kontrol etmek için önemli bir konak mekanizması sağlar. Birçok rapor, kritik durumdaki ve enfekte insan hastalarda düşük plazma kolesterolü ile mortalite arasında güçlü bir korelasyon olduğunu göstermiştir. </w:t>
      </w:r>
      <w:r>
        <w:rPr>
          <w:sz w:val="24"/>
          <w:szCs w:val="24"/>
        </w:rPr>
        <w:t>Y</w:t>
      </w:r>
      <w:r w:rsidRPr="00AB3B41">
        <w:rPr>
          <w:sz w:val="24"/>
          <w:szCs w:val="24"/>
        </w:rPr>
        <w:t>apılan bir çalışmada CPV</w:t>
      </w:r>
      <w:r>
        <w:rPr>
          <w:sz w:val="24"/>
          <w:szCs w:val="24"/>
        </w:rPr>
        <w:t xml:space="preserve">’de </w:t>
      </w:r>
      <w:r w:rsidRPr="00AB3B41">
        <w:rPr>
          <w:sz w:val="24"/>
          <w:szCs w:val="24"/>
        </w:rPr>
        <w:t xml:space="preserve">serum total kolesterol ve yüksek yoğunluklu lipoprotein kolesterol seviyelerinin düştüğü, ancak serum </w:t>
      </w:r>
      <w:proofErr w:type="spellStart"/>
      <w:r w:rsidRPr="00AB3B41">
        <w:rPr>
          <w:sz w:val="24"/>
          <w:szCs w:val="24"/>
        </w:rPr>
        <w:t>trigliserid</w:t>
      </w:r>
      <w:proofErr w:type="spellEnd"/>
      <w:r w:rsidRPr="00AB3B41">
        <w:rPr>
          <w:sz w:val="24"/>
          <w:szCs w:val="24"/>
        </w:rPr>
        <w:t xml:space="preserve"> seviyelerinin arttığı gösterilmiştir. </w:t>
      </w:r>
      <w:proofErr w:type="spellStart"/>
      <w:r w:rsidRPr="00AB3B41">
        <w:rPr>
          <w:sz w:val="24"/>
          <w:szCs w:val="24"/>
        </w:rPr>
        <w:t>Hipokolesterolemi</w:t>
      </w:r>
      <w:proofErr w:type="spellEnd"/>
      <w:r w:rsidRPr="00AB3B41">
        <w:rPr>
          <w:sz w:val="24"/>
          <w:szCs w:val="24"/>
        </w:rPr>
        <w:t xml:space="preserve"> </w:t>
      </w:r>
      <w:proofErr w:type="spellStart"/>
      <w:r w:rsidRPr="00AB3B41">
        <w:rPr>
          <w:sz w:val="24"/>
          <w:szCs w:val="24"/>
        </w:rPr>
        <w:t>CPV</w:t>
      </w:r>
      <w:r>
        <w:rPr>
          <w:sz w:val="24"/>
          <w:szCs w:val="24"/>
        </w:rPr>
        <w:t>’nin</w:t>
      </w:r>
      <w:proofErr w:type="spellEnd"/>
      <w:r w:rsidRPr="00AB3B41">
        <w:rPr>
          <w:sz w:val="24"/>
          <w:szCs w:val="24"/>
        </w:rPr>
        <w:t xml:space="preserve"> ciddiyetinin bir göstergesi olarak kullanılabilir</w:t>
      </w:r>
      <w:r>
        <w:rPr>
          <w:sz w:val="24"/>
          <w:szCs w:val="24"/>
        </w:rPr>
        <w:t xml:space="preserve"> (Yılmaz ve Şentürk, 2007).</w:t>
      </w:r>
    </w:p>
    <w:p w14:paraId="7A301D62" w14:textId="77777777" w:rsidR="00161C78" w:rsidRDefault="00161C78" w:rsidP="00161C78">
      <w:pPr>
        <w:spacing w:after="120" w:line="360" w:lineRule="auto"/>
        <w:ind w:firstLine="567"/>
        <w:jc w:val="both"/>
        <w:rPr>
          <w:sz w:val="24"/>
          <w:szCs w:val="24"/>
        </w:rPr>
      </w:pPr>
      <w:r w:rsidRPr="00134AC6">
        <w:rPr>
          <w:sz w:val="24"/>
          <w:szCs w:val="24"/>
        </w:rPr>
        <w:t>CPV</w:t>
      </w:r>
      <w:r>
        <w:rPr>
          <w:sz w:val="24"/>
          <w:szCs w:val="24"/>
        </w:rPr>
        <w:t>’de</w:t>
      </w:r>
      <w:r w:rsidRPr="00134AC6">
        <w:rPr>
          <w:sz w:val="24"/>
          <w:szCs w:val="24"/>
        </w:rPr>
        <w:t xml:space="preserve"> asit-baz durumu üzerine yapılan çalışmalar, kusmanın şiddetine veya ishalin kaynağına bağlı olarak yavru köpeklerde asidoz veya alkaloz geliştiğini göstermiştir</w:t>
      </w:r>
      <w:r>
        <w:rPr>
          <w:sz w:val="24"/>
          <w:szCs w:val="24"/>
        </w:rPr>
        <w:t xml:space="preserve"> </w:t>
      </w:r>
      <w:r w:rsidRPr="00134AC6">
        <w:rPr>
          <w:sz w:val="24"/>
          <w:szCs w:val="24"/>
        </w:rPr>
        <w:t>(</w:t>
      </w:r>
      <w:proofErr w:type="spellStart"/>
      <w:r w:rsidRPr="00134AC6">
        <w:rPr>
          <w:sz w:val="24"/>
          <w:szCs w:val="24"/>
        </w:rPr>
        <w:t>Mylonakis</w:t>
      </w:r>
      <w:proofErr w:type="spellEnd"/>
      <w:r w:rsidRPr="00134AC6">
        <w:rPr>
          <w:sz w:val="24"/>
          <w:szCs w:val="24"/>
        </w:rPr>
        <w:t xml:space="preserve"> ve diğerleri, 2016). Vakaların büyük çoğunluğu</w:t>
      </w:r>
      <w:r>
        <w:rPr>
          <w:sz w:val="24"/>
          <w:szCs w:val="24"/>
        </w:rPr>
        <w:t>nda</w:t>
      </w:r>
      <w:r w:rsidRPr="00134AC6">
        <w:rPr>
          <w:sz w:val="24"/>
          <w:szCs w:val="24"/>
        </w:rPr>
        <w:t>, muhtemelen bağırsak kanalından aşırı HCO3 kaybının neden olduğu metabolik asidoz gelişimine işaret eden venöz kan</w:t>
      </w:r>
      <w:r>
        <w:rPr>
          <w:sz w:val="24"/>
          <w:szCs w:val="24"/>
        </w:rPr>
        <w:t xml:space="preserve"> </w:t>
      </w:r>
      <w:r w:rsidRPr="00134AC6">
        <w:rPr>
          <w:sz w:val="24"/>
          <w:szCs w:val="24"/>
        </w:rPr>
        <w:t>pH</w:t>
      </w:r>
      <w:r>
        <w:rPr>
          <w:sz w:val="24"/>
          <w:szCs w:val="24"/>
        </w:rPr>
        <w:t xml:space="preserve"> </w:t>
      </w:r>
      <w:r w:rsidRPr="00134AC6">
        <w:rPr>
          <w:sz w:val="24"/>
          <w:szCs w:val="24"/>
        </w:rPr>
        <w:t>ve</w:t>
      </w:r>
      <w:r>
        <w:rPr>
          <w:sz w:val="24"/>
          <w:szCs w:val="24"/>
        </w:rPr>
        <w:t xml:space="preserve"> </w:t>
      </w:r>
      <w:r w:rsidRPr="00134AC6">
        <w:rPr>
          <w:sz w:val="24"/>
          <w:szCs w:val="24"/>
        </w:rPr>
        <w:t>HCO3 azalması gö</w:t>
      </w:r>
      <w:r>
        <w:rPr>
          <w:sz w:val="24"/>
          <w:szCs w:val="24"/>
        </w:rPr>
        <w:t>rülmektedir (</w:t>
      </w:r>
      <w:proofErr w:type="spellStart"/>
      <w:r w:rsidRPr="00134AC6">
        <w:rPr>
          <w:sz w:val="24"/>
          <w:szCs w:val="24"/>
        </w:rPr>
        <w:t>Eregowda</w:t>
      </w:r>
      <w:proofErr w:type="spellEnd"/>
      <w:r w:rsidRPr="00134AC6">
        <w:rPr>
          <w:sz w:val="24"/>
          <w:szCs w:val="24"/>
        </w:rPr>
        <w:t xml:space="preserve"> </w:t>
      </w:r>
      <w:r>
        <w:rPr>
          <w:sz w:val="24"/>
          <w:szCs w:val="24"/>
        </w:rPr>
        <w:t xml:space="preserve">ve diğerleri, 2020; </w:t>
      </w:r>
      <w:proofErr w:type="spellStart"/>
      <w:r>
        <w:rPr>
          <w:sz w:val="24"/>
          <w:szCs w:val="24"/>
        </w:rPr>
        <w:t>Nappert</w:t>
      </w:r>
      <w:proofErr w:type="spellEnd"/>
      <w:r>
        <w:rPr>
          <w:sz w:val="24"/>
          <w:szCs w:val="24"/>
        </w:rPr>
        <w:t xml:space="preserve"> ve diğerleri, 2002).</w:t>
      </w:r>
    </w:p>
    <w:p w14:paraId="11BE23B2" w14:textId="77777777" w:rsidR="002207AD" w:rsidRDefault="002207AD" w:rsidP="00A21E36">
      <w:pPr>
        <w:spacing w:after="120" w:line="360" w:lineRule="auto"/>
        <w:ind w:firstLine="567"/>
        <w:jc w:val="both"/>
        <w:rPr>
          <w:sz w:val="24"/>
          <w:szCs w:val="24"/>
        </w:rPr>
      </w:pPr>
    </w:p>
    <w:p w14:paraId="22E42194"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40" w:name="_Toc203563805"/>
      <w:bookmarkStart w:id="41" w:name="_Toc208149194"/>
      <w:r w:rsidRPr="0043694F">
        <w:rPr>
          <w:rFonts w:ascii="Times New Roman" w:hAnsi="Times New Roman" w:cs="Times New Roman"/>
          <w:b/>
          <w:bCs/>
          <w:i w:val="0"/>
          <w:iCs w:val="0"/>
          <w:color w:val="auto"/>
          <w:sz w:val="24"/>
          <w:szCs w:val="24"/>
        </w:rPr>
        <w:t>2.1.6.2. Serolojik ve Virolojik Tanı Yöntemleri</w:t>
      </w:r>
      <w:bookmarkEnd w:id="40"/>
      <w:bookmarkEnd w:id="41"/>
    </w:p>
    <w:p w14:paraId="40FDA4A9" w14:textId="77777777" w:rsidR="00161C78" w:rsidRPr="00A21E36" w:rsidRDefault="00161C78" w:rsidP="00A21E36">
      <w:pPr>
        <w:spacing w:after="120" w:line="360" w:lineRule="auto"/>
        <w:ind w:firstLine="567"/>
        <w:jc w:val="both"/>
        <w:rPr>
          <w:sz w:val="24"/>
          <w:szCs w:val="24"/>
        </w:rPr>
      </w:pPr>
    </w:p>
    <w:p w14:paraId="24E8F0AD" w14:textId="77777777" w:rsidR="00161C78" w:rsidRDefault="00161C78" w:rsidP="00161C78">
      <w:pPr>
        <w:spacing w:after="120" w:line="360" w:lineRule="auto"/>
        <w:ind w:firstLine="567"/>
        <w:jc w:val="both"/>
        <w:rPr>
          <w:sz w:val="24"/>
          <w:szCs w:val="24"/>
        </w:rPr>
      </w:pPr>
      <w:proofErr w:type="spellStart"/>
      <w:r>
        <w:rPr>
          <w:sz w:val="24"/>
          <w:szCs w:val="24"/>
        </w:rPr>
        <w:t>Hemaglütinasyon</w:t>
      </w:r>
      <w:proofErr w:type="spellEnd"/>
      <w:r>
        <w:rPr>
          <w:sz w:val="24"/>
          <w:szCs w:val="24"/>
        </w:rPr>
        <w:t xml:space="preserve"> testi</w:t>
      </w:r>
      <w:r w:rsidRPr="00093CD0">
        <w:rPr>
          <w:sz w:val="24"/>
          <w:szCs w:val="24"/>
        </w:rPr>
        <w:t>, virüsün eritrosit yüzey reseptörüne bağlanma kabiliyetine dayanan ve virüsün aglütinasyonuyla sonuçlanan immünolojik bir titrasyon yöntemidir. Test, virüs süspansiyonunun seri olarak seyreltilmesi ve tutarlı miktarda kırmızı kan hücresi ile titre edilmesiyle gerçekleştiril</w:t>
      </w:r>
      <w:r>
        <w:rPr>
          <w:sz w:val="24"/>
          <w:szCs w:val="24"/>
        </w:rPr>
        <w:t xml:space="preserve">mektedir. </w:t>
      </w:r>
      <w:r w:rsidRPr="00093CD0">
        <w:rPr>
          <w:sz w:val="24"/>
          <w:szCs w:val="24"/>
        </w:rPr>
        <w:t xml:space="preserve">CPV için birincil hücre reseptörü </w:t>
      </w:r>
      <w:proofErr w:type="spellStart"/>
      <w:r w:rsidRPr="00093CD0">
        <w:rPr>
          <w:sz w:val="24"/>
          <w:szCs w:val="24"/>
        </w:rPr>
        <w:t>transferrin</w:t>
      </w:r>
      <w:proofErr w:type="spellEnd"/>
      <w:r w:rsidRPr="00093CD0">
        <w:rPr>
          <w:sz w:val="24"/>
          <w:szCs w:val="24"/>
        </w:rPr>
        <w:t xml:space="preserve"> reseptörüdür</w:t>
      </w:r>
      <w:r>
        <w:rPr>
          <w:sz w:val="24"/>
          <w:szCs w:val="24"/>
        </w:rPr>
        <w:t xml:space="preserve">, </w:t>
      </w:r>
      <w:proofErr w:type="spellStart"/>
      <w:r w:rsidRPr="00093CD0">
        <w:rPr>
          <w:sz w:val="24"/>
          <w:szCs w:val="24"/>
        </w:rPr>
        <w:t>RBC'yi</w:t>
      </w:r>
      <w:proofErr w:type="spellEnd"/>
      <w:r w:rsidRPr="00093CD0">
        <w:rPr>
          <w:sz w:val="24"/>
          <w:szCs w:val="24"/>
        </w:rPr>
        <w:t xml:space="preserve"> </w:t>
      </w:r>
      <w:proofErr w:type="spellStart"/>
      <w:r w:rsidRPr="00093CD0">
        <w:rPr>
          <w:sz w:val="24"/>
          <w:szCs w:val="24"/>
        </w:rPr>
        <w:t>hemaglutine</w:t>
      </w:r>
      <w:proofErr w:type="spellEnd"/>
      <w:r w:rsidRPr="00093CD0">
        <w:rPr>
          <w:sz w:val="24"/>
          <w:szCs w:val="24"/>
        </w:rPr>
        <w:t xml:space="preserve"> etme kabiliyetine de sahiptir</w:t>
      </w:r>
      <w:r>
        <w:rPr>
          <w:sz w:val="24"/>
          <w:szCs w:val="24"/>
        </w:rPr>
        <w:t xml:space="preserve">. </w:t>
      </w:r>
      <w:r w:rsidRPr="00093CD0">
        <w:rPr>
          <w:sz w:val="24"/>
          <w:szCs w:val="24"/>
        </w:rPr>
        <w:t>CP</w:t>
      </w:r>
      <w:r>
        <w:rPr>
          <w:sz w:val="24"/>
          <w:szCs w:val="24"/>
        </w:rPr>
        <w:t>V</w:t>
      </w:r>
      <w:r w:rsidRPr="00093CD0">
        <w:rPr>
          <w:sz w:val="24"/>
          <w:szCs w:val="24"/>
        </w:rPr>
        <w:t xml:space="preserve"> virüsünün </w:t>
      </w:r>
      <w:proofErr w:type="spellStart"/>
      <w:r w:rsidRPr="00093CD0">
        <w:rPr>
          <w:sz w:val="24"/>
          <w:szCs w:val="24"/>
        </w:rPr>
        <w:t>sialik</w:t>
      </w:r>
      <w:proofErr w:type="spellEnd"/>
      <w:r w:rsidRPr="00093CD0">
        <w:rPr>
          <w:sz w:val="24"/>
          <w:szCs w:val="24"/>
        </w:rPr>
        <w:t xml:space="preserve"> asit reseptörü ile </w:t>
      </w:r>
      <w:r w:rsidRPr="00093CD0">
        <w:rPr>
          <w:sz w:val="24"/>
          <w:szCs w:val="24"/>
        </w:rPr>
        <w:lastRenderedPageBreak/>
        <w:t xml:space="preserve">etkileşime girip bağlanabildiği ve </w:t>
      </w:r>
      <w:proofErr w:type="spellStart"/>
      <w:r w:rsidRPr="00093CD0">
        <w:rPr>
          <w:sz w:val="24"/>
          <w:szCs w:val="24"/>
        </w:rPr>
        <w:t>RBC'yi</w:t>
      </w:r>
      <w:proofErr w:type="spellEnd"/>
      <w:r w:rsidRPr="00093CD0">
        <w:rPr>
          <w:sz w:val="24"/>
          <w:szCs w:val="24"/>
        </w:rPr>
        <w:t xml:space="preserve"> </w:t>
      </w:r>
      <w:proofErr w:type="spellStart"/>
      <w:r w:rsidRPr="00093CD0">
        <w:rPr>
          <w:sz w:val="24"/>
          <w:szCs w:val="24"/>
        </w:rPr>
        <w:t>aglütine</w:t>
      </w:r>
      <w:proofErr w:type="spellEnd"/>
      <w:r w:rsidRPr="00093CD0">
        <w:rPr>
          <w:sz w:val="24"/>
          <w:szCs w:val="24"/>
        </w:rPr>
        <w:t xml:space="preserve"> edebildiği gösterilmiştir. Bu </w:t>
      </w:r>
      <w:proofErr w:type="spellStart"/>
      <w:r w:rsidRPr="00093CD0">
        <w:rPr>
          <w:sz w:val="24"/>
          <w:szCs w:val="24"/>
        </w:rPr>
        <w:t>hemaglütinasyon</w:t>
      </w:r>
      <w:proofErr w:type="spellEnd"/>
      <w:r w:rsidRPr="00093CD0">
        <w:rPr>
          <w:sz w:val="24"/>
          <w:szCs w:val="24"/>
        </w:rPr>
        <w:t xml:space="preserve"> pH'a bağlıdır ve </w:t>
      </w:r>
      <w:proofErr w:type="spellStart"/>
      <w:r w:rsidRPr="00093CD0">
        <w:rPr>
          <w:sz w:val="24"/>
          <w:szCs w:val="24"/>
        </w:rPr>
        <w:t>kapsidin</w:t>
      </w:r>
      <w:proofErr w:type="spellEnd"/>
      <w:r w:rsidRPr="00093CD0">
        <w:rPr>
          <w:sz w:val="24"/>
          <w:szCs w:val="24"/>
        </w:rPr>
        <w:t xml:space="preserve"> VP2'si tarafından belirlenen pH 8'de gerçekleş</w:t>
      </w:r>
      <w:r>
        <w:rPr>
          <w:sz w:val="24"/>
          <w:szCs w:val="24"/>
        </w:rPr>
        <w:t>mektedir</w:t>
      </w:r>
      <w:r w:rsidRPr="00093CD0">
        <w:rPr>
          <w:sz w:val="24"/>
          <w:szCs w:val="24"/>
        </w:rPr>
        <w:t xml:space="preserve">. </w:t>
      </w:r>
      <w:proofErr w:type="spellStart"/>
      <w:r w:rsidRPr="00093CD0">
        <w:rPr>
          <w:sz w:val="24"/>
          <w:szCs w:val="24"/>
        </w:rPr>
        <w:t>Hemaglütinasyon</w:t>
      </w:r>
      <w:proofErr w:type="spellEnd"/>
      <w:r w:rsidRPr="00093CD0">
        <w:rPr>
          <w:sz w:val="24"/>
          <w:szCs w:val="24"/>
        </w:rPr>
        <w:t xml:space="preserve"> deneyi domuz, </w:t>
      </w:r>
      <w:proofErr w:type="spellStart"/>
      <w:r w:rsidRPr="00093CD0">
        <w:rPr>
          <w:sz w:val="24"/>
          <w:szCs w:val="24"/>
        </w:rPr>
        <w:t>rhesus</w:t>
      </w:r>
      <w:proofErr w:type="spellEnd"/>
      <w:r w:rsidRPr="00093CD0">
        <w:rPr>
          <w:sz w:val="24"/>
          <w:szCs w:val="24"/>
        </w:rPr>
        <w:t xml:space="preserve"> maymunu, keçi ve köpek </w:t>
      </w:r>
      <w:proofErr w:type="spellStart"/>
      <w:r w:rsidRPr="00093CD0">
        <w:rPr>
          <w:sz w:val="24"/>
          <w:szCs w:val="24"/>
        </w:rPr>
        <w:t>RBC'si</w:t>
      </w:r>
      <w:proofErr w:type="spellEnd"/>
      <w:r w:rsidRPr="00093CD0">
        <w:rPr>
          <w:sz w:val="24"/>
          <w:szCs w:val="24"/>
        </w:rPr>
        <w:t xml:space="preserve"> kullanılarak gerçekleştirilebilm</w:t>
      </w:r>
      <w:r>
        <w:rPr>
          <w:sz w:val="24"/>
          <w:szCs w:val="24"/>
        </w:rPr>
        <w:t>ektedir</w:t>
      </w:r>
      <w:r w:rsidRPr="00093CD0">
        <w:rPr>
          <w:sz w:val="24"/>
          <w:szCs w:val="24"/>
        </w:rPr>
        <w:t xml:space="preserve">. </w:t>
      </w:r>
      <w:proofErr w:type="spellStart"/>
      <w:r w:rsidRPr="00093CD0">
        <w:rPr>
          <w:sz w:val="24"/>
          <w:szCs w:val="24"/>
        </w:rPr>
        <w:t>Hemaglütinasyon</w:t>
      </w:r>
      <w:proofErr w:type="spellEnd"/>
      <w:r w:rsidRPr="00093CD0">
        <w:rPr>
          <w:sz w:val="24"/>
          <w:szCs w:val="24"/>
        </w:rPr>
        <w:t xml:space="preserve"> için optimum sıcaklığın 4</w:t>
      </w:r>
      <w:r>
        <w:rPr>
          <w:sz w:val="24"/>
          <w:szCs w:val="24"/>
          <w:vertAlign w:val="superscript"/>
        </w:rPr>
        <w:t>o</w:t>
      </w:r>
      <w:r w:rsidRPr="00093CD0">
        <w:rPr>
          <w:sz w:val="24"/>
          <w:szCs w:val="24"/>
        </w:rPr>
        <w:t xml:space="preserve">C olduğu gözlemlenmiştir. Bu deneyler için kullanılan tampon sistemi normal </w:t>
      </w:r>
      <w:proofErr w:type="spellStart"/>
      <w:r w:rsidRPr="00093CD0">
        <w:rPr>
          <w:sz w:val="24"/>
          <w:szCs w:val="24"/>
        </w:rPr>
        <w:t>salin</w:t>
      </w:r>
      <w:proofErr w:type="spellEnd"/>
      <w:r w:rsidRPr="00093CD0">
        <w:rPr>
          <w:sz w:val="24"/>
          <w:szCs w:val="24"/>
        </w:rPr>
        <w:t xml:space="preserve"> solüsyonu, </w:t>
      </w:r>
      <w:proofErr w:type="spellStart"/>
      <w:r w:rsidRPr="00093CD0">
        <w:rPr>
          <w:sz w:val="24"/>
          <w:szCs w:val="24"/>
        </w:rPr>
        <w:t>BSA'lı</w:t>
      </w:r>
      <w:proofErr w:type="spellEnd"/>
      <w:r w:rsidRPr="00093CD0">
        <w:rPr>
          <w:sz w:val="24"/>
          <w:szCs w:val="24"/>
        </w:rPr>
        <w:t xml:space="preserve"> fosfat tampon solüsyonu ve fosfat tampon </w:t>
      </w:r>
      <w:proofErr w:type="spellStart"/>
      <w:r w:rsidRPr="00093CD0">
        <w:rPr>
          <w:sz w:val="24"/>
          <w:szCs w:val="24"/>
        </w:rPr>
        <w:t>salin</w:t>
      </w:r>
      <w:proofErr w:type="spellEnd"/>
      <w:r w:rsidRPr="00093CD0">
        <w:rPr>
          <w:sz w:val="24"/>
          <w:szCs w:val="24"/>
        </w:rPr>
        <w:t xml:space="preserve"> solüsyonu</w:t>
      </w:r>
      <w:r>
        <w:rPr>
          <w:sz w:val="24"/>
          <w:szCs w:val="24"/>
        </w:rPr>
        <w:t xml:space="preserve">dur. </w:t>
      </w:r>
      <w:r w:rsidRPr="00093CD0">
        <w:rPr>
          <w:sz w:val="24"/>
          <w:szCs w:val="24"/>
        </w:rPr>
        <w:t xml:space="preserve">Testin hassasiyeti, kırmızı kan hücrelerinin kötü muhafazası ve yönetimi nedeniyle tehlikeye girebilir. Ayrıca, değişen eritrosit sedimantasyon katsayısı da </w:t>
      </w:r>
      <w:proofErr w:type="spellStart"/>
      <w:r>
        <w:rPr>
          <w:sz w:val="24"/>
          <w:szCs w:val="24"/>
        </w:rPr>
        <w:t>hemaglütinasyon</w:t>
      </w:r>
      <w:proofErr w:type="spellEnd"/>
      <w:r>
        <w:rPr>
          <w:sz w:val="24"/>
          <w:szCs w:val="24"/>
        </w:rPr>
        <w:t xml:space="preserve"> testini de etkileyebilir (</w:t>
      </w:r>
      <w:proofErr w:type="spellStart"/>
      <w:r>
        <w:rPr>
          <w:sz w:val="24"/>
          <w:szCs w:val="24"/>
        </w:rPr>
        <w:t>Lambe</w:t>
      </w:r>
      <w:proofErr w:type="spellEnd"/>
      <w:r>
        <w:rPr>
          <w:sz w:val="24"/>
          <w:szCs w:val="24"/>
        </w:rPr>
        <w:t xml:space="preserve"> ve diğerleri, 2016; </w:t>
      </w:r>
      <w:proofErr w:type="spellStart"/>
      <w:r w:rsidRPr="00093CD0">
        <w:rPr>
          <w:sz w:val="24"/>
          <w:szCs w:val="24"/>
        </w:rPr>
        <w:t>Muthuraj</w:t>
      </w:r>
      <w:proofErr w:type="spellEnd"/>
      <w:r>
        <w:rPr>
          <w:sz w:val="24"/>
          <w:szCs w:val="24"/>
        </w:rPr>
        <w:t xml:space="preserve"> ve diğerleri, 2016). </w:t>
      </w:r>
      <w:proofErr w:type="spellStart"/>
      <w:r w:rsidRPr="00093CD0">
        <w:rPr>
          <w:sz w:val="24"/>
          <w:szCs w:val="24"/>
        </w:rPr>
        <w:t>H</w:t>
      </w:r>
      <w:r>
        <w:rPr>
          <w:sz w:val="24"/>
          <w:szCs w:val="24"/>
        </w:rPr>
        <w:t>emaglütinasyon</w:t>
      </w:r>
      <w:proofErr w:type="spellEnd"/>
      <w:r>
        <w:rPr>
          <w:sz w:val="24"/>
          <w:szCs w:val="24"/>
        </w:rPr>
        <w:t xml:space="preserve"> </w:t>
      </w:r>
      <w:r w:rsidRPr="00093CD0">
        <w:rPr>
          <w:sz w:val="24"/>
          <w:szCs w:val="24"/>
        </w:rPr>
        <w:t xml:space="preserve">testinin uygulanması hassas, nispeten basit ve ucuz olmasına rağmen, sürekli bir RBC kaynağı gerektirmesi ve </w:t>
      </w:r>
      <w:proofErr w:type="spellStart"/>
      <w:r>
        <w:rPr>
          <w:sz w:val="24"/>
          <w:szCs w:val="24"/>
        </w:rPr>
        <w:t>hemaglütinasyon</w:t>
      </w:r>
      <w:proofErr w:type="spellEnd"/>
      <w:r>
        <w:rPr>
          <w:sz w:val="24"/>
          <w:szCs w:val="24"/>
        </w:rPr>
        <w:t xml:space="preserve"> testi</w:t>
      </w:r>
      <w:r w:rsidRPr="00093CD0">
        <w:rPr>
          <w:sz w:val="24"/>
          <w:szCs w:val="24"/>
        </w:rPr>
        <w:t xml:space="preserve"> inhibisyon testi ile düşük </w:t>
      </w:r>
      <w:proofErr w:type="spellStart"/>
      <w:r w:rsidRPr="00093CD0">
        <w:rPr>
          <w:sz w:val="24"/>
          <w:szCs w:val="24"/>
        </w:rPr>
        <w:t>titreli</w:t>
      </w:r>
      <w:proofErr w:type="spellEnd"/>
      <w:r w:rsidRPr="00093CD0">
        <w:rPr>
          <w:sz w:val="24"/>
          <w:szCs w:val="24"/>
        </w:rPr>
        <w:t xml:space="preserve"> reaksiyonların özgüllüğünü izleme ihtiyacı gibi çeşitli dezavantajları </w:t>
      </w:r>
      <w:r>
        <w:rPr>
          <w:sz w:val="24"/>
          <w:szCs w:val="24"/>
        </w:rPr>
        <w:t>bulunmaktadır (</w:t>
      </w:r>
      <w:proofErr w:type="spellStart"/>
      <w:r>
        <w:rPr>
          <w:sz w:val="24"/>
          <w:szCs w:val="24"/>
        </w:rPr>
        <w:t>Nandi</w:t>
      </w:r>
      <w:proofErr w:type="spellEnd"/>
      <w:r>
        <w:rPr>
          <w:sz w:val="24"/>
          <w:szCs w:val="24"/>
        </w:rPr>
        <w:t xml:space="preserve"> ve Kumar, 2010).</w:t>
      </w:r>
    </w:p>
    <w:p w14:paraId="1765E262" w14:textId="77777777" w:rsidR="00161C78" w:rsidRDefault="00161C78" w:rsidP="00161C78">
      <w:pPr>
        <w:spacing w:after="120" w:line="360" w:lineRule="auto"/>
        <w:ind w:firstLine="567"/>
        <w:jc w:val="both"/>
        <w:rPr>
          <w:sz w:val="24"/>
          <w:szCs w:val="24"/>
        </w:rPr>
      </w:pPr>
      <w:r>
        <w:rPr>
          <w:sz w:val="24"/>
          <w:szCs w:val="24"/>
        </w:rPr>
        <w:t xml:space="preserve">ELISA </w:t>
      </w:r>
      <w:r w:rsidRPr="00BD4452">
        <w:rPr>
          <w:sz w:val="24"/>
          <w:szCs w:val="24"/>
        </w:rPr>
        <w:t xml:space="preserve">plastik, nitroselüloz membranlar, lateks veya altın partiküller üzerine sabitlenmiş spesifik </w:t>
      </w:r>
      <w:proofErr w:type="spellStart"/>
      <w:r w:rsidRPr="00BD4452">
        <w:rPr>
          <w:sz w:val="24"/>
          <w:szCs w:val="24"/>
        </w:rPr>
        <w:t>MAb'lar</w:t>
      </w:r>
      <w:proofErr w:type="spellEnd"/>
      <w:r w:rsidRPr="00BD4452">
        <w:rPr>
          <w:sz w:val="24"/>
          <w:szCs w:val="24"/>
        </w:rPr>
        <w:t xml:space="preserve"> ile antijen-antikor reaksiyonlarına dayanmaktadır </w:t>
      </w:r>
      <w:r>
        <w:rPr>
          <w:sz w:val="24"/>
          <w:szCs w:val="24"/>
        </w:rPr>
        <w:t>(</w:t>
      </w:r>
      <w:proofErr w:type="spellStart"/>
      <w:r>
        <w:rPr>
          <w:sz w:val="24"/>
          <w:szCs w:val="24"/>
        </w:rPr>
        <w:t>Nandi</w:t>
      </w:r>
      <w:proofErr w:type="spellEnd"/>
      <w:r>
        <w:rPr>
          <w:sz w:val="24"/>
          <w:szCs w:val="24"/>
        </w:rPr>
        <w:t xml:space="preserve"> ve Kumar, 2010)</w:t>
      </w:r>
      <w:r w:rsidRPr="00BD4452">
        <w:rPr>
          <w:sz w:val="24"/>
          <w:szCs w:val="24"/>
        </w:rPr>
        <w:t xml:space="preserve">. Testler hızlıdır, nispeten ucuzdur ve herhangi bir veteriner kliniğinde gerçekleştirilebilir. </w:t>
      </w:r>
      <w:r>
        <w:rPr>
          <w:sz w:val="24"/>
          <w:szCs w:val="24"/>
        </w:rPr>
        <w:t>D</w:t>
      </w:r>
      <w:r w:rsidRPr="00BD4452">
        <w:rPr>
          <w:sz w:val="24"/>
          <w:szCs w:val="24"/>
        </w:rPr>
        <w:t xml:space="preserve">ışkıda 1,5 ng virüs kadar az CPV antijeninin tespiti için monoklonal antikorlar kullanan bir ELISA testi rapor edilmiştir. Çift sandviç ELISA, köpek dışkısında CPV antijeninin tespiti için rutin tanı amaçlı kullanım için </w:t>
      </w:r>
      <w:proofErr w:type="spellStart"/>
      <w:r w:rsidRPr="00BD4452">
        <w:rPr>
          <w:sz w:val="24"/>
          <w:szCs w:val="24"/>
        </w:rPr>
        <w:t>ELISA'ya</w:t>
      </w:r>
      <w:proofErr w:type="spellEnd"/>
      <w:r w:rsidRPr="00BD4452">
        <w:rPr>
          <w:sz w:val="24"/>
          <w:szCs w:val="24"/>
        </w:rPr>
        <w:t xml:space="preserve"> göre hızlı, basit, hassas ve uygun bir testtir. ELISA testi, yavru köpeklerde </w:t>
      </w:r>
      <w:proofErr w:type="spellStart"/>
      <w:r w:rsidRPr="00BD4452">
        <w:rPr>
          <w:sz w:val="24"/>
          <w:szCs w:val="24"/>
        </w:rPr>
        <w:t>parvovirüs</w:t>
      </w:r>
      <w:proofErr w:type="spellEnd"/>
      <w:r w:rsidRPr="00BD4452">
        <w:rPr>
          <w:sz w:val="24"/>
          <w:szCs w:val="24"/>
        </w:rPr>
        <w:t xml:space="preserve"> için en yaygın test haline gelmiştir </w:t>
      </w:r>
      <w:r>
        <w:rPr>
          <w:sz w:val="24"/>
          <w:szCs w:val="24"/>
        </w:rPr>
        <w:t>(Kumar ve diğerleri, 2010).</w:t>
      </w:r>
    </w:p>
    <w:p w14:paraId="3AAA92A8" w14:textId="77777777" w:rsidR="00161C78" w:rsidRPr="00BD4452" w:rsidRDefault="00161C78" w:rsidP="00161C78">
      <w:pPr>
        <w:spacing w:after="120" w:line="360" w:lineRule="auto"/>
        <w:ind w:firstLine="567"/>
        <w:jc w:val="both"/>
        <w:rPr>
          <w:sz w:val="24"/>
          <w:szCs w:val="24"/>
        </w:rPr>
      </w:pPr>
      <w:r w:rsidRPr="00BD4452">
        <w:rPr>
          <w:sz w:val="24"/>
          <w:szCs w:val="24"/>
        </w:rPr>
        <w:t>Polimeraz zincir reaksiyonu</w:t>
      </w:r>
      <w:r>
        <w:rPr>
          <w:sz w:val="24"/>
          <w:szCs w:val="24"/>
        </w:rPr>
        <w:t xml:space="preserve"> (</w:t>
      </w:r>
      <w:r w:rsidRPr="00BD4452">
        <w:rPr>
          <w:sz w:val="24"/>
          <w:szCs w:val="24"/>
        </w:rPr>
        <w:t>PCR</w:t>
      </w:r>
      <w:r>
        <w:rPr>
          <w:sz w:val="24"/>
          <w:szCs w:val="24"/>
        </w:rPr>
        <w:t>)</w:t>
      </w:r>
      <w:r w:rsidRPr="00BD4452">
        <w:rPr>
          <w:sz w:val="24"/>
          <w:szCs w:val="24"/>
        </w:rPr>
        <w:t>, farklı kaynaklardan gelen çeşitli patojenlerin tespiti ve miktarının belirlenmesi için yaygın olarak kullanılan bir in-vitro platformdur. PCR tabanlı tahliller, spesifik primer çiftleri kullandıkları için oldukça spesifiktir. PCR tekniği, kültürü yapılamayan patojenleri çoğaltmak için de uygulanabilir. CPV</w:t>
      </w:r>
      <w:r>
        <w:rPr>
          <w:sz w:val="24"/>
          <w:szCs w:val="24"/>
        </w:rPr>
        <w:t>-</w:t>
      </w:r>
      <w:r w:rsidRPr="00BD4452">
        <w:rPr>
          <w:sz w:val="24"/>
          <w:szCs w:val="24"/>
        </w:rPr>
        <w:t xml:space="preserve">2 ve varyantlarının çeşitli kaynaklardan tespiti için çeşitli PCR tabanlı testler geliştirilmiştir. CPV-2'nin antijenik tipini belirlemek için, üç primer seti gerektiren bir diferansiyel PCR geliştirilmiş ve PCR, tavlama sıcaklıklarının gradyanı kullanılarak gerçekleştirilmiştir </w:t>
      </w:r>
      <w:r>
        <w:rPr>
          <w:sz w:val="24"/>
          <w:szCs w:val="24"/>
        </w:rPr>
        <w:t>(</w:t>
      </w:r>
      <w:proofErr w:type="spellStart"/>
      <w:r>
        <w:rPr>
          <w:sz w:val="24"/>
          <w:szCs w:val="24"/>
        </w:rPr>
        <w:t>Kaur</w:t>
      </w:r>
      <w:proofErr w:type="spellEnd"/>
      <w:r>
        <w:rPr>
          <w:sz w:val="24"/>
          <w:szCs w:val="24"/>
        </w:rPr>
        <w:t xml:space="preserve"> ve diğerleri, 2013)</w:t>
      </w:r>
      <w:r w:rsidRPr="00BD4452">
        <w:rPr>
          <w:sz w:val="24"/>
          <w:szCs w:val="24"/>
        </w:rPr>
        <w:t xml:space="preserve">. </w:t>
      </w:r>
      <w:proofErr w:type="spellStart"/>
      <w:r w:rsidRPr="00BD4452">
        <w:rPr>
          <w:sz w:val="24"/>
          <w:szCs w:val="24"/>
        </w:rPr>
        <w:t>Fekal</w:t>
      </w:r>
      <w:proofErr w:type="spellEnd"/>
      <w:r w:rsidRPr="00BD4452">
        <w:rPr>
          <w:sz w:val="24"/>
          <w:szCs w:val="24"/>
        </w:rPr>
        <w:t xml:space="preserve"> madde gibi homojen materyal, polimeraz enziminin aktivitesini inhibe ederek geleneksel </w:t>
      </w:r>
      <w:proofErr w:type="spellStart"/>
      <w:r w:rsidRPr="00BD4452">
        <w:rPr>
          <w:sz w:val="24"/>
          <w:szCs w:val="24"/>
        </w:rPr>
        <w:t>PCR'da</w:t>
      </w:r>
      <w:proofErr w:type="spellEnd"/>
      <w:r w:rsidRPr="00BD4452">
        <w:rPr>
          <w:sz w:val="24"/>
          <w:szCs w:val="24"/>
        </w:rPr>
        <w:t xml:space="preserve"> sıklıkla sorun yaratır. </w:t>
      </w:r>
      <w:proofErr w:type="spellStart"/>
      <w:r w:rsidRPr="00BD4452">
        <w:rPr>
          <w:sz w:val="24"/>
          <w:szCs w:val="24"/>
        </w:rPr>
        <w:t>Fekal</w:t>
      </w:r>
      <w:proofErr w:type="spellEnd"/>
      <w:r w:rsidRPr="00BD4452">
        <w:rPr>
          <w:sz w:val="24"/>
          <w:szCs w:val="24"/>
        </w:rPr>
        <w:t xml:space="preserve"> örneklerden CPV-2'yi tanımlamak için bir </w:t>
      </w:r>
      <w:proofErr w:type="spellStart"/>
      <w:r w:rsidRPr="00BD4452">
        <w:rPr>
          <w:sz w:val="24"/>
          <w:szCs w:val="24"/>
        </w:rPr>
        <w:t>touch</w:t>
      </w:r>
      <w:proofErr w:type="spellEnd"/>
      <w:r w:rsidRPr="00BD4452">
        <w:rPr>
          <w:sz w:val="24"/>
          <w:szCs w:val="24"/>
        </w:rPr>
        <w:t xml:space="preserve"> </w:t>
      </w:r>
      <w:proofErr w:type="spellStart"/>
      <w:r w:rsidRPr="00BD4452">
        <w:rPr>
          <w:sz w:val="24"/>
          <w:szCs w:val="24"/>
        </w:rPr>
        <w:t>down</w:t>
      </w:r>
      <w:proofErr w:type="spellEnd"/>
      <w:r w:rsidRPr="00BD4452">
        <w:rPr>
          <w:sz w:val="24"/>
          <w:szCs w:val="24"/>
        </w:rPr>
        <w:t xml:space="preserve"> PCR tanıtılmıştır ve sonikasyon veya kaynatma gibi bir ön işlem adımı ekleyerek bu komplikasyonun üstesinden gel</w:t>
      </w:r>
      <w:r>
        <w:rPr>
          <w:sz w:val="24"/>
          <w:szCs w:val="24"/>
        </w:rPr>
        <w:t>inmektedir</w:t>
      </w:r>
      <w:r w:rsidRPr="00BD4452">
        <w:rPr>
          <w:sz w:val="24"/>
          <w:szCs w:val="24"/>
        </w:rPr>
        <w:t xml:space="preserve"> </w:t>
      </w:r>
      <w:r>
        <w:rPr>
          <w:sz w:val="24"/>
          <w:szCs w:val="24"/>
        </w:rPr>
        <w:t>(</w:t>
      </w:r>
      <w:proofErr w:type="spellStart"/>
      <w:r>
        <w:rPr>
          <w:sz w:val="24"/>
          <w:szCs w:val="24"/>
        </w:rPr>
        <w:t>Tuteja</w:t>
      </w:r>
      <w:proofErr w:type="spellEnd"/>
      <w:r>
        <w:rPr>
          <w:sz w:val="24"/>
          <w:szCs w:val="24"/>
        </w:rPr>
        <w:t xml:space="preserve"> ve diğerleri, 2022)</w:t>
      </w:r>
      <w:r w:rsidRPr="00BD4452">
        <w:rPr>
          <w:sz w:val="24"/>
          <w:szCs w:val="24"/>
        </w:rPr>
        <w:t>. CPV-2'nin 3 varyantını tespit edip ayırt edebilen Amplifikasyon Refrakter Mutasyon Sistemi PCR</w:t>
      </w:r>
      <w:r>
        <w:rPr>
          <w:sz w:val="24"/>
          <w:szCs w:val="24"/>
        </w:rPr>
        <w:t xml:space="preserve"> </w:t>
      </w:r>
      <w:r w:rsidRPr="00BD4452">
        <w:rPr>
          <w:sz w:val="24"/>
          <w:szCs w:val="24"/>
        </w:rPr>
        <w:t xml:space="preserve">geliştirilmiştir. Korunmuş hedef bölgeyi tanıyan bir dış primer seti ve farklı uzunluklarda alele özgü </w:t>
      </w:r>
      <w:proofErr w:type="spellStart"/>
      <w:r w:rsidRPr="00BD4452">
        <w:rPr>
          <w:sz w:val="24"/>
          <w:szCs w:val="24"/>
        </w:rPr>
        <w:lastRenderedPageBreak/>
        <w:t>amplikonlar</w:t>
      </w:r>
      <w:proofErr w:type="spellEnd"/>
      <w:r w:rsidRPr="00BD4452">
        <w:rPr>
          <w:sz w:val="24"/>
          <w:szCs w:val="24"/>
        </w:rPr>
        <w:t xml:space="preserve"> vermek için spesifik dış primer ürünü ile birleşen alele özgü iç primerler (CPV-</w:t>
      </w:r>
      <w:proofErr w:type="gramStart"/>
      <w:r w:rsidRPr="00BD4452">
        <w:rPr>
          <w:sz w:val="24"/>
          <w:szCs w:val="24"/>
        </w:rPr>
        <w:t>2a</w:t>
      </w:r>
      <w:proofErr w:type="gramEnd"/>
      <w:r w:rsidRPr="00BD4452">
        <w:rPr>
          <w:sz w:val="24"/>
          <w:szCs w:val="24"/>
        </w:rPr>
        <w:t>, CPV-2b ve CPV-2c) kullan</w:t>
      </w:r>
      <w:r>
        <w:rPr>
          <w:sz w:val="24"/>
          <w:szCs w:val="24"/>
        </w:rPr>
        <w:t>ılmaktadır</w:t>
      </w:r>
      <w:r w:rsidRPr="00BD4452">
        <w:rPr>
          <w:sz w:val="24"/>
          <w:szCs w:val="24"/>
        </w:rPr>
        <w:t xml:space="preserve"> </w:t>
      </w:r>
      <w:r>
        <w:rPr>
          <w:sz w:val="24"/>
          <w:szCs w:val="24"/>
        </w:rPr>
        <w:t>(</w:t>
      </w:r>
      <w:proofErr w:type="spellStart"/>
      <w:r w:rsidRPr="00A30275">
        <w:rPr>
          <w:sz w:val="24"/>
          <w:szCs w:val="24"/>
        </w:rPr>
        <w:t>Chander</w:t>
      </w:r>
      <w:proofErr w:type="spellEnd"/>
      <w:r>
        <w:rPr>
          <w:sz w:val="24"/>
          <w:szCs w:val="24"/>
        </w:rPr>
        <w:t xml:space="preserve"> ve diğerleri, 2016)</w:t>
      </w:r>
      <w:r w:rsidRPr="00BD4452">
        <w:rPr>
          <w:sz w:val="24"/>
          <w:szCs w:val="24"/>
        </w:rPr>
        <w:t xml:space="preserve">. Floresan lateral akış ile manyetik boncuk saflaştırmasını birleştiren başka bir PCR testi geliştirilmiştir. CPV-2'nin saflaştırılması, manyetik boncuklar ve ardından PCR amplifikasyonu ve lateral akış </w:t>
      </w:r>
      <w:proofErr w:type="spellStart"/>
      <w:r w:rsidRPr="00BD4452">
        <w:rPr>
          <w:sz w:val="24"/>
          <w:szCs w:val="24"/>
        </w:rPr>
        <w:t>immüno</w:t>
      </w:r>
      <w:proofErr w:type="spellEnd"/>
      <w:r w:rsidRPr="00BD4452">
        <w:rPr>
          <w:sz w:val="24"/>
          <w:szCs w:val="24"/>
        </w:rPr>
        <w:t xml:space="preserve"> testi kullanılarak gerçekleştiril</w:t>
      </w:r>
      <w:r>
        <w:rPr>
          <w:sz w:val="24"/>
          <w:szCs w:val="24"/>
        </w:rPr>
        <w:t>mektedir</w:t>
      </w:r>
      <w:r w:rsidRPr="00BD4452">
        <w:rPr>
          <w:sz w:val="24"/>
          <w:szCs w:val="24"/>
        </w:rPr>
        <w:t>. Manyetik boncuklar, patojen fiksasyonu için fonksiyonel gruplar ve uyumluluk gibi avantajlar sunmaktadır. Ayrıca, bu yöntem jel elektroforezine dayanmamakta ve tespit için 80 dakika gerektirmektedir. Bu tahlilin hassasiyeti 3 × 101 kopya/</w:t>
      </w:r>
      <w:proofErr w:type="spellStart"/>
      <w:r w:rsidRPr="00BD4452">
        <w:rPr>
          <w:sz w:val="24"/>
          <w:szCs w:val="24"/>
        </w:rPr>
        <w:t>μL</w:t>
      </w:r>
      <w:proofErr w:type="spellEnd"/>
      <w:r w:rsidRPr="00BD4452">
        <w:rPr>
          <w:sz w:val="24"/>
          <w:szCs w:val="24"/>
        </w:rPr>
        <w:t xml:space="preserve"> olarak bulunmuştur </w:t>
      </w:r>
      <w:r>
        <w:rPr>
          <w:sz w:val="24"/>
          <w:szCs w:val="24"/>
        </w:rPr>
        <w:t>(</w:t>
      </w:r>
      <w:proofErr w:type="spellStart"/>
      <w:r w:rsidRPr="00A30275">
        <w:rPr>
          <w:sz w:val="24"/>
          <w:szCs w:val="24"/>
        </w:rPr>
        <w:t>Zhuang</w:t>
      </w:r>
      <w:proofErr w:type="spellEnd"/>
      <w:r>
        <w:rPr>
          <w:sz w:val="24"/>
          <w:szCs w:val="24"/>
        </w:rPr>
        <w:t xml:space="preserve"> ve diğerleri, 2019)</w:t>
      </w:r>
      <w:r w:rsidRPr="00BD4452">
        <w:rPr>
          <w:sz w:val="24"/>
          <w:szCs w:val="24"/>
        </w:rPr>
        <w:t xml:space="preserve">. </w:t>
      </w:r>
      <w:proofErr w:type="spellStart"/>
      <w:r w:rsidRPr="00BD4452">
        <w:rPr>
          <w:sz w:val="24"/>
          <w:szCs w:val="24"/>
        </w:rPr>
        <w:t>Multiplex</w:t>
      </w:r>
      <w:proofErr w:type="spellEnd"/>
      <w:r w:rsidRPr="00BD4452">
        <w:rPr>
          <w:sz w:val="24"/>
          <w:szCs w:val="24"/>
        </w:rPr>
        <w:t xml:space="preserve"> </w:t>
      </w:r>
      <w:proofErr w:type="gramStart"/>
      <w:r w:rsidRPr="00BD4452">
        <w:rPr>
          <w:sz w:val="24"/>
          <w:szCs w:val="24"/>
        </w:rPr>
        <w:t>PCR ,</w:t>
      </w:r>
      <w:proofErr w:type="gramEnd"/>
      <w:r w:rsidRPr="00BD4452">
        <w:rPr>
          <w:sz w:val="24"/>
          <w:szCs w:val="24"/>
        </w:rPr>
        <w:t xml:space="preserve"> tek bir reaksiyon tüpünde moleküler tiplendirme yapmak için 2-3 primer seti kullanan moleküler bir yöntemdir. CPV-2 için üç varyant arasında ayrım yapabilen birkaç </w:t>
      </w:r>
      <w:proofErr w:type="spellStart"/>
      <w:r w:rsidRPr="00BD4452">
        <w:rPr>
          <w:sz w:val="24"/>
          <w:szCs w:val="24"/>
        </w:rPr>
        <w:t>multiple</w:t>
      </w:r>
      <w:r>
        <w:rPr>
          <w:sz w:val="24"/>
          <w:szCs w:val="24"/>
        </w:rPr>
        <w:t>x</w:t>
      </w:r>
      <w:proofErr w:type="spellEnd"/>
      <w:r w:rsidRPr="00BD4452">
        <w:rPr>
          <w:sz w:val="24"/>
          <w:szCs w:val="24"/>
        </w:rPr>
        <w:t xml:space="preserve"> PCR geliştirilmiştir. CPV-</w:t>
      </w:r>
      <w:proofErr w:type="gramStart"/>
      <w:r w:rsidRPr="00BD4452">
        <w:rPr>
          <w:sz w:val="24"/>
          <w:szCs w:val="24"/>
        </w:rPr>
        <w:t>2a</w:t>
      </w:r>
      <w:proofErr w:type="gramEnd"/>
      <w:r w:rsidRPr="00BD4452">
        <w:rPr>
          <w:sz w:val="24"/>
          <w:szCs w:val="24"/>
        </w:rPr>
        <w:t xml:space="preserve"> ve CPV-2b arasında ayrım yapmak için 2 set primer kullanılarak bir </w:t>
      </w:r>
      <w:proofErr w:type="spellStart"/>
      <w:r w:rsidRPr="00BD4452">
        <w:rPr>
          <w:sz w:val="24"/>
          <w:szCs w:val="24"/>
        </w:rPr>
        <w:t>mPCR</w:t>
      </w:r>
      <w:proofErr w:type="spellEnd"/>
      <w:r w:rsidRPr="00BD4452">
        <w:rPr>
          <w:sz w:val="24"/>
          <w:szCs w:val="24"/>
        </w:rPr>
        <w:t xml:space="preserve"> geliştirilmiştir </w:t>
      </w:r>
      <w:r>
        <w:rPr>
          <w:sz w:val="24"/>
          <w:szCs w:val="24"/>
        </w:rPr>
        <w:t>(</w:t>
      </w:r>
      <w:proofErr w:type="spellStart"/>
      <w:r w:rsidRPr="00A30275">
        <w:rPr>
          <w:sz w:val="24"/>
          <w:szCs w:val="24"/>
        </w:rPr>
        <w:t>Parthiban</w:t>
      </w:r>
      <w:proofErr w:type="spellEnd"/>
      <w:r>
        <w:rPr>
          <w:sz w:val="24"/>
          <w:szCs w:val="24"/>
        </w:rPr>
        <w:t xml:space="preserve"> ve diğerleri, 2010)</w:t>
      </w:r>
      <w:r w:rsidRPr="00BD4452">
        <w:rPr>
          <w:sz w:val="24"/>
          <w:szCs w:val="24"/>
        </w:rPr>
        <w:t xml:space="preserve">. </w:t>
      </w:r>
    </w:p>
    <w:p w14:paraId="3CC914B1" w14:textId="77777777" w:rsidR="00161C78" w:rsidRPr="00BD4452" w:rsidRDefault="00161C78" w:rsidP="00161C78">
      <w:pPr>
        <w:spacing w:after="120" w:line="360" w:lineRule="auto"/>
        <w:ind w:firstLine="567"/>
        <w:jc w:val="both"/>
        <w:rPr>
          <w:sz w:val="24"/>
          <w:szCs w:val="24"/>
        </w:rPr>
      </w:pPr>
      <w:r w:rsidRPr="00BD4452">
        <w:rPr>
          <w:sz w:val="24"/>
          <w:szCs w:val="24"/>
        </w:rPr>
        <w:t xml:space="preserve">Gerçek zamanlı PCR (RT-PCR), çeşitli patojenlerin tespiti için moleküler platformlardan biridir. RT-PCR tabanlı test, hedef genin bir saat veya daha kısa sürede ve geleneksel </w:t>
      </w:r>
      <w:proofErr w:type="spellStart"/>
      <w:r w:rsidRPr="00BD4452">
        <w:rPr>
          <w:sz w:val="24"/>
          <w:szCs w:val="24"/>
        </w:rPr>
        <w:t>PCR'dan</w:t>
      </w:r>
      <w:proofErr w:type="spellEnd"/>
      <w:r w:rsidRPr="00BD4452">
        <w:rPr>
          <w:sz w:val="24"/>
          <w:szCs w:val="24"/>
        </w:rPr>
        <w:t xml:space="preserve"> önemli ölçüde daha hızlı tespit edilmesi için </w:t>
      </w:r>
      <w:proofErr w:type="spellStart"/>
      <w:r w:rsidRPr="00BD4452">
        <w:rPr>
          <w:sz w:val="24"/>
          <w:szCs w:val="24"/>
        </w:rPr>
        <w:t>PCR'ı</w:t>
      </w:r>
      <w:proofErr w:type="spellEnd"/>
      <w:r w:rsidRPr="00BD4452">
        <w:rPr>
          <w:sz w:val="24"/>
          <w:szCs w:val="24"/>
        </w:rPr>
        <w:t xml:space="preserve"> bir floresan prob ile birleştirir. Test kalitatif ve kantitatif analiz için kullanılabilir ve gerçek zamanlı sonuçlar ver</w:t>
      </w:r>
      <w:r>
        <w:rPr>
          <w:sz w:val="24"/>
          <w:szCs w:val="24"/>
        </w:rPr>
        <w:t>mektedir</w:t>
      </w:r>
      <w:r w:rsidRPr="00BD4452">
        <w:rPr>
          <w:sz w:val="24"/>
          <w:szCs w:val="24"/>
        </w:rPr>
        <w:t>. Bununla birlikte, oldukça pahalıdır ve testi gerçekleştirmek için profesyonel laboratuvarlar gerek</w:t>
      </w:r>
      <w:r>
        <w:rPr>
          <w:sz w:val="24"/>
          <w:szCs w:val="24"/>
        </w:rPr>
        <w:t>mektedir</w:t>
      </w:r>
      <w:r w:rsidRPr="00BD4452">
        <w:rPr>
          <w:sz w:val="24"/>
          <w:szCs w:val="24"/>
        </w:rPr>
        <w:t>. RT-</w:t>
      </w:r>
      <w:proofErr w:type="spellStart"/>
      <w:r w:rsidRPr="00BD4452">
        <w:rPr>
          <w:sz w:val="24"/>
          <w:szCs w:val="24"/>
        </w:rPr>
        <w:t>PCR'nin</w:t>
      </w:r>
      <w:proofErr w:type="spellEnd"/>
      <w:r w:rsidRPr="00BD4452">
        <w:rPr>
          <w:sz w:val="24"/>
          <w:szCs w:val="24"/>
        </w:rPr>
        <w:t xml:space="preserve"> avantajı jel elektroforezine dayalı analiz ihtiyacını ortadan kaldırmasıdır </w:t>
      </w:r>
      <w:r>
        <w:rPr>
          <w:sz w:val="24"/>
          <w:szCs w:val="24"/>
        </w:rPr>
        <w:t>(</w:t>
      </w:r>
      <w:proofErr w:type="spellStart"/>
      <w:r w:rsidRPr="00A30275">
        <w:rPr>
          <w:sz w:val="24"/>
          <w:szCs w:val="24"/>
        </w:rPr>
        <w:t>Gonuguntla</w:t>
      </w:r>
      <w:proofErr w:type="spellEnd"/>
      <w:r>
        <w:rPr>
          <w:sz w:val="24"/>
          <w:szCs w:val="24"/>
        </w:rPr>
        <w:t xml:space="preserve"> ve diğerleri, 2016)</w:t>
      </w:r>
      <w:r w:rsidRPr="00BD4452">
        <w:rPr>
          <w:sz w:val="24"/>
          <w:szCs w:val="24"/>
        </w:rPr>
        <w:t xml:space="preserve">. CPV-2'nin üç varyantını tespit etmek ve ayırt etmek için RT-PCR ve mini dizileme kullanılarak kombinatoryal bir yaklaşım geliştirilmiştir. Testte SYBR </w:t>
      </w:r>
      <w:proofErr w:type="spellStart"/>
      <w:r w:rsidRPr="00BD4452">
        <w:rPr>
          <w:sz w:val="24"/>
          <w:szCs w:val="24"/>
        </w:rPr>
        <w:t>green</w:t>
      </w:r>
      <w:proofErr w:type="spellEnd"/>
      <w:r w:rsidRPr="00BD4452">
        <w:rPr>
          <w:sz w:val="24"/>
          <w:szCs w:val="24"/>
        </w:rPr>
        <w:t xml:space="preserve"> tabanlı RT-PCR ve ardından varyantları ayırt etmek için mini dizileme kullanılmıştır</w:t>
      </w:r>
      <w:r>
        <w:rPr>
          <w:sz w:val="24"/>
          <w:szCs w:val="24"/>
        </w:rPr>
        <w:t xml:space="preserve"> (</w:t>
      </w:r>
      <w:proofErr w:type="spellStart"/>
      <w:r>
        <w:rPr>
          <w:sz w:val="24"/>
          <w:szCs w:val="24"/>
        </w:rPr>
        <w:t>Tuteja</w:t>
      </w:r>
      <w:proofErr w:type="spellEnd"/>
      <w:r>
        <w:rPr>
          <w:sz w:val="24"/>
          <w:szCs w:val="24"/>
        </w:rPr>
        <w:t xml:space="preserve"> ve diğerleri, 2022).</w:t>
      </w:r>
    </w:p>
    <w:p w14:paraId="092BA617" w14:textId="77777777" w:rsidR="00161C78" w:rsidRDefault="00161C78" w:rsidP="00161C78">
      <w:pPr>
        <w:spacing w:after="120" w:line="360" w:lineRule="auto"/>
        <w:ind w:firstLine="567"/>
        <w:jc w:val="both"/>
        <w:rPr>
          <w:sz w:val="24"/>
          <w:szCs w:val="24"/>
        </w:rPr>
      </w:pPr>
      <w:r>
        <w:rPr>
          <w:sz w:val="24"/>
          <w:szCs w:val="24"/>
        </w:rPr>
        <w:t>A</w:t>
      </w:r>
      <w:r w:rsidRPr="00C622D8">
        <w:rPr>
          <w:sz w:val="24"/>
          <w:szCs w:val="24"/>
        </w:rPr>
        <w:t xml:space="preserve">kut hastalık döneminde, parvoviral </w:t>
      </w:r>
      <w:proofErr w:type="spellStart"/>
      <w:r w:rsidRPr="00C622D8">
        <w:rPr>
          <w:sz w:val="24"/>
          <w:szCs w:val="24"/>
        </w:rPr>
        <w:t>viryonlar</w:t>
      </w:r>
      <w:proofErr w:type="spellEnd"/>
      <w:r w:rsidRPr="00C622D8">
        <w:rPr>
          <w:sz w:val="24"/>
          <w:szCs w:val="24"/>
        </w:rPr>
        <w:t xml:space="preserve"> dışkıda negatif boyama yöntemiyle ve elektron mikroskop kullanılarak kolaylıkla gösterilebil</w:t>
      </w:r>
      <w:r>
        <w:rPr>
          <w:sz w:val="24"/>
          <w:szCs w:val="24"/>
        </w:rPr>
        <w:t>mektedir</w:t>
      </w:r>
      <w:r w:rsidRPr="00C622D8">
        <w:rPr>
          <w:sz w:val="24"/>
          <w:szCs w:val="24"/>
        </w:rPr>
        <w:t xml:space="preserve">. </w:t>
      </w:r>
      <w:proofErr w:type="spellStart"/>
      <w:r w:rsidRPr="00C622D8">
        <w:rPr>
          <w:sz w:val="24"/>
          <w:szCs w:val="24"/>
        </w:rPr>
        <w:t>CPV’nin</w:t>
      </w:r>
      <w:proofErr w:type="spellEnd"/>
      <w:r w:rsidRPr="00C622D8">
        <w:rPr>
          <w:sz w:val="24"/>
          <w:szCs w:val="24"/>
        </w:rPr>
        <w:t xml:space="preserve"> spesifik olarak tanımlanması, CPV ya da </w:t>
      </w:r>
      <w:proofErr w:type="spellStart"/>
      <w:r w:rsidRPr="00C622D8">
        <w:rPr>
          <w:sz w:val="24"/>
          <w:szCs w:val="24"/>
        </w:rPr>
        <w:t>FPV’ye</w:t>
      </w:r>
      <w:proofErr w:type="spellEnd"/>
      <w:r w:rsidRPr="00C622D8">
        <w:rPr>
          <w:sz w:val="24"/>
          <w:szCs w:val="24"/>
        </w:rPr>
        <w:t xml:space="preserve"> karşı antikorlar kullanılarak uygulanan immün elektron mikroskopi</w:t>
      </w:r>
      <w:r>
        <w:rPr>
          <w:sz w:val="24"/>
          <w:szCs w:val="24"/>
        </w:rPr>
        <w:t xml:space="preserve"> </w:t>
      </w:r>
      <w:r w:rsidRPr="00C622D8">
        <w:rPr>
          <w:sz w:val="24"/>
          <w:szCs w:val="24"/>
        </w:rPr>
        <w:t xml:space="preserve">yöntemiyle yapılabilir </w:t>
      </w:r>
      <w:r>
        <w:rPr>
          <w:sz w:val="24"/>
          <w:szCs w:val="24"/>
        </w:rPr>
        <w:t>(</w:t>
      </w:r>
      <w:proofErr w:type="spellStart"/>
      <w:r>
        <w:rPr>
          <w:sz w:val="24"/>
          <w:szCs w:val="24"/>
        </w:rPr>
        <w:t>Nandi</w:t>
      </w:r>
      <w:proofErr w:type="spellEnd"/>
      <w:r>
        <w:rPr>
          <w:sz w:val="24"/>
          <w:szCs w:val="24"/>
        </w:rPr>
        <w:t xml:space="preserve"> ve Kumar, 2010)</w:t>
      </w:r>
      <w:r w:rsidRPr="00C622D8">
        <w:rPr>
          <w:sz w:val="24"/>
          <w:szCs w:val="24"/>
        </w:rPr>
        <w:t>.</w:t>
      </w:r>
    </w:p>
    <w:p w14:paraId="6A8F8763" w14:textId="77777777" w:rsidR="00161C78" w:rsidRPr="00C622D8" w:rsidRDefault="00161C78" w:rsidP="00161C78">
      <w:pPr>
        <w:spacing w:after="120" w:line="360" w:lineRule="auto"/>
        <w:ind w:firstLine="567"/>
        <w:jc w:val="both"/>
        <w:rPr>
          <w:sz w:val="24"/>
          <w:szCs w:val="24"/>
        </w:rPr>
      </w:pPr>
      <w:r w:rsidRPr="001927EC">
        <w:rPr>
          <w:sz w:val="24"/>
          <w:szCs w:val="24"/>
        </w:rPr>
        <w:t xml:space="preserve">CPV-2 ile enfekte köpeklerde antijen veya antikor tespitine dayalı olarak geliştirilen çeşitli ticari kitler piyasada bulunmaktadır. CPV-2’ye yönelik ticari olarak mevcut kitlerin çoğu, antijen-antikor reaksiyonuna dayanmakta olup, ELISA, </w:t>
      </w:r>
      <w:proofErr w:type="spellStart"/>
      <w:r w:rsidRPr="001927EC">
        <w:rPr>
          <w:sz w:val="24"/>
          <w:szCs w:val="24"/>
        </w:rPr>
        <w:t>dot</w:t>
      </w:r>
      <w:proofErr w:type="spellEnd"/>
      <w:r w:rsidRPr="001927EC">
        <w:rPr>
          <w:sz w:val="24"/>
          <w:szCs w:val="24"/>
        </w:rPr>
        <w:t xml:space="preserve"> ELISA ve </w:t>
      </w:r>
      <w:proofErr w:type="spellStart"/>
      <w:r w:rsidRPr="001927EC">
        <w:rPr>
          <w:sz w:val="24"/>
          <w:szCs w:val="24"/>
        </w:rPr>
        <w:t>immünokromatografik</w:t>
      </w:r>
      <w:proofErr w:type="spellEnd"/>
      <w:r w:rsidRPr="001927EC">
        <w:rPr>
          <w:sz w:val="24"/>
          <w:szCs w:val="24"/>
        </w:rPr>
        <w:t xml:space="preserve"> </w:t>
      </w:r>
      <w:proofErr w:type="spellStart"/>
      <w:r w:rsidRPr="001927EC">
        <w:rPr>
          <w:sz w:val="24"/>
          <w:szCs w:val="24"/>
        </w:rPr>
        <w:t>strip</w:t>
      </w:r>
      <w:proofErr w:type="spellEnd"/>
      <w:r w:rsidRPr="001927EC">
        <w:rPr>
          <w:sz w:val="24"/>
          <w:szCs w:val="24"/>
        </w:rPr>
        <w:t xml:space="preserve"> test gibi yöntemleri içermektedir</w:t>
      </w:r>
      <w:r>
        <w:rPr>
          <w:sz w:val="24"/>
          <w:szCs w:val="24"/>
        </w:rPr>
        <w:t xml:space="preserve"> (</w:t>
      </w:r>
      <w:proofErr w:type="spellStart"/>
      <w:r>
        <w:rPr>
          <w:sz w:val="24"/>
          <w:szCs w:val="24"/>
        </w:rPr>
        <w:t>Tuteja</w:t>
      </w:r>
      <w:proofErr w:type="spellEnd"/>
      <w:r>
        <w:rPr>
          <w:sz w:val="24"/>
          <w:szCs w:val="24"/>
        </w:rPr>
        <w:t xml:space="preserve"> ve diğerleri, 2022)</w:t>
      </w:r>
    </w:p>
    <w:p w14:paraId="55ECB281" w14:textId="6FC89CDD" w:rsidR="002207AD" w:rsidRDefault="00161C78" w:rsidP="00A21E36">
      <w:pPr>
        <w:spacing w:after="120" w:line="360" w:lineRule="auto"/>
        <w:ind w:firstLine="567"/>
        <w:jc w:val="both"/>
        <w:rPr>
          <w:sz w:val="24"/>
          <w:szCs w:val="24"/>
        </w:rPr>
      </w:pPr>
      <w:proofErr w:type="spellStart"/>
      <w:r w:rsidRPr="00C622D8">
        <w:rPr>
          <w:sz w:val="24"/>
          <w:szCs w:val="24"/>
        </w:rPr>
        <w:t>CPV’nin</w:t>
      </w:r>
      <w:proofErr w:type="spellEnd"/>
      <w:r w:rsidRPr="00C622D8">
        <w:rPr>
          <w:sz w:val="24"/>
          <w:szCs w:val="24"/>
        </w:rPr>
        <w:t xml:space="preserve"> replikasyonunu destekleyen birçok primer hücre kültürü ve hücre hattı mevcuttur ve </w:t>
      </w:r>
      <w:proofErr w:type="spellStart"/>
      <w:r w:rsidRPr="00C622D8">
        <w:rPr>
          <w:sz w:val="24"/>
          <w:szCs w:val="24"/>
        </w:rPr>
        <w:t>CPV’ye</w:t>
      </w:r>
      <w:proofErr w:type="spellEnd"/>
      <w:r w:rsidRPr="00C622D8">
        <w:rPr>
          <w:sz w:val="24"/>
          <w:szCs w:val="24"/>
        </w:rPr>
        <w:t xml:space="preserve"> bağlı miyokardit ve enteritis olgularından </w:t>
      </w:r>
      <w:proofErr w:type="spellStart"/>
      <w:r w:rsidRPr="00C622D8">
        <w:rPr>
          <w:sz w:val="24"/>
          <w:szCs w:val="24"/>
        </w:rPr>
        <w:t>virus</w:t>
      </w:r>
      <w:proofErr w:type="spellEnd"/>
      <w:r w:rsidRPr="00C622D8">
        <w:rPr>
          <w:sz w:val="24"/>
          <w:szCs w:val="24"/>
        </w:rPr>
        <w:t xml:space="preserve"> bu hücre hatlarında izole edilebil</w:t>
      </w:r>
      <w:r>
        <w:rPr>
          <w:sz w:val="24"/>
          <w:szCs w:val="24"/>
        </w:rPr>
        <w:t>mektedir</w:t>
      </w:r>
      <w:r w:rsidRPr="00C622D8">
        <w:rPr>
          <w:sz w:val="24"/>
          <w:szCs w:val="24"/>
        </w:rPr>
        <w:t xml:space="preserve">. Hücre kültürüne uyarlanan </w:t>
      </w:r>
      <w:proofErr w:type="spellStart"/>
      <w:r w:rsidRPr="00C622D8">
        <w:rPr>
          <w:sz w:val="24"/>
          <w:szCs w:val="24"/>
        </w:rPr>
        <w:t>virus</w:t>
      </w:r>
      <w:proofErr w:type="spellEnd"/>
      <w:r w:rsidRPr="00C622D8">
        <w:rPr>
          <w:sz w:val="24"/>
          <w:szCs w:val="24"/>
        </w:rPr>
        <w:t xml:space="preserve">, CPV izolatlarının biyokimyasal ve </w:t>
      </w:r>
      <w:r w:rsidRPr="00C622D8">
        <w:rPr>
          <w:sz w:val="24"/>
          <w:szCs w:val="24"/>
        </w:rPr>
        <w:lastRenderedPageBreak/>
        <w:t>moleküler karakterizasyonuna olanak sağla</w:t>
      </w:r>
      <w:r>
        <w:rPr>
          <w:sz w:val="24"/>
          <w:szCs w:val="24"/>
        </w:rPr>
        <w:t>maktadır</w:t>
      </w:r>
      <w:r w:rsidRPr="00C622D8">
        <w:rPr>
          <w:sz w:val="24"/>
          <w:szCs w:val="24"/>
        </w:rPr>
        <w:t xml:space="preserve"> </w:t>
      </w:r>
      <w:r>
        <w:rPr>
          <w:sz w:val="24"/>
          <w:szCs w:val="24"/>
        </w:rPr>
        <w:t>(</w:t>
      </w:r>
      <w:proofErr w:type="spellStart"/>
      <w:r>
        <w:rPr>
          <w:sz w:val="24"/>
          <w:szCs w:val="24"/>
        </w:rPr>
        <w:t>Hematian</w:t>
      </w:r>
      <w:proofErr w:type="spellEnd"/>
      <w:r>
        <w:rPr>
          <w:sz w:val="24"/>
          <w:szCs w:val="24"/>
        </w:rPr>
        <w:t xml:space="preserve"> ve diğerleri, 2016)</w:t>
      </w:r>
      <w:r w:rsidRPr="00C622D8">
        <w:rPr>
          <w:sz w:val="24"/>
          <w:szCs w:val="24"/>
        </w:rPr>
        <w:t>.</w:t>
      </w:r>
    </w:p>
    <w:p w14:paraId="70E67C77" w14:textId="77777777" w:rsidR="00A21E36" w:rsidRDefault="00A21E36" w:rsidP="00A21E36">
      <w:pPr>
        <w:spacing w:after="120" w:line="360" w:lineRule="auto"/>
        <w:ind w:firstLine="567"/>
        <w:jc w:val="both"/>
        <w:rPr>
          <w:sz w:val="24"/>
          <w:szCs w:val="24"/>
        </w:rPr>
      </w:pPr>
    </w:p>
    <w:p w14:paraId="6BAFB593"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42" w:name="_Toc203563806"/>
      <w:bookmarkStart w:id="43" w:name="_Toc208149195"/>
      <w:r w:rsidRPr="0043694F">
        <w:rPr>
          <w:rFonts w:ascii="Times New Roman" w:hAnsi="Times New Roman" w:cs="Times New Roman"/>
          <w:b/>
          <w:bCs/>
          <w:i w:val="0"/>
          <w:iCs w:val="0"/>
          <w:color w:val="auto"/>
          <w:sz w:val="24"/>
          <w:szCs w:val="24"/>
        </w:rPr>
        <w:t>2.1.6.3. Tanısal Görüntüleme Yöntemleri</w:t>
      </w:r>
      <w:bookmarkEnd w:id="42"/>
      <w:bookmarkEnd w:id="43"/>
    </w:p>
    <w:p w14:paraId="48EFE00E" w14:textId="77777777" w:rsidR="00161C78" w:rsidRPr="00A21E36" w:rsidRDefault="00161C78" w:rsidP="00A21E36">
      <w:pPr>
        <w:spacing w:after="120" w:line="360" w:lineRule="auto"/>
        <w:ind w:firstLine="567"/>
        <w:jc w:val="both"/>
        <w:rPr>
          <w:sz w:val="24"/>
          <w:szCs w:val="24"/>
        </w:rPr>
      </w:pPr>
    </w:p>
    <w:p w14:paraId="4ED5ABAF" w14:textId="56F23321" w:rsidR="00161C78" w:rsidRDefault="00161C78" w:rsidP="00161C78">
      <w:pPr>
        <w:spacing w:after="120" w:line="360" w:lineRule="auto"/>
        <w:ind w:firstLine="567"/>
        <w:jc w:val="both"/>
        <w:rPr>
          <w:sz w:val="24"/>
          <w:szCs w:val="24"/>
        </w:rPr>
      </w:pPr>
      <w:r w:rsidRPr="003634B5">
        <w:rPr>
          <w:sz w:val="24"/>
          <w:szCs w:val="24"/>
        </w:rPr>
        <w:t xml:space="preserve">CPV </w:t>
      </w:r>
      <w:proofErr w:type="spellStart"/>
      <w:r w:rsidRPr="003634B5">
        <w:rPr>
          <w:sz w:val="24"/>
          <w:szCs w:val="24"/>
        </w:rPr>
        <w:t>enteritisi</w:t>
      </w:r>
      <w:proofErr w:type="spellEnd"/>
      <w:r w:rsidRPr="003634B5">
        <w:rPr>
          <w:sz w:val="24"/>
          <w:szCs w:val="24"/>
        </w:rPr>
        <w:t xml:space="preserve"> ile spesifik radyografik bulgular tanımlanmamış olup, klasik gastroenterit vakalarında olduğu gibi sıvı ve gaz ile dolu bağırsak </w:t>
      </w:r>
      <w:proofErr w:type="spellStart"/>
      <w:r w:rsidRPr="003634B5">
        <w:rPr>
          <w:sz w:val="24"/>
          <w:szCs w:val="24"/>
        </w:rPr>
        <w:t>ansları</w:t>
      </w:r>
      <w:proofErr w:type="spellEnd"/>
      <w:r w:rsidRPr="003634B5">
        <w:rPr>
          <w:sz w:val="24"/>
          <w:szCs w:val="24"/>
        </w:rPr>
        <w:t xml:space="preserve"> görülebilmektedir. Yakın zamanda yapılan bir çalışmada, CPV-2 </w:t>
      </w:r>
      <w:proofErr w:type="spellStart"/>
      <w:r w:rsidRPr="003634B5">
        <w:rPr>
          <w:sz w:val="24"/>
          <w:szCs w:val="24"/>
        </w:rPr>
        <w:t>enteritisli</w:t>
      </w:r>
      <w:proofErr w:type="spellEnd"/>
      <w:r w:rsidRPr="003634B5">
        <w:rPr>
          <w:sz w:val="24"/>
          <w:szCs w:val="24"/>
        </w:rPr>
        <w:t xml:space="preserve"> köpek yavrularının ultrasonografik görünümleri, sağlıklı yavrularla karşılaştırmalı olarak incelenmiştir. Herhangi bir ultrasonografik değişiklik CPV-2 </w:t>
      </w:r>
      <w:proofErr w:type="spellStart"/>
      <w:r w:rsidRPr="003634B5">
        <w:rPr>
          <w:sz w:val="24"/>
          <w:szCs w:val="24"/>
        </w:rPr>
        <w:t>enteritisine</w:t>
      </w:r>
      <w:proofErr w:type="spellEnd"/>
      <w:r w:rsidRPr="003634B5">
        <w:rPr>
          <w:sz w:val="24"/>
          <w:szCs w:val="24"/>
        </w:rPr>
        <w:t xml:space="preserve"> özgü olmamakla birlikte, değişikliklerin kombinasyonu hastalığı kuvvetle düşündürecek nitelikte bulunmuştur </w:t>
      </w:r>
      <w:r w:rsidR="009E637F">
        <w:rPr>
          <w:sz w:val="24"/>
          <w:szCs w:val="24"/>
        </w:rPr>
        <w:t>(</w:t>
      </w:r>
      <w:proofErr w:type="spellStart"/>
      <w:r w:rsidR="009E637F">
        <w:rPr>
          <w:sz w:val="24"/>
          <w:szCs w:val="24"/>
        </w:rPr>
        <w:t>Mylonakis</w:t>
      </w:r>
      <w:proofErr w:type="spellEnd"/>
      <w:r w:rsidR="009E637F">
        <w:rPr>
          <w:sz w:val="24"/>
          <w:szCs w:val="24"/>
        </w:rPr>
        <w:t xml:space="preserve"> ve diğerleri, 2016).</w:t>
      </w:r>
    </w:p>
    <w:p w14:paraId="0779842B" w14:textId="5F76FA54" w:rsidR="002207AD" w:rsidRDefault="00161C78" w:rsidP="00A21E36">
      <w:pPr>
        <w:spacing w:after="120" w:line="360" w:lineRule="auto"/>
        <w:ind w:firstLine="567"/>
        <w:jc w:val="both"/>
        <w:rPr>
          <w:sz w:val="24"/>
          <w:szCs w:val="24"/>
        </w:rPr>
      </w:pPr>
      <w:r w:rsidRPr="003634B5">
        <w:rPr>
          <w:sz w:val="24"/>
          <w:szCs w:val="24"/>
        </w:rPr>
        <w:t xml:space="preserve">CPV </w:t>
      </w:r>
      <w:proofErr w:type="spellStart"/>
      <w:r w:rsidRPr="003634B5">
        <w:rPr>
          <w:sz w:val="24"/>
          <w:szCs w:val="24"/>
        </w:rPr>
        <w:t>enteritisini</w:t>
      </w:r>
      <w:proofErr w:type="spellEnd"/>
      <w:r w:rsidRPr="003634B5">
        <w:rPr>
          <w:sz w:val="24"/>
          <w:szCs w:val="24"/>
        </w:rPr>
        <w:t xml:space="preserve"> düşündüren başlıca ultrasonografik bulgular arasında; sıvı ile dolu, </w:t>
      </w:r>
      <w:proofErr w:type="spellStart"/>
      <w:r w:rsidRPr="003634B5">
        <w:rPr>
          <w:sz w:val="24"/>
          <w:szCs w:val="24"/>
        </w:rPr>
        <w:t>atonik</w:t>
      </w:r>
      <w:proofErr w:type="spellEnd"/>
      <w:r w:rsidRPr="003634B5">
        <w:rPr>
          <w:sz w:val="24"/>
          <w:szCs w:val="24"/>
        </w:rPr>
        <w:t xml:space="preserve"> ince ve kalın bağırsak </w:t>
      </w:r>
      <w:proofErr w:type="spellStart"/>
      <w:r w:rsidRPr="003634B5">
        <w:rPr>
          <w:sz w:val="24"/>
          <w:szCs w:val="24"/>
        </w:rPr>
        <w:t>ansları</w:t>
      </w:r>
      <w:proofErr w:type="spellEnd"/>
      <w:r w:rsidRPr="003634B5">
        <w:rPr>
          <w:sz w:val="24"/>
          <w:szCs w:val="24"/>
        </w:rPr>
        <w:t xml:space="preserve">, duodenum ve </w:t>
      </w:r>
      <w:proofErr w:type="spellStart"/>
      <w:r w:rsidRPr="003634B5">
        <w:rPr>
          <w:sz w:val="24"/>
          <w:szCs w:val="24"/>
        </w:rPr>
        <w:t>jejunum</w:t>
      </w:r>
      <w:proofErr w:type="spellEnd"/>
      <w:r w:rsidRPr="003634B5">
        <w:rPr>
          <w:sz w:val="24"/>
          <w:szCs w:val="24"/>
        </w:rPr>
        <w:t xml:space="preserve"> mukozasında incelme, bağırsak duvar katmanlarının silikleşmesi, lümen-mukoza yüzeylerinin düzensizliği, </w:t>
      </w:r>
      <w:proofErr w:type="spellStart"/>
      <w:r w:rsidRPr="003634B5">
        <w:rPr>
          <w:sz w:val="24"/>
          <w:szCs w:val="24"/>
        </w:rPr>
        <w:t>hiperekoik</w:t>
      </w:r>
      <w:proofErr w:type="spellEnd"/>
      <w:r w:rsidRPr="003634B5">
        <w:rPr>
          <w:sz w:val="24"/>
          <w:szCs w:val="24"/>
        </w:rPr>
        <w:t xml:space="preserve"> mukozal beneklenmeler ve duodenum/</w:t>
      </w:r>
      <w:proofErr w:type="spellStart"/>
      <w:r w:rsidRPr="003634B5">
        <w:rPr>
          <w:sz w:val="24"/>
          <w:szCs w:val="24"/>
        </w:rPr>
        <w:t>jejunum</w:t>
      </w:r>
      <w:proofErr w:type="spellEnd"/>
      <w:r w:rsidRPr="003634B5">
        <w:rPr>
          <w:sz w:val="24"/>
          <w:szCs w:val="24"/>
        </w:rPr>
        <w:t xml:space="preserve"> kıvrımları (</w:t>
      </w:r>
      <w:proofErr w:type="spellStart"/>
      <w:r w:rsidRPr="003634B5">
        <w:rPr>
          <w:sz w:val="24"/>
          <w:szCs w:val="24"/>
        </w:rPr>
        <w:t>corrugation</w:t>
      </w:r>
      <w:proofErr w:type="spellEnd"/>
      <w:r w:rsidRPr="003634B5">
        <w:rPr>
          <w:sz w:val="24"/>
          <w:szCs w:val="24"/>
        </w:rPr>
        <w:t xml:space="preserve">) yer </w:t>
      </w:r>
      <w:r w:rsidR="00EB798C" w:rsidRPr="003634B5">
        <w:rPr>
          <w:sz w:val="24"/>
          <w:szCs w:val="24"/>
        </w:rPr>
        <w:t>almaktadır.</w:t>
      </w:r>
      <w:r w:rsidRPr="003634B5">
        <w:rPr>
          <w:sz w:val="24"/>
          <w:szCs w:val="24"/>
        </w:rPr>
        <w:t xml:space="preserve"> Bu ultrasonografik değişikliklerin, histopatolojik olarak </w:t>
      </w:r>
      <w:proofErr w:type="spellStart"/>
      <w:r w:rsidRPr="003634B5">
        <w:rPr>
          <w:sz w:val="24"/>
          <w:szCs w:val="24"/>
        </w:rPr>
        <w:t>villus</w:t>
      </w:r>
      <w:proofErr w:type="spellEnd"/>
      <w:r w:rsidRPr="003634B5">
        <w:rPr>
          <w:sz w:val="24"/>
          <w:szCs w:val="24"/>
        </w:rPr>
        <w:t xml:space="preserve"> dökülmesi, mukoza erozyonu ve ülserasyonu ile </w:t>
      </w:r>
      <w:proofErr w:type="spellStart"/>
      <w:r w:rsidRPr="003634B5">
        <w:rPr>
          <w:sz w:val="24"/>
          <w:szCs w:val="24"/>
        </w:rPr>
        <w:t>kript</w:t>
      </w:r>
      <w:proofErr w:type="spellEnd"/>
      <w:r w:rsidRPr="003634B5">
        <w:rPr>
          <w:sz w:val="24"/>
          <w:szCs w:val="24"/>
        </w:rPr>
        <w:t xml:space="preserve"> nekrozu bulguları ile </w:t>
      </w:r>
      <w:proofErr w:type="spellStart"/>
      <w:r w:rsidRPr="003634B5">
        <w:rPr>
          <w:sz w:val="24"/>
          <w:szCs w:val="24"/>
        </w:rPr>
        <w:t>korele</w:t>
      </w:r>
      <w:proofErr w:type="spellEnd"/>
      <w:r w:rsidRPr="003634B5">
        <w:rPr>
          <w:sz w:val="24"/>
          <w:szCs w:val="24"/>
        </w:rPr>
        <w:t xml:space="preserve"> olduğu belirtilmiştir. Aynı çalışmada CPV enfeksiyonunun, ultrasonografik olarak tespit edilebilecek lenfadenopati ile ilişkili olmadığı, ancak </w:t>
      </w:r>
      <w:proofErr w:type="spellStart"/>
      <w:r w:rsidRPr="003634B5">
        <w:rPr>
          <w:sz w:val="24"/>
          <w:szCs w:val="24"/>
        </w:rPr>
        <w:t>sonografik</w:t>
      </w:r>
      <w:proofErr w:type="spellEnd"/>
      <w:r w:rsidRPr="003634B5">
        <w:rPr>
          <w:sz w:val="24"/>
          <w:szCs w:val="24"/>
        </w:rPr>
        <w:t xml:space="preserve"> değişikliklerin şiddetinin hastaların klinik durumu ile paralellik gösterdiği </w:t>
      </w:r>
      <w:r w:rsidR="00EB798C" w:rsidRPr="003634B5">
        <w:rPr>
          <w:sz w:val="24"/>
          <w:szCs w:val="24"/>
        </w:rPr>
        <w:t>bildirilmiştir.</w:t>
      </w:r>
      <w:r>
        <w:rPr>
          <w:sz w:val="24"/>
          <w:szCs w:val="24"/>
        </w:rPr>
        <w:t xml:space="preserve"> </w:t>
      </w:r>
      <w:r w:rsidRPr="001374AE">
        <w:rPr>
          <w:sz w:val="24"/>
          <w:szCs w:val="24"/>
        </w:rPr>
        <w:t xml:space="preserve">Ultrasonografi, antiemetik ilaçların uygulanmasına rağmen inatçı rahatsızlık veya şiddetli kusma olan hayvanlarda gastrointestinal yabancı cisim, tıkanıklık veya </w:t>
      </w:r>
      <w:proofErr w:type="spellStart"/>
      <w:r w:rsidRPr="001374AE">
        <w:rPr>
          <w:sz w:val="24"/>
          <w:szCs w:val="24"/>
        </w:rPr>
        <w:t>intususepsiyon</w:t>
      </w:r>
      <w:proofErr w:type="spellEnd"/>
      <w:r w:rsidRPr="001374AE">
        <w:rPr>
          <w:sz w:val="24"/>
          <w:szCs w:val="24"/>
        </w:rPr>
        <w:t xml:space="preserve"> gibi diğer kusma ve ishal nedenlerini ekarte etmek için yararlıdır</w:t>
      </w:r>
      <w:r w:rsidR="009E637F">
        <w:rPr>
          <w:sz w:val="24"/>
          <w:szCs w:val="24"/>
        </w:rPr>
        <w:t xml:space="preserve"> (</w:t>
      </w:r>
      <w:proofErr w:type="spellStart"/>
      <w:r w:rsidR="009E637F">
        <w:rPr>
          <w:sz w:val="24"/>
          <w:szCs w:val="24"/>
        </w:rPr>
        <w:t>Mylonakis</w:t>
      </w:r>
      <w:proofErr w:type="spellEnd"/>
      <w:r w:rsidR="009E637F">
        <w:rPr>
          <w:sz w:val="24"/>
          <w:szCs w:val="24"/>
        </w:rPr>
        <w:t xml:space="preserve"> ve diğerleri, 2016).</w:t>
      </w:r>
    </w:p>
    <w:p w14:paraId="3B54A4B3" w14:textId="77777777" w:rsidR="002734C6" w:rsidRDefault="002734C6" w:rsidP="00A21E36">
      <w:pPr>
        <w:spacing w:after="120" w:line="360" w:lineRule="auto"/>
        <w:ind w:firstLine="567"/>
        <w:jc w:val="both"/>
        <w:rPr>
          <w:sz w:val="24"/>
          <w:szCs w:val="24"/>
        </w:rPr>
      </w:pPr>
    </w:p>
    <w:p w14:paraId="7D45B3A5" w14:textId="77777777" w:rsidR="00161C78" w:rsidRPr="0043694F" w:rsidRDefault="00161C78" w:rsidP="00A21E36">
      <w:pPr>
        <w:pStyle w:val="Balk3"/>
        <w:spacing w:line="360" w:lineRule="auto"/>
        <w:rPr>
          <w:rFonts w:ascii="Times New Roman" w:hAnsi="Times New Roman" w:cs="Times New Roman"/>
          <w:b/>
          <w:bCs/>
          <w:color w:val="auto"/>
          <w:sz w:val="24"/>
          <w:szCs w:val="24"/>
        </w:rPr>
      </w:pPr>
      <w:bookmarkStart w:id="44" w:name="_Toc203563807"/>
      <w:bookmarkStart w:id="45" w:name="_Toc208149196"/>
      <w:r w:rsidRPr="0043694F">
        <w:rPr>
          <w:rFonts w:ascii="Times New Roman" w:hAnsi="Times New Roman" w:cs="Times New Roman"/>
          <w:b/>
          <w:bCs/>
          <w:color w:val="auto"/>
          <w:sz w:val="24"/>
          <w:szCs w:val="24"/>
        </w:rPr>
        <w:t>2.1.4. Tedavi</w:t>
      </w:r>
      <w:bookmarkEnd w:id="44"/>
      <w:bookmarkEnd w:id="45"/>
    </w:p>
    <w:p w14:paraId="2263F53D" w14:textId="77777777" w:rsidR="00161C78" w:rsidRPr="00A21E36" w:rsidRDefault="00161C78" w:rsidP="00A21E36">
      <w:pPr>
        <w:spacing w:after="120" w:line="360" w:lineRule="auto"/>
        <w:ind w:firstLine="567"/>
        <w:jc w:val="both"/>
        <w:rPr>
          <w:sz w:val="24"/>
          <w:szCs w:val="24"/>
        </w:rPr>
      </w:pPr>
    </w:p>
    <w:p w14:paraId="472B0B05" w14:textId="331D4BC5" w:rsidR="00A21E36" w:rsidRDefault="00161C78" w:rsidP="00A21E36">
      <w:pPr>
        <w:spacing w:after="120" w:line="360" w:lineRule="auto"/>
        <w:ind w:firstLine="567"/>
        <w:jc w:val="both"/>
        <w:rPr>
          <w:sz w:val="24"/>
          <w:szCs w:val="24"/>
        </w:rPr>
      </w:pPr>
      <w:r>
        <w:rPr>
          <w:sz w:val="24"/>
          <w:szCs w:val="24"/>
        </w:rPr>
        <w:t>C</w:t>
      </w:r>
      <w:r w:rsidRPr="00761896">
        <w:rPr>
          <w:sz w:val="24"/>
          <w:szCs w:val="24"/>
        </w:rPr>
        <w:t xml:space="preserve">PV tedavisi büyük ölçüde destekleyici ve semptomatiktir. Tedavinin temel bileşenleri arasında 1) sıvı tedavisi, 2) antibiyotik tedavisi, 3) antiemetik tedavi ve 4) </w:t>
      </w:r>
      <w:proofErr w:type="spellStart"/>
      <w:r w:rsidRPr="00761896">
        <w:rPr>
          <w:sz w:val="24"/>
          <w:szCs w:val="24"/>
        </w:rPr>
        <w:t>nütrisyonel</w:t>
      </w:r>
      <w:proofErr w:type="spellEnd"/>
      <w:r w:rsidRPr="00761896">
        <w:rPr>
          <w:sz w:val="24"/>
          <w:szCs w:val="24"/>
        </w:rPr>
        <w:t xml:space="preserve"> destek yer al</w:t>
      </w:r>
      <w:r>
        <w:rPr>
          <w:sz w:val="24"/>
          <w:szCs w:val="24"/>
        </w:rPr>
        <w:t>maktadır</w:t>
      </w:r>
      <w:r w:rsidRPr="00761896">
        <w:rPr>
          <w:sz w:val="24"/>
          <w:szCs w:val="24"/>
        </w:rPr>
        <w:t xml:space="preserve">. Antiviral tedaviler ve ağrı yönetimi dahil olmak üzere, bunlarla sınırlı olmamak üzere bir dizi başka tedavi önlemi geçmişte değerlendirilmiştir </w:t>
      </w:r>
      <w:r>
        <w:rPr>
          <w:sz w:val="24"/>
          <w:szCs w:val="24"/>
        </w:rPr>
        <w:t>(</w:t>
      </w:r>
      <w:proofErr w:type="spellStart"/>
      <w:r>
        <w:rPr>
          <w:sz w:val="24"/>
          <w:szCs w:val="24"/>
        </w:rPr>
        <w:t>Mylonakis</w:t>
      </w:r>
      <w:proofErr w:type="spellEnd"/>
      <w:r>
        <w:rPr>
          <w:sz w:val="24"/>
          <w:szCs w:val="24"/>
        </w:rPr>
        <w:t xml:space="preserve"> ve diğerleri, 2016).</w:t>
      </w:r>
    </w:p>
    <w:p w14:paraId="6E3B0615"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46" w:name="_Toc203563808"/>
      <w:bookmarkStart w:id="47" w:name="_Toc208149197"/>
      <w:r w:rsidRPr="0043694F">
        <w:rPr>
          <w:rFonts w:ascii="Times New Roman" w:hAnsi="Times New Roman" w:cs="Times New Roman"/>
          <w:b/>
          <w:bCs/>
          <w:i w:val="0"/>
          <w:iCs w:val="0"/>
          <w:color w:val="auto"/>
          <w:sz w:val="24"/>
          <w:szCs w:val="24"/>
        </w:rPr>
        <w:lastRenderedPageBreak/>
        <w:t>2.1.4.1. Sıvı Tedavisi</w:t>
      </w:r>
      <w:bookmarkEnd w:id="46"/>
      <w:bookmarkEnd w:id="47"/>
    </w:p>
    <w:p w14:paraId="4C120092" w14:textId="77777777" w:rsidR="00161C78" w:rsidRPr="00A21E36" w:rsidRDefault="00161C78" w:rsidP="00A21E36">
      <w:pPr>
        <w:spacing w:after="120" w:line="360" w:lineRule="auto"/>
        <w:ind w:firstLine="567"/>
        <w:jc w:val="both"/>
        <w:rPr>
          <w:sz w:val="24"/>
          <w:szCs w:val="24"/>
        </w:rPr>
      </w:pPr>
    </w:p>
    <w:p w14:paraId="696555ED" w14:textId="77777777" w:rsidR="00161C78" w:rsidRPr="00761896" w:rsidRDefault="00161C78" w:rsidP="00A21E36">
      <w:pPr>
        <w:spacing w:after="120" w:line="360" w:lineRule="auto"/>
        <w:ind w:firstLine="567"/>
        <w:jc w:val="both"/>
        <w:rPr>
          <w:sz w:val="24"/>
          <w:szCs w:val="24"/>
        </w:rPr>
      </w:pPr>
      <w:r>
        <w:rPr>
          <w:sz w:val="24"/>
          <w:szCs w:val="24"/>
        </w:rPr>
        <w:t xml:space="preserve">CPV’de </w:t>
      </w:r>
      <w:r w:rsidRPr="00761896">
        <w:rPr>
          <w:sz w:val="24"/>
          <w:szCs w:val="24"/>
        </w:rPr>
        <w:t xml:space="preserve">sıvı tedavisi, </w:t>
      </w:r>
      <w:proofErr w:type="spellStart"/>
      <w:r w:rsidRPr="00761896">
        <w:rPr>
          <w:sz w:val="24"/>
          <w:szCs w:val="24"/>
        </w:rPr>
        <w:t>onkotik</w:t>
      </w:r>
      <w:proofErr w:type="spellEnd"/>
      <w:r w:rsidRPr="00761896">
        <w:rPr>
          <w:sz w:val="24"/>
          <w:szCs w:val="24"/>
        </w:rPr>
        <w:t xml:space="preserve"> desteğin sağlanması ve asit-baz ile elektrolit bozukluklarının düzeltilmesi büyük önem taşımaktadır. Dehidratasyonun bulunduğu hayvanlarda </w:t>
      </w:r>
      <w:proofErr w:type="spellStart"/>
      <w:r w:rsidRPr="00761896">
        <w:rPr>
          <w:sz w:val="24"/>
          <w:szCs w:val="24"/>
        </w:rPr>
        <w:t>subkutan</w:t>
      </w:r>
      <w:proofErr w:type="spellEnd"/>
      <w:r w:rsidRPr="00761896">
        <w:rPr>
          <w:sz w:val="24"/>
          <w:szCs w:val="24"/>
        </w:rPr>
        <w:t xml:space="preserve"> sıvı </w:t>
      </w:r>
      <w:proofErr w:type="spellStart"/>
      <w:r w:rsidRPr="00761896">
        <w:rPr>
          <w:sz w:val="24"/>
          <w:szCs w:val="24"/>
        </w:rPr>
        <w:t>absorbsiyonu</w:t>
      </w:r>
      <w:proofErr w:type="spellEnd"/>
      <w:r w:rsidRPr="00761896">
        <w:rPr>
          <w:sz w:val="24"/>
          <w:szCs w:val="24"/>
        </w:rPr>
        <w:t xml:space="preserve"> bozulduğu için intravenöz girişim sıvı tedavisinin temelini oluştur</w:t>
      </w:r>
      <w:r>
        <w:rPr>
          <w:sz w:val="24"/>
          <w:szCs w:val="24"/>
        </w:rPr>
        <w:t>maktadır</w:t>
      </w:r>
      <w:r w:rsidRPr="00761896">
        <w:rPr>
          <w:sz w:val="24"/>
          <w:szCs w:val="24"/>
        </w:rPr>
        <w:t xml:space="preserve">. Periferik ven kateterizasyonu tercih edildiğinde, bakteriyel kolonizasyon riskini azaltmak amacıyla kateterin 72 saat içinde değiştirilmesi önerilmektedir </w:t>
      </w:r>
      <w:r>
        <w:rPr>
          <w:sz w:val="24"/>
          <w:szCs w:val="24"/>
        </w:rPr>
        <w:t>(</w:t>
      </w:r>
      <w:proofErr w:type="spellStart"/>
      <w:r>
        <w:rPr>
          <w:sz w:val="24"/>
          <w:szCs w:val="24"/>
        </w:rPr>
        <w:t>Lobetti</w:t>
      </w:r>
      <w:proofErr w:type="spellEnd"/>
      <w:r>
        <w:rPr>
          <w:sz w:val="24"/>
          <w:szCs w:val="24"/>
        </w:rPr>
        <w:t xml:space="preserve"> ve diğerleri, 2002; </w:t>
      </w:r>
      <w:proofErr w:type="spellStart"/>
      <w:r>
        <w:rPr>
          <w:sz w:val="24"/>
          <w:szCs w:val="24"/>
        </w:rPr>
        <w:t>Tuteja</w:t>
      </w:r>
      <w:proofErr w:type="spellEnd"/>
      <w:r>
        <w:rPr>
          <w:sz w:val="24"/>
          <w:szCs w:val="24"/>
        </w:rPr>
        <w:t xml:space="preserve"> ve diğerleri, 2022)</w:t>
      </w:r>
      <w:r w:rsidRPr="00761896">
        <w:rPr>
          <w:sz w:val="24"/>
          <w:szCs w:val="24"/>
        </w:rPr>
        <w:t xml:space="preserve">. Hasta prosedürü tolere edebiliyorsa, aseptik koşullarda </w:t>
      </w:r>
      <w:proofErr w:type="spellStart"/>
      <w:r w:rsidRPr="00761896">
        <w:rPr>
          <w:sz w:val="24"/>
          <w:szCs w:val="24"/>
        </w:rPr>
        <w:t>multilümen</w:t>
      </w:r>
      <w:proofErr w:type="spellEnd"/>
      <w:r w:rsidRPr="00761896">
        <w:rPr>
          <w:sz w:val="24"/>
          <w:szCs w:val="24"/>
        </w:rPr>
        <w:t xml:space="preserve"> bir kateter kullanılarak </w:t>
      </w:r>
      <w:proofErr w:type="spellStart"/>
      <w:r w:rsidRPr="00761896">
        <w:rPr>
          <w:sz w:val="24"/>
          <w:szCs w:val="24"/>
        </w:rPr>
        <w:t>juguler</w:t>
      </w:r>
      <w:proofErr w:type="spellEnd"/>
      <w:r w:rsidRPr="00761896">
        <w:rPr>
          <w:sz w:val="24"/>
          <w:szCs w:val="24"/>
        </w:rPr>
        <w:t xml:space="preserve"> ven kateterizasyonu yapılması, periferik ven yoluna göre daha avantajlı olabilir. Bunun nedenleri: 1) sıvı tedavisinin optimizasyonuna santral venöz basınç ölçümü ile katkı sağlanabilmesi, 2) farklı ilaç ve sıvı türlerinin eş zamanlı uygulanabilmesi, 3) seri kan örneklerinin alınmasının kolaylaşması, 4) kateterin hastanede yatış süresince yerinde kalabilmesi ve 5) kusma veya diyareye bağlı kontaminasyonun periferik vene göre daha kolay önlenebilmesidir </w:t>
      </w:r>
      <w:r>
        <w:rPr>
          <w:sz w:val="24"/>
          <w:szCs w:val="24"/>
        </w:rPr>
        <w:t>(Taylor ve Palagiri,2007)</w:t>
      </w:r>
      <w:r w:rsidRPr="00761896">
        <w:rPr>
          <w:sz w:val="24"/>
          <w:szCs w:val="24"/>
        </w:rPr>
        <w:t xml:space="preserve">. Ancak </w:t>
      </w:r>
      <w:proofErr w:type="spellStart"/>
      <w:r>
        <w:rPr>
          <w:sz w:val="24"/>
          <w:szCs w:val="24"/>
        </w:rPr>
        <w:t>CPV</w:t>
      </w:r>
      <w:r w:rsidRPr="00761896">
        <w:rPr>
          <w:sz w:val="24"/>
          <w:szCs w:val="24"/>
        </w:rPr>
        <w:t>'nin</w:t>
      </w:r>
      <w:proofErr w:type="spellEnd"/>
      <w:r w:rsidRPr="00761896">
        <w:rPr>
          <w:sz w:val="24"/>
          <w:szCs w:val="24"/>
        </w:rPr>
        <w:t xml:space="preserve"> </w:t>
      </w:r>
      <w:proofErr w:type="spellStart"/>
      <w:r w:rsidRPr="00761896">
        <w:rPr>
          <w:sz w:val="24"/>
          <w:szCs w:val="24"/>
        </w:rPr>
        <w:t>hiperkoagülabilite</w:t>
      </w:r>
      <w:proofErr w:type="spellEnd"/>
      <w:r w:rsidRPr="00761896">
        <w:rPr>
          <w:sz w:val="24"/>
          <w:szCs w:val="24"/>
        </w:rPr>
        <w:t xml:space="preserve"> ile ilişkili olabileceğine dair kanıtlar doğrultusunda, </w:t>
      </w:r>
      <w:proofErr w:type="spellStart"/>
      <w:r w:rsidRPr="00761896">
        <w:rPr>
          <w:sz w:val="24"/>
          <w:szCs w:val="24"/>
        </w:rPr>
        <w:t>juguler</w:t>
      </w:r>
      <w:proofErr w:type="spellEnd"/>
      <w:r w:rsidRPr="00761896">
        <w:rPr>
          <w:sz w:val="24"/>
          <w:szCs w:val="24"/>
        </w:rPr>
        <w:t xml:space="preserve"> kateterizasyon tromboz riskini artırabilir </w:t>
      </w:r>
      <w:r>
        <w:rPr>
          <w:sz w:val="24"/>
          <w:szCs w:val="24"/>
        </w:rPr>
        <w:t>(</w:t>
      </w:r>
      <w:proofErr w:type="spellStart"/>
      <w:r>
        <w:rPr>
          <w:sz w:val="24"/>
          <w:szCs w:val="24"/>
        </w:rPr>
        <w:t>Mylonakis</w:t>
      </w:r>
      <w:proofErr w:type="spellEnd"/>
      <w:r>
        <w:rPr>
          <w:sz w:val="24"/>
          <w:szCs w:val="24"/>
        </w:rPr>
        <w:t xml:space="preserve"> ve diğerleri, 2016; </w:t>
      </w:r>
      <w:proofErr w:type="spellStart"/>
      <w:r>
        <w:rPr>
          <w:sz w:val="24"/>
          <w:szCs w:val="24"/>
        </w:rPr>
        <w:t>Otto</w:t>
      </w:r>
      <w:proofErr w:type="spellEnd"/>
      <w:r>
        <w:rPr>
          <w:sz w:val="24"/>
          <w:szCs w:val="24"/>
        </w:rPr>
        <w:t xml:space="preserve"> ve diğerleri, 2000)</w:t>
      </w:r>
      <w:r w:rsidRPr="00761896">
        <w:rPr>
          <w:sz w:val="24"/>
          <w:szCs w:val="24"/>
        </w:rPr>
        <w:t xml:space="preserve">. İntravenöz kateterizasyon mümkün değilse, </w:t>
      </w:r>
      <w:proofErr w:type="spellStart"/>
      <w:r w:rsidRPr="00761896">
        <w:rPr>
          <w:sz w:val="24"/>
          <w:szCs w:val="24"/>
        </w:rPr>
        <w:t>intraosseöz</w:t>
      </w:r>
      <w:proofErr w:type="spellEnd"/>
      <w:r w:rsidRPr="00761896">
        <w:rPr>
          <w:sz w:val="24"/>
          <w:szCs w:val="24"/>
        </w:rPr>
        <w:t xml:space="preserve"> kateterizasyon venöz giriş sağlanana kadar oldukça etkili bir alternatiftir </w:t>
      </w:r>
      <w:r>
        <w:rPr>
          <w:sz w:val="24"/>
          <w:szCs w:val="24"/>
        </w:rPr>
        <w:t>(</w:t>
      </w:r>
      <w:proofErr w:type="spellStart"/>
      <w:r w:rsidRPr="000C2692">
        <w:rPr>
          <w:sz w:val="24"/>
          <w:szCs w:val="24"/>
        </w:rPr>
        <w:t>Giunti</w:t>
      </w:r>
      <w:proofErr w:type="spellEnd"/>
      <w:r>
        <w:rPr>
          <w:sz w:val="24"/>
          <w:szCs w:val="24"/>
        </w:rPr>
        <w:t xml:space="preserve"> ve </w:t>
      </w:r>
      <w:proofErr w:type="spellStart"/>
      <w:r w:rsidRPr="000C2692">
        <w:rPr>
          <w:sz w:val="24"/>
          <w:szCs w:val="24"/>
        </w:rPr>
        <w:t>Otto</w:t>
      </w:r>
      <w:proofErr w:type="spellEnd"/>
      <w:r>
        <w:rPr>
          <w:sz w:val="24"/>
          <w:szCs w:val="24"/>
        </w:rPr>
        <w:t>, 2008).</w:t>
      </w:r>
    </w:p>
    <w:p w14:paraId="6F9E6081" w14:textId="77777777" w:rsidR="00161C78" w:rsidRDefault="00161C78" w:rsidP="00161C78">
      <w:pPr>
        <w:spacing w:after="120" w:line="360" w:lineRule="auto"/>
        <w:ind w:firstLine="567"/>
        <w:jc w:val="both"/>
        <w:rPr>
          <w:sz w:val="24"/>
          <w:szCs w:val="24"/>
        </w:rPr>
      </w:pPr>
      <w:r w:rsidRPr="00761896">
        <w:rPr>
          <w:sz w:val="24"/>
          <w:szCs w:val="24"/>
        </w:rPr>
        <w:t>Şiddetli hipovolemi ile başvuran yavru köpeklerde dolaşımdaki hacmin 1–2 saat içinde yeniden sağlanması gerek</w:t>
      </w:r>
      <w:r>
        <w:rPr>
          <w:sz w:val="24"/>
          <w:szCs w:val="24"/>
        </w:rPr>
        <w:t>mektedir</w:t>
      </w:r>
      <w:r w:rsidRPr="00761896">
        <w:rPr>
          <w:sz w:val="24"/>
          <w:szCs w:val="24"/>
        </w:rPr>
        <w:t xml:space="preserve">. Genellikle, intravasküler volümün yeniden kazanımı ve rehidrasyon için tercih edilen ilk sıvı, dengeli izotonik bir </w:t>
      </w:r>
      <w:proofErr w:type="spellStart"/>
      <w:r w:rsidRPr="00761896">
        <w:rPr>
          <w:sz w:val="24"/>
          <w:szCs w:val="24"/>
        </w:rPr>
        <w:t>kristaloid</w:t>
      </w:r>
      <w:proofErr w:type="spellEnd"/>
      <w:r w:rsidRPr="00761896">
        <w:rPr>
          <w:sz w:val="24"/>
          <w:szCs w:val="24"/>
        </w:rPr>
        <w:t xml:space="preserve"> çözelti</w:t>
      </w:r>
      <w:r>
        <w:rPr>
          <w:sz w:val="24"/>
          <w:szCs w:val="24"/>
        </w:rPr>
        <w:t xml:space="preserve">sidir. </w:t>
      </w:r>
      <w:r w:rsidRPr="00761896">
        <w:rPr>
          <w:sz w:val="24"/>
          <w:szCs w:val="24"/>
        </w:rPr>
        <w:t xml:space="preserve">Uygulama hızı, kapiller dolum süresi, mukozal renk, nabız karakteri, ortalama arteriyel basınç ve laktat konsantrasyonları gibi perfüzyon parametrelerindeki iyileşmeye göre ayarlanmalıdır </w:t>
      </w:r>
      <w:r>
        <w:rPr>
          <w:sz w:val="24"/>
          <w:szCs w:val="24"/>
        </w:rPr>
        <w:t>(</w:t>
      </w:r>
      <w:proofErr w:type="spellStart"/>
      <w:r w:rsidRPr="00D0216F">
        <w:rPr>
          <w:sz w:val="24"/>
          <w:szCs w:val="24"/>
        </w:rPr>
        <w:t>Anastasio</w:t>
      </w:r>
      <w:proofErr w:type="spellEnd"/>
      <w:r>
        <w:rPr>
          <w:sz w:val="24"/>
          <w:szCs w:val="24"/>
        </w:rPr>
        <w:t xml:space="preserve"> ve diğerleri, 2014)</w:t>
      </w:r>
      <w:r w:rsidRPr="00761896">
        <w:rPr>
          <w:sz w:val="24"/>
          <w:szCs w:val="24"/>
        </w:rPr>
        <w:t xml:space="preserve">. Tipik olarak, köpekler için önerilen şok dozu (80–90 </w:t>
      </w:r>
      <w:proofErr w:type="spellStart"/>
      <w:r w:rsidRPr="00761896">
        <w:rPr>
          <w:sz w:val="24"/>
          <w:szCs w:val="24"/>
        </w:rPr>
        <w:t>mL</w:t>
      </w:r>
      <w:proofErr w:type="spellEnd"/>
      <w:r w:rsidRPr="00761896">
        <w:rPr>
          <w:sz w:val="24"/>
          <w:szCs w:val="24"/>
        </w:rPr>
        <w:t xml:space="preserve">/kg), 15 dakikalık sürelerle 15–20 </w:t>
      </w:r>
      <w:proofErr w:type="spellStart"/>
      <w:r w:rsidRPr="00761896">
        <w:rPr>
          <w:sz w:val="24"/>
          <w:szCs w:val="24"/>
        </w:rPr>
        <w:t>mL</w:t>
      </w:r>
      <w:proofErr w:type="spellEnd"/>
      <w:r w:rsidRPr="00761896">
        <w:rPr>
          <w:sz w:val="24"/>
          <w:szCs w:val="24"/>
        </w:rPr>
        <w:t xml:space="preserve">/kg’lık ardışık </w:t>
      </w:r>
      <w:proofErr w:type="spellStart"/>
      <w:r w:rsidRPr="00761896">
        <w:rPr>
          <w:sz w:val="24"/>
          <w:szCs w:val="24"/>
        </w:rPr>
        <w:t>boluslara</w:t>
      </w:r>
      <w:proofErr w:type="spellEnd"/>
      <w:r w:rsidRPr="00761896">
        <w:rPr>
          <w:sz w:val="24"/>
          <w:szCs w:val="24"/>
        </w:rPr>
        <w:t xml:space="preserve"> bölünerek uygulanır ve perfüzyon durumunda iyileşme sağlanana kadar devam edil</w:t>
      </w:r>
      <w:r>
        <w:rPr>
          <w:sz w:val="24"/>
          <w:szCs w:val="24"/>
        </w:rPr>
        <w:t>mektedir (</w:t>
      </w:r>
      <w:proofErr w:type="spellStart"/>
      <w:r>
        <w:rPr>
          <w:sz w:val="24"/>
          <w:szCs w:val="24"/>
        </w:rPr>
        <w:t>Judge</w:t>
      </w:r>
      <w:proofErr w:type="spellEnd"/>
      <w:r>
        <w:rPr>
          <w:sz w:val="24"/>
          <w:szCs w:val="24"/>
        </w:rPr>
        <w:t>, 2015)</w:t>
      </w:r>
      <w:r w:rsidRPr="00761896">
        <w:rPr>
          <w:sz w:val="24"/>
          <w:szCs w:val="24"/>
        </w:rPr>
        <w:t xml:space="preserve">. Eğer hesaplanan şok hacminin %50’si uygulandıktan sonra yeterli yanıt alınamazsa, tedaviye kolloid sıvıların eklenmesi düşünülmelidir </w:t>
      </w:r>
      <w:r>
        <w:rPr>
          <w:sz w:val="24"/>
          <w:szCs w:val="24"/>
        </w:rPr>
        <w:t>(</w:t>
      </w:r>
      <w:proofErr w:type="spellStart"/>
      <w:r>
        <w:rPr>
          <w:sz w:val="24"/>
          <w:szCs w:val="24"/>
        </w:rPr>
        <w:t>Tuteja</w:t>
      </w:r>
      <w:proofErr w:type="spellEnd"/>
      <w:r>
        <w:rPr>
          <w:sz w:val="24"/>
          <w:szCs w:val="24"/>
        </w:rPr>
        <w:t xml:space="preserve"> ve diğerleri, 2022)</w:t>
      </w:r>
      <w:r w:rsidRPr="00761896">
        <w:rPr>
          <w:sz w:val="24"/>
          <w:szCs w:val="24"/>
        </w:rPr>
        <w:t xml:space="preserve">. Hipovolemik şok belirtileri olmayan köpeklerde ise rehidrasyon genellikle 12–24 saatlik sürede tamamlanabilir. Günlük sıvı ihtiyacı, hayvanın yaşamsal sıvı gereksinimini (40–60 </w:t>
      </w:r>
      <w:proofErr w:type="spellStart"/>
      <w:r w:rsidRPr="00761896">
        <w:rPr>
          <w:sz w:val="24"/>
          <w:szCs w:val="24"/>
        </w:rPr>
        <w:t>mL</w:t>
      </w:r>
      <w:proofErr w:type="spellEnd"/>
      <w:r w:rsidRPr="00761896">
        <w:rPr>
          <w:sz w:val="24"/>
          <w:szCs w:val="24"/>
        </w:rPr>
        <w:t xml:space="preserve">/kg), mevcut sıvı açığını (vücut ağırlığı [kg] × % dehidratasyon = düzeltilecek hacim [L]) ve devam eden sıvı kayıplarını içermelidir </w:t>
      </w:r>
      <w:r>
        <w:rPr>
          <w:sz w:val="24"/>
          <w:szCs w:val="24"/>
        </w:rPr>
        <w:t>(</w:t>
      </w:r>
      <w:proofErr w:type="spellStart"/>
      <w:r>
        <w:rPr>
          <w:sz w:val="24"/>
          <w:szCs w:val="24"/>
        </w:rPr>
        <w:t>Anastasio</w:t>
      </w:r>
      <w:proofErr w:type="spellEnd"/>
      <w:r>
        <w:rPr>
          <w:sz w:val="24"/>
          <w:szCs w:val="24"/>
        </w:rPr>
        <w:t xml:space="preserve"> ve diğerleri, 2014; </w:t>
      </w:r>
      <w:proofErr w:type="spellStart"/>
      <w:r>
        <w:rPr>
          <w:sz w:val="24"/>
          <w:szCs w:val="24"/>
        </w:rPr>
        <w:t>Tuteja</w:t>
      </w:r>
      <w:proofErr w:type="spellEnd"/>
      <w:r>
        <w:rPr>
          <w:sz w:val="24"/>
          <w:szCs w:val="24"/>
        </w:rPr>
        <w:t xml:space="preserve"> ve diğerleri, 2022).</w:t>
      </w:r>
    </w:p>
    <w:p w14:paraId="29E914EC" w14:textId="77777777" w:rsidR="00161C78" w:rsidRDefault="00161C78" w:rsidP="00161C78">
      <w:pPr>
        <w:spacing w:after="120" w:line="360" w:lineRule="auto"/>
        <w:ind w:firstLine="567"/>
        <w:jc w:val="both"/>
        <w:rPr>
          <w:sz w:val="24"/>
          <w:szCs w:val="24"/>
        </w:rPr>
      </w:pPr>
      <w:r>
        <w:rPr>
          <w:sz w:val="24"/>
          <w:szCs w:val="24"/>
        </w:rPr>
        <w:t xml:space="preserve">CPV </w:t>
      </w:r>
      <w:r w:rsidRPr="00D0216F">
        <w:rPr>
          <w:sz w:val="24"/>
          <w:szCs w:val="24"/>
        </w:rPr>
        <w:t>büyük protein kayıplarıyla ilişkili olabil</w:t>
      </w:r>
      <w:r>
        <w:rPr>
          <w:sz w:val="24"/>
          <w:szCs w:val="24"/>
        </w:rPr>
        <w:t>mektedir.</w:t>
      </w:r>
      <w:r w:rsidRPr="00D0216F">
        <w:rPr>
          <w:sz w:val="24"/>
          <w:szCs w:val="24"/>
        </w:rPr>
        <w:t xml:space="preserve"> Bu nedenle, periferik ödem </w:t>
      </w:r>
      <w:r w:rsidRPr="00D0216F">
        <w:rPr>
          <w:sz w:val="24"/>
          <w:szCs w:val="24"/>
        </w:rPr>
        <w:lastRenderedPageBreak/>
        <w:t>(</w:t>
      </w:r>
      <w:proofErr w:type="spellStart"/>
      <w:r w:rsidRPr="00D0216F">
        <w:rPr>
          <w:sz w:val="24"/>
          <w:szCs w:val="24"/>
        </w:rPr>
        <w:t>subkutan</w:t>
      </w:r>
      <w:proofErr w:type="spellEnd"/>
      <w:r w:rsidRPr="00D0216F">
        <w:rPr>
          <w:sz w:val="24"/>
          <w:szCs w:val="24"/>
        </w:rPr>
        <w:t xml:space="preserve">, konjonktival, plevral veya abdominal efüzyonlar), </w:t>
      </w:r>
      <w:proofErr w:type="spellStart"/>
      <w:r w:rsidRPr="00D0216F">
        <w:rPr>
          <w:sz w:val="24"/>
          <w:szCs w:val="24"/>
        </w:rPr>
        <w:t>hipoalbüminemi</w:t>
      </w:r>
      <w:proofErr w:type="spellEnd"/>
      <w:r w:rsidRPr="00D0216F">
        <w:rPr>
          <w:sz w:val="24"/>
          <w:szCs w:val="24"/>
        </w:rPr>
        <w:t xml:space="preserve"> (&lt;2 g/</w:t>
      </w:r>
      <w:proofErr w:type="spellStart"/>
      <w:r w:rsidRPr="00D0216F">
        <w:rPr>
          <w:sz w:val="24"/>
          <w:szCs w:val="24"/>
        </w:rPr>
        <w:t>dL</w:t>
      </w:r>
      <w:proofErr w:type="spellEnd"/>
      <w:r w:rsidRPr="00D0216F">
        <w:rPr>
          <w:sz w:val="24"/>
          <w:szCs w:val="24"/>
        </w:rPr>
        <w:t xml:space="preserve">) veya </w:t>
      </w:r>
      <w:proofErr w:type="spellStart"/>
      <w:r w:rsidRPr="00D0216F">
        <w:rPr>
          <w:sz w:val="24"/>
          <w:szCs w:val="24"/>
        </w:rPr>
        <w:t>hipoproteinemi</w:t>
      </w:r>
      <w:proofErr w:type="spellEnd"/>
      <w:r w:rsidRPr="00D0216F">
        <w:rPr>
          <w:sz w:val="24"/>
          <w:szCs w:val="24"/>
        </w:rPr>
        <w:t xml:space="preserve"> (&lt;4 g/</w:t>
      </w:r>
      <w:proofErr w:type="spellStart"/>
      <w:r w:rsidRPr="00D0216F">
        <w:rPr>
          <w:sz w:val="24"/>
          <w:szCs w:val="24"/>
        </w:rPr>
        <w:t>dL</w:t>
      </w:r>
      <w:proofErr w:type="spellEnd"/>
      <w:r w:rsidRPr="00D0216F">
        <w:rPr>
          <w:sz w:val="24"/>
          <w:szCs w:val="24"/>
        </w:rPr>
        <w:t>) ortaya çıktığında kolloidal destek sağlanmalıdır</w:t>
      </w:r>
      <w:r>
        <w:rPr>
          <w:sz w:val="24"/>
          <w:szCs w:val="24"/>
        </w:rPr>
        <w:t xml:space="preserve"> (Davis ve diğerleri, 2013; </w:t>
      </w:r>
      <w:proofErr w:type="spellStart"/>
      <w:r>
        <w:rPr>
          <w:sz w:val="24"/>
          <w:szCs w:val="24"/>
        </w:rPr>
        <w:t>Tuteja</w:t>
      </w:r>
      <w:proofErr w:type="spellEnd"/>
      <w:r>
        <w:rPr>
          <w:sz w:val="24"/>
          <w:szCs w:val="24"/>
        </w:rPr>
        <w:t xml:space="preserve"> ve diğerleri, 2022).</w:t>
      </w:r>
      <w:r w:rsidRPr="00D0216F">
        <w:rPr>
          <w:sz w:val="24"/>
          <w:szCs w:val="24"/>
        </w:rPr>
        <w:t xml:space="preserve"> Sentetik kolloidler (</w:t>
      </w:r>
      <w:proofErr w:type="spellStart"/>
      <w:r w:rsidRPr="00D0216F">
        <w:rPr>
          <w:sz w:val="24"/>
          <w:szCs w:val="24"/>
        </w:rPr>
        <w:t>örn</w:t>
      </w:r>
      <w:proofErr w:type="spellEnd"/>
      <w:r w:rsidRPr="00D0216F">
        <w:rPr>
          <w:sz w:val="24"/>
          <w:szCs w:val="24"/>
        </w:rPr>
        <w:t xml:space="preserve">. %6 </w:t>
      </w:r>
      <w:proofErr w:type="spellStart"/>
      <w:r w:rsidRPr="00D0216F">
        <w:rPr>
          <w:sz w:val="24"/>
          <w:szCs w:val="24"/>
        </w:rPr>
        <w:t>hetastarch</w:t>
      </w:r>
      <w:proofErr w:type="spellEnd"/>
      <w:r w:rsidRPr="00D0216F">
        <w:rPr>
          <w:sz w:val="24"/>
          <w:szCs w:val="24"/>
        </w:rPr>
        <w:t xml:space="preserve">), daha iyi </w:t>
      </w:r>
      <w:proofErr w:type="spellStart"/>
      <w:r w:rsidRPr="00D0216F">
        <w:rPr>
          <w:sz w:val="24"/>
          <w:szCs w:val="24"/>
        </w:rPr>
        <w:t>onkotik</w:t>
      </w:r>
      <w:proofErr w:type="spellEnd"/>
      <w:r w:rsidRPr="00D0216F">
        <w:rPr>
          <w:sz w:val="24"/>
          <w:szCs w:val="24"/>
        </w:rPr>
        <w:t xml:space="preserve"> destek sağladıkları ve doğal kolloidlere kıyasla daha uygun fiyatlı oldukları için klinik ortamda daha uygun maliyetli seçenekler olarak görünmektedir</w:t>
      </w:r>
      <w:r>
        <w:rPr>
          <w:sz w:val="24"/>
          <w:szCs w:val="24"/>
        </w:rPr>
        <w:t xml:space="preserve"> (</w:t>
      </w:r>
      <w:proofErr w:type="spellStart"/>
      <w:r>
        <w:rPr>
          <w:sz w:val="24"/>
          <w:szCs w:val="24"/>
        </w:rPr>
        <w:t>Mylonakis</w:t>
      </w:r>
      <w:proofErr w:type="spellEnd"/>
      <w:r>
        <w:rPr>
          <w:sz w:val="24"/>
          <w:szCs w:val="24"/>
        </w:rPr>
        <w:t xml:space="preserve"> ve diğerleri, 2016).</w:t>
      </w:r>
      <w:r w:rsidRPr="00D0216F">
        <w:rPr>
          <w:sz w:val="24"/>
          <w:szCs w:val="24"/>
        </w:rPr>
        <w:t xml:space="preserve"> Sentetik kolloidlerin </w:t>
      </w:r>
      <w:proofErr w:type="spellStart"/>
      <w:r w:rsidRPr="00D0216F">
        <w:rPr>
          <w:sz w:val="24"/>
          <w:szCs w:val="24"/>
        </w:rPr>
        <w:t>von</w:t>
      </w:r>
      <w:proofErr w:type="spellEnd"/>
      <w:r w:rsidRPr="00D0216F">
        <w:rPr>
          <w:sz w:val="24"/>
          <w:szCs w:val="24"/>
        </w:rPr>
        <w:t xml:space="preserve"> </w:t>
      </w:r>
      <w:proofErr w:type="spellStart"/>
      <w:r w:rsidRPr="00D0216F">
        <w:rPr>
          <w:sz w:val="24"/>
          <w:szCs w:val="24"/>
        </w:rPr>
        <w:t>Willebrand</w:t>
      </w:r>
      <w:proofErr w:type="spellEnd"/>
      <w:r w:rsidRPr="00D0216F">
        <w:rPr>
          <w:sz w:val="24"/>
          <w:szCs w:val="24"/>
        </w:rPr>
        <w:t xml:space="preserve"> faktörü, faktör VIII, trombosit fonksiyonu ve fibrin polimerizasyonunu olumsuz etkileyebileceği bildirilse </w:t>
      </w:r>
      <w:proofErr w:type="gramStart"/>
      <w:r w:rsidRPr="00D0216F">
        <w:rPr>
          <w:sz w:val="24"/>
          <w:szCs w:val="24"/>
        </w:rPr>
        <w:t>de,</w:t>
      </w:r>
      <w:proofErr w:type="gramEnd"/>
      <w:r w:rsidRPr="00D0216F">
        <w:rPr>
          <w:sz w:val="24"/>
          <w:szCs w:val="24"/>
        </w:rPr>
        <w:t xml:space="preserve"> 20 </w:t>
      </w:r>
      <w:proofErr w:type="spellStart"/>
      <w:r w:rsidRPr="00D0216F">
        <w:rPr>
          <w:sz w:val="24"/>
          <w:szCs w:val="24"/>
        </w:rPr>
        <w:t>mL</w:t>
      </w:r>
      <w:proofErr w:type="spellEnd"/>
      <w:r w:rsidRPr="00D0216F">
        <w:rPr>
          <w:sz w:val="24"/>
          <w:szCs w:val="24"/>
        </w:rPr>
        <w:t>/kg'ı aşmayan günlük idame oranı alan hayvanlarda klinik olarak ilgili kanama eğilimi belgelenmemiştir</w:t>
      </w:r>
      <w:r>
        <w:rPr>
          <w:sz w:val="24"/>
          <w:szCs w:val="24"/>
        </w:rPr>
        <w:t xml:space="preserve"> (</w:t>
      </w:r>
      <w:proofErr w:type="spellStart"/>
      <w:r>
        <w:rPr>
          <w:sz w:val="24"/>
          <w:szCs w:val="24"/>
        </w:rPr>
        <w:t>Tuteja</w:t>
      </w:r>
      <w:proofErr w:type="spellEnd"/>
      <w:r>
        <w:rPr>
          <w:sz w:val="24"/>
          <w:szCs w:val="24"/>
        </w:rPr>
        <w:t xml:space="preserve"> ve diğerleri, 2022).</w:t>
      </w:r>
      <w:r w:rsidRPr="00D0216F">
        <w:rPr>
          <w:sz w:val="24"/>
          <w:szCs w:val="24"/>
        </w:rPr>
        <w:t xml:space="preserve"> Taze plazma, koagülasyon faktörleri ve antiviral antikorlar dahil olmak üzere iddia edilen ek faydaları nedeniyle geçmişte önerilmiştir</w:t>
      </w:r>
      <w:r>
        <w:rPr>
          <w:sz w:val="24"/>
          <w:szCs w:val="24"/>
        </w:rPr>
        <w:t xml:space="preserve"> (</w:t>
      </w:r>
      <w:proofErr w:type="spellStart"/>
      <w:r>
        <w:rPr>
          <w:sz w:val="24"/>
          <w:szCs w:val="24"/>
        </w:rPr>
        <w:t>Mylonakis</w:t>
      </w:r>
      <w:proofErr w:type="spellEnd"/>
      <w:r>
        <w:rPr>
          <w:sz w:val="24"/>
          <w:szCs w:val="24"/>
        </w:rPr>
        <w:t xml:space="preserve"> ve diğerleri, 2016).</w:t>
      </w:r>
      <w:r w:rsidRPr="00D0216F">
        <w:rPr>
          <w:sz w:val="24"/>
          <w:szCs w:val="24"/>
        </w:rPr>
        <w:t xml:space="preserve"> Bununla birlikte, plazmanın bulunabilirliği sınırlıdır, çok pahalı olabilir ve nispeten düşük </w:t>
      </w:r>
      <w:proofErr w:type="spellStart"/>
      <w:r w:rsidRPr="00D0216F">
        <w:rPr>
          <w:sz w:val="24"/>
          <w:szCs w:val="24"/>
        </w:rPr>
        <w:t>onkotik</w:t>
      </w:r>
      <w:proofErr w:type="spellEnd"/>
      <w:r w:rsidRPr="00D0216F">
        <w:rPr>
          <w:sz w:val="24"/>
          <w:szCs w:val="24"/>
        </w:rPr>
        <w:t xml:space="preserve"> basınca sahiptir ve serum albümin konsantrasyonlarında hafif bir artış (0,5 g/</w:t>
      </w:r>
      <w:proofErr w:type="spellStart"/>
      <w:r w:rsidRPr="00D0216F">
        <w:rPr>
          <w:sz w:val="24"/>
          <w:szCs w:val="24"/>
        </w:rPr>
        <w:t>dL</w:t>
      </w:r>
      <w:proofErr w:type="spellEnd"/>
      <w:r w:rsidRPr="00D0216F">
        <w:rPr>
          <w:sz w:val="24"/>
          <w:szCs w:val="24"/>
        </w:rPr>
        <w:t xml:space="preserve">) elde etmek için büyük hacimler (22,5 </w:t>
      </w:r>
      <w:proofErr w:type="spellStart"/>
      <w:r w:rsidRPr="00D0216F">
        <w:rPr>
          <w:sz w:val="24"/>
          <w:szCs w:val="24"/>
        </w:rPr>
        <w:t>mL</w:t>
      </w:r>
      <w:proofErr w:type="spellEnd"/>
      <w:r w:rsidRPr="00D0216F">
        <w:rPr>
          <w:sz w:val="24"/>
          <w:szCs w:val="24"/>
        </w:rPr>
        <w:t>/kg) gereklidir</w:t>
      </w:r>
      <w:r>
        <w:rPr>
          <w:sz w:val="24"/>
          <w:szCs w:val="24"/>
        </w:rPr>
        <w:t xml:space="preserve">. </w:t>
      </w:r>
      <w:r w:rsidRPr="00D0216F">
        <w:rPr>
          <w:sz w:val="24"/>
          <w:szCs w:val="24"/>
        </w:rPr>
        <w:t xml:space="preserve">İnsan veya köpek albümin solüsyonları, </w:t>
      </w:r>
      <w:proofErr w:type="spellStart"/>
      <w:r w:rsidRPr="00D0216F">
        <w:rPr>
          <w:sz w:val="24"/>
          <w:szCs w:val="24"/>
        </w:rPr>
        <w:t>onkotik</w:t>
      </w:r>
      <w:proofErr w:type="spellEnd"/>
      <w:r w:rsidRPr="00D0216F">
        <w:rPr>
          <w:sz w:val="24"/>
          <w:szCs w:val="24"/>
        </w:rPr>
        <w:t xml:space="preserve"> destek için taze plazmaya alternatif olarak kullanılabilir; ancak </w:t>
      </w:r>
      <w:proofErr w:type="spellStart"/>
      <w:r>
        <w:rPr>
          <w:sz w:val="24"/>
          <w:szCs w:val="24"/>
        </w:rPr>
        <w:t>CPV</w:t>
      </w:r>
      <w:r w:rsidRPr="00D0216F">
        <w:rPr>
          <w:sz w:val="24"/>
          <w:szCs w:val="24"/>
        </w:rPr>
        <w:t>'deki</w:t>
      </w:r>
      <w:proofErr w:type="spellEnd"/>
      <w:r w:rsidRPr="00D0216F">
        <w:rPr>
          <w:sz w:val="24"/>
          <w:szCs w:val="24"/>
        </w:rPr>
        <w:t xml:space="preserve"> etkinlikleri henüz değerlendirilmemiştir. </w:t>
      </w:r>
      <w:r>
        <w:rPr>
          <w:sz w:val="24"/>
          <w:szCs w:val="24"/>
        </w:rPr>
        <w:t>CPV</w:t>
      </w:r>
      <w:r w:rsidRPr="00D0216F">
        <w:rPr>
          <w:sz w:val="24"/>
          <w:szCs w:val="24"/>
        </w:rPr>
        <w:t xml:space="preserve"> sırasında ciddi anemi gelişirse tam kan (20 </w:t>
      </w:r>
      <w:proofErr w:type="spellStart"/>
      <w:r w:rsidRPr="00D0216F">
        <w:rPr>
          <w:sz w:val="24"/>
          <w:szCs w:val="24"/>
        </w:rPr>
        <w:t>mL</w:t>
      </w:r>
      <w:proofErr w:type="spellEnd"/>
      <w:r w:rsidRPr="00D0216F">
        <w:rPr>
          <w:sz w:val="24"/>
          <w:szCs w:val="24"/>
        </w:rPr>
        <w:t>/kg, 4 saat içinde) veya paketlenmiş kırmızı kan hücreleri tercih edilen seçenek</w:t>
      </w:r>
      <w:r>
        <w:rPr>
          <w:sz w:val="24"/>
          <w:szCs w:val="24"/>
        </w:rPr>
        <w:t>lerdendir (</w:t>
      </w:r>
      <w:proofErr w:type="spellStart"/>
      <w:r>
        <w:rPr>
          <w:sz w:val="24"/>
          <w:szCs w:val="24"/>
        </w:rPr>
        <w:t>Tuteja</w:t>
      </w:r>
      <w:proofErr w:type="spellEnd"/>
      <w:r>
        <w:rPr>
          <w:sz w:val="24"/>
          <w:szCs w:val="24"/>
        </w:rPr>
        <w:t xml:space="preserve"> ve diğerleri, 2022).</w:t>
      </w:r>
    </w:p>
    <w:p w14:paraId="6DD4767A" w14:textId="77777777" w:rsidR="00161C78" w:rsidRDefault="00161C78" w:rsidP="00161C78">
      <w:pPr>
        <w:spacing w:after="120" w:line="360" w:lineRule="auto"/>
        <w:ind w:firstLine="567"/>
        <w:jc w:val="both"/>
        <w:rPr>
          <w:sz w:val="24"/>
          <w:szCs w:val="24"/>
        </w:rPr>
      </w:pPr>
      <w:r w:rsidRPr="00D0216F">
        <w:rPr>
          <w:sz w:val="24"/>
          <w:szCs w:val="24"/>
        </w:rPr>
        <w:t xml:space="preserve">Hipokalemi </w:t>
      </w:r>
      <w:r>
        <w:rPr>
          <w:sz w:val="24"/>
          <w:szCs w:val="24"/>
        </w:rPr>
        <w:t>CPV</w:t>
      </w:r>
      <w:r w:rsidRPr="00D0216F">
        <w:rPr>
          <w:sz w:val="24"/>
          <w:szCs w:val="24"/>
        </w:rPr>
        <w:t xml:space="preserve">'de sık görülen bir sorundur ve halsizlik, </w:t>
      </w:r>
      <w:proofErr w:type="spellStart"/>
      <w:r w:rsidRPr="00D0216F">
        <w:rPr>
          <w:sz w:val="24"/>
          <w:szCs w:val="24"/>
        </w:rPr>
        <w:t>ileus</w:t>
      </w:r>
      <w:proofErr w:type="spellEnd"/>
      <w:r w:rsidRPr="00D0216F">
        <w:rPr>
          <w:sz w:val="24"/>
          <w:szCs w:val="24"/>
        </w:rPr>
        <w:t xml:space="preserve"> ve kardiyak tehlikeye neden olabil</w:t>
      </w:r>
      <w:r>
        <w:rPr>
          <w:sz w:val="24"/>
          <w:szCs w:val="24"/>
        </w:rPr>
        <w:t>mektedir</w:t>
      </w:r>
      <w:r w:rsidRPr="00D0216F">
        <w:rPr>
          <w:sz w:val="24"/>
          <w:szCs w:val="24"/>
        </w:rPr>
        <w:t xml:space="preserve">. Tipik olarak, </w:t>
      </w:r>
      <w:proofErr w:type="spellStart"/>
      <w:r w:rsidRPr="00D0216F">
        <w:rPr>
          <w:sz w:val="24"/>
          <w:szCs w:val="24"/>
        </w:rPr>
        <w:t>normokalemiyi</w:t>
      </w:r>
      <w:proofErr w:type="spellEnd"/>
      <w:r w:rsidRPr="00D0216F">
        <w:rPr>
          <w:sz w:val="24"/>
          <w:szCs w:val="24"/>
        </w:rPr>
        <w:t xml:space="preserve"> sürdürmek veya hipokalemiyi düzeltmek için idame sıvılarına ≥20 </w:t>
      </w:r>
      <w:proofErr w:type="spellStart"/>
      <w:r w:rsidRPr="00D0216F">
        <w:rPr>
          <w:sz w:val="24"/>
          <w:szCs w:val="24"/>
        </w:rPr>
        <w:t>mEq</w:t>
      </w:r>
      <w:proofErr w:type="spellEnd"/>
      <w:r w:rsidRPr="00D0216F">
        <w:rPr>
          <w:sz w:val="24"/>
          <w:szCs w:val="24"/>
        </w:rPr>
        <w:t>/L potasyum klorür eklen</w:t>
      </w:r>
      <w:r>
        <w:rPr>
          <w:sz w:val="24"/>
          <w:szCs w:val="24"/>
        </w:rPr>
        <w:t>mektedir</w:t>
      </w:r>
      <w:r w:rsidRPr="00D0216F">
        <w:rPr>
          <w:sz w:val="24"/>
          <w:szCs w:val="24"/>
        </w:rPr>
        <w:t xml:space="preserve">. Potasyum uygulama hızı 0,5 </w:t>
      </w:r>
      <w:proofErr w:type="spellStart"/>
      <w:r w:rsidRPr="00D0216F">
        <w:rPr>
          <w:sz w:val="24"/>
          <w:szCs w:val="24"/>
        </w:rPr>
        <w:t>mEq</w:t>
      </w:r>
      <w:proofErr w:type="spellEnd"/>
      <w:r w:rsidRPr="00D0216F">
        <w:rPr>
          <w:sz w:val="24"/>
          <w:szCs w:val="24"/>
        </w:rPr>
        <w:t>/kg/saati geçmemelidir ve daha iyi izleme için serum seviyesinin günlük olarak ölçülmesi gerek</w:t>
      </w:r>
      <w:r>
        <w:rPr>
          <w:sz w:val="24"/>
          <w:szCs w:val="24"/>
        </w:rPr>
        <w:t>mektedir (</w:t>
      </w:r>
      <w:proofErr w:type="spellStart"/>
      <w:r>
        <w:rPr>
          <w:sz w:val="24"/>
          <w:szCs w:val="24"/>
        </w:rPr>
        <w:t>Mylonakis</w:t>
      </w:r>
      <w:proofErr w:type="spellEnd"/>
      <w:r>
        <w:rPr>
          <w:sz w:val="24"/>
          <w:szCs w:val="24"/>
        </w:rPr>
        <w:t xml:space="preserve"> ve diğerleri, 2016).</w:t>
      </w:r>
    </w:p>
    <w:p w14:paraId="0AD210DF" w14:textId="77777777" w:rsidR="00161C78" w:rsidRDefault="00161C78" w:rsidP="00161C78">
      <w:pPr>
        <w:spacing w:after="120" w:line="360" w:lineRule="auto"/>
        <w:ind w:firstLine="567"/>
        <w:jc w:val="both"/>
        <w:rPr>
          <w:sz w:val="24"/>
          <w:szCs w:val="24"/>
        </w:rPr>
      </w:pPr>
      <w:r w:rsidRPr="00D0216F">
        <w:rPr>
          <w:sz w:val="24"/>
          <w:szCs w:val="24"/>
        </w:rPr>
        <w:t xml:space="preserve">Hipoglisemi, özellikle toy ırklarda </w:t>
      </w:r>
      <w:proofErr w:type="spellStart"/>
      <w:r>
        <w:rPr>
          <w:sz w:val="24"/>
          <w:szCs w:val="24"/>
        </w:rPr>
        <w:t>CPV</w:t>
      </w:r>
      <w:r w:rsidRPr="00D0216F">
        <w:rPr>
          <w:sz w:val="24"/>
          <w:szCs w:val="24"/>
        </w:rPr>
        <w:t>'nin</w:t>
      </w:r>
      <w:proofErr w:type="spellEnd"/>
      <w:r w:rsidRPr="00D0216F">
        <w:rPr>
          <w:sz w:val="24"/>
          <w:szCs w:val="24"/>
        </w:rPr>
        <w:t xml:space="preserve"> ciddi bir komplikasyonu olabil</w:t>
      </w:r>
      <w:r>
        <w:rPr>
          <w:sz w:val="24"/>
          <w:szCs w:val="24"/>
        </w:rPr>
        <w:t>mektedir</w:t>
      </w:r>
      <w:r w:rsidRPr="00D0216F">
        <w:rPr>
          <w:sz w:val="24"/>
          <w:szCs w:val="24"/>
        </w:rPr>
        <w:t>.</w:t>
      </w:r>
      <w:r>
        <w:rPr>
          <w:sz w:val="24"/>
          <w:szCs w:val="24"/>
        </w:rPr>
        <w:t xml:space="preserve"> </w:t>
      </w:r>
      <w:r w:rsidRPr="00D0216F">
        <w:rPr>
          <w:sz w:val="24"/>
          <w:szCs w:val="24"/>
        </w:rPr>
        <w:t>Bu nedenle, günde en az bir veya iki kez glikoz ölçümü yapılmalıdır ve serum glikoz konsantrasyonunda düşüş belgelenirse idame sıvılarına %2,5-%5 dekstroz eklenmesi gerekebilir</w:t>
      </w:r>
      <w:r>
        <w:rPr>
          <w:sz w:val="24"/>
          <w:szCs w:val="24"/>
        </w:rPr>
        <w:t xml:space="preserve"> (</w:t>
      </w:r>
      <w:proofErr w:type="spellStart"/>
      <w:r>
        <w:rPr>
          <w:sz w:val="24"/>
          <w:szCs w:val="24"/>
        </w:rPr>
        <w:t>Tuteja</w:t>
      </w:r>
      <w:proofErr w:type="spellEnd"/>
      <w:r>
        <w:rPr>
          <w:sz w:val="24"/>
          <w:szCs w:val="24"/>
        </w:rPr>
        <w:t xml:space="preserve"> ve diğerleri, 2022).</w:t>
      </w:r>
    </w:p>
    <w:p w14:paraId="78A0A2DF" w14:textId="77777777" w:rsidR="002207AD" w:rsidRPr="00761896" w:rsidRDefault="002207AD" w:rsidP="00A21E36">
      <w:pPr>
        <w:spacing w:after="120" w:line="360" w:lineRule="auto"/>
        <w:ind w:firstLine="567"/>
        <w:jc w:val="both"/>
        <w:rPr>
          <w:sz w:val="24"/>
          <w:szCs w:val="24"/>
        </w:rPr>
      </w:pPr>
    </w:p>
    <w:p w14:paraId="37DDF9E1"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48" w:name="_Toc203563809"/>
      <w:bookmarkStart w:id="49" w:name="_Toc208149198"/>
      <w:r w:rsidRPr="0043694F">
        <w:rPr>
          <w:rFonts w:ascii="Times New Roman" w:hAnsi="Times New Roman" w:cs="Times New Roman"/>
          <w:b/>
          <w:bCs/>
          <w:i w:val="0"/>
          <w:iCs w:val="0"/>
          <w:color w:val="auto"/>
          <w:sz w:val="24"/>
          <w:szCs w:val="24"/>
        </w:rPr>
        <w:t>2.1.4.2. Antibiyotik Tedavisi</w:t>
      </w:r>
      <w:bookmarkEnd w:id="48"/>
      <w:bookmarkEnd w:id="49"/>
    </w:p>
    <w:p w14:paraId="21D223B0" w14:textId="77777777" w:rsidR="00161C78" w:rsidRPr="00A21E36" w:rsidRDefault="00161C78" w:rsidP="00A21E36">
      <w:pPr>
        <w:spacing w:after="120" w:line="360" w:lineRule="auto"/>
        <w:ind w:firstLine="567"/>
        <w:jc w:val="both"/>
        <w:rPr>
          <w:sz w:val="24"/>
          <w:szCs w:val="24"/>
        </w:rPr>
      </w:pPr>
    </w:p>
    <w:p w14:paraId="59C7EF6C" w14:textId="3A53FBDF" w:rsidR="00161C78" w:rsidRDefault="00161C78" w:rsidP="00161C78">
      <w:pPr>
        <w:spacing w:after="120" w:line="360" w:lineRule="auto"/>
        <w:ind w:firstLine="567"/>
        <w:jc w:val="both"/>
        <w:rPr>
          <w:sz w:val="24"/>
          <w:szCs w:val="24"/>
        </w:rPr>
      </w:pPr>
      <w:r w:rsidRPr="005436FB">
        <w:rPr>
          <w:sz w:val="24"/>
          <w:szCs w:val="24"/>
        </w:rPr>
        <w:t xml:space="preserve">Bakterilerin bağırsak kompartmanından sistemik dolaşıma translokasyonu, </w:t>
      </w:r>
      <w:proofErr w:type="spellStart"/>
      <w:r w:rsidRPr="005436FB">
        <w:rPr>
          <w:sz w:val="24"/>
          <w:szCs w:val="24"/>
        </w:rPr>
        <w:t>villöz</w:t>
      </w:r>
      <w:proofErr w:type="spellEnd"/>
      <w:r w:rsidRPr="005436FB">
        <w:rPr>
          <w:sz w:val="24"/>
          <w:szCs w:val="24"/>
        </w:rPr>
        <w:t xml:space="preserve"> </w:t>
      </w:r>
      <w:proofErr w:type="spellStart"/>
      <w:r w:rsidRPr="005436FB">
        <w:rPr>
          <w:sz w:val="24"/>
          <w:szCs w:val="24"/>
        </w:rPr>
        <w:t>kollaps</w:t>
      </w:r>
      <w:proofErr w:type="spellEnd"/>
      <w:r w:rsidRPr="005436FB">
        <w:rPr>
          <w:sz w:val="24"/>
          <w:szCs w:val="24"/>
        </w:rPr>
        <w:t xml:space="preserve"> ve mukozal bariyerin bozulması nedeniyle </w:t>
      </w:r>
      <w:r>
        <w:rPr>
          <w:sz w:val="24"/>
          <w:szCs w:val="24"/>
        </w:rPr>
        <w:t>CPV</w:t>
      </w:r>
      <w:r w:rsidRPr="005436FB">
        <w:rPr>
          <w:sz w:val="24"/>
          <w:szCs w:val="24"/>
        </w:rPr>
        <w:t xml:space="preserve">'de çok yaygındır. Eş zamanlı belirgin nötropeni ile translokasyon, yüksek septisemi ve </w:t>
      </w:r>
      <w:proofErr w:type="spellStart"/>
      <w:r w:rsidRPr="005436FB">
        <w:rPr>
          <w:sz w:val="24"/>
          <w:szCs w:val="24"/>
        </w:rPr>
        <w:t>endotoksemi</w:t>
      </w:r>
      <w:proofErr w:type="spellEnd"/>
      <w:r w:rsidRPr="005436FB">
        <w:rPr>
          <w:sz w:val="24"/>
          <w:szCs w:val="24"/>
        </w:rPr>
        <w:t xml:space="preserve"> riskine yol aç</w:t>
      </w:r>
      <w:r>
        <w:rPr>
          <w:sz w:val="24"/>
          <w:szCs w:val="24"/>
        </w:rPr>
        <w:t>maktadır</w:t>
      </w:r>
      <w:r w:rsidRPr="005436FB">
        <w:rPr>
          <w:sz w:val="24"/>
          <w:szCs w:val="24"/>
        </w:rPr>
        <w:t xml:space="preserve">. Ayrıca, </w:t>
      </w:r>
      <w:r w:rsidRPr="005436FB">
        <w:rPr>
          <w:sz w:val="24"/>
          <w:szCs w:val="24"/>
        </w:rPr>
        <w:lastRenderedPageBreak/>
        <w:t>sıvı kaybı ve sepsisten kaynaklanan hipotansiyon, CPV'li köpekleri akut böbrek hasarı geliştirme açısından yüksek risk altında bırak</w:t>
      </w:r>
      <w:r>
        <w:rPr>
          <w:sz w:val="24"/>
          <w:szCs w:val="24"/>
        </w:rPr>
        <w:t>maktadır</w:t>
      </w:r>
      <w:r w:rsidRPr="005436FB">
        <w:rPr>
          <w:sz w:val="24"/>
          <w:szCs w:val="24"/>
        </w:rPr>
        <w:t xml:space="preserve">. Bu nedenle, CPV'li köpeklerde geniş spektrumlu bakterisidal antibiyotiklerin </w:t>
      </w:r>
      <w:proofErr w:type="spellStart"/>
      <w:r w:rsidRPr="005436FB">
        <w:rPr>
          <w:sz w:val="24"/>
          <w:szCs w:val="24"/>
        </w:rPr>
        <w:t>parenteral</w:t>
      </w:r>
      <w:proofErr w:type="spellEnd"/>
      <w:r w:rsidRPr="005436FB">
        <w:rPr>
          <w:sz w:val="24"/>
          <w:szCs w:val="24"/>
        </w:rPr>
        <w:t xml:space="preserve"> olarak uygulanması gerek</w:t>
      </w:r>
      <w:r>
        <w:rPr>
          <w:sz w:val="24"/>
          <w:szCs w:val="24"/>
        </w:rPr>
        <w:t>mektedir</w:t>
      </w:r>
      <w:r w:rsidRPr="005436FB">
        <w:rPr>
          <w:sz w:val="24"/>
          <w:szCs w:val="24"/>
        </w:rPr>
        <w:t xml:space="preserve">. Ampisilin ve </w:t>
      </w:r>
      <w:proofErr w:type="spellStart"/>
      <w:r w:rsidRPr="005436FB">
        <w:rPr>
          <w:sz w:val="24"/>
          <w:szCs w:val="24"/>
        </w:rPr>
        <w:t>sefoksitin</w:t>
      </w:r>
      <w:proofErr w:type="spellEnd"/>
      <w:r w:rsidRPr="005436FB">
        <w:rPr>
          <w:sz w:val="24"/>
          <w:szCs w:val="24"/>
        </w:rPr>
        <w:t xml:space="preserve"> tek ajan tedavisi olarak veya </w:t>
      </w:r>
      <w:proofErr w:type="spellStart"/>
      <w:r w:rsidRPr="005436FB">
        <w:rPr>
          <w:sz w:val="24"/>
          <w:szCs w:val="24"/>
        </w:rPr>
        <w:t>enrofloksasin</w:t>
      </w:r>
      <w:proofErr w:type="spellEnd"/>
      <w:r w:rsidRPr="005436FB">
        <w:rPr>
          <w:sz w:val="24"/>
          <w:szCs w:val="24"/>
        </w:rPr>
        <w:t xml:space="preserve"> ile kombinasyon halinde </w:t>
      </w:r>
      <w:r>
        <w:rPr>
          <w:sz w:val="24"/>
          <w:szCs w:val="24"/>
        </w:rPr>
        <w:t>g</w:t>
      </w:r>
      <w:r w:rsidRPr="005436FB">
        <w:rPr>
          <w:sz w:val="24"/>
          <w:szCs w:val="24"/>
        </w:rPr>
        <w:t xml:space="preserve">ram pozitif ve negatif bakterilere karşı tercih edilen antimikrobiyallerdir </w:t>
      </w:r>
      <w:r>
        <w:rPr>
          <w:sz w:val="24"/>
          <w:szCs w:val="24"/>
        </w:rPr>
        <w:t>(</w:t>
      </w:r>
      <w:proofErr w:type="spellStart"/>
      <w:r>
        <w:rPr>
          <w:sz w:val="24"/>
          <w:szCs w:val="24"/>
        </w:rPr>
        <w:t>Gerlach</w:t>
      </w:r>
      <w:proofErr w:type="spellEnd"/>
      <w:r>
        <w:rPr>
          <w:sz w:val="24"/>
          <w:szCs w:val="24"/>
        </w:rPr>
        <w:t xml:space="preserve"> ve diğerleri, 2020)</w:t>
      </w:r>
      <w:r w:rsidRPr="005436FB">
        <w:rPr>
          <w:sz w:val="24"/>
          <w:szCs w:val="24"/>
        </w:rPr>
        <w:t xml:space="preserve">. İyi </w:t>
      </w:r>
      <w:proofErr w:type="spellStart"/>
      <w:r w:rsidRPr="005436FB">
        <w:rPr>
          <w:sz w:val="24"/>
          <w:szCs w:val="24"/>
        </w:rPr>
        <w:t>hidrate</w:t>
      </w:r>
      <w:proofErr w:type="spellEnd"/>
      <w:r w:rsidRPr="005436FB">
        <w:rPr>
          <w:sz w:val="24"/>
          <w:szCs w:val="24"/>
        </w:rPr>
        <w:t xml:space="preserve"> edilmiş hayvanlarda aminoglikozidler de düşünülebilir, aksi takdirde nefrotoksisite riski nedeniyle kaçınıl</w:t>
      </w:r>
      <w:r>
        <w:rPr>
          <w:sz w:val="24"/>
          <w:szCs w:val="24"/>
        </w:rPr>
        <w:t>malıdır</w:t>
      </w:r>
      <w:r w:rsidRPr="005436FB">
        <w:rPr>
          <w:sz w:val="24"/>
          <w:szCs w:val="24"/>
        </w:rPr>
        <w:t xml:space="preserve">. CPV'li yavru köpekler genellikle gastrointestinal </w:t>
      </w:r>
      <w:proofErr w:type="spellStart"/>
      <w:r w:rsidRPr="005436FB">
        <w:rPr>
          <w:sz w:val="24"/>
          <w:szCs w:val="24"/>
        </w:rPr>
        <w:t>parazitizm</w:t>
      </w:r>
      <w:proofErr w:type="spellEnd"/>
      <w:r w:rsidRPr="005436FB">
        <w:rPr>
          <w:sz w:val="24"/>
          <w:szCs w:val="24"/>
        </w:rPr>
        <w:t xml:space="preserve"> gibi komorbiditelere sahiptir. Bu nedenle, yavru köpek oral tedavileri tolere edebildiğinde </w:t>
      </w:r>
      <w:proofErr w:type="spellStart"/>
      <w:r w:rsidRPr="005436FB">
        <w:rPr>
          <w:sz w:val="24"/>
          <w:szCs w:val="24"/>
        </w:rPr>
        <w:t>antiparazit</w:t>
      </w:r>
      <w:proofErr w:type="spellEnd"/>
      <w:r w:rsidRPr="005436FB">
        <w:rPr>
          <w:sz w:val="24"/>
          <w:szCs w:val="24"/>
        </w:rPr>
        <w:t xml:space="preserve"> tedavisine başlanmalıdır </w:t>
      </w:r>
      <w:r>
        <w:rPr>
          <w:sz w:val="24"/>
          <w:szCs w:val="24"/>
        </w:rPr>
        <w:t>(</w:t>
      </w:r>
      <w:proofErr w:type="spellStart"/>
      <w:r>
        <w:rPr>
          <w:sz w:val="24"/>
          <w:szCs w:val="24"/>
        </w:rPr>
        <w:t>Mazzaferro</w:t>
      </w:r>
      <w:proofErr w:type="spellEnd"/>
      <w:r>
        <w:rPr>
          <w:sz w:val="24"/>
          <w:szCs w:val="24"/>
        </w:rPr>
        <w:t xml:space="preserve">, 2020). </w:t>
      </w:r>
    </w:p>
    <w:p w14:paraId="6147A097" w14:textId="77777777" w:rsidR="002207AD" w:rsidRDefault="002207AD" w:rsidP="00161C78">
      <w:pPr>
        <w:spacing w:after="120" w:line="360" w:lineRule="auto"/>
        <w:ind w:firstLine="567"/>
        <w:jc w:val="both"/>
        <w:rPr>
          <w:sz w:val="24"/>
          <w:szCs w:val="24"/>
        </w:rPr>
      </w:pPr>
    </w:p>
    <w:p w14:paraId="0578D3A1" w14:textId="11575283" w:rsidR="007E3548" w:rsidRPr="007E3548" w:rsidRDefault="007E3548" w:rsidP="007E3548">
      <w:pPr>
        <w:pStyle w:val="ResimYazs"/>
        <w:rPr>
          <w:i w:val="0"/>
          <w:iCs w:val="0"/>
          <w:color w:val="000000" w:themeColor="text1"/>
          <w:sz w:val="36"/>
          <w:szCs w:val="36"/>
        </w:rPr>
      </w:pPr>
      <w:bookmarkStart w:id="50" w:name="_Toc204711080"/>
      <w:r w:rsidRPr="007E3548">
        <w:rPr>
          <w:b/>
          <w:bCs/>
          <w:i w:val="0"/>
          <w:iCs w:val="0"/>
          <w:color w:val="000000" w:themeColor="text1"/>
          <w:sz w:val="24"/>
          <w:szCs w:val="24"/>
        </w:rPr>
        <w:t xml:space="preserve">Tablo </w:t>
      </w:r>
      <w:r w:rsidRPr="007E3548">
        <w:rPr>
          <w:b/>
          <w:bCs/>
          <w:i w:val="0"/>
          <w:iCs w:val="0"/>
          <w:color w:val="000000" w:themeColor="text1"/>
          <w:sz w:val="24"/>
          <w:szCs w:val="24"/>
        </w:rPr>
        <w:fldChar w:fldCharType="begin"/>
      </w:r>
      <w:r w:rsidRPr="007E3548">
        <w:rPr>
          <w:b/>
          <w:bCs/>
          <w:i w:val="0"/>
          <w:iCs w:val="0"/>
          <w:color w:val="000000" w:themeColor="text1"/>
          <w:sz w:val="24"/>
          <w:szCs w:val="24"/>
        </w:rPr>
        <w:instrText xml:space="preserve"> SEQ Tablo \* ARABIC </w:instrText>
      </w:r>
      <w:r w:rsidRPr="007E3548">
        <w:rPr>
          <w:b/>
          <w:bCs/>
          <w:i w:val="0"/>
          <w:iCs w:val="0"/>
          <w:color w:val="000000" w:themeColor="text1"/>
          <w:sz w:val="24"/>
          <w:szCs w:val="24"/>
        </w:rPr>
        <w:fldChar w:fldCharType="separate"/>
      </w:r>
      <w:r w:rsidR="00724F93">
        <w:rPr>
          <w:b/>
          <w:bCs/>
          <w:i w:val="0"/>
          <w:iCs w:val="0"/>
          <w:noProof/>
          <w:color w:val="000000" w:themeColor="text1"/>
          <w:sz w:val="24"/>
          <w:szCs w:val="24"/>
        </w:rPr>
        <w:t>2</w:t>
      </w:r>
      <w:r w:rsidRPr="007E3548">
        <w:rPr>
          <w:b/>
          <w:bCs/>
          <w:i w:val="0"/>
          <w:iCs w:val="0"/>
          <w:color w:val="000000" w:themeColor="text1"/>
          <w:sz w:val="24"/>
          <w:szCs w:val="24"/>
        </w:rPr>
        <w:fldChar w:fldCharType="end"/>
      </w:r>
      <w:r w:rsidRPr="007E3548">
        <w:rPr>
          <w:b/>
          <w:bCs/>
          <w:i w:val="0"/>
          <w:iCs w:val="0"/>
          <w:color w:val="000000" w:themeColor="text1"/>
          <w:sz w:val="24"/>
          <w:szCs w:val="24"/>
        </w:rPr>
        <w:t>.</w:t>
      </w:r>
      <w:r w:rsidRPr="007E3548">
        <w:rPr>
          <w:i w:val="0"/>
          <w:iCs w:val="0"/>
          <w:color w:val="000000" w:themeColor="text1"/>
          <w:sz w:val="24"/>
          <w:szCs w:val="24"/>
        </w:rPr>
        <w:t xml:space="preserve"> CPV tedavisinde kullanılan bazı antibiyotikler (</w:t>
      </w:r>
      <w:proofErr w:type="spellStart"/>
      <w:r w:rsidRPr="007E3548">
        <w:rPr>
          <w:i w:val="0"/>
          <w:iCs w:val="0"/>
          <w:color w:val="000000" w:themeColor="text1"/>
          <w:sz w:val="24"/>
          <w:szCs w:val="24"/>
        </w:rPr>
        <w:t>Gerlach</w:t>
      </w:r>
      <w:proofErr w:type="spellEnd"/>
      <w:r w:rsidRPr="007E3548">
        <w:rPr>
          <w:i w:val="0"/>
          <w:iCs w:val="0"/>
          <w:color w:val="000000" w:themeColor="text1"/>
          <w:sz w:val="24"/>
          <w:szCs w:val="24"/>
        </w:rPr>
        <w:t xml:space="preserve"> ve diğerleri, 2020).</w:t>
      </w:r>
      <w:bookmarkEnd w:id="50"/>
    </w:p>
    <w:tbl>
      <w:tblPr>
        <w:tblStyle w:val="TabloKlavuzu"/>
        <w:tblW w:w="0" w:type="auto"/>
        <w:tblInd w:w="392" w:type="dxa"/>
        <w:tblLook w:val="04A0" w:firstRow="1" w:lastRow="0" w:firstColumn="1" w:lastColumn="0" w:noHBand="0" w:noVBand="1"/>
      </w:tblPr>
      <w:tblGrid>
        <w:gridCol w:w="3544"/>
        <w:gridCol w:w="4677"/>
      </w:tblGrid>
      <w:tr w:rsidR="00161C78" w14:paraId="3D182DD6" w14:textId="77777777" w:rsidTr="002207AD">
        <w:tc>
          <w:tcPr>
            <w:tcW w:w="3544" w:type="dxa"/>
          </w:tcPr>
          <w:p w14:paraId="6638F566" w14:textId="77777777" w:rsidR="00161C78" w:rsidRPr="002207AD" w:rsidRDefault="00161C78" w:rsidP="00161C78">
            <w:pPr>
              <w:spacing w:after="120" w:line="360" w:lineRule="auto"/>
              <w:ind w:firstLine="567"/>
              <w:jc w:val="both"/>
              <w:rPr>
                <w:b/>
                <w:bCs/>
                <w:sz w:val="24"/>
                <w:szCs w:val="24"/>
              </w:rPr>
            </w:pPr>
            <w:r w:rsidRPr="002207AD">
              <w:rPr>
                <w:b/>
                <w:bCs/>
                <w:sz w:val="24"/>
                <w:szCs w:val="24"/>
              </w:rPr>
              <w:t xml:space="preserve">Antibiyotik </w:t>
            </w:r>
          </w:p>
        </w:tc>
        <w:tc>
          <w:tcPr>
            <w:tcW w:w="4677" w:type="dxa"/>
          </w:tcPr>
          <w:p w14:paraId="322B2ADD" w14:textId="77777777" w:rsidR="00161C78" w:rsidRPr="002207AD" w:rsidRDefault="00161C78" w:rsidP="002207AD">
            <w:pPr>
              <w:spacing w:after="120" w:line="360" w:lineRule="auto"/>
              <w:ind w:firstLine="567"/>
              <w:jc w:val="center"/>
              <w:rPr>
                <w:b/>
                <w:bCs/>
                <w:sz w:val="24"/>
                <w:szCs w:val="24"/>
              </w:rPr>
            </w:pPr>
            <w:r w:rsidRPr="002207AD">
              <w:rPr>
                <w:b/>
                <w:bCs/>
                <w:sz w:val="24"/>
                <w:szCs w:val="24"/>
              </w:rPr>
              <w:t>Doz(mg/kg) /Uygulama Şekli/ Uygulama Sıklığı</w:t>
            </w:r>
          </w:p>
        </w:tc>
      </w:tr>
      <w:tr w:rsidR="00161C78" w14:paraId="408BFCF9" w14:textId="77777777" w:rsidTr="002207AD">
        <w:tc>
          <w:tcPr>
            <w:tcW w:w="3544" w:type="dxa"/>
          </w:tcPr>
          <w:p w14:paraId="63A34481" w14:textId="77777777" w:rsidR="00161C78" w:rsidRPr="002207AD" w:rsidRDefault="00161C78" w:rsidP="00161C78">
            <w:pPr>
              <w:spacing w:after="120" w:line="360" w:lineRule="auto"/>
              <w:ind w:firstLine="567"/>
              <w:jc w:val="both"/>
              <w:rPr>
                <w:sz w:val="24"/>
                <w:szCs w:val="24"/>
              </w:rPr>
            </w:pPr>
            <w:r w:rsidRPr="002207AD">
              <w:rPr>
                <w:sz w:val="24"/>
                <w:szCs w:val="24"/>
              </w:rPr>
              <w:t>Ampisilin</w:t>
            </w:r>
          </w:p>
        </w:tc>
        <w:tc>
          <w:tcPr>
            <w:tcW w:w="4677" w:type="dxa"/>
          </w:tcPr>
          <w:p w14:paraId="0987F9EF" w14:textId="77777777" w:rsidR="00161C78" w:rsidRPr="002207AD" w:rsidRDefault="00161C78" w:rsidP="00161C78">
            <w:pPr>
              <w:spacing w:after="120" w:line="360" w:lineRule="auto"/>
              <w:ind w:firstLine="567"/>
              <w:jc w:val="both"/>
              <w:rPr>
                <w:sz w:val="24"/>
                <w:szCs w:val="24"/>
              </w:rPr>
            </w:pPr>
            <w:r w:rsidRPr="002207AD">
              <w:rPr>
                <w:sz w:val="24"/>
                <w:szCs w:val="24"/>
              </w:rPr>
              <w:t>20-40/IV/8 saat</w:t>
            </w:r>
          </w:p>
        </w:tc>
      </w:tr>
      <w:tr w:rsidR="00161C78" w14:paraId="2BBF9C0B" w14:textId="77777777" w:rsidTr="002207AD">
        <w:tc>
          <w:tcPr>
            <w:tcW w:w="3544" w:type="dxa"/>
          </w:tcPr>
          <w:p w14:paraId="5574AA4E" w14:textId="77777777" w:rsidR="00161C78" w:rsidRPr="002207AD" w:rsidRDefault="00161C78" w:rsidP="00161C78">
            <w:pPr>
              <w:spacing w:after="120" w:line="360" w:lineRule="auto"/>
              <w:ind w:firstLine="567"/>
              <w:jc w:val="both"/>
              <w:rPr>
                <w:sz w:val="24"/>
                <w:szCs w:val="24"/>
              </w:rPr>
            </w:pPr>
            <w:r w:rsidRPr="002207AD">
              <w:rPr>
                <w:sz w:val="24"/>
                <w:szCs w:val="24"/>
              </w:rPr>
              <w:t>Ampisilin-</w:t>
            </w:r>
            <w:proofErr w:type="spellStart"/>
            <w:r w:rsidRPr="002207AD">
              <w:rPr>
                <w:sz w:val="24"/>
                <w:szCs w:val="24"/>
              </w:rPr>
              <w:t>sulbaktam</w:t>
            </w:r>
            <w:proofErr w:type="spellEnd"/>
          </w:p>
        </w:tc>
        <w:tc>
          <w:tcPr>
            <w:tcW w:w="4677" w:type="dxa"/>
          </w:tcPr>
          <w:p w14:paraId="77B667F8" w14:textId="77777777" w:rsidR="00161C78" w:rsidRPr="002207AD" w:rsidRDefault="00161C78" w:rsidP="00161C78">
            <w:pPr>
              <w:spacing w:after="120" w:line="360" w:lineRule="auto"/>
              <w:ind w:firstLine="567"/>
              <w:jc w:val="both"/>
              <w:rPr>
                <w:sz w:val="24"/>
                <w:szCs w:val="24"/>
              </w:rPr>
            </w:pPr>
            <w:r w:rsidRPr="002207AD">
              <w:rPr>
                <w:sz w:val="24"/>
                <w:szCs w:val="24"/>
              </w:rPr>
              <w:t>30-50/IV/6-8 saat</w:t>
            </w:r>
          </w:p>
        </w:tc>
      </w:tr>
      <w:tr w:rsidR="00161C78" w14:paraId="124D223A" w14:textId="77777777" w:rsidTr="002207AD">
        <w:tc>
          <w:tcPr>
            <w:tcW w:w="3544" w:type="dxa"/>
          </w:tcPr>
          <w:p w14:paraId="70D20AB7" w14:textId="77777777" w:rsidR="00161C78" w:rsidRPr="002207AD" w:rsidRDefault="00161C78" w:rsidP="00161C78">
            <w:pPr>
              <w:spacing w:after="120" w:line="360" w:lineRule="auto"/>
              <w:ind w:firstLine="567"/>
              <w:jc w:val="both"/>
              <w:rPr>
                <w:sz w:val="24"/>
                <w:szCs w:val="24"/>
              </w:rPr>
            </w:pPr>
            <w:proofErr w:type="spellStart"/>
            <w:r w:rsidRPr="002207AD">
              <w:rPr>
                <w:sz w:val="24"/>
                <w:szCs w:val="24"/>
              </w:rPr>
              <w:t>Cefovecin</w:t>
            </w:r>
            <w:proofErr w:type="spellEnd"/>
          </w:p>
        </w:tc>
        <w:tc>
          <w:tcPr>
            <w:tcW w:w="4677" w:type="dxa"/>
          </w:tcPr>
          <w:p w14:paraId="44F1FB93" w14:textId="77777777" w:rsidR="00161C78" w:rsidRPr="002207AD" w:rsidRDefault="00161C78" w:rsidP="00161C78">
            <w:pPr>
              <w:spacing w:after="120" w:line="360" w:lineRule="auto"/>
              <w:ind w:firstLine="567"/>
              <w:jc w:val="both"/>
              <w:rPr>
                <w:sz w:val="24"/>
                <w:szCs w:val="24"/>
              </w:rPr>
            </w:pPr>
            <w:r w:rsidRPr="002207AD">
              <w:rPr>
                <w:sz w:val="24"/>
                <w:szCs w:val="24"/>
              </w:rPr>
              <w:t>8/SC/bir kez</w:t>
            </w:r>
          </w:p>
        </w:tc>
      </w:tr>
      <w:tr w:rsidR="00161C78" w14:paraId="49042D7A" w14:textId="77777777" w:rsidTr="002207AD">
        <w:tc>
          <w:tcPr>
            <w:tcW w:w="3544" w:type="dxa"/>
          </w:tcPr>
          <w:p w14:paraId="3426CD28" w14:textId="77777777" w:rsidR="00161C78" w:rsidRPr="002207AD" w:rsidRDefault="00161C78" w:rsidP="00161C78">
            <w:pPr>
              <w:spacing w:after="120" w:line="360" w:lineRule="auto"/>
              <w:ind w:firstLine="567"/>
              <w:jc w:val="both"/>
              <w:rPr>
                <w:sz w:val="24"/>
                <w:szCs w:val="24"/>
              </w:rPr>
            </w:pPr>
            <w:proofErr w:type="spellStart"/>
            <w:r w:rsidRPr="002207AD">
              <w:rPr>
                <w:sz w:val="24"/>
                <w:szCs w:val="24"/>
              </w:rPr>
              <w:t>Sefoksitin</w:t>
            </w:r>
            <w:proofErr w:type="spellEnd"/>
          </w:p>
        </w:tc>
        <w:tc>
          <w:tcPr>
            <w:tcW w:w="4677" w:type="dxa"/>
          </w:tcPr>
          <w:p w14:paraId="4F995950" w14:textId="77777777" w:rsidR="00161C78" w:rsidRPr="002207AD" w:rsidRDefault="00161C78" w:rsidP="00161C78">
            <w:pPr>
              <w:spacing w:after="120" w:line="360" w:lineRule="auto"/>
              <w:ind w:firstLine="567"/>
              <w:jc w:val="both"/>
              <w:rPr>
                <w:sz w:val="24"/>
                <w:szCs w:val="24"/>
              </w:rPr>
            </w:pPr>
            <w:r w:rsidRPr="002207AD">
              <w:rPr>
                <w:sz w:val="24"/>
                <w:szCs w:val="24"/>
              </w:rPr>
              <w:t>20-30/IV/8 saat</w:t>
            </w:r>
          </w:p>
        </w:tc>
      </w:tr>
      <w:tr w:rsidR="00161C78" w14:paraId="4E36235F" w14:textId="77777777" w:rsidTr="002207AD">
        <w:tc>
          <w:tcPr>
            <w:tcW w:w="3544" w:type="dxa"/>
          </w:tcPr>
          <w:p w14:paraId="40516BE0" w14:textId="77777777" w:rsidR="00161C78" w:rsidRPr="002207AD" w:rsidRDefault="00161C78" w:rsidP="00161C78">
            <w:pPr>
              <w:spacing w:after="120" w:line="360" w:lineRule="auto"/>
              <w:ind w:firstLine="567"/>
              <w:jc w:val="both"/>
              <w:rPr>
                <w:sz w:val="24"/>
                <w:szCs w:val="24"/>
              </w:rPr>
            </w:pPr>
            <w:r w:rsidRPr="002207AD">
              <w:rPr>
                <w:sz w:val="24"/>
                <w:szCs w:val="24"/>
              </w:rPr>
              <w:t>Metronidazol</w:t>
            </w:r>
          </w:p>
        </w:tc>
        <w:tc>
          <w:tcPr>
            <w:tcW w:w="4677" w:type="dxa"/>
          </w:tcPr>
          <w:p w14:paraId="0EA43FF4" w14:textId="77777777" w:rsidR="00161C78" w:rsidRPr="002207AD" w:rsidRDefault="00161C78" w:rsidP="00161C78">
            <w:pPr>
              <w:spacing w:after="120" w:line="360" w:lineRule="auto"/>
              <w:ind w:firstLine="567"/>
              <w:jc w:val="both"/>
              <w:rPr>
                <w:sz w:val="24"/>
                <w:szCs w:val="24"/>
              </w:rPr>
            </w:pPr>
            <w:r w:rsidRPr="002207AD">
              <w:rPr>
                <w:sz w:val="24"/>
                <w:szCs w:val="24"/>
              </w:rPr>
              <w:t>10/IV/8 saat</w:t>
            </w:r>
          </w:p>
        </w:tc>
      </w:tr>
      <w:tr w:rsidR="00161C78" w14:paraId="2C9DC50D" w14:textId="77777777" w:rsidTr="002207AD">
        <w:tc>
          <w:tcPr>
            <w:tcW w:w="3544" w:type="dxa"/>
          </w:tcPr>
          <w:p w14:paraId="0DF7C20A" w14:textId="77777777" w:rsidR="00161C78" w:rsidRPr="002207AD" w:rsidRDefault="00161C78" w:rsidP="00161C78">
            <w:pPr>
              <w:spacing w:after="120" w:line="360" w:lineRule="auto"/>
              <w:ind w:firstLine="567"/>
              <w:jc w:val="both"/>
              <w:rPr>
                <w:sz w:val="24"/>
                <w:szCs w:val="24"/>
              </w:rPr>
            </w:pPr>
            <w:proofErr w:type="spellStart"/>
            <w:r w:rsidRPr="002207AD">
              <w:rPr>
                <w:sz w:val="24"/>
                <w:szCs w:val="24"/>
              </w:rPr>
              <w:t>Enrofloksasin</w:t>
            </w:r>
            <w:proofErr w:type="spellEnd"/>
          </w:p>
        </w:tc>
        <w:tc>
          <w:tcPr>
            <w:tcW w:w="4677" w:type="dxa"/>
          </w:tcPr>
          <w:p w14:paraId="74DBBAE4" w14:textId="77777777" w:rsidR="00161C78" w:rsidRPr="002207AD" w:rsidRDefault="00161C78" w:rsidP="00161C78">
            <w:pPr>
              <w:spacing w:after="120" w:line="360" w:lineRule="auto"/>
              <w:ind w:firstLine="567"/>
              <w:jc w:val="both"/>
              <w:rPr>
                <w:sz w:val="24"/>
                <w:szCs w:val="24"/>
              </w:rPr>
            </w:pPr>
            <w:r w:rsidRPr="002207AD">
              <w:rPr>
                <w:sz w:val="24"/>
                <w:szCs w:val="24"/>
              </w:rPr>
              <w:t>10/IV/24 saat</w:t>
            </w:r>
          </w:p>
        </w:tc>
      </w:tr>
    </w:tbl>
    <w:p w14:paraId="034FC01D" w14:textId="77777777" w:rsidR="00A21E36" w:rsidRDefault="00A21E36" w:rsidP="002734C6">
      <w:pPr>
        <w:rPr>
          <w:sz w:val="24"/>
          <w:szCs w:val="24"/>
        </w:rPr>
      </w:pPr>
      <w:bookmarkStart w:id="51" w:name="_Toc203563810"/>
    </w:p>
    <w:p w14:paraId="48740868" w14:textId="77777777" w:rsidR="00F30236" w:rsidRPr="002C06E2" w:rsidRDefault="00F30236" w:rsidP="002734C6">
      <w:pPr>
        <w:rPr>
          <w:sz w:val="24"/>
          <w:szCs w:val="24"/>
        </w:rPr>
      </w:pPr>
    </w:p>
    <w:p w14:paraId="1AA8E233" w14:textId="3881F9EC" w:rsidR="00161C78" w:rsidRPr="0043694F" w:rsidRDefault="00161C78" w:rsidP="0043694F">
      <w:pPr>
        <w:pStyle w:val="Balk4"/>
        <w:rPr>
          <w:rFonts w:ascii="Times New Roman" w:hAnsi="Times New Roman" w:cs="Times New Roman"/>
          <w:b/>
          <w:bCs/>
          <w:i w:val="0"/>
          <w:iCs w:val="0"/>
          <w:color w:val="auto"/>
          <w:sz w:val="24"/>
          <w:szCs w:val="24"/>
        </w:rPr>
      </w:pPr>
      <w:bookmarkStart w:id="52" w:name="_Toc208149199"/>
      <w:r w:rsidRPr="0043694F">
        <w:rPr>
          <w:rFonts w:ascii="Times New Roman" w:hAnsi="Times New Roman" w:cs="Times New Roman"/>
          <w:b/>
          <w:bCs/>
          <w:i w:val="0"/>
          <w:iCs w:val="0"/>
          <w:color w:val="auto"/>
          <w:sz w:val="24"/>
          <w:szCs w:val="24"/>
        </w:rPr>
        <w:t>2.1.4.3. Antiemetik Tedavi</w:t>
      </w:r>
      <w:bookmarkEnd w:id="51"/>
      <w:bookmarkEnd w:id="52"/>
    </w:p>
    <w:p w14:paraId="1CA78C1D" w14:textId="77777777" w:rsidR="00161C78" w:rsidRDefault="00161C78" w:rsidP="00161C78">
      <w:pPr>
        <w:spacing w:after="120" w:line="360" w:lineRule="auto"/>
        <w:ind w:firstLine="567"/>
        <w:jc w:val="both"/>
        <w:rPr>
          <w:b/>
          <w:bCs/>
          <w:sz w:val="24"/>
          <w:szCs w:val="24"/>
        </w:rPr>
      </w:pPr>
    </w:p>
    <w:p w14:paraId="5BFA863B" w14:textId="0B088DD4" w:rsidR="00161C78" w:rsidRDefault="00161C78" w:rsidP="00161C78">
      <w:pPr>
        <w:spacing w:after="120" w:line="360" w:lineRule="auto"/>
        <w:ind w:firstLine="567"/>
        <w:jc w:val="both"/>
        <w:rPr>
          <w:sz w:val="24"/>
          <w:szCs w:val="24"/>
        </w:rPr>
      </w:pPr>
      <w:r w:rsidRPr="004B280A">
        <w:rPr>
          <w:sz w:val="24"/>
          <w:szCs w:val="24"/>
        </w:rPr>
        <w:t xml:space="preserve">Sıvı ve elektrolit dengesizliğinin yanı sıra, kusma da </w:t>
      </w:r>
      <w:r>
        <w:rPr>
          <w:sz w:val="24"/>
          <w:szCs w:val="24"/>
        </w:rPr>
        <w:t>C</w:t>
      </w:r>
      <w:r w:rsidRPr="004B280A">
        <w:rPr>
          <w:sz w:val="24"/>
          <w:szCs w:val="24"/>
        </w:rPr>
        <w:t xml:space="preserve">PV'de görülen bir diğer klinik belirtidir. Bu nedenle, </w:t>
      </w:r>
      <w:r>
        <w:rPr>
          <w:sz w:val="24"/>
          <w:szCs w:val="24"/>
        </w:rPr>
        <w:t>C</w:t>
      </w:r>
      <w:r w:rsidRPr="004B280A">
        <w:rPr>
          <w:sz w:val="24"/>
          <w:szCs w:val="24"/>
        </w:rPr>
        <w:t>PV'de antiemetik tedavi gereklidir, aksi takdirde inatçı kusma hastanede kalış süresini uzatabilir ve hastanın durumunu daha da kötüleştirebil</w:t>
      </w:r>
      <w:r>
        <w:rPr>
          <w:sz w:val="24"/>
          <w:szCs w:val="24"/>
        </w:rPr>
        <w:t>mektedir</w:t>
      </w:r>
      <w:r w:rsidRPr="004B280A">
        <w:rPr>
          <w:sz w:val="24"/>
          <w:szCs w:val="24"/>
        </w:rPr>
        <w:t xml:space="preserve">. </w:t>
      </w:r>
      <w:r>
        <w:rPr>
          <w:sz w:val="24"/>
          <w:szCs w:val="24"/>
        </w:rPr>
        <w:t>C</w:t>
      </w:r>
      <w:r w:rsidRPr="004B280A">
        <w:rPr>
          <w:sz w:val="24"/>
          <w:szCs w:val="24"/>
        </w:rPr>
        <w:t xml:space="preserve">PV'de çok sayıda antiemetiğin klinik etkinliği farklı derecelerde sonuçlarla araştırılmıştır. Daha önceki çalışmalar, bir dopaminerjik antagonist olan </w:t>
      </w:r>
      <w:proofErr w:type="spellStart"/>
      <w:r w:rsidRPr="004B280A">
        <w:rPr>
          <w:sz w:val="24"/>
          <w:szCs w:val="24"/>
        </w:rPr>
        <w:t>metoklopramidin</w:t>
      </w:r>
      <w:proofErr w:type="spellEnd"/>
      <w:r w:rsidRPr="004B280A">
        <w:rPr>
          <w:sz w:val="24"/>
          <w:szCs w:val="24"/>
        </w:rPr>
        <w:t xml:space="preserve">, köpeklerde </w:t>
      </w:r>
      <w:proofErr w:type="spellStart"/>
      <w:r w:rsidRPr="004B280A">
        <w:rPr>
          <w:sz w:val="24"/>
          <w:szCs w:val="24"/>
        </w:rPr>
        <w:t>bolus</w:t>
      </w:r>
      <w:proofErr w:type="spellEnd"/>
      <w:r w:rsidRPr="004B280A">
        <w:rPr>
          <w:sz w:val="24"/>
          <w:szCs w:val="24"/>
        </w:rPr>
        <w:t xml:space="preserve"> veya sabit hızlı infüzyon olarak uygulandığında üst bağırsak kanalında </w:t>
      </w:r>
      <w:proofErr w:type="spellStart"/>
      <w:r w:rsidRPr="004B280A">
        <w:rPr>
          <w:sz w:val="24"/>
          <w:szCs w:val="24"/>
        </w:rPr>
        <w:t>prokinetik</w:t>
      </w:r>
      <w:proofErr w:type="spellEnd"/>
      <w:r w:rsidRPr="004B280A">
        <w:rPr>
          <w:sz w:val="24"/>
          <w:szCs w:val="24"/>
        </w:rPr>
        <w:t xml:space="preserve"> etki göstererek ve </w:t>
      </w:r>
      <w:proofErr w:type="spellStart"/>
      <w:r w:rsidRPr="004B280A">
        <w:rPr>
          <w:sz w:val="24"/>
          <w:szCs w:val="24"/>
        </w:rPr>
        <w:t>kemoreseptör</w:t>
      </w:r>
      <w:proofErr w:type="spellEnd"/>
      <w:r w:rsidRPr="004B280A">
        <w:rPr>
          <w:sz w:val="24"/>
          <w:szCs w:val="24"/>
        </w:rPr>
        <w:t xml:space="preserve"> tetik bölgesini bloke ederek kusma olayını azaltmada etkili olduğunu göstermiştir. Serotonin reseptör antagonistleri olan </w:t>
      </w:r>
      <w:proofErr w:type="spellStart"/>
      <w:r w:rsidRPr="004B280A">
        <w:rPr>
          <w:sz w:val="24"/>
          <w:szCs w:val="24"/>
        </w:rPr>
        <w:t>ondasetron</w:t>
      </w:r>
      <w:proofErr w:type="spellEnd"/>
      <w:r w:rsidRPr="004B280A">
        <w:rPr>
          <w:sz w:val="24"/>
          <w:szCs w:val="24"/>
        </w:rPr>
        <w:t xml:space="preserve"> veya </w:t>
      </w:r>
      <w:proofErr w:type="spellStart"/>
      <w:r w:rsidRPr="004B280A">
        <w:rPr>
          <w:sz w:val="24"/>
          <w:szCs w:val="24"/>
        </w:rPr>
        <w:t>dolasetron</w:t>
      </w:r>
      <w:proofErr w:type="spellEnd"/>
      <w:r w:rsidRPr="004B280A">
        <w:rPr>
          <w:sz w:val="24"/>
          <w:szCs w:val="24"/>
        </w:rPr>
        <w:t xml:space="preserve"> da </w:t>
      </w:r>
      <w:r w:rsidRPr="004B280A">
        <w:rPr>
          <w:sz w:val="24"/>
          <w:szCs w:val="24"/>
        </w:rPr>
        <w:lastRenderedPageBreak/>
        <w:t xml:space="preserve">kusma olaylarının sayısını azaltmada etkili bulunmuştur </w:t>
      </w:r>
      <w:r>
        <w:rPr>
          <w:sz w:val="24"/>
          <w:szCs w:val="24"/>
        </w:rPr>
        <w:t>(</w:t>
      </w:r>
      <w:proofErr w:type="spellStart"/>
      <w:r>
        <w:rPr>
          <w:sz w:val="24"/>
          <w:szCs w:val="24"/>
        </w:rPr>
        <w:t>Gerlach</w:t>
      </w:r>
      <w:proofErr w:type="spellEnd"/>
      <w:r>
        <w:rPr>
          <w:sz w:val="24"/>
          <w:szCs w:val="24"/>
        </w:rPr>
        <w:t xml:space="preserve"> ve diğerleri, 2020)</w:t>
      </w:r>
      <w:r w:rsidRPr="004B280A">
        <w:rPr>
          <w:sz w:val="24"/>
          <w:szCs w:val="24"/>
        </w:rPr>
        <w:t xml:space="preserve">. Son zamanlarda, nörokinin1 reseptörlerinin bir antagonisti olan </w:t>
      </w:r>
      <w:proofErr w:type="spellStart"/>
      <w:r w:rsidRPr="004B280A">
        <w:rPr>
          <w:sz w:val="24"/>
          <w:szCs w:val="24"/>
        </w:rPr>
        <w:t>maropitantın</w:t>
      </w:r>
      <w:proofErr w:type="spellEnd"/>
      <w:r w:rsidRPr="004B280A">
        <w:rPr>
          <w:sz w:val="24"/>
          <w:szCs w:val="24"/>
        </w:rPr>
        <w:t xml:space="preserve">, merkezi veya periferik </w:t>
      </w:r>
      <w:proofErr w:type="spellStart"/>
      <w:r w:rsidRPr="004B280A">
        <w:rPr>
          <w:sz w:val="24"/>
          <w:szCs w:val="24"/>
        </w:rPr>
        <w:t>emetik</w:t>
      </w:r>
      <w:proofErr w:type="spellEnd"/>
      <w:r w:rsidRPr="004B280A">
        <w:rPr>
          <w:sz w:val="24"/>
          <w:szCs w:val="24"/>
        </w:rPr>
        <w:t xml:space="preserve"> yolların uyarılması yoluyla önemli bir antiemetik etkisi köpeklerde bildirilmiştir, ancak </w:t>
      </w:r>
      <w:proofErr w:type="spellStart"/>
      <w:r w:rsidRPr="004B280A">
        <w:rPr>
          <w:sz w:val="24"/>
          <w:szCs w:val="24"/>
        </w:rPr>
        <w:t>maropitantın</w:t>
      </w:r>
      <w:proofErr w:type="spellEnd"/>
      <w:r w:rsidRPr="004B280A">
        <w:rPr>
          <w:sz w:val="24"/>
          <w:szCs w:val="24"/>
        </w:rPr>
        <w:t xml:space="preserve"> </w:t>
      </w:r>
      <w:proofErr w:type="spellStart"/>
      <w:r w:rsidRPr="004B280A">
        <w:rPr>
          <w:sz w:val="24"/>
          <w:szCs w:val="24"/>
        </w:rPr>
        <w:t>CPV'deki</w:t>
      </w:r>
      <w:proofErr w:type="spellEnd"/>
      <w:r w:rsidRPr="004B280A">
        <w:rPr>
          <w:sz w:val="24"/>
          <w:szCs w:val="24"/>
        </w:rPr>
        <w:t xml:space="preserve"> etkinliği henüz tam olarak araştırılmamıştır </w:t>
      </w:r>
      <w:r>
        <w:rPr>
          <w:sz w:val="24"/>
          <w:szCs w:val="24"/>
        </w:rPr>
        <w:t>(Singh ve diğerleri, 2022)</w:t>
      </w:r>
      <w:r w:rsidRPr="004B280A">
        <w:rPr>
          <w:sz w:val="24"/>
          <w:szCs w:val="24"/>
        </w:rPr>
        <w:t xml:space="preserve">. </w:t>
      </w:r>
      <w:proofErr w:type="spellStart"/>
      <w:r w:rsidRPr="004B280A">
        <w:rPr>
          <w:sz w:val="24"/>
          <w:szCs w:val="24"/>
        </w:rPr>
        <w:t>Maropitantın</w:t>
      </w:r>
      <w:proofErr w:type="spellEnd"/>
      <w:r w:rsidRPr="004B280A">
        <w:rPr>
          <w:sz w:val="24"/>
          <w:szCs w:val="24"/>
        </w:rPr>
        <w:t xml:space="preserve"> günde bir kez, tek başına veya </w:t>
      </w:r>
      <w:proofErr w:type="spellStart"/>
      <w:r w:rsidRPr="004B280A">
        <w:rPr>
          <w:sz w:val="24"/>
          <w:szCs w:val="24"/>
        </w:rPr>
        <w:t>metoklopramid</w:t>
      </w:r>
      <w:proofErr w:type="spellEnd"/>
      <w:r w:rsidRPr="004B280A">
        <w:rPr>
          <w:sz w:val="24"/>
          <w:szCs w:val="24"/>
        </w:rPr>
        <w:t xml:space="preserve"> </w:t>
      </w:r>
      <w:r w:rsidR="00EB798C" w:rsidRPr="004B280A">
        <w:rPr>
          <w:sz w:val="24"/>
          <w:szCs w:val="24"/>
        </w:rPr>
        <w:t>ile</w:t>
      </w:r>
      <w:r w:rsidRPr="004B280A">
        <w:rPr>
          <w:sz w:val="24"/>
          <w:szCs w:val="24"/>
        </w:rPr>
        <w:t xml:space="preserve"> uygulanması, CPV'de kusmayı azaltmada </w:t>
      </w:r>
      <w:r>
        <w:rPr>
          <w:sz w:val="24"/>
          <w:szCs w:val="24"/>
        </w:rPr>
        <w:t>etkili olmaktadır</w:t>
      </w:r>
      <w:r w:rsidRPr="004B280A">
        <w:rPr>
          <w:sz w:val="24"/>
          <w:szCs w:val="24"/>
        </w:rPr>
        <w:t xml:space="preserve"> </w:t>
      </w:r>
      <w:r>
        <w:rPr>
          <w:sz w:val="24"/>
          <w:szCs w:val="24"/>
        </w:rPr>
        <w:t>(</w:t>
      </w:r>
      <w:proofErr w:type="spellStart"/>
      <w:r>
        <w:rPr>
          <w:sz w:val="24"/>
          <w:szCs w:val="24"/>
        </w:rPr>
        <w:t>Mylonakis</w:t>
      </w:r>
      <w:proofErr w:type="spellEnd"/>
      <w:r>
        <w:rPr>
          <w:sz w:val="24"/>
          <w:szCs w:val="24"/>
        </w:rPr>
        <w:t xml:space="preserve"> ve diğerleri, 2016)</w:t>
      </w:r>
      <w:r w:rsidRPr="004B280A">
        <w:rPr>
          <w:sz w:val="24"/>
          <w:szCs w:val="24"/>
        </w:rPr>
        <w:t>.</w:t>
      </w:r>
    </w:p>
    <w:p w14:paraId="66C2D4AC" w14:textId="77777777" w:rsidR="002734C6" w:rsidRDefault="002734C6" w:rsidP="00A21E36">
      <w:pPr>
        <w:spacing w:after="120" w:line="360" w:lineRule="auto"/>
        <w:ind w:firstLine="567"/>
        <w:jc w:val="both"/>
        <w:rPr>
          <w:sz w:val="24"/>
          <w:szCs w:val="24"/>
        </w:rPr>
      </w:pPr>
    </w:p>
    <w:p w14:paraId="34FC7F1E"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53" w:name="_Toc203563811"/>
      <w:bookmarkStart w:id="54" w:name="_Toc208149200"/>
      <w:r w:rsidRPr="0043694F">
        <w:rPr>
          <w:rFonts w:ascii="Times New Roman" w:hAnsi="Times New Roman" w:cs="Times New Roman"/>
          <w:b/>
          <w:bCs/>
          <w:i w:val="0"/>
          <w:iCs w:val="0"/>
          <w:color w:val="auto"/>
          <w:sz w:val="24"/>
          <w:szCs w:val="24"/>
        </w:rPr>
        <w:t>2.1.4.4. Antiviral Tedavi</w:t>
      </w:r>
      <w:bookmarkEnd w:id="53"/>
      <w:bookmarkEnd w:id="54"/>
    </w:p>
    <w:p w14:paraId="22C0B548" w14:textId="77777777" w:rsidR="00161C78" w:rsidRPr="00A21E36" w:rsidRDefault="00161C78" w:rsidP="00A21E36">
      <w:pPr>
        <w:spacing w:after="120" w:line="360" w:lineRule="auto"/>
        <w:ind w:firstLine="567"/>
        <w:jc w:val="both"/>
        <w:rPr>
          <w:sz w:val="24"/>
          <w:szCs w:val="24"/>
        </w:rPr>
      </w:pPr>
    </w:p>
    <w:p w14:paraId="166625B0" w14:textId="3A4FDA21" w:rsidR="002734C6" w:rsidRDefault="00161C78" w:rsidP="00D71246">
      <w:pPr>
        <w:spacing w:after="120" w:line="360" w:lineRule="auto"/>
        <w:ind w:firstLine="567"/>
        <w:jc w:val="both"/>
        <w:rPr>
          <w:sz w:val="24"/>
          <w:szCs w:val="24"/>
        </w:rPr>
      </w:pPr>
      <w:r w:rsidRPr="004B280A">
        <w:rPr>
          <w:sz w:val="24"/>
          <w:szCs w:val="24"/>
        </w:rPr>
        <w:t xml:space="preserve">Diğer viral enfeksiyonlarda olduğu gibi, köpeklerde </w:t>
      </w:r>
      <w:proofErr w:type="spellStart"/>
      <w:r w:rsidRPr="004B280A">
        <w:rPr>
          <w:sz w:val="24"/>
          <w:szCs w:val="24"/>
        </w:rPr>
        <w:t>CPV'nin</w:t>
      </w:r>
      <w:proofErr w:type="spellEnd"/>
      <w:r w:rsidRPr="004B280A">
        <w:rPr>
          <w:sz w:val="24"/>
          <w:szCs w:val="24"/>
        </w:rPr>
        <w:t xml:space="preserve"> önlenmesinde de profilaksi mihenk taşıdır. İlaç firmaları tarafından yeterli sayıda </w:t>
      </w:r>
      <w:r>
        <w:rPr>
          <w:sz w:val="24"/>
          <w:szCs w:val="24"/>
        </w:rPr>
        <w:t>cansız</w:t>
      </w:r>
      <w:r w:rsidRPr="004B280A">
        <w:rPr>
          <w:sz w:val="24"/>
          <w:szCs w:val="24"/>
        </w:rPr>
        <w:t xml:space="preserve"> ve canlı CPV aşısı pazarlanmasına rağmen, aşılar bazen zayıf yanıt veren ırklar, saha ve aşı virüslerinin genetik yapısındaki farklılıklar, </w:t>
      </w:r>
      <w:proofErr w:type="spellStart"/>
      <w:r w:rsidRPr="004B280A">
        <w:rPr>
          <w:sz w:val="24"/>
          <w:szCs w:val="24"/>
        </w:rPr>
        <w:t>maternal</w:t>
      </w:r>
      <w:proofErr w:type="spellEnd"/>
      <w:r w:rsidRPr="004B280A">
        <w:rPr>
          <w:sz w:val="24"/>
          <w:szCs w:val="24"/>
        </w:rPr>
        <w:t xml:space="preserve"> antikorların varlığı ve yardımcı faktörler nedeniyle tamamen koruyamamaktadır </w:t>
      </w:r>
      <w:r>
        <w:rPr>
          <w:sz w:val="24"/>
          <w:szCs w:val="24"/>
        </w:rPr>
        <w:t>(</w:t>
      </w:r>
      <w:proofErr w:type="spellStart"/>
      <w:r>
        <w:rPr>
          <w:sz w:val="24"/>
          <w:szCs w:val="24"/>
        </w:rPr>
        <w:t>Decaro</w:t>
      </w:r>
      <w:proofErr w:type="spellEnd"/>
      <w:r>
        <w:rPr>
          <w:sz w:val="24"/>
          <w:szCs w:val="24"/>
        </w:rPr>
        <w:t xml:space="preserve"> ve diğerleri, 2020)</w:t>
      </w:r>
      <w:r w:rsidRPr="004B280A">
        <w:rPr>
          <w:sz w:val="24"/>
          <w:szCs w:val="24"/>
        </w:rPr>
        <w:t xml:space="preserve">. Bu nedenle, bazı uygun antiviral ilaçların geliştirilmesi, </w:t>
      </w:r>
      <w:proofErr w:type="spellStart"/>
      <w:r w:rsidRPr="004B280A">
        <w:rPr>
          <w:sz w:val="24"/>
          <w:szCs w:val="24"/>
        </w:rPr>
        <w:t>CPV'nin</w:t>
      </w:r>
      <w:proofErr w:type="spellEnd"/>
      <w:r w:rsidRPr="004B280A">
        <w:rPr>
          <w:sz w:val="24"/>
          <w:szCs w:val="24"/>
        </w:rPr>
        <w:t xml:space="preserve"> akut hastalık aşamasında etkili bir şekilde yönetilmesi için son derece önemlidir. Şimdiye kadar, sadece birkaç antiviral ilaç </w:t>
      </w:r>
      <w:proofErr w:type="spellStart"/>
      <w:r w:rsidRPr="004B280A">
        <w:rPr>
          <w:sz w:val="24"/>
          <w:szCs w:val="24"/>
        </w:rPr>
        <w:t>CPV'ye</w:t>
      </w:r>
      <w:proofErr w:type="spellEnd"/>
      <w:r w:rsidRPr="004B280A">
        <w:rPr>
          <w:sz w:val="24"/>
          <w:szCs w:val="24"/>
        </w:rPr>
        <w:t xml:space="preserve"> karşı klinik etkinliği açısından değerlendirilmiştir. Daha önceki bir plasebo kontrol çalışmasında, bir </w:t>
      </w:r>
      <w:proofErr w:type="spellStart"/>
      <w:r w:rsidRPr="004B280A">
        <w:rPr>
          <w:sz w:val="24"/>
          <w:szCs w:val="24"/>
        </w:rPr>
        <w:t>nöraminidaz</w:t>
      </w:r>
      <w:proofErr w:type="spellEnd"/>
      <w:r w:rsidRPr="004B280A">
        <w:rPr>
          <w:sz w:val="24"/>
          <w:szCs w:val="24"/>
        </w:rPr>
        <w:t xml:space="preserve"> inhibitörü olan </w:t>
      </w:r>
      <w:proofErr w:type="spellStart"/>
      <w:r w:rsidRPr="004B280A">
        <w:rPr>
          <w:sz w:val="24"/>
          <w:szCs w:val="24"/>
        </w:rPr>
        <w:t>Oseltamivir'in</w:t>
      </w:r>
      <w:proofErr w:type="spellEnd"/>
      <w:r w:rsidRPr="004B280A">
        <w:rPr>
          <w:sz w:val="24"/>
          <w:szCs w:val="24"/>
        </w:rPr>
        <w:t xml:space="preserve"> </w:t>
      </w:r>
      <w:proofErr w:type="spellStart"/>
      <w:r w:rsidRPr="004B280A">
        <w:rPr>
          <w:sz w:val="24"/>
          <w:szCs w:val="24"/>
        </w:rPr>
        <w:t>CPV'deki</w:t>
      </w:r>
      <w:proofErr w:type="spellEnd"/>
      <w:r w:rsidRPr="004B280A">
        <w:rPr>
          <w:sz w:val="24"/>
          <w:szCs w:val="24"/>
        </w:rPr>
        <w:t xml:space="preserve"> terapötik etkinliği değerlendirilmiş ve </w:t>
      </w:r>
      <w:proofErr w:type="spellStart"/>
      <w:r w:rsidRPr="004B280A">
        <w:rPr>
          <w:sz w:val="24"/>
          <w:szCs w:val="24"/>
        </w:rPr>
        <w:t>Oseltamivir'in</w:t>
      </w:r>
      <w:proofErr w:type="spellEnd"/>
      <w:r w:rsidRPr="004B280A">
        <w:rPr>
          <w:sz w:val="24"/>
          <w:szCs w:val="24"/>
        </w:rPr>
        <w:t xml:space="preserve"> CPV hastalığı olan köpeklerde vücut ağırlığı ve hemogramdaki bazı iyileşmeler dışında mortalitenin azaltılması veya hastanede kalış süresi açısından herhangi bir ek fayda sağlamadığı kaydedilmiştir </w:t>
      </w:r>
      <w:r>
        <w:rPr>
          <w:sz w:val="24"/>
          <w:szCs w:val="24"/>
        </w:rPr>
        <w:t>(</w:t>
      </w:r>
      <w:proofErr w:type="spellStart"/>
      <w:r w:rsidRPr="005A0EFE">
        <w:rPr>
          <w:sz w:val="24"/>
          <w:szCs w:val="24"/>
        </w:rPr>
        <w:t>Savigny</w:t>
      </w:r>
      <w:proofErr w:type="spellEnd"/>
      <w:r>
        <w:rPr>
          <w:sz w:val="24"/>
          <w:szCs w:val="24"/>
        </w:rPr>
        <w:t xml:space="preserve"> ve </w:t>
      </w:r>
      <w:proofErr w:type="spellStart"/>
      <w:r w:rsidRPr="005A0EFE">
        <w:rPr>
          <w:sz w:val="24"/>
          <w:szCs w:val="24"/>
        </w:rPr>
        <w:t>Macintire</w:t>
      </w:r>
      <w:proofErr w:type="spellEnd"/>
      <w:r w:rsidRPr="005A0EFE">
        <w:rPr>
          <w:sz w:val="24"/>
          <w:szCs w:val="24"/>
        </w:rPr>
        <w:t>,</w:t>
      </w:r>
      <w:r>
        <w:rPr>
          <w:sz w:val="24"/>
          <w:szCs w:val="24"/>
        </w:rPr>
        <w:t xml:space="preserve"> 2010)</w:t>
      </w:r>
      <w:r w:rsidRPr="004B280A">
        <w:rPr>
          <w:sz w:val="24"/>
          <w:szCs w:val="24"/>
        </w:rPr>
        <w:t xml:space="preserve">. Doğal enfekte köpekler üzerinde yapılan bir başka çalışmada, plasebo grubuna kıyasla </w:t>
      </w:r>
      <w:proofErr w:type="spellStart"/>
      <w:r w:rsidRPr="004B280A">
        <w:rPr>
          <w:sz w:val="24"/>
          <w:szCs w:val="24"/>
        </w:rPr>
        <w:t>rekombinant</w:t>
      </w:r>
      <w:proofErr w:type="spellEnd"/>
      <w:r w:rsidRPr="004B280A">
        <w:rPr>
          <w:sz w:val="24"/>
          <w:szCs w:val="24"/>
        </w:rPr>
        <w:t xml:space="preserve"> kedi interferon-</w:t>
      </w:r>
      <w:proofErr w:type="spellStart"/>
      <w:r w:rsidRPr="004B280A">
        <w:rPr>
          <w:sz w:val="24"/>
          <w:szCs w:val="24"/>
        </w:rPr>
        <w:t>ω'nın</w:t>
      </w:r>
      <w:proofErr w:type="spellEnd"/>
      <w:r w:rsidRPr="004B280A">
        <w:rPr>
          <w:sz w:val="24"/>
          <w:szCs w:val="24"/>
        </w:rPr>
        <w:t xml:space="preserve"> (</w:t>
      </w:r>
      <w:proofErr w:type="spellStart"/>
      <w:r w:rsidRPr="004B280A">
        <w:rPr>
          <w:sz w:val="24"/>
          <w:szCs w:val="24"/>
        </w:rPr>
        <w:t>rFeIFN</w:t>
      </w:r>
      <w:proofErr w:type="spellEnd"/>
      <w:r w:rsidRPr="004B280A">
        <w:rPr>
          <w:sz w:val="24"/>
          <w:szCs w:val="24"/>
        </w:rPr>
        <w:t xml:space="preserve">-ω) umut verici bir anti-CPV aktivitesi kaydedilmiştir. Ardışık üç gün boyunca günde 2,5 </w:t>
      </w:r>
      <w:proofErr w:type="spellStart"/>
      <w:r w:rsidRPr="004B280A">
        <w:rPr>
          <w:sz w:val="24"/>
          <w:szCs w:val="24"/>
        </w:rPr>
        <w:t>mU</w:t>
      </w:r>
      <w:proofErr w:type="spellEnd"/>
      <w:r w:rsidRPr="004B280A">
        <w:rPr>
          <w:sz w:val="24"/>
          <w:szCs w:val="24"/>
        </w:rPr>
        <w:t xml:space="preserve">/kg dozunda intravenöz </w:t>
      </w:r>
      <w:proofErr w:type="spellStart"/>
      <w:r w:rsidRPr="004B280A">
        <w:rPr>
          <w:sz w:val="24"/>
          <w:szCs w:val="24"/>
        </w:rPr>
        <w:t>rFeIFN</w:t>
      </w:r>
      <w:proofErr w:type="spellEnd"/>
      <w:r w:rsidRPr="004B280A">
        <w:rPr>
          <w:sz w:val="24"/>
          <w:szCs w:val="24"/>
        </w:rPr>
        <w:t>-ω uygulaması klinik semptomları ve mortaliteyi önemli ölçüde azalt</w:t>
      </w:r>
      <w:r>
        <w:rPr>
          <w:sz w:val="24"/>
          <w:szCs w:val="24"/>
        </w:rPr>
        <w:t>tığı ortaya konmuştur (</w:t>
      </w:r>
      <w:proofErr w:type="spellStart"/>
      <w:r>
        <w:rPr>
          <w:sz w:val="24"/>
          <w:szCs w:val="24"/>
        </w:rPr>
        <w:t>Li</w:t>
      </w:r>
      <w:proofErr w:type="spellEnd"/>
      <w:r>
        <w:rPr>
          <w:sz w:val="24"/>
          <w:szCs w:val="24"/>
        </w:rPr>
        <w:t xml:space="preserve"> ve diğerleri, 2017). </w:t>
      </w:r>
      <w:r w:rsidRPr="004B280A">
        <w:rPr>
          <w:sz w:val="24"/>
          <w:szCs w:val="24"/>
        </w:rPr>
        <w:t xml:space="preserve">İlaç şu anda Avrupa ve Avustralya'da kullanım için mevcut olsa </w:t>
      </w:r>
      <w:proofErr w:type="gramStart"/>
      <w:r w:rsidRPr="004B280A">
        <w:rPr>
          <w:sz w:val="24"/>
          <w:szCs w:val="24"/>
        </w:rPr>
        <w:t>da,</w:t>
      </w:r>
      <w:proofErr w:type="gramEnd"/>
      <w:r w:rsidRPr="004B280A">
        <w:rPr>
          <w:sz w:val="24"/>
          <w:szCs w:val="24"/>
        </w:rPr>
        <w:t xml:space="preserve"> yüksek fiyat ve sık sık bulunamaması önemli sınırlamalardır. Son zamanlarda, </w:t>
      </w:r>
      <w:proofErr w:type="spellStart"/>
      <w:r w:rsidRPr="004B280A">
        <w:rPr>
          <w:sz w:val="24"/>
          <w:szCs w:val="24"/>
        </w:rPr>
        <w:t>herpes</w:t>
      </w:r>
      <w:proofErr w:type="spellEnd"/>
      <w:r w:rsidRPr="004B280A">
        <w:rPr>
          <w:sz w:val="24"/>
          <w:szCs w:val="24"/>
        </w:rPr>
        <w:t xml:space="preserve"> </w:t>
      </w:r>
      <w:proofErr w:type="spellStart"/>
      <w:r w:rsidRPr="004B280A">
        <w:rPr>
          <w:sz w:val="24"/>
          <w:szCs w:val="24"/>
        </w:rPr>
        <w:t>simpleks</w:t>
      </w:r>
      <w:proofErr w:type="spellEnd"/>
      <w:r w:rsidRPr="004B280A">
        <w:rPr>
          <w:sz w:val="24"/>
          <w:szCs w:val="24"/>
        </w:rPr>
        <w:t xml:space="preserve"> virüs enfeksiyonunu tedavi etmek için yaygın olarak kullanılan </w:t>
      </w:r>
      <w:proofErr w:type="spellStart"/>
      <w:r w:rsidRPr="004B280A">
        <w:rPr>
          <w:sz w:val="24"/>
          <w:szCs w:val="24"/>
        </w:rPr>
        <w:t>guanin</w:t>
      </w:r>
      <w:proofErr w:type="spellEnd"/>
      <w:r w:rsidRPr="004B280A">
        <w:rPr>
          <w:sz w:val="24"/>
          <w:szCs w:val="24"/>
        </w:rPr>
        <w:t xml:space="preserve"> analoğu olan başka bir </w:t>
      </w:r>
      <w:proofErr w:type="spellStart"/>
      <w:r w:rsidRPr="004B280A">
        <w:rPr>
          <w:sz w:val="24"/>
          <w:szCs w:val="24"/>
        </w:rPr>
        <w:t>antivital</w:t>
      </w:r>
      <w:proofErr w:type="spellEnd"/>
      <w:r w:rsidRPr="004B280A">
        <w:rPr>
          <w:sz w:val="24"/>
          <w:szCs w:val="24"/>
        </w:rPr>
        <w:t xml:space="preserve"> ilaç olan </w:t>
      </w:r>
      <w:proofErr w:type="spellStart"/>
      <w:r w:rsidRPr="004B280A">
        <w:rPr>
          <w:sz w:val="24"/>
          <w:szCs w:val="24"/>
        </w:rPr>
        <w:t>Asiklovir'in</w:t>
      </w:r>
      <w:proofErr w:type="spellEnd"/>
      <w:r w:rsidRPr="004B280A">
        <w:rPr>
          <w:sz w:val="24"/>
          <w:szCs w:val="24"/>
        </w:rPr>
        <w:t xml:space="preserve"> hastalık koşullarını iyileştirdiği gösterilmiştir </w:t>
      </w:r>
      <w:r>
        <w:rPr>
          <w:sz w:val="24"/>
          <w:szCs w:val="24"/>
        </w:rPr>
        <w:t>(</w:t>
      </w:r>
      <w:proofErr w:type="spellStart"/>
      <w:r>
        <w:rPr>
          <w:sz w:val="24"/>
          <w:szCs w:val="24"/>
        </w:rPr>
        <w:t>Albaz</w:t>
      </w:r>
      <w:proofErr w:type="spellEnd"/>
      <w:r>
        <w:rPr>
          <w:sz w:val="24"/>
          <w:szCs w:val="24"/>
        </w:rPr>
        <w:t xml:space="preserve"> ve diğerleri, 2015)</w:t>
      </w:r>
      <w:r w:rsidRPr="004B280A">
        <w:rPr>
          <w:sz w:val="24"/>
          <w:szCs w:val="24"/>
        </w:rPr>
        <w:t xml:space="preserve">. Ayrıca, A72 hücre hattı üzerinde yapılan bir in-vitro çalışma, </w:t>
      </w:r>
      <w:proofErr w:type="spellStart"/>
      <w:r w:rsidRPr="004B280A">
        <w:rPr>
          <w:sz w:val="24"/>
          <w:szCs w:val="24"/>
        </w:rPr>
        <w:t>asiklovirin</w:t>
      </w:r>
      <w:proofErr w:type="spellEnd"/>
      <w:r w:rsidRPr="004B280A">
        <w:rPr>
          <w:sz w:val="24"/>
          <w:szCs w:val="24"/>
        </w:rPr>
        <w:t xml:space="preserve"> bir </w:t>
      </w:r>
      <w:proofErr w:type="spellStart"/>
      <w:r w:rsidRPr="004B280A">
        <w:rPr>
          <w:sz w:val="24"/>
          <w:szCs w:val="24"/>
        </w:rPr>
        <w:t>fosforimidat</w:t>
      </w:r>
      <w:proofErr w:type="spellEnd"/>
      <w:r w:rsidRPr="004B280A">
        <w:rPr>
          <w:sz w:val="24"/>
          <w:szCs w:val="24"/>
        </w:rPr>
        <w:t xml:space="preserve"> analoğu olan 9-(2- </w:t>
      </w:r>
      <w:proofErr w:type="spellStart"/>
      <w:r w:rsidRPr="004B280A">
        <w:rPr>
          <w:sz w:val="24"/>
          <w:szCs w:val="24"/>
        </w:rPr>
        <w:t>hidroksietometil</w:t>
      </w:r>
      <w:proofErr w:type="spellEnd"/>
      <w:r w:rsidRPr="004B280A">
        <w:rPr>
          <w:sz w:val="24"/>
          <w:szCs w:val="24"/>
        </w:rPr>
        <w:t xml:space="preserve">) </w:t>
      </w:r>
      <w:proofErr w:type="spellStart"/>
      <w:r w:rsidRPr="004B280A">
        <w:rPr>
          <w:sz w:val="24"/>
          <w:szCs w:val="24"/>
        </w:rPr>
        <w:t>guanin</w:t>
      </w:r>
      <w:proofErr w:type="spellEnd"/>
      <w:r w:rsidRPr="004B280A">
        <w:rPr>
          <w:sz w:val="24"/>
          <w:szCs w:val="24"/>
        </w:rPr>
        <w:t xml:space="preserve"> </w:t>
      </w:r>
      <w:proofErr w:type="spellStart"/>
      <w:r w:rsidRPr="004B280A">
        <w:rPr>
          <w:sz w:val="24"/>
          <w:szCs w:val="24"/>
        </w:rPr>
        <w:t>fosforomonomorfolidatın</w:t>
      </w:r>
      <w:proofErr w:type="spellEnd"/>
      <w:r w:rsidRPr="004B280A">
        <w:rPr>
          <w:sz w:val="24"/>
          <w:szCs w:val="24"/>
        </w:rPr>
        <w:t xml:space="preserve"> (ACV PMMPD), düşük </w:t>
      </w:r>
      <w:proofErr w:type="spellStart"/>
      <w:r w:rsidRPr="004B280A">
        <w:rPr>
          <w:sz w:val="24"/>
          <w:szCs w:val="24"/>
        </w:rPr>
        <w:t>mikromolar</w:t>
      </w:r>
      <w:proofErr w:type="spellEnd"/>
      <w:r w:rsidRPr="004B280A">
        <w:rPr>
          <w:sz w:val="24"/>
          <w:szCs w:val="24"/>
        </w:rPr>
        <w:t xml:space="preserve"> aralıkta (50 </w:t>
      </w:r>
      <w:proofErr w:type="spellStart"/>
      <w:r w:rsidRPr="004B280A">
        <w:rPr>
          <w:sz w:val="24"/>
          <w:szCs w:val="24"/>
        </w:rPr>
        <w:t>μM</w:t>
      </w:r>
      <w:proofErr w:type="spellEnd"/>
      <w:r w:rsidRPr="004B280A">
        <w:rPr>
          <w:sz w:val="24"/>
          <w:szCs w:val="24"/>
        </w:rPr>
        <w:t xml:space="preserve">) %50 inhibitör konsantrasyonlar (IC50'ler) sergileyerek CPV-2 replikasyonunu inhibe ettiğini göstermiştir </w:t>
      </w:r>
      <w:r>
        <w:rPr>
          <w:sz w:val="24"/>
          <w:szCs w:val="24"/>
        </w:rPr>
        <w:t>(</w:t>
      </w:r>
      <w:proofErr w:type="spellStart"/>
      <w:r>
        <w:rPr>
          <w:sz w:val="24"/>
          <w:szCs w:val="24"/>
        </w:rPr>
        <w:t>Oak</w:t>
      </w:r>
      <w:proofErr w:type="spellEnd"/>
      <w:r>
        <w:rPr>
          <w:sz w:val="24"/>
          <w:szCs w:val="24"/>
        </w:rPr>
        <w:t xml:space="preserve"> ve diğerleri, 2019)</w:t>
      </w:r>
      <w:r w:rsidRPr="004B280A">
        <w:rPr>
          <w:sz w:val="24"/>
          <w:szCs w:val="24"/>
        </w:rPr>
        <w:t xml:space="preserve">. Son zamanlarda, </w:t>
      </w:r>
      <w:proofErr w:type="spellStart"/>
      <w:r w:rsidRPr="004B280A">
        <w:rPr>
          <w:sz w:val="24"/>
          <w:szCs w:val="24"/>
        </w:rPr>
        <w:lastRenderedPageBreak/>
        <w:t>Nitazoxanide</w:t>
      </w:r>
      <w:proofErr w:type="spellEnd"/>
      <w:r w:rsidRPr="004B280A">
        <w:rPr>
          <w:sz w:val="24"/>
          <w:szCs w:val="24"/>
        </w:rPr>
        <w:t xml:space="preserve">, </w:t>
      </w:r>
      <w:proofErr w:type="spellStart"/>
      <w:r w:rsidRPr="004B280A">
        <w:rPr>
          <w:sz w:val="24"/>
          <w:szCs w:val="24"/>
        </w:rPr>
        <w:t>Closantel</w:t>
      </w:r>
      <w:proofErr w:type="spellEnd"/>
      <w:r w:rsidRPr="004B280A">
        <w:rPr>
          <w:sz w:val="24"/>
          <w:szCs w:val="24"/>
        </w:rPr>
        <w:t xml:space="preserve"> </w:t>
      </w:r>
      <w:proofErr w:type="spellStart"/>
      <w:r w:rsidRPr="004B280A">
        <w:rPr>
          <w:sz w:val="24"/>
          <w:szCs w:val="24"/>
        </w:rPr>
        <w:t>Sodium</w:t>
      </w:r>
      <w:proofErr w:type="spellEnd"/>
      <w:r w:rsidRPr="004B280A">
        <w:rPr>
          <w:sz w:val="24"/>
          <w:szCs w:val="24"/>
        </w:rPr>
        <w:t xml:space="preserve"> ve </w:t>
      </w:r>
      <w:proofErr w:type="spellStart"/>
      <w:r w:rsidRPr="004B280A">
        <w:rPr>
          <w:sz w:val="24"/>
          <w:szCs w:val="24"/>
        </w:rPr>
        <w:t>Closantel</w:t>
      </w:r>
      <w:proofErr w:type="spellEnd"/>
      <w:r w:rsidRPr="004B280A">
        <w:rPr>
          <w:sz w:val="24"/>
          <w:szCs w:val="24"/>
        </w:rPr>
        <w:t xml:space="preserve"> gibi bazı anti-</w:t>
      </w:r>
      <w:proofErr w:type="spellStart"/>
      <w:r w:rsidRPr="004B280A">
        <w:rPr>
          <w:sz w:val="24"/>
          <w:szCs w:val="24"/>
        </w:rPr>
        <w:t>parazitik</w:t>
      </w:r>
      <w:proofErr w:type="spellEnd"/>
      <w:r w:rsidRPr="004B280A">
        <w:rPr>
          <w:sz w:val="24"/>
          <w:szCs w:val="24"/>
        </w:rPr>
        <w:t xml:space="preserve"> ilaçların geniş spektrumlu anti-CPV aktivitesi de F81 hücreleri kullanılarak gösterilmiştir </w:t>
      </w:r>
      <w:r>
        <w:rPr>
          <w:sz w:val="24"/>
          <w:szCs w:val="24"/>
        </w:rPr>
        <w:t>(Zhou ve diğerleri, 2019)</w:t>
      </w:r>
      <w:r w:rsidRPr="004B280A">
        <w:rPr>
          <w:sz w:val="24"/>
          <w:szCs w:val="24"/>
        </w:rPr>
        <w:t>.</w:t>
      </w:r>
    </w:p>
    <w:p w14:paraId="764A0C9E" w14:textId="77777777" w:rsidR="00D71246" w:rsidRDefault="00D71246" w:rsidP="00A21E36">
      <w:pPr>
        <w:spacing w:after="120" w:line="360" w:lineRule="auto"/>
        <w:ind w:firstLine="567"/>
        <w:jc w:val="both"/>
        <w:rPr>
          <w:sz w:val="24"/>
          <w:szCs w:val="24"/>
        </w:rPr>
      </w:pPr>
    </w:p>
    <w:p w14:paraId="4871D45E"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55" w:name="_Toc203563812"/>
      <w:bookmarkStart w:id="56" w:name="_Toc208149201"/>
      <w:r w:rsidRPr="0043694F">
        <w:rPr>
          <w:rFonts w:ascii="Times New Roman" w:hAnsi="Times New Roman" w:cs="Times New Roman"/>
          <w:b/>
          <w:bCs/>
          <w:i w:val="0"/>
          <w:iCs w:val="0"/>
          <w:color w:val="auto"/>
          <w:sz w:val="24"/>
          <w:szCs w:val="24"/>
        </w:rPr>
        <w:t>2.1.4.5. Beslenme Desteği ve Ağrı Yönetimi</w:t>
      </w:r>
      <w:bookmarkEnd w:id="55"/>
      <w:bookmarkEnd w:id="56"/>
    </w:p>
    <w:p w14:paraId="0E5D82A6" w14:textId="77777777" w:rsidR="00161C78" w:rsidRPr="00A21E36" w:rsidRDefault="00161C78" w:rsidP="00A21E36">
      <w:pPr>
        <w:spacing w:after="120" w:line="360" w:lineRule="auto"/>
        <w:ind w:firstLine="567"/>
        <w:jc w:val="both"/>
        <w:rPr>
          <w:sz w:val="24"/>
          <w:szCs w:val="24"/>
        </w:rPr>
      </w:pPr>
    </w:p>
    <w:p w14:paraId="51ECEE24" w14:textId="4245B0AB" w:rsidR="00161C78" w:rsidRDefault="00161C78" w:rsidP="00161C78">
      <w:pPr>
        <w:spacing w:after="120" w:line="360" w:lineRule="auto"/>
        <w:ind w:firstLine="567"/>
        <w:jc w:val="both"/>
        <w:rPr>
          <w:sz w:val="24"/>
          <w:szCs w:val="24"/>
        </w:rPr>
      </w:pPr>
      <w:proofErr w:type="spellStart"/>
      <w:r w:rsidRPr="00545436">
        <w:rPr>
          <w:sz w:val="24"/>
          <w:szCs w:val="24"/>
        </w:rPr>
        <w:t>Enteral</w:t>
      </w:r>
      <w:proofErr w:type="spellEnd"/>
      <w:r w:rsidRPr="00545436">
        <w:rPr>
          <w:sz w:val="24"/>
          <w:szCs w:val="24"/>
        </w:rPr>
        <w:t xml:space="preserve"> beslenme, </w:t>
      </w:r>
      <w:proofErr w:type="spellStart"/>
      <w:r w:rsidRPr="00545436">
        <w:rPr>
          <w:sz w:val="24"/>
          <w:szCs w:val="24"/>
        </w:rPr>
        <w:t>enterosit</w:t>
      </w:r>
      <w:proofErr w:type="spellEnd"/>
      <w:r w:rsidRPr="00545436">
        <w:rPr>
          <w:sz w:val="24"/>
          <w:szCs w:val="24"/>
        </w:rPr>
        <w:t xml:space="preserve"> atrofisini önlemeye yardımcı olmak ve iyileşme için gerekli besinleri sağlamak için gereklidir. </w:t>
      </w:r>
      <w:r w:rsidR="00EB798C" w:rsidRPr="00545436">
        <w:rPr>
          <w:sz w:val="24"/>
          <w:szCs w:val="24"/>
        </w:rPr>
        <w:t>CPV olan</w:t>
      </w:r>
      <w:r w:rsidRPr="00545436">
        <w:rPr>
          <w:sz w:val="24"/>
          <w:szCs w:val="24"/>
        </w:rPr>
        <w:t xml:space="preserve"> yavru köpeklerde </w:t>
      </w:r>
      <w:proofErr w:type="spellStart"/>
      <w:r w:rsidRPr="00545436">
        <w:rPr>
          <w:sz w:val="24"/>
          <w:szCs w:val="24"/>
        </w:rPr>
        <w:t>enteral</w:t>
      </w:r>
      <w:proofErr w:type="spellEnd"/>
      <w:r w:rsidRPr="00545436">
        <w:rPr>
          <w:sz w:val="24"/>
          <w:szCs w:val="24"/>
        </w:rPr>
        <w:t xml:space="preserve"> beslenmenin erken sağlanmasının hasta morbiditesini ve hastanede kalış süresini azalttığı bulunmuştur</w:t>
      </w:r>
      <w:r>
        <w:rPr>
          <w:sz w:val="24"/>
          <w:szCs w:val="24"/>
        </w:rPr>
        <w:t xml:space="preserve"> (</w:t>
      </w:r>
      <w:proofErr w:type="spellStart"/>
      <w:r>
        <w:rPr>
          <w:sz w:val="24"/>
          <w:szCs w:val="24"/>
        </w:rPr>
        <w:t>Mohr</w:t>
      </w:r>
      <w:proofErr w:type="spellEnd"/>
      <w:r>
        <w:rPr>
          <w:sz w:val="24"/>
          <w:szCs w:val="24"/>
        </w:rPr>
        <w:t xml:space="preserve"> ve diğerleri, 2003).</w:t>
      </w:r>
      <w:r w:rsidRPr="00545436">
        <w:rPr>
          <w:sz w:val="24"/>
          <w:szCs w:val="24"/>
        </w:rPr>
        <w:t xml:space="preserve"> Dinlenme enerji harcamasının (REE) hesaplanması için çeşitli formüller mevcuttur. Bireysel bir hastanın enerji ihtiyacının hesaplanması için basit, doğrusal bir formül REE = Kcal/d = (30 × </w:t>
      </w:r>
      <w:proofErr w:type="spellStart"/>
      <w:r w:rsidRPr="00545436">
        <w:rPr>
          <w:sz w:val="24"/>
          <w:szCs w:val="24"/>
        </w:rPr>
        <w:t>BWkg</w:t>
      </w:r>
      <w:proofErr w:type="spellEnd"/>
      <w:r w:rsidRPr="00545436">
        <w:rPr>
          <w:sz w:val="24"/>
          <w:szCs w:val="24"/>
        </w:rPr>
        <w:t xml:space="preserve">) + </w:t>
      </w:r>
      <w:proofErr w:type="gramStart"/>
      <w:r w:rsidRPr="00545436">
        <w:rPr>
          <w:sz w:val="24"/>
          <w:szCs w:val="24"/>
        </w:rPr>
        <w:t>70'dir</w:t>
      </w:r>
      <w:proofErr w:type="gramEnd"/>
      <w:r w:rsidRPr="00545436">
        <w:rPr>
          <w:sz w:val="24"/>
          <w:szCs w:val="24"/>
        </w:rPr>
        <w:t xml:space="preserve">; burada BW kg, kilogram cinsinden vücut ağırlığıdır. Bireysel hastaların </w:t>
      </w:r>
      <w:proofErr w:type="spellStart"/>
      <w:r w:rsidRPr="00545436">
        <w:rPr>
          <w:sz w:val="24"/>
          <w:szCs w:val="24"/>
        </w:rPr>
        <w:t>REE'leri</w:t>
      </w:r>
      <w:proofErr w:type="spellEnd"/>
      <w:r w:rsidRPr="00545436">
        <w:rPr>
          <w:sz w:val="24"/>
          <w:szCs w:val="24"/>
        </w:rPr>
        <w:t xml:space="preserve"> hastanede yatış süresince günden güne değişebileceğinden, keyfi hastalık, yaralanma ve enfeksiyon faktörlerinin çarpımı doğru değildir ve genellikle önerilme</w:t>
      </w:r>
      <w:r>
        <w:rPr>
          <w:sz w:val="24"/>
          <w:szCs w:val="24"/>
        </w:rPr>
        <w:t>mektedir</w:t>
      </w:r>
      <w:r w:rsidRPr="00545436">
        <w:rPr>
          <w:sz w:val="24"/>
          <w:szCs w:val="24"/>
        </w:rPr>
        <w:t xml:space="preserve">. CPV'li hastalara </w:t>
      </w:r>
      <w:proofErr w:type="spellStart"/>
      <w:r w:rsidRPr="00545436">
        <w:rPr>
          <w:sz w:val="24"/>
          <w:szCs w:val="24"/>
        </w:rPr>
        <w:t>nazogastrik</w:t>
      </w:r>
      <w:proofErr w:type="spellEnd"/>
      <w:r w:rsidRPr="00545436">
        <w:rPr>
          <w:sz w:val="24"/>
          <w:szCs w:val="24"/>
        </w:rPr>
        <w:t xml:space="preserve"> tüp yerleştirilmesi, </w:t>
      </w:r>
      <w:proofErr w:type="spellStart"/>
      <w:r w:rsidRPr="00545436">
        <w:rPr>
          <w:sz w:val="24"/>
          <w:szCs w:val="24"/>
        </w:rPr>
        <w:t>enteral</w:t>
      </w:r>
      <w:proofErr w:type="spellEnd"/>
      <w:r w:rsidRPr="00545436">
        <w:rPr>
          <w:sz w:val="24"/>
          <w:szCs w:val="24"/>
        </w:rPr>
        <w:t xml:space="preserve"> beslenme sağlamanın yanı sıra karın rahatsızlığını ve kusma veya regürjitasyonu önlemek için gastrik aspirasyona izin veren bir araç olabil</w:t>
      </w:r>
      <w:r>
        <w:rPr>
          <w:sz w:val="24"/>
          <w:szCs w:val="24"/>
        </w:rPr>
        <w:t>mektedir (</w:t>
      </w:r>
      <w:proofErr w:type="spellStart"/>
      <w:r>
        <w:rPr>
          <w:sz w:val="24"/>
          <w:szCs w:val="24"/>
        </w:rPr>
        <w:t>Mazzaferro</w:t>
      </w:r>
      <w:proofErr w:type="spellEnd"/>
      <w:r>
        <w:rPr>
          <w:sz w:val="24"/>
          <w:szCs w:val="24"/>
        </w:rPr>
        <w:t xml:space="preserve">, 2020; </w:t>
      </w:r>
      <w:proofErr w:type="spellStart"/>
      <w:r w:rsidRPr="00163D59">
        <w:rPr>
          <w:sz w:val="24"/>
          <w:szCs w:val="24"/>
        </w:rPr>
        <w:t>O'Toole</w:t>
      </w:r>
      <w:proofErr w:type="spellEnd"/>
      <w:r>
        <w:rPr>
          <w:sz w:val="24"/>
          <w:szCs w:val="24"/>
        </w:rPr>
        <w:t xml:space="preserve"> ve diğerleri, 2004)</w:t>
      </w:r>
      <w:r w:rsidRPr="00545436">
        <w:rPr>
          <w:sz w:val="24"/>
          <w:szCs w:val="24"/>
        </w:rPr>
        <w:t xml:space="preserve">. </w:t>
      </w:r>
      <w:r>
        <w:rPr>
          <w:sz w:val="24"/>
          <w:szCs w:val="24"/>
        </w:rPr>
        <w:t xml:space="preserve">Yapılan bir çalışmada </w:t>
      </w:r>
      <w:r w:rsidRPr="00545436">
        <w:rPr>
          <w:sz w:val="24"/>
          <w:szCs w:val="24"/>
        </w:rPr>
        <w:t>tedavi protokolleri gastrik emme içeren hastalarda asit-baz durumunda çok az değişiklik olduğu veya hiç değişiklik olmadığı belgelenmiştir</w:t>
      </w:r>
      <w:r>
        <w:rPr>
          <w:sz w:val="24"/>
          <w:szCs w:val="24"/>
        </w:rPr>
        <w:t xml:space="preserve"> (</w:t>
      </w:r>
      <w:proofErr w:type="spellStart"/>
      <w:r w:rsidRPr="00163D59">
        <w:rPr>
          <w:sz w:val="24"/>
          <w:szCs w:val="24"/>
        </w:rPr>
        <w:t>Chih</w:t>
      </w:r>
      <w:proofErr w:type="spellEnd"/>
      <w:r>
        <w:rPr>
          <w:sz w:val="24"/>
          <w:szCs w:val="24"/>
        </w:rPr>
        <w:t xml:space="preserve"> ve diğerleri, 2018)</w:t>
      </w:r>
      <w:r w:rsidRPr="00545436">
        <w:rPr>
          <w:sz w:val="24"/>
          <w:szCs w:val="24"/>
        </w:rPr>
        <w:t xml:space="preserve">. Sıvı </w:t>
      </w:r>
      <w:proofErr w:type="spellStart"/>
      <w:r w:rsidRPr="00545436">
        <w:rPr>
          <w:sz w:val="24"/>
          <w:szCs w:val="24"/>
        </w:rPr>
        <w:t>enteral</w:t>
      </w:r>
      <w:proofErr w:type="spellEnd"/>
      <w:r w:rsidRPr="00545436">
        <w:rPr>
          <w:sz w:val="24"/>
          <w:szCs w:val="24"/>
        </w:rPr>
        <w:t xml:space="preserve"> diyetler hastanın </w:t>
      </w:r>
      <w:proofErr w:type="spellStart"/>
      <w:r w:rsidRPr="00545436">
        <w:rPr>
          <w:sz w:val="24"/>
          <w:szCs w:val="24"/>
        </w:rPr>
        <w:t>REE'sinin</w:t>
      </w:r>
      <w:proofErr w:type="spellEnd"/>
      <w:r w:rsidRPr="00545436">
        <w:rPr>
          <w:sz w:val="24"/>
          <w:szCs w:val="24"/>
        </w:rPr>
        <w:t xml:space="preserve"> %25'i oranında başlatılabilir ve klinisyenin tercihine ve hastane kaynaklarına bağlı olarak aralıklı </w:t>
      </w:r>
      <w:proofErr w:type="spellStart"/>
      <w:r w:rsidRPr="00545436">
        <w:rPr>
          <w:sz w:val="24"/>
          <w:szCs w:val="24"/>
        </w:rPr>
        <w:t>boluslar</w:t>
      </w:r>
      <w:proofErr w:type="spellEnd"/>
      <w:r w:rsidRPr="00545436">
        <w:rPr>
          <w:sz w:val="24"/>
          <w:szCs w:val="24"/>
        </w:rPr>
        <w:t xml:space="preserve"> halinde veya sabit hızlı infüzyonlar şeklinde uygulanabilir</w:t>
      </w:r>
      <w:r>
        <w:rPr>
          <w:sz w:val="24"/>
          <w:szCs w:val="24"/>
        </w:rPr>
        <w:t xml:space="preserve"> (</w:t>
      </w:r>
      <w:proofErr w:type="spellStart"/>
      <w:r>
        <w:rPr>
          <w:sz w:val="24"/>
          <w:szCs w:val="24"/>
        </w:rPr>
        <w:t>Mazzaferro</w:t>
      </w:r>
      <w:proofErr w:type="spellEnd"/>
      <w:r>
        <w:rPr>
          <w:sz w:val="24"/>
          <w:szCs w:val="24"/>
        </w:rPr>
        <w:t xml:space="preserve"> ve diğerleri, 2020)</w:t>
      </w:r>
      <w:r w:rsidRPr="00545436">
        <w:rPr>
          <w:sz w:val="24"/>
          <w:szCs w:val="24"/>
        </w:rPr>
        <w:t>.</w:t>
      </w:r>
      <w:r>
        <w:rPr>
          <w:sz w:val="24"/>
          <w:szCs w:val="24"/>
        </w:rPr>
        <w:t xml:space="preserve"> </w:t>
      </w:r>
      <w:r w:rsidRPr="00163D59">
        <w:rPr>
          <w:sz w:val="24"/>
          <w:szCs w:val="24"/>
        </w:rPr>
        <w:t>Diğer çalışmalar, bir (</w:t>
      </w:r>
      <w:proofErr w:type="spellStart"/>
      <w:r w:rsidRPr="00163D59">
        <w:rPr>
          <w:sz w:val="24"/>
          <w:szCs w:val="24"/>
        </w:rPr>
        <w:t>Hydrolyte</w:t>
      </w:r>
      <w:proofErr w:type="spellEnd"/>
      <w:r w:rsidRPr="00163D59">
        <w:rPr>
          <w:sz w:val="24"/>
          <w:szCs w:val="24"/>
        </w:rPr>
        <w:t xml:space="preserve"> Advanced </w:t>
      </w:r>
      <w:proofErr w:type="spellStart"/>
      <w:r w:rsidRPr="00163D59">
        <w:rPr>
          <w:sz w:val="24"/>
          <w:szCs w:val="24"/>
        </w:rPr>
        <w:t>Nutritional</w:t>
      </w:r>
      <w:proofErr w:type="spellEnd"/>
      <w:r w:rsidRPr="00163D59">
        <w:rPr>
          <w:sz w:val="24"/>
          <w:szCs w:val="24"/>
        </w:rPr>
        <w:t xml:space="preserve"> </w:t>
      </w:r>
      <w:proofErr w:type="spellStart"/>
      <w:r w:rsidRPr="00163D59">
        <w:rPr>
          <w:sz w:val="24"/>
          <w:szCs w:val="24"/>
        </w:rPr>
        <w:t>Support</w:t>
      </w:r>
      <w:proofErr w:type="spellEnd"/>
      <w:r w:rsidRPr="00163D59">
        <w:rPr>
          <w:sz w:val="24"/>
          <w:szCs w:val="24"/>
        </w:rPr>
        <w:t xml:space="preserve">, </w:t>
      </w:r>
      <w:proofErr w:type="spellStart"/>
      <w:r w:rsidRPr="00163D59">
        <w:rPr>
          <w:sz w:val="24"/>
          <w:szCs w:val="24"/>
        </w:rPr>
        <w:t>Hormel</w:t>
      </w:r>
      <w:proofErr w:type="spellEnd"/>
      <w:r w:rsidRPr="00163D59">
        <w:rPr>
          <w:sz w:val="24"/>
          <w:szCs w:val="24"/>
        </w:rPr>
        <w:t xml:space="preserve"> </w:t>
      </w:r>
      <w:proofErr w:type="spellStart"/>
      <w:r w:rsidRPr="00163D59">
        <w:rPr>
          <w:sz w:val="24"/>
          <w:szCs w:val="24"/>
        </w:rPr>
        <w:t>Health</w:t>
      </w:r>
      <w:proofErr w:type="spellEnd"/>
      <w:r w:rsidRPr="00163D59">
        <w:rPr>
          <w:sz w:val="24"/>
          <w:szCs w:val="24"/>
        </w:rPr>
        <w:t xml:space="preserve"> </w:t>
      </w:r>
      <w:proofErr w:type="spellStart"/>
      <w:r w:rsidRPr="00163D59">
        <w:rPr>
          <w:sz w:val="24"/>
          <w:szCs w:val="24"/>
        </w:rPr>
        <w:t>Labs</w:t>
      </w:r>
      <w:proofErr w:type="spellEnd"/>
      <w:r w:rsidRPr="00163D59">
        <w:rPr>
          <w:sz w:val="24"/>
          <w:szCs w:val="24"/>
        </w:rPr>
        <w:t xml:space="preserve">, Austin, MN.) veya ticari olarak temin edilebilen </w:t>
      </w:r>
      <w:proofErr w:type="spellStart"/>
      <w:r w:rsidRPr="00163D59">
        <w:rPr>
          <w:sz w:val="24"/>
          <w:szCs w:val="24"/>
        </w:rPr>
        <w:t>enteral</w:t>
      </w:r>
      <w:proofErr w:type="spellEnd"/>
      <w:r w:rsidRPr="00163D59">
        <w:rPr>
          <w:sz w:val="24"/>
          <w:szCs w:val="24"/>
        </w:rPr>
        <w:t xml:space="preserve"> beslenme ürününün (</w:t>
      </w:r>
      <w:proofErr w:type="spellStart"/>
      <w:r w:rsidRPr="00163D59">
        <w:rPr>
          <w:sz w:val="24"/>
          <w:szCs w:val="24"/>
        </w:rPr>
        <w:t>Viyo</w:t>
      </w:r>
      <w:proofErr w:type="spellEnd"/>
      <w:r w:rsidRPr="00163D59">
        <w:rPr>
          <w:sz w:val="24"/>
          <w:szCs w:val="24"/>
        </w:rPr>
        <w:t xml:space="preserve"> </w:t>
      </w:r>
      <w:proofErr w:type="spellStart"/>
      <w:r w:rsidRPr="00163D59">
        <w:rPr>
          <w:sz w:val="24"/>
          <w:szCs w:val="24"/>
        </w:rPr>
        <w:t>Recuperation</w:t>
      </w:r>
      <w:proofErr w:type="spellEnd"/>
      <w:r w:rsidRPr="00163D59">
        <w:rPr>
          <w:sz w:val="24"/>
          <w:szCs w:val="24"/>
        </w:rPr>
        <w:t xml:space="preserve">, </w:t>
      </w:r>
      <w:proofErr w:type="spellStart"/>
      <w:r w:rsidRPr="00163D59">
        <w:rPr>
          <w:sz w:val="24"/>
          <w:szCs w:val="24"/>
        </w:rPr>
        <w:t>Viyo</w:t>
      </w:r>
      <w:proofErr w:type="spellEnd"/>
      <w:r w:rsidRPr="00163D59">
        <w:rPr>
          <w:sz w:val="24"/>
          <w:szCs w:val="24"/>
        </w:rPr>
        <w:t xml:space="preserve"> International, Antwerp, Belçika.) kullanımının lezzetli olduğunu ve iyileşme dönemleri boyunca bazı yavru köpekler tarafından gönüllü olarak tüketilebileceğini ve bunun kalori alımını artırmada ve iştahın geri dönüşünü etkilemede faydalı olabileceğini belgelemiştir</w:t>
      </w:r>
      <w:r>
        <w:rPr>
          <w:sz w:val="24"/>
          <w:szCs w:val="24"/>
        </w:rPr>
        <w:t xml:space="preserve"> (</w:t>
      </w:r>
      <w:proofErr w:type="spellStart"/>
      <w:r>
        <w:rPr>
          <w:sz w:val="24"/>
          <w:szCs w:val="24"/>
        </w:rPr>
        <w:t>Tenne</w:t>
      </w:r>
      <w:proofErr w:type="spellEnd"/>
      <w:r>
        <w:rPr>
          <w:sz w:val="24"/>
          <w:szCs w:val="24"/>
        </w:rPr>
        <w:t xml:space="preserve"> ve diğerleri, 2016).</w:t>
      </w:r>
      <w:r w:rsidRPr="00163D59">
        <w:rPr>
          <w:sz w:val="24"/>
          <w:szCs w:val="24"/>
        </w:rPr>
        <w:t xml:space="preserve"> </w:t>
      </w:r>
    </w:p>
    <w:p w14:paraId="0978CCAC" w14:textId="77777777" w:rsidR="00161C78" w:rsidRDefault="00161C78" w:rsidP="00161C78">
      <w:pPr>
        <w:spacing w:after="120" w:line="360" w:lineRule="auto"/>
        <w:ind w:firstLine="567"/>
        <w:jc w:val="both"/>
        <w:rPr>
          <w:sz w:val="24"/>
          <w:szCs w:val="24"/>
        </w:rPr>
      </w:pPr>
      <w:r w:rsidRPr="002024F3">
        <w:rPr>
          <w:sz w:val="24"/>
          <w:szCs w:val="24"/>
        </w:rPr>
        <w:t xml:space="preserve">CPV enfeksiyonu olan birçok hastada kusma, </w:t>
      </w:r>
      <w:proofErr w:type="spellStart"/>
      <w:r w:rsidRPr="002024F3">
        <w:rPr>
          <w:sz w:val="24"/>
          <w:szCs w:val="24"/>
        </w:rPr>
        <w:t>ileus</w:t>
      </w:r>
      <w:proofErr w:type="spellEnd"/>
      <w:r w:rsidRPr="002024F3">
        <w:rPr>
          <w:sz w:val="24"/>
          <w:szCs w:val="24"/>
        </w:rPr>
        <w:t xml:space="preserve"> ve olası </w:t>
      </w:r>
      <w:proofErr w:type="spellStart"/>
      <w:r w:rsidRPr="002024F3">
        <w:rPr>
          <w:sz w:val="24"/>
          <w:szCs w:val="24"/>
        </w:rPr>
        <w:t>invajinasyonun</w:t>
      </w:r>
      <w:proofErr w:type="spellEnd"/>
      <w:r w:rsidRPr="002024F3">
        <w:rPr>
          <w:sz w:val="24"/>
          <w:szCs w:val="24"/>
        </w:rPr>
        <w:t xml:space="preserve"> neden olduğu karın rahatsızlığı görül</w:t>
      </w:r>
      <w:r>
        <w:rPr>
          <w:sz w:val="24"/>
          <w:szCs w:val="24"/>
        </w:rPr>
        <w:t>mektedir (</w:t>
      </w:r>
      <w:proofErr w:type="spellStart"/>
      <w:r>
        <w:rPr>
          <w:sz w:val="24"/>
          <w:szCs w:val="24"/>
        </w:rPr>
        <w:t>Mylonakis</w:t>
      </w:r>
      <w:proofErr w:type="spellEnd"/>
      <w:r>
        <w:rPr>
          <w:sz w:val="24"/>
          <w:szCs w:val="24"/>
        </w:rPr>
        <w:t xml:space="preserve"> ve diğerleri, 2016).</w:t>
      </w:r>
      <w:r w:rsidRPr="002024F3">
        <w:rPr>
          <w:sz w:val="24"/>
          <w:szCs w:val="24"/>
        </w:rPr>
        <w:t xml:space="preserve"> </w:t>
      </w:r>
      <w:proofErr w:type="spellStart"/>
      <w:r w:rsidRPr="002024F3">
        <w:rPr>
          <w:sz w:val="24"/>
          <w:szCs w:val="24"/>
        </w:rPr>
        <w:t>Opioid</w:t>
      </w:r>
      <w:proofErr w:type="spellEnd"/>
      <w:r w:rsidRPr="002024F3">
        <w:rPr>
          <w:sz w:val="24"/>
          <w:szCs w:val="24"/>
        </w:rPr>
        <w:t xml:space="preserve"> analjezikler </w:t>
      </w:r>
      <w:proofErr w:type="spellStart"/>
      <w:r w:rsidRPr="002024F3">
        <w:rPr>
          <w:sz w:val="24"/>
          <w:szCs w:val="24"/>
        </w:rPr>
        <w:t>ileus</w:t>
      </w:r>
      <w:proofErr w:type="spellEnd"/>
      <w:r w:rsidRPr="002024F3">
        <w:rPr>
          <w:sz w:val="24"/>
          <w:szCs w:val="24"/>
        </w:rPr>
        <w:t xml:space="preserve"> ve kusmayı teşvik edebilir. </w:t>
      </w:r>
      <w:proofErr w:type="spellStart"/>
      <w:r w:rsidRPr="002024F3">
        <w:rPr>
          <w:sz w:val="24"/>
          <w:szCs w:val="24"/>
        </w:rPr>
        <w:t>Buprenorfin</w:t>
      </w:r>
      <w:proofErr w:type="spellEnd"/>
      <w:r w:rsidRPr="002024F3">
        <w:rPr>
          <w:sz w:val="24"/>
          <w:szCs w:val="24"/>
        </w:rPr>
        <w:t xml:space="preserve"> (8 saatte bir 0,01-0,02 mg/kg IV) gibi kısmi agonistler veya </w:t>
      </w:r>
      <w:proofErr w:type="spellStart"/>
      <w:r w:rsidRPr="002024F3">
        <w:rPr>
          <w:sz w:val="24"/>
          <w:szCs w:val="24"/>
        </w:rPr>
        <w:t>butorfanol</w:t>
      </w:r>
      <w:proofErr w:type="spellEnd"/>
      <w:r w:rsidRPr="002024F3">
        <w:rPr>
          <w:sz w:val="24"/>
          <w:szCs w:val="24"/>
        </w:rPr>
        <w:t xml:space="preserve"> (0,1-0,2 mg/kg/saat) gibi bir agonist-antagonist, metadon (6 saatte </w:t>
      </w:r>
      <w:r w:rsidRPr="002024F3">
        <w:rPr>
          <w:sz w:val="24"/>
          <w:szCs w:val="24"/>
        </w:rPr>
        <w:lastRenderedPageBreak/>
        <w:t xml:space="preserve">bir 0,1-0. 6 saatte bir 2 mg/kg IV), morfin (8 saatte bir 0,1-0,2 mg/kg IV, intramüsküler veya </w:t>
      </w:r>
      <w:proofErr w:type="spellStart"/>
      <w:r w:rsidRPr="002024F3">
        <w:rPr>
          <w:sz w:val="24"/>
          <w:szCs w:val="24"/>
        </w:rPr>
        <w:t>subkutan</w:t>
      </w:r>
      <w:proofErr w:type="spellEnd"/>
      <w:r w:rsidRPr="002024F3">
        <w:rPr>
          <w:sz w:val="24"/>
          <w:szCs w:val="24"/>
        </w:rPr>
        <w:t xml:space="preserve">), </w:t>
      </w:r>
      <w:proofErr w:type="spellStart"/>
      <w:r w:rsidRPr="002024F3">
        <w:rPr>
          <w:sz w:val="24"/>
          <w:szCs w:val="24"/>
        </w:rPr>
        <w:t>hidromorfon</w:t>
      </w:r>
      <w:proofErr w:type="spellEnd"/>
      <w:r w:rsidRPr="002024F3">
        <w:rPr>
          <w:sz w:val="24"/>
          <w:szCs w:val="24"/>
        </w:rPr>
        <w:t xml:space="preserve"> (8 saatte bir 0,1 mg/kg IV veya IM) veya </w:t>
      </w:r>
      <w:proofErr w:type="spellStart"/>
      <w:r w:rsidRPr="002024F3">
        <w:rPr>
          <w:sz w:val="24"/>
          <w:szCs w:val="24"/>
        </w:rPr>
        <w:t>fentanil</w:t>
      </w:r>
      <w:proofErr w:type="spellEnd"/>
      <w:r w:rsidRPr="002024F3">
        <w:rPr>
          <w:sz w:val="24"/>
          <w:szCs w:val="24"/>
        </w:rPr>
        <w:t xml:space="preserve"> (1-5 </w:t>
      </w:r>
      <w:proofErr w:type="spellStart"/>
      <w:r w:rsidRPr="002024F3">
        <w:rPr>
          <w:sz w:val="24"/>
          <w:szCs w:val="24"/>
        </w:rPr>
        <w:t>μg</w:t>
      </w:r>
      <w:proofErr w:type="spellEnd"/>
      <w:r w:rsidRPr="002024F3">
        <w:rPr>
          <w:sz w:val="24"/>
          <w:szCs w:val="24"/>
        </w:rPr>
        <w:t>/kg/saat IV sürekli hızda infüzyon gibi saf mu</w:t>
      </w:r>
      <w:r>
        <w:rPr>
          <w:sz w:val="24"/>
          <w:szCs w:val="24"/>
        </w:rPr>
        <w:t>-</w:t>
      </w:r>
      <w:r w:rsidRPr="002024F3">
        <w:rPr>
          <w:sz w:val="24"/>
          <w:szCs w:val="24"/>
        </w:rPr>
        <w:t>agonistlere tercih edilebil</w:t>
      </w:r>
      <w:r>
        <w:rPr>
          <w:sz w:val="24"/>
          <w:szCs w:val="24"/>
        </w:rPr>
        <w:t>mektedir</w:t>
      </w:r>
      <w:r w:rsidRPr="002024F3">
        <w:rPr>
          <w:sz w:val="24"/>
          <w:szCs w:val="24"/>
        </w:rPr>
        <w:t xml:space="preserve">. </w:t>
      </w:r>
      <w:proofErr w:type="spellStart"/>
      <w:r w:rsidRPr="002024F3">
        <w:rPr>
          <w:sz w:val="24"/>
          <w:szCs w:val="24"/>
        </w:rPr>
        <w:t>Lidokain</w:t>
      </w:r>
      <w:proofErr w:type="spellEnd"/>
      <w:r w:rsidRPr="002024F3">
        <w:rPr>
          <w:sz w:val="24"/>
          <w:szCs w:val="24"/>
        </w:rPr>
        <w:t xml:space="preserve"> (15-30 </w:t>
      </w:r>
      <w:proofErr w:type="spellStart"/>
      <w:r w:rsidRPr="002024F3">
        <w:rPr>
          <w:sz w:val="24"/>
          <w:szCs w:val="24"/>
        </w:rPr>
        <w:t>μg</w:t>
      </w:r>
      <w:proofErr w:type="spellEnd"/>
      <w:r w:rsidRPr="002024F3">
        <w:rPr>
          <w:sz w:val="24"/>
          <w:szCs w:val="24"/>
        </w:rPr>
        <w:t xml:space="preserve">/kg/dk IV CRI) gastrointestinal </w:t>
      </w:r>
      <w:proofErr w:type="spellStart"/>
      <w:r w:rsidRPr="002024F3">
        <w:rPr>
          <w:sz w:val="24"/>
          <w:szCs w:val="24"/>
        </w:rPr>
        <w:t>motiliteyi</w:t>
      </w:r>
      <w:proofErr w:type="spellEnd"/>
      <w:r w:rsidRPr="002024F3">
        <w:rPr>
          <w:sz w:val="24"/>
          <w:szCs w:val="24"/>
        </w:rPr>
        <w:t xml:space="preserve"> destekleyebilir ve ayrıca bir dereceye kadar analjezi sağlayabil</w:t>
      </w:r>
      <w:r>
        <w:rPr>
          <w:sz w:val="24"/>
          <w:szCs w:val="24"/>
        </w:rPr>
        <w:t>mektedir</w:t>
      </w:r>
      <w:r w:rsidRPr="002024F3">
        <w:rPr>
          <w:sz w:val="24"/>
          <w:szCs w:val="24"/>
        </w:rPr>
        <w:t xml:space="preserve">. Bir nörokinin-1 reseptör antagonisti olan </w:t>
      </w:r>
      <w:proofErr w:type="spellStart"/>
      <w:r w:rsidRPr="002024F3">
        <w:rPr>
          <w:sz w:val="24"/>
          <w:szCs w:val="24"/>
        </w:rPr>
        <w:t>maropitant</w:t>
      </w:r>
      <w:proofErr w:type="spellEnd"/>
      <w:r w:rsidRPr="002024F3">
        <w:rPr>
          <w:sz w:val="24"/>
          <w:szCs w:val="24"/>
        </w:rPr>
        <w:t xml:space="preserve">, merkezi etkili bir antiemetik olarak etkilerine ek olarak, CPV enteriti olan yavru köpeklerde </w:t>
      </w:r>
      <w:proofErr w:type="spellStart"/>
      <w:r w:rsidRPr="002024F3">
        <w:rPr>
          <w:sz w:val="24"/>
          <w:szCs w:val="24"/>
        </w:rPr>
        <w:t>viseral</w:t>
      </w:r>
      <w:proofErr w:type="spellEnd"/>
      <w:r w:rsidRPr="002024F3">
        <w:rPr>
          <w:sz w:val="24"/>
          <w:szCs w:val="24"/>
        </w:rPr>
        <w:t xml:space="preserve"> analjezi sağlama işlevi gör</w:t>
      </w:r>
      <w:r>
        <w:rPr>
          <w:sz w:val="24"/>
          <w:szCs w:val="24"/>
        </w:rPr>
        <w:t>mektedir (</w:t>
      </w:r>
      <w:r w:rsidRPr="002024F3">
        <w:rPr>
          <w:sz w:val="24"/>
          <w:szCs w:val="24"/>
        </w:rPr>
        <w:t>Marquez</w:t>
      </w:r>
      <w:r>
        <w:rPr>
          <w:sz w:val="24"/>
          <w:szCs w:val="24"/>
        </w:rPr>
        <w:t xml:space="preserve"> ve diğerleri, 2015).</w:t>
      </w:r>
      <w:r w:rsidRPr="002024F3">
        <w:rPr>
          <w:sz w:val="24"/>
          <w:szCs w:val="24"/>
        </w:rPr>
        <w:t xml:space="preserve"> Aşırı vazokonstriksiyonu teşvik edebilen ve gastrointestinal perfüzyonu sınırlayabilen alfa-2 agonistleri ve gastrointestinal ve renal perfüzyonu bozabilen </w:t>
      </w:r>
      <w:proofErr w:type="spellStart"/>
      <w:r w:rsidRPr="002024F3">
        <w:rPr>
          <w:sz w:val="24"/>
          <w:szCs w:val="24"/>
        </w:rPr>
        <w:t>nonsteroidal</w:t>
      </w:r>
      <w:proofErr w:type="spellEnd"/>
      <w:r w:rsidRPr="002024F3">
        <w:rPr>
          <w:sz w:val="24"/>
          <w:szCs w:val="24"/>
        </w:rPr>
        <w:t xml:space="preserve"> </w:t>
      </w:r>
      <w:proofErr w:type="spellStart"/>
      <w:r w:rsidRPr="002024F3">
        <w:rPr>
          <w:sz w:val="24"/>
          <w:szCs w:val="24"/>
        </w:rPr>
        <w:t>antiinflamatuar</w:t>
      </w:r>
      <w:proofErr w:type="spellEnd"/>
      <w:r w:rsidRPr="002024F3">
        <w:rPr>
          <w:sz w:val="24"/>
          <w:szCs w:val="24"/>
        </w:rPr>
        <w:t xml:space="preserve"> ilaçların her ikisi de</w:t>
      </w:r>
      <w:r>
        <w:rPr>
          <w:sz w:val="24"/>
          <w:szCs w:val="24"/>
        </w:rPr>
        <w:t xml:space="preserve"> CPV’de</w:t>
      </w:r>
      <w:r w:rsidRPr="002024F3">
        <w:rPr>
          <w:sz w:val="24"/>
          <w:szCs w:val="24"/>
        </w:rPr>
        <w:t xml:space="preserve"> kontrendikedir</w:t>
      </w:r>
      <w:r>
        <w:rPr>
          <w:sz w:val="24"/>
          <w:szCs w:val="24"/>
        </w:rPr>
        <w:t xml:space="preserve"> (</w:t>
      </w:r>
      <w:proofErr w:type="spellStart"/>
      <w:r>
        <w:rPr>
          <w:sz w:val="24"/>
          <w:szCs w:val="24"/>
        </w:rPr>
        <w:t>Mazzaferro</w:t>
      </w:r>
      <w:proofErr w:type="spellEnd"/>
      <w:r>
        <w:rPr>
          <w:sz w:val="24"/>
          <w:szCs w:val="24"/>
        </w:rPr>
        <w:t>, 2020).</w:t>
      </w:r>
    </w:p>
    <w:p w14:paraId="27A242A2" w14:textId="77777777" w:rsidR="002207AD" w:rsidRDefault="002207AD" w:rsidP="00A21E36">
      <w:pPr>
        <w:spacing w:after="120" w:line="360" w:lineRule="auto"/>
        <w:ind w:firstLine="567"/>
        <w:jc w:val="both"/>
        <w:rPr>
          <w:sz w:val="24"/>
          <w:szCs w:val="24"/>
        </w:rPr>
      </w:pPr>
    </w:p>
    <w:p w14:paraId="7A50A40B"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57" w:name="_Toc203563813"/>
      <w:bookmarkStart w:id="58" w:name="_Toc208149202"/>
      <w:r w:rsidRPr="0043694F">
        <w:rPr>
          <w:rFonts w:ascii="Times New Roman" w:hAnsi="Times New Roman" w:cs="Times New Roman"/>
          <w:b/>
          <w:bCs/>
          <w:i w:val="0"/>
          <w:iCs w:val="0"/>
          <w:color w:val="auto"/>
          <w:sz w:val="24"/>
          <w:szCs w:val="24"/>
        </w:rPr>
        <w:t xml:space="preserve">2.1.4.6. Pasif </w:t>
      </w:r>
      <w:proofErr w:type="spellStart"/>
      <w:r w:rsidRPr="0043694F">
        <w:rPr>
          <w:rFonts w:ascii="Times New Roman" w:hAnsi="Times New Roman" w:cs="Times New Roman"/>
          <w:b/>
          <w:bCs/>
          <w:i w:val="0"/>
          <w:iCs w:val="0"/>
          <w:color w:val="auto"/>
          <w:sz w:val="24"/>
          <w:szCs w:val="24"/>
        </w:rPr>
        <w:t>İmmunoterapi</w:t>
      </w:r>
      <w:bookmarkEnd w:id="57"/>
      <w:bookmarkEnd w:id="58"/>
      <w:proofErr w:type="spellEnd"/>
    </w:p>
    <w:p w14:paraId="5B7B12A5" w14:textId="77777777" w:rsidR="00161C78" w:rsidRPr="00A21E36" w:rsidRDefault="00161C78" w:rsidP="00A21E36">
      <w:pPr>
        <w:spacing w:after="120" w:line="360" w:lineRule="auto"/>
        <w:ind w:firstLine="567"/>
        <w:jc w:val="both"/>
        <w:rPr>
          <w:sz w:val="24"/>
          <w:szCs w:val="24"/>
        </w:rPr>
      </w:pPr>
    </w:p>
    <w:p w14:paraId="02B237BB" w14:textId="77777777" w:rsidR="00161C78" w:rsidRDefault="00161C78" w:rsidP="00161C78">
      <w:pPr>
        <w:spacing w:after="120" w:line="360" w:lineRule="auto"/>
        <w:ind w:firstLine="567"/>
        <w:jc w:val="both"/>
        <w:rPr>
          <w:sz w:val="24"/>
          <w:szCs w:val="24"/>
        </w:rPr>
      </w:pPr>
      <w:r w:rsidRPr="002024F3">
        <w:rPr>
          <w:sz w:val="24"/>
          <w:szCs w:val="24"/>
        </w:rPr>
        <w:t xml:space="preserve">Hayvanlarda enterik viral enfeksiyonlara karşı spesifik antikorlarla pasif </w:t>
      </w:r>
      <w:proofErr w:type="spellStart"/>
      <w:r w:rsidRPr="002024F3">
        <w:rPr>
          <w:sz w:val="24"/>
          <w:szCs w:val="24"/>
        </w:rPr>
        <w:t>immünizasyon</w:t>
      </w:r>
      <w:proofErr w:type="spellEnd"/>
      <w:r w:rsidRPr="002024F3">
        <w:rPr>
          <w:sz w:val="24"/>
          <w:szCs w:val="24"/>
        </w:rPr>
        <w:t xml:space="preserve"> önemli ölçüde koruma sağla</w:t>
      </w:r>
      <w:r>
        <w:rPr>
          <w:sz w:val="24"/>
          <w:szCs w:val="24"/>
        </w:rPr>
        <w:t>makta</w:t>
      </w:r>
      <w:r w:rsidRPr="002024F3">
        <w:rPr>
          <w:sz w:val="24"/>
          <w:szCs w:val="24"/>
        </w:rPr>
        <w:t>, ishali ve virüs dökülmesini azalt</w:t>
      </w:r>
      <w:r>
        <w:rPr>
          <w:sz w:val="24"/>
          <w:szCs w:val="24"/>
        </w:rPr>
        <w:t>makta</w:t>
      </w:r>
      <w:r w:rsidRPr="002024F3">
        <w:rPr>
          <w:sz w:val="24"/>
          <w:szCs w:val="24"/>
        </w:rPr>
        <w:t xml:space="preserve"> ve hayatta kalma oranlarını artır</w:t>
      </w:r>
      <w:r>
        <w:rPr>
          <w:sz w:val="24"/>
          <w:szCs w:val="24"/>
        </w:rPr>
        <w:t>maktadır (</w:t>
      </w:r>
      <w:proofErr w:type="spellStart"/>
      <w:r w:rsidRPr="00101C1F">
        <w:rPr>
          <w:sz w:val="24"/>
          <w:szCs w:val="24"/>
        </w:rPr>
        <w:t>Naveenkumar</w:t>
      </w:r>
      <w:proofErr w:type="spellEnd"/>
      <w:r>
        <w:rPr>
          <w:sz w:val="24"/>
          <w:szCs w:val="24"/>
        </w:rPr>
        <w:t xml:space="preserve"> ve diğerleri, 2023)</w:t>
      </w:r>
      <w:r w:rsidRPr="002024F3">
        <w:rPr>
          <w:sz w:val="24"/>
          <w:szCs w:val="24"/>
        </w:rPr>
        <w:t xml:space="preserve">. Bu nedenle, viral enfeksiyonlarda </w:t>
      </w:r>
      <w:proofErr w:type="spellStart"/>
      <w:r w:rsidRPr="002024F3">
        <w:rPr>
          <w:sz w:val="24"/>
          <w:szCs w:val="24"/>
        </w:rPr>
        <w:t>immünoterapötikler</w:t>
      </w:r>
      <w:proofErr w:type="spellEnd"/>
      <w:r w:rsidRPr="002024F3">
        <w:rPr>
          <w:sz w:val="24"/>
          <w:szCs w:val="24"/>
        </w:rPr>
        <w:t>, daha düşük yan etkilerin yanı sıra antiviral ilaçlarda olduğu gibi herhangi bir direnç şansı olmaması nedeniyle umut verici bir tedavi</w:t>
      </w:r>
      <w:r>
        <w:rPr>
          <w:sz w:val="24"/>
          <w:szCs w:val="24"/>
        </w:rPr>
        <w:t xml:space="preserve"> olarak görülmektedir</w:t>
      </w:r>
      <w:r w:rsidRPr="002024F3">
        <w:rPr>
          <w:sz w:val="24"/>
          <w:szCs w:val="24"/>
        </w:rPr>
        <w:t xml:space="preserve">. </w:t>
      </w:r>
      <w:proofErr w:type="spellStart"/>
      <w:r w:rsidRPr="002024F3">
        <w:rPr>
          <w:sz w:val="24"/>
          <w:szCs w:val="24"/>
        </w:rPr>
        <w:t>CPV'ye</w:t>
      </w:r>
      <w:proofErr w:type="spellEnd"/>
      <w:r w:rsidRPr="002024F3">
        <w:rPr>
          <w:sz w:val="24"/>
          <w:szCs w:val="24"/>
        </w:rPr>
        <w:t xml:space="preserve"> özgü </w:t>
      </w:r>
      <w:proofErr w:type="spellStart"/>
      <w:r w:rsidRPr="002024F3">
        <w:rPr>
          <w:sz w:val="24"/>
          <w:szCs w:val="24"/>
        </w:rPr>
        <w:t>IgY'nin</w:t>
      </w:r>
      <w:proofErr w:type="spellEnd"/>
      <w:r w:rsidRPr="002024F3">
        <w:rPr>
          <w:sz w:val="24"/>
          <w:szCs w:val="24"/>
        </w:rPr>
        <w:t xml:space="preserve"> oral veya intravenöz yolla uygulanması yoluyla pasif </w:t>
      </w:r>
      <w:proofErr w:type="spellStart"/>
      <w:r w:rsidRPr="002024F3">
        <w:rPr>
          <w:sz w:val="24"/>
          <w:szCs w:val="24"/>
        </w:rPr>
        <w:t>immünizasyon</w:t>
      </w:r>
      <w:proofErr w:type="spellEnd"/>
      <w:r w:rsidRPr="002024F3">
        <w:rPr>
          <w:sz w:val="24"/>
          <w:szCs w:val="24"/>
        </w:rPr>
        <w:t xml:space="preserve">, virüsle karşı karşıya kalan köpeklerde koruyucu etki göstermektedir </w:t>
      </w:r>
      <w:r>
        <w:rPr>
          <w:sz w:val="24"/>
          <w:szCs w:val="24"/>
        </w:rPr>
        <w:t>(</w:t>
      </w:r>
      <w:proofErr w:type="spellStart"/>
      <w:r>
        <w:rPr>
          <w:sz w:val="24"/>
          <w:szCs w:val="24"/>
        </w:rPr>
        <w:t>Mila</w:t>
      </w:r>
      <w:proofErr w:type="spellEnd"/>
      <w:r>
        <w:rPr>
          <w:sz w:val="24"/>
          <w:szCs w:val="24"/>
        </w:rPr>
        <w:t xml:space="preserve"> ve diğerleri, 2017; </w:t>
      </w:r>
      <w:proofErr w:type="spellStart"/>
      <w:r>
        <w:rPr>
          <w:sz w:val="24"/>
          <w:szCs w:val="24"/>
        </w:rPr>
        <w:t>Naveenkumar</w:t>
      </w:r>
      <w:proofErr w:type="spellEnd"/>
      <w:r>
        <w:rPr>
          <w:sz w:val="24"/>
          <w:szCs w:val="24"/>
        </w:rPr>
        <w:t xml:space="preserve"> ve diğerleri, 2023)</w:t>
      </w:r>
      <w:r w:rsidRPr="002024F3">
        <w:rPr>
          <w:sz w:val="24"/>
          <w:szCs w:val="24"/>
        </w:rPr>
        <w:t xml:space="preserve">. Deneysel olarak üretilen CPV'de anti-CPV-2 </w:t>
      </w:r>
      <w:proofErr w:type="spellStart"/>
      <w:r w:rsidRPr="002024F3">
        <w:rPr>
          <w:sz w:val="24"/>
          <w:szCs w:val="24"/>
        </w:rPr>
        <w:t>IgY</w:t>
      </w:r>
      <w:proofErr w:type="spellEnd"/>
      <w:r w:rsidRPr="002024F3">
        <w:rPr>
          <w:sz w:val="24"/>
          <w:szCs w:val="24"/>
        </w:rPr>
        <w:t xml:space="preserve"> tedavisi ile klinik skorların, semptom</w:t>
      </w:r>
      <w:r>
        <w:rPr>
          <w:sz w:val="24"/>
          <w:szCs w:val="24"/>
        </w:rPr>
        <w:t>larda iyileşme</w:t>
      </w:r>
      <w:r w:rsidRPr="002024F3">
        <w:rPr>
          <w:sz w:val="24"/>
          <w:szCs w:val="24"/>
        </w:rPr>
        <w:t xml:space="preserve"> ve mortalitenin azaldığı ve vücut ağırlığı artışının iyileştiği bildirilmiştir </w:t>
      </w:r>
      <w:r>
        <w:rPr>
          <w:sz w:val="24"/>
          <w:szCs w:val="24"/>
        </w:rPr>
        <w:t>(</w:t>
      </w:r>
      <w:proofErr w:type="spellStart"/>
      <w:r>
        <w:rPr>
          <w:sz w:val="24"/>
          <w:szCs w:val="24"/>
        </w:rPr>
        <w:t>Naveenkumar</w:t>
      </w:r>
      <w:proofErr w:type="spellEnd"/>
      <w:r>
        <w:rPr>
          <w:sz w:val="24"/>
          <w:szCs w:val="24"/>
        </w:rPr>
        <w:t xml:space="preserve"> ve diğerleri, 2024)</w:t>
      </w:r>
      <w:r w:rsidRPr="002024F3">
        <w:rPr>
          <w:sz w:val="24"/>
          <w:szCs w:val="24"/>
        </w:rPr>
        <w:t xml:space="preserve">. </w:t>
      </w:r>
      <w:r>
        <w:rPr>
          <w:sz w:val="24"/>
          <w:szCs w:val="24"/>
        </w:rPr>
        <w:t>Y</w:t>
      </w:r>
      <w:r w:rsidRPr="002024F3">
        <w:rPr>
          <w:sz w:val="24"/>
          <w:szCs w:val="24"/>
        </w:rPr>
        <w:t xml:space="preserve">apılan bir çalışmada, virüs </w:t>
      </w:r>
      <w:proofErr w:type="spellStart"/>
      <w:r w:rsidRPr="002024F3">
        <w:rPr>
          <w:sz w:val="24"/>
          <w:szCs w:val="24"/>
        </w:rPr>
        <w:t>kapsid</w:t>
      </w:r>
      <w:proofErr w:type="spellEnd"/>
      <w:r w:rsidRPr="002024F3">
        <w:rPr>
          <w:sz w:val="24"/>
          <w:szCs w:val="24"/>
        </w:rPr>
        <w:t xml:space="preserve"> proteinine karşı üretilen tavuk </w:t>
      </w:r>
      <w:proofErr w:type="spellStart"/>
      <w:r w:rsidRPr="002024F3">
        <w:rPr>
          <w:sz w:val="24"/>
          <w:szCs w:val="24"/>
        </w:rPr>
        <w:t>IgY</w:t>
      </w:r>
      <w:proofErr w:type="spellEnd"/>
      <w:r w:rsidRPr="002024F3">
        <w:rPr>
          <w:sz w:val="24"/>
          <w:szCs w:val="24"/>
        </w:rPr>
        <w:t xml:space="preserve">- tek zincir fragman değişkenlerinin </w:t>
      </w:r>
      <w:proofErr w:type="spellStart"/>
      <w:r w:rsidRPr="002024F3">
        <w:rPr>
          <w:sz w:val="24"/>
          <w:szCs w:val="24"/>
        </w:rPr>
        <w:t>CPV'ye</w:t>
      </w:r>
      <w:proofErr w:type="spellEnd"/>
      <w:r w:rsidRPr="002024F3">
        <w:rPr>
          <w:sz w:val="24"/>
          <w:szCs w:val="24"/>
        </w:rPr>
        <w:t xml:space="preserve"> karşı umut verici bir terapötik hedef olabileceği bildirilmiştir </w:t>
      </w:r>
      <w:r>
        <w:rPr>
          <w:sz w:val="24"/>
          <w:szCs w:val="24"/>
        </w:rPr>
        <w:t>(</w:t>
      </w:r>
      <w:proofErr w:type="spellStart"/>
      <w:r>
        <w:rPr>
          <w:sz w:val="24"/>
          <w:szCs w:val="24"/>
        </w:rPr>
        <w:t>Ge</w:t>
      </w:r>
      <w:proofErr w:type="spellEnd"/>
      <w:r>
        <w:rPr>
          <w:sz w:val="24"/>
          <w:szCs w:val="24"/>
        </w:rPr>
        <w:t xml:space="preserve"> ve diğerleri, 2021)</w:t>
      </w:r>
      <w:r w:rsidRPr="002024F3">
        <w:rPr>
          <w:sz w:val="24"/>
          <w:szCs w:val="24"/>
        </w:rPr>
        <w:t xml:space="preserve">. </w:t>
      </w:r>
    </w:p>
    <w:p w14:paraId="0A10AC9F" w14:textId="77777777" w:rsidR="00161C78" w:rsidRDefault="00161C78" w:rsidP="00161C78">
      <w:pPr>
        <w:spacing w:after="120" w:line="360" w:lineRule="auto"/>
        <w:ind w:firstLine="567"/>
        <w:jc w:val="both"/>
        <w:rPr>
          <w:sz w:val="24"/>
          <w:szCs w:val="24"/>
        </w:rPr>
      </w:pPr>
      <w:r>
        <w:rPr>
          <w:sz w:val="24"/>
          <w:szCs w:val="24"/>
        </w:rPr>
        <w:t xml:space="preserve">Bu </w:t>
      </w:r>
      <w:r w:rsidRPr="00101C1F">
        <w:rPr>
          <w:sz w:val="24"/>
          <w:szCs w:val="24"/>
        </w:rPr>
        <w:t>terapötiklerin yanı sıra, plazma tedavisi de bir başka seçenektir. CPV-</w:t>
      </w:r>
      <w:proofErr w:type="spellStart"/>
      <w:r w:rsidRPr="00101C1F">
        <w:rPr>
          <w:sz w:val="24"/>
          <w:szCs w:val="24"/>
        </w:rPr>
        <w:t>hiperimmün</w:t>
      </w:r>
      <w:proofErr w:type="spellEnd"/>
      <w:r w:rsidRPr="00101C1F">
        <w:rPr>
          <w:sz w:val="24"/>
          <w:szCs w:val="24"/>
        </w:rPr>
        <w:t xml:space="preserve"> plazma uygulamasının deneysel koşullar altında köpeklerde klinik belirtileri azalttığı ve hayatta kalma oranını artırdığı bildirilmiş olsa </w:t>
      </w:r>
      <w:proofErr w:type="gramStart"/>
      <w:r w:rsidRPr="00101C1F">
        <w:rPr>
          <w:sz w:val="24"/>
          <w:szCs w:val="24"/>
        </w:rPr>
        <w:t>da,</w:t>
      </w:r>
      <w:proofErr w:type="gramEnd"/>
      <w:r w:rsidRPr="00101C1F">
        <w:rPr>
          <w:sz w:val="24"/>
          <w:szCs w:val="24"/>
        </w:rPr>
        <w:t xml:space="preserve"> doğal vakalarda bulgular yetersiz kalmaktadır </w:t>
      </w:r>
      <w:r>
        <w:rPr>
          <w:sz w:val="24"/>
          <w:szCs w:val="24"/>
        </w:rPr>
        <w:t>(</w:t>
      </w:r>
      <w:proofErr w:type="spellStart"/>
      <w:r w:rsidRPr="00101C1F">
        <w:rPr>
          <w:sz w:val="24"/>
          <w:szCs w:val="24"/>
        </w:rPr>
        <w:t>Acciacca</w:t>
      </w:r>
      <w:proofErr w:type="spellEnd"/>
      <w:r>
        <w:rPr>
          <w:sz w:val="24"/>
          <w:szCs w:val="24"/>
        </w:rPr>
        <w:t xml:space="preserve"> ve diğerleri, 2020)</w:t>
      </w:r>
      <w:r w:rsidRPr="00101C1F">
        <w:rPr>
          <w:sz w:val="24"/>
          <w:szCs w:val="24"/>
        </w:rPr>
        <w:t xml:space="preserve">. </w:t>
      </w:r>
    </w:p>
    <w:p w14:paraId="69AC447E" w14:textId="77777777" w:rsidR="002734C6" w:rsidRDefault="002734C6" w:rsidP="00A21E36">
      <w:pPr>
        <w:spacing w:after="120" w:line="360" w:lineRule="auto"/>
        <w:jc w:val="both"/>
        <w:rPr>
          <w:sz w:val="24"/>
          <w:szCs w:val="24"/>
        </w:rPr>
      </w:pPr>
    </w:p>
    <w:p w14:paraId="51881BC1" w14:textId="77777777" w:rsidR="00A21E36" w:rsidRDefault="00A21E36" w:rsidP="00A21E36">
      <w:pPr>
        <w:spacing w:after="120" w:line="360" w:lineRule="auto"/>
        <w:jc w:val="both"/>
        <w:rPr>
          <w:sz w:val="24"/>
          <w:szCs w:val="24"/>
        </w:rPr>
      </w:pPr>
    </w:p>
    <w:p w14:paraId="3CBAFF45" w14:textId="77777777" w:rsidR="00161C78" w:rsidRPr="0043694F" w:rsidRDefault="00161C78" w:rsidP="00A21E36">
      <w:pPr>
        <w:pStyle w:val="Balk4"/>
        <w:spacing w:line="360" w:lineRule="auto"/>
        <w:rPr>
          <w:rFonts w:ascii="Times New Roman" w:hAnsi="Times New Roman" w:cs="Times New Roman"/>
          <w:b/>
          <w:bCs/>
          <w:i w:val="0"/>
          <w:iCs w:val="0"/>
          <w:color w:val="auto"/>
          <w:sz w:val="24"/>
          <w:szCs w:val="24"/>
        </w:rPr>
      </w:pPr>
      <w:bookmarkStart w:id="59" w:name="_Toc203563814"/>
      <w:bookmarkStart w:id="60" w:name="_Toc208149203"/>
      <w:r w:rsidRPr="0043694F">
        <w:rPr>
          <w:rFonts w:ascii="Times New Roman" w:hAnsi="Times New Roman" w:cs="Times New Roman"/>
          <w:b/>
          <w:bCs/>
          <w:i w:val="0"/>
          <w:iCs w:val="0"/>
          <w:color w:val="auto"/>
          <w:sz w:val="24"/>
          <w:szCs w:val="24"/>
        </w:rPr>
        <w:lastRenderedPageBreak/>
        <w:t xml:space="preserve">2.1.4.7. </w:t>
      </w:r>
      <w:proofErr w:type="spellStart"/>
      <w:r w:rsidRPr="0043694F">
        <w:rPr>
          <w:rFonts w:ascii="Times New Roman" w:hAnsi="Times New Roman" w:cs="Times New Roman"/>
          <w:b/>
          <w:bCs/>
          <w:i w:val="0"/>
          <w:iCs w:val="0"/>
          <w:color w:val="auto"/>
          <w:sz w:val="24"/>
          <w:szCs w:val="24"/>
        </w:rPr>
        <w:t>İmmunomodülatörler</w:t>
      </w:r>
      <w:bookmarkEnd w:id="59"/>
      <w:bookmarkEnd w:id="60"/>
      <w:proofErr w:type="spellEnd"/>
    </w:p>
    <w:p w14:paraId="2A4EEAAA" w14:textId="77777777" w:rsidR="00161C78" w:rsidRPr="00A21E36" w:rsidRDefault="00161C78" w:rsidP="00A21E36">
      <w:pPr>
        <w:spacing w:after="120" w:line="360" w:lineRule="auto"/>
        <w:ind w:firstLine="567"/>
        <w:jc w:val="both"/>
        <w:rPr>
          <w:sz w:val="24"/>
          <w:szCs w:val="24"/>
        </w:rPr>
      </w:pPr>
    </w:p>
    <w:p w14:paraId="6CDFCAAD" w14:textId="77777777" w:rsidR="00161C78" w:rsidRDefault="00161C78" w:rsidP="00161C78">
      <w:pPr>
        <w:spacing w:after="120" w:line="360" w:lineRule="auto"/>
        <w:ind w:firstLine="567"/>
        <w:jc w:val="both"/>
        <w:rPr>
          <w:sz w:val="24"/>
          <w:szCs w:val="24"/>
        </w:rPr>
      </w:pPr>
      <w:proofErr w:type="spellStart"/>
      <w:r w:rsidRPr="00FA5F64">
        <w:rPr>
          <w:sz w:val="24"/>
          <w:szCs w:val="24"/>
        </w:rPr>
        <w:t>CPVE'nin</w:t>
      </w:r>
      <w:proofErr w:type="spellEnd"/>
      <w:r w:rsidRPr="00FA5F64">
        <w:rPr>
          <w:sz w:val="24"/>
          <w:szCs w:val="24"/>
        </w:rPr>
        <w:t xml:space="preserve"> temel fizyopatolojik değişiklikleri bağırsak </w:t>
      </w:r>
      <w:proofErr w:type="spellStart"/>
      <w:r w:rsidRPr="00FA5F64">
        <w:rPr>
          <w:sz w:val="24"/>
          <w:szCs w:val="24"/>
        </w:rPr>
        <w:t>kriptlerinin</w:t>
      </w:r>
      <w:proofErr w:type="spellEnd"/>
      <w:r w:rsidRPr="00FA5F64">
        <w:rPr>
          <w:sz w:val="24"/>
          <w:szCs w:val="24"/>
        </w:rPr>
        <w:t xml:space="preserve"> yıkımı, nötropeni, ikincil bakteriyel translokasyon, </w:t>
      </w:r>
      <w:proofErr w:type="spellStart"/>
      <w:r w:rsidRPr="00FA5F64">
        <w:rPr>
          <w:sz w:val="24"/>
          <w:szCs w:val="24"/>
        </w:rPr>
        <w:t>timus</w:t>
      </w:r>
      <w:proofErr w:type="spellEnd"/>
      <w:r w:rsidRPr="00FA5F64">
        <w:rPr>
          <w:sz w:val="24"/>
          <w:szCs w:val="24"/>
        </w:rPr>
        <w:t xml:space="preserve"> atrofisine bağlı </w:t>
      </w:r>
      <w:proofErr w:type="spellStart"/>
      <w:r w:rsidRPr="00FA5F64">
        <w:rPr>
          <w:sz w:val="24"/>
          <w:szCs w:val="24"/>
        </w:rPr>
        <w:t>immünosupresyon</w:t>
      </w:r>
      <w:proofErr w:type="spellEnd"/>
      <w:r w:rsidRPr="00FA5F64">
        <w:rPr>
          <w:sz w:val="24"/>
          <w:szCs w:val="24"/>
        </w:rPr>
        <w:t xml:space="preserve">, sepsis ve yavru köpeklerde sistemik inflamatuar yanıt sendromudur </w:t>
      </w:r>
      <w:r>
        <w:rPr>
          <w:sz w:val="24"/>
          <w:szCs w:val="24"/>
        </w:rPr>
        <w:t>(Singh ve diğerleri, 2022)</w:t>
      </w:r>
      <w:r w:rsidRPr="00FA5F64">
        <w:rPr>
          <w:sz w:val="24"/>
          <w:szCs w:val="24"/>
        </w:rPr>
        <w:t xml:space="preserve">. </w:t>
      </w:r>
      <w:proofErr w:type="spellStart"/>
      <w:r>
        <w:rPr>
          <w:sz w:val="24"/>
          <w:szCs w:val="24"/>
        </w:rPr>
        <w:t>İ</w:t>
      </w:r>
      <w:r w:rsidRPr="00FA5F64">
        <w:rPr>
          <w:sz w:val="24"/>
          <w:szCs w:val="24"/>
        </w:rPr>
        <w:t>mmünomodülatörler</w:t>
      </w:r>
      <w:proofErr w:type="spellEnd"/>
      <w:r w:rsidRPr="00FA5F64">
        <w:rPr>
          <w:sz w:val="24"/>
          <w:szCs w:val="24"/>
        </w:rPr>
        <w:t xml:space="preserve"> destekleyici tedavinin terapötik etkinliğini artırmak için bir seçenek ola</w:t>
      </w:r>
      <w:r>
        <w:rPr>
          <w:sz w:val="24"/>
          <w:szCs w:val="24"/>
        </w:rPr>
        <w:t>rak düşünülmektedir</w:t>
      </w:r>
      <w:r w:rsidRPr="00FA5F64">
        <w:rPr>
          <w:sz w:val="24"/>
          <w:szCs w:val="24"/>
        </w:rPr>
        <w:t xml:space="preserve">. Yakın zamanda yapılan bir çalışma, CPV'li yavru köpeklerde destekleyici tedaviyle birlikte insan diyalize edilebilir lökosit ekstraktının deri altından uygulanmasının </w:t>
      </w:r>
      <w:proofErr w:type="spellStart"/>
      <w:r w:rsidRPr="00FA5F64">
        <w:rPr>
          <w:sz w:val="24"/>
          <w:szCs w:val="24"/>
        </w:rPr>
        <w:t>lökogramı</w:t>
      </w:r>
      <w:proofErr w:type="spellEnd"/>
      <w:r w:rsidRPr="00FA5F64">
        <w:rPr>
          <w:sz w:val="24"/>
          <w:szCs w:val="24"/>
        </w:rPr>
        <w:t xml:space="preserve"> önemli ölçüde artırdığını ve tek başına destekleyici tedaviye kıyasla klinik skoru, hastanede yatış süresini ve mortaliteyi azalttığını göstermiştir </w:t>
      </w:r>
      <w:r>
        <w:rPr>
          <w:sz w:val="24"/>
          <w:szCs w:val="24"/>
        </w:rPr>
        <w:t>(</w:t>
      </w:r>
      <w:proofErr w:type="spellStart"/>
      <w:r w:rsidRPr="00FA5F64">
        <w:rPr>
          <w:sz w:val="24"/>
          <w:szCs w:val="24"/>
        </w:rPr>
        <w:t>Muñoz</w:t>
      </w:r>
      <w:proofErr w:type="spellEnd"/>
      <w:r>
        <w:rPr>
          <w:sz w:val="24"/>
          <w:szCs w:val="24"/>
        </w:rPr>
        <w:t xml:space="preserve"> ve diğerleri, 2021)</w:t>
      </w:r>
      <w:r w:rsidRPr="00FA5F64">
        <w:rPr>
          <w:sz w:val="24"/>
          <w:szCs w:val="24"/>
        </w:rPr>
        <w:t>.</w:t>
      </w:r>
    </w:p>
    <w:p w14:paraId="419918E9" w14:textId="77777777" w:rsidR="00483EC5" w:rsidRPr="00FA5F64" w:rsidRDefault="00483EC5" w:rsidP="00A21E36">
      <w:pPr>
        <w:spacing w:after="120" w:line="360" w:lineRule="auto"/>
        <w:ind w:firstLine="567"/>
        <w:jc w:val="both"/>
        <w:rPr>
          <w:sz w:val="24"/>
          <w:szCs w:val="24"/>
        </w:rPr>
      </w:pPr>
    </w:p>
    <w:p w14:paraId="606F50D9" w14:textId="77777777" w:rsidR="00161C78" w:rsidRPr="00032A42" w:rsidRDefault="00161C78" w:rsidP="00A21E36">
      <w:pPr>
        <w:pStyle w:val="Balk4"/>
        <w:spacing w:line="360" w:lineRule="auto"/>
        <w:rPr>
          <w:rFonts w:ascii="Times New Roman" w:hAnsi="Times New Roman" w:cs="Times New Roman"/>
          <w:b/>
          <w:bCs/>
          <w:i w:val="0"/>
          <w:iCs w:val="0"/>
          <w:color w:val="auto"/>
          <w:sz w:val="24"/>
          <w:szCs w:val="24"/>
        </w:rPr>
      </w:pPr>
      <w:bookmarkStart w:id="61" w:name="_Toc203563815"/>
      <w:bookmarkStart w:id="62" w:name="_Toc208149204"/>
      <w:r w:rsidRPr="00032A42">
        <w:rPr>
          <w:rFonts w:ascii="Times New Roman" w:hAnsi="Times New Roman" w:cs="Times New Roman"/>
          <w:b/>
          <w:bCs/>
          <w:i w:val="0"/>
          <w:iCs w:val="0"/>
          <w:color w:val="auto"/>
          <w:sz w:val="24"/>
          <w:szCs w:val="24"/>
        </w:rPr>
        <w:t>2.1.4.8. Sitokin Bazlı Terapötikler</w:t>
      </w:r>
      <w:bookmarkEnd w:id="61"/>
      <w:bookmarkEnd w:id="62"/>
    </w:p>
    <w:p w14:paraId="37E60E18" w14:textId="77777777" w:rsidR="00161C78" w:rsidRPr="00324EFC" w:rsidRDefault="00161C78" w:rsidP="00A21E36">
      <w:pPr>
        <w:spacing w:after="120" w:line="360" w:lineRule="auto"/>
        <w:ind w:firstLine="567"/>
        <w:jc w:val="both"/>
        <w:rPr>
          <w:b/>
          <w:bCs/>
          <w:sz w:val="24"/>
          <w:szCs w:val="24"/>
        </w:rPr>
      </w:pPr>
    </w:p>
    <w:p w14:paraId="297D745E" w14:textId="701C43C2" w:rsidR="00161C78" w:rsidRPr="00032A42" w:rsidRDefault="00161C78" w:rsidP="00A21E36">
      <w:pPr>
        <w:pStyle w:val="Balk5"/>
        <w:spacing w:line="360" w:lineRule="auto"/>
        <w:rPr>
          <w:rFonts w:ascii="Times New Roman" w:hAnsi="Times New Roman" w:cs="Times New Roman"/>
          <w:b/>
          <w:bCs/>
          <w:color w:val="auto"/>
          <w:sz w:val="24"/>
          <w:szCs w:val="24"/>
        </w:rPr>
      </w:pPr>
      <w:bookmarkStart w:id="63" w:name="_Toc203563816"/>
      <w:bookmarkStart w:id="64" w:name="_Toc208149205"/>
      <w:r w:rsidRPr="00032A42">
        <w:rPr>
          <w:rFonts w:ascii="Times New Roman" w:hAnsi="Times New Roman" w:cs="Times New Roman"/>
          <w:b/>
          <w:bCs/>
          <w:color w:val="auto"/>
          <w:sz w:val="24"/>
          <w:szCs w:val="24"/>
        </w:rPr>
        <w:t xml:space="preserve">2.1.4.8.1. Granülosit </w:t>
      </w:r>
      <w:r w:rsidR="00D739E0">
        <w:rPr>
          <w:rFonts w:ascii="Times New Roman" w:hAnsi="Times New Roman" w:cs="Times New Roman"/>
          <w:b/>
          <w:bCs/>
          <w:color w:val="auto"/>
          <w:sz w:val="24"/>
          <w:szCs w:val="24"/>
        </w:rPr>
        <w:t>K</w:t>
      </w:r>
      <w:r w:rsidRPr="00032A42">
        <w:rPr>
          <w:rFonts w:ascii="Times New Roman" w:hAnsi="Times New Roman" w:cs="Times New Roman"/>
          <w:b/>
          <w:bCs/>
          <w:color w:val="auto"/>
          <w:sz w:val="24"/>
          <w:szCs w:val="24"/>
        </w:rPr>
        <w:t xml:space="preserve">oloni </w:t>
      </w:r>
      <w:r w:rsidR="00D739E0">
        <w:rPr>
          <w:rFonts w:ascii="Times New Roman" w:hAnsi="Times New Roman" w:cs="Times New Roman"/>
          <w:b/>
          <w:bCs/>
          <w:color w:val="auto"/>
          <w:sz w:val="24"/>
          <w:szCs w:val="24"/>
        </w:rPr>
        <w:t>U</w:t>
      </w:r>
      <w:r w:rsidRPr="00032A42">
        <w:rPr>
          <w:rFonts w:ascii="Times New Roman" w:hAnsi="Times New Roman" w:cs="Times New Roman"/>
          <w:b/>
          <w:bCs/>
          <w:color w:val="auto"/>
          <w:sz w:val="24"/>
          <w:szCs w:val="24"/>
        </w:rPr>
        <w:t xml:space="preserve">yarıcı </w:t>
      </w:r>
      <w:r w:rsidR="00D739E0">
        <w:rPr>
          <w:rFonts w:ascii="Times New Roman" w:hAnsi="Times New Roman" w:cs="Times New Roman"/>
          <w:b/>
          <w:bCs/>
          <w:color w:val="auto"/>
          <w:sz w:val="24"/>
          <w:szCs w:val="24"/>
        </w:rPr>
        <w:t>F</w:t>
      </w:r>
      <w:r w:rsidRPr="00032A42">
        <w:rPr>
          <w:rFonts w:ascii="Times New Roman" w:hAnsi="Times New Roman" w:cs="Times New Roman"/>
          <w:b/>
          <w:bCs/>
          <w:color w:val="auto"/>
          <w:sz w:val="24"/>
          <w:szCs w:val="24"/>
        </w:rPr>
        <w:t>aktör</w:t>
      </w:r>
      <w:bookmarkEnd w:id="63"/>
      <w:bookmarkEnd w:id="64"/>
    </w:p>
    <w:p w14:paraId="0C04E9E5" w14:textId="77777777" w:rsidR="00161C78" w:rsidRPr="00324EFC" w:rsidRDefault="00161C78" w:rsidP="00A21E36">
      <w:pPr>
        <w:spacing w:after="120" w:line="360" w:lineRule="auto"/>
        <w:ind w:firstLine="567"/>
        <w:jc w:val="both"/>
        <w:rPr>
          <w:b/>
          <w:bCs/>
          <w:sz w:val="24"/>
          <w:szCs w:val="24"/>
        </w:rPr>
      </w:pPr>
    </w:p>
    <w:p w14:paraId="4CE60454" w14:textId="77777777" w:rsidR="00161C78" w:rsidRDefault="00161C78" w:rsidP="00161C78">
      <w:pPr>
        <w:spacing w:after="120" w:line="360" w:lineRule="auto"/>
        <w:ind w:firstLine="567"/>
        <w:jc w:val="both"/>
        <w:rPr>
          <w:sz w:val="24"/>
          <w:szCs w:val="24"/>
        </w:rPr>
      </w:pPr>
      <w:r w:rsidRPr="00FA5F64">
        <w:rPr>
          <w:sz w:val="24"/>
          <w:szCs w:val="24"/>
        </w:rPr>
        <w:t xml:space="preserve">Lökopeni, CPV'li köpeklerde mortalitenin en önemli prognostik göstergelerinden biridir. Bu nedenle, kemik iliğinin uyarılması ve periferik dolaşımdaki </w:t>
      </w:r>
      <w:proofErr w:type="spellStart"/>
      <w:r w:rsidRPr="00FA5F64">
        <w:rPr>
          <w:sz w:val="24"/>
          <w:szCs w:val="24"/>
        </w:rPr>
        <w:t>lökogramın</w:t>
      </w:r>
      <w:proofErr w:type="spellEnd"/>
      <w:r w:rsidRPr="00FA5F64">
        <w:rPr>
          <w:sz w:val="24"/>
          <w:szCs w:val="24"/>
        </w:rPr>
        <w:t xml:space="preserve"> iyileştirilmesi, CPV</w:t>
      </w:r>
      <w:r>
        <w:rPr>
          <w:sz w:val="24"/>
          <w:szCs w:val="24"/>
        </w:rPr>
        <w:t xml:space="preserve"> </w:t>
      </w:r>
      <w:r w:rsidRPr="00FA5F64">
        <w:rPr>
          <w:sz w:val="24"/>
          <w:szCs w:val="24"/>
        </w:rPr>
        <w:t>ile ilişkili mortaliteyi azaltmak için stratejik yaklaşımlar olarak kabul edilmektedir</w:t>
      </w:r>
      <w:r>
        <w:rPr>
          <w:sz w:val="24"/>
          <w:szCs w:val="24"/>
        </w:rPr>
        <w:t xml:space="preserve"> (Singh ve diğerleri, 2022)</w:t>
      </w:r>
      <w:r w:rsidRPr="00FA5F64">
        <w:rPr>
          <w:sz w:val="24"/>
          <w:szCs w:val="24"/>
        </w:rPr>
        <w:t xml:space="preserve">. Endojen köpek G-CSF konsantrasyonlarının, insan G-CSF ve </w:t>
      </w:r>
      <w:proofErr w:type="spellStart"/>
      <w:r w:rsidRPr="00FA5F64">
        <w:rPr>
          <w:sz w:val="24"/>
          <w:szCs w:val="24"/>
        </w:rPr>
        <w:t>cG-CSF'nin</w:t>
      </w:r>
      <w:proofErr w:type="spellEnd"/>
      <w:r w:rsidRPr="00FA5F64">
        <w:rPr>
          <w:sz w:val="24"/>
          <w:szCs w:val="24"/>
        </w:rPr>
        <w:t xml:space="preserve"> eksojen olarak uygulanmasıyla kemik iliğini uyardığı ve CPV enfeksiyonu olan yavru köpeklerde nötrofil sayılarının iyileşmesine neden olduğu bildirilmiştir. Bununla birlikte, </w:t>
      </w:r>
      <w:proofErr w:type="spellStart"/>
      <w:r w:rsidRPr="00FA5F64">
        <w:rPr>
          <w:sz w:val="24"/>
          <w:szCs w:val="24"/>
        </w:rPr>
        <w:t>hG</w:t>
      </w:r>
      <w:proofErr w:type="spellEnd"/>
      <w:r w:rsidRPr="00FA5F64">
        <w:rPr>
          <w:sz w:val="24"/>
          <w:szCs w:val="24"/>
        </w:rPr>
        <w:t xml:space="preserve">-CSF ve </w:t>
      </w:r>
      <w:proofErr w:type="spellStart"/>
      <w:r w:rsidRPr="00FA5F64">
        <w:rPr>
          <w:sz w:val="24"/>
          <w:szCs w:val="24"/>
        </w:rPr>
        <w:t>cG</w:t>
      </w:r>
      <w:proofErr w:type="spellEnd"/>
      <w:r w:rsidRPr="00FA5F64">
        <w:rPr>
          <w:sz w:val="24"/>
          <w:szCs w:val="24"/>
        </w:rPr>
        <w:t>-CSF kullanımı sağkalımı mutlaka iyileştirmeyebilir (</w:t>
      </w:r>
      <w:proofErr w:type="spellStart"/>
      <w:r w:rsidRPr="00FA5F64">
        <w:rPr>
          <w:sz w:val="24"/>
          <w:szCs w:val="24"/>
        </w:rPr>
        <w:t>Armenise</w:t>
      </w:r>
      <w:proofErr w:type="spellEnd"/>
      <w:r>
        <w:rPr>
          <w:sz w:val="24"/>
          <w:szCs w:val="24"/>
        </w:rPr>
        <w:t xml:space="preserve"> ve diğerleri, 2019).</w:t>
      </w:r>
    </w:p>
    <w:p w14:paraId="5032E853" w14:textId="77777777" w:rsidR="002207AD" w:rsidRPr="00FA5F64" w:rsidRDefault="002207AD" w:rsidP="00A21E36">
      <w:pPr>
        <w:spacing w:after="120" w:line="360" w:lineRule="auto"/>
        <w:ind w:firstLine="567"/>
        <w:jc w:val="both"/>
        <w:rPr>
          <w:sz w:val="24"/>
          <w:szCs w:val="24"/>
        </w:rPr>
      </w:pPr>
    </w:p>
    <w:p w14:paraId="2F40DD9D" w14:textId="4C38C23C" w:rsidR="00161C78" w:rsidRPr="00032A42" w:rsidRDefault="00161C78" w:rsidP="00A21E36">
      <w:pPr>
        <w:pStyle w:val="Balk5"/>
        <w:spacing w:line="360" w:lineRule="auto"/>
        <w:rPr>
          <w:rFonts w:ascii="Times New Roman" w:hAnsi="Times New Roman" w:cs="Times New Roman"/>
          <w:b/>
          <w:bCs/>
          <w:color w:val="auto"/>
          <w:sz w:val="24"/>
          <w:szCs w:val="24"/>
        </w:rPr>
      </w:pPr>
      <w:bookmarkStart w:id="65" w:name="_Toc203563817"/>
      <w:bookmarkStart w:id="66" w:name="_Toc208149206"/>
      <w:r w:rsidRPr="00032A42">
        <w:rPr>
          <w:rFonts w:ascii="Times New Roman" w:hAnsi="Times New Roman" w:cs="Times New Roman"/>
          <w:b/>
          <w:bCs/>
          <w:color w:val="auto"/>
          <w:sz w:val="24"/>
          <w:szCs w:val="24"/>
        </w:rPr>
        <w:t xml:space="preserve">2.4.1.8.2. İnterferonlar ve </w:t>
      </w:r>
      <w:r w:rsidR="00D739E0">
        <w:rPr>
          <w:rFonts w:ascii="Times New Roman" w:hAnsi="Times New Roman" w:cs="Times New Roman"/>
          <w:b/>
          <w:bCs/>
          <w:color w:val="auto"/>
          <w:sz w:val="24"/>
          <w:szCs w:val="24"/>
        </w:rPr>
        <w:t>B</w:t>
      </w:r>
      <w:r w:rsidRPr="00032A42">
        <w:rPr>
          <w:rFonts w:ascii="Times New Roman" w:hAnsi="Times New Roman" w:cs="Times New Roman"/>
          <w:b/>
          <w:bCs/>
          <w:color w:val="auto"/>
          <w:sz w:val="24"/>
          <w:szCs w:val="24"/>
        </w:rPr>
        <w:t xml:space="preserve">iyolojik </w:t>
      </w:r>
      <w:r w:rsidR="00D739E0">
        <w:rPr>
          <w:rFonts w:ascii="Times New Roman" w:hAnsi="Times New Roman" w:cs="Times New Roman"/>
          <w:b/>
          <w:bCs/>
          <w:color w:val="auto"/>
          <w:sz w:val="24"/>
          <w:szCs w:val="24"/>
        </w:rPr>
        <w:t>T</w:t>
      </w:r>
      <w:r w:rsidRPr="00032A42">
        <w:rPr>
          <w:rFonts w:ascii="Times New Roman" w:hAnsi="Times New Roman" w:cs="Times New Roman"/>
          <w:b/>
          <w:bCs/>
          <w:color w:val="auto"/>
          <w:sz w:val="24"/>
          <w:szCs w:val="24"/>
        </w:rPr>
        <w:t xml:space="preserve">epki </w:t>
      </w:r>
      <w:r w:rsidR="00D739E0">
        <w:rPr>
          <w:rFonts w:ascii="Times New Roman" w:hAnsi="Times New Roman" w:cs="Times New Roman"/>
          <w:b/>
          <w:bCs/>
          <w:color w:val="auto"/>
          <w:sz w:val="24"/>
          <w:szCs w:val="24"/>
        </w:rPr>
        <w:t>D</w:t>
      </w:r>
      <w:r w:rsidRPr="00032A42">
        <w:rPr>
          <w:rFonts w:ascii="Times New Roman" w:hAnsi="Times New Roman" w:cs="Times New Roman"/>
          <w:b/>
          <w:bCs/>
          <w:color w:val="auto"/>
          <w:sz w:val="24"/>
          <w:szCs w:val="24"/>
        </w:rPr>
        <w:t>eğiştiriciler</w:t>
      </w:r>
      <w:bookmarkEnd w:id="65"/>
      <w:bookmarkEnd w:id="66"/>
    </w:p>
    <w:p w14:paraId="5F5098A9" w14:textId="77777777" w:rsidR="00161C78" w:rsidRPr="00324EFC" w:rsidRDefault="00161C78" w:rsidP="00A21E36">
      <w:pPr>
        <w:spacing w:after="120" w:line="360" w:lineRule="auto"/>
        <w:ind w:firstLine="567"/>
        <w:jc w:val="both"/>
        <w:rPr>
          <w:b/>
          <w:bCs/>
          <w:sz w:val="24"/>
          <w:szCs w:val="24"/>
        </w:rPr>
      </w:pPr>
    </w:p>
    <w:p w14:paraId="7F362ADB" w14:textId="2589BC6E" w:rsidR="002207AD" w:rsidRDefault="00161C78" w:rsidP="00A21E36">
      <w:pPr>
        <w:spacing w:after="120" w:line="360" w:lineRule="auto"/>
        <w:ind w:firstLine="567"/>
        <w:jc w:val="both"/>
        <w:rPr>
          <w:sz w:val="24"/>
          <w:szCs w:val="24"/>
        </w:rPr>
      </w:pPr>
      <w:r w:rsidRPr="00FA5F64">
        <w:rPr>
          <w:sz w:val="24"/>
          <w:szCs w:val="24"/>
        </w:rPr>
        <w:t xml:space="preserve">Tip I IFN olan interferon-ω, antiviral, anti-proliferasyon ve antitümör aktiviteleriyle bilinmektedir. CPV ile enfekte köpekler üzerinde </w:t>
      </w:r>
      <w:proofErr w:type="spellStart"/>
      <w:r w:rsidRPr="00FA5F64">
        <w:rPr>
          <w:sz w:val="24"/>
          <w:szCs w:val="24"/>
        </w:rPr>
        <w:t>rIFN-ω'nın</w:t>
      </w:r>
      <w:proofErr w:type="spellEnd"/>
      <w:r w:rsidRPr="00FA5F64">
        <w:rPr>
          <w:sz w:val="24"/>
          <w:szCs w:val="24"/>
        </w:rPr>
        <w:t xml:space="preserve"> kayda değer bir terapötik etkisi bildirilmiştir</w:t>
      </w:r>
      <w:r>
        <w:rPr>
          <w:sz w:val="24"/>
          <w:szCs w:val="24"/>
        </w:rPr>
        <w:t xml:space="preserve"> (</w:t>
      </w:r>
      <w:proofErr w:type="gramStart"/>
      <w:r>
        <w:rPr>
          <w:sz w:val="24"/>
          <w:szCs w:val="24"/>
        </w:rPr>
        <w:t>Martin</w:t>
      </w:r>
      <w:proofErr w:type="gramEnd"/>
      <w:r>
        <w:rPr>
          <w:sz w:val="24"/>
          <w:szCs w:val="24"/>
        </w:rPr>
        <w:t xml:space="preserve"> ve diğerleri, 2002)</w:t>
      </w:r>
      <w:r w:rsidRPr="00FA5F64">
        <w:rPr>
          <w:sz w:val="24"/>
          <w:szCs w:val="24"/>
        </w:rPr>
        <w:t xml:space="preserve">. Ayrıca, CPV'de diğer tip I (IFN-α, IFN-β, IFN-ε ve IFN-κ) ve III (IFN-λ) </w:t>
      </w:r>
      <w:proofErr w:type="spellStart"/>
      <w:r w:rsidRPr="00FA5F64">
        <w:rPr>
          <w:sz w:val="24"/>
          <w:szCs w:val="24"/>
        </w:rPr>
        <w:t>IFN'lerin</w:t>
      </w:r>
      <w:proofErr w:type="spellEnd"/>
      <w:r w:rsidRPr="00FA5F64">
        <w:rPr>
          <w:sz w:val="24"/>
          <w:szCs w:val="24"/>
        </w:rPr>
        <w:t xml:space="preserve"> umut verici terapötik potansiyeli de bildirilmiştir </w:t>
      </w:r>
      <w:r>
        <w:rPr>
          <w:sz w:val="24"/>
          <w:szCs w:val="24"/>
        </w:rPr>
        <w:t>(</w:t>
      </w:r>
      <w:proofErr w:type="spellStart"/>
      <w:r>
        <w:rPr>
          <w:sz w:val="24"/>
          <w:szCs w:val="24"/>
        </w:rPr>
        <w:t>Klotz</w:t>
      </w:r>
      <w:proofErr w:type="spellEnd"/>
      <w:r>
        <w:rPr>
          <w:sz w:val="24"/>
          <w:szCs w:val="24"/>
        </w:rPr>
        <w:t xml:space="preserve"> ve </w:t>
      </w:r>
      <w:r>
        <w:rPr>
          <w:sz w:val="24"/>
          <w:szCs w:val="24"/>
        </w:rPr>
        <w:lastRenderedPageBreak/>
        <w:t>diğerleri, 2017)</w:t>
      </w:r>
      <w:r w:rsidRPr="00FA5F64">
        <w:rPr>
          <w:sz w:val="24"/>
          <w:szCs w:val="24"/>
        </w:rPr>
        <w:t xml:space="preserve">. Son zamanlarda, düşük moleküler ağırlıklı (&lt;5000 </w:t>
      </w:r>
      <w:proofErr w:type="spellStart"/>
      <w:r w:rsidRPr="00FA5F64">
        <w:rPr>
          <w:sz w:val="24"/>
          <w:szCs w:val="24"/>
        </w:rPr>
        <w:t>dalton</w:t>
      </w:r>
      <w:proofErr w:type="spellEnd"/>
      <w:r w:rsidRPr="00FA5F64">
        <w:rPr>
          <w:sz w:val="24"/>
          <w:szCs w:val="24"/>
        </w:rPr>
        <w:t>) biyolojik yanıt değiştiriciler olan serum kaynaklı transfer faktörlerinin anti-CPV aktivitesi belgelenmiştir. Konağın sitokin yanıtını değiştirerek CPV'de terapötik fayda sağla</w:t>
      </w:r>
      <w:r>
        <w:rPr>
          <w:sz w:val="24"/>
          <w:szCs w:val="24"/>
        </w:rPr>
        <w:t>maktadır</w:t>
      </w:r>
      <w:r w:rsidRPr="00FA5F64">
        <w:rPr>
          <w:sz w:val="24"/>
          <w:szCs w:val="24"/>
        </w:rPr>
        <w:t xml:space="preserve"> </w:t>
      </w:r>
      <w:r>
        <w:rPr>
          <w:sz w:val="24"/>
          <w:szCs w:val="24"/>
        </w:rPr>
        <w:t>(</w:t>
      </w:r>
      <w:proofErr w:type="spellStart"/>
      <w:r w:rsidRPr="00F0420B">
        <w:rPr>
          <w:sz w:val="24"/>
          <w:szCs w:val="24"/>
        </w:rPr>
        <w:t>Willeford</w:t>
      </w:r>
      <w:proofErr w:type="spellEnd"/>
      <w:r>
        <w:rPr>
          <w:sz w:val="24"/>
          <w:szCs w:val="24"/>
        </w:rPr>
        <w:t xml:space="preserve"> ve diğerleri, 2017)</w:t>
      </w:r>
      <w:r w:rsidRPr="00FA5F64">
        <w:rPr>
          <w:sz w:val="24"/>
          <w:szCs w:val="24"/>
        </w:rPr>
        <w:t>.</w:t>
      </w:r>
    </w:p>
    <w:p w14:paraId="55C6A028" w14:textId="77777777" w:rsidR="00A21E36" w:rsidRDefault="00A21E36" w:rsidP="00A21E36">
      <w:pPr>
        <w:spacing w:after="120" w:line="360" w:lineRule="auto"/>
        <w:ind w:firstLine="567"/>
        <w:jc w:val="both"/>
        <w:rPr>
          <w:sz w:val="24"/>
          <w:szCs w:val="24"/>
        </w:rPr>
      </w:pPr>
    </w:p>
    <w:p w14:paraId="3A82CD2A" w14:textId="77777777" w:rsidR="00161C78" w:rsidRPr="00032A42" w:rsidRDefault="00161C78" w:rsidP="00A21E36">
      <w:pPr>
        <w:pStyle w:val="Balk4"/>
        <w:spacing w:line="360" w:lineRule="auto"/>
        <w:rPr>
          <w:rFonts w:ascii="Times New Roman" w:hAnsi="Times New Roman" w:cs="Times New Roman"/>
          <w:b/>
          <w:bCs/>
          <w:i w:val="0"/>
          <w:iCs w:val="0"/>
          <w:color w:val="auto"/>
          <w:sz w:val="24"/>
          <w:szCs w:val="24"/>
        </w:rPr>
      </w:pPr>
      <w:bookmarkStart w:id="67" w:name="_Toc203563818"/>
      <w:bookmarkStart w:id="68" w:name="_Toc208149207"/>
      <w:r w:rsidRPr="00032A42">
        <w:rPr>
          <w:rFonts w:ascii="Times New Roman" w:hAnsi="Times New Roman" w:cs="Times New Roman"/>
          <w:b/>
          <w:bCs/>
          <w:i w:val="0"/>
          <w:iCs w:val="0"/>
          <w:color w:val="auto"/>
          <w:sz w:val="24"/>
          <w:szCs w:val="24"/>
        </w:rPr>
        <w:t>2.4.1.9. Probiyotikler</w:t>
      </w:r>
      <w:bookmarkEnd w:id="67"/>
      <w:bookmarkEnd w:id="68"/>
    </w:p>
    <w:p w14:paraId="60E5232F" w14:textId="77777777" w:rsidR="00161C78" w:rsidRPr="00324EFC" w:rsidRDefault="00161C78" w:rsidP="00A21E36">
      <w:pPr>
        <w:spacing w:after="120" w:line="360" w:lineRule="auto"/>
        <w:ind w:firstLine="567"/>
        <w:jc w:val="both"/>
        <w:rPr>
          <w:b/>
          <w:bCs/>
          <w:sz w:val="24"/>
          <w:szCs w:val="24"/>
        </w:rPr>
      </w:pPr>
    </w:p>
    <w:p w14:paraId="6008EB17" w14:textId="295D7644" w:rsidR="001F12D2" w:rsidRDefault="00161C78" w:rsidP="00A21E36">
      <w:pPr>
        <w:spacing w:after="120" w:line="360" w:lineRule="auto"/>
        <w:ind w:firstLine="567"/>
        <w:jc w:val="both"/>
        <w:rPr>
          <w:sz w:val="24"/>
          <w:szCs w:val="24"/>
        </w:rPr>
      </w:pPr>
      <w:r w:rsidRPr="00F0420B">
        <w:rPr>
          <w:sz w:val="24"/>
          <w:szCs w:val="24"/>
        </w:rPr>
        <w:t>Öncelikle fermente gıdalardaki canlı mikroorganizmalardan oluşan probiyotikler, bağırsak mukozasına yapışma ve kolonizasyon yoluyla bağırsağı akut ishalden koru</w:t>
      </w:r>
      <w:r>
        <w:rPr>
          <w:sz w:val="24"/>
          <w:szCs w:val="24"/>
        </w:rPr>
        <w:t>maktadır (Huang ve diğerleri, 2020).</w:t>
      </w:r>
      <w:r w:rsidRPr="00F0420B">
        <w:rPr>
          <w:sz w:val="24"/>
          <w:szCs w:val="24"/>
        </w:rPr>
        <w:t xml:space="preserve">  Probiyotiklerin terapötik etkinliği CPV ile ilişkili hastalıkları olan köpeklerde doğrulanmıştır </w:t>
      </w:r>
      <w:r>
        <w:rPr>
          <w:sz w:val="24"/>
          <w:szCs w:val="24"/>
        </w:rPr>
        <w:t>(</w:t>
      </w:r>
      <w:proofErr w:type="spellStart"/>
      <w:r w:rsidRPr="00F0420B">
        <w:rPr>
          <w:sz w:val="24"/>
          <w:szCs w:val="24"/>
        </w:rPr>
        <w:t>Schmitz</w:t>
      </w:r>
      <w:proofErr w:type="spellEnd"/>
      <w:r>
        <w:rPr>
          <w:sz w:val="24"/>
          <w:szCs w:val="24"/>
        </w:rPr>
        <w:t>, 2021)</w:t>
      </w:r>
      <w:r w:rsidRPr="00F0420B">
        <w:rPr>
          <w:sz w:val="24"/>
          <w:szCs w:val="24"/>
        </w:rPr>
        <w:t xml:space="preserve">. </w:t>
      </w:r>
      <w:r>
        <w:rPr>
          <w:sz w:val="24"/>
          <w:szCs w:val="24"/>
        </w:rPr>
        <w:t xml:space="preserve">Yapılan </w:t>
      </w:r>
      <w:r w:rsidRPr="00F0420B">
        <w:rPr>
          <w:sz w:val="24"/>
          <w:szCs w:val="24"/>
        </w:rPr>
        <w:t xml:space="preserve">bir çalışmada, CPV'li genç köpeklere ek tedavi olarak probiyotik preparatların oral yoldan uygulanması, tek başına destekleyici tedaviye kıyasla klinik belirtilerin daha hızlı çözüldüğünü, </w:t>
      </w:r>
      <w:proofErr w:type="spellStart"/>
      <w:r w:rsidRPr="00F0420B">
        <w:rPr>
          <w:sz w:val="24"/>
          <w:szCs w:val="24"/>
        </w:rPr>
        <w:t>lökogramın</w:t>
      </w:r>
      <w:proofErr w:type="spellEnd"/>
      <w:r w:rsidRPr="00F0420B">
        <w:rPr>
          <w:sz w:val="24"/>
          <w:szCs w:val="24"/>
        </w:rPr>
        <w:t xml:space="preserve"> iyileştiğini ve mortalitenin azaldığını göstermiştir </w:t>
      </w:r>
      <w:r>
        <w:rPr>
          <w:sz w:val="24"/>
          <w:szCs w:val="24"/>
        </w:rPr>
        <w:t>(Arslan ve diğerleri, 2012)</w:t>
      </w:r>
      <w:r w:rsidRPr="00F0420B">
        <w:rPr>
          <w:sz w:val="24"/>
          <w:szCs w:val="24"/>
        </w:rPr>
        <w:t xml:space="preserve">; ancak başka bir çalışmada hastanede kalış süresi veya </w:t>
      </w:r>
      <w:r>
        <w:rPr>
          <w:sz w:val="24"/>
          <w:szCs w:val="24"/>
        </w:rPr>
        <w:t xml:space="preserve">mortalite </w:t>
      </w:r>
      <w:r w:rsidRPr="00F0420B">
        <w:rPr>
          <w:sz w:val="24"/>
          <w:szCs w:val="24"/>
        </w:rPr>
        <w:t xml:space="preserve">açısından herhangi bir fayda kaydedilmemiştir </w:t>
      </w:r>
      <w:r>
        <w:rPr>
          <w:sz w:val="24"/>
          <w:szCs w:val="24"/>
        </w:rPr>
        <w:t>(</w:t>
      </w:r>
      <w:proofErr w:type="spellStart"/>
      <w:r w:rsidRPr="00F0420B">
        <w:rPr>
          <w:sz w:val="24"/>
          <w:szCs w:val="24"/>
        </w:rPr>
        <w:t>Camargo</w:t>
      </w:r>
      <w:proofErr w:type="spellEnd"/>
      <w:r>
        <w:rPr>
          <w:sz w:val="24"/>
          <w:szCs w:val="24"/>
        </w:rPr>
        <w:t xml:space="preserve"> ve diğerleri, 2006)</w:t>
      </w:r>
      <w:r w:rsidRPr="00F0420B">
        <w:rPr>
          <w:sz w:val="24"/>
          <w:szCs w:val="24"/>
        </w:rPr>
        <w:t>.</w:t>
      </w:r>
    </w:p>
    <w:p w14:paraId="28AA0D37" w14:textId="77777777" w:rsidR="002207AD" w:rsidRDefault="002207AD" w:rsidP="00A21E36">
      <w:pPr>
        <w:spacing w:after="120" w:line="360" w:lineRule="auto"/>
        <w:ind w:firstLine="567"/>
        <w:jc w:val="both"/>
        <w:rPr>
          <w:sz w:val="24"/>
          <w:szCs w:val="24"/>
        </w:rPr>
      </w:pPr>
    </w:p>
    <w:p w14:paraId="3C83A2C8" w14:textId="77777777" w:rsidR="00161C78" w:rsidRPr="00032A42" w:rsidRDefault="00161C78" w:rsidP="00A21E36">
      <w:pPr>
        <w:pStyle w:val="Balk4"/>
        <w:spacing w:line="360" w:lineRule="auto"/>
        <w:rPr>
          <w:rFonts w:ascii="Times New Roman" w:hAnsi="Times New Roman" w:cs="Times New Roman"/>
          <w:b/>
          <w:bCs/>
          <w:i w:val="0"/>
          <w:iCs w:val="0"/>
          <w:color w:val="auto"/>
          <w:sz w:val="24"/>
          <w:szCs w:val="24"/>
        </w:rPr>
      </w:pPr>
      <w:bookmarkStart w:id="69" w:name="_Toc203563819"/>
      <w:bookmarkStart w:id="70" w:name="_Toc208149208"/>
      <w:r w:rsidRPr="00032A42">
        <w:rPr>
          <w:rFonts w:ascii="Times New Roman" w:hAnsi="Times New Roman" w:cs="Times New Roman"/>
          <w:b/>
          <w:bCs/>
          <w:i w:val="0"/>
          <w:iCs w:val="0"/>
          <w:color w:val="auto"/>
          <w:sz w:val="24"/>
          <w:szCs w:val="24"/>
        </w:rPr>
        <w:t>2.4.1.10. Bitkiler</w:t>
      </w:r>
      <w:bookmarkEnd w:id="69"/>
      <w:bookmarkEnd w:id="70"/>
    </w:p>
    <w:p w14:paraId="42688184" w14:textId="77777777" w:rsidR="00161C78" w:rsidRPr="00324EFC" w:rsidRDefault="00161C78" w:rsidP="00A21E36">
      <w:pPr>
        <w:spacing w:after="120" w:line="360" w:lineRule="auto"/>
        <w:ind w:firstLine="567"/>
        <w:jc w:val="both"/>
        <w:rPr>
          <w:b/>
          <w:bCs/>
          <w:sz w:val="24"/>
          <w:szCs w:val="24"/>
        </w:rPr>
      </w:pPr>
    </w:p>
    <w:p w14:paraId="2108ABAC" w14:textId="77777777" w:rsidR="00161C78" w:rsidRDefault="00161C78" w:rsidP="00161C78">
      <w:pPr>
        <w:spacing w:after="120" w:line="360" w:lineRule="auto"/>
        <w:ind w:firstLine="567"/>
        <w:jc w:val="both"/>
        <w:rPr>
          <w:sz w:val="24"/>
          <w:szCs w:val="24"/>
        </w:rPr>
      </w:pPr>
      <w:r w:rsidRPr="00026549">
        <w:rPr>
          <w:sz w:val="24"/>
          <w:szCs w:val="24"/>
        </w:rPr>
        <w:t xml:space="preserve">Antiviral ilaç adayları olarak otlar, bitkiler ve bunların ekstraktları/metabolitleri dahil olmak üzere doğal ürünlere olan ilgi, özellikle küresel olarak antimikrobiyal direncin artması ve birçok antimikrobiyal maddenin potansiyel yan etkileri nedeniyle son birkaç on yılda artmıştır </w:t>
      </w:r>
      <w:r>
        <w:rPr>
          <w:sz w:val="24"/>
          <w:szCs w:val="24"/>
        </w:rPr>
        <w:t>(Ti ve diğerleri, 2021)</w:t>
      </w:r>
      <w:r w:rsidRPr="00026549">
        <w:rPr>
          <w:sz w:val="24"/>
          <w:szCs w:val="24"/>
        </w:rPr>
        <w:t xml:space="preserve">. </w:t>
      </w:r>
      <w:r>
        <w:rPr>
          <w:sz w:val="24"/>
          <w:szCs w:val="24"/>
        </w:rPr>
        <w:t>B</w:t>
      </w:r>
      <w:r w:rsidRPr="00026549">
        <w:rPr>
          <w:sz w:val="24"/>
          <w:szCs w:val="24"/>
        </w:rPr>
        <w:t xml:space="preserve">al arısı kovanlarından hazırlanan geleneksel bir Çin ilacı olan propolisin anti-parvoviral aktivitesi belgelenmiştir. PK-15 hücreleri üzerinde yapılan in vitro çalışma, propolisin önemli bir bileşeni olan ferulik </w:t>
      </w:r>
      <w:proofErr w:type="gramStart"/>
      <w:r w:rsidRPr="00026549">
        <w:rPr>
          <w:sz w:val="24"/>
          <w:szCs w:val="24"/>
        </w:rPr>
        <w:t xml:space="preserve">asidin  </w:t>
      </w:r>
      <w:proofErr w:type="spellStart"/>
      <w:r w:rsidRPr="00026549">
        <w:rPr>
          <w:sz w:val="24"/>
          <w:szCs w:val="24"/>
        </w:rPr>
        <w:t>proapoptotik</w:t>
      </w:r>
      <w:proofErr w:type="spellEnd"/>
      <w:proofErr w:type="gramEnd"/>
      <w:r w:rsidRPr="00026549">
        <w:rPr>
          <w:sz w:val="24"/>
          <w:szCs w:val="24"/>
        </w:rPr>
        <w:t xml:space="preserve"> faktörleri (</w:t>
      </w:r>
      <w:proofErr w:type="spellStart"/>
      <w:r w:rsidRPr="00026549">
        <w:rPr>
          <w:sz w:val="24"/>
          <w:szCs w:val="24"/>
        </w:rPr>
        <w:t>Bid</w:t>
      </w:r>
      <w:proofErr w:type="spellEnd"/>
      <w:r w:rsidRPr="00026549">
        <w:rPr>
          <w:sz w:val="24"/>
          <w:szCs w:val="24"/>
        </w:rPr>
        <w:t xml:space="preserve">, Bcl-2 ve Mcl-1) bloke ederek ve </w:t>
      </w:r>
      <w:proofErr w:type="spellStart"/>
      <w:r w:rsidRPr="00026549">
        <w:rPr>
          <w:sz w:val="24"/>
          <w:szCs w:val="24"/>
        </w:rPr>
        <w:t>Bid</w:t>
      </w:r>
      <w:proofErr w:type="spellEnd"/>
      <w:r w:rsidRPr="00026549">
        <w:rPr>
          <w:sz w:val="24"/>
          <w:szCs w:val="24"/>
        </w:rPr>
        <w:t xml:space="preserve"> ile ilişkili sinyal yolunun aktivasyonunu engelleyerek mitokondri aracılı yanıtı inhibe ederek domuz </w:t>
      </w:r>
      <w:proofErr w:type="spellStart"/>
      <w:r w:rsidRPr="00026549">
        <w:rPr>
          <w:sz w:val="24"/>
          <w:szCs w:val="24"/>
        </w:rPr>
        <w:t>parvovirüsünün</w:t>
      </w:r>
      <w:proofErr w:type="spellEnd"/>
      <w:r w:rsidRPr="00026549">
        <w:rPr>
          <w:sz w:val="24"/>
          <w:szCs w:val="24"/>
        </w:rPr>
        <w:t xml:space="preserve"> replikasyonunu azalttığını göstermiştir. F</w:t>
      </w:r>
      <w:r>
        <w:rPr>
          <w:sz w:val="24"/>
          <w:szCs w:val="24"/>
        </w:rPr>
        <w:t>erulik asit</w:t>
      </w:r>
      <w:r w:rsidRPr="00026549">
        <w:rPr>
          <w:sz w:val="24"/>
          <w:szCs w:val="24"/>
        </w:rPr>
        <w:t xml:space="preserve">, </w:t>
      </w:r>
      <w:proofErr w:type="spellStart"/>
      <w:r w:rsidRPr="00026549">
        <w:rPr>
          <w:sz w:val="24"/>
          <w:szCs w:val="24"/>
        </w:rPr>
        <w:t>CPV'ye</w:t>
      </w:r>
      <w:proofErr w:type="spellEnd"/>
      <w:r w:rsidRPr="00026549">
        <w:rPr>
          <w:sz w:val="24"/>
          <w:szCs w:val="24"/>
        </w:rPr>
        <w:t xml:space="preserve"> karşı potansiyel antiviral olarak hizmet edebilir </w:t>
      </w:r>
      <w:proofErr w:type="gramStart"/>
      <w:r>
        <w:rPr>
          <w:sz w:val="24"/>
          <w:szCs w:val="24"/>
        </w:rPr>
        <w:t>( Ma</w:t>
      </w:r>
      <w:proofErr w:type="gramEnd"/>
      <w:r>
        <w:rPr>
          <w:sz w:val="24"/>
          <w:szCs w:val="24"/>
        </w:rPr>
        <w:t xml:space="preserve"> ve diğerleri, 2020)</w:t>
      </w:r>
      <w:r w:rsidRPr="00026549">
        <w:rPr>
          <w:sz w:val="24"/>
          <w:szCs w:val="24"/>
        </w:rPr>
        <w:t>.</w:t>
      </w:r>
    </w:p>
    <w:p w14:paraId="2BB7F9DC" w14:textId="77777777" w:rsidR="002207AD" w:rsidRDefault="002207AD" w:rsidP="00161C78">
      <w:pPr>
        <w:spacing w:after="120" w:line="360" w:lineRule="auto"/>
        <w:ind w:firstLine="567"/>
        <w:jc w:val="both"/>
        <w:rPr>
          <w:sz w:val="24"/>
          <w:szCs w:val="24"/>
        </w:rPr>
      </w:pPr>
    </w:p>
    <w:p w14:paraId="64AEB73B" w14:textId="77777777" w:rsidR="00161C78" w:rsidRPr="00032A42" w:rsidRDefault="00161C78" w:rsidP="00A21E36">
      <w:pPr>
        <w:pStyle w:val="Balk4"/>
        <w:spacing w:line="360" w:lineRule="auto"/>
        <w:rPr>
          <w:rFonts w:ascii="Times New Roman" w:hAnsi="Times New Roman" w:cs="Times New Roman"/>
          <w:b/>
          <w:bCs/>
          <w:i w:val="0"/>
          <w:iCs w:val="0"/>
          <w:color w:val="000000" w:themeColor="text1"/>
          <w:sz w:val="24"/>
          <w:szCs w:val="24"/>
        </w:rPr>
      </w:pPr>
      <w:bookmarkStart w:id="71" w:name="_Toc203563820"/>
      <w:bookmarkStart w:id="72" w:name="_Toc208149209"/>
      <w:r w:rsidRPr="00032A42">
        <w:rPr>
          <w:rFonts w:ascii="Times New Roman" w:hAnsi="Times New Roman" w:cs="Times New Roman"/>
          <w:b/>
          <w:bCs/>
          <w:i w:val="0"/>
          <w:iCs w:val="0"/>
          <w:color w:val="000000" w:themeColor="text1"/>
          <w:sz w:val="24"/>
          <w:szCs w:val="24"/>
        </w:rPr>
        <w:lastRenderedPageBreak/>
        <w:t xml:space="preserve">2.4.1.11. </w:t>
      </w:r>
      <w:proofErr w:type="spellStart"/>
      <w:r w:rsidRPr="00032A42">
        <w:rPr>
          <w:rFonts w:ascii="Times New Roman" w:hAnsi="Times New Roman" w:cs="Times New Roman"/>
          <w:b/>
          <w:bCs/>
          <w:i w:val="0"/>
          <w:iCs w:val="0"/>
          <w:color w:val="000000" w:themeColor="text1"/>
          <w:sz w:val="24"/>
          <w:szCs w:val="24"/>
        </w:rPr>
        <w:t>Fekal</w:t>
      </w:r>
      <w:proofErr w:type="spellEnd"/>
      <w:r w:rsidRPr="00032A42">
        <w:rPr>
          <w:rFonts w:ascii="Times New Roman" w:hAnsi="Times New Roman" w:cs="Times New Roman"/>
          <w:b/>
          <w:bCs/>
          <w:i w:val="0"/>
          <w:iCs w:val="0"/>
          <w:color w:val="000000" w:themeColor="text1"/>
          <w:sz w:val="24"/>
          <w:szCs w:val="24"/>
        </w:rPr>
        <w:t xml:space="preserve"> Mikrobiyota Transplantasyonu</w:t>
      </w:r>
      <w:bookmarkEnd w:id="71"/>
      <w:bookmarkEnd w:id="72"/>
    </w:p>
    <w:p w14:paraId="55AF4084" w14:textId="77777777" w:rsidR="00161C78" w:rsidRPr="00324EFC" w:rsidRDefault="00161C78" w:rsidP="00A21E36">
      <w:pPr>
        <w:spacing w:after="120" w:line="360" w:lineRule="auto"/>
        <w:ind w:firstLine="567"/>
        <w:jc w:val="both"/>
        <w:rPr>
          <w:b/>
          <w:bCs/>
          <w:sz w:val="24"/>
          <w:szCs w:val="24"/>
        </w:rPr>
      </w:pPr>
    </w:p>
    <w:p w14:paraId="1DB832CB" w14:textId="77777777" w:rsidR="00161C78" w:rsidRDefault="00161C78" w:rsidP="00A21E36">
      <w:pPr>
        <w:spacing w:after="120" w:line="360" w:lineRule="auto"/>
        <w:ind w:firstLine="567"/>
        <w:jc w:val="both"/>
        <w:rPr>
          <w:sz w:val="24"/>
          <w:szCs w:val="24"/>
        </w:rPr>
      </w:pPr>
      <w:r w:rsidRPr="00684FAE">
        <w:rPr>
          <w:sz w:val="24"/>
          <w:szCs w:val="24"/>
        </w:rPr>
        <w:t xml:space="preserve">Köpeklerde CPV ve diğer gastrointestinal hastalıklar dahil olmak üzere enterik viral hastalıklarda bağırsak </w:t>
      </w:r>
      <w:proofErr w:type="spellStart"/>
      <w:r w:rsidRPr="00684FAE">
        <w:rPr>
          <w:sz w:val="24"/>
          <w:szCs w:val="24"/>
        </w:rPr>
        <w:t>mikrobiyomunda</w:t>
      </w:r>
      <w:proofErr w:type="spellEnd"/>
      <w:r w:rsidRPr="00684FAE">
        <w:rPr>
          <w:sz w:val="24"/>
          <w:szCs w:val="24"/>
        </w:rPr>
        <w:t xml:space="preserve"> değişiklik olduğu bildirilmiştir </w:t>
      </w:r>
      <w:r>
        <w:rPr>
          <w:sz w:val="24"/>
          <w:szCs w:val="24"/>
        </w:rPr>
        <w:t>(Park ve diğerleri, 2019)</w:t>
      </w:r>
      <w:r w:rsidRPr="00684FAE">
        <w:rPr>
          <w:sz w:val="24"/>
          <w:szCs w:val="24"/>
        </w:rPr>
        <w:t xml:space="preserve">. Bağırsak mikrobiyotasının bozulması, </w:t>
      </w:r>
      <w:proofErr w:type="spellStart"/>
      <w:r w:rsidRPr="00684FAE">
        <w:rPr>
          <w:sz w:val="24"/>
          <w:szCs w:val="24"/>
        </w:rPr>
        <w:t>enterosit</w:t>
      </w:r>
      <w:proofErr w:type="spellEnd"/>
      <w:r w:rsidRPr="00684FAE">
        <w:rPr>
          <w:sz w:val="24"/>
          <w:szCs w:val="24"/>
        </w:rPr>
        <w:t xml:space="preserve"> beslenmesinde, bağışıklık düzenlemesinde, koruyucu bariyer işlevinde ve gastrointestinal hareketlilikte bozulmaya yol açmaktadır</w:t>
      </w:r>
      <w:r>
        <w:rPr>
          <w:sz w:val="24"/>
          <w:szCs w:val="24"/>
        </w:rPr>
        <w:t xml:space="preserve">. </w:t>
      </w:r>
      <w:r w:rsidRPr="00684FAE">
        <w:rPr>
          <w:sz w:val="24"/>
          <w:szCs w:val="24"/>
        </w:rPr>
        <w:t xml:space="preserve">Bu nedenle, mikrobiyotanın restorasyonu veya yeniden oluşturulması terapötik olarak iyi bir ilgiye sahip olabilir. </w:t>
      </w:r>
      <w:r>
        <w:rPr>
          <w:sz w:val="24"/>
          <w:szCs w:val="24"/>
        </w:rPr>
        <w:t xml:space="preserve">Yapılan </w:t>
      </w:r>
      <w:r w:rsidRPr="00684FAE">
        <w:rPr>
          <w:sz w:val="24"/>
          <w:szCs w:val="24"/>
        </w:rPr>
        <w:t xml:space="preserve">randomize bir klinik çalışma, sağlıklı donörden elde edilen dışkı mikrobiyotasının (10 </w:t>
      </w:r>
      <w:proofErr w:type="spellStart"/>
      <w:r w:rsidRPr="00684FAE">
        <w:rPr>
          <w:sz w:val="24"/>
          <w:szCs w:val="24"/>
        </w:rPr>
        <w:t>mL</w:t>
      </w:r>
      <w:proofErr w:type="spellEnd"/>
      <w:r w:rsidRPr="00684FAE">
        <w:rPr>
          <w:sz w:val="24"/>
          <w:szCs w:val="24"/>
        </w:rPr>
        <w:t xml:space="preserve"> steril %0,9 </w:t>
      </w:r>
      <w:proofErr w:type="spellStart"/>
      <w:r w:rsidRPr="00684FAE">
        <w:rPr>
          <w:sz w:val="24"/>
          <w:szCs w:val="24"/>
        </w:rPr>
        <w:t>salin</w:t>
      </w:r>
      <w:proofErr w:type="spellEnd"/>
      <w:r w:rsidRPr="00684FAE">
        <w:rPr>
          <w:sz w:val="24"/>
          <w:szCs w:val="24"/>
        </w:rPr>
        <w:t xml:space="preserve"> içinde seyreltilmiş 10 g dışkı) başvurudan 6-12 saat sonra rektal olarak uygulanmasının, ishalin daha hızlı çözülmesine neden olduğunu, hastanede kalış süresini kısalttığını ve tek başına standart tedaviye kıyasla CPV'li genç köpeklerde mortaliteyi azalttığını göstermiştir </w:t>
      </w:r>
      <w:r>
        <w:rPr>
          <w:sz w:val="24"/>
          <w:szCs w:val="24"/>
        </w:rPr>
        <w:t>(</w:t>
      </w:r>
      <w:proofErr w:type="spellStart"/>
      <w:r w:rsidRPr="00684FAE">
        <w:rPr>
          <w:sz w:val="24"/>
          <w:szCs w:val="24"/>
        </w:rPr>
        <w:t>Pereira</w:t>
      </w:r>
      <w:proofErr w:type="spellEnd"/>
      <w:r>
        <w:rPr>
          <w:sz w:val="24"/>
          <w:szCs w:val="24"/>
        </w:rPr>
        <w:t xml:space="preserve"> ve diğerleri, 2018)</w:t>
      </w:r>
      <w:r w:rsidRPr="00684FAE">
        <w:rPr>
          <w:sz w:val="24"/>
          <w:szCs w:val="24"/>
        </w:rPr>
        <w:t>.</w:t>
      </w:r>
    </w:p>
    <w:p w14:paraId="79560967" w14:textId="77777777" w:rsidR="002207AD" w:rsidRDefault="002207AD" w:rsidP="00A21E36">
      <w:pPr>
        <w:spacing w:after="120" w:line="360" w:lineRule="auto"/>
        <w:ind w:firstLine="567"/>
        <w:jc w:val="both"/>
        <w:rPr>
          <w:sz w:val="24"/>
          <w:szCs w:val="24"/>
        </w:rPr>
      </w:pPr>
    </w:p>
    <w:p w14:paraId="3E815FDA" w14:textId="77777777" w:rsidR="00161C78" w:rsidRPr="003B6001" w:rsidRDefault="00161C78" w:rsidP="00A21E36">
      <w:pPr>
        <w:pStyle w:val="Balk3"/>
        <w:spacing w:line="360" w:lineRule="auto"/>
        <w:rPr>
          <w:rFonts w:ascii="Times New Roman" w:hAnsi="Times New Roman" w:cs="Times New Roman"/>
          <w:b/>
          <w:bCs/>
          <w:color w:val="000000" w:themeColor="text1"/>
          <w:sz w:val="24"/>
          <w:szCs w:val="24"/>
        </w:rPr>
      </w:pPr>
      <w:bookmarkStart w:id="73" w:name="_Toc203563821"/>
      <w:bookmarkStart w:id="74" w:name="_Toc208149210"/>
      <w:r w:rsidRPr="003B6001">
        <w:rPr>
          <w:rFonts w:ascii="Times New Roman" w:hAnsi="Times New Roman" w:cs="Times New Roman"/>
          <w:b/>
          <w:bCs/>
          <w:color w:val="000000" w:themeColor="text1"/>
          <w:sz w:val="24"/>
          <w:szCs w:val="24"/>
        </w:rPr>
        <w:t>2.1.5. Prognoz</w:t>
      </w:r>
      <w:bookmarkEnd w:id="73"/>
      <w:bookmarkEnd w:id="74"/>
    </w:p>
    <w:p w14:paraId="37ADCFF2" w14:textId="77777777" w:rsidR="00161C78" w:rsidRPr="00324EFC" w:rsidRDefault="00161C78" w:rsidP="00A21E36">
      <w:pPr>
        <w:spacing w:after="120" w:line="360" w:lineRule="auto"/>
        <w:ind w:firstLine="567"/>
        <w:jc w:val="both"/>
        <w:rPr>
          <w:b/>
          <w:bCs/>
          <w:sz w:val="24"/>
          <w:szCs w:val="24"/>
        </w:rPr>
      </w:pPr>
    </w:p>
    <w:p w14:paraId="31FE0A9C" w14:textId="0B6198F9" w:rsidR="00161C78" w:rsidRDefault="00161C78" w:rsidP="00A21E36">
      <w:pPr>
        <w:spacing w:after="120" w:line="360" w:lineRule="auto"/>
        <w:ind w:firstLine="567"/>
        <w:jc w:val="both"/>
        <w:rPr>
          <w:sz w:val="24"/>
          <w:szCs w:val="24"/>
        </w:rPr>
      </w:pPr>
      <w:r>
        <w:rPr>
          <w:sz w:val="24"/>
          <w:szCs w:val="24"/>
        </w:rPr>
        <w:t xml:space="preserve">Prognoz </w:t>
      </w:r>
      <w:r w:rsidRPr="00684FAE">
        <w:rPr>
          <w:sz w:val="24"/>
          <w:szCs w:val="24"/>
        </w:rPr>
        <w:t>genellikle tedavinin başlatıldığı andaki klinik bulguların ciddiyetine bağlıdır. Düşük protein C seviyesi, artmış kortizol seviyesi, düşük tiroksin seviyesi, 1000/</w:t>
      </w:r>
      <w:proofErr w:type="spellStart"/>
      <w:r w:rsidRPr="00684FAE">
        <w:rPr>
          <w:sz w:val="24"/>
          <w:szCs w:val="24"/>
        </w:rPr>
        <w:t>μL'den</w:t>
      </w:r>
      <w:proofErr w:type="spellEnd"/>
      <w:r w:rsidRPr="00684FAE">
        <w:rPr>
          <w:sz w:val="24"/>
          <w:szCs w:val="24"/>
        </w:rPr>
        <w:t xml:space="preserve"> az lenfosit sayısı ve </w:t>
      </w:r>
      <w:proofErr w:type="spellStart"/>
      <w:r w:rsidRPr="00684FAE">
        <w:rPr>
          <w:sz w:val="24"/>
          <w:szCs w:val="24"/>
        </w:rPr>
        <w:t>hipoalbüminemi</w:t>
      </w:r>
      <w:proofErr w:type="spellEnd"/>
      <w:r w:rsidRPr="00684FAE">
        <w:rPr>
          <w:sz w:val="24"/>
          <w:szCs w:val="24"/>
        </w:rPr>
        <w:t xml:space="preserve"> ile hipovolemi ve zayıf perfüzyon ve ateşi gösteren klinik bulgular artmış mortalite ile ilişkilendirilmiştir</w:t>
      </w:r>
      <w:r>
        <w:rPr>
          <w:sz w:val="24"/>
          <w:szCs w:val="24"/>
        </w:rPr>
        <w:t xml:space="preserve"> (</w:t>
      </w:r>
      <w:proofErr w:type="spellStart"/>
      <w:r>
        <w:rPr>
          <w:sz w:val="24"/>
          <w:szCs w:val="24"/>
        </w:rPr>
        <w:t>Mazzaferro</w:t>
      </w:r>
      <w:proofErr w:type="spellEnd"/>
      <w:r>
        <w:rPr>
          <w:sz w:val="24"/>
          <w:szCs w:val="24"/>
        </w:rPr>
        <w:t>, 2020).</w:t>
      </w:r>
      <w:r w:rsidRPr="00684FAE">
        <w:rPr>
          <w:sz w:val="24"/>
          <w:szCs w:val="24"/>
        </w:rPr>
        <w:t xml:space="preserve"> Başvuru sırasındaki </w:t>
      </w:r>
      <w:proofErr w:type="spellStart"/>
      <w:r w:rsidRPr="00684FAE">
        <w:rPr>
          <w:sz w:val="24"/>
          <w:szCs w:val="24"/>
        </w:rPr>
        <w:t>lenfopeni</w:t>
      </w:r>
      <w:proofErr w:type="spellEnd"/>
      <w:r w:rsidRPr="00684FAE">
        <w:rPr>
          <w:sz w:val="24"/>
          <w:szCs w:val="24"/>
        </w:rPr>
        <w:t xml:space="preserve"> ve </w:t>
      </w:r>
      <w:proofErr w:type="spellStart"/>
      <w:r w:rsidRPr="00684FAE">
        <w:rPr>
          <w:sz w:val="24"/>
          <w:szCs w:val="24"/>
        </w:rPr>
        <w:t>hipoalbüminemi</w:t>
      </w:r>
      <w:proofErr w:type="spellEnd"/>
      <w:r w:rsidRPr="00684FAE">
        <w:rPr>
          <w:sz w:val="24"/>
          <w:szCs w:val="24"/>
        </w:rPr>
        <w:t>, hastanede yatış süresinin uzaması ile ilişkilendirilmiştir</w:t>
      </w:r>
      <w:r>
        <w:rPr>
          <w:sz w:val="24"/>
          <w:szCs w:val="24"/>
        </w:rPr>
        <w:t xml:space="preserve"> (</w:t>
      </w:r>
      <w:proofErr w:type="spellStart"/>
      <w:r>
        <w:rPr>
          <w:sz w:val="24"/>
          <w:szCs w:val="24"/>
        </w:rPr>
        <w:t>Kalli</w:t>
      </w:r>
      <w:proofErr w:type="spellEnd"/>
      <w:r>
        <w:rPr>
          <w:sz w:val="24"/>
          <w:szCs w:val="24"/>
        </w:rPr>
        <w:t xml:space="preserve"> ve diğerleri, 2010).</w:t>
      </w:r>
      <w:r w:rsidRPr="00684FAE">
        <w:rPr>
          <w:sz w:val="24"/>
          <w:szCs w:val="24"/>
        </w:rPr>
        <w:t xml:space="preserve"> Genel olarak, sağkalım </w:t>
      </w:r>
      <w:proofErr w:type="spellStart"/>
      <w:r w:rsidRPr="00684FAE">
        <w:rPr>
          <w:sz w:val="24"/>
          <w:szCs w:val="24"/>
        </w:rPr>
        <w:t>prognozu</w:t>
      </w:r>
      <w:proofErr w:type="spellEnd"/>
      <w:r w:rsidRPr="00684FAE">
        <w:rPr>
          <w:sz w:val="24"/>
          <w:szCs w:val="24"/>
        </w:rPr>
        <w:t xml:space="preserve"> çalışmaya, tedavi türüne ve hastanın tedaviye verdiği yanıta bağlı olarak %60 ila %90 arasında değişmektedir</w:t>
      </w:r>
      <w:r>
        <w:rPr>
          <w:sz w:val="24"/>
          <w:szCs w:val="24"/>
        </w:rPr>
        <w:t xml:space="preserve"> (Miranda ve diğerleri, 2015). </w:t>
      </w:r>
      <w:r w:rsidRPr="00684FAE">
        <w:rPr>
          <w:sz w:val="24"/>
          <w:szCs w:val="24"/>
        </w:rPr>
        <w:t xml:space="preserve">Köpek koronavirüsü ve gastrointestinal </w:t>
      </w:r>
      <w:proofErr w:type="spellStart"/>
      <w:r w:rsidRPr="00684FAE">
        <w:rPr>
          <w:sz w:val="24"/>
          <w:szCs w:val="24"/>
        </w:rPr>
        <w:t>parazitizm</w:t>
      </w:r>
      <w:proofErr w:type="spellEnd"/>
      <w:r w:rsidRPr="00684FAE">
        <w:rPr>
          <w:sz w:val="24"/>
          <w:szCs w:val="24"/>
        </w:rPr>
        <w:t xml:space="preserve"> gibi komorbiditeler de hasta morbiditesini ve mortalitesini artırmaktadır. Müşterinin mali kısıtlamaları hastaneye yatmayı ve agresif bakımı engellediğinde, son zamanlardaki ayakta tedavi stratejileri sonuçları iyileştirmiştir. Tedavi olmaksızın prognoz çok kötüdür ve hastaların %90'ından fazlasında ölüm meydana gelmektedir</w:t>
      </w:r>
      <w:r>
        <w:rPr>
          <w:sz w:val="24"/>
          <w:szCs w:val="24"/>
        </w:rPr>
        <w:t xml:space="preserve"> (</w:t>
      </w:r>
      <w:proofErr w:type="spellStart"/>
      <w:r>
        <w:rPr>
          <w:sz w:val="24"/>
          <w:szCs w:val="24"/>
        </w:rPr>
        <w:t>Mazzaferro</w:t>
      </w:r>
      <w:proofErr w:type="spellEnd"/>
      <w:r>
        <w:rPr>
          <w:sz w:val="24"/>
          <w:szCs w:val="24"/>
        </w:rPr>
        <w:t>, 2020).</w:t>
      </w:r>
    </w:p>
    <w:p w14:paraId="1FF279D4" w14:textId="77777777" w:rsidR="002207AD" w:rsidRDefault="002207AD" w:rsidP="00A21E36">
      <w:pPr>
        <w:spacing w:after="120" w:line="360" w:lineRule="auto"/>
        <w:ind w:firstLine="567"/>
        <w:jc w:val="both"/>
        <w:rPr>
          <w:sz w:val="24"/>
          <w:szCs w:val="24"/>
        </w:rPr>
      </w:pPr>
    </w:p>
    <w:p w14:paraId="3C809CFD" w14:textId="3A363A36" w:rsidR="00161C78" w:rsidRDefault="00161C78" w:rsidP="00A21E36">
      <w:pPr>
        <w:pStyle w:val="Balk3"/>
        <w:spacing w:line="360" w:lineRule="auto"/>
        <w:rPr>
          <w:rFonts w:ascii="Times New Roman" w:hAnsi="Times New Roman" w:cs="Times New Roman"/>
          <w:b/>
          <w:bCs/>
          <w:color w:val="000000" w:themeColor="text1"/>
          <w:sz w:val="24"/>
          <w:szCs w:val="24"/>
        </w:rPr>
      </w:pPr>
      <w:bookmarkStart w:id="75" w:name="_Toc203563822"/>
      <w:bookmarkStart w:id="76" w:name="_Toc208149211"/>
      <w:r w:rsidRPr="003B6001">
        <w:rPr>
          <w:rFonts w:ascii="Times New Roman" w:hAnsi="Times New Roman" w:cs="Times New Roman"/>
          <w:b/>
          <w:bCs/>
          <w:color w:val="000000" w:themeColor="text1"/>
          <w:sz w:val="24"/>
          <w:szCs w:val="24"/>
        </w:rPr>
        <w:t>2.1.6. Koruma</w:t>
      </w:r>
      <w:bookmarkEnd w:id="75"/>
      <w:bookmarkEnd w:id="76"/>
    </w:p>
    <w:p w14:paraId="0EA68B0B" w14:textId="5C8B11D4" w:rsidR="001F12D2" w:rsidRPr="002C06E2" w:rsidRDefault="001F12D2" w:rsidP="00A21E36">
      <w:pPr>
        <w:spacing w:line="360" w:lineRule="auto"/>
        <w:rPr>
          <w:sz w:val="24"/>
          <w:szCs w:val="24"/>
        </w:rPr>
      </w:pPr>
    </w:p>
    <w:p w14:paraId="19B516AC" w14:textId="77777777" w:rsidR="00161C78" w:rsidRDefault="00161C78" w:rsidP="00A21E36">
      <w:pPr>
        <w:spacing w:after="120" w:line="360" w:lineRule="auto"/>
        <w:ind w:firstLine="567"/>
        <w:jc w:val="both"/>
        <w:rPr>
          <w:sz w:val="24"/>
          <w:szCs w:val="24"/>
        </w:rPr>
      </w:pPr>
      <w:r w:rsidRPr="00A7603E">
        <w:rPr>
          <w:sz w:val="24"/>
          <w:szCs w:val="24"/>
        </w:rPr>
        <w:t xml:space="preserve">CPV enfeksiyonunu ve hastalığını önlemenin en etkili yöntemi, koruyucu antikorların </w:t>
      </w:r>
      <w:r w:rsidRPr="00A7603E">
        <w:rPr>
          <w:sz w:val="24"/>
          <w:szCs w:val="24"/>
        </w:rPr>
        <w:lastRenderedPageBreak/>
        <w:t xml:space="preserve">geliştirilmesiyle birlikte dikkatli ve stratejik aşılamadır. Her yaştan ve ırktan köpek </w:t>
      </w:r>
      <w:proofErr w:type="spellStart"/>
      <w:r w:rsidRPr="00A7603E">
        <w:rPr>
          <w:sz w:val="24"/>
          <w:szCs w:val="24"/>
        </w:rPr>
        <w:t>parvovirüs</w:t>
      </w:r>
      <w:proofErr w:type="spellEnd"/>
      <w:r w:rsidRPr="00A7603E">
        <w:rPr>
          <w:sz w:val="24"/>
          <w:szCs w:val="24"/>
        </w:rPr>
        <w:t xml:space="preserve"> ile enfekte olabilir, ancak 6 ila 16 haftalık yavru köpekler en duyarlı olanlar gibi görünmektedir</w:t>
      </w:r>
      <w:r>
        <w:rPr>
          <w:sz w:val="24"/>
          <w:szCs w:val="24"/>
        </w:rPr>
        <w:t xml:space="preserve"> (</w:t>
      </w:r>
      <w:proofErr w:type="spellStart"/>
      <w:r>
        <w:rPr>
          <w:sz w:val="24"/>
          <w:szCs w:val="24"/>
        </w:rPr>
        <w:t>Mylonakis</w:t>
      </w:r>
      <w:proofErr w:type="spellEnd"/>
      <w:r>
        <w:rPr>
          <w:sz w:val="24"/>
          <w:szCs w:val="24"/>
        </w:rPr>
        <w:t xml:space="preserve"> ve diğerleri, 2016).</w:t>
      </w:r>
      <w:r w:rsidRPr="00A7603E">
        <w:rPr>
          <w:sz w:val="24"/>
          <w:szCs w:val="24"/>
        </w:rPr>
        <w:t xml:space="preserve"> Aşılanmış dişi köpeklerden doğan ve kolostrum emmelerine izin verilen genç yavru köpekler </w:t>
      </w:r>
      <w:proofErr w:type="spellStart"/>
      <w:r w:rsidRPr="00A7603E">
        <w:rPr>
          <w:sz w:val="24"/>
          <w:szCs w:val="24"/>
        </w:rPr>
        <w:t>maternal</w:t>
      </w:r>
      <w:proofErr w:type="spellEnd"/>
      <w:r w:rsidRPr="00A7603E">
        <w:rPr>
          <w:sz w:val="24"/>
          <w:szCs w:val="24"/>
        </w:rPr>
        <w:t xml:space="preserve"> kaynaklı pasif bağışıklığa sahiptir</w:t>
      </w:r>
      <w:r>
        <w:rPr>
          <w:sz w:val="24"/>
          <w:szCs w:val="24"/>
        </w:rPr>
        <w:t xml:space="preserve"> (</w:t>
      </w:r>
      <w:proofErr w:type="spellStart"/>
      <w:r>
        <w:rPr>
          <w:sz w:val="24"/>
          <w:szCs w:val="24"/>
        </w:rPr>
        <w:t>Mila</w:t>
      </w:r>
      <w:proofErr w:type="spellEnd"/>
      <w:r>
        <w:rPr>
          <w:sz w:val="24"/>
          <w:szCs w:val="24"/>
        </w:rPr>
        <w:t xml:space="preserve"> ve diğerleri, 2014).</w:t>
      </w:r>
      <w:r w:rsidRPr="00A7603E">
        <w:rPr>
          <w:sz w:val="24"/>
          <w:szCs w:val="24"/>
        </w:rPr>
        <w:t xml:space="preserve"> </w:t>
      </w:r>
      <w:proofErr w:type="spellStart"/>
      <w:r w:rsidRPr="00A7603E">
        <w:rPr>
          <w:sz w:val="24"/>
          <w:szCs w:val="24"/>
        </w:rPr>
        <w:t>Maternal</w:t>
      </w:r>
      <w:proofErr w:type="spellEnd"/>
      <w:r w:rsidRPr="00A7603E">
        <w:rPr>
          <w:sz w:val="24"/>
          <w:szCs w:val="24"/>
        </w:rPr>
        <w:t xml:space="preserve"> kaynaklı antikor seviyeleri 8 ila 12 haftalıkken azalmaya başladığından, yenidoğanlar daha yüksek enfeksiyon riski altındadır</w:t>
      </w:r>
      <w:r>
        <w:rPr>
          <w:sz w:val="24"/>
          <w:szCs w:val="24"/>
        </w:rPr>
        <w:t xml:space="preserve"> (</w:t>
      </w:r>
      <w:proofErr w:type="spellStart"/>
      <w:r w:rsidRPr="00A7603E">
        <w:rPr>
          <w:sz w:val="24"/>
          <w:szCs w:val="24"/>
        </w:rPr>
        <w:t>Lamm</w:t>
      </w:r>
      <w:proofErr w:type="spellEnd"/>
      <w:r>
        <w:rPr>
          <w:sz w:val="24"/>
          <w:szCs w:val="24"/>
        </w:rPr>
        <w:t xml:space="preserve"> ve </w:t>
      </w:r>
      <w:proofErr w:type="spellStart"/>
      <w:r w:rsidRPr="00A7603E">
        <w:rPr>
          <w:sz w:val="24"/>
          <w:szCs w:val="24"/>
        </w:rPr>
        <w:t>Rezabek</w:t>
      </w:r>
      <w:proofErr w:type="spellEnd"/>
      <w:r>
        <w:rPr>
          <w:sz w:val="24"/>
          <w:szCs w:val="24"/>
        </w:rPr>
        <w:t>, 2008).</w:t>
      </w:r>
      <w:r w:rsidRPr="00A7603E">
        <w:rPr>
          <w:sz w:val="24"/>
          <w:szCs w:val="24"/>
        </w:rPr>
        <w:t xml:space="preserve"> </w:t>
      </w:r>
      <w:proofErr w:type="spellStart"/>
      <w:r w:rsidRPr="00A7603E">
        <w:rPr>
          <w:sz w:val="24"/>
          <w:szCs w:val="24"/>
        </w:rPr>
        <w:t>Maternal</w:t>
      </w:r>
      <w:proofErr w:type="spellEnd"/>
      <w:r w:rsidRPr="00A7603E">
        <w:rPr>
          <w:sz w:val="24"/>
          <w:szCs w:val="24"/>
        </w:rPr>
        <w:t xml:space="preserve"> antikor dozu düşükse </w:t>
      </w:r>
      <w:proofErr w:type="spellStart"/>
      <w:r w:rsidRPr="00A7603E">
        <w:rPr>
          <w:sz w:val="24"/>
          <w:szCs w:val="24"/>
        </w:rPr>
        <w:t>maternal</w:t>
      </w:r>
      <w:proofErr w:type="spellEnd"/>
      <w:r w:rsidRPr="00A7603E">
        <w:rPr>
          <w:sz w:val="24"/>
          <w:szCs w:val="24"/>
        </w:rPr>
        <w:t xml:space="preserve"> kaynaklı antikorlarda daha erken düşüşler meydana gelebilir. Bu nedenle aşılama stratejileri, </w:t>
      </w:r>
      <w:proofErr w:type="spellStart"/>
      <w:r w:rsidRPr="00A7603E">
        <w:rPr>
          <w:sz w:val="24"/>
          <w:szCs w:val="24"/>
        </w:rPr>
        <w:t>maternal</w:t>
      </w:r>
      <w:proofErr w:type="spellEnd"/>
      <w:r w:rsidRPr="00A7603E">
        <w:rPr>
          <w:sz w:val="24"/>
          <w:szCs w:val="24"/>
        </w:rPr>
        <w:t xml:space="preserve"> antikorun azaldığı zaman diliminde bir dizi aşı uygulayarak doğuştan gelen bağışıklığı uyarmaya yöneliktir. Genç hayvanlarda, </w:t>
      </w:r>
      <w:proofErr w:type="spellStart"/>
      <w:r w:rsidRPr="00A7603E">
        <w:rPr>
          <w:sz w:val="24"/>
          <w:szCs w:val="24"/>
        </w:rPr>
        <w:t>maternal</w:t>
      </w:r>
      <w:proofErr w:type="spellEnd"/>
      <w:r w:rsidRPr="00A7603E">
        <w:rPr>
          <w:sz w:val="24"/>
          <w:szCs w:val="24"/>
        </w:rPr>
        <w:t xml:space="preserve"> kaynaklı antikorlar aşı kaynaklı koruyucu antikorlarla etkileşime girebilir</w:t>
      </w:r>
      <w:r>
        <w:rPr>
          <w:sz w:val="24"/>
          <w:szCs w:val="24"/>
        </w:rPr>
        <w:t xml:space="preserve"> (</w:t>
      </w:r>
      <w:proofErr w:type="spellStart"/>
      <w:r>
        <w:rPr>
          <w:sz w:val="24"/>
          <w:szCs w:val="24"/>
        </w:rPr>
        <w:t>Mazzaferro</w:t>
      </w:r>
      <w:proofErr w:type="spellEnd"/>
      <w:r>
        <w:rPr>
          <w:sz w:val="24"/>
          <w:szCs w:val="24"/>
        </w:rPr>
        <w:t xml:space="preserve">, 2020). </w:t>
      </w:r>
      <w:r w:rsidRPr="00A7603E">
        <w:rPr>
          <w:sz w:val="24"/>
          <w:szCs w:val="24"/>
        </w:rPr>
        <w:t>Bu nedenle, yavru köpeklerde enfeksiyonu önlemeye yardımcı olacak bir protokol düşünülürken aşıların zamanlaması önemlidir.</w:t>
      </w:r>
      <w:r>
        <w:rPr>
          <w:sz w:val="24"/>
          <w:szCs w:val="24"/>
        </w:rPr>
        <w:t xml:space="preserve"> </w:t>
      </w:r>
      <w:r w:rsidRPr="00A7603E">
        <w:rPr>
          <w:sz w:val="24"/>
          <w:szCs w:val="24"/>
        </w:rPr>
        <w:t xml:space="preserve">Mevcut aşılama kılavuzları, 6 haftalıktan başlayarak 16 haftalık olana kadar her 3-4 haftada bir tekrarlanan yüksek </w:t>
      </w:r>
      <w:proofErr w:type="spellStart"/>
      <w:r w:rsidRPr="00A7603E">
        <w:rPr>
          <w:sz w:val="24"/>
          <w:szCs w:val="24"/>
        </w:rPr>
        <w:t>titreli</w:t>
      </w:r>
      <w:proofErr w:type="spellEnd"/>
      <w:r w:rsidRPr="00A7603E">
        <w:rPr>
          <w:sz w:val="24"/>
          <w:szCs w:val="24"/>
        </w:rPr>
        <w:t xml:space="preserve">, düşük </w:t>
      </w:r>
      <w:proofErr w:type="spellStart"/>
      <w:r w:rsidRPr="00A7603E">
        <w:rPr>
          <w:sz w:val="24"/>
          <w:szCs w:val="24"/>
        </w:rPr>
        <w:t>pasajlı</w:t>
      </w:r>
      <w:proofErr w:type="spellEnd"/>
      <w:r w:rsidRPr="00A7603E">
        <w:rPr>
          <w:sz w:val="24"/>
          <w:szCs w:val="24"/>
        </w:rPr>
        <w:t>, modifiye canlı aşı kullanılarak aşılama yapılmasını önermektedir. Maruz kalma riski önemli ölçüde artmış köpekler için (örneğin, barınaklardakiler), 4 haftalıktan 18 ila 20 haftalık olana kadar aşılama önerilebilir</w:t>
      </w:r>
      <w:r>
        <w:rPr>
          <w:sz w:val="24"/>
          <w:szCs w:val="24"/>
        </w:rPr>
        <w:t xml:space="preserve"> (De </w:t>
      </w:r>
      <w:proofErr w:type="spellStart"/>
      <w:r>
        <w:rPr>
          <w:sz w:val="24"/>
          <w:szCs w:val="24"/>
        </w:rPr>
        <w:t>Cramer</w:t>
      </w:r>
      <w:proofErr w:type="spellEnd"/>
      <w:r>
        <w:rPr>
          <w:sz w:val="24"/>
          <w:szCs w:val="24"/>
        </w:rPr>
        <w:t xml:space="preserve"> ve diğerleri, 2011). </w:t>
      </w:r>
      <w:r w:rsidRPr="00A7603E">
        <w:rPr>
          <w:sz w:val="24"/>
          <w:szCs w:val="24"/>
        </w:rPr>
        <w:t>Bir çalışma, 1 aşılamanın bile CPV enterit gelişme riskini 2,3 kat azaltabileceğini belgelemiştir</w:t>
      </w:r>
      <w:r>
        <w:rPr>
          <w:sz w:val="24"/>
          <w:szCs w:val="24"/>
        </w:rPr>
        <w:t xml:space="preserve"> (</w:t>
      </w:r>
      <w:proofErr w:type="spellStart"/>
      <w:r>
        <w:rPr>
          <w:sz w:val="24"/>
          <w:szCs w:val="24"/>
        </w:rPr>
        <w:t>Kalli</w:t>
      </w:r>
      <w:proofErr w:type="spellEnd"/>
      <w:r>
        <w:rPr>
          <w:sz w:val="24"/>
          <w:szCs w:val="24"/>
        </w:rPr>
        <w:t xml:space="preserve"> ve diğerleri, 2010). </w:t>
      </w:r>
      <w:r w:rsidRPr="00A7603E">
        <w:rPr>
          <w:sz w:val="24"/>
          <w:szCs w:val="24"/>
        </w:rPr>
        <w:t>Mevcut aşılar CPV-2, CPV-2b ve CPV-2c suşlarına karşı koruyucu bağışıklık sağlar</w:t>
      </w:r>
      <w:r>
        <w:rPr>
          <w:sz w:val="24"/>
          <w:szCs w:val="24"/>
        </w:rPr>
        <w:t xml:space="preserve"> (Mazzaferro,2020).</w:t>
      </w:r>
      <w:r w:rsidRPr="00A7603E">
        <w:rPr>
          <w:sz w:val="24"/>
          <w:szCs w:val="24"/>
        </w:rPr>
        <w:t xml:space="preserve"> 1 yaşında ve ardından her 3 yılda bir </w:t>
      </w:r>
      <w:proofErr w:type="spellStart"/>
      <w:r w:rsidRPr="00A7603E">
        <w:rPr>
          <w:sz w:val="24"/>
          <w:szCs w:val="24"/>
        </w:rPr>
        <w:t>rapel</w:t>
      </w:r>
      <w:proofErr w:type="spellEnd"/>
      <w:r w:rsidRPr="00A7603E">
        <w:rPr>
          <w:sz w:val="24"/>
          <w:szCs w:val="24"/>
        </w:rPr>
        <w:t xml:space="preserve"> aşılama öneril</w:t>
      </w:r>
      <w:r>
        <w:rPr>
          <w:sz w:val="24"/>
          <w:szCs w:val="24"/>
        </w:rPr>
        <w:t>mektedir</w:t>
      </w:r>
      <w:r w:rsidRPr="00A7603E">
        <w:rPr>
          <w:sz w:val="24"/>
          <w:szCs w:val="24"/>
        </w:rPr>
        <w:t>.</w:t>
      </w:r>
      <w:r>
        <w:rPr>
          <w:sz w:val="24"/>
          <w:szCs w:val="24"/>
        </w:rPr>
        <w:t xml:space="preserve"> </w:t>
      </w:r>
      <w:r w:rsidRPr="00A7603E">
        <w:rPr>
          <w:sz w:val="24"/>
          <w:szCs w:val="24"/>
        </w:rPr>
        <w:t xml:space="preserve">Aşılama başarısızlığı hem genç hem de yetişkin köpeklerde belgelenmiştir.  </w:t>
      </w:r>
      <w:r>
        <w:rPr>
          <w:sz w:val="24"/>
          <w:szCs w:val="24"/>
        </w:rPr>
        <w:t>Y</w:t>
      </w:r>
      <w:r w:rsidRPr="00A7603E">
        <w:rPr>
          <w:sz w:val="24"/>
          <w:szCs w:val="24"/>
        </w:rPr>
        <w:t>apılan bir çalışmada, standart kılavuzlara göre yakın zamanda aşılanmış olmalarına rağmen bir veteriner kritik bakım ünitesine kabul edilen CPV-</w:t>
      </w:r>
      <w:proofErr w:type="spellStart"/>
      <w:r w:rsidRPr="00A7603E">
        <w:rPr>
          <w:sz w:val="24"/>
          <w:szCs w:val="24"/>
        </w:rPr>
        <w:t>seronegatif</w:t>
      </w:r>
      <w:proofErr w:type="spellEnd"/>
      <w:r w:rsidRPr="00A7603E">
        <w:rPr>
          <w:sz w:val="24"/>
          <w:szCs w:val="24"/>
        </w:rPr>
        <w:t xml:space="preserve"> köpeklerin yüksek prevalansı belgelenmiştir</w:t>
      </w:r>
      <w:r>
        <w:rPr>
          <w:sz w:val="24"/>
          <w:szCs w:val="24"/>
        </w:rPr>
        <w:t xml:space="preserve"> (</w:t>
      </w:r>
      <w:proofErr w:type="spellStart"/>
      <w:r>
        <w:rPr>
          <w:sz w:val="24"/>
          <w:szCs w:val="24"/>
        </w:rPr>
        <w:t>Mahon</w:t>
      </w:r>
      <w:proofErr w:type="spellEnd"/>
      <w:r>
        <w:rPr>
          <w:sz w:val="24"/>
          <w:szCs w:val="24"/>
        </w:rPr>
        <w:t xml:space="preserve"> ve diğerleri, 2017). Başka bir çalışma </w:t>
      </w:r>
      <w:r w:rsidRPr="00A7603E">
        <w:rPr>
          <w:sz w:val="24"/>
          <w:szCs w:val="24"/>
        </w:rPr>
        <w:t>yetişkinlik döneminde önerilen aşı serilerini alan ancak enfeksiyon gelişen ve dışkılarında virüs saçarak diğer köpekler için risk oluşturan köpeklerde koruyucu bağışıklığın olmadığını bildirmiştir</w:t>
      </w:r>
      <w:r>
        <w:rPr>
          <w:sz w:val="24"/>
          <w:szCs w:val="24"/>
        </w:rPr>
        <w:t xml:space="preserve"> (</w:t>
      </w:r>
      <w:r w:rsidRPr="00467578">
        <w:rPr>
          <w:sz w:val="24"/>
          <w:szCs w:val="24"/>
        </w:rPr>
        <w:t>Miranda</w:t>
      </w:r>
      <w:r>
        <w:rPr>
          <w:sz w:val="24"/>
          <w:szCs w:val="24"/>
        </w:rPr>
        <w:t xml:space="preserve"> ve </w:t>
      </w:r>
      <w:r w:rsidRPr="00467578">
        <w:rPr>
          <w:sz w:val="24"/>
          <w:szCs w:val="24"/>
        </w:rPr>
        <w:t>Thompson,</w:t>
      </w:r>
      <w:r>
        <w:rPr>
          <w:sz w:val="24"/>
          <w:szCs w:val="24"/>
        </w:rPr>
        <w:t xml:space="preserve"> 2016).</w:t>
      </w:r>
      <w:r w:rsidRPr="00467578">
        <w:rPr>
          <w:sz w:val="24"/>
          <w:szCs w:val="24"/>
        </w:rPr>
        <w:t xml:space="preserve"> </w:t>
      </w:r>
      <w:r w:rsidRPr="00A7603E">
        <w:rPr>
          <w:sz w:val="24"/>
          <w:szCs w:val="24"/>
        </w:rPr>
        <w:t>Aşılamaya rağmen, diğer köpeklerle nadiren temas eden hayvanlarda da CPV antikorları yetersiz olabilir, ancak bu durum enfeksiyon riskinin arttığını göstermez</w:t>
      </w:r>
      <w:r>
        <w:rPr>
          <w:sz w:val="24"/>
          <w:szCs w:val="24"/>
        </w:rPr>
        <w:t xml:space="preserve"> (</w:t>
      </w:r>
      <w:proofErr w:type="spellStart"/>
      <w:r w:rsidRPr="00467578">
        <w:rPr>
          <w:sz w:val="24"/>
          <w:szCs w:val="24"/>
        </w:rPr>
        <w:t>Riedl</w:t>
      </w:r>
      <w:proofErr w:type="spellEnd"/>
      <w:r>
        <w:rPr>
          <w:sz w:val="24"/>
          <w:szCs w:val="24"/>
        </w:rPr>
        <w:t xml:space="preserve"> ve diğerleri, 2015).</w:t>
      </w:r>
      <w:r w:rsidRPr="00A7603E">
        <w:rPr>
          <w:sz w:val="24"/>
          <w:szCs w:val="24"/>
        </w:rPr>
        <w:t xml:space="preserve"> CPV, başka bir nedeni olmayan gastroenterit klinik belirtileri olan yetişkin hayvanlarda olası bir ayırıcı tanı olarak düşünülmelidir. Test sonucu pozitif çıkan köpekler, rutin aşılama veya maruziyet nedeniyle koruyucu bağışıklık geliştirme yeteneğinden yoksun olabilir ve üre</w:t>
      </w:r>
      <w:r>
        <w:rPr>
          <w:sz w:val="24"/>
          <w:szCs w:val="24"/>
        </w:rPr>
        <w:t>tim amaçlı kullanılmamalıdır (</w:t>
      </w:r>
      <w:proofErr w:type="spellStart"/>
      <w:r>
        <w:rPr>
          <w:sz w:val="24"/>
          <w:szCs w:val="24"/>
        </w:rPr>
        <w:t>Mazzaferro</w:t>
      </w:r>
      <w:proofErr w:type="spellEnd"/>
      <w:r>
        <w:rPr>
          <w:sz w:val="24"/>
          <w:szCs w:val="24"/>
        </w:rPr>
        <w:t>, 2020)</w:t>
      </w:r>
      <w:r w:rsidRPr="00A7603E">
        <w:rPr>
          <w:sz w:val="24"/>
          <w:szCs w:val="24"/>
        </w:rPr>
        <w:t>.</w:t>
      </w:r>
    </w:p>
    <w:p w14:paraId="53338898" w14:textId="1869522F" w:rsidR="00161C78" w:rsidRDefault="00161C78" w:rsidP="00A21E36">
      <w:pPr>
        <w:spacing w:after="120" w:line="360" w:lineRule="auto"/>
        <w:ind w:firstLine="567"/>
        <w:jc w:val="both"/>
        <w:rPr>
          <w:sz w:val="24"/>
          <w:szCs w:val="24"/>
        </w:rPr>
      </w:pPr>
      <w:proofErr w:type="spellStart"/>
      <w:r w:rsidRPr="003811E2">
        <w:rPr>
          <w:sz w:val="24"/>
          <w:szCs w:val="24"/>
        </w:rPr>
        <w:t>Parvovirüsler</w:t>
      </w:r>
      <w:proofErr w:type="spellEnd"/>
      <w:r w:rsidRPr="003811E2">
        <w:rPr>
          <w:sz w:val="24"/>
          <w:szCs w:val="24"/>
        </w:rPr>
        <w:t xml:space="preserve"> çevrede son derece </w:t>
      </w:r>
      <w:r>
        <w:rPr>
          <w:sz w:val="24"/>
          <w:szCs w:val="24"/>
        </w:rPr>
        <w:t>d</w:t>
      </w:r>
      <w:r w:rsidR="0001104D">
        <w:rPr>
          <w:sz w:val="24"/>
          <w:szCs w:val="24"/>
        </w:rPr>
        <w:t>ayanıklı</w:t>
      </w:r>
      <w:r w:rsidRPr="003811E2">
        <w:rPr>
          <w:sz w:val="24"/>
          <w:szCs w:val="24"/>
        </w:rPr>
        <w:t xml:space="preserve"> ve dolaylı temas yoluyla bulaşabilir, bu da popülasyonlarda korunmalarında önemli bir faktördür. </w:t>
      </w:r>
      <w:proofErr w:type="spellStart"/>
      <w:r w:rsidRPr="003811E2">
        <w:rPr>
          <w:sz w:val="24"/>
          <w:szCs w:val="24"/>
        </w:rPr>
        <w:t>Parvovirüslerin</w:t>
      </w:r>
      <w:proofErr w:type="spellEnd"/>
      <w:r w:rsidRPr="003811E2">
        <w:rPr>
          <w:sz w:val="24"/>
          <w:szCs w:val="24"/>
        </w:rPr>
        <w:t xml:space="preserve"> ev tipi çamaşır suyu, </w:t>
      </w:r>
      <w:r w:rsidRPr="003811E2">
        <w:rPr>
          <w:sz w:val="24"/>
          <w:szCs w:val="24"/>
        </w:rPr>
        <w:lastRenderedPageBreak/>
        <w:t xml:space="preserve">potasyum </w:t>
      </w:r>
      <w:proofErr w:type="spellStart"/>
      <w:r w:rsidRPr="003811E2">
        <w:rPr>
          <w:sz w:val="24"/>
          <w:szCs w:val="24"/>
        </w:rPr>
        <w:t>peroksimonosülfat</w:t>
      </w:r>
      <w:proofErr w:type="spellEnd"/>
      <w:r w:rsidRPr="003811E2">
        <w:rPr>
          <w:sz w:val="24"/>
          <w:szCs w:val="24"/>
        </w:rPr>
        <w:t xml:space="preserve"> ve hızlandırılmış hidrojen peroksitin </w:t>
      </w:r>
      <w:proofErr w:type="gramStart"/>
      <w:r w:rsidRPr="003811E2">
        <w:rPr>
          <w:sz w:val="24"/>
          <w:szCs w:val="24"/>
        </w:rPr>
        <w:t>1:30</w:t>
      </w:r>
      <w:proofErr w:type="gramEnd"/>
      <w:r w:rsidRPr="003811E2">
        <w:rPr>
          <w:sz w:val="24"/>
          <w:szCs w:val="24"/>
        </w:rPr>
        <w:t xml:space="preserve"> oranında seyreltilmesiyle inaktive edilebileceği çeşitli dezenfektanlar bildirilmiştir. Bu dezenfektanlar diğer virüsleri de etkisiz hale getir</w:t>
      </w:r>
      <w:r>
        <w:rPr>
          <w:sz w:val="24"/>
          <w:szCs w:val="24"/>
        </w:rPr>
        <w:t>mekte faydalıdır (Singh ve diğerleri, 2022)</w:t>
      </w:r>
      <w:r w:rsidRPr="003811E2">
        <w:rPr>
          <w:sz w:val="24"/>
          <w:szCs w:val="24"/>
        </w:rPr>
        <w:t>.</w:t>
      </w:r>
    </w:p>
    <w:p w14:paraId="7FCEFC00" w14:textId="77777777" w:rsidR="002207AD" w:rsidRPr="001374AE" w:rsidRDefault="002207AD" w:rsidP="00A21E36">
      <w:pPr>
        <w:spacing w:after="120" w:line="360" w:lineRule="auto"/>
        <w:ind w:firstLine="567"/>
        <w:jc w:val="both"/>
        <w:rPr>
          <w:sz w:val="24"/>
          <w:szCs w:val="24"/>
        </w:rPr>
      </w:pPr>
    </w:p>
    <w:p w14:paraId="7B0C0D53" w14:textId="77777777" w:rsidR="00161C78" w:rsidRPr="003B6001" w:rsidRDefault="00161C78" w:rsidP="00A21E36">
      <w:pPr>
        <w:pStyle w:val="Balk2"/>
        <w:spacing w:line="360" w:lineRule="auto"/>
        <w:rPr>
          <w:rFonts w:ascii="Times New Roman" w:hAnsi="Times New Roman" w:cs="Times New Roman"/>
          <w:b/>
          <w:bCs/>
          <w:color w:val="000000" w:themeColor="text1"/>
          <w:sz w:val="24"/>
          <w:szCs w:val="24"/>
        </w:rPr>
      </w:pPr>
      <w:bookmarkStart w:id="77" w:name="_Toc203563823"/>
      <w:bookmarkStart w:id="78" w:name="_Toc208149212"/>
      <w:r w:rsidRPr="003B6001">
        <w:rPr>
          <w:rFonts w:ascii="Times New Roman" w:hAnsi="Times New Roman" w:cs="Times New Roman"/>
          <w:b/>
          <w:bCs/>
          <w:color w:val="000000" w:themeColor="text1"/>
          <w:sz w:val="24"/>
          <w:szCs w:val="24"/>
        </w:rPr>
        <w:t>2.2. Amino Asitler</w:t>
      </w:r>
      <w:bookmarkEnd w:id="77"/>
      <w:bookmarkEnd w:id="78"/>
    </w:p>
    <w:p w14:paraId="5ED53D5C" w14:textId="77777777" w:rsidR="00161C78" w:rsidRPr="004C7747" w:rsidRDefault="00161C78" w:rsidP="00A21E36">
      <w:pPr>
        <w:spacing w:after="120" w:line="360" w:lineRule="auto"/>
        <w:ind w:firstLine="567"/>
        <w:jc w:val="both"/>
        <w:rPr>
          <w:b/>
          <w:bCs/>
          <w:sz w:val="24"/>
          <w:szCs w:val="24"/>
        </w:rPr>
      </w:pPr>
    </w:p>
    <w:p w14:paraId="18682EC1" w14:textId="08E4B46D" w:rsidR="00161C78" w:rsidRDefault="00161C78" w:rsidP="00A21E36">
      <w:pPr>
        <w:spacing w:after="120" w:line="360" w:lineRule="auto"/>
        <w:ind w:firstLine="567"/>
        <w:jc w:val="both"/>
        <w:rPr>
          <w:sz w:val="24"/>
          <w:szCs w:val="24"/>
        </w:rPr>
      </w:pPr>
      <w:r w:rsidRPr="004C7747">
        <w:rPr>
          <w:sz w:val="24"/>
          <w:szCs w:val="24"/>
        </w:rPr>
        <w:t>Amino asitler (AA), protein ve fizyolojik öneme sahip birçok düşük moleküler ağırlıklı bileşiğin sentezi için kullanılmaktadır (</w:t>
      </w:r>
      <w:proofErr w:type="spellStart"/>
      <w:r w:rsidRPr="004C7747">
        <w:rPr>
          <w:sz w:val="24"/>
          <w:szCs w:val="24"/>
        </w:rPr>
        <w:t>Wu</w:t>
      </w:r>
      <w:proofErr w:type="spellEnd"/>
      <w:r w:rsidRPr="004C7747">
        <w:rPr>
          <w:sz w:val="24"/>
          <w:szCs w:val="24"/>
        </w:rPr>
        <w:t xml:space="preserve">, 2010). 20 </w:t>
      </w:r>
      <w:proofErr w:type="spellStart"/>
      <w:r w:rsidRPr="004C7747">
        <w:rPr>
          <w:sz w:val="24"/>
          <w:szCs w:val="24"/>
        </w:rPr>
        <w:t>proteinojenik</w:t>
      </w:r>
      <w:proofErr w:type="spellEnd"/>
      <w:r w:rsidRPr="004C7747">
        <w:rPr>
          <w:sz w:val="24"/>
          <w:szCs w:val="24"/>
        </w:rPr>
        <w:t xml:space="preserve"> AA esansiyel amino asitler (</w:t>
      </w:r>
      <w:proofErr w:type="spellStart"/>
      <w:r w:rsidRPr="004C7747">
        <w:rPr>
          <w:sz w:val="24"/>
          <w:szCs w:val="24"/>
        </w:rPr>
        <w:t>EAA'lar</w:t>
      </w:r>
      <w:proofErr w:type="spellEnd"/>
      <w:r w:rsidRPr="004C7747">
        <w:rPr>
          <w:sz w:val="24"/>
          <w:szCs w:val="24"/>
        </w:rPr>
        <w:t>) ve esansiyel olmayan amino asitler (</w:t>
      </w:r>
      <w:proofErr w:type="spellStart"/>
      <w:r w:rsidRPr="004C7747">
        <w:rPr>
          <w:sz w:val="24"/>
          <w:szCs w:val="24"/>
        </w:rPr>
        <w:t>NEAA'lar</w:t>
      </w:r>
      <w:proofErr w:type="spellEnd"/>
      <w:r w:rsidRPr="004C7747">
        <w:rPr>
          <w:sz w:val="24"/>
          <w:szCs w:val="24"/>
        </w:rPr>
        <w:t>) olmak üzere iki ana alt gruba ayrı</w:t>
      </w:r>
      <w:r>
        <w:rPr>
          <w:sz w:val="24"/>
          <w:szCs w:val="24"/>
        </w:rPr>
        <w:t>l</w:t>
      </w:r>
      <w:r w:rsidRPr="004C7747">
        <w:rPr>
          <w:sz w:val="24"/>
          <w:szCs w:val="24"/>
        </w:rPr>
        <w:t>maktadır (</w:t>
      </w:r>
      <w:proofErr w:type="spellStart"/>
      <w:r w:rsidRPr="004C7747">
        <w:rPr>
          <w:sz w:val="24"/>
          <w:szCs w:val="24"/>
        </w:rPr>
        <w:t>Reeds</w:t>
      </w:r>
      <w:proofErr w:type="spellEnd"/>
      <w:r w:rsidRPr="004C7747">
        <w:rPr>
          <w:sz w:val="24"/>
          <w:szCs w:val="24"/>
        </w:rPr>
        <w:t xml:space="preserve">, 2000). Bu sınıflandırma, diyetle alınma gerekliliğine dayanır ve bir amino asit, eğer hayvan organizması tarafından normal büyüme için gerekli hızda, hücreler tarafından yaygın olarak bulunan maddelerden sentezlenemiyorsa, “esansiyel amino asit”, hayvan hücreleri tarafından sentezleniyorsa “esansiyel olmayan amino asit” olarak kabul edilir </w:t>
      </w:r>
      <w:proofErr w:type="gramStart"/>
      <w:r w:rsidRPr="004C7747">
        <w:rPr>
          <w:sz w:val="24"/>
          <w:szCs w:val="24"/>
        </w:rPr>
        <w:t xml:space="preserve">( </w:t>
      </w:r>
      <w:proofErr w:type="spellStart"/>
      <w:r w:rsidRPr="004C7747">
        <w:rPr>
          <w:sz w:val="24"/>
          <w:szCs w:val="24"/>
        </w:rPr>
        <w:t>Choi</w:t>
      </w:r>
      <w:proofErr w:type="spellEnd"/>
      <w:proofErr w:type="gramEnd"/>
      <w:r w:rsidRPr="004C7747">
        <w:rPr>
          <w:sz w:val="24"/>
          <w:szCs w:val="24"/>
        </w:rPr>
        <w:t xml:space="preserve"> ve </w:t>
      </w:r>
      <w:proofErr w:type="spellStart"/>
      <w:r w:rsidRPr="004C7747">
        <w:rPr>
          <w:sz w:val="24"/>
          <w:szCs w:val="24"/>
        </w:rPr>
        <w:t>Coloff</w:t>
      </w:r>
      <w:proofErr w:type="spellEnd"/>
      <w:r w:rsidRPr="004C7747">
        <w:rPr>
          <w:sz w:val="24"/>
          <w:szCs w:val="24"/>
        </w:rPr>
        <w:t xml:space="preserve">, 2019). </w:t>
      </w:r>
      <w:proofErr w:type="spellStart"/>
      <w:r w:rsidRPr="004C7747">
        <w:rPr>
          <w:sz w:val="24"/>
          <w:szCs w:val="24"/>
        </w:rPr>
        <w:t>Alanin</w:t>
      </w:r>
      <w:proofErr w:type="spellEnd"/>
      <w:r w:rsidRPr="004C7747">
        <w:rPr>
          <w:sz w:val="24"/>
          <w:szCs w:val="24"/>
        </w:rPr>
        <w:t xml:space="preserve">, </w:t>
      </w:r>
      <w:proofErr w:type="spellStart"/>
      <w:r w:rsidRPr="004C7747">
        <w:rPr>
          <w:sz w:val="24"/>
          <w:szCs w:val="24"/>
        </w:rPr>
        <w:t>arjinin</w:t>
      </w:r>
      <w:proofErr w:type="spellEnd"/>
      <w:r w:rsidRPr="004C7747">
        <w:rPr>
          <w:sz w:val="24"/>
          <w:szCs w:val="24"/>
        </w:rPr>
        <w:t xml:space="preserve">, asparajin, aspartat, </w:t>
      </w:r>
      <w:proofErr w:type="spellStart"/>
      <w:r w:rsidRPr="004C7747">
        <w:rPr>
          <w:sz w:val="24"/>
          <w:szCs w:val="24"/>
        </w:rPr>
        <w:t>sistein</w:t>
      </w:r>
      <w:proofErr w:type="spellEnd"/>
      <w:r w:rsidRPr="004C7747">
        <w:rPr>
          <w:sz w:val="24"/>
          <w:szCs w:val="24"/>
        </w:rPr>
        <w:t xml:space="preserve">, glutamat, glutamin, </w:t>
      </w:r>
      <w:proofErr w:type="spellStart"/>
      <w:r w:rsidRPr="004C7747">
        <w:rPr>
          <w:sz w:val="24"/>
          <w:szCs w:val="24"/>
        </w:rPr>
        <w:t>glisin</w:t>
      </w:r>
      <w:proofErr w:type="spellEnd"/>
      <w:r w:rsidRPr="004C7747">
        <w:rPr>
          <w:sz w:val="24"/>
          <w:szCs w:val="24"/>
        </w:rPr>
        <w:t xml:space="preserve">, </w:t>
      </w:r>
      <w:proofErr w:type="spellStart"/>
      <w:r w:rsidRPr="004C7747">
        <w:rPr>
          <w:sz w:val="24"/>
          <w:szCs w:val="24"/>
        </w:rPr>
        <w:t>prolin</w:t>
      </w:r>
      <w:proofErr w:type="spellEnd"/>
      <w:r w:rsidRPr="004C7747">
        <w:rPr>
          <w:sz w:val="24"/>
          <w:szCs w:val="24"/>
        </w:rPr>
        <w:t xml:space="preserve">, </w:t>
      </w:r>
      <w:r w:rsidR="00572BB3" w:rsidRPr="004C7747">
        <w:rPr>
          <w:sz w:val="24"/>
          <w:szCs w:val="24"/>
        </w:rPr>
        <w:t>serin ve</w:t>
      </w:r>
      <w:r w:rsidRPr="004C7747">
        <w:rPr>
          <w:sz w:val="24"/>
          <w:szCs w:val="24"/>
        </w:rPr>
        <w:t xml:space="preserve"> tirozin olmak üzere toplam 11 tane NEAA </w:t>
      </w:r>
      <w:r>
        <w:rPr>
          <w:sz w:val="24"/>
          <w:szCs w:val="24"/>
        </w:rPr>
        <w:t xml:space="preserve">ve </w:t>
      </w:r>
      <w:proofErr w:type="spellStart"/>
      <w:r w:rsidRPr="00E77C71">
        <w:rPr>
          <w:sz w:val="24"/>
          <w:szCs w:val="24"/>
        </w:rPr>
        <w:t>fenilalanin</w:t>
      </w:r>
      <w:proofErr w:type="spellEnd"/>
      <w:r w:rsidRPr="00E77C71">
        <w:rPr>
          <w:sz w:val="24"/>
          <w:szCs w:val="24"/>
        </w:rPr>
        <w:t xml:space="preserve">, valin, triptofan, </w:t>
      </w:r>
      <w:proofErr w:type="spellStart"/>
      <w:r w:rsidRPr="00E77C71">
        <w:rPr>
          <w:sz w:val="24"/>
          <w:szCs w:val="24"/>
        </w:rPr>
        <w:t>treonin</w:t>
      </w:r>
      <w:proofErr w:type="spellEnd"/>
      <w:r w:rsidRPr="00E77C71">
        <w:rPr>
          <w:sz w:val="24"/>
          <w:szCs w:val="24"/>
        </w:rPr>
        <w:t xml:space="preserve">, izolösin, metiyonin, histidin, </w:t>
      </w:r>
      <w:proofErr w:type="spellStart"/>
      <w:r w:rsidRPr="00E77C71">
        <w:rPr>
          <w:sz w:val="24"/>
          <w:szCs w:val="24"/>
        </w:rPr>
        <w:t>lösin</w:t>
      </w:r>
      <w:proofErr w:type="spellEnd"/>
      <w:r w:rsidRPr="00E77C71">
        <w:rPr>
          <w:sz w:val="24"/>
          <w:szCs w:val="24"/>
        </w:rPr>
        <w:t xml:space="preserve"> ve </w:t>
      </w:r>
      <w:proofErr w:type="spellStart"/>
      <w:r w:rsidRPr="00E77C71">
        <w:rPr>
          <w:sz w:val="24"/>
          <w:szCs w:val="24"/>
        </w:rPr>
        <w:t>lizin</w:t>
      </w:r>
      <w:proofErr w:type="spellEnd"/>
      <w:r>
        <w:rPr>
          <w:sz w:val="24"/>
          <w:szCs w:val="24"/>
        </w:rPr>
        <w:t xml:space="preserve"> olmak üzere 9 tane EAA bulunmaktadır</w:t>
      </w:r>
      <w:r w:rsidRPr="00E77C71">
        <w:rPr>
          <w:sz w:val="24"/>
          <w:szCs w:val="24"/>
        </w:rPr>
        <w:t>.</w:t>
      </w:r>
      <w:r w:rsidRPr="004C7747">
        <w:rPr>
          <w:sz w:val="24"/>
          <w:szCs w:val="24"/>
        </w:rPr>
        <w:t xml:space="preserve"> (</w:t>
      </w:r>
      <w:proofErr w:type="spellStart"/>
      <w:r w:rsidRPr="004C7747">
        <w:rPr>
          <w:sz w:val="24"/>
          <w:szCs w:val="24"/>
        </w:rPr>
        <w:t>Trumbo</w:t>
      </w:r>
      <w:proofErr w:type="spellEnd"/>
      <w:r w:rsidRPr="004C7747">
        <w:rPr>
          <w:sz w:val="24"/>
          <w:szCs w:val="24"/>
        </w:rPr>
        <w:t xml:space="preserve"> ve diğerleri, 2002). NEAA vücudun sentez kapasitesinin ihtiyacı karşılayamadığı durumlarda koşullu olarak esansiyel hale gelebilirler (</w:t>
      </w:r>
      <w:proofErr w:type="spellStart"/>
      <w:r w:rsidRPr="004C7747">
        <w:rPr>
          <w:sz w:val="24"/>
          <w:szCs w:val="24"/>
        </w:rPr>
        <w:t>Combs</w:t>
      </w:r>
      <w:proofErr w:type="spellEnd"/>
      <w:r w:rsidRPr="004C7747">
        <w:rPr>
          <w:sz w:val="24"/>
          <w:szCs w:val="24"/>
        </w:rPr>
        <w:t xml:space="preserve"> ve </w:t>
      </w:r>
      <w:proofErr w:type="spellStart"/>
      <w:r w:rsidRPr="004C7747">
        <w:rPr>
          <w:sz w:val="24"/>
          <w:szCs w:val="24"/>
        </w:rPr>
        <w:t>DeNicola</w:t>
      </w:r>
      <w:proofErr w:type="spellEnd"/>
      <w:r w:rsidRPr="004C7747">
        <w:rPr>
          <w:sz w:val="24"/>
          <w:szCs w:val="24"/>
        </w:rPr>
        <w:t xml:space="preserve">, 2019; </w:t>
      </w:r>
      <w:proofErr w:type="spellStart"/>
      <w:r w:rsidRPr="004C7747">
        <w:rPr>
          <w:sz w:val="24"/>
          <w:szCs w:val="24"/>
        </w:rPr>
        <w:t>Wu</w:t>
      </w:r>
      <w:proofErr w:type="spellEnd"/>
      <w:r w:rsidRPr="004C7747">
        <w:rPr>
          <w:sz w:val="24"/>
          <w:szCs w:val="24"/>
        </w:rPr>
        <w:t>, 201</w:t>
      </w:r>
      <w:r>
        <w:rPr>
          <w:sz w:val="24"/>
          <w:szCs w:val="24"/>
        </w:rPr>
        <w:t>0</w:t>
      </w:r>
      <w:r w:rsidRPr="004C7747">
        <w:rPr>
          <w:sz w:val="24"/>
          <w:szCs w:val="24"/>
        </w:rPr>
        <w:t>). Bu bağımlılık, protein sentezi ve artan biyokütle ihtiyacı olan hızla çoğalan hücrelerde ortaya çıkar (</w:t>
      </w:r>
      <w:proofErr w:type="spellStart"/>
      <w:r w:rsidRPr="004C7747">
        <w:rPr>
          <w:sz w:val="24"/>
          <w:szCs w:val="24"/>
        </w:rPr>
        <w:t>Curthoys</w:t>
      </w:r>
      <w:proofErr w:type="spellEnd"/>
      <w:r w:rsidRPr="004C7747">
        <w:rPr>
          <w:sz w:val="24"/>
          <w:szCs w:val="24"/>
        </w:rPr>
        <w:t xml:space="preserve"> ve </w:t>
      </w:r>
      <w:proofErr w:type="spellStart"/>
      <w:r w:rsidRPr="004C7747">
        <w:rPr>
          <w:sz w:val="24"/>
          <w:szCs w:val="24"/>
        </w:rPr>
        <w:t>Watford</w:t>
      </w:r>
      <w:proofErr w:type="spellEnd"/>
      <w:r w:rsidRPr="004C7747">
        <w:rPr>
          <w:sz w:val="24"/>
          <w:szCs w:val="24"/>
        </w:rPr>
        <w:t xml:space="preserve">, 1995; </w:t>
      </w:r>
      <w:proofErr w:type="spellStart"/>
      <w:r w:rsidRPr="004C7747">
        <w:rPr>
          <w:sz w:val="24"/>
          <w:szCs w:val="24"/>
        </w:rPr>
        <w:t>Hosios</w:t>
      </w:r>
      <w:proofErr w:type="spellEnd"/>
      <w:r w:rsidRPr="004C7747">
        <w:rPr>
          <w:sz w:val="24"/>
          <w:szCs w:val="24"/>
        </w:rPr>
        <w:t xml:space="preserve"> ve diğerleri, 2016).</w:t>
      </w:r>
    </w:p>
    <w:p w14:paraId="520E0BB9" w14:textId="77777777" w:rsidR="002207AD" w:rsidRDefault="002207AD" w:rsidP="00A21E36">
      <w:pPr>
        <w:spacing w:after="120" w:line="360" w:lineRule="auto"/>
        <w:ind w:firstLine="567"/>
        <w:jc w:val="both"/>
        <w:rPr>
          <w:sz w:val="24"/>
          <w:szCs w:val="24"/>
        </w:rPr>
      </w:pPr>
    </w:p>
    <w:p w14:paraId="6FD6507E" w14:textId="77777777" w:rsidR="00161C78" w:rsidRPr="003B6001" w:rsidRDefault="00161C78" w:rsidP="00A21E36">
      <w:pPr>
        <w:pStyle w:val="Balk3"/>
        <w:spacing w:line="360" w:lineRule="auto"/>
        <w:rPr>
          <w:rFonts w:ascii="Times New Roman" w:hAnsi="Times New Roman" w:cs="Times New Roman"/>
          <w:b/>
          <w:bCs/>
          <w:color w:val="000000" w:themeColor="text1"/>
          <w:sz w:val="24"/>
          <w:szCs w:val="24"/>
        </w:rPr>
      </w:pPr>
      <w:bookmarkStart w:id="79" w:name="_Toc203563824"/>
      <w:bookmarkStart w:id="80" w:name="_Toc208149213"/>
      <w:r w:rsidRPr="003B6001">
        <w:rPr>
          <w:rFonts w:ascii="Times New Roman" w:hAnsi="Times New Roman" w:cs="Times New Roman"/>
          <w:b/>
          <w:bCs/>
          <w:color w:val="000000" w:themeColor="text1"/>
          <w:sz w:val="24"/>
          <w:szCs w:val="24"/>
        </w:rPr>
        <w:t>2.2.1. Esansiyel Olmayan Amino Asitlerin Metabolizması</w:t>
      </w:r>
      <w:bookmarkEnd w:id="79"/>
      <w:bookmarkEnd w:id="80"/>
    </w:p>
    <w:p w14:paraId="4F380ED4" w14:textId="77777777" w:rsidR="00161C78" w:rsidRPr="00A21E36" w:rsidRDefault="00161C78" w:rsidP="00A21E36">
      <w:pPr>
        <w:spacing w:after="120" w:line="360" w:lineRule="auto"/>
        <w:ind w:firstLine="567"/>
        <w:jc w:val="both"/>
        <w:rPr>
          <w:sz w:val="24"/>
          <w:szCs w:val="24"/>
        </w:rPr>
      </w:pPr>
    </w:p>
    <w:p w14:paraId="0BDADC53" w14:textId="0678B459" w:rsidR="00161C78" w:rsidRDefault="00161C78" w:rsidP="00161C78">
      <w:pPr>
        <w:spacing w:after="120" w:line="360" w:lineRule="auto"/>
        <w:ind w:firstLine="567"/>
        <w:jc w:val="both"/>
        <w:rPr>
          <w:sz w:val="24"/>
          <w:szCs w:val="24"/>
        </w:rPr>
      </w:pPr>
      <w:r w:rsidRPr="00B746AD">
        <w:rPr>
          <w:sz w:val="24"/>
          <w:szCs w:val="24"/>
        </w:rPr>
        <w:t xml:space="preserve">Köpekler, diyetle alınan glutamin/glutamat ve muhtemelen diyetle alınan </w:t>
      </w:r>
      <w:proofErr w:type="spellStart"/>
      <w:r w:rsidRPr="00B746AD">
        <w:rPr>
          <w:sz w:val="24"/>
          <w:szCs w:val="24"/>
        </w:rPr>
        <w:t>prolinin</w:t>
      </w:r>
      <w:proofErr w:type="spellEnd"/>
      <w:r w:rsidRPr="00B746AD">
        <w:rPr>
          <w:sz w:val="24"/>
          <w:szCs w:val="24"/>
        </w:rPr>
        <w:t xml:space="preserve"> yanı sıra bağırsak-böbrek ekseni yoluyla arteriyel glutaminden </w:t>
      </w:r>
      <w:proofErr w:type="spellStart"/>
      <w:r w:rsidRPr="00B746AD">
        <w:rPr>
          <w:sz w:val="24"/>
          <w:szCs w:val="24"/>
        </w:rPr>
        <w:t>arginin</w:t>
      </w:r>
      <w:proofErr w:type="spellEnd"/>
      <w:r w:rsidRPr="00B746AD">
        <w:rPr>
          <w:sz w:val="24"/>
          <w:szCs w:val="24"/>
        </w:rPr>
        <w:t xml:space="preserve"> sentezleyebil</w:t>
      </w:r>
      <w:r>
        <w:rPr>
          <w:sz w:val="24"/>
          <w:szCs w:val="24"/>
        </w:rPr>
        <w:t>mektedir</w:t>
      </w:r>
      <w:r w:rsidRPr="00B746AD">
        <w:rPr>
          <w:sz w:val="24"/>
          <w:szCs w:val="24"/>
        </w:rPr>
        <w:t xml:space="preserve"> </w:t>
      </w:r>
      <w:r>
        <w:rPr>
          <w:sz w:val="24"/>
          <w:szCs w:val="24"/>
        </w:rPr>
        <w:t>(</w:t>
      </w:r>
      <w:proofErr w:type="spellStart"/>
      <w:r>
        <w:rPr>
          <w:sz w:val="24"/>
          <w:szCs w:val="24"/>
        </w:rPr>
        <w:t>Wu</w:t>
      </w:r>
      <w:proofErr w:type="spellEnd"/>
      <w:r>
        <w:rPr>
          <w:sz w:val="24"/>
          <w:szCs w:val="24"/>
        </w:rPr>
        <w:t xml:space="preserve"> ve Morris, 1998)</w:t>
      </w:r>
      <w:r w:rsidRPr="00B746AD">
        <w:rPr>
          <w:sz w:val="24"/>
          <w:szCs w:val="24"/>
        </w:rPr>
        <w:t>. Yetişkin köpeklerde diğer birçok yetişkin</w:t>
      </w:r>
      <w:r>
        <w:rPr>
          <w:sz w:val="24"/>
          <w:szCs w:val="24"/>
        </w:rPr>
        <w:t>de</w:t>
      </w:r>
      <w:r w:rsidRPr="00B746AD">
        <w:rPr>
          <w:sz w:val="24"/>
          <w:szCs w:val="24"/>
        </w:rPr>
        <w:t xml:space="preserve"> olduğu gibi ince bağırsak, </w:t>
      </w:r>
      <w:proofErr w:type="spellStart"/>
      <w:r w:rsidRPr="00B746AD">
        <w:rPr>
          <w:sz w:val="24"/>
          <w:szCs w:val="24"/>
        </w:rPr>
        <w:t>arginin</w:t>
      </w:r>
      <w:proofErr w:type="spellEnd"/>
      <w:r w:rsidRPr="00B746AD">
        <w:rPr>
          <w:sz w:val="24"/>
          <w:szCs w:val="24"/>
        </w:rPr>
        <w:t xml:space="preserve"> sentezi için </w:t>
      </w:r>
      <w:proofErr w:type="spellStart"/>
      <w:r w:rsidRPr="00B746AD">
        <w:rPr>
          <w:sz w:val="24"/>
          <w:szCs w:val="24"/>
        </w:rPr>
        <w:t>ekstraintestinal</w:t>
      </w:r>
      <w:proofErr w:type="spellEnd"/>
      <w:r w:rsidRPr="00B746AD">
        <w:rPr>
          <w:sz w:val="24"/>
          <w:szCs w:val="24"/>
        </w:rPr>
        <w:t xml:space="preserve"> dokular tarafından alınan </w:t>
      </w:r>
      <w:proofErr w:type="spellStart"/>
      <w:r w:rsidRPr="00B746AD">
        <w:rPr>
          <w:sz w:val="24"/>
          <w:szCs w:val="24"/>
        </w:rPr>
        <w:t>sitrülini</w:t>
      </w:r>
      <w:proofErr w:type="spellEnd"/>
      <w:r w:rsidRPr="00B746AD">
        <w:rPr>
          <w:sz w:val="24"/>
          <w:szCs w:val="24"/>
        </w:rPr>
        <w:t xml:space="preserve"> sentezle</w:t>
      </w:r>
      <w:r>
        <w:rPr>
          <w:sz w:val="24"/>
          <w:szCs w:val="24"/>
        </w:rPr>
        <w:t>mekte</w:t>
      </w:r>
      <w:r w:rsidRPr="00B746AD">
        <w:rPr>
          <w:sz w:val="24"/>
          <w:szCs w:val="24"/>
        </w:rPr>
        <w:t xml:space="preserve"> ve serbest bırak</w:t>
      </w:r>
      <w:r>
        <w:rPr>
          <w:sz w:val="24"/>
          <w:szCs w:val="24"/>
        </w:rPr>
        <w:t>maktadır</w:t>
      </w:r>
      <w:r w:rsidRPr="00B746AD">
        <w:rPr>
          <w:sz w:val="24"/>
          <w:szCs w:val="24"/>
        </w:rPr>
        <w:t xml:space="preserve">. Köpeklerin ince bağırsağı ve diğer organları, </w:t>
      </w:r>
      <w:proofErr w:type="spellStart"/>
      <w:r w:rsidRPr="00B746AD">
        <w:rPr>
          <w:sz w:val="24"/>
          <w:szCs w:val="24"/>
        </w:rPr>
        <w:t>argininin</w:t>
      </w:r>
      <w:proofErr w:type="spellEnd"/>
      <w:r w:rsidRPr="00B746AD">
        <w:rPr>
          <w:sz w:val="24"/>
          <w:szCs w:val="24"/>
        </w:rPr>
        <w:t xml:space="preserve"> üre ve </w:t>
      </w:r>
      <w:proofErr w:type="spellStart"/>
      <w:r w:rsidRPr="00B746AD">
        <w:rPr>
          <w:sz w:val="24"/>
          <w:szCs w:val="24"/>
        </w:rPr>
        <w:t>ornitine</w:t>
      </w:r>
      <w:proofErr w:type="spellEnd"/>
      <w:r w:rsidRPr="00B746AD">
        <w:rPr>
          <w:sz w:val="24"/>
          <w:szCs w:val="24"/>
        </w:rPr>
        <w:t xml:space="preserve"> hidrolizi için </w:t>
      </w:r>
      <w:proofErr w:type="spellStart"/>
      <w:r w:rsidRPr="00B746AD">
        <w:rPr>
          <w:sz w:val="24"/>
          <w:szCs w:val="24"/>
        </w:rPr>
        <w:t>arginaz</w:t>
      </w:r>
      <w:proofErr w:type="spellEnd"/>
      <w:r w:rsidRPr="00B746AD">
        <w:rPr>
          <w:sz w:val="24"/>
          <w:szCs w:val="24"/>
        </w:rPr>
        <w:t xml:space="preserve"> eksprese e</w:t>
      </w:r>
      <w:r>
        <w:rPr>
          <w:sz w:val="24"/>
          <w:szCs w:val="24"/>
        </w:rPr>
        <w:t>tmektedir</w:t>
      </w:r>
      <w:r w:rsidRPr="00B746AD">
        <w:rPr>
          <w:sz w:val="24"/>
          <w:szCs w:val="24"/>
        </w:rPr>
        <w:t>.</w:t>
      </w:r>
      <w:r>
        <w:rPr>
          <w:sz w:val="24"/>
          <w:szCs w:val="24"/>
        </w:rPr>
        <w:t xml:space="preserve"> </w:t>
      </w:r>
      <w:r w:rsidRPr="00B746AD">
        <w:rPr>
          <w:sz w:val="24"/>
          <w:szCs w:val="24"/>
        </w:rPr>
        <w:t xml:space="preserve">Yetişkin köpeklerde, </w:t>
      </w:r>
      <w:proofErr w:type="spellStart"/>
      <w:r w:rsidRPr="00B746AD">
        <w:rPr>
          <w:sz w:val="24"/>
          <w:szCs w:val="24"/>
        </w:rPr>
        <w:t>arginaz</w:t>
      </w:r>
      <w:proofErr w:type="spellEnd"/>
      <w:r w:rsidRPr="00B746AD">
        <w:rPr>
          <w:sz w:val="24"/>
          <w:szCs w:val="24"/>
        </w:rPr>
        <w:t xml:space="preserve"> aktivitesi duodenum ve </w:t>
      </w:r>
      <w:proofErr w:type="spellStart"/>
      <w:r w:rsidRPr="00B746AD">
        <w:rPr>
          <w:sz w:val="24"/>
          <w:szCs w:val="24"/>
        </w:rPr>
        <w:t>jejunum</w:t>
      </w:r>
      <w:proofErr w:type="spellEnd"/>
      <w:r w:rsidRPr="00B746AD">
        <w:rPr>
          <w:sz w:val="24"/>
          <w:szCs w:val="24"/>
        </w:rPr>
        <w:t xml:space="preserve"> arasında benzerdir, </w:t>
      </w:r>
      <w:proofErr w:type="spellStart"/>
      <w:r w:rsidRPr="00B746AD">
        <w:rPr>
          <w:sz w:val="24"/>
          <w:szCs w:val="24"/>
        </w:rPr>
        <w:t>ileum</w:t>
      </w:r>
      <w:proofErr w:type="spellEnd"/>
      <w:r w:rsidRPr="00B746AD">
        <w:rPr>
          <w:sz w:val="24"/>
          <w:szCs w:val="24"/>
        </w:rPr>
        <w:t xml:space="preserve"> için değerler ince bağırsağın üst kısımları için olanların %24-%37'sidir </w:t>
      </w:r>
      <w:r>
        <w:rPr>
          <w:sz w:val="24"/>
          <w:szCs w:val="24"/>
        </w:rPr>
        <w:t>(</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w:t>
      </w:r>
      <w:r w:rsidRPr="00B746AD">
        <w:rPr>
          <w:sz w:val="24"/>
          <w:szCs w:val="24"/>
        </w:rPr>
        <w:t xml:space="preserve">. Domuzların aksine, </w:t>
      </w:r>
      <w:proofErr w:type="spellStart"/>
      <w:r w:rsidRPr="00B746AD">
        <w:rPr>
          <w:sz w:val="24"/>
          <w:szCs w:val="24"/>
        </w:rPr>
        <w:t>postabsorptif</w:t>
      </w:r>
      <w:proofErr w:type="spellEnd"/>
      <w:r w:rsidRPr="00B746AD">
        <w:rPr>
          <w:sz w:val="24"/>
          <w:szCs w:val="24"/>
        </w:rPr>
        <w:t xml:space="preserve"> köpeklerin ince bağırsağı </w:t>
      </w:r>
      <w:proofErr w:type="spellStart"/>
      <w:r w:rsidRPr="00B746AD">
        <w:rPr>
          <w:sz w:val="24"/>
          <w:szCs w:val="24"/>
        </w:rPr>
        <w:lastRenderedPageBreak/>
        <w:t>arginin</w:t>
      </w:r>
      <w:proofErr w:type="spellEnd"/>
      <w:r w:rsidRPr="00B746AD">
        <w:rPr>
          <w:sz w:val="24"/>
          <w:szCs w:val="24"/>
        </w:rPr>
        <w:t xml:space="preserve"> salgılamaz, bunun nedeni muhtemelen </w:t>
      </w:r>
      <w:proofErr w:type="spellStart"/>
      <w:r w:rsidRPr="00B746AD">
        <w:rPr>
          <w:sz w:val="24"/>
          <w:szCs w:val="24"/>
        </w:rPr>
        <w:t>arginin</w:t>
      </w:r>
      <w:proofErr w:type="spellEnd"/>
      <w:r w:rsidRPr="00B746AD">
        <w:rPr>
          <w:sz w:val="24"/>
          <w:szCs w:val="24"/>
        </w:rPr>
        <w:t xml:space="preserve"> sentezi için </w:t>
      </w:r>
      <w:proofErr w:type="spellStart"/>
      <w:r w:rsidRPr="00B746AD">
        <w:rPr>
          <w:sz w:val="24"/>
          <w:szCs w:val="24"/>
        </w:rPr>
        <w:t>argininosüksinat</w:t>
      </w:r>
      <w:proofErr w:type="spellEnd"/>
      <w:r w:rsidRPr="00B746AD">
        <w:rPr>
          <w:sz w:val="24"/>
          <w:szCs w:val="24"/>
        </w:rPr>
        <w:t xml:space="preserve"> </w:t>
      </w:r>
      <w:proofErr w:type="spellStart"/>
      <w:r w:rsidRPr="00B746AD">
        <w:rPr>
          <w:sz w:val="24"/>
          <w:szCs w:val="24"/>
        </w:rPr>
        <w:t>sentaz</w:t>
      </w:r>
      <w:proofErr w:type="spellEnd"/>
      <w:r w:rsidRPr="00B746AD">
        <w:rPr>
          <w:sz w:val="24"/>
          <w:szCs w:val="24"/>
        </w:rPr>
        <w:t xml:space="preserve"> ve </w:t>
      </w:r>
      <w:proofErr w:type="spellStart"/>
      <w:r w:rsidRPr="00B746AD">
        <w:rPr>
          <w:sz w:val="24"/>
          <w:szCs w:val="24"/>
        </w:rPr>
        <w:t>liyaz</w:t>
      </w:r>
      <w:proofErr w:type="spellEnd"/>
      <w:r w:rsidRPr="00B746AD">
        <w:rPr>
          <w:sz w:val="24"/>
          <w:szCs w:val="24"/>
        </w:rPr>
        <w:t xml:space="preserve"> aktivitelerinin düşük olması ya da </w:t>
      </w:r>
      <w:proofErr w:type="spellStart"/>
      <w:r w:rsidRPr="00B746AD">
        <w:rPr>
          <w:sz w:val="24"/>
          <w:szCs w:val="24"/>
        </w:rPr>
        <w:t>enterositlerde</w:t>
      </w:r>
      <w:proofErr w:type="spellEnd"/>
      <w:r w:rsidRPr="00B746AD">
        <w:rPr>
          <w:sz w:val="24"/>
          <w:szCs w:val="24"/>
        </w:rPr>
        <w:t xml:space="preserve"> </w:t>
      </w:r>
      <w:proofErr w:type="spellStart"/>
      <w:r w:rsidRPr="00B746AD">
        <w:rPr>
          <w:sz w:val="24"/>
          <w:szCs w:val="24"/>
        </w:rPr>
        <w:t>arjininin</w:t>
      </w:r>
      <w:proofErr w:type="spellEnd"/>
      <w:r w:rsidRPr="00B746AD">
        <w:rPr>
          <w:sz w:val="24"/>
          <w:szCs w:val="24"/>
        </w:rPr>
        <w:t xml:space="preserve"> </w:t>
      </w:r>
      <w:proofErr w:type="spellStart"/>
      <w:r w:rsidRPr="00B746AD">
        <w:rPr>
          <w:sz w:val="24"/>
          <w:szCs w:val="24"/>
        </w:rPr>
        <w:t>arjininaz</w:t>
      </w:r>
      <w:proofErr w:type="spellEnd"/>
      <w:r w:rsidRPr="00B746AD">
        <w:rPr>
          <w:sz w:val="24"/>
          <w:szCs w:val="24"/>
        </w:rPr>
        <w:t xml:space="preserve"> tarafından daha fazla hidroliz edilmesidir.</w:t>
      </w:r>
      <w:r>
        <w:rPr>
          <w:sz w:val="24"/>
          <w:szCs w:val="24"/>
        </w:rPr>
        <w:t xml:space="preserve"> </w:t>
      </w:r>
      <w:r w:rsidRPr="00B746AD">
        <w:rPr>
          <w:sz w:val="24"/>
          <w:szCs w:val="24"/>
        </w:rPr>
        <w:t xml:space="preserve">Dolayısıyla, </w:t>
      </w:r>
      <w:proofErr w:type="spellStart"/>
      <w:r w:rsidRPr="00B746AD">
        <w:rPr>
          <w:sz w:val="24"/>
          <w:szCs w:val="24"/>
        </w:rPr>
        <w:t>argininin</w:t>
      </w:r>
      <w:proofErr w:type="spellEnd"/>
      <w:r w:rsidRPr="00B746AD">
        <w:rPr>
          <w:sz w:val="24"/>
          <w:szCs w:val="24"/>
        </w:rPr>
        <w:t xml:space="preserve"> vücuttaki homeostazı endojen sentez ve katabolizma oranlarına bağlıdır. Büyüyen ve yetişkin köpekler, azot dengesini korumanın ötesinde fonksiyonel ihtiyaçları karşılamak için yeterli </w:t>
      </w:r>
      <w:proofErr w:type="spellStart"/>
      <w:r w:rsidRPr="00B746AD">
        <w:rPr>
          <w:sz w:val="24"/>
          <w:szCs w:val="24"/>
        </w:rPr>
        <w:t>arginin</w:t>
      </w:r>
      <w:proofErr w:type="spellEnd"/>
      <w:r w:rsidRPr="00B746AD">
        <w:rPr>
          <w:sz w:val="24"/>
          <w:szCs w:val="24"/>
        </w:rPr>
        <w:t xml:space="preserve"> sentezleyemez. Bu nedenle, diğer AA'ların yeterli olması durumunda, genç köpeklerin maksimum büyümesi ve yetişkin köpeklerde hepatik </w:t>
      </w:r>
      <w:proofErr w:type="spellStart"/>
      <w:r w:rsidRPr="00B746AD">
        <w:rPr>
          <w:sz w:val="24"/>
          <w:szCs w:val="24"/>
        </w:rPr>
        <w:t>üreagenez</w:t>
      </w:r>
      <w:proofErr w:type="spellEnd"/>
      <w:r w:rsidRPr="00B746AD">
        <w:rPr>
          <w:sz w:val="24"/>
          <w:szCs w:val="24"/>
        </w:rPr>
        <w:t xml:space="preserve"> için sırasıyla %0,4 ve %0,28'lik bir diyet seviyesine ihtiyaç vardır </w:t>
      </w:r>
      <w:r>
        <w:rPr>
          <w:sz w:val="24"/>
          <w:szCs w:val="24"/>
        </w:rPr>
        <w:t xml:space="preserve">(Baker ve </w:t>
      </w:r>
      <w:proofErr w:type="spellStart"/>
      <w:r w:rsidRPr="00D92ADA">
        <w:rPr>
          <w:sz w:val="24"/>
          <w:szCs w:val="24"/>
        </w:rPr>
        <w:t>Czarnecki-Maulden</w:t>
      </w:r>
      <w:proofErr w:type="spellEnd"/>
      <w:r>
        <w:rPr>
          <w:sz w:val="24"/>
          <w:szCs w:val="24"/>
        </w:rPr>
        <w:t>, 1991)</w:t>
      </w:r>
      <w:r w:rsidRPr="00B746AD">
        <w:rPr>
          <w:sz w:val="24"/>
          <w:szCs w:val="24"/>
        </w:rPr>
        <w:t xml:space="preserve">. </w:t>
      </w:r>
      <w:r w:rsidR="009868A3" w:rsidRPr="00B746AD">
        <w:rPr>
          <w:sz w:val="24"/>
          <w:szCs w:val="24"/>
        </w:rPr>
        <w:t>Bu</w:t>
      </w:r>
      <w:r w:rsidRPr="00B746AD">
        <w:rPr>
          <w:sz w:val="24"/>
          <w:szCs w:val="24"/>
        </w:rPr>
        <w:t xml:space="preserve"> hem </w:t>
      </w:r>
      <w:r>
        <w:rPr>
          <w:sz w:val="24"/>
          <w:szCs w:val="24"/>
        </w:rPr>
        <w:t>büyük</w:t>
      </w:r>
      <w:r w:rsidRPr="00B746AD">
        <w:rPr>
          <w:sz w:val="24"/>
          <w:szCs w:val="24"/>
        </w:rPr>
        <w:t xml:space="preserve"> hem de </w:t>
      </w:r>
      <w:r>
        <w:rPr>
          <w:sz w:val="24"/>
          <w:szCs w:val="24"/>
        </w:rPr>
        <w:t>yavru</w:t>
      </w:r>
      <w:r w:rsidRPr="00B746AD">
        <w:rPr>
          <w:sz w:val="24"/>
          <w:szCs w:val="24"/>
        </w:rPr>
        <w:t xml:space="preserve"> köpeklerin de </w:t>
      </w:r>
      <w:proofErr w:type="spellStart"/>
      <w:r w:rsidRPr="00B746AD">
        <w:rPr>
          <w:sz w:val="24"/>
          <w:szCs w:val="24"/>
        </w:rPr>
        <w:t>novo</w:t>
      </w:r>
      <w:proofErr w:type="spellEnd"/>
      <w:r w:rsidRPr="00B746AD">
        <w:rPr>
          <w:sz w:val="24"/>
          <w:szCs w:val="24"/>
        </w:rPr>
        <w:t xml:space="preserve"> </w:t>
      </w:r>
      <w:proofErr w:type="spellStart"/>
      <w:r w:rsidRPr="00B746AD">
        <w:rPr>
          <w:sz w:val="24"/>
          <w:szCs w:val="24"/>
        </w:rPr>
        <w:t>arginin</w:t>
      </w:r>
      <w:proofErr w:type="spellEnd"/>
      <w:r w:rsidRPr="00B746AD">
        <w:rPr>
          <w:sz w:val="24"/>
          <w:szCs w:val="24"/>
        </w:rPr>
        <w:t xml:space="preserve"> sentezleme konusunda yetersiz veya sınırlı bir yeteneğe sahip olduğunu göstermektedir. Köpeklerde </w:t>
      </w:r>
      <w:proofErr w:type="spellStart"/>
      <w:r w:rsidRPr="00B746AD">
        <w:rPr>
          <w:sz w:val="24"/>
          <w:szCs w:val="24"/>
        </w:rPr>
        <w:t>arginin</w:t>
      </w:r>
      <w:proofErr w:type="spellEnd"/>
      <w:r w:rsidRPr="00B746AD">
        <w:rPr>
          <w:sz w:val="24"/>
          <w:szCs w:val="24"/>
        </w:rPr>
        <w:t xml:space="preserve"> eksikliği sendromları arasında gıda alımında azalma, </w:t>
      </w:r>
      <w:proofErr w:type="spellStart"/>
      <w:r w:rsidRPr="00B746AD">
        <w:rPr>
          <w:sz w:val="24"/>
          <w:szCs w:val="24"/>
        </w:rPr>
        <w:t>hiperammonemi</w:t>
      </w:r>
      <w:proofErr w:type="spellEnd"/>
      <w:r w:rsidRPr="00B746AD">
        <w:rPr>
          <w:sz w:val="24"/>
          <w:szCs w:val="24"/>
        </w:rPr>
        <w:t xml:space="preserve">, şiddetli kusma, ağızda köpürme ve kas titremeleri yer alır ve diyetle </w:t>
      </w:r>
      <w:proofErr w:type="spellStart"/>
      <w:r w:rsidRPr="00B746AD">
        <w:rPr>
          <w:sz w:val="24"/>
          <w:szCs w:val="24"/>
        </w:rPr>
        <w:t>arginin</w:t>
      </w:r>
      <w:proofErr w:type="spellEnd"/>
      <w:r w:rsidRPr="00B746AD">
        <w:rPr>
          <w:sz w:val="24"/>
          <w:szCs w:val="24"/>
        </w:rPr>
        <w:t xml:space="preserve"> veya </w:t>
      </w:r>
      <w:proofErr w:type="spellStart"/>
      <w:r w:rsidRPr="00B746AD">
        <w:rPr>
          <w:sz w:val="24"/>
          <w:szCs w:val="24"/>
        </w:rPr>
        <w:t>sitrülin</w:t>
      </w:r>
      <w:proofErr w:type="spellEnd"/>
      <w:r w:rsidRPr="00B746AD">
        <w:rPr>
          <w:sz w:val="24"/>
          <w:szCs w:val="24"/>
        </w:rPr>
        <w:t xml:space="preserve"> takviyesi ile önlenebilir. Diyet veya arteriyel kan </w:t>
      </w:r>
      <w:proofErr w:type="spellStart"/>
      <w:r w:rsidRPr="00B746AD">
        <w:rPr>
          <w:sz w:val="24"/>
          <w:szCs w:val="24"/>
        </w:rPr>
        <w:t>ornitini</w:t>
      </w:r>
      <w:proofErr w:type="spellEnd"/>
      <w:r w:rsidRPr="00B746AD">
        <w:rPr>
          <w:sz w:val="24"/>
          <w:szCs w:val="24"/>
        </w:rPr>
        <w:t xml:space="preserve"> </w:t>
      </w:r>
      <w:proofErr w:type="spellStart"/>
      <w:r w:rsidRPr="00B746AD">
        <w:rPr>
          <w:sz w:val="24"/>
          <w:szCs w:val="24"/>
        </w:rPr>
        <w:t>arginin</w:t>
      </w:r>
      <w:proofErr w:type="spellEnd"/>
      <w:r w:rsidRPr="00B746AD">
        <w:rPr>
          <w:sz w:val="24"/>
          <w:szCs w:val="24"/>
        </w:rPr>
        <w:t xml:space="preserve"> sentezi için kullanılmaz ve köpeklerde </w:t>
      </w:r>
      <w:proofErr w:type="spellStart"/>
      <w:r w:rsidRPr="00B746AD">
        <w:rPr>
          <w:sz w:val="24"/>
          <w:szCs w:val="24"/>
        </w:rPr>
        <w:t>arginin</w:t>
      </w:r>
      <w:proofErr w:type="spellEnd"/>
      <w:r w:rsidRPr="00B746AD">
        <w:rPr>
          <w:sz w:val="24"/>
          <w:szCs w:val="24"/>
        </w:rPr>
        <w:t xml:space="preserve"> eksikliği semptomlarını düzelt</w:t>
      </w:r>
      <w:r>
        <w:rPr>
          <w:sz w:val="24"/>
          <w:szCs w:val="24"/>
        </w:rPr>
        <w:t>mekte faydalı değildir (</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 K</w:t>
      </w:r>
      <w:r w:rsidRPr="006774E5">
        <w:rPr>
          <w:sz w:val="24"/>
          <w:szCs w:val="24"/>
        </w:rPr>
        <w:t xml:space="preserve">öpek sütü, otçulların ve omnivorların sütünden çok daha fazla </w:t>
      </w:r>
      <w:proofErr w:type="spellStart"/>
      <w:r w:rsidRPr="006774E5">
        <w:rPr>
          <w:sz w:val="24"/>
          <w:szCs w:val="24"/>
        </w:rPr>
        <w:t>arginin</w:t>
      </w:r>
      <w:proofErr w:type="spellEnd"/>
      <w:r w:rsidRPr="006774E5">
        <w:rPr>
          <w:sz w:val="24"/>
          <w:szCs w:val="24"/>
        </w:rPr>
        <w:t xml:space="preserve"> </w:t>
      </w:r>
      <w:r w:rsidR="00D71246" w:rsidRPr="006774E5">
        <w:rPr>
          <w:sz w:val="24"/>
          <w:szCs w:val="24"/>
        </w:rPr>
        <w:t>içer</w:t>
      </w:r>
      <w:r w:rsidR="00D71246">
        <w:rPr>
          <w:sz w:val="24"/>
          <w:szCs w:val="24"/>
        </w:rPr>
        <w:t>mektedir</w:t>
      </w:r>
      <w:r w:rsidR="00D71246" w:rsidRPr="006774E5">
        <w:rPr>
          <w:sz w:val="24"/>
          <w:szCs w:val="24"/>
        </w:rPr>
        <w:t xml:space="preserve"> ve</w:t>
      </w:r>
      <w:r w:rsidRPr="006774E5">
        <w:rPr>
          <w:sz w:val="24"/>
          <w:szCs w:val="24"/>
        </w:rPr>
        <w:t xml:space="preserve"> köpek yenidoğanlarının hayatta kalmak ve büyümek için yeterli </w:t>
      </w:r>
      <w:proofErr w:type="spellStart"/>
      <w:r w:rsidRPr="006774E5">
        <w:rPr>
          <w:sz w:val="24"/>
          <w:szCs w:val="24"/>
        </w:rPr>
        <w:t>arginin</w:t>
      </w:r>
      <w:proofErr w:type="spellEnd"/>
      <w:r w:rsidRPr="006774E5">
        <w:rPr>
          <w:sz w:val="24"/>
          <w:szCs w:val="24"/>
        </w:rPr>
        <w:t xml:space="preserve"> almasını sağla</w:t>
      </w:r>
      <w:r>
        <w:rPr>
          <w:sz w:val="24"/>
          <w:szCs w:val="24"/>
        </w:rPr>
        <w:t>maktadır (</w:t>
      </w:r>
      <w:proofErr w:type="spellStart"/>
      <w:r>
        <w:rPr>
          <w:sz w:val="24"/>
          <w:szCs w:val="24"/>
        </w:rPr>
        <w:t>Heinze</w:t>
      </w:r>
      <w:proofErr w:type="spellEnd"/>
      <w:r>
        <w:rPr>
          <w:sz w:val="24"/>
          <w:szCs w:val="24"/>
        </w:rPr>
        <w:t xml:space="preserve"> ve diğerleri, 2014)</w:t>
      </w:r>
      <w:r w:rsidRPr="006774E5">
        <w:rPr>
          <w:sz w:val="24"/>
          <w:szCs w:val="24"/>
        </w:rPr>
        <w:t>.</w:t>
      </w:r>
    </w:p>
    <w:p w14:paraId="66431B04" w14:textId="0F17109A" w:rsidR="00161C78" w:rsidRDefault="00161C78" w:rsidP="00161C78">
      <w:pPr>
        <w:spacing w:after="120" w:line="360" w:lineRule="auto"/>
        <w:ind w:firstLine="567"/>
        <w:jc w:val="both"/>
        <w:rPr>
          <w:sz w:val="24"/>
          <w:szCs w:val="24"/>
        </w:rPr>
      </w:pPr>
      <w:r w:rsidRPr="006774E5">
        <w:rPr>
          <w:sz w:val="24"/>
          <w:szCs w:val="24"/>
        </w:rPr>
        <w:t xml:space="preserve">Köpek beslenmesinde, aspartat, glutamat ve glutamin geleneksel olarak sınıflandırılan </w:t>
      </w:r>
      <w:proofErr w:type="spellStart"/>
      <w:r w:rsidRPr="006774E5">
        <w:rPr>
          <w:sz w:val="24"/>
          <w:szCs w:val="24"/>
        </w:rPr>
        <w:t>NEAA'la</w:t>
      </w:r>
      <w:proofErr w:type="spellEnd"/>
      <w:r w:rsidRPr="006774E5">
        <w:rPr>
          <w:sz w:val="24"/>
          <w:szCs w:val="24"/>
        </w:rPr>
        <w:t xml:space="preserve"> arasındadır, ancak bu tartışmalıdır </w:t>
      </w:r>
      <w:r>
        <w:rPr>
          <w:sz w:val="24"/>
          <w:szCs w:val="24"/>
        </w:rPr>
        <w:t>(</w:t>
      </w:r>
      <w:proofErr w:type="spellStart"/>
      <w:r>
        <w:rPr>
          <w:sz w:val="24"/>
          <w:szCs w:val="24"/>
        </w:rPr>
        <w:t>Hou</w:t>
      </w:r>
      <w:proofErr w:type="spellEnd"/>
      <w:r>
        <w:rPr>
          <w:sz w:val="24"/>
          <w:szCs w:val="24"/>
        </w:rPr>
        <w:t xml:space="preserve"> ve </w:t>
      </w:r>
      <w:proofErr w:type="spellStart"/>
      <w:r>
        <w:rPr>
          <w:sz w:val="24"/>
          <w:szCs w:val="24"/>
        </w:rPr>
        <w:t>Wu</w:t>
      </w:r>
      <w:proofErr w:type="spellEnd"/>
      <w:r>
        <w:rPr>
          <w:sz w:val="24"/>
          <w:szCs w:val="24"/>
        </w:rPr>
        <w:t>, 2017)</w:t>
      </w:r>
      <w:r w:rsidRPr="006774E5">
        <w:rPr>
          <w:sz w:val="24"/>
          <w:szCs w:val="24"/>
        </w:rPr>
        <w:t>. Köpekler de dahil olmak üzere memeliler, ince bağırsaklarında ana metabolik yakıtlar olarak diyet aspartat, glutamat ve glutaminin yanı sıra arteriyel glutamini kullan</w:t>
      </w:r>
      <w:r>
        <w:rPr>
          <w:sz w:val="24"/>
          <w:szCs w:val="24"/>
        </w:rPr>
        <w:t>maktadır</w:t>
      </w:r>
      <w:r w:rsidRPr="006774E5">
        <w:rPr>
          <w:sz w:val="24"/>
          <w:szCs w:val="24"/>
        </w:rPr>
        <w:t>, ancak aspartat, glutamat ve glutamini yeterince sentezleyemezler</w:t>
      </w:r>
      <w:r>
        <w:rPr>
          <w:sz w:val="24"/>
          <w:szCs w:val="24"/>
        </w:rPr>
        <w:t xml:space="preserve"> (</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xml:space="preserve">, 2023; </w:t>
      </w:r>
      <w:proofErr w:type="spellStart"/>
      <w:r>
        <w:rPr>
          <w:sz w:val="24"/>
          <w:szCs w:val="24"/>
        </w:rPr>
        <w:t>Wu</w:t>
      </w:r>
      <w:proofErr w:type="spellEnd"/>
      <w:r>
        <w:rPr>
          <w:sz w:val="24"/>
          <w:szCs w:val="24"/>
        </w:rPr>
        <w:t>, 1998)</w:t>
      </w:r>
      <w:r w:rsidRPr="006774E5">
        <w:rPr>
          <w:sz w:val="24"/>
          <w:szCs w:val="24"/>
        </w:rPr>
        <w:t>. Hem aspartat hem de glutamat bağırsak metabolizması için gereklidir, ancak ince bağırsak tarafından arteriyel kandan alınma</w:t>
      </w:r>
      <w:r>
        <w:rPr>
          <w:sz w:val="24"/>
          <w:szCs w:val="24"/>
        </w:rPr>
        <w:t>maktadır (</w:t>
      </w:r>
      <w:proofErr w:type="spellStart"/>
      <w:r>
        <w:rPr>
          <w:sz w:val="24"/>
          <w:szCs w:val="24"/>
        </w:rPr>
        <w:t>Wu</w:t>
      </w:r>
      <w:proofErr w:type="spellEnd"/>
      <w:r>
        <w:rPr>
          <w:sz w:val="24"/>
          <w:szCs w:val="24"/>
        </w:rPr>
        <w:t>, 2021)</w:t>
      </w:r>
      <w:r w:rsidRPr="006774E5">
        <w:rPr>
          <w:sz w:val="24"/>
          <w:szCs w:val="24"/>
        </w:rPr>
        <w:t>. Bu nedenle, bu iki AA köpek diyetlerinde gereklidir. Köpeklerin ince bağırsaklarında ve böbreklerinde glutamin ailesi AA'ların metabolizması hakkında geniş bir veri tabanı bulunmaktadır</w:t>
      </w:r>
      <w:r>
        <w:rPr>
          <w:sz w:val="24"/>
          <w:szCs w:val="24"/>
        </w:rPr>
        <w:t xml:space="preserve"> (</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w:t>
      </w:r>
      <w:r w:rsidRPr="006774E5">
        <w:rPr>
          <w:sz w:val="24"/>
          <w:szCs w:val="24"/>
        </w:rPr>
        <w:t xml:space="preserve">. Diyetle alınan aspartat, glutamat ve glutamin, köpek ince bağırsağının mukozasında metabolik yakıt olarak büyük ölçüde parçalanmaktadır. İnce bağırsak, sağlıklı yetişkin köpekler tarafından kullanılan arteriyel kan glutamininin ~%30'unu oluşturur ve amonyak, </w:t>
      </w:r>
      <w:proofErr w:type="spellStart"/>
      <w:r w:rsidRPr="006774E5">
        <w:rPr>
          <w:sz w:val="24"/>
          <w:szCs w:val="24"/>
        </w:rPr>
        <w:t>alanin</w:t>
      </w:r>
      <w:proofErr w:type="spellEnd"/>
      <w:r w:rsidRPr="006774E5">
        <w:rPr>
          <w:sz w:val="24"/>
          <w:szCs w:val="24"/>
        </w:rPr>
        <w:t xml:space="preserve">, </w:t>
      </w:r>
      <w:proofErr w:type="spellStart"/>
      <w:r w:rsidRPr="006774E5">
        <w:rPr>
          <w:sz w:val="24"/>
          <w:szCs w:val="24"/>
        </w:rPr>
        <w:t>prolin</w:t>
      </w:r>
      <w:proofErr w:type="spellEnd"/>
      <w:r w:rsidRPr="006774E5">
        <w:rPr>
          <w:sz w:val="24"/>
          <w:szCs w:val="24"/>
        </w:rPr>
        <w:t xml:space="preserve"> ve </w:t>
      </w:r>
      <w:proofErr w:type="spellStart"/>
      <w:r w:rsidRPr="006774E5">
        <w:rPr>
          <w:sz w:val="24"/>
          <w:szCs w:val="24"/>
        </w:rPr>
        <w:t>sitrülin</w:t>
      </w:r>
      <w:proofErr w:type="spellEnd"/>
      <w:r w:rsidRPr="006774E5">
        <w:rPr>
          <w:sz w:val="24"/>
          <w:szCs w:val="24"/>
        </w:rPr>
        <w:t xml:space="preserve"> salgılar, ancak çok az veya hiç </w:t>
      </w:r>
      <w:proofErr w:type="spellStart"/>
      <w:r w:rsidRPr="006774E5">
        <w:rPr>
          <w:sz w:val="24"/>
          <w:szCs w:val="24"/>
        </w:rPr>
        <w:t>ornitin</w:t>
      </w:r>
      <w:proofErr w:type="spellEnd"/>
      <w:r w:rsidRPr="006774E5">
        <w:rPr>
          <w:sz w:val="24"/>
          <w:szCs w:val="24"/>
        </w:rPr>
        <w:t xml:space="preserve"> ve </w:t>
      </w:r>
      <w:proofErr w:type="spellStart"/>
      <w:r w:rsidRPr="006774E5">
        <w:rPr>
          <w:sz w:val="24"/>
          <w:szCs w:val="24"/>
        </w:rPr>
        <w:t>arginin</w:t>
      </w:r>
      <w:proofErr w:type="spellEnd"/>
      <w:r w:rsidRPr="006774E5">
        <w:rPr>
          <w:sz w:val="24"/>
          <w:szCs w:val="24"/>
        </w:rPr>
        <w:t xml:space="preserve"> sal</w:t>
      </w:r>
      <w:r>
        <w:rPr>
          <w:sz w:val="24"/>
          <w:szCs w:val="24"/>
        </w:rPr>
        <w:t>gılamamaktadır (</w:t>
      </w:r>
      <w:proofErr w:type="spellStart"/>
      <w:r w:rsidRPr="00454B9E">
        <w:rPr>
          <w:sz w:val="24"/>
          <w:szCs w:val="24"/>
        </w:rPr>
        <w:t>Curthoys</w:t>
      </w:r>
      <w:proofErr w:type="spellEnd"/>
      <w:r>
        <w:rPr>
          <w:sz w:val="24"/>
          <w:szCs w:val="24"/>
        </w:rPr>
        <w:t xml:space="preserve"> ve</w:t>
      </w:r>
      <w:r w:rsidRPr="00454B9E">
        <w:rPr>
          <w:sz w:val="24"/>
          <w:szCs w:val="24"/>
        </w:rPr>
        <w:t xml:space="preserve"> </w:t>
      </w:r>
      <w:proofErr w:type="spellStart"/>
      <w:r w:rsidRPr="00454B9E">
        <w:rPr>
          <w:sz w:val="24"/>
          <w:szCs w:val="24"/>
        </w:rPr>
        <w:t>Watford</w:t>
      </w:r>
      <w:proofErr w:type="spellEnd"/>
      <w:r>
        <w:rPr>
          <w:sz w:val="24"/>
          <w:szCs w:val="24"/>
        </w:rPr>
        <w:t>, 1995)</w:t>
      </w:r>
      <w:r w:rsidRPr="006774E5">
        <w:rPr>
          <w:sz w:val="24"/>
          <w:szCs w:val="24"/>
        </w:rPr>
        <w:t xml:space="preserve">. Bu, </w:t>
      </w:r>
      <w:proofErr w:type="spellStart"/>
      <w:r w:rsidRPr="006774E5">
        <w:rPr>
          <w:sz w:val="24"/>
          <w:szCs w:val="24"/>
        </w:rPr>
        <w:t>glutaminaz</w:t>
      </w:r>
      <w:proofErr w:type="spellEnd"/>
      <w:r w:rsidRPr="006774E5">
        <w:rPr>
          <w:sz w:val="24"/>
          <w:szCs w:val="24"/>
        </w:rPr>
        <w:t xml:space="preserve">, glutamat </w:t>
      </w:r>
      <w:proofErr w:type="spellStart"/>
      <w:r w:rsidRPr="006774E5">
        <w:rPr>
          <w:sz w:val="24"/>
          <w:szCs w:val="24"/>
        </w:rPr>
        <w:t>transaminazlar</w:t>
      </w:r>
      <w:proofErr w:type="spellEnd"/>
      <w:r w:rsidRPr="006774E5">
        <w:rPr>
          <w:sz w:val="24"/>
          <w:szCs w:val="24"/>
        </w:rPr>
        <w:t xml:space="preserve">, P5C </w:t>
      </w:r>
      <w:proofErr w:type="spellStart"/>
      <w:r w:rsidRPr="006774E5">
        <w:rPr>
          <w:sz w:val="24"/>
          <w:szCs w:val="24"/>
        </w:rPr>
        <w:t>sentaz</w:t>
      </w:r>
      <w:proofErr w:type="spellEnd"/>
      <w:r w:rsidRPr="006774E5">
        <w:rPr>
          <w:sz w:val="24"/>
          <w:szCs w:val="24"/>
        </w:rPr>
        <w:t xml:space="preserve"> ve P5C redüktaz dahil olmak üzere bir dizi enzim aracılığıyla glutaminin </w:t>
      </w:r>
      <w:proofErr w:type="spellStart"/>
      <w:r w:rsidRPr="006774E5">
        <w:rPr>
          <w:sz w:val="24"/>
          <w:szCs w:val="24"/>
        </w:rPr>
        <w:t>alanin</w:t>
      </w:r>
      <w:proofErr w:type="spellEnd"/>
      <w:r w:rsidRPr="006774E5">
        <w:rPr>
          <w:sz w:val="24"/>
          <w:szCs w:val="24"/>
        </w:rPr>
        <w:t xml:space="preserve">, </w:t>
      </w:r>
      <w:proofErr w:type="spellStart"/>
      <w:r w:rsidRPr="006774E5">
        <w:rPr>
          <w:sz w:val="24"/>
          <w:szCs w:val="24"/>
        </w:rPr>
        <w:t>prolin</w:t>
      </w:r>
      <w:proofErr w:type="spellEnd"/>
      <w:r w:rsidRPr="006774E5">
        <w:rPr>
          <w:sz w:val="24"/>
          <w:szCs w:val="24"/>
        </w:rPr>
        <w:t xml:space="preserve"> ve </w:t>
      </w:r>
      <w:proofErr w:type="spellStart"/>
      <w:r w:rsidRPr="006774E5">
        <w:rPr>
          <w:sz w:val="24"/>
          <w:szCs w:val="24"/>
        </w:rPr>
        <w:t>sitrüline</w:t>
      </w:r>
      <w:proofErr w:type="spellEnd"/>
      <w:r w:rsidRPr="006774E5">
        <w:rPr>
          <w:sz w:val="24"/>
          <w:szCs w:val="24"/>
        </w:rPr>
        <w:t xml:space="preserve"> dönüştürülmesini içer</w:t>
      </w:r>
      <w:r>
        <w:rPr>
          <w:sz w:val="24"/>
          <w:szCs w:val="24"/>
        </w:rPr>
        <w:t>mektedir</w:t>
      </w:r>
      <w:r w:rsidRPr="006774E5">
        <w:rPr>
          <w:sz w:val="24"/>
          <w:szCs w:val="24"/>
        </w:rPr>
        <w:t xml:space="preserve"> </w:t>
      </w:r>
      <w:r>
        <w:rPr>
          <w:sz w:val="24"/>
          <w:szCs w:val="24"/>
        </w:rPr>
        <w:t>(</w:t>
      </w:r>
      <w:proofErr w:type="spellStart"/>
      <w:r>
        <w:rPr>
          <w:sz w:val="24"/>
          <w:szCs w:val="24"/>
        </w:rPr>
        <w:t>Wu</w:t>
      </w:r>
      <w:proofErr w:type="spellEnd"/>
      <w:r>
        <w:rPr>
          <w:sz w:val="24"/>
          <w:szCs w:val="24"/>
        </w:rPr>
        <w:t>, 202</w:t>
      </w:r>
      <w:r w:rsidR="00473478">
        <w:rPr>
          <w:sz w:val="24"/>
          <w:szCs w:val="24"/>
        </w:rPr>
        <w:t>1</w:t>
      </w:r>
      <w:r>
        <w:rPr>
          <w:sz w:val="24"/>
          <w:szCs w:val="24"/>
        </w:rPr>
        <w:t>)</w:t>
      </w:r>
      <w:r w:rsidRPr="006774E5">
        <w:rPr>
          <w:sz w:val="24"/>
          <w:szCs w:val="24"/>
        </w:rPr>
        <w:t xml:space="preserve">. Ayrıca glutamin, köpek böbreklerinde asit-baz dengesinin düzenlenmesi için </w:t>
      </w:r>
      <w:proofErr w:type="spellStart"/>
      <w:r w:rsidRPr="006774E5">
        <w:rPr>
          <w:sz w:val="24"/>
          <w:szCs w:val="24"/>
        </w:rPr>
        <w:t>glukoneogenez</w:t>
      </w:r>
      <w:proofErr w:type="spellEnd"/>
      <w:r w:rsidRPr="006774E5">
        <w:rPr>
          <w:sz w:val="24"/>
          <w:szCs w:val="24"/>
        </w:rPr>
        <w:t xml:space="preserve"> ve </w:t>
      </w:r>
      <w:proofErr w:type="spellStart"/>
      <w:r w:rsidRPr="006774E5">
        <w:rPr>
          <w:sz w:val="24"/>
          <w:szCs w:val="24"/>
        </w:rPr>
        <w:t>amonyagenesis</w:t>
      </w:r>
      <w:proofErr w:type="spellEnd"/>
      <w:r w:rsidRPr="006774E5">
        <w:rPr>
          <w:sz w:val="24"/>
          <w:szCs w:val="24"/>
        </w:rPr>
        <w:t xml:space="preserve"> için başlıca glutamat kaynağıdır. Köpeklerin ince bağırsağı tarafından </w:t>
      </w:r>
      <w:r w:rsidRPr="006774E5">
        <w:rPr>
          <w:sz w:val="24"/>
          <w:szCs w:val="24"/>
        </w:rPr>
        <w:lastRenderedPageBreak/>
        <w:t>arteriyel glutamin kullanımı, yüksek glukagon konsantrasyonları nedeniyle ~%80 oranında artar ve plazma glutamin konsantrasyonunda</w:t>
      </w:r>
      <w:r>
        <w:rPr>
          <w:sz w:val="24"/>
          <w:szCs w:val="24"/>
        </w:rPr>
        <w:t xml:space="preserve"> </w:t>
      </w:r>
      <w:r w:rsidRPr="006774E5">
        <w:rPr>
          <w:sz w:val="24"/>
          <w:szCs w:val="24"/>
        </w:rPr>
        <w:t>%17'lik bir azalmaya yol aç</w:t>
      </w:r>
      <w:r>
        <w:rPr>
          <w:sz w:val="24"/>
          <w:szCs w:val="24"/>
        </w:rPr>
        <w:t xml:space="preserve">maktadır. </w:t>
      </w:r>
      <w:r w:rsidRPr="006774E5">
        <w:rPr>
          <w:sz w:val="24"/>
          <w:szCs w:val="24"/>
        </w:rPr>
        <w:t xml:space="preserve">Benzer şekilde, pankreastan glukagon salınımını uyaran </w:t>
      </w:r>
      <w:proofErr w:type="spellStart"/>
      <w:r w:rsidRPr="006774E5">
        <w:rPr>
          <w:sz w:val="24"/>
          <w:szCs w:val="24"/>
        </w:rPr>
        <w:t>intraluminal</w:t>
      </w:r>
      <w:proofErr w:type="spellEnd"/>
      <w:r w:rsidRPr="006774E5">
        <w:rPr>
          <w:sz w:val="24"/>
          <w:szCs w:val="24"/>
        </w:rPr>
        <w:t xml:space="preserve"> glukoz infüzyonu, arteriyel kan glutamin alımını ve köpeklerin ince bağırsağı tarafından amonyak, </w:t>
      </w:r>
      <w:proofErr w:type="spellStart"/>
      <w:r w:rsidRPr="006774E5">
        <w:rPr>
          <w:sz w:val="24"/>
          <w:szCs w:val="24"/>
        </w:rPr>
        <w:t>alanin</w:t>
      </w:r>
      <w:proofErr w:type="spellEnd"/>
      <w:r w:rsidRPr="006774E5">
        <w:rPr>
          <w:sz w:val="24"/>
          <w:szCs w:val="24"/>
        </w:rPr>
        <w:t xml:space="preserve">, glutamat ve </w:t>
      </w:r>
      <w:proofErr w:type="spellStart"/>
      <w:r w:rsidRPr="006774E5">
        <w:rPr>
          <w:sz w:val="24"/>
          <w:szCs w:val="24"/>
        </w:rPr>
        <w:t>sitrülin</w:t>
      </w:r>
      <w:proofErr w:type="spellEnd"/>
      <w:r w:rsidRPr="006774E5">
        <w:rPr>
          <w:sz w:val="24"/>
          <w:szCs w:val="24"/>
        </w:rPr>
        <w:t xml:space="preserve"> salınımını artırabilir </w:t>
      </w:r>
      <w:r>
        <w:rPr>
          <w:sz w:val="24"/>
          <w:szCs w:val="24"/>
        </w:rPr>
        <w:t>(</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w:t>
      </w:r>
      <w:r w:rsidRPr="006774E5">
        <w:rPr>
          <w:sz w:val="24"/>
          <w:szCs w:val="24"/>
        </w:rPr>
        <w:t xml:space="preserve">. Metabolik asidoza yanıt olarak, köpek böbrekleri tarafından glutamin alımı, renal </w:t>
      </w:r>
      <w:proofErr w:type="spellStart"/>
      <w:r w:rsidRPr="006774E5">
        <w:rPr>
          <w:sz w:val="24"/>
          <w:szCs w:val="24"/>
        </w:rPr>
        <w:t>amonyagenez</w:t>
      </w:r>
      <w:proofErr w:type="spellEnd"/>
      <w:r w:rsidRPr="006774E5">
        <w:rPr>
          <w:sz w:val="24"/>
          <w:szCs w:val="24"/>
        </w:rPr>
        <w:t xml:space="preserve"> talebini karşılamak için belirgin şekilde art</w:t>
      </w:r>
      <w:r>
        <w:rPr>
          <w:sz w:val="24"/>
          <w:szCs w:val="24"/>
        </w:rPr>
        <w:t>maktadır</w:t>
      </w:r>
      <w:r w:rsidRPr="006774E5">
        <w:rPr>
          <w:sz w:val="24"/>
          <w:szCs w:val="24"/>
        </w:rPr>
        <w:t>. İlginç bir şekilde, sıçanların aksine, köpeklerin ince bağırsağı tarafından glutamin ekstraksiyonu, bilinmeyen biyokimyasal mekanizmalar yoluyla ilerleyen açlık sırasında art</w:t>
      </w:r>
      <w:r>
        <w:rPr>
          <w:sz w:val="24"/>
          <w:szCs w:val="24"/>
        </w:rPr>
        <w:t>ış göstermektedir (</w:t>
      </w:r>
      <w:proofErr w:type="spellStart"/>
      <w:r>
        <w:rPr>
          <w:sz w:val="24"/>
          <w:szCs w:val="24"/>
        </w:rPr>
        <w:t>Yu</w:t>
      </w:r>
      <w:proofErr w:type="spellEnd"/>
      <w:r>
        <w:rPr>
          <w:sz w:val="24"/>
          <w:szCs w:val="24"/>
        </w:rPr>
        <w:t xml:space="preserve"> ve diğerleri, 1990).</w:t>
      </w:r>
    </w:p>
    <w:p w14:paraId="37705181" w14:textId="77777777" w:rsidR="00161C78" w:rsidRDefault="00161C78" w:rsidP="00161C78">
      <w:pPr>
        <w:spacing w:after="120" w:line="360" w:lineRule="auto"/>
        <w:ind w:firstLine="567"/>
        <w:jc w:val="both"/>
        <w:rPr>
          <w:sz w:val="24"/>
          <w:szCs w:val="24"/>
        </w:rPr>
      </w:pPr>
      <w:r w:rsidRPr="006774E5">
        <w:rPr>
          <w:sz w:val="24"/>
          <w:szCs w:val="24"/>
        </w:rPr>
        <w:t xml:space="preserve">Köpeklerin karaciğerinde metiyonin, </w:t>
      </w:r>
      <w:proofErr w:type="spellStart"/>
      <w:r w:rsidRPr="006774E5">
        <w:rPr>
          <w:sz w:val="24"/>
          <w:szCs w:val="24"/>
        </w:rPr>
        <w:t>sisteine</w:t>
      </w:r>
      <w:proofErr w:type="spellEnd"/>
      <w:r w:rsidRPr="006774E5">
        <w:rPr>
          <w:sz w:val="24"/>
          <w:szCs w:val="24"/>
        </w:rPr>
        <w:t xml:space="preserve"> ve ardından </w:t>
      </w:r>
      <w:proofErr w:type="spellStart"/>
      <w:r w:rsidRPr="006774E5">
        <w:rPr>
          <w:sz w:val="24"/>
          <w:szCs w:val="24"/>
        </w:rPr>
        <w:t>taurine</w:t>
      </w:r>
      <w:proofErr w:type="spellEnd"/>
      <w:r w:rsidRPr="006774E5">
        <w:rPr>
          <w:sz w:val="24"/>
          <w:szCs w:val="24"/>
        </w:rPr>
        <w:t xml:space="preserve"> </w:t>
      </w:r>
      <w:proofErr w:type="spellStart"/>
      <w:r w:rsidRPr="006774E5">
        <w:rPr>
          <w:sz w:val="24"/>
          <w:szCs w:val="24"/>
        </w:rPr>
        <w:t>katabolize</w:t>
      </w:r>
      <w:proofErr w:type="spellEnd"/>
      <w:r w:rsidRPr="006774E5">
        <w:rPr>
          <w:sz w:val="24"/>
          <w:szCs w:val="24"/>
        </w:rPr>
        <w:t xml:space="preserve"> olur, ancak ne </w:t>
      </w:r>
      <w:proofErr w:type="spellStart"/>
      <w:r w:rsidRPr="006774E5">
        <w:rPr>
          <w:sz w:val="24"/>
          <w:szCs w:val="24"/>
        </w:rPr>
        <w:t>taurin</w:t>
      </w:r>
      <w:proofErr w:type="spellEnd"/>
      <w:r w:rsidRPr="006774E5">
        <w:rPr>
          <w:sz w:val="24"/>
          <w:szCs w:val="24"/>
        </w:rPr>
        <w:t xml:space="preserve"> ne de </w:t>
      </w:r>
      <w:proofErr w:type="spellStart"/>
      <w:r w:rsidRPr="006774E5">
        <w:rPr>
          <w:sz w:val="24"/>
          <w:szCs w:val="24"/>
        </w:rPr>
        <w:t>sistein</w:t>
      </w:r>
      <w:proofErr w:type="spellEnd"/>
      <w:r w:rsidRPr="006774E5">
        <w:rPr>
          <w:sz w:val="24"/>
          <w:szCs w:val="24"/>
        </w:rPr>
        <w:t xml:space="preserve"> metiyonine dönüştürül</w:t>
      </w:r>
      <w:r>
        <w:rPr>
          <w:sz w:val="24"/>
          <w:szCs w:val="24"/>
        </w:rPr>
        <w:t>e</w:t>
      </w:r>
      <w:r w:rsidRPr="006774E5">
        <w:rPr>
          <w:sz w:val="24"/>
          <w:szCs w:val="24"/>
        </w:rPr>
        <w:t xml:space="preserve">mez </w:t>
      </w:r>
      <w:r>
        <w:rPr>
          <w:sz w:val="24"/>
          <w:szCs w:val="24"/>
        </w:rPr>
        <w:t>(Morris, 2002)</w:t>
      </w:r>
      <w:r w:rsidRPr="006774E5">
        <w:rPr>
          <w:sz w:val="24"/>
          <w:szCs w:val="24"/>
        </w:rPr>
        <w:t xml:space="preserve">. </w:t>
      </w:r>
      <w:proofErr w:type="spellStart"/>
      <w:r w:rsidRPr="006774E5">
        <w:rPr>
          <w:sz w:val="24"/>
          <w:szCs w:val="24"/>
        </w:rPr>
        <w:t>Sisteinin</w:t>
      </w:r>
      <w:proofErr w:type="spellEnd"/>
      <w:r w:rsidRPr="006774E5">
        <w:rPr>
          <w:sz w:val="24"/>
          <w:szCs w:val="24"/>
        </w:rPr>
        <w:t xml:space="preserve"> </w:t>
      </w:r>
      <w:proofErr w:type="spellStart"/>
      <w:r w:rsidRPr="006774E5">
        <w:rPr>
          <w:sz w:val="24"/>
          <w:szCs w:val="24"/>
        </w:rPr>
        <w:t>taurine</w:t>
      </w:r>
      <w:proofErr w:type="spellEnd"/>
      <w:r w:rsidRPr="006774E5">
        <w:rPr>
          <w:sz w:val="24"/>
          <w:szCs w:val="24"/>
        </w:rPr>
        <w:t xml:space="preserve"> oksidasyon hızı, diyetle alınan sülfür-AA'lara bağlıdır. Diyetle alınan </w:t>
      </w:r>
      <w:proofErr w:type="spellStart"/>
      <w:r w:rsidRPr="006774E5">
        <w:rPr>
          <w:sz w:val="24"/>
          <w:szCs w:val="24"/>
        </w:rPr>
        <w:t>sistein</w:t>
      </w:r>
      <w:proofErr w:type="spellEnd"/>
      <w:r w:rsidRPr="006774E5">
        <w:rPr>
          <w:sz w:val="24"/>
          <w:szCs w:val="24"/>
        </w:rPr>
        <w:t>, bu hayvanlarda %50'ye kadar diyetle alınan metiyoninin yerini alabil</w:t>
      </w:r>
      <w:r>
        <w:rPr>
          <w:sz w:val="24"/>
          <w:szCs w:val="24"/>
        </w:rPr>
        <w:t xml:space="preserve">mektedir. </w:t>
      </w:r>
      <w:r w:rsidRPr="006774E5">
        <w:rPr>
          <w:sz w:val="24"/>
          <w:szCs w:val="24"/>
        </w:rPr>
        <w:t xml:space="preserve">Çoğu köpek ırkı, metiyonin ve </w:t>
      </w:r>
      <w:proofErr w:type="spellStart"/>
      <w:r w:rsidRPr="006774E5">
        <w:rPr>
          <w:sz w:val="24"/>
          <w:szCs w:val="24"/>
        </w:rPr>
        <w:t>sistein</w:t>
      </w:r>
      <w:proofErr w:type="spellEnd"/>
      <w:r w:rsidRPr="006774E5">
        <w:rPr>
          <w:sz w:val="24"/>
          <w:szCs w:val="24"/>
        </w:rPr>
        <w:t xml:space="preserve"> açısından yeterli bir diyetle beslendiğinde yeterli </w:t>
      </w:r>
      <w:proofErr w:type="spellStart"/>
      <w:r w:rsidRPr="006774E5">
        <w:rPr>
          <w:sz w:val="24"/>
          <w:szCs w:val="24"/>
        </w:rPr>
        <w:t>taurin</w:t>
      </w:r>
      <w:proofErr w:type="spellEnd"/>
      <w:r w:rsidRPr="006774E5">
        <w:rPr>
          <w:sz w:val="24"/>
          <w:szCs w:val="24"/>
        </w:rPr>
        <w:t xml:space="preserve"> sentezleyebilir </w:t>
      </w:r>
      <w:r>
        <w:rPr>
          <w:sz w:val="24"/>
          <w:szCs w:val="24"/>
        </w:rPr>
        <w:t xml:space="preserve">(Baker ve </w:t>
      </w:r>
      <w:proofErr w:type="spellStart"/>
      <w:r w:rsidRPr="00D92ADA">
        <w:rPr>
          <w:sz w:val="24"/>
          <w:szCs w:val="24"/>
        </w:rPr>
        <w:t>Czarnecki-Maulden</w:t>
      </w:r>
      <w:proofErr w:type="spellEnd"/>
      <w:r>
        <w:rPr>
          <w:sz w:val="24"/>
          <w:szCs w:val="24"/>
        </w:rPr>
        <w:t>, 1991)</w:t>
      </w:r>
      <w:r w:rsidRPr="006774E5">
        <w:rPr>
          <w:sz w:val="24"/>
          <w:szCs w:val="24"/>
        </w:rPr>
        <w:t>.</w:t>
      </w:r>
    </w:p>
    <w:p w14:paraId="6AF38EAA" w14:textId="1ADC7141" w:rsidR="00161C78" w:rsidRDefault="00161C78" w:rsidP="00161C78">
      <w:pPr>
        <w:spacing w:after="120" w:line="360" w:lineRule="auto"/>
        <w:ind w:firstLine="567"/>
        <w:jc w:val="both"/>
        <w:rPr>
          <w:sz w:val="24"/>
          <w:szCs w:val="24"/>
        </w:rPr>
      </w:pPr>
      <w:r w:rsidRPr="006774E5">
        <w:rPr>
          <w:sz w:val="24"/>
          <w:szCs w:val="24"/>
        </w:rPr>
        <w:t xml:space="preserve">Köpek bağırsağının mukozası </w:t>
      </w:r>
      <w:proofErr w:type="spellStart"/>
      <w:r w:rsidRPr="006774E5">
        <w:rPr>
          <w:sz w:val="24"/>
          <w:szCs w:val="24"/>
        </w:rPr>
        <w:t>treonin</w:t>
      </w:r>
      <w:proofErr w:type="spellEnd"/>
      <w:r w:rsidRPr="006774E5">
        <w:rPr>
          <w:sz w:val="24"/>
          <w:szCs w:val="24"/>
        </w:rPr>
        <w:t xml:space="preserve"> (</w:t>
      </w:r>
      <w:proofErr w:type="spellStart"/>
      <w:r w:rsidRPr="006774E5">
        <w:rPr>
          <w:sz w:val="24"/>
          <w:szCs w:val="24"/>
        </w:rPr>
        <w:t>müsinlerdeki</w:t>
      </w:r>
      <w:proofErr w:type="spellEnd"/>
      <w:r w:rsidRPr="006774E5">
        <w:rPr>
          <w:sz w:val="24"/>
          <w:szCs w:val="24"/>
        </w:rPr>
        <w:t xml:space="preserve"> ana AA), </w:t>
      </w:r>
      <w:proofErr w:type="spellStart"/>
      <w:r w:rsidRPr="006774E5">
        <w:rPr>
          <w:sz w:val="24"/>
          <w:szCs w:val="24"/>
        </w:rPr>
        <w:t>fenilalanin</w:t>
      </w:r>
      <w:proofErr w:type="spellEnd"/>
      <w:r w:rsidRPr="006774E5">
        <w:rPr>
          <w:sz w:val="24"/>
          <w:szCs w:val="24"/>
        </w:rPr>
        <w:t xml:space="preserve">, tirozin veya triptofanı bozmaz ve </w:t>
      </w:r>
      <w:proofErr w:type="spellStart"/>
      <w:r w:rsidRPr="006774E5">
        <w:rPr>
          <w:sz w:val="24"/>
          <w:szCs w:val="24"/>
        </w:rPr>
        <w:t>glisin</w:t>
      </w:r>
      <w:proofErr w:type="spellEnd"/>
      <w:r w:rsidRPr="006774E5">
        <w:rPr>
          <w:sz w:val="24"/>
          <w:szCs w:val="24"/>
        </w:rPr>
        <w:t xml:space="preserve"> ve serini </w:t>
      </w:r>
      <w:proofErr w:type="spellStart"/>
      <w:r w:rsidRPr="006774E5">
        <w:rPr>
          <w:sz w:val="24"/>
          <w:szCs w:val="24"/>
        </w:rPr>
        <w:t>katabolize</w:t>
      </w:r>
      <w:proofErr w:type="spellEnd"/>
      <w:r w:rsidRPr="006774E5">
        <w:rPr>
          <w:sz w:val="24"/>
          <w:szCs w:val="24"/>
        </w:rPr>
        <w:t xml:space="preserve"> etme veya birbirine dönüştürme yeteneği çok sınırlıdır, ancak bu AA'lar köpek karaciğerinde bozulur </w:t>
      </w:r>
      <w:r>
        <w:rPr>
          <w:sz w:val="24"/>
          <w:szCs w:val="24"/>
        </w:rPr>
        <w:t>(</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w:t>
      </w:r>
      <w:r w:rsidRPr="006774E5">
        <w:rPr>
          <w:sz w:val="24"/>
          <w:szCs w:val="24"/>
        </w:rPr>
        <w:t xml:space="preserve">. Bu nedenle, köpek ince bağırsağına bu AA'ların her biri (10 mmol/L) </w:t>
      </w:r>
      <w:proofErr w:type="spellStart"/>
      <w:r w:rsidRPr="006774E5">
        <w:rPr>
          <w:sz w:val="24"/>
          <w:szCs w:val="24"/>
        </w:rPr>
        <w:t>intralüminal</w:t>
      </w:r>
      <w:proofErr w:type="spellEnd"/>
      <w:r w:rsidRPr="006774E5">
        <w:rPr>
          <w:sz w:val="24"/>
          <w:szCs w:val="24"/>
        </w:rPr>
        <w:t xml:space="preserve"> olarak infüze edildiğinde, bağırsakta amonyak üretimi olmaz. </w:t>
      </w:r>
      <w:proofErr w:type="spellStart"/>
      <w:r w:rsidRPr="006774E5">
        <w:rPr>
          <w:sz w:val="24"/>
          <w:szCs w:val="24"/>
        </w:rPr>
        <w:t>İntralüminal</w:t>
      </w:r>
      <w:proofErr w:type="spellEnd"/>
      <w:r w:rsidRPr="006774E5">
        <w:rPr>
          <w:sz w:val="24"/>
          <w:szCs w:val="24"/>
        </w:rPr>
        <w:t xml:space="preserve"> olarak 10 mmol/L </w:t>
      </w:r>
      <w:proofErr w:type="spellStart"/>
      <w:r w:rsidRPr="006774E5">
        <w:rPr>
          <w:sz w:val="24"/>
          <w:szCs w:val="24"/>
        </w:rPr>
        <w:t>glisin</w:t>
      </w:r>
      <w:proofErr w:type="spellEnd"/>
      <w:r w:rsidRPr="006774E5">
        <w:rPr>
          <w:sz w:val="24"/>
          <w:szCs w:val="24"/>
        </w:rPr>
        <w:t xml:space="preserve"> infüze edilen köpek </w:t>
      </w:r>
      <w:proofErr w:type="spellStart"/>
      <w:r w:rsidRPr="006774E5">
        <w:rPr>
          <w:sz w:val="24"/>
          <w:szCs w:val="24"/>
        </w:rPr>
        <w:t>jejunumu</w:t>
      </w:r>
      <w:proofErr w:type="spellEnd"/>
      <w:r w:rsidRPr="006774E5">
        <w:rPr>
          <w:sz w:val="24"/>
          <w:szCs w:val="24"/>
        </w:rPr>
        <w:t xml:space="preserve"> tarafından emilen </w:t>
      </w:r>
      <w:proofErr w:type="spellStart"/>
      <w:r w:rsidRPr="006774E5">
        <w:rPr>
          <w:sz w:val="24"/>
          <w:szCs w:val="24"/>
        </w:rPr>
        <w:t>glisinin</w:t>
      </w:r>
      <w:proofErr w:type="spellEnd"/>
      <w:r w:rsidRPr="006774E5">
        <w:rPr>
          <w:sz w:val="24"/>
          <w:szCs w:val="24"/>
        </w:rPr>
        <w:t xml:space="preserve"> %3'ünden azı serin olarak </w:t>
      </w:r>
      <w:r w:rsidR="00EB798C" w:rsidRPr="006774E5">
        <w:rPr>
          <w:sz w:val="24"/>
          <w:szCs w:val="24"/>
        </w:rPr>
        <w:t>salınır,</w:t>
      </w:r>
      <w:r w:rsidRPr="006774E5">
        <w:rPr>
          <w:sz w:val="24"/>
          <w:szCs w:val="24"/>
        </w:rPr>
        <w:t xml:space="preserve"> bu da ya serin </w:t>
      </w:r>
      <w:proofErr w:type="spellStart"/>
      <w:r w:rsidRPr="006774E5">
        <w:rPr>
          <w:sz w:val="24"/>
          <w:szCs w:val="24"/>
        </w:rPr>
        <w:t>hidroksimetiltransferaz</w:t>
      </w:r>
      <w:proofErr w:type="spellEnd"/>
      <w:r w:rsidRPr="006774E5">
        <w:rPr>
          <w:sz w:val="24"/>
          <w:szCs w:val="24"/>
        </w:rPr>
        <w:t xml:space="preserve"> aktivitesinin düşük olduğunu ya da bağırsak dokularında metil grubu donörü olarak N5, N10-metilentetrahidrofolatın yetersiz bulunduğunu gösterir</w:t>
      </w:r>
      <w:r>
        <w:rPr>
          <w:sz w:val="24"/>
          <w:szCs w:val="24"/>
        </w:rPr>
        <w:t xml:space="preserve"> (Weber ve diğerleri, 1988)</w:t>
      </w:r>
      <w:r w:rsidRPr="006774E5">
        <w:rPr>
          <w:sz w:val="24"/>
          <w:szCs w:val="24"/>
        </w:rPr>
        <w:t xml:space="preserve">. </w:t>
      </w:r>
      <w:proofErr w:type="spellStart"/>
      <w:r w:rsidRPr="006774E5">
        <w:rPr>
          <w:sz w:val="24"/>
          <w:szCs w:val="24"/>
        </w:rPr>
        <w:t>Postabsorptif</w:t>
      </w:r>
      <w:proofErr w:type="spellEnd"/>
      <w:r w:rsidRPr="006774E5">
        <w:rPr>
          <w:sz w:val="24"/>
          <w:szCs w:val="24"/>
        </w:rPr>
        <w:t xml:space="preserve"> köpeklerde, ince bağırsaktan </w:t>
      </w:r>
      <w:proofErr w:type="spellStart"/>
      <w:r w:rsidRPr="006774E5">
        <w:rPr>
          <w:sz w:val="24"/>
          <w:szCs w:val="24"/>
        </w:rPr>
        <w:t>glisin</w:t>
      </w:r>
      <w:proofErr w:type="spellEnd"/>
      <w:r w:rsidRPr="006774E5">
        <w:rPr>
          <w:sz w:val="24"/>
          <w:szCs w:val="24"/>
        </w:rPr>
        <w:t xml:space="preserve"> veya serin salınımı olmaz, bu da bu beslenme koşulunda sentezlerinin olmadığını gösterir</w:t>
      </w:r>
      <w:r>
        <w:rPr>
          <w:sz w:val="24"/>
          <w:szCs w:val="24"/>
        </w:rPr>
        <w:t xml:space="preserve">. </w:t>
      </w:r>
      <w:r w:rsidRPr="006774E5">
        <w:rPr>
          <w:sz w:val="24"/>
          <w:szCs w:val="24"/>
        </w:rPr>
        <w:t xml:space="preserve">Şu anda, köpeklerin bağırsaklarında ve diğer dokularında </w:t>
      </w:r>
      <w:proofErr w:type="spellStart"/>
      <w:r w:rsidRPr="006774E5">
        <w:rPr>
          <w:sz w:val="24"/>
          <w:szCs w:val="24"/>
        </w:rPr>
        <w:t>prolin</w:t>
      </w:r>
      <w:proofErr w:type="spellEnd"/>
      <w:r w:rsidRPr="006774E5">
        <w:rPr>
          <w:sz w:val="24"/>
          <w:szCs w:val="24"/>
        </w:rPr>
        <w:t xml:space="preserve"> katabolizmasına ilişkin çalışmalar</w:t>
      </w:r>
      <w:r>
        <w:rPr>
          <w:sz w:val="24"/>
          <w:szCs w:val="24"/>
        </w:rPr>
        <w:t xml:space="preserve"> sınırlıdır (</w:t>
      </w:r>
      <w:proofErr w:type="spellStart"/>
      <w:r>
        <w:rPr>
          <w:sz w:val="24"/>
          <w:szCs w:val="24"/>
        </w:rPr>
        <w:t>Li</w:t>
      </w:r>
      <w:proofErr w:type="spellEnd"/>
      <w:r>
        <w:rPr>
          <w:sz w:val="24"/>
          <w:szCs w:val="24"/>
        </w:rPr>
        <w:t xml:space="preserve"> ve </w:t>
      </w:r>
      <w:proofErr w:type="spellStart"/>
      <w:r>
        <w:rPr>
          <w:sz w:val="24"/>
          <w:szCs w:val="24"/>
        </w:rPr>
        <w:t>Wu</w:t>
      </w:r>
      <w:proofErr w:type="spellEnd"/>
      <w:r>
        <w:rPr>
          <w:sz w:val="24"/>
          <w:szCs w:val="24"/>
        </w:rPr>
        <w:t>, 2023).</w:t>
      </w:r>
    </w:p>
    <w:p w14:paraId="3DA50C55" w14:textId="77777777" w:rsidR="001F12D2" w:rsidRDefault="001F12D2" w:rsidP="00A21E36">
      <w:pPr>
        <w:spacing w:after="120" w:line="360" w:lineRule="auto"/>
        <w:ind w:firstLine="567"/>
        <w:jc w:val="both"/>
        <w:rPr>
          <w:sz w:val="24"/>
          <w:szCs w:val="24"/>
        </w:rPr>
      </w:pPr>
    </w:p>
    <w:p w14:paraId="1CB4F091" w14:textId="77777777" w:rsidR="00161C78" w:rsidRPr="003B6001" w:rsidRDefault="00161C78" w:rsidP="00A21E36">
      <w:pPr>
        <w:pStyle w:val="Balk3"/>
        <w:spacing w:line="360" w:lineRule="auto"/>
        <w:rPr>
          <w:rFonts w:ascii="Times New Roman" w:hAnsi="Times New Roman" w:cs="Times New Roman"/>
          <w:b/>
          <w:bCs/>
          <w:color w:val="000000" w:themeColor="text1"/>
          <w:sz w:val="24"/>
          <w:szCs w:val="24"/>
        </w:rPr>
      </w:pPr>
      <w:bookmarkStart w:id="81" w:name="_Toc203563825"/>
      <w:bookmarkStart w:id="82" w:name="_Toc208149214"/>
      <w:r w:rsidRPr="003B6001">
        <w:rPr>
          <w:rFonts w:ascii="Times New Roman" w:hAnsi="Times New Roman" w:cs="Times New Roman"/>
          <w:b/>
          <w:bCs/>
          <w:color w:val="000000" w:themeColor="text1"/>
          <w:sz w:val="24"/>
          <w:szCs w:val="24"/>
        </w:rPr>
        <w:t>2.2.2. Esansiyel Olmayan Amino Asitlerin Fonksiyonları</w:t>
      </w:r>
      <w:bookmarkEnd w:id="81"/>
      <w:bookmarkEnd w:id="82"/>
    </w:p>
    <w:p w14:paraId="2343CF4F" w14:textId="77777777" w:rsidR="00161C78" w:rsidRPr="00194388" w:rsidRDefault="00161C78" w:rsidP="00A21E36">
      <w:pPr>
        <w:spacing w:after="120" w:line="360" w:lineRule="auto"/>
        <w:ind w:firstLine="567"/>
        <w:jc w:val="both"/>
        <w:rPr>
          <w:b/>
          <w:bCs/>
          <w:sz w:val="24"/>
          <w:szCs w:val="24"/>
        </w:rPr>
      </w:pPr>
    </w:p>
    <w:p w14:paraId="647DB83A" w14:textId="77777777" w:rsidR="00161C78" w:rsidRPr="00A15D6E" w:rsidRDefault="00161C78" w:rsidP="00A21E36">
      <w:pPr>
        <w:spacing w:after="120" w:line="360" w:lineRule="auto"/>
        <w:ind w:firstLine="567"/>
        <w:jc w:val="both"/>
        <w:rPr>
          <w:sz w:val="24"/>
          <w:szCs w:val="24"/>
        </w:rPr>
      </w:pPr>
      <w:r w:rsidRPr="00A15D6E">
        <w:rPr>
          <w:sz w:val="24"/>
          <w:szCs w:val="24"/>
        </w:rPr>
        <w:t xml:space="preserve">NEAA, peptit olmayan hormonların sentezi </w:t>
      </w:r>
      <w:r>
        <w:rPr>
          <w:sz w:val="24"/>
          <w:szCs w:val="24"/>
        </w:rPr>
        <w:t xml:space="preserve">ve düşük molekül ağırlıklı maddelerin </w:t>
      </w:r>
      <w:r w:rsidRPr="00A15D6E">
        <w:rPr>
          <w:sz w:val="24"/>
          <w:szCs w:val="24"/>
        </w:rPr>
        <w:t>sentezi için substrattır</w:t>
      </w:r>
      <w:r>
        <w:rPr>
          <w:sz w:val="24"/>
          <w:szCs w:val="24"/>
        </w:rPr>
        <w:t xml:space="preserve"> (</w:t>
      </w:r>
      <w:proofErr w:type="spellStart"/>
      <w:r>
        <w:rPr>
          <w:sz w:val="24"/>
          <w:szCs w:val="24"/>
        </w:rPr>
        <w:t>Wu</w:t>
      </w:r>
      <w:proofErr w:type="spellEnd"/>
      <w:r>
        <w:rPr>
          <w:sz w:val="24"/>
          <w:szCs w:val="24"/>
        </w:rPr>
        <w:t>, 2021).</w:t>
      </w:r>
      <w:r w:rsidRPr="00A15D6E">
        <w:rPr>
          <w:sz w:val="24"/>
          <w:szCs w:val="24"/>
        </w:rPr>
        <w:t xml:space="preserve">NO, </w:t>
      </w:r>
      <w:proofErr w:type="spellStart"/>
      <w:r w:rsidRPr="00A15D6E">
        <w:rPr>
          <w:sz w:val="24"/>
          <w:szCs w:val="24"/>
        </w:rPr>
        <w:t>cGMP'ye</w:t>
      </w:r>
      <w:proofErr w:type="spellEnd"/>
      <w:r w:rsidRPr="00A15D6E">
        <w:rPr>
          <w:sz w:val="24"/>
          <w:szCs w:val="24"/>
        </w:rPr>
        <w:t xml:space="preserve"> bağlı hücre sinyalizasyonu yoluyla arterdeki </w:t>
      </w:r>
      <w:r w:rsidRPr="00A15D6E">
        <w:rPr>
          <w:sz w:val="24"/>
          <w:szCs w:val="24"/>
        </w:rPr>
        <w:lastRenderedPageBreak/>
        <w:t>düz kas gevşemesini ve kan akışını düzenlemek için biyolojik membranlara kolayca nüfuz e</w:t>
      </w:r>
      <w:r>
        <w:rPr>
          <w:sz w:val="24"/>
          <w:szCs w:val="24"/>
        </w:rPr>
        <w:t>tmektedir (</w:t>
      </w:r>
      <w:proofErr w:type="spellStart"/>
      <w:r>
        <w:rPr>
          <w:sz w:val="24"/>
          <w:szCs w:val="24"/>
        </w:rPr>
        <w:t>Li</w:t>
      </w:r>
      <w:proofErr w:type="spellEnd"/>
      <w:r>
        <w:rPr>
          <w:sz w:val="24"/>
          <w:szCs w:val="24"/>
        </w:rPr>
        <w:t xml:space="preserve"> ve diğerleri, 2009).</w:t>
      </w:r>
      <w:r w:rsidRPr="00A15D6E">
        <w:rPr>
          <w:sz w:val="24"/>
          <w:szCs w:val="24"/>
        </w:rPr>
        <w:t xml:space="preserve"> Ayrıca, </w:t>
      </w:r>
      <w:proofErr w:type="spellStart"/>
      <w:r w:rsidRPr="00A15D6E">
        <w:rPr>
          <w:sz w:val="24"/>
          <w:szCs w:val="24"/>
        </w:rPr>
        <w:t>poliaminler</w:t>
      </w:r>
      <w:proofErr w:type="spellEnd"/>
      <w:r w:rsidRPr="00A15D6E">
        <w:rPr>
          <w:sz w:val="24"/>
          <w:szCs w:val="24"/>
        </w:rPr>
        <w:t xml:space="preserve"> hücrelerde DNA ve protein sentezi için gereklidir. AA metabolitlerinin fizyolojik önemi, doğuştan gelen metabolizma hatalarından kaynaklanan hastalıklarla özetlenmektedir. Örneğin, kreatin sentezinde </w:t>
      </w:r>
      <w:proofErr w:type="spellStart"/>
      <w:r w:rsidRPr="00A15D6E">
        <w:rPr>
          <w:sz w:val="24"/>
          <w:szCs w:val="24"/>
        </w:rPr>
        <w:t>arginin</w:t>
      </w:r>
      <w:proofErr w:type="spellEnd"/>
      <w:r w:rsidRPr="00A15D6E">
        <w:rPr>
          <w:sz w:val="24"/>
          <w:szCs w:val="24"/>
        </w:rPr>
        <w:t xml:space="preserve"> ve </w:t>
      </w:r>
      <w:proofErr w:type="spellStart"/>
      <w:r w:rsidRPr="00A15D6E">
        <w:rPr>
          <w:sz w:val="24"/>
          <w:szCs w:val="24"/>
        </w:rPr>
        <w:t>glisinden</w:t>
      </w:r>
      <w:proofErr w:type="spellEnd"/>
      <w:r w:rsidRPr="00A15D6E">
        <w:rPr>
          <w:sz w:val="24"/>
          <w:szCs w:val="24"/>
        </w:rPr>
        <w:t xml:space="preserve"> </w:t>
      </w:r>
      <w:proofErr w:type="spellStart"/>
      <w:r w:rsidRPr="00A15D6E">
        <w:rPr>
          <w:sz w:val="24"/>
          <w:szCs w:val="24"/>
        </w:rPr>
        <w:t>guanidinoasetat</w:t>
      </w:r>
      <w:proofErr w:type="spellEnd"/>
      <w:r w:rsidRPr="00A15D6E">
        <w:rPr>
          <w:sz w:val="24"/>
          <w:szCs w:val="24"/>
        </w:rPr>
        <w:t xml:space="preserve"> ve </w:t>
      </w:r>
      <w:proofErr w:type="spellStart"/>
      <w:r w:rsidRPr="00A15D6E">
        <w:rPr>
          <w:sz w:val="24"/>
          <w:szCs w:val="24"/>
        </w:rPr>
        <w:t>ornitin</w:t>
      </w:r>
      <w:proofErr w:type="spellEnd"/>
      <w:r w:rsidRPr="00A15D6E">
        <w:rPr>
          <w:sz w:val="24"/>
          <w:szCs w:val="24"/>
        </w:rPr>
        <w:t xml:space="preserve"> oluşumunu katalize eden </w:t>
      </w:r>
      <w:proofErr w:type="spellStart"/>
      <w:proofErr w:type="gramStart"/>
      <w:r w:rsidRPr="00A15D6E">
        <w:rPr>
          <w:sz w:val="24"/>
          <w:szCs w:val="24"/>
        </w:rPr>
        <w:t>arginin:glisin</w:t>
      </w:r>
      <w:proofErr w:type="spellEnd"/>
      <w:proofErr w:type="gramEnd"/>
      <w:r w:rsidRPr="00A15D6E">
        <w:rPr>
          <w:sz w:val="24"/>
          <w:szCs w:val="24"/>
        </w:rPr>
        <w:t xml:space="preserve"> </w:t>
      </w:r>
      <w:proofErr w:type="spellStart"/>
      <w:r w:rsidRPr="00A15D6E">
        <w:rPr>
          <w:sz w:val="24"/>
          <w:szCs w:val="24"/>
        </w:rPr>
        <w:t>amidinotransferazın</w:t>
      </w:r>
      <w:proofErr w:type="spellEnd"/>
      <w:r w:rsidRPr="00A15D6E">
        <w:rPr>
          <w:sz w:val="24"/>
          <w:szCs w:val="24"/>
        </w:rPr>
        <w:t xml:space="preserve"> doğuştan eksikliği olan hastalarda kas anormallikleri geliş</w:t>
      </w:r>
      <w:r>
        <w:rPr>
          <w:sz w:val="24"/>
          <w:szCs w:val="24"/>
        </w:rPr>
        <w:t>mektedir (</w:t>
      </w:r>
      <w:proofErr w:type="spellStart"/>
      <w:r>
        <w:rPr>
          <w:sz w:val="24"/>
          <w:szCs w:val="24"/>
        </w:rPr>
        <w:t>Brosnan</w:t>
      </w:r>
      <w:proofErr w:type="spellEnd"/>
      <w:r>
        <w:rPr>
          <w:sz w:val="24"/>
          <w:szCs w:val="24"/>
        </w:rPr>
        <w:t xml:space="preserve"> ve </w:t>
      </w:r>
      <w:proofErr w:type="spellStart"/>
      <w:r>
        <w:rPr>
          <w:sz w:val="24"/>
          <w:szCs w:val="24"/>
        </w:rPr>
        <w:t>Brosnan</w:t>
      </w:r>
      <w:proofErr w:type="spellEnd"/>
      <w:r>
        <w:rPr>
          <w:sz w:val="24"/>
          <w:szCs w:val="24"/>
        </w:rPr>
        <w:t>, 2007).</w:t>
      </w:r>
      <w:r w:rsidRPr="00A15D6E">
        <w:rPr>
          <w:sz w:val="24"/>
          <w:szCs w:val="24"/>
        </w:rPr>
        <w:t xml:space="preserve"> Ayrıca, doğuştan glutatyon </w:t>
      </w:r>
      <w:proofErr w:type="spellStart"/>
      <w:r w:rsidRPr="00A15D6E">
        <w:rPr>
          <w:sz w:val="24"/>
          <w:szCs w:val="24"/>
        </w:rPr>
        <w:t>sentetaz</w:t>
      </w:r>
      <w:proofErr w:type="spellEnd"/>
      <w:r w:rsidRPr="00A15D6E">
        <w:rPr>
          <w:sz w:val="24"/>
          <w:szCs w:val="24"/>
        </w:rPr>
        <w:t xml:space="preserve"> eksikliği olan hastalarda oksidatif stres, ilerleyici nörolojik bozukluklar, hemolitik anemi ve metabolik asidoz görül</w:t>
      </w:r>
      <w:r>
        <w:rPr>
          <w:sz w:val="24"/>
          <w:szCs w:val="24"/>
        </w:rPr>
        <w:t>ebilmektedir (</w:t>
      </w:r>
      <w:proofErr w:type="spellStart"/>
      <w:r>
        <w:rPr>
          <w:sz w:val="24"/>
          <w:szCs w:val="24"/>
        </w:rPr>
        <w:t>Dahl</w:t>
      </w:r>
      <w:proofErr w:type="spellEnd"/>
      <w:r>
        <w:rPr>
          <w:sz w:val="24"/>
          <w:szCs w:val="24"/>
        </w:rPr>
        <w:t xml:space="preserve"> ve diğerleri, 1997)</w:t>
      </w:r>
      <w:r w:rsidRPr="00A15D6E">
        <w:rPr>
          <w:sz w:val="24"/>
          <w:szCs w:val="24"/>
        </w:rPr>
        <w:t>. Dolayısıyla, AA'ya bağlı sentetik yollar tüm vücut homeostazı, üreme, büyüme, gelişme ve bağışıklık için gereklidir</w:t>
      </w:r>
      <w:r>
        <w:rPr>
          <w:sz w:val="24"/>
          <w:szCs w:val="24"/>
        </w:rPr>
        <w:t xml:space="preserve"> (</w:t>
      </w:r>
      <w:proofErr w:type="spellStart"/>
      <w:r>
        <w:rPr>
          <w:sz w:val="24"/>
          <w:szCs w:val="24"/>
        </w:rPr>
        <w:t>Hou</w:t>
      </w:r>
      <w:proofErr w:type="spellEnd"/>
      <w:r>
        <w:rPr>
          <w:sz w:val="24"/>
          <w:szCs w:val="24"/>
        </w:rPr>
        <w:t xml:space="preserve"> ve diğerleri, 2015)</w:t>
      </w:r>
      <w:r w:rsidRPr="00A15D6E">
        <w:rPr>
          <w:sz w:val="24"/>
          <w:szCs w:val="24"/>
        </w:rPr>
        <w:t>.</w:t>
      </w:r>
    </w:p>
    <w:p w14:paraId="461162D6" w14:textId="77777777" w:rsidR="00161C78" w:rsidRPr="00A15D6E" w:rsidRDefault="00161C78" w:rsidP="00161C78">
      <w:pPr>
        <w:spacing w:after="120" w:line="360" w:lineRule="auto"/>
        <w:ind w:firstLine="567"/>
        <w:jc w:val="both"/>
        <w:rPr>
          <w:sz w:val="24"/>
          <w:szCs w:val="24"/>
        </w:rPr>
      </w:pPr>
      <w:r w:rsidRPr="00A15D6E">
        <w:rPr>
          <w:sz w:val="24"/>
          <w:szCs w:val="24"/>
        </w:rPr>
        <w:t xml:space="preserve">Bazı NEAA hayvan hücrelerinde gen ifadesini, mikro-RNA </w:t>
      </w:r>
      <w:proofErr w:type="spellStart"/>
      <w:r w:rsidRPr="00A15D6E">
        <w:rPr>
          <w:sz w:val="24"/>
          <w:szCs w:val="24"/>
        </w:rPr>
        <w:t>biyogenezini</w:t>
      </w:r>
      <w:proofErr w:type="spellEnd"/>
      <w:r w:rsidRPr="00A15D6E">
        <w:rPr>
          <w:sz w:val="24"/>
          <w:szCs w:val="24"/>
        </w:rPr>
        <w:t xml:space="preserve"> ve epigenetiği düzenleyebil</w:t>
      </w:r>
      <w:r>
        <w:rPr>
          <w:sz w:val="24"/>
          <w:szCs w:val="24"/>
        </w:rPr>
        <w:t>mektedir (Wang ve diğerleri, 2012).</w:t>
      </w:r>
      <w:r w:rsidRPr="00A15D6E">
        <w:rPr>
          <w:sz w:val="24"/>
          <w:szCs w:val="24"/>
        </w:rPr>
        <w:t xml:space="preserve"> Örneğin, diyetle alınan glutamin oksidatif stresi ve bağışıklık aktivasyonunu teşvik eden genlerin bağırsak ifadesini azaltırken, hücre büyümesini ve oksidanların uzaklaştırılmasını artıran genlerin bağırsak ifadesini artır</w:t>
      </w:r>
      <w:r>
        <w:rPr>
          <w:sz w:val="24"/>
          <w:szCs w:val="24"/>
        </w:rPr>
        <w:t>maktadır (Wang ve diğerleri, 2008).</w:t>
      </w:r>
      <w:r w:rsidRPr="00A15D6E">
        <w:rPr>
          <w:sz w:val="24"/>
          <w:szCs w:val="24"/>
        </w:rPr>
        <w:t xml:space="preserve"> Ayrıca, antioksidatif ve </w:t>
      </w:r>
      <w:proofErr w:type="spellStart"/>
      <w:r w:rsidRPr="00A15D6E">
        <w:rPr>
          <w:sz w:val="24"/>
          <w:szCs w:val="24"/>
        </w:rPr>
        <w:t>antiobezite</w:t>
      </w:r>
      <w:proofErr w:type="spellEnd"/>
      <w:r w:rsidRPr="00A15D6E">
        <w:rPr>
          <w:sz w:val="24"/>
          <w:szCs w:val="24"/>
        </w:rPr>
        <w:t xml:space="preserve"> etkileriyle tutarlı olarak, diyetle alınan l-</w:t>
      </w:r>
      <w:proofErr w:type="spellStart"/>
      <w:r w:rsidRPr="00A15D6E">
        <w:rPr>
          <w:sz w:val="24"/>
          <w:szCs w:val="24"/>
        </w:rPr>
        <w:t>arginin</w:t>
      </w:r>
      <w:proofErr w:type="spellEnd"/>
      <w:r w:rsidRPr="00A15D6E">
        <w:rPr>
          <w:sz w:val="24"/>
          <w:szCs w:val="24"/>
        </w:rPr>
        <w:t>, yağ asidi sentezinden sorumlu kilit genlerin ekspresyonunu inhibe ederken, sıçanların beyaz yağ dokusunda yağ asidi oksidasyonu ve glutatyon sentezi için gerekli olan kilit genlerin ekspresyonunu artır</w:t>
      </w:r>
      <w:r>
        <w:rPr>
          <w:sz w:val="24"/>
          <w:szCs w:val="24"/>
        </w:rPr>
        <w:t>maktadır (</w:t>
      </w:r>
      <w:proofErr w:type="spellStart"/>
      <w:r>
        <w:rPr>
          <w:sz w:val="24"/>
          <w:szCs w:val="24"/>
        </w:rPr>
        <w:t>Jobgen</w:t>
      </w:r>
      <w:proofErr w:type="spellEnd"/>
      <w:r>
        <w:rPr>
          <w:sz w:val="24"/>
          <w:szCs w:val="24"/>
        </w:rPr>
        <w:t xml:space="preserve"> ve diğerleri, 2009).</w:t>
      </w:r>
      <w:r w:rsidRPr="00A15D6E">
        <w:rPr>
          <w:sz w:val="24"/>
          <w:szCs w:val="24"/>
        </w:rPr>
        <w:t xml:space="preserve"> Diyet </w:t>
      </w:r>
      <w:proofErr w:type="spellStart"/>
      <w:r w:rsidRPr="00A15D6E">
        <w:rPr>
          <w:sz w:val="24"/>
          <w:szCs w:val="24"/>
        </w:rPr>
        <w:t>arginin</w:t>
      </w:r>
      <w:proofErr w:type="spellEnd"/>
      <w:r w:rsidRPr="00A15D6E">
        <w:rPr>
          <w:sz w:val="24"/>
          <w:szCs w:val="24"/>
        </w:rPr>
        <w:t xml:space="preserve"> ayrıca domuz </w:t>
      </w:r>
      <w:proofErr w:type="spellStart"/>
      <w:r w:rsidRPr="00A15D6E">
        <w:rPr>
          <w:sz w:val="24"/>
          <w:szCs w:val="24"/>
        </w:rPr>
        <w:t>umbilikal</w:t>
      </w:r>
      <w:proofErr w:type="spellEnd"/>
      <w:r w:rsidRPr="00A15D6E">
        <w:rPr>
          <w:sz w:val="24"/>
          <w:szCs w:val="24"/>
        </w:rPr>
        <w:t xml:space="preserve"> veninde miRNA-15b/16 ve miRNA-221/222 ekspresyonunu artır</w:t>
      </w:r>
      <w:r>
        <w:rPr>
          <w:sz w:val="24"/>
          <w:szCs w:val="24"/>
        </w:rPr>
        <w:t>maktadır</w:t>
      </w:r>
      <w:r w:rsidRPr="00A15D6E">
        <w:rPr>
          <w:sz w:val="24"/>
          <w:szCs w:val="24"/>
        </w:rPr>
        <w:t xml:space="preserve">.24 </w:t>
      </w:r>
      <w:proofErr w:type="spellStart"/>
      <w:r>
        <w:rPr>
          <w:sz w:val="24"/>
          <w:szCs w:val="24"/>
        </w:rPr>
        <w:t>G</w:t>
      </w:r>
      <w:r w:rsidRPr="00A15D6E">
        <w:rPr>
          <w:sz w:val="24"/>
          <w:szCs w:val="24"/>
        </w:rPr>
        <w:t>lisinin</w:t>
      </w:r>
      <w:proofErr w:type="spellEnd"/>
      <w:r>
        <w:rPr>
          <w:sz w:val="24"/>
          <w:szCs w:val="24"/>
        </w:rPr>
        <w:t>,</w:t>
      </w:r>
      <w:r w:rsidRPr="00A15D6E">
        <w:rPr>
          <w:sz w:val="24"/>
          <w:szCs w:val="24"/>
        </w:rPr>
        <w:t xml:space="preserve"> </w:t>
      </w:r>
      <w:proofErr w:type="spellStart"/>
      <w:r w:rsidRPr="00A15D6E">
        <w:rPr>
          <w:sz w:val="24"/>
          <w:szCs w:val="24"/>
        </w:rPr>
        <w:t>glisin</w:t>
      </w:r>
      <w:proofErr w:type="spellEnd"/>
      <w:r w:rsidRPr="00A15D6E">
        <w:rPr>
          <w:sz w:val="24"/>
          <w:szCs w:val="24"/>
        </w:rPr>
        <w:t xml:space="preserve"> taşıyıcı 1'in bağırsak ekspresyonunu uyardığı ve </w:t>
      </w:r>
      <w:proofErr w:type="spellStart"/>
      <w:r w:rsidRPr="00A15D6E">
        <w:rPr>
          <w:sz w:val="24"/>
          <w:szCs w:val="24"/>
        </w:rPr>
        <w:t>mitojenle</w:t>
      </w:r>
      <w:proofErr w:type="spellEnd"/>
      <w:r w:rsidRPr="00A15D6E">
        <w:rPr>
          <w:sz w:val="24"/>
          <w:szCs w:val="24"/>
        </w:rPr>
        <w:t xml:space="preserve"> aktive olan protein kinaz sinyal yolunun aktivasyonunu azalttığı bildirilmiştir</w:t>
      </w:r>
      <w:r>
        <w:rPr>
          <w:sz w:val="24"/>
          <w:szCs w:val="24"/>
        </w:rPr>
        <w:t xml:space="preserve"> (Wang ve diğerleri, 2014).</w:t>
      </w:r>
    </w:p>
    <w:p w14:paraId="1A11D0ED" w14:textId="7FD6F26A" w:rsidR="00161C78" w:rsidRPr="00A15D6E" w:rsidRDefault="00161C78" w:rsidP="001F12D2">
      <w:pPr>
        <w:spacing w:after="120" w:line="360" w:lineRule="auto"/>
        <w:ind w:firstLine="567"/>
        <w:jc w:val="both"/>
        <w:rPr>
          <w:sz w:val="24"/>
          <w:szCs w:val="24"/>
        </w:rPr>
      </w:pPr>
      <w:proofErr w:type="spellStart"/>
      <w:r w:rsidRPr="00A15D6E">
        <w:rPr>
          <w:sz w:val="24"/>
          <w:szCs w:val="24"/>
        </w:rPr>
        <w:t>NEAA'nın</w:t>
      </w:r>
      <w:proofErr w:type="spellEnd"/>
      <w:r w:rsidRPr="00A15D6E">
        <w:rPr>
          <w:sz w:val="24"/>
          <w:szCs w:val="24"/>
        </w:rPr>
        <w:t xml:space="preserve"> çoğu, besin metabolizmasını düzenlemek için kinazlar (örneğin </w:t>
      </w:r>
      <w:proofErr w:type="spellStart"/>
      <w:r w:rsidRPr="00A15D6E">
        <w:rPr>
          <w:sz w:val="24"/>
          <w:szCs w:val="24"/>
        </w:rPr>
        <w:t>rapamisinin</w:t>
      </w:r>
      <w:proofErr w:type="spellEnd"/>
      <w:r w:rsidRPr="00A15D6E">
        <w:rPr>
          <w:sz w:val="24"/>
          <w:szCs w:val="24"/>
        </w:rPr>
        <w:t xml:space="preserve"> memeli hedefi, AMP ile aktive olan protein kinaz, </w:t>
      </w:r>
      <w:proofErr w:type="spellStart"/>
      <w:r w:rsidRPr="00A15D6E">
        <w:rPr>
          <w:sz w:val="24"/>
          <w:szCs w:val="24"/>
        </w:rPr>
        <w:t>cGMP'ye</w:t>
      </w:r>
      <w:proofErr w:type="spellEnd"/>
      <w:r w:rsidRPr="00A15D6E">
        <w:rPr>
          <w:sz w:val="24"/>
          <w:szCs w:val="24"/>
        </w:rPr>
        <w:t xml:space="preserve"> bağımlı kinaz, </w:t>
      </w:r>
      <w:proofErr w:type="spellStart"/>
      <w:r w:rsidRPr="00A15D6E">
        <w:rPr>
          <w:sz w:val="24"/>
          <w:szCs w:val="24"/>
        </w:rPr>
        <w:t>cAMP'ye</w:t>
      </w:r>
      <w:proofErr w:type="spellEnd"/>
      <w:r w:rsidRPr="00A15D6E">
        <w:rPr>
          <w:sz w:val="24"/>
          <w:szCs w:val="24"/>
        </w:rPr>
        <w:t xml:space="preserve"> bağımlı kinaz ve </w:t>
      </w:r>
      <w:proofErr w:type="spellStart"/>
      <w:r w:rsidRPr="00A15D6E">
        <w:rPr>
          <w:sz w:val="24"/>
          <w:szCs w:val="24"/>
        </w:rPr>
        <w:t>mitojenle</w:t>
      </w:r>
      <w:proofErr w:type="spellEnd"/>
      <w:r w:rsidRPr="00A15D6E">
        <w:rPr>
          <w:sz w:val="24"/>
          <w:szCs w:val="24"/>
        </w:rPr>
        <w:t xml:space="preserve"> aktive olan protein kinaz), G proteinine bağlı reseptörler ve gaz molekülleri (örneğin NO, CO ve H2S) aracılığıyla hücre sinyaline katılır</w:t>
      </w:r>
      <w:r>
        <w:rPr>
          <w:sz w:val="24"/>
          <w:szCs w:val="24"/>
        </w:rPr>
        <w:t xml:space="preserve"> (</w:t>
      </w:r>
      <w:proofErr w:type="spellStart"/>
      <w:r w:rsidRPr="009F44F4">
        <w:rPr>
          <w:sz w:val="24"/>
          <w:szCs w:val="24"/>
        </w:rPr>
        <w:t>Rhoads</w:t>
      </w:r>
      <w:proofErr w:type="spellEnd"/>
      <w:r w:rsidRPr="009F44F4">
        <w:rPr>
          <w:sz w:val="24"/>
          <w:szCs w:val="24"/>
        </w:rPr>
        <w:t xml:space="preserve"> </w:t>
      </w:r>
      <w:r>
        <w:rPr>
          <w:sz w:val="24"/>
          <w:szCs w:val="24"/>
        </w:rPr>
        <w:t xml:space="preserve">ve diğerleri, 2008). </w:t>
      </w:r>
      <w:r w:rsidRPr="00A15D6E">
        <w:rPr>
          <w:sz w:val="24"/>
          <w:szCs w:val="24"/>
        </w:rPr>
        <w:t xml:space="preserve">Örneğin, diyetle alınan </w:t>
      </w:r>
      <w:proofErr w:type="spellStart"/>
      <w:r w:rsidRPr="00A15D6E">
        <w:rPr>
          <w:sz w:val="24"/>
          <w:szCs w:val="24"/>
        </w:rPr>
        <w:t>arginin</w:t>
      </w:r>
      <w:proofErr w:type="spellEnd"/>
      <w:r w:rsidRPr="00A15D6E">
        <w:rPr>
          <w:sz w:val="24"/>
          <w:szCs w:val="24"/>
        </w:rPr>
        <w:t xml:space="preserve">, </w:t>
      </w:r>
      <w:proofErr w:type="spellStart"/>
      <w:r w:rsidRPr="00A15D6E">
        <w:rPr>
          <w:sz w:val="24"/>
          <w:szCs w:val="24"/>
        </w:rPr>
        <w:t>rapamisin</w:t>
      </w:r>
      <w:proofErr w:type="spellEnd"/>
      <w:r w:rsidRPr="00A15D6E">
        <w:rPr>
          <w:sz w:val="24"/>
          <w:szCs w:val="24"/>
        </w:rPr>
        <w:t xml:space="preserve"> (</w:t>
      </w:r>
      <w:proofErr w:type="spellStart"/>
      <w:r w:rsidRPr="00A15D6E">
        <w:rPr>
          <w:sz w:val="24"/>
          <w:szCs w:val="24"/>
        </w:rPr>
        <w:t>mTOR</w:t>
      </w:r>
      <w:proofErr w:type="spellEnd"/>
      <w:r w:rsidRPr="00A15D6E">
        <w:rPr>
          <w:sz w:val="24"/>
          <w:szCs w:val="24"/>
        </w:rPr>
        <w:t>), ökaryotik başlatma faktörü (</w:t>
      </w:r>
      <w:proofErr w:type="spellStart"/>
      <w:r w:rsidRPr="00A15D6E">
        <w:rPr>
          <w:sz w:val="24"/>
          <w:szCs w:val="24"/>
        </w:rPr>
        <w:t>eIF</w:t>
      </w:r>
      <w:proofErr w:type="spellEnd"/>
      <w:r w:rsidRPr="00A15D6E">
        <w:rPr>
          <w:sz w:val="24"/>
          <w:szCs w:val="24"/>
        </w:rPr>
        <w:t xml:space="preserve">) 4E-bağlayıcı protein-1 (4E-BP1) ve ribozomal protein S6 kinaz 1'in (S6K1) </w:t>
      </w:r>
      <w:proofErr w:type="spellStart"/>
      <w:r w:rsidRPr="00A15D6E">
        <w:rPr>
          <w:sz w:val="24"/>
          <w:szCs w:val="24"/>
        </w:rPr>
        <w:t>fosforlanmış</w:t>
      </w:r>
      <w:proofErr w:type="spellEnd"/>
      <w:r w:rsidRPr="00A15D6E">
        <w:rPr>
          <w:sz w:val="24"/>
          <w:szCs w:val="24"/>
        </w:rPr>
        <w:t xml:space="preserve"> memeli hedefinin bolluğunu artırır, aktif eIF4E-eIF4G kompleksinin oluşumunun yanı sıra, iskelet kasındaki </w:t>
      </w:r>
      <w:proofErr w:type="spellStart"/>
      <w:r w:rsidRPr="00A15D6E">
        <w:rPr>
          <w:sz w:val="24"/>
          <w:szCs w:val="24"/>
        </w:rPr>
        <w:t>inaktif</w:t>
      </w:r>
      <w:proofErr w:type="spellEnd"/>
      <w:r w:rsidRPr="00A15D6E">
        <w:rPr>
          <w:sz w:val="24"/>
          <w:szCs w:val="24"/>
        </w:rPr>
        <w:t xml:space="preserve"> 4E-BP1-eIF4E kompleksinin bolluğunu azaltarak protein sentezinin artmasına ve tüm vücut büyümesine yol aç</w:t>
      </w:r>
      <w:r>
        <w:rPr>
          <w:sz w:val="24"/>
          <w:szCs w:val="24"/>
        </w:rPr>
        <w:t>maktadır (</w:t>
      </w:r>
      <w:proofErr w:type="spellStart"/>
      <w:r>
        <w:rPr>
          <w:sz w:val="24"/>
          <w:szCs w:val="24"/>
        </w:rPr>
        <w:t>Yao</w:t>
      </w:r>
      <w:proofErr w:type="spellEnd"/>
      <w:r>
        <w:rPr>
          <w:sz w:val="24"/>
          <w:szCs w:val="24"/>
        </w:rPr>
        <w:t xml:space="preserve"> ve diğerleri, 2008). </w:t>
      </w:r>
      <w:r w:rsidRPr="00A15D6E">
        <w:rPr>
          <w:sz w:val="24"/>
          <w:szCs w:val="24"/>
        </w:rPr>
        <w:t xml:space="preserve">Buna ek olarak, diyetle alınan glutamin, </w:t>
      </w:r>
      <w:proofErr w:type="spellStart"/>
      <w:r w:rsidRPr="00A15D6E">
        <w:rPr>
          <w:sz w:val="24"/>
          <w:szCs w:val="24"/>
        </w:rPr>
        <w:t>mTOR</w:t>
      </w:r>
      <w:proofErr w:type="spellEnd"/>
      <w:r w:rsidRPr="00A15D6E">
        <w:rPr>
          <w:sz w:val="24"/>
          <w:szCs w:val="24"/>
        </w:rPr>
        <w:t xml:space="preserve"> hücre sinyalizasyonunun aktivasyonu ile bağlantılı olarak bağırsak bütünlüğünü, hücre sağkalımını ve </w:t>
      </w:r>
      <w:proofErr w:type="spellStart"/>
      <w:r w:rsidRPr="00A15D6E">
        <w:rPr>
          <w:sz w:val="24"/>
          <w:szCs w:val="24"/>
        </w:rPr>
        <w:t>villus</w:t>
      </w:r>
      <w:proofErr w:type="spellEnd"/>
      <w:r w:rsidRPr="00A15D6E">
        <w:rPr>
          <w:sz w:val="24"/>
          <w:szCs w:val="24"/>
        </w:rPr>
        <w:t xml:space="preserve"> yüksekliğini artırırken, </w:t>
      </w:r>
      <w:proofErr w:type="spellStart"/>
      <w:r w:rsidRPr="00A15D6E">
        <w:rPr>
          <w:sz w:val="24"/>
          <w:szCs w:val="24"/>
        </w:rPr>
        <w:t>okludin</w:t>
      </w:r>
      <w:proofErr w:type="spellEnd"/>
      <w:r w:rsidRPr="00A15D6E">
        <w:rPr>
          <w:sz w:val="24"/>
          <w:szCs w:val="24"/>
        </w:rPr>
        <w:t xml:space="preserve">, claudin-1, </w:t>
      </w:r>
      <w:proofErr w:type="spellStart"/>
      <w:r w:rsidRPr="00A15D6E">
        <w:rPr>
          <w:sz w:val="24"/>
          <w:szCs w:val="24"/>
        </w:rPr>
        <w:lastRenderedPageBreak/>
        <w:t>zonula</w:t>
      </w:r>
      <w:proofErr w:type="spellEnd"/>
      <w:r w:rsidRPr="00A15D6E">
        <w:rPr>
          <w:sz w:val="24"/>
          <w:szCs w:val="24"/>
        </w:rPr>
        <w:t xml:space="preserve"> </w:t>
      </w:r>
      <w:proofErr w:type="spellStart"/>
      <w:r w:rsidRPr="00A15D6E">
        <w:rPr>
          <w:sz w:val="24"/>
          <w:szCs w:val="24"/>
        </w:rPr>
        <w:t>okluden</w:t>
      </w:r>
      <w:proofErr w:type="spellEnd"/>
      <w:r w:rsidRPr="00A15D6E">
        <w:rPr>
          <w:sz w:val="24"/>
          <w:szCs w:val="24"/>
        </w:rPr>
        <w:t xml:space="preserve"> (ZO)-2 ve ZO-3 protein bolluğunda sütten kesmeye bağlı azalmayı hafiflet</w:t>
      </w:r>
      <w:r>
        <w:rPr>
          <w:sz w:val="24"/>
          <w:szCs w:val="24"/>
        </w:rPr>
        <w:t>mektedir (Wang ve diğerleri, 2015).</w:t>
      </w:r>
      <w:r w:rsidRPr="00A15D6E">
        <w:rPr>
          <w:sz w:val="24"/>
          <w:szCs w:val="24"/>
        </w:rPr>
        <w:t xml:space="preserve"> Ayrıca, diyetle alınan glutamat gastrointestinal sistemde tat reseptörü sinyalini aktive eder.30 Benzer şekilde, NEAA kan akışını, besin taşınmasını ve bağışıklığı artırmak için cGMP ve </w:t>
      </w:r>
      <w:proofErr w:type="spellStart"/>
      <w:r w:rsidRPr="00A15D6E">
        <w:rPr>
          <w:sz w:val="24"/>
          <w:szCs w:val="24"/>
        </w:rPr>
        <w:t>cAMP</w:t>
      </w:r>
      <w:proofErr w:type="spellEnd"/>
      <w:r w:rsidRPr="00A15D6E">
        <w:rPr>
          <w:sz w:val="24"/>
          <w:szCs w:val="24"/>
        </w:rPr>
        <w:t xml:space="preserve"> üretimi yoluyla hücrelerde gaz sinyaline katılan NO, CO ve H2S sentezini düzenle</w:t>
      </w:r>
      <w:r>
        <w:rPr>
          <w:sz w:val="24"/>
          <w:szCs w:val="24"/>
        </w:rPr>
        <w:t>mektedir (</w:t>
      </w:r>
      <w:proofErr w:type="spellStart"/>
      <w:r>
        <w:rPr>
          <w:sz w:val="24"/>
          <w:szCs w:val="24"/>
        </w:rPr>
        <w:t>Li</w:t>
      </w:r>
      <w:proofErr w:type="spellEnd"/>
      <w:r>
        <w:rPr>
          <w:sz w:val="24"/>
          <w:szCs w:val="24"/>
        </w:rPr>
        <w:t xml:space="preserve"> ve diğerleri, 2009).</w:t>
      </w:r>
    </w:p>
    <w:p w14:paraId="3888E1F3" w14:textId="77777777" w:rsidR="00161C78" w:rsidRPr="00A15D6E" w:rsidRDefault="00161C78" w:rsidP="00161C78">
      <w:pPr>
        <w:spacing w:after="120" w:line="360" w:lineRule="auto"/>
        <w:ind w:firstLine="567"/>
        <w:jc w:val="both"/>
        <w:rPr>
          <w:sz w:val="24"/>
          <w:szCs w:val="24"/>
        </w:rPr>
      </w:pPr>
      <w:r w:rsidRPr="00A15D6E">
        <w:rPr>
          <w:sz w:val="24"/>
          <w:szCs w:val="24"/>
        </w:rPr>
        <w:t xml:space="preserve">NEAA, ince bağırsağın sindirim ve emilim işlevini </w:t>
      </w:r>
      <w:r>
        <w:rPr>
          <w:sz w:val="24"/>
          <w:szCs w:val="24"/>
        </w:rPr>
        <w:t>üç</w:t>
      </w:r>
      <w:r w:rsidRPr="00A15D6E">
        <w:rPr>
          <w:sz w:val="24"/>
          <w:szCs w:val="24"/>
        </w:rPr>
        <w:t xml:space="preserve"> yoll</w:t>
      </w:r>
      <w:r>
        <w:rPr>
          <w:sz w:val="24"/>
          <w:szCs w:val="24"/>
        </w:rPr>
        <w:t>a</w:t>
      </w:r>
      <w:r w:rsidRPr="00A15D6E">
        <w:rPr>
          <w:sz w:val="24"/>
          <w:szCs w:val="24"/>
        </w:rPr>
        <w:t xml:space="preserve"> etkile</w:t>
      </w:r>
      <w:r>
        <w:rPr>
          <w:sz w:val="24"/>
          <w:szCs w:val="24"/>
        </w:rPr>
        <w:t>mektedir</w:t>
      </w:r>
      <w:r w:rsidRPr="00A15D6E">
        <w:rPr>
          <w:sz w:val="24"/>
          <w:szCs w:val="24"/>
        </w:rPr>
        <w:t>: (1) gastrointestinal sistemdeki G proteinine bağlı reseptörler aracılığıyla kimyasal algılamanın, gastrointestinal boşalmanın ve ince bağırsağın hareketliliğinin düzenlenmesi; (2) lipid sindirimini ve emilimini kolaylaştırmak için safra asitleriyle konjugatların oluşumu; (3) ince bağırsak ve kalın bağırsak lümenindeki mikrobiyotanın büyümesinin, metabolizmasının ve popülasyonunun modülasyonu</w:t>
      </w:r>
      <w:r>
        <w:rPr>
          <w:sz w:val="24"/>
          <w:szCs w:val="24"/>
        </w:rPr>
        <w:t xml:space="preserve"> (</w:t>
      </w:r>
      <w:r w:rsidRPr="00B600F2">
        <w:rPr>
          <w:sz w:val="24"/>
          <w:szCs w:val="24"/>
        </w:rPr>
        <w:t>San Gabriel</w:t>
      </w:r>
      <w:r>
        <w:rPr>
          <w:sz w:val="24"/>
          <w:szCs w:val="24"/>
        </w:rPr>
        <w:t xml:space="preserve"> ve</w:t>
      </w:r>
      <w:r w:rsidRPr="00B600F2">
        <w:rPr>
          <w:sz w:val="24"/>
          <w:szCs w:val="24"/>
        </w:rPr>
        <w:t xml:space="preserve"> Uneyama,</w:t>
      </w:r>
      <w:r>
        <w:rPr>
          <w:sz w:val="24"/>
          <w:szCs w:val="24"/>
        </w:rPr>
        <w:t>2013).</w:t>
      </w:r>
      <w:r w:rsidRPr="00B600F2">
        <w:rPr>
          <w:sz w:val="24"/>
          <w:szCs w:val="24"/>
        </w:rPr>
        <w:t xml:space="preserve"> </w:t>
      </w:r>
      <w:r w:rsidRPr="00A15D6E">
        <w:rPr>
          <w:sz w:val="24"/>
          <w:szCs w:val="24"/>
        </w:rPr>
        <w:t xml:space="preserve">Örneğin, </w:t>
      </w:r>
      <w:proofErr w:type="spellStart"/>
      <w:r w:rsidRPr="00A15D6E">
        <w:rPr>
          <w:sz w:val="24"/>
          <w:szCs w:val="24"/>
        </w:rPr>
        <w:t>glisin</w:t>
      </w:r>
      <w:proofErr w:type="spellEnd"/>
      <w:r w:rsidRPr="00A15D6E">
        <w:rPr>
          <w:sz w:val="24"/>
          <w:szCs w:val="24"/>
        </w:rPr>
        <w:t xml:space="preserve"> domuz ince bağırsağında su, iyon ve AA taşınımını artır</w:t>
      </w:r>
      <w:r>
        <w:rPr>
          <w:sz w:val="24"/>
          <w:szCs w:val="24"/>
        </w:rPr>
        <w:t>maktadır (Wang ve diğerleri, 2014).</w:t>
      </w:r>
      <w:r w:rsidRPr="00A15D6E">
        <w:rPr>
          <w:sz w:val="24"/>
          <w:szCs w:val="24"/>
        </w:rPr>
        <w:t xml:space="preserve"> Ayrıca glutamin, </w:t>
      </w:r>
      <w:proofErr w:type="spellStart"/>
      <w:r w:rsidRPr="00A15D6E">
        <w:rPr>
          <w:sz w:val="24"/>
          <w:szCs w:val="24"/>
        </w:rPr>
        <w:t>jejunal</w:t>
      </w:r>
      <w:proofErr w:type="spellEnd"/>
      <w:r w:rsidRPr="00A15D6E">
        <w:rPr>
          <w:sz w:val="24"/>
          <w:szCs w:val="24"/>
        </w:rPr>
        <w:t xml:space="preserve"> veya </w:t>
      </w:r>
      <w:proofErr w:type="spellStart"/>
      <w:r w:rsidRPr="00A15D6E">
        <w:rPr>
          <w:sz w:val="24"/>
          <w:szCs w:val="24"/>
        </w:rPr>
        <w:t>ileal</w:t>
      </w:r>
      <w:proofErr w:type="spellEnd"/>
      <w:r w:rsidRPr="00A15D6E">
        <w:rPr>
          <w:sz w:val="24"/>
          <w:szCs w:val="24"/>
        </w:rPr>
        <w:t xml:space="preserve"> karışık bakteriler tarafından asparajin, </w:t>
      </w:r>
      <w:proofErr w:type="spellStart"/>
      <w:r w:rsidRPr="00A15D6E">
        <w:rPr>
          <w:sz w:val="24"/>
          <w:szCs w:val="24"/>
        </w:rPr>
        <w:t>lizin</w:t>
      </w:r>
      <w:proofErr w:type="spellEnd"/>
      <w:r w:rsidRPr="00A15D6E">
        <w:rPr>
          <w:sz w:val="24"/>
          <w:szCs w:val="24"/>
        </w:rPr>
        <w:t xml:space="preserve">, </w:t>
      </w:r>
      <w:proofErr w:type="spellStart"/>
      <w:r w:rsidRPr="00A15D6E">
        <w:rPr>
          <w:sz w:val="24"/>
          <w:szCs w:val="24"/>
        </w:rPr>
        <w:t>lösin</w:t>
      </w:r>
      <w:proofErr w:type="spellEnd"/>
      <w:r w:rsidRPr="00A15D6E">
        <w:rPr>
          <w:sz w:val="24"/>
          <w:szCs w:val="24"/>
        </w:rPr>
        <w:t xml:space="preserve">, valin, </w:t>
      </w:r>
      <w:proofErr w:type="spellStart"/>
      <w:r w:rsidRPr="00A15D6E">
        <w:rPr>
          <w:sz w:val="24"/>
          <w:szCs w:val="24"/>
        </w:rPr>
        <w:t>ornitin</w:t>
      </w:r>
      <w:proofErr w:type="spellEnd"/>
      <w:r w:rsidRPr="00A15D6E">
        <w:rPr>
          <w:sz w:val="24"/>
          <w:szCs w:val="24"/>
        </w:rPr>
        <w:t xml:space="preserve"> ve serinin net kullanımını azalt</w:t>
      </w:r>
      <w:r>
        <w:rPr>
          <w:sz w:val="24"/>
          <w:szCs w:val="24"/>
        </w:rPr>
        <w:t>maktadır (</w:t>
      </w:r>
      <w:proofErr w:type="spellStart"/>
      <w:r>
        <w:rPr>
          <w:sz w:val="24"/>
          <w:szCs w:val="24"/>
        </w:rPr>
        <w:t>Dai</w:t>
      </w:r>
      <w:proofErr w:type="spellEnd"/>
      <w:r>
        <w:rPr>
          <w:sz w:val="24"/>
          <w:szCs w:val="24"/>
        </w:rPr>
        <w:t xml:space="preserve"> ve diğerleri, 2013).</w:t>
      </w:r>
      <w:r w:rsidRPr="00A15D6E">
        <w:rPr>
          <w:sz w:val="24"/>
          <w:szCs w:val="24"/>
        </w:rPr>
        <w:t xml:space="preserve"> Benzer şekilde </w:t>
      </w:r>
      <w:proofErr w:type="spellStart"/>
      <w:r w:rsidRPr="00A15D6E">
        <w:rPr>
          <w:sz w:val="24"/>
          <w:szCs w:val="24"/>
        </w:rPr>
        <w:t>arginin</w:t>
      </w:r>
      <w:proofErr w:type="spellEnd"/>
      <w:r w:rsidRPr="00A15D6E">
        <w:rPr>
          <w:sz w:val="24"/>
          <w:szCs w:val="24"/>
        </w:rPr>
        <w:t xml:space="preserve">, bağırsak E. </w:t>
      </w:r>
      <w:proofErr w:type="spellStart"/>
      <w:r w:rsidRPr="00A15D6E">
        <w:rPr>
          <w:sz w:val="24"/>
          <w:szCs w:val="24"/>
        </w:rPr>
        <w:t>coli'si</w:t>
      </w:r>
      <w:proofErr w:type="spellEnd"/>
      <w:r w:rsidRPr="00A15D6E">
        <w:rPr>
          <w:sz w:val="24"/>
          <w:szCs w:val="24"/>
        </w:rPr>
        <w:t xml:space="preserve"> tarafından </w:t>
      </w:r>
      <w:proofErr w:type="spellStart"/>
      <w:r w:rsidRPr="00A15D6E">
        <w:rPr>
          <w:sz w:val="24"/>
          <w:szCs w:val="24"/>
        </w:rPr>
        <w:t>treonin</w:t>
      </w:r>
      <w:proofErr w:type="spellEnd"/>
      <w:r w:rsidRPr="00A15D6E">
        <w:rPr>
          <w:sz w:val="24"/>
          <w:szCs w:val="24"/>
        </w:rPr>
        <w:t xml:space="preserve">, </w:t>
      </w:r>
      <w:proofErr w:type="spellStart"/>
      <w:r w:rsidRPr="00A15D6E">
        <w:rPr>
          <w:sz w:val="24"/>
          <w:szCs w:val="24"/>
        </w:rPr>
        <w:t>glisin</w:t>
      </w:r>
      <w:proofErr w:type="spellEnd"/>
      <w:r w:rsidRPr="00A15D6E">
        <w:rPr>
          <w:sz w:val="24"/>
          <w:szCs w:val="24"/>
        </w:rPr>
        <w:t xml:space="preserve">, </w:t>
      </w:r>
      <w:proofErr w:type="spellStart"/>
      <w:r w:rsidRPr="00A15D6E">
        <w:rPr>
          <w:sz w:val="24"/>
          <w:szCs w:val="24"/>
        </w:rPr>
        <w:t>fenilalanin</w:t>
      </w:r>
      <w:proofErr w:type="spellEnd"/>
      <w:r w:rsidRPr="00A15D6E">
        <w:rPr>
          <w:sz w:val="24"/>
          <w:szCs w:val="24"/>
        </w:rPr>
        <w:t xml:space="preserve"> ve dallı zincirli AA'nın ve </w:t>
      </w:r>
      <w:proofErr w:type="spellStart"/>
      <w:r w:rsidRPr="00A15D6E">
        <w:rPr>
          <w:sz w:val="24"/>
          <w:szCs w:val="24"/>
        </w:rPr>
        <w:t>jejunal</w:t>
      </w:r>
      <w:proofErr w:type="spellEnd"/>
      <w:r w:rsidRPr="00A15D6E">
        <w:rPr>
          <w:sz w:val="24"/>
          <w:szCs w:val="24"/>
        </w:rPr>
        <w:t xml:space="preserve"> veya </w:t>
      </w:r>
      <w:proofErr w:type="spellStart"/>
      <w:r w:rsidRPr="00A15D6E">
        <w:rPr>
          <w:sz w:val="24"/>
          <w:szCs w:val="24"/>
        </w:rPr>
        <w:t>ileal</w:t>
      </w:r>
      <w:proofErr w:type="spellEnd"/>
      <w:r w:rsidRPr="00A15D6E">
        <w:rPr>
          <w:sz w:val="24"/>
          <w:szCs w:val="24"/>
        </w:rPr>
        <w:t xml:space="preserve"> karışık bakteriler tarafından </w:t>
      </w:r>
      <w:proofErr w:type="spellStart"/>
      <w:r w:rsidRPr="00A15D6E">
        <w:rPr>
          <w:sz w:val="24"/>
          <w:szCs w:val="24"/>
        </w:rPr>
        <w:t>lizin</w:t>
      </w:r>
      <w:proofErr w:type="spellEnd"/>
      <w:r w:rsidRPr="00A15D6E">
        <w:rPr>
          <w:sz w:val="24"/>
          <w:szCs w:val="24"/>
        </w:rPr>
        <w:t xml:space="preserve">, </w:t>
      </w:r>
      <w:proofErr w:type="spellStart"/>
      <w:r w:rsidRPr="00A15D6E">
        <w:rPr>
          <w:sz w:val="24"/>
          <w:szCs w:val="24"/>
        </w:rPr>
        <w:t>treonin</w:t>
      </w:r>
      <w:proofErr w:type="spellEnd"/>
      <w:r w:rsidRPr="00A15D6E">
        <w:rPr>
          <w:sz w:val="24"/>
          <w:szCs w:val="24"/>
        </w:rPr>
        <w:t xml:space="preserve">, izolösin, </w:t>
      </w:r>
      <w:proofErr w:type="spellStart"/>
      <w:r w:rsidRPr="00A15D6E">
        <w:rPr>
          <w:sz w:val="24"/>
          <w:szCs w:val="24"/>
        </w:rPr>
        <w:t>lösin</w:t>
      </w:r>
      <w:proofErr w:type="spellEnd"/>
      <w:r w:rsidRPr="00A15D6E">
        <w:rPr>
          <w:sz w:val="24"/>
          <w:szCs w:val="24"/>
        </w:rPr>
        <w:t xml:space="preserve">, </w:t>
      </w:r>
      <w:proofErr w:type="spellStart"/>
      <w:r w:rsidRPr="00A15D6E">
        <w:rPr>
          <w:sz w:val="24"/>
          <w:szCs w:val="24"/>
        </w:rPr>
        <w:t>glisin</w:t>
      </w:r>
      <w:proofErr w:type="spellEnd"/>
      <w:r w:rsidRPr="00A15D6E">
        <w:rPr>
          <w:sz w:val="24"/>
          <w:szCs w:val="24"/>
        </w:rPr>
        <w:t xml:space="preserve"> ve </w:t>
      </w:r>
      <w:proofErr w:type="spellStart"/>
      <w:r w:rsidRPr="00A15D6E">
        <w:rPr>
          <w:sz w:val="24"/>
          <w:szCs w:val="24"/>
        </w:rPr>
        <w:t>alaninin</w:t>
      </w:r>
      <w:proofErr w:type="spellEnd"/>
      <w:r w:rsidRPr="00A15D6E">
        <w:rPr>
          <w:sz w:val="24"/>
          <w:szCs w:val="24"/>
        </w:rPr>
        <w:t xml:space="preserve"> net kullanımını azalt</w:t>
      </w:r>
      <w:r>
        <w:rPr>
          <w:sz w:val="24"/>
          <w:szCs w:val="24"/>
        </w:rPr>
        <w:t>maktadır (</w:t>
      </w:r>
      <w:proofErr w:type="spellStart"/>
      <w:r>
        <w:rPr>
          <w:sz w:val="24"/>
          <w:szCs w:val="24"/>
        </w:rPr>
        <w:t>Dai</w:t>
      </w:r>
      <w:proofErr w:type="spellEnd"/>
      <w:r>
        <w:rPr>
          <w:sz w:val="24"/>
          <w:szCs w:val="24"/>
        </w:rPr>
        <w:t xml:space="preserve"> ve diğerleri, 2012).</w:t>
      </w:r>
      <w:r w:rsidRPr="00A15D6E">
        <w:rPr>
          <w:sz w:val="24"/>
          <w:szCs w:val="24"/>
        </w:rPr>
        <w:t xml:space="preserve"> </w:t>
      </w:r>
    </w:p>
    <w:p w14:paraId="7650F68C" w14:textId="77777777" w:rsidR="00161C78" w:rsidRPr="00A15D6E" w:rsidRDefault="00161C78" w:rsidP="00161C78">
      <w:pPr>
        <w:spacing w:after="120" w:line="360" w:lineRule="auto"/>
        <w:ind w:firstLine="567"/>
        <w:jc w:val="both"/>
        <w:rPr>
          <w:sz w:val="24"/>
          <w:szCs w:val="24"/>
        </w:rPr>
      </w:pPr>
      <w:r w:rsidRPr="00A15D6E">
        <w:rPr>
          <w:sz w:val="24"/>
          <w:szCs w:val="24"/>
        </w:rPr>
        <w:t>NEAA, enerji metabolizmasını hücre ve dokuya özgü bir şekilde düzenleyebilir</w:t>
      </w:r>
      <w:r>
        <w:rPr>
          <w:sz w:val="24"/>
          <w:szCs w:val="24"/>
        </w:rPr>
        <w:t>.</w:t>
      </w:r>
      <w:r w:rsidRPr="00A15D6E">
        <w:rPr>
          <w:sz w:val="24"/>
          <w:szCs w:val="24"/>
        </w:rPr>
        <w:t xml:space="preserve"> Örnekler şunları içer</w:t>
      </w:r>
      <w:r>
        <w:rPr>
          <w:sz w:val="24"/>
          <w:szCs w:val="24"/>
        </w:rPr>
        <w:t>mektedir;</w:t>
      </w:r>
      <w:r w:rsidRPr="00A15D6E">
        <w:rPr>
          <w:sz w:val="24"/>
          <w:szCs w:val="24"/>
        </w:rPr>
        <w:t xml:space="preserve"> (1) beyaz yağ dokusunda </w:t>
      </w:r>
      <w:proofErr w:type="spellStart"/>
      <w:r w:rsidRPr="00A15D6E">
        <w:rPr>
          <w:sz w:val="24"/>
          <w:szCs w:val="24"/>
        </w:rPr>
        <w:t>arginin</w:t>
      </w:r>
      <w:proofErr w:type="spellEnd"/>
      <w:r w:rsidRPr="00A15D6E">
        <w:rPr>
          <w:sz w:val="24"/>
          <w:szCs w:val="24"/>
        </w:rPr>
        <w:t xml:space="preserve"> tarafından lipolizin uyarılması</w:t>
      </w:r>
      <w:r>
        <w:rPr>
          <w:sz w:val="24"/>
          <w:szCs w:val="24"/>
        </w:rPr>
        <w:t xml:space="preserve"> (Fu ve diğerleri, 2005)</w:t>
      </w:r>
      <w:r w:rsidRPr="00A15D6E">
        <w:rPr>
          <w:sz w:val="24"/>
          <w:szCs w:val="24"/>
        </w:rPr>
        <w:t xml:space="preserve">; iskelet kası, karaciğer ve beyaz yağ dokusunda glikoz ve uzun zincirli yağ asitlerinin CO2 ve suya oksidasyonunun </w:t>
      </w:r>
      <w:proofErr w:type="spellStart"/>
      <w:r w:rsidRPr="00A15D6E">
        <w:rPr>
          <w:sz w:val="24"/>
          <w:szCs w:val="24"/>
        </w:rPr>
        <w:t>arginin</w:t>
      </w:r>
      <w:proofErr w:type="spellEnd"/>
      <w:r w:rsidRPr="00A15D6E">
        <w:rPr>
          <w:sz w:val="24"/>
          <w:szCs w:val="24"/>
        </w:rPr>
        <w:t xml:space="preserve"> tarafından aktivasyonu</w:t>
      </w:r>
      <w:r>
        <w:rPr>
          <w:sz w:val="24"/>
          <w:szCs w:val="24"/>
        </w:rPr>
        <w:t>(</w:t>
      </w:r>
      <w:proofErr w:type="spellStart"/>
      <w:r w:rsidRPr="00B600F2">
        <w:rPr>
          <w:sz w:val="24"/>
          <w:szCs w:val="24"/>
        </w:rPr>
        <w:t>McKnight</w:t>
      </w:r>
      <w:proofErr w:type="spellEnd"/>
      <w:r>
        <w:rPr>
          <w:sz w:val="24"/>
          <w:szCs w:val="24"/>
        </w:rPr>
        <w:t xml:space="preserve"> ve diğerleri, 2010);</w:t>
      </w:r>
      <w:r w:rsidRPr="00A15D6E">
        <w:rPr>
          <w:sz w:val="24"/>
          <w:szCs w:val="24"/>
        </w:rPr>
        <w:t xml:space="preserve"> (2) </w:t>
      </w:r>
      <w:proofErr w:type="spellStart"/>
      <w:r w:rsidRPr="00A15D6E">
        <w:rPr>
          <w:sz w:val="24"/>
          <w:szCs w:val="24"/>
        </w:rPr>
        <w:t>arginin</w:t>
      </w:r>
      <w:proofErr w:type="spellEnd"/>
      <w:r w:rsidRPr="00A15D6E">
        <w:rPr>
          <w:sz w:val="24"/>
          <w:szCs w:val="24"/>
        </w:rPr>
        <w:t xml:space="preserve"> tarafından karaciğerde glikoz ve yağ asidi sentezinin inhibisyonu ve bazı türlerde </w:t>
      </w:r>
      <w:r>
        <w:rPr>
          <w:sz w:val="24"/>
          <w:szCs w:val="24"/>
        </w:rPr>
        <w:t>(</w:t>
      </w:r>
      <w:proofErr w:type="spellStart"/>
      <w:r>
        <w:rPr>
          <w:sz w:val="24"/>
          <w:szCs w:val="24"/>
        </w:rPr>
        <w:t>Jobgen</w:t>
      </w:r>
      <w:proofErr w:type="spellEnd"/>
      <w:r>
        <w:rPr>
          <w:sz w:val="24"/>
          <w:szCs w:val="24"/>
        </w:rPr>
        <w:t xml:space="preserve"> ve diğerleri, 2006)</w:t>
      </w:r>
      <w:r w:rsidRPr="00A15D6E">
        <w:rPr>
          <w:sz w:val="24"/>
          <w:szCs w:val="24"/>
        </w:rPr>
        <w:t xml:space="preserve">; (3) kahverengi yağ dokusu büyümesi ve gelişiminin yanı sıra </w:t>
      </w:r>
      <w:proofErr w:type="spellStart"/>
      <w:r w:rsidRPr="00A15D6E">
        <w:rPr>
          <w:sz w:val="24"/>
          <w:szCs w:val="24"/>
        </w:rPr>
        <w:t>arjinin</w:t>
      </w:r>
      <w:proofErr w:type="spellEnd"/>
      <w:r w:rsidRPr="00A15D6E">
        <w:rPr>
          <w:sz w:val="24"/>
          <w:szCs w:val="24"/>
        </w:rPr>
        <w:t xml:space="preserve"> ile </w:t>
      </w:r>
      <w:proofErr w:type="spellStart"/>
      <w:r w:rsidRPr="00A15D6E">
        <w:rPr>
          <w:sz w:val="24"/>
          <w:szCs w:val="24"/>
        </w:rPr>
        <w:t>termojenezin</w:t>
      </w:r>
      <w:proofErr w:type="spellEnd"/>
      <w:r w:rsidRPr="00A15D6E">
        <w:rPr>
          <w:sz w:val="24"/>
          <w:szCs w:val="24"/>
        </w:rPr>
        <w:t xml:space="preserve"> artırılması</w:t>
      </w:r>
      <w:r>
        <w:rPr>
          <w:sz w:val="24"/>
          <w:szCs w:val="24"/>
        </w:rPr>
        <w:t xml:space="preserve"> (</w:t>
      </w:r>
      <w:proofErr w:type="spellStart"/>
      <w:r>
        <w:rPr>
          <w:sz w:val="24"/>
          <w:szCs w:val="24"/>
        </w:rPr>
        <w:t>Wu</w:t>
      </w:r>
      <w:proofErr w:type="spellEnd"/>
      <w:r>
        <w:rPr>
          <w:sz w:val="24"/>
          <w:szCs w:val="24"/>
        </w:rPr>
        <w:t xml:space="preserve"> ve diğerleri, 2012)</w:t>
      </w:r>
      <w:r w:rsidRPr="00A15D6E">
        <w:rPr>
          <w:sz w:val="24"/>
          <w:szCs w:val="24"/>
        </w:rPr>
        <w:t xml:space="preserve">; </w:t>
      </w:r>
      <w:proofErr w:type="spellStart"/>
      <w:r w:rsidRPr="00A15D6E">
        <w:rPr>
          <w:sz w:val="24"/>
          <w:szCs w:val="24"/>
        </w:rPr>
        <w:t>arjinin</w:t>
      </w:r>
      <w:proofErr w:type="spellEnd"/>
      <w:r w:rsidRPr="00A15D6E">
        <w:rPr>
          <w:sz w:val="24"/>
          <w:szCs w:val="24"/>
        </w:rPr>
        <w:t xml:space="preserve">, glutamin, </w:t>
      </w:r>
      <w:proofErr w:type="spellStart"/>
      <w:r w:rsidRPr="00A15D6E">
        <w:rPr>
          <w:sz w:val="24"/>
          <w:szCs w:val="24"/>
        </w:rPr>
        <w:t>glutamat,prolin</w:t>
      </w:r>
      <w:proofErr w:type="spellEnd"/>
      <w:r w:rsidRPr="00A15D6E">
        <w:rPr>
          <w:sz w:val="24"/>
          <w:szCs w:val="24"/>
        </w:rPr>
        <w:t xml:space="preserve">, ve </w:t>
      </w:r>
      <w:proofErr w:type="spellStart"/>
      <w:r w:rsidRPr="00A15D6E">
        <w:rPr>
          <w:sz w:val="24"/>
          <w:szCs w:val="24"/>
        </w:rPr>
        <w:t>glisin</w:t>
      </w:r>
      <w:proofErr w:type="spellEnd"/>
      <w:r w:rsidRPr="00A15D6E">
        <w:rPr>
          <w:sz w:val="24"/>
          <w:szCs w:val="24"/>
        </w:rPr>
        <w:t xml:space="preserve"> ile yağsız doku kazanımının iyileştirilmesi</w:t>
      </w:r>
      <w:r>
        <w:rPr>
          <w:sz w:val="24"/>
          <w:szCs w:val="24"/>
        </w:rPr>
        <w:t xml:space="preserve"> (</w:t>
      </w:r>
      <w:proofErr w:type="spellStart"/>
      <w:r>
        <w:rPr>
          <w:sz w:val="24"/>
          <w:szCs w:val="24"/>
        </w:rPr>
        <w:t>Hou</w:t>
      </w:r>
      <w:proofErr w:type="spellEnd"/>
      <w:r>
        <w:rPr>
          <w:sz w:val="24"/>
          <w:szCs w:val="24"/>
        </w:rPr>
        <w:t xml:space="preserve"> ve diğerleri, 2015)</w:t>
      </w:r>
      <w:r w:rsidRPr="00A15D6E">
        <w:rPr>
          <w:sz w:val="24"/>
          <w:szCs w:val="24"/>
        </w:rPr>
        <w:t xml:space="preserve">; (4) </w:t>
      </w:r>
      <w:proofErr w:type="spellStart"/>
      <w:r w:rsidRPr="00A15D6E">
        <w:rPr>
          <w:sz w:val="24"/>
          <w:szCs w:val="24"/>
        </w:rPr>
        <w:t>arjinin</w:t>
      </w:r>
      <w:proofErr w:type="spellEnd"/>
      <w:r w:rsidRPr="00A15D6E">
        <w:rPr>
          <w:sz w:val="24"/>
          <w:szCs w:val="24"/>
        </w:rPr>
        <w:t xml:space="preserve"> ve glutamat ile beyaz yağ dokusu kütlesinin ve dolaşımdaki trigliserit seviyesinin azaltılması</w:t>
      </w:r>
      <w:r>
        <w:rPr>
          <w:sz w:val="24"/>
          <w:szCs w:val="24"/>
        </w:rPr>
        <w:t xml:space="preserve"> (Tan ve diğerleri, 2009)</w:t>
      </w:r>
      <w:r w:rsidRPr="00A15D6E">
        <w:rPr>
          <w:sz w:val="24"/>
          <w:szCs w:val="24"/>
        </w:rPr>
        <w:t>; (5) glutamin ile kemik gücünün iyileştirilmesi</w:t>
      </w:r>
      <w:r>
        <w:rPr>
          <w:sz w:val="24"/>
          <w:szCs w:val="24"/>
        </w:rPr>
        <w:t xml:space="preserve"> (</w:t>
      </w:r>
      <w:proofErr w:type="spellStart"/>
      <w:r>
        <w:rPr>
          <w:sz w:val="24"/>
          <w:szCs w:val="24"/>
        </w:rPr>
        <w:t>Karner</w:t>
      </w:r>
      <w:proofErr w:type="spellEnd"/>
      <w:r>
        <w:rPr>
          <w:sz w:val="24"/>
          <w:szCs w:val="24"/>
        </w:rPr>
        <w:t xml:space="preserve"> ve diğerleri, 2015)</w:t>
      </w:r>
      <w:r w:rsidRPr="00A15D6E">
        <w:rPr>
          <w:sz w:val="24"/>
          <w:szCs w:val="24"/>
        </w:rPr>
        <w:t xml:space="preserve">; </w:t>
      </w:r>
      <w:proofErr w:type="spellStart"/>
      <w:r w:rsidRPr="00A15D6E">
        <w:rPr>
          <w:sz w:val="24"/>
          <w:szCs w:val="24"/>
        </w:rPr>
        <w:t>glisin</w:t>
      </w:r>
      <w:proofErr w:type="spellEnd"/>
      <w:r w:rsidRPr="00A15D6E">
        <w:rPr>
          <w:sz w:val="24"/>
          <w:szCs w:val="24"/>
        </w:rPr>
        <w:t xml:space="preserve"> ve serinin tek karbon metabolizmasına katılımı</w:t>
      </w:r>
      <w:r>
        <w:rPr>
          <w:sz w:val="24"/>
          <w:szCs w:val="24"/>
        </w:rPr>
        <w:t xml:space="preserve"> (Wang ve diğerleri, 2012)</w:t>
      </w:r>
      <w:r w:rsidRPr="00A15D6E">
        <w:rPr>
          <w:sz w:val="24"/>
          <w:szCs w:val="24"/>
        </w:rPr>
        <w:t>; (6) gastrointestinal ve beyin seviyelerinde gıda alımının kontrolü</w:t>
      </w:r>
      <w:r>
        <w:rPr>
          <w:sz w:val="24"/>
          <w:szCs w:val="24"/>
        </w:rPr>
        <w:t xml:space="preserve"> (</w:t>
      </w:r>
      <w:r w:rsidRPr="003575E1">
        <w:rPr>
          <w:sz w:val="24"/>
          <w:szCs w:val="24"/>
        </w:rPr>
        <w:t>San Gabriel</w:t>
      </w:r>
      <w:r>
        <w:rPr>
          <w:sz w:val="24"/>
          <w:szCs w:val="24"/>
        </w:rPr>
        <w:t xml:space="preserve"> ve </w:t>
      </w:r>
      <w:proofErr w:type="spellStart"/>
      <w:r w:rsidRPr="003575E1">
        <w:rPr>
          <w:sz w:val="24"/>
          <w:szCs w:val="24"/>
        </w:rPr>
        <w:t>Uneyama</w:t>
      </w:r>
      <w:proofErr w:type="spellEnd"/>
      <w:r>
        <w:rPr>
          <w:sz w:val="24"/>
          <w:szCs w:val="24"/>
        </w:rPr>
        <w:t>, 2013)</w:t>
      </w:r>
      <w:r w:rsidRPr="00A15D6E">
        <w:rPr>
          <w:sz w:val="24"/>
          <w:szCs w:val="24"/>
        </w:rPr>
        <w:t xml:space="preserve">; (7) ince bağırsak (glutamin, glutamat ve aspartat) ve </w:t>
      </w:r>
      <w:proofErr w:type="spellStart"/>
      <w:r w:rsidRPr="00A15D6E">
        <w:rPr>
          <w:sz w:val="24"/>
          <w:szCs w:val="24"/>
        </w:rPr>
        <w:t>immünositler</w:t>
      </w:r>
      <w:proofErr w:type="spellEnd"/>
      <w:r w:rsidRPr="00A15D6E">
        <w:rPr>
          <w:sz w:val="24"/>
          <w:szCs w:val="24"/>
        </w:rPr>
        <w:t xml:space="preserve"> (glutamin) için enerji sağlanması</w:t>
      </w:r>
      <w:r>
        <w:rPr>
          <w:sz w:val="24"/>
          <w:szCs w:val="24"/>
        </w:rPr>
        <w:t xml:space="preserve"> (</w:t>
      </w:r>
      <w:proofErr w:type="spellStart"/>
      <w:r>
        <w:rPr>
          <w:sz w:val="24"/>
          <w:szCs w:val="24"/>
        </w:rPr>
        <w:t>Wu</w:t>
      </w:r>
      <w:proofErr w:type="spellEnd"/>
      <w:r>
        <w:rPr>
          <w:sz w:val="24"/>
          <w:szCs w:val="24"/>
        </w:rPr>
        <w:t xml:space="preserve"> ve diğerleri, 2014).</w:t>
      </w:r>
      <w:r w:rsidRPr="00A15D6E">
        <w:rPr>
          <w:sz w:val="24"/>
          <w:szCs w:val="24"/>
        </w:rPr>
        <w:t xml:space="preserve"> </w:t>
      </w:r>
    </w:p>
    <w:p w14:paraId="1B0F5FCF" w14:textId="77777777" w:rsidR="00161C78" w:rsidRDefault="00161C78" w:rsidP="00161C78">
      <w:pPr>
        <w:spacing w:after="120" w:line="360" w:lineRule="auto"/>
        <w:ind w:firstLine="567"/>
        <w:jc w:val="both"/>
        <w:rPr>
          <w:sz w:val="24"/>
          <w:szCs w:val="24"/>
        </w:rPr>
      </w:pPr>
      <w:r w:rsidRPr="00A15D6E">
        <w:rPr>
          <w:sz w:val="24"/>
          <w:szCs w:val="24"/>
        </w:rPr>
        <w:t xml:space="preserve">NEAA, T-hücresi reseptörlerinin ekspresyonu; lenfosit </w:t>
      </w:r>
      <w:proofErr w:type="gramStart"/>
      <w:r w:rsidRPr="00A15D6E">
        <w:rPr>
          <w:sz w:val="24"/>
          <w:szCs w:val="24"/>
        </w:rPr>
        <w:t>proliferasyonu;</w:t>
      </w:r>
      <w:proofErr w:type="gramEnd"/>
      <w:r w:rsidRPr="00A15D6E">
        <w:rPr>
          <w:sz w:val="24"/>
          <w:szCs w:val="24"/>
        </w:rPr>
        <w:t xml:space="preserve"> sitokin ve </w:t>
      </w:r>
      <w:r w:rsidRPr="00A15D6E">
        <w:rPr>
          <w:sz w:val="24"/>
          <w:szCs w:val="24"/>
        </w:rPr>
        <w:lastRenderedPageBreak/>
        <w:t xml:space="preserve">antikor </w:t>
      </w:r>
      <w:proofErr w:type="gramStart"/>
      <w:r w:rsidRPr="00A15D6E">
        <w:rPr>
          <w:sz w:val="24"/>
          <w:szCs w:val="24"/>
        </w:rPr>
        <w:t>üretimi;</w:t>
      </w:r>
      <w:proofErr w:type="gramEnd"/>
      <w:r w:rsidRPr="00A15D6E">
        <w:rPr>
          <w:sz w:val="24"/>
          <w:szCs w:val="24"/>
        </w:rPr>
        <w:t xml:space="preserve"> makrofaj polarizasyonu (yani M1 ve M2 hücrelerinin popülasyonu); NO, süperoksit anyonu ve H2O2 ile patojenlerin öldürülmesi; bağırsak mikrobiyotasının ve fonksiyonunun modülasyonu ve bulaşıcı hastalıkların önlenmesi dahil olmak üzere bağışıklık tepkilerini düzenle</w:t>
      </w:r>
      <w:r>
        <w:rPr>
          <w:sz w:val="24"/>
          <w:szCs w:val="24"/>
        </w:rPr>
        <w:t>mektedir (Tan ve diğerleri, 2009).</w:t>
      </w:r>
      <w:r w:rsidRPr="00A15D6E">
        <w:rPr>
          <w:sz w:val="24"/>
          <w:szCs w:val="24"/>
        </w:rPr>
        <w:t xml:space="preserve"> Örneğin </w:t>
      </w:r>
      <w:proofErr w:type="spellStart"/>
      <w:r w:rsidRPr="00A15D6E">
        <w:rPr>
          <w:sz w:val="24"/>
          <w:szCs w:val="24"/>
        </w:rPr>
        <w:t>arginin</w:t>
      </w:r>
      <w:proofErr w:type="spellEnd"/>
      <w:r w:rsidRPr="00A15D6E">
        <w:rPr>
          <w:sz w:val="24"/>
          <w:szCs w:val="24"/>
        </w:rPr>
        <w:t xml:space="preserve">, glutamin ve </w:t>
      </w:r>
      <w:proofErr w:type="spellStart"/>
      <w:r w:rsidRPr="00A15D6E">
        <w:rPr>
          <w:sz w:val="24"/>
          <w:szCs w:val="24"/>
        </w:rPr>
        <w:t>prolin</w:t>
      </w:r>
      <w:proofErr w:type="spellEnd"/>
      <w:r w:rsidRPr="00A15D6E">
        <w:rPr>
          <w:sz w:val="24"/>
          <w:szCs w:val="24"/>
        </w:rPr>
        <w:t xml:space="preserve">, (1) NO ve reaktif oksijen türlerinin sentezi, (2) antimikrobiyal aktivite, (3) </w:t>
      </w:r>
      <w:proofErr w:type="spellStart"/>
      <w:r w:rsidRPr="00A15D6E">
        <w:rPr>
          <w:sz w:val="24"/>
          <w:szCs w:val="24"/>
        </w:rPr>
        <w:t>immünositlerin</w:t>
      </w:r>
      <w:proofErr w:type="spellEnd"/>
      <w:r w:rsidRPr="00A15D6E">
        <w:rPr>
          <w:sz w:val="24"/>
          <w:szCs w:val="24"/>
        </w:rPr>
        <w:t xml:space="preserve"> metabolizmasını ve aktivitesini düzenleyen hormonların (örneğin insülin, büyüme hormonu, prolaktin ve insülin benzeri büyüme faktörü-I) salgılanması ve (4) sinyal iletim yolları yoluyla doğuştan gelen bağışıklık sisteminin işlevleri için gereklidir</w:t>
      </w:r>
      <w:r>
        <w:rPr>
          <w:sz w:val="24"/>
          <w:szCs w:val="24"/>
        </w:rPr>
        <w:t xml:space="preserve"> (</w:t>
      </w:r>
      <w:proofErr w:type="spellStart"/>
      <w:r>
        <w:rPr>
          <w:sz w:val="24"/>
          <w:szCs w:val="24"/>
        </w:rPr>
        <w:t>Li</w:t>
      </w:r>
      <w:proofErr w:type="spellEnd"/>
      <w:r>
        <w:rPr>
          <w:sz w:val="24"/>
          <w:szCs w:val="24"/>
        </w:rPr>
        <w:t xml:space="preserve"> ve diğerleri, 2007).</w:t>
      </w:r>
      <w:r w:rsidRPr="00A15D6E">
        <w:rPr>
          <w:sz w:val="24"/>
          <w:szCs w:val="24"/>
        </w:rPr>
        <w:t xml:space="preserve"> Buna ek olarak, bu AA adaptif bağışıklık sistemini aşağıdakileri içeren mekanizmalar yoluyla modüle eder: (1) T-lenfositlerin ve B-lenfositlerin olgunlaşması ve çoğalması; (2) sırasıyla T-lenfositler ve B-lenfositler tarafından sitokinlerin ve spesifik antikorların üretimi; (3) dolaşımdaki anabolik hormon seviyeleri; ve (4) T-hücre reseptörlerinin ekspresyonu</w:t>
      </w:r>
      <w:r>
        <w:rPr>
          <w:sz w:val="24"/>
          <w:szCs w:val="24"/>
        </w:rPr>
        <w:t xml:space="preserve"> (</w:t>
      </w:r>
      <w:proofErr w:type="spellStart"/>
      <w:r>
        <w:rPr>
          <w:sz w:val="24"/>
          <w:szCs w:val="24"/>
        </w:rPr>
        <w:t>Hou</w:t>
      </w:r>
      <w:proofErr w:type="spellEnd"/>
      <w:r>
        <w:rPr>
          <w:sz w:val="24"/>
          <w:szCs w:val="24"/>
        </w:rPr>
        <w:t xml:space="preserve"> ve diğerleri, 2015).</w:t>
      </w:r>
      <w:r w:rsidRPr="00A15D6E">
        <w:rPr>
          <w:sz w:val="24"/>
          <w:szCs w:val="24"/>
        </w:rPr>
        <w:t xml:space="preserve">Bu nedenle, diyet </w:t>
      </w:r>
      <w:proofErr w:type="spellStart"/>
      <w:r w:rsidRPr="00A15D6E">
        <w:rPr>
          <w:sz w:val="24"/>
          <w:szCs w:val="24"/>
        </w:rPr>
        <w:t>argininini</w:t>
      </w:r>
      <w:proofErr w:type="spellEnd"/>
      <w:r w:rsidRPr="00A15D6E">
        <w:rPr>
          <w:sz w:val="24"/>
          <w:szCs w:val="24"/>
        </w:rPr>
        <w:t xml:space="preserve"> hidrolize etmek için bağırsak tip-I </w:t>
      </w:r>
      <w:proofErr w:type="spellStart"/>
      <w:r w:rsidRPr="00A15D6E">
        <w:rPr>
          <w:sz w:val="24"/>
          <w:szCs w:val="24"/>
        </w:rPr>
        <w:t>argininazı</w:t>
      </w:r>
      <w:proofErr w:type="spellEnd"/>
      <w:r w:rsidRPr="00A15D6E">
        <w:rPr>
          <w:sz w:val="24"/>
          <w:szCs w:val="24"/>
        </w:rPr>
        <w:t xml:space="preserve"> aşırı eksprese eden farelerde, </w:t>
      </w:r>
      <w:proofErr w:type="spellStart"/>
      <w:r w:rsidRPr="00A15D6E">
        <w:rPr>
          <w:sz w:val="24"/>
          <w:szCs w:val="24"/>
        </w:rPr>
        <w:t>arginin</w:t>
      </w:r>
      <w:proofErr w:type="spellEnd"/>
      <w:r w:rsidRPr="00A15D6E">
        <w:rPr>
          <w:sz w:val="24"/>
          <w:szCs w:val="24"/>
        </w:rPr>
        <w:t xml:space="preserve"> eksikliği kemik iliğinde </w:t>
      </w:r>
      <w:proofErr w:type="spellStart"/>
      <w:r w:rsidRPr="00A15D6E">
        <w:rPr>
          <w:sz w:val="24"/>
          <w:szCs w:val="24"/>
        </w:rPr>
        <w:t>progenitör</w:t>
      </w:r>
      <w:proofErr w:type="spellEnd"/>
      <w:r w:rsidRPr="00A15D6E">
        <w:rPr>
          <w:sz w:val="24"/>
          <w:szCs w:val="24"/>
        </w:rPr>
        <w:t>-B'den prekürsör-B lenfositlerine gelişimi bozar ve ikincil lenfoid organlarda B-lenfositlerinin sayısını azalt</w:t>
      </w:r>
      <w:r>
        <w:rPr>
          <w:sz w:val="24"/>
          <w:szCs w:val="24"/>
        </w:rPr>
        <w:t xml:space="preserve">maktadır ( de </w:t>
      </w:r>
      <w:proofErr w:type="spellStart"/>
      <w:r>
        <w:rPr>
          <w:sz w:val="24"/>
          <w:szCs w:val="24"/>
        </w:rPr>
        <w:t>Jonge</w:t>
      </w:r>
      <w:proofErr w:type="spellEnd"/>
      <w:r>
        <w:rPr>
          <w:sz w:val="24"/>
          <w:szCs w:val="24"/>
        </w:rPr>
        <w:t xml:space="preserve"> ve diğerleri, 2002).</w:t>
      </w:r>
      <w:r w:rsidRPr="00A15D6E">
        <w:rPr>
          <w:sz w:val="24"/>
          <w:szCs w:val="24"/>
        </w:rPr>
        <w:t xml:space="preserve"> </w:t>
      </w:r>
    </w:p>
    <w:p w14:paraId="37DB40EC" w14:textId="199BC020" w:rsidR="00161C78" w:rsidRPr="00383BB5" w:rsidRDefault="00161C78" w:rsidP="00161C78">
      <w:pPr>
        <w:spacing w:after="120" w:line="360" w:lineRule="auto"/>
        <w:ind w:firstLine="567"/>
        <w:jc w:val="both"/>
        <w:rPr>
          <w:sz w:val="24"/>
          <w:szCs w:val="24"/>
        </w:rPr>
      </w:pPr>
      <w:r w:rsidRPr="00383BB5">
        <w:rPr>
          <w:sz w:val="24"/>
          <w:szCs w:val="24"/>
        </w:rPr>
        <w:t xml:space="preserve">NEAA, bağışıklık yanıtlarını düzenlemektedir. Bu yanıtlar arasında T-hücre reseptörlerinin ekspresyonu; lenfosit çoğalması, sitokin ve antikor üretimi; makrofaj </w:t>
      </w:r>
      <w:r w:rsidR="00EF2FDE" w:rsidRPr="00383BB5">
        <w:rPr>
          <w:sz w:val="24"/>
          <w:szCs w:val="24"/>
        </w:rPr>
        <w:t>polarizasyonu,</w:t>
      </w:r>
      <w:r w:rsidRPr="00383BB5">
        <w:rPr>
          <w:sz w:val="24"/>
          <w:szCs w:val="24"/>
        </w:rPr>
        <w:t xml:space="preserve"> patojenlerin nitrik oksit, süperoksit anyonu ve H2O2 ile öldürülmesi; bağırsak mikrobiyotasının ve fonksiyonunun </w:t>
      </w:r>
      <w:proofErr w:type="gramStart"/>
      <w:r w:rsidRPr="00383BB5">
        <w:rPr>
          <w:sz w:val="24"/>
          <w:szCs w:val="24"/>
        </w:rPr>
        <w:t>modülasyonu;</w:t>
      </w:r>
      <w:proofErr w:type="gramEnd"/>
      <w:r w:rsidRPr="00383BB5">
        <w:rPr>
          <w:sz w:val="24"/>
          <w:szCs w:val="24"/>
        </w:rPr>
        <w:t xml:space="preserve"> ve enfeksiyon hastalıklarının önlenmesi yer almaktadır (Tan ve diğerleri, 2009). Glutamin, plazmadaki en bol bulunan amino asit olup, immün yanıtı destekleyen pek çok kritik fonksiyona sahiptir. Aktive olmuş T hücreleri ve makrofajlar, enerji üretimi ve biyokimyasal sentezlerde glutamin kullanan metabolik yolları aktif hale getirmektedir (</w:t>
      </w:r>
      <w:proofErr w:type="spellStart"/>
      <w:r w:rsidRPr="00383BB5">
        <w:rPr>
          <w:sz w:val="24"/>
          <w:szCs w:val="24"/>
        </w:rPr>
        <w:t>Newsholme</w:t>
      </w:r>
      <w:proofErr w:type="spellEnd"/>
      <w:r w:rsidRPr="00383BB5">
        <w:rPr>
          <w:sz w:val="24"/>
          <w:szCs w:val="24"/>
        </w:rPr>
        <w:t xml:space="preserve"> ve diğerleri, 1999). Glutamin eksikliği, T hücre proliferasyonunu ve IL-2, IFN-γ üretimini engelleyerek immün yanıtı baskılayabilir (</w:t>
      </w:r>
      <w:proofErr w:type="spellStart"/>
      <w:r w:rsidRPr="00383BB5">
        <w:rPr>
          <w:sz w:val="24"/>
          <w:szCs w:val="24"/>
        </w:rPr>
        <w:t>Carr</w:t>
      </w:r>
      <w:proofErr w:type="spellEnd"/>
      <w:r w:rsidRPr="00383BB5">
        <w:rPr>
          <w:sz w:val="24"/>
          <w:szCs w:val="24"/>
        </w:rPr>
        <w:t xml:space="preserve"> ve diğerleri, 2010). Glutaminin bir başka kritik etkisi, indirgeyici oksijen </w:t>
      </w:r>
      <w:proofErr w:type="gramStart"/>
      <w:r w:rsidRPr="00383BB5">
        <w:rPr>
          <w:sz w:val="24"/>
          <w:szCs w:val="24"/>
        </w:rPr>
        <w:t>türlerinin  düzenlenmesi</w:t>
      </w:r>
      <w:proofErr w:type="gramEnd"/>
      <w:r w:rsidRPr="00383BB5">
        <w:rPr>
          <w:sz w:val="24"/>
          <w:szCs w:val="24"/>
        </w:rPr>
        <w:t xml:space="preserve"> ve antioksidan dengenin korunmasıdır. Makrofajlarda glutamin metabolizmasının TCA döngüsünü desteklediği ve inflamatuar M1 makrofaj polarizasyonunu etkilediği gösterilmiştir (</w:t>
      </w:r>
      <w:proofErr w:type="spellStart"/>
      <w:r w:rsidRPr="00383BB5">
        <w:rPr>
          <w:sz w:val="24"/>
          <w:szCs w:val="24"/>
        </w:rPr>
        <w:t>Palmieri</w:t>
      </w:r>
      <w:proofErr w:type="spellEnd"/>
      <w:r w:rsidRPr="00383BB5">
        <w:rPr>
          <w:sz w:val="24"/>
          <w:szCs w:val="24"/>
        </w:rPr>
        <w:t xml:space="preserve"> ve diğerleri, 2020). Serin, protein sentezi dışında, </w:t>
      </w:r>
      <w:proofErr w:type="spellStart"/>
      <w:r w:rsidRPr="00383BB5">
        <w:rPr>
          <w:sz w:val="24"/>
          <w:szCs w:val="24"/>
        </w:rPr>
        <w:t>fosfolipid</w:t>
      </w:r>
      <w:proofErr w:type="spellEnd"/>
      <w:r w:rsidRPr="00383BB5">
        <w:rPr>
          <w:sz w:val="24"/>
          <w:szCs w:val="24"/>
        </w:rPr>
        <w:t xml:space="preserve"> metabolizması ve </w:t>
      </w:r>
      <w:proofErr w:type="spellStart"/>
      <w:r w:rsidRPr="00383BB5">
        <w:rPr>
          <w:sz w:val="24"/>
          <w:szCs w:val="24"/>
        </w:rPr>
        <w:t>nörotransmitter</w:t>
      </w:r>
      <w:proofErr w:type="spellEnd"/>
      <w:r w:rsidRPr="00383BB5">
        <w:rPr>
          <w:sz w:val="24"/>
          <w:szCs w:val="24"/>
        </w:rPr>
        <w:t xml:space="preserve"> sentezi gibi kritik büyük moleküler için de gereklidir. Bağışıklık sistemi açısından, serin adaptif immün yanıtı destekler ve T hücre proliferasyonunu modüle eder (Rodriguez ve diğerleri, 2019). </w:t>
      </w:r>
      <w:proofErr w:type="spellStart"/>
      <w:r w:rsidRPr="00383BB5">
        <w:rPr>
          <w:sz w:val="24"/>
          <w:szCs w:val="24"/>
        </w:rPr>
        <w:t>Glisin</w:t>
      </w:r>
      <w:proofErr w:type="spellEnd"/>
      <w:r w:rsidRPr="00383BB5">
        <w:rPr>
          <w:sz w:val="24"/>
          <w:szCs w:val="24"/>
        </w:rPr>
        <w:t xml:space="preserve">, </w:t>
      </w:r>
      <w:proofErr w:type="gramStart"/>
      <w:r w:rsidRPr="00383BB5">
        <w:rPr>
          <w:sz w:val="24"/>
          <w:szCs w:val="24"/>
        </w:rPr>
        <w:t>glutatyon  sentezi</w:t>
      </w:r>
      <w:proofErr w:type="gramEnd"/>
      <w:r w:rsidRPr="00383BB5">
        <w:rPr>
          <w:sz w:val="24"/>
          <w:szCs w:val="24"/>
        </w:rPr>
        <w:t xml:space="preserve"> için gereklidir ve antioksidan savunma mekanizmalarını destekler. Çalışmalar, </w:t>
      </w:r>
      <w:proofErr w:type="spellStart"/>
      <w:r w:rsidRPr="00383BB5">
        <w:rPr>
          <w:sz w:val="24"/>
          <w:szCs w:val="24"/>
        </w:rPr>
        <w:t>glisin</w:t>
      </w:r>
      <w:proofErr w:type="spellEnd"/>
      <w:r w:rsidRPr="00383BB5">
        <w:rPr>
          <w:sz w:val="24"/>
          <w:szCs w:val="24"/>
        </w:rPr>
        <w:t xml:space="preserve"> seviyelerinin artmasının </w:t>
      </w:r>
      <w:r w:rsidRPr="00383BB5">
        <w:rPr>
          <w:sz w:val="24"/>
          <w:szCs w:val="24"/>
        </w:rPr>
        <w:lastRenderedPageBreak/>
        <w:t>inflamatuar sitokinlerin (IL-1, IL-6, TNF-α) üretimini baskıladığını ve NF-</w:t>
      </w:r>
      <w:proofErr w:type="spellStart"/>
      <w:r w:rsidRPr="00383BB5">
        <w:rPr>
          <w:sz w:val="24"/>
          <w:szCs w:val="24"/>
        </w:rPr>
        <w:t>κB</w:t>
      </w:r>
      <w:proofErr w:type="spellEnd"/>
      <w:r w:rsidRPr="00383BB5">
        <w:rPr>
          <w:sz w:val="24"/>
          <w:szCs w:val="24"/>
        </w:rPr>
        <w:t xml:space="preserve"> aktivitesini inhibe ettiğini göstermiştir (Yan ve diğerleri, 2009). </w:t>
      </w:r>
      <w:proofErr w:type="spellStart"/>
      <w:r w:rsidRPr="00383BB5">
        <w:rPr>
          <w:sz w:val="24"/>
          <w:szCs w:val="24"/>
        </w:rPr>
        <w:t>Arginin</w:t>
      </w:r>
      <w:proofErr w:type="spellEnd"/>
      <w:r w:rsidRPr="00383BB5">
        <w:rPr>
          <w:sz w:val="24"/>
          <w:szCs w:val="24"/>
        </w:rPr>
        <w:t>, nitrik oksit (NO) sentezi için gereklidir ve makrofajlar tarafından patojenlere karşı doğal savunma mekanizmalarını desteklemek amacıyla kullanılır. NO, inflamatuar yanıtları modüle eder ve antimikrobiyal savunma mekanizmalarını destekler (</w:t>
      </w:r>
      <w:proofErr w:type="spellStart"/>
      <w:r w:rsidRPr="00383BB5">
        <w:rPr>
          <w:sz w:val="24"/>
          <w:szCs w:val="24"/>
        </w:rPr>
        <w:t>Lamas</w:t>
      </w:r>
      <w:proofErr w:type="spellEnd"/>
      <w:r w:rsidRPr="00383BB5">
        <w:rPr>
          <w:sz w:val="24"/>
          <w:szCs w:val="24"/>
        </w:rPr>
        <w:t xml:space="preserve"> ve diğerleri, 2012). Hayvan çalışmalarından elde edilen çok sayıda kanıt, lenfosit gelişimi için yeterli </w:t>
      </w:r>
      <w:proofErr w:type="spellStart"/>
      <w:r w:rsidRPr="00383BB5">
        <w:rPr>
          <w:sz w:val="24"/>
          <w:szCs w:val="24"/>
        </w:rPr>
        <w:t>arginin</w:t>
      </w:r>
      <w:proofErr w:type="spellEnd"/>
      <w:r w:rsidRPr="00383BB5">
        <w:rPr>
          <w:sz w:val="24"/>
          <w:szCs w:val="24"/>
        </w:rPr>
        <w:t xml:space="preserve"> sağlanmasının gerekli olduğunu ve diyetle alınan </w:t>
      </w:r>
      <w:proofErr w:type="spellStart"/>
      <w:r w:rsidRPr="00383BB5">
        <w:rPr>
          <w:sz w:val="24"/>
          <w:szCs w:val="24"/>
        </w:rPr>
        <w:t>arginin</w:t>
      </w:r>
      <w:proofErr w:type="spellEnd"/>
      <w:r w:rsidRPr="00383BB5">
        <w:rPr>
          <w:sz w:val="24"/>
          <w:szCs w:val="24"/>
        </w:rPr>
        <w:t xml:space="preserve"> takviyesinin çeşitli immünolojik zorluk modellerinde bağışıklık fonksiyonunu desteklediğini göstermektedir (</w:t>
      </w:r>
      <w:proofErr w:type="spellStart"/>
      <w:r w:rsidRPr="00383BB5">
        <w:rPr>
          <w:sz w:val="24"/>
          <w:szCs w:val="24"/>
        </w:rPr>
        <w:t>Field</w:t>
      </w:r>
      <w:proofErr w:type="spellEnd"/>
      <w:r w:rsidRPr="00383BB5">
        <w:rPr>
          <w:sz w:val="24"/>
          <w:szCs w:val="24"/>
        </w:rPr>
        <w:t xml:space="preserve"> ve diğerleri, 2000).  </w:t>
      </w:r>
      <w:proofErr w:type="spellStart"/>
      <w:proofErr w:type="gramStart"/>
      <w:r w:rsidRPr="00383BB5">
        <w:rPr>
          <w:sz w:val="24"/>
          <w:szCs w:val="24"/>
        </w:rPr>
        <w:t>Sistein</w:t>
      </w:r>
      <w:proofErr w:type="spellEnd"/>
      <w:r w:rsidRPr="00383BB5">
        <w:rPr>
          <w:sz w:val="24"/>
          <w:szCs w:val="24"/>
        </w:rPr>
        <w:t xml:space="preserve"> ,</w:t>
      </w:r>
      <w:proofErr w:type="gramEnd"/>
      <w:r w:rsidRPr="00383BB5">
        <w:rPr>
          <w:sz w:val="24"/>
          <w:szCs w:val="24"/>
        </w:rPr>
        <w:t xml:space="preserve"> vücudun ana antioksidan sistemlerinden biri olan glutatyon sentezinde kritik rol oynar. İnflamasyon sürecinde, T hücreleri ve </w:t>
      </w:r>
      <w:proofErr w:type="spellStart"/>
      <w:r w:rsidRPr="00383BB5">
        <w:rPr>
          <w:sz w:val="24"/>
          <w:szCs w:val="24"/>
        </w:rPr>
        <w:t>dendritik</w:t>
      </w:r>
      <w:proofErr w:type="spellEnd"/>
      <w:r w:rsidRPr="00383BB5">
        <w:rPr>
          <w:sz w:val="24"/>
          <w:szCs w:val="24"/>
        </w:rPr>
        <w:t xml:space="preserve"> </w:t>
      </w:r>
      <w:proofErr w:type="gramStart"/>
      <w:r w:rsidRPr="00383BB5">
        <w:rPr>
          <w:sz w:val="24"/>
          <w:szCs w:val="24"/>
        </w:rPr>
        <w:t>hücreler  tarafından</w:t>
      </w:r>
      <w:proofErr w:type="gramEnd"/>
      <w:r w:rsidRPr="00383BB5">
        <w:rPr>
          <w:sz w:val="24"/>
          <w:szCs w:val="24"/>
        </w:rPr>
        <w:t xml:space="preserve"> kullanılarak oksidatif stresi azaltabilir ve immün yanıtları optimize edebilir (</w:t>
      </w:r>
      <w:proofErr w:type="spellStart"/>
      <w:r w:rsidRPr="00383BB5">
        <w:rPr>
          <w:sz w:val="24"/>
          <w:szCs w:val="24"/>
        </w:rPr>
        <w:t>D’Angelo</w:t>
      </w:r>
      <w:proofErr w:type="spellEnd"/>
      <w:r w:rsidRPr="00383BB5">
        <w:rPr>
          <w:sz w:val="24"/>
          <w:szCs w:val="24"/>
        </w:rPr>
        <w:t xml:space="preserve"> ve diğerleri, 2010). </w:t>
      </w:r>
      <w:proofErr w:type="spellStart"/>
      <w:r w:rsidRPr="00383BB5">
        <w:rPr>
          <w:sz w:val="24"/>
          <w:szCs w:val="24"/>
        </w:rPr>
        <w:t>Alanin</w:t>
      </w:r>
      <w:proofErr w:type="spellEnd"/>
      <w:r w:rsidRPr="00383BB5">
        <w:rPr>
          <w:sz w:val="24"/>
          <w:szCs w:val="24"/>
        </w:rPr>
        <w:t>, karaciğerde glukoz sentezi için önemli bir substrattır ve lökositler için önemli bir enerji kaynağıdır (</w:t>
      </w:r>
      <w:proofErr w:type="spellStart"/>
      <w:r w:rsidRPr="00383BB5">
        <w:rPr>
          <w:sz w:val="24"/>
          <w:szCs w:val="24"/>
        </w:rPr>
        <w:t>Li</w:t>
      </w:r>
      <w:proofErr w:type="spellEnd"/>
      <w:r w:rsidRPr="00383BB5">
        <w:rPr>
          <w:sz w:val="24"/>
          <w:szCs w:val="24"/>
        </w:rPr>
        <w:t xml:space="preserve"> ve diğerleri, 2007). 2 mm-</w:t>
      </w:r>
      <w:proofErr w:type="spellStart"/>
      <w:r w:rsidRPr="00383BB5">
        <w:rPr>
          <w:sz w:val="24"/>
          <w:szCs w:val="24"/>
        </w:rPr>
        <w:t>alanin</w:t>
      </w:r>
      <w:proofErr w:type="spellEnd"/>
      <w:r w:rsidRPr="00383BB5">
        <w:rPr>
          <w:sz w:val="24"/>
          <w:szCs w:val="24"/>
        </w:rPr>
        <w:t xml:space="preserve"> ile yapılan takviyenin kültür ortamına eklenmesinin, apoptozisi engellediği, hücre büyümesini artırdığı ve B-lenfosit </w:t>
      </w:r>
      <w:proofErr w:type="spellStart"/>
      <w:r w:rsidRPr="00383BB5">
        <w:rPr>
          <w:sz w:val="24"/>
          <w:szCs w:val="24"/>
        </w:rPr>
        <w:t>hibridomalarında</w:t>
      </w:r>
      <w:proofErr w:type="spellEnd"/>
      <w:r w:rsidRPr="00383BB5">
        <w:rPr>
          <w:sz w:val="24"/>
          <w:szCs w:val="24"/>
        </w:rPr>
        <w:t xml:space="preserve"> antikor üretimini artırdığına dair kanıtlar bulunmaktadır</w:t>
      </w:r>
      <w:r w:rsidR="00EF2FDE">
        <w:rPr>
          <w:sz w:val="24"/>
          <w:szCs w:val="24"/>
        </w:rPr>
        <w:t xml:space="preserve">. </w:t>
      </w:r>
      <w:r w:rsidRPr="00383BB5">
        <w:rPr>
          <w:sz w:val="24"/>
          <w:szCs w:val="24"/>
        </w:rPr>
        <w:t xml:space="preserve">Aspartat ve glutamik asit, lökositlerin metabolizmasında ve fonksiyonunda çok yönlü roller oynamaktadır. </w:t>
      </w:r>
      <w:proofErr w:type="spellStart"/>
      <w:r w:rsidRPr="00383BB5">
        <w:rPr>
          <w:sz w:val="24"/>
          <w:szCs w:val="24"/>
        </w:rPr>
        <w:t>Purin</w:t>
      </w:r>
      <w:proofErr w:type="spellEnd"/>
      <w:r w:rsidRPr="00383BB5">
        <w:rPr>
          <w:sz w:val="24"/>
          <w:szCs w:val="24"/>
        </w:rPr>
        <w:t xml:space="preserve"> ve </w:t>
      </w:r>
      <w:proofErr w:type="spellStart"/>
      <w:r w:rsidRPr="00383BB5">
        <w:rPr>
          <w:sz w:val="24"/>
          <w:szCs w:val="24"/>
        </w:rPr>
        <w:t>pirimidin</w:t>
      </w:r>
      <w:proofErr w:type="spellEnd"/>
      <w:r w:rsidRPr="00383BB5">
        <w:rPr>
          <w:sz w:val="24"/>
          <w:szCs w:val="24"/>
        </w:rPr>
        <w:t xml:space="preserve"> nükleotidlerinin sentezi için bir substrat olarak aspartat, lenfositlerin proliferasyonu için kritik öneme sahiptir (</w:t>
      </w:r>
      <w:proofErr w:type="spellStart"/>
      <w:r w:rsidRPr="00383BB5">
        <w:rPr>
          <w:sz w:val="24"/>
          <w:szCs w:val="24"/>
        </w:rPr>
        <w:t>Newsholme</w:t>
      </w:r>
      <w:proofErr w:type="spellEnd"/>
      <w:r w:rsidRPr="00383BB5">
        <w:rPr>
          <w:sz w:val="24"/>
          <w:szCs w:val="24"/>
        </w:rPr>
        <w:t xml:space="preserve"> ve diğerleri, 2003). Ayrıca, aspartat, etkinleştirilmiş makrofajlarda </w:t>
      </w:r>
      <w:proofErr w:type="spellStart"/>
      <w:r w:rsidRPr="00383BB5">
        <w:rPr>
          <w:sz w:val="24"/>
          <w:szCs w:val="24"/>
        </w:rPr>
        <w:t>iNOS</w:t>
      </w:r>
      <w:proofErr w:type="spellEnd"/>
      <w:r w:rsidRPr="00383BB5">
        <w:rPr>
          <w:sz w:val="24"/>
          <w:szCs w:val="24"/>
        </w:rPr>
        <w:t xml:space="preserve"> tarafından üretilen </w:t>
      </w:r>
      <w:proofErr w:type="spellStart"/>
      <w:r w:rsidRPr="00383BB5">
        <w:rPr>
          <w:sz w:val="24"/>
          <w:szCs w:val="24"/>
        </w:rPr>
        <w:t>sitrulini</w:t>
      </w:r>
      <w:proofErr w:type="spellEnd"/>
      <w:r w:rsidRPr="00383BB5">
        <w:rPr>
          <w:sz w:val="24"/>
          <w:szCs w:val="24"/>
        </w:rPr>
        <w:t xml:space="preserve"> </w:t>
      </w:r>
      <w:proofErr w:type="spellStart"/>
      <w:r w:rsidRPr="00383BB5">
        <w:rPr>
          <w:sz w:val="24"/>
          <w:szCs w:val="24"/>
        </w:rPr>
        <w:t>arginin</w:t>
      </w:r>
      <w:proofErr w:type="spellEnd"/>
      <w:r w:rsidRPr="00383BB5">
        <w:rPr>
          <w:sz w:val="24"/>
          <w:szCs w:val="24"/>
        </w:rPr>
        <w:t xml:space="preserve"> olarak geri dönüştürmek için gereklidir (</w:t>
      </w:r>
      <w:proofErr w:type="spellStart"/>
      <w:r w:rsidRPr="00383BB5">
        <w:rPr>
          <w:sz w:val="24"/>
          <w:szCs w:val="24"/>
        </w:rPr>
        <w:t>Wu</w:t>
      </w:r>
      <w:proofErr w:type="spellEnd"/>
      <w:r w:rsidRPr="00383BB5">
        <w:rPr>
          <w:sz w:val="24"/>
          <w:szCs w:val="24"/>
        </w:rPr>
        <w:t xml:space="preserve"> ve </w:t>
      </w:r>
      <w:proofErr w:type="spellStart"/>
      <w:r w:rsidRPr="00383BB5">
        <w:rPr>
          <w:sz w:val="24"/>
          <w:szCs w:val="24"/>
        </w:rPr>
        <w:t>Brosnan</w:t>
      </w:r>
      <w:proofErr w:type="spellEnd"/>
      <w:r w:rsidRPr="00383BB5">
        <w:rPr>
          <w:sz w:val="24"/>
          <w:szCs w:val="24"/>
        </w:rPr>
        <w:t xml:space="preserve">, 1992). Bu, zorluklara yanıt olarak NO üretiminin yüksek hızda sürdürülmesi için yeterli bir </w:t>
      </w:r>
      <w:proofErr w:type="spellStart"/>
      <w:r w:rsidRPr="00383BB5">
        <w:rPr>
          <w:sz w:val="24"/>
          <w:szCs w:val="24"/>
        </w:rPr>
        <w:t>argininin</w:t>
      </w:r>
      <w:proofErr w:type="spellEnd"/>
      <w:r w:rsidRPr="00383BB5">
        <w:rPr>
          <w:sz w:val="24"/>
          <w:szCs w:val="24"/>
        </w:rPr>
        <w:t xml:space="preserve"> hücre içi konsantrasyonunun korunmasına yardımcı olur. Glutamik asit bazı dokularda </w:t>
      </w:r>
      <w:proofErr w:type="spellStart"/>
      <w:r w:rsidRPr="00383BB5">
        <w:rPr>
          <w:sz w:val="24"/>
          <w:szCs w:val="24"/>
        </w:rPr>
        <w:t>iNOS</w:t>
      </w:r>
      <w:proofErr w:type="spellEnd"/>
      <w:r w:rsidRPr="00383BB5">
        <w:rPr>
          <w:sz w:val="24"/>
          <w:szCs w:val="24"/>
        </w:rPr>
        <w:t xml:space="preserve"> ekspresyonunu düzenleyerek, dolaylı olarak hayvanların bağışıklık yeterliliğini modüle eder (</w:t>
      </w:r>
      <w:proofErr w:type="spellStart"/>
      <w:r w:rsidRPr="00383BB5">
        <w:rPr>
          <w:sz w:val="24"/>
          <w:szCs w:val="24"/>
        </w:rPr>
        <w:t>Wu</w:t>
      </w:r>
      <w:proofErr w:type="spellEnd"/>
      <w:r w:rsidRPr="00383BB5">
        <w:rPr>
          <w:sz w:val="24"/>
          <w:szCs w:val="24"/>
        </w:rPr>
        <w:t xml:space="preserve"> ve </w:t>
      </w:r>
      <w:proofErr w:type="spellStart"/>
      <w:r w:rsidRPr="00383BB5">
        <w:rPr>
          <w:sz w:val="24"/>
          <w:szCs w:val="24"/>
        </w:rPr>
        <w:t>Meininger</w:t>
      </w:r>
      <w:proofErr w:type="spellEnd"/>
      <w:r w:rsidRPr="00383BB5">
        <w:rPr>
          <w:sz w:val="24"/>
          <w:szCs w:val="24"/>
        </w:rPr>
        <w:t>, 2002). Ayrıca, glutamik asit, lenfositlerde (</w:t>
      </w:r>
      <w:proofErr w:type="spellStart"/>
      <w:r w:rsidRPr="00383BB5">
        <w:rPr>
          <w:sz w:val="24"/>
          <w:szCs w:val="24"/>
        </w:rPr>
        <w:t>Tian</w:t>
      </w:r>
      <w:proofErr w:type="spellEnd"/>
      <w:r w:rsidRPr="00383BB5">
        <w:rPr>
          <w:sz w:val="24"/>
          <w:szCs w:val="24"/>
        </w:rPr>
        <w:t xml:space="preserve"> ve diğerleri, 2004) ve makrofajlarda (</w:t>
      </w:r>
      <w:proofErr w:type="spellStart"/>
      <w:r w:rsidRPr="00383BB5">
        <w:rPr>
          <w:sz w:val="24"/>
          <w:szCs w:val="24"/>
        </w:rPr>
        <w:t>Stuckey</w:t>
      </w:r>
      <w:proofErr w:type="spellEnd"/>
      <w:r w:rsidRPr="00383BB5">
        <w:rPr>
          <w:sz w:val="24"/>
          <w:szCs w:val="24"/>
        </w:rPr>
        <w:t xml:space="preserve"> ve diğerleri, 2005) bulunan γ-</w:t>
      </w:r>
      <w:proofErr w:type="spellStart"/>
      <w:r w:rsidRPr="00383BB5">
        <w:rPr>
          <w:sz w:val="24"/>
          <w:szCs w:val="24"/>
        </w:rPr>
        <w:t>aminobutirat</w:t>
      </w:r>
      <w:proofErr w:type="spellEnd"/>
      <w:r w:rsidRPr="00383BB5">
        <w:rPr>
          <w:sz w:val="24"/>
          <w:szCs w:val="24"/>
        </w:rPr>
        <w:t xml:space="preserve"> sentezi için bir substrattır.</w:t>
      </w:r>
    </w:p>
    <w:p w14:paraId="52C4D0F3" w14:textId="5ED3D2BE" w:rsidR="00A21E36" w:rsidRPr="00A21E36" w:rsidRDefault="00161C78" w:rsidP="00A21E36">
      <w:pPr>
        <w:spacing w:after="120" w:line="360" w:lineRule="auto"/>
        <w:ind w:firstLine="567"/>
        <w:jc w:val="both"/>
        <w:rPr>
          <w:sz w:val="24"/>
          <w:szCs w:val="24"/>
        </w:rPr>
      </w:pPr>
      <w:proofErr w:type="spellStart"/>
      <w:r w:rsidRPr="00383BB5">
        <w:rPr>
          <w:sz w:val="24"/>
          <w:szCs w:val="24"/>
        </w:rPr>
        <w:t>NEAA'lar</w:t>
      </w:r>
      <w:proofErr w:type="spellEnd"/>
      <w:r w:rsidRPr="00383BB5">
        <w:rPr>
          <w:sz w:val="24"/>
          <w:szCs w:val="24"/>
        </w:rPr>
        <w:t xml:space="preserve"> bağırsak hasarında faydalı roller oynamaktadır. NEAA eksikliği, bağırsak bariyerini ve bağırsak epitel hücrelerindeki sıkı bağlantı proteinlerinin ekspresyonlarını bozar, bu da </w:t>
      </w:r>
      <w:proofErr w:type="spellStart"/>
      <w:r w:rsidRPr="00383BB5">
        <w:rPr>
          <w:sz w:val="24"/>
          <w:szCs w:val="24"/>
        </w:rPr>
        <w:t>mTOR</w:t>
      </w:r>
      <w:proofErr w:type="spellEnd"/>
      <w:r w:rsidRPr="00383BB5">
        <w:rPr>
          <w:sz w:val="24"/>
          <w:szCs w:val="24"/>
        </w:rPr>
        <w:t xml:space="preserve"> yolu aracılığıyla koruyucu otofajiyi tetiklemektedir (Yang ve diğerleri, 2015). </w:t>
      </w:r>
      <w:proofErr w:type="spellStart"/>
      <w:r w:rsidRPr="00383BB5">
        <w:rPr>
          <w:sz w:val="24"/>
          <w:szCs w:val="24"/>
        </w:rPr>
        <w:t>Sistein</w:t>
      </w:r>
      <w:proofErr w:type="spellEnd"/>
      <w:r w:rsidRPr="00383BB5">
        <w:rPr>
          <w:sz w:val="24"/>
          <w:szCs w:val="24"/>
        </w:rPr>
        <w:t xml:space="preserve"> (</w:t>
      </w:r>
      <w:proofErr w:type="spellStart"/>
      <w:r w:rsidRPr="00383BB5">
        <w:rPr>
          <w:sz w:val="24"/>
          <w:szCs w:val="24"/>
        </w:rPr>
        <w:t>Cys</w:t>
      </w:r>
      <w:proofErr w:type="spellEnd"/>
      <w:r w:rsidRPr="00383BB5">
        <w:rPr>
          <w:sz w:val="24"/>
          <w:szCs w:val="24"/>
        </w:rPr>
        <w:t xml:space="preserve">) takviyesi, kolitte sıkı bağlantı proteinlerinin ekspresyonunu artırarak ve proinflamatuar faktörlerin ekspresyonunu azaltarak bağırsak iltihabını baskılamaktadır (Kim ve diğerleri, 2009). </w:t>
      </w:r>
      <w:proofErr w:type="spellStart"/>
      <w:r w:rsidRPr="00383BB5">
        <w:rPr>
          <w:sz w:val="24"/>
          <w:szCs w:val="24"/>
        </w:rPr>
        <w:t>Cys</w:t>
      </w:r>
      <w:proofErr w:type="spellEnd"/>
      <w:r w:rsidRPr="00383BB5">
        <w:rPr>
          <w:sz w:val="24"/>
          <w:szCs w:val="24"/>
        </w:rPr>
        <w:t>, NF-</w:t>
      </w:r>
      <w:proofErr w:type="spellStart"/>
      <w:r w:rsidRPr="00383BB5">
        <w:rPr>
          <w:sz w:val="24"/>
          <w:szCs w:val="24"/>
        </w:rPr>
        <w:t>κB</w:t>
      </w:r>
      <w:proofErr w:type="spellEnd"/>
      <w:r w:rsidRPr="00383BB5">
        <w:rPr>
          <w:sz w:val="24"/>
          <w:szCs w:val="24"/>
        </w:rPr>
        <w:t xml:space="preserve"> yolunu baskılayarak ve Nrf2 sinyal yolunu aktive ederek bağırsak bariyerinde </w:t>
      </w:r>
      <w:proofErr w:type="spellStart"/>
      <w:r w:rsidRPr="00383BB5">
        <w:rPr>
          <w:sz w:val="24"/>
          <w:szCs w:val="24"/>
        </w:rPr>
        <w:t>antiinflamatuar</w:t>
      </w:r>
      <w:proofErr w:type="spellEnd"/>
      <w:r w:rsidRPr="00383BB5">
        <w:rPr>
          <w:sz w:val="24"/>
          <w:szCs w:val="24"/>
        </w:rPr>
        <w:t xml:space="preserve"> ve antioksidan koruyucu işlevler göstermektedir (</w:t>
      </w:r>
      <w:proofErr w:type="spellStart"/>
      <w:r w:rsidRPr="00383BB5">
        <w:rPr>
          <w:sz w:val="24"/>
          <w:szCs w:val="24"/>
        </w:rPr>
        <w:t>Song</w:t>
      </w:r>
      <w:proofErr w:type="spellEnd"/>
      <w:r w:rsidRPr="00383BB5">
        <w:rPr>
          <w:sz w:val="24"/>
          <w:szCs w:val="24"/>
        </w:rPr>
        <w:t xml:space="preserve"> ve diğerleri, 2016). </w:t>
      </w:r>
      <w:proofErr w:type="spellStart"/>
      <w:r w:rsidRPr="00383BB5">
        <w:rPr>
          <w:sz w:val="24"/>
          <w:szCs w:val="24"/>
        </w:rPr>
        <w:t>Glisin</w:t>
      </w:r>
      <w:proofErr w:type="spellEnd"/>
      <w:r w:rsidRPr="00383BB5">
        <w:rPr>
          <w:sz w:val="24"/>
          <w:szCs w:val="24"/>
        </w:rPr>
        <w:t xml:space="preserve"> bağırsak mukozal bariyerini güçlendirmekte ve NF-</w:t>
      </w:r>
      <w:proofErr w:type="spellStart"/>
      <w:r w:rsidRPr="00383BB5">
        <w:rPr>
          <w:sz w:val="24"/>
          <w:szCs w:val="24"/>
        </w:rPr>
        <w:t>κB'nin</w:t>
      </w:r>
      <w:proofErr w:type="spellEnd"/>
      <w:r w:rsidRPr="00383BB5">
        <w:rPr>
          <w:sz w:val="24"/>
          <w:szCs w:val="24"/>
        </w:rPr>
        <w:t xml:space="preserve"> </w:t>
      </w:r>
      <w:r w:rsidRPr="00383BB5">
        <w:rPr>
          <w:sz w:val="24"/>
          <w:szCs w:val="24"/>
        </w:rPr>
        <w:lastRenderedPageBreak/>
        <w:t>aktivasyonunu ve TNF-α, IL-1 ve IL-6 üretimini baskılayarak oksidatif stresi engellediği gözlemlenmiştir (Wang ve diğerleri, 2014). Birçok çalışma, glutamik asit takviyesinin bağırsak epitel hücrelerinin proliferasyonu, mukozal bariyer fonksiyonu ve antioksidan kapasitesinin artırılmasında önemli rolleri olduğunu, böylece bağırsak geçirgenliğini kontrol ettiğini ve proinflamatuar sitokin üretimini azalttığını ortaya koymuştur (</w:t>
      </w:r>
      <w:proofErr w:type="spellStart"/>
      <w:r w:rsidRPr="00383BB5">
        <w:rPr>
          <w:sz w:val="24"/>
          <w:szCs w:val="24"/>
        </w:rPr>
        <w:t>Wu</w:t>
      </w:r>
      <w:proofErr w:type="spellEnd"/>
      <w:r w:rsidRPr="00383BB5">
        <w:rPr>
          <w:sz w:val="24"/>
          <w:szCs w:val="24"/>
        </w:rPr>
        <w:t xml:space="preserve"> ve diğerleri 2012; </w:t>
      </w:r>
      <w:proofErr w:type="spellStart"/>
      <w:r w:rsidRPr="00383BB5">
        <w:rPr>
          <w:sz w:val="24"/>
          <w:szCs w:val="24"/>
        </w:rPr>
        <w:t>Jiao</w:t>
      </w:r>
      <w:proofErr w:type="spellEnd"/>
      <w:r w:rsidRPr="00383BB5">
        <w:rPr>
          <w:sz w:val="24"/>
          <w:szCs w:val="24"/>
        </w:rPr>
        <w:t xml:space="preserve"> ve diğerleri, 2015). Glutamik asit, </w:t>
      </w:r>
      <w:proofErr w:type="spellStart"/>
      <w:r w:rsidRPr="00383BB5">
        <w:rPr>
          <w:sz w:val="24"/>
          <w:szCs w:val="24"/>
        </w:rPr>
        <w:t>deoksinivalenol</w:t>
      </w:r>
      <w:proofErr w:type="spellEnd"/>
      <w:r w:rsidRPr="00383BB5">
        <w:rPr>
          <w:sz w:val="24"/>
          <w:szCs w:val="24"/>
        </w:rPr>
        <w:t xml:space="preserve"> ile muamele edilen domuz yavrularında oksidatif stresi ve bağırsak hasarını etkili bir şekilde düzenlemektedir (</w:t>
      </w:r>
      <w:proofErr w:type="spellStart"/>
      <w:r w:rsidRPr="00383BB5">
        <w:rPr>
          <w:sz w:val="24"/>
          <w:szCs w:val="24"/>
        </w:rPr>
        <w:t>Wu</w:t>
      </w:r>
      <w:proofErr w:type="spellEnd"/>
      <w:r w:rsidRPr="00383BB5">
        <w:rPr>
          <w:sz w:val="24"/>
          <w:szCs w:val="24"/>
        </w:rPr>
        <w:t xml:space="preserve"> ve diğerleri,2014). </w:t>
      </w:r>
      <w:proofErr w:type="spellStart"/>
      <w:r w:rsidRPr="00383BB5">
        <w:rPr>
          <w:sz w:val="24"/>
          <w:szCs w:val="24"/>
        </w:rPr>
        <w:t>Prolin</w:t>
      </w:r>
      <w:proofErr w:type="spellEnd"/>
      <w:r w:rsidRPr="00383BB5">
        <w:rPr>
          <w:sz w:val="24"/>
          <w:szCs w:val="24"/>
        </w:rPr>
        <w:t xml:space="preserve"> takviyesi, bağırsak epitel hücreleri proliferasyonu ve farklılaşmasını düzenler, süperoksit dismutaz aktivitelerini artırır ve sıkı bağlantı proteinlerinin ekspresyonunu artırmaktadır (</w:t>
      </w:r>
      <w:proofErr w:type="spellStart"/>
      <w:r w:rsidRPr="00383BB5">
        <w:rPr>
          <w:sz w:val="24"/>
          <w:szCs w:val="24"/>
        </w:rPr>
        <w:t>Wu</w:t>
      </w:r>
      <w:proofErr w:type="spellEnd"/>
      <w:r w:rsidRPr="00383BB5">
        <w:rPr>
          <w:sz w:val="24"/>
          <w:szCs w:val="24"/>
        </w:rPr>
        <w:t xml:space="preserve"> ve diğerleri, 2011). Aspartik asit (</w:t>
      </w:r>
      <w:proofErr w:type="spellStart"/>
      <w:r w:rsidRPr="00383BB5">
        <w:rPr>
          <w:sz w:val="24"/>
          <w:szCs w:val="24"/>
        </w:rPr>
        <w:t>Asp</w:t>
      </w:r>
      <w:proofErr w:type="spellEnd"/>
      <w:r w:rsidRPr="00383BB5">
        <w:rPr>
          <w:sz w:val="24"/>
          <w:szCs w:val="24"/>
        </w:rPr>
        <w:t xml:space="preserve">) ve </w:t>
      </w:r>
      <w:proofErr w:type="spellStart"/>
      <w:r w:rsidRPr="00383BB5">
        <w:rPr>
          <w:sz w:val="24"/>
          <w:szCs w:val="24"/>
        </w:rPr>
        <w:t>Asparagin</w:t>
      </w:r>
      <w:proofErr w:type="spellEnd"/>
      <w:r w:rsidRPr="00383BB5">
        <w:rPr>
          <w:sz w:val="24"/>
          <w:szCs w:val="24"/>
        </w:rPr>
        <w:t xml:space="preserve"> (</w:t>
      </w:r>
      <w:proofErr w:type="spellStart"/>
      <w:r w:rsidRPr="00383BB5">
        <w:rPr>
          <w:sz w:val="24"/>
          <w:szCs w:val="24"/>
        </w:rPr>
        <w:t>Asn</w:t>
      </w:r>
      <w:proofErr w:type="spellEnd"/>
      <w:r w:rsidRPr="00383BB5">
        <w:rPr>
          <w:sz w:val="24"/>
          <w:szCs w:val="24"/>
        </w:rPr>
        <w:t xml:space="preserve">), bağırsak epitel hücrelerinin proliferasyonunu uyarma ve </w:t>
      </w:r>
      <w:proofErr w:type="spellStart"/>
      <w:r w:rsidRPr="00383BB5">
        <w:rPr>
          <w:sz w:val="24"/>
          <w:szCs w:val="24"/>
        </w:rPr>
        <w:t>lipopolisakarit</w:t>
      </w:r>
      <w:proofErr w:type="spellEnd"/>
      <w:r w:rsidRPr="00383BB5">
        <w:rPr>
          <w:sz w:val="24"/>
          <w:szCs w:val="24"/>
        </w:rPr>
        <w:t xml:space="preserve"> ile zarar görmüş bağırsak morfolojisini ve bariyer fonksiyonunu onarma yoluyla bağışıklık yanıtını tetikleyerek bağırsak hasarını hafifletmede önemli işlevlere sahiptir. (Bin ve diğerleri,2017). </w:t>
      </w:r>
      <w:proofErr w:type="spellStart"/>
      <w:r w:rsidRPr="00383BB5">
        <w:rPr>
          <w:sz w:val="24"/>
          <w:szCs w:val="24"/>
        </w:rPr>
        <w:t>Asp</w:t>
      </w:r>
      <w:proofErr w:type="spellEnd"/>
      <w:r w:rsidRPr="00383BB5">
        <w:rPr>
          <w:sz w:val="24"/>
          <w:szCs w:val="24"/>
        </w:rPr>
        <w:t xml:space="preserve"> takviyesi, </w:t>
      </w:r>
      <w:r w:rsidR="002C06E2">
        <w:rPr>
          <w:sz w:val="24"/>
          <w:szCs w:val="24"/>
        </w:rPr>
        <w:t>H</w:t>
      </w:r>
      <w:r w:rsidR="002C06E2">
        <w:rPr>
          <w:sz w:val="24"/>
          <w:szCs w:val="24"/>
          <w:vertAlign w:val="subscript"/>
        </w:rPr>
        <w:t>2</w:t>
      </w:r>
      <w:r w:rsidR="002C06E2">
        <w:rPr>
          <w:sz w:val="24"/>
          <w:szCs w:val="24"/>
        </w:rPr>
        <w:t>O</w:t>
      </w:r>
      <w:r w:rsidR="002C06E2">
        <w:rPr>
          <w:sz w:val="24"/>
          <w:szCs w:val="24"/>
          <w:vertAlign w:val="subscript"/>
        </w:rPr>
        <w:t>2</w:t>
      </w:r>
      <w:r w:rsidRPr="00383BB5">
        <w:rPr>
          <w:sz w:val="24"/>
          <w:szCs w:val="24"/>
        </w:rPr>
        <w:t xml:space="preserve"> ile tedavi edilen domuz yavrularında büyüme baskılanmasını ve oksidatif stresi hafiflettiği gözlemlenmiştir. (Duan ve diğerleri,2016). Serin (Ser), bağırsak florasının kolonizasyonunu değiştirerek ve mikrobiyal metabolik yeniden programlamayı teşvik ederek bağırsak mikroflorasının dengesini düzenlemektedir (</w:t>
      </w:r>
      <w:proofErr w:type="spellStart"/>
      <w:r w:rsidRPr="00383BB5">
        <w:rPr>
          <w:sz w:val="24"/>
          <w:szCs w:val="24"/>
        </w:rPr>
        <w:t>Liu</w:t>
      </w:r>
      <w:proofErr w:type="spellEnd"/>
      <w:r w:rsidRPr="00383BB5">
        <w:rPr>
          <w:sz w:val="24"/>
          <w:szCs w:val="24"/>
        </w:rPr>
        <w:t xml:space="preserve"> ve diğerleri, 2020).  Ser </w:t>
      </w:r>
      <w:proofErr w:type="spellStart"/>
      <w:r w:rsidRPr="00383BB5">
        <w:rPr>
          <w:sz w:val="24"/>
          <w:szCs w:val="24"/>
        </w:rPr>
        <w:t>müsin</w:t>
      </w:r>
      <w:proofErr w:type="spellEnd"/>
      <w:r w:rsidRPr="00383BB5">
        <w:rPr>
          <w:sz w:val="24"/>
          <w:szCs w:val="24"/>
        </w:rPr>
        <w:t xml:space="preserve"> sentezini teşvik etmektedir (</w:t>
      </w:r>
      <w:proofErr w:type="spellStart"/>
      <w:r w:rsidRPr="00383BB5">
        <w:rPr>
          <w:sz w:val="24"/>
          <w:szCs w:val="24"/>
        </w:rPr>
        <w:t>Faure</w:t>
      </w:r>
      <w:proofErr w:type="spellEnd"/>
      <w:r w:rsidRPr="00383BB5">
        <w:rPr>
          <w:sz w:val="24"/>
          <w:szCs w:val="24"/>
        </w:rPr>
        <w:t xml:space="preserve"> ve diğerleri, 2006). Tirozin ve </w:t>
      </w:r>
      <w:proofErr w:type="spellStart"/>
      <w:proofErr w:type="gramStart"/>
      <w:r w:rsidRPr="00383BB5">
        <w:rPr>
          <w:sz w:val="24"/>
          <w:szCs w:val="24"/>
        </w:rPr>
        <w:t>alanin</w:t>
      </w:r>
      <w:proofErr w:type="spellEnd"/>
      <w:r w:rsidRPr="00383BB5">
        <w:rPr>
          <w:sz w:val="24"/>
          <w:szCs w:val="24"/>
        </w:rPr>
        <w:t xml:space="preserve"> ,</w:t>
      </w:r>
      <w:proofErr w:type="gramEnd"/>
      <w:r w:rsidRPr="00383BB5">
        <w:rPr>
          <w:sz w:val="24"/>
          <w:szCs w:val="24"/>
        </w:rPr>
        <w:t xml:space="preserve"> protein sentezi ve bağışıklık için gerekli bileşiklerdir ve bağırsak hasarında da faydalı işlevlere sahiptirler (</w:t>
      </w:r>
      <w:proofErr w:type="spellStart"/>
      <w:r w:rsidRPr="00383BB5">
        <w:rPr>
          <w:sz w:val="24"/>
          <w:szCs w:val="24"/>
        </w:rPr>
        <w:t>Li</w:t>
      </w:r>
      <w:proofErr w:type="spellEnd"/>
      <w:r w:rsidRPr="00383BB5">
        <w:rPr>
          <w:sz w:val="24"/>
          <w:szCs w:val="24"/>
        </w:rPr>
        <w:t xml:space="preserve"> ve diğerleri,2007).  Plazmadaki en zengin amino asit olan Glutamin (</w:t>
      </w:r>
      <w:proofErr w:type="spellStart"/>
      <w:r w:rsidRPr="00383BB5">
        <w:rPr>
          <w:sz w:val="24"/>
          <w:szCs w:val="24"/>
        </w:rPr>
        <w:t>Gln</w:t>
      </w:r>
      <w:proofErr w:type="spellEnd"/>
      <w:r w:rsidRPr="00383BB5">
        <w:rPr>
          <w:sz w:val="24"/>
          <w:szCs w:val="24"/>
        </w:rPr>
        <w:t xml:space="preserve">), bağırsak bariyerinin bütünlüğünü korumada önemli bir rol oynar. Çalışmalar, </w:t>
      </w:r>
      <w:proofErr w:type="spellStart"/>
      <w:r w:rsidRPr="00383BB5">
        <w:rPr>
          <w:sz w:val="24"/>
          <w:szCs w:val="24"/>
        </w:rPr>
        <w:t>Gln</w:t>
      </w:r>
      <w:proofErr w:type="spellEnd"/>
      <w:r w:rsidRPr="00383BB5">
        <w:rPr>
          <w:sz w:val="24"/>
          <w:szCs w:val="24"/>
        </w:rPr>
        <w:t xml:space="preserve"> eksikliğinin, </w:t>
      </w:r>
      <w:proofErr w:type="spellStart"/>
      <w:r w:rsidRPr="00383BB5">
        <w:rPr>
          <w:sz w:val="24"/>
          <w:szCs w:val="24"/>
        </w:rPr>
        <w:t>villus</w:t>
      </w:r>
      <w:proofErr w:type="spellEnd"/>
      <w:r w:rsidRPr="00383BB5">
        <w:rPr>
          <w:sz w:val="24"/>
          <w:szCs w:val="24"/>
        </w:rPr>
        <w:t xml:space="preserve"> atrofinin, sıkı bağlantı proteinlerinin ekspresyonunun azalmasının ve bağırsak geçirgenliğinin artmasına yol açabileceğini, </w:t>
      </w:r>
      <w:proofErr w:type="spellStart"/>
      <w:r w:rsidRPr="00383BB5">
        <w:rPr>
          <w:sz w:val="24"/>
          <w:szCs w:val="24"/>
        </w:rPr>
        <w:t>Gln</w:t>
      </w:r>
      <w:proofErr w:type="spellEnd"/>
      <w:r w:rsidRPr="00383BB5">
        <w:rPr>
          <w:sz w:val="24"/>
          <w:szCs w:val="24"/>
        </w:rPr>
        <w:t xml:space="preserve"> takviyesinin inflamatuar bağırsak sendromunda bağırsak bariyer fonksiyonunu iyileştirebileceğini göstermektedir (</w:t>
      </w:r>
      <w:proofErr w:type="spellStart"/>
      <w:r w:rsidRPr="00383BB5">
        <w:rPr>
          <w:sz w:val="24"/>
          <w:szCs w:val="24"/>
        </w:rPr>
        <w:t>Achamrah</w:t>
      </w:r>
      <w:proofErr w:type="spellEnd"/>
      <w:r w:rsidRPr="00383BB5">
        <w:rPr>
          <w:sz w:val="24"/>
          <w:szCs w:val="24"/>
        </w:rPr>
        <w:t xml:space="preserve"> ve diğerleri, 2017). Birçok kanıt, </w:t>
      </w:r>
      <w:proofErr w:type="spellStart"/>
      <w:r w:rsidRPr="00383BB5">
        <w:rPr>
          <w:sz w:val="24"/>
          <w:szCs w:val="24"/>
        </w:rPr>
        <w:t>Gln'in</w:t>
      </w:r>
      <w:proofErr w:type="spellEnd"/>
      <w:r w:rsidRPr="00383BB5">
        <w:rPr>
          <w:sz w:val="24"/>
          <w:szCs w:val="24"/>
        </w:rPr>
        <w:t>, NF-</w:t>
      </w:r>
      <w:proofErr w:type="spellStart"/>
      <w:r w:rsidRPr="00383BB5">
        <w:rPr>
          <w:sz w:val="24"/>
          <w:szCs w:val="24"/>
        </w:rPr>
        <w:t>κB</w:t>
      </w:r>
      <w:proofErr w:type="spellEnd"/>
      <w:r w:rsidRPr="00383BB5">
        <w:rPr>
          <w:sz w:val="24"/>
          <w:szCs w:val="24"/>
        </w:rPr>
        <w:t xml:space="preserve"> ve STAT sinyal yollarını etkileyerek anti-inflamatuar bir rol oynadığını göstermektedir (Marc ve </w:t>
      </w:r>
      <w:proofErr w:type="spellStart"/>
      <w:r w:rsidRPr="00383BB5">
        <w:rPr>
          <w:sz w:val="24"/>
          <w:szCs w:val="24"/>
        </w:rPr>
        <w:t>Wu</w:t>
      </w:r>
      <w:proofErr w:type="spellEnd"/>
      <w:r w:rsidRPr="00383BB5">
        <w:rPr>
          <w:sz w:val="24"/>
          <w:szCs w:val="24"/>
        </w:rPr>
        <w:t xml:space="preserve">, 2009). </w:t>
      </w:r>
      <w:proofErr w:type="spellStart"/>
      <w:r w:rsidRPr="00383BB5">
        <w:rPr>
          <w:sz w:val="24"/>
          <w:szCs w:val="24"/>
        </w:rPr>
        <w:t>Arginin</w:t>
      </w:r>
      <w:proofErr w:type="spellEnd"/>
      <w:r w:rsidRPr="00383BB5">
        <w:rPr>
          <w:sz w:val="24"/>
          <w:szCs w:val="24"/>
        </w:rPr>
        <w:t xml:space="preserve"> (</w:t>
      </w:r>
      <w:proofErr w:type="spellStart"/>
      <w:r w:rsidRPr="00383BB5">
        <w:rPr>
          <w:sz w:val="24"/>
          <w:szCs w:val="24"/>
        </w:rPr>
        <w:t>Arg</w:t>
      </w:r>
      <w:proofErr w:type="spellEnd"/>
      <w:r w:rsidRPr="00383BB5">
        <w:rPr>
          <w:sz w:val="24"/>
          <w:szCs w:val="24"/>
        </w:rPr>
        <w:t xml:space="preserve">), bağışıklık yanıtı, oksidatif sistem, sıkı bağlantılar ve bağırsak metabolizması yoluyla bağırsak iltihabının düzenlenmesinde kritik roller oynamaktadır (Ren ve diğerleri, 2017). Besin takviyesi olarak kullanılan </w:t>
      </w:r>
      <w:proofErr w:type="spellStart"/>
      <w:r w:rsidRPr="00383BB5">
        <w:rPr>
          <w:sz w:val="24"/>
          <w:szCs w:val="24"/>
        </w:rPr>
        <w:t>arginin</w:t>
      </w:r>
      <w:proofErr w:type="spellEnd"/>
      <w:r w:rsidRPr="00383BB5">
        <w:rPr>
          <w:sz w:val="24"/>
          <w:szCs w:val="24"/>
        </w:rPr>
        <w:t>, IL-1β ve IL-6'nın ekspresyonlarını azaltmış ve kolitin çok ciddi olmadığı durumlarda kolitin başlangıcını geciktirmiştir (</w:t>
      </w:r>
      <w:proofErr w:type="spellStart"/>
      <w:r w:rsidRPr="00383BB5">
        <w:rPr>
          <w:sz w:val="24"/>
          <w:szCs w:val="24"/>
        </w:rPr>
        <w:t>Roble</w:t>
      </w:r>
      <w:r w:rsidR="00EF2FDE">
        <w:rPr>
          <w:sz w:val="24"/>
          <w:szCs w:val="24"/>
        </w:rPr>
        <w:t>s</w:t>
      </w:r>
      <w:proofErr w:type="spellEnd"/>
      <w:r w:rsidRPr="00383BB5">
        <w:rPr>
          <w:sz w:val="24"/>
          <w:szCs w:val="24"/>
        </w:rPr>
        <w:t xml:space="preserve"> ve diğerleri,2017). L-</w:t>
      </w:r>
      <w:proofErr w:type="spellStart"/>
      <w:r w:rsidRPr="00383BB5">
        <w:rPr>
          <w:sz w:val="24"/>
          <w:szCs w:val="24"/>
        </w:rPr>
        <w:t>Arginin</w:t>
      </w:r>
      <w:proofErr w:type="spellEnd"/>
      <w:r w:rsidRPr="00383BB5">
        <w:rPr>
          <w:sz w:val="24"/>
          <w:szCs w:val="24"/>
        </w:rPr>
        <w:t xml:space="preserve">, hayatta kalma oranını ve antineoplastik özellikleri iyileştirir ve T hücrelerinin metabolizmasını düzenlemektedir.  Ayrıca, </w:t>
      </w:r>
      <w:proofErr w:type="spellStart"/>
      <w:r w:rsidRPr="00383BB5">
        <w:rPr>
          <w:sz w:val="24"/>
          <w:szCs w:val="24"/>
        </w:rPr>
        <w:t>arginin</w:t>
      </w:r>
      <w:proofErr w:type="spellEnd"/>
      <w:r w:rsidRPr="00383BB5">
        <w:rPr>
          <w:sz w:val="24"/>
          <w:szCs w:val="24"/>
        </w:rPr>
        <w:t xml:space="preserve"> takviyesi bağırsak mikrobiyotasını değiştirerek NF-</w:t>
      </w:r>
      <w:proofErr w:type="spellStart"/>
      <w:r w:rsidRPr="00383BB5">
        <w:rPr>
          <w:sz w:val="24"/>
          <w:szCs w:val="24"/>
        </w:rPr>
        <w:t>κB</w:t>
      </w:r>
      <w:proofErr w:type="spellEnd"/>
      <w:r w:rsidRPr="00383BB5">
        <w:rPr>
          <w:sz w:val="24"/>
          <w:szCs w:val="24"/>
        </w:rPr>
        <w:t xml:space="preserve"> sinyal yolu aracılığıyla bağırsakta doğuştan gelen bağışıklık yanıtlarını aktive etmeye yardımcı olmaktadır (</w:t>
      </w:r>
      <w:proofErr w:type="spellStart"/>
      <w:r w:rsidRPr="00383BB5">
        <w:rPr>
          <w:sz w:val="24"/>
          <w:szCs w:val="24"/>
        </w:rPr>
        <w:t>Geiger</w:t>
      </w:r>
      <w:proofErr w:type="spellEnd"/>
      <w:r w:rsidRPr="00383BB5">
        <w:rPr>
          <w:sz w:val="24"/>
          <w:szCs w:val="24"/>
        </w:rPr>
        <w:t xml:space="preserve"> ve diğerleri ,2016).</w:t>
      </w:r>
    </w:p>
    <w:p w14:paraId="45A5C312" w14:textId="6DF3AA32" w:rsidR="00161C78" w:rsidRDefault="00161C78" w:rsidP="00D739E0">
      <w:pPr>
        <w:pStyle w:val="Balk1"/>
        <w:numPr>
          <w:ilvl w:val="0"/>
          <w:numId w:val="5"/>
        </w:numPr>
        <w:jc w:val="center"/>
        <w:rPr>
          <w:rFonts w:ascii="Times New Roman" w:hAnsi="Times New Roman" w:cs="Times New Roman"/>
          <w:b/>
          <w:bCs/>
          <w:color w:val="000000" w:themeColor="text1"/>
          <w:sz w:val="28"/>
          <w:szCs w:val="28"/>
        </w:rPr>
      </w:pPr>
      <w:bookmarkStart w:id="83" w:name="_Toc203563826"/>
      <w:bookmarkStart w:id="84" w:name="_Toc208149215"/>
      <w:r w:rsidRPr="003B6001">
        <w:rPr>
          <w:rFonts w:ascii="Times New Roman" w:hAnsi="Times New Roman" w:cs="Times New Roman"/>
          <w:b/>
          <w:bCs/>
          <w:color w:val="000000" w:themeColor="text1"/>
          <w:sz w:val="28"/>
          <w:szCs w:val="28"/>
        </w:rPr>
        <w:lastRenderedPageBreak/>
        <w:t xml:space="preserve">GEREÇ </w:t>
      </w:r>
      <w:r w:rsidR="00D739E0">
        <w:rPr>
          <w:rFonts w:ascii="Times New Roman" w:hAnsi="Times New Roman" w:cs="Times New Roman"/>
          <w:b/>
          <w:bCs/>
          <w:color w:val="000000" w:themeColor="text1"/>
          <w:sz w:val="28"/>
          <w:szCs w:val="28"/>
        </w:rPr>
        <w:t>VE</w:t>
      </w:r>
      <w:r w:rsidRPr="003B6001">
        <w:rPr>
          <w:rFonts w:ascii="Times New Roman" w:hAnsi="Times New Roman" w:cs="Times New Roman"/>
          <w:b/>
          <w:bCs/>
          <w:color w:val="000000" w:themeColor="text1"/>
          <w:sz w:val="28"/>
          <w:szCs w:val="28"/>
        </w:rPr>
        <w:t xml:space="preserve"> YÖNTEM</w:t>
      </w:r>
      <w:bookmarkEnd w:id="83"/>
      <w:bookmarkEnd w:id="84"/>
    </w:p>
    <w:p w14:paraId="15EFC806" w14:textId="77777777" w:rsidR="001F12D2" w:rsidRPr="00A21E36" w:rsidRDefault="001F12D2" w:rsidP="00A21E36">
      <w:pPr>
        <w:spacing w:line="360" w:lineRule="auto"/>
        <w:rPr>
          <w:sz w:val="24"/>
          <w:szCs w:val="24"/>
        </w:rPr>
      </w:pPr>
    </w:p>
    <w:p w14:paraId="63535A7F" w14:textId="77777777" w:rsidR="002734C6" w:rsidRPr="00A21E36" w:rsidRDefault="002734C6" w:rsidP="00A21E36">
      <w:pPr>
        <w:spacing w:line="360" w:lineRule="auto"/>
        <w:rPr>
          <w:sz w:val="24"/>
          <w:szCs w:val="24"/>
        </w:rPr>
      </w:pPr>
    </w:p>
    <w:p w14:paraId="4C1F0C7A" w14:textId="2FF7A2FB" w:rsidR="00161C78" w:rsidRDefault="00161C78" w:rsidP="00A21E36">
      <w:pPr>
        <w:pStyle w:val="Balk2"/>
        <w:spacing w:line="360" w:lineRule="auto"/>
        <w:rPr>
          <w:rFonts w:ascii="Times New Roman" w:hAnsi="Times New Roman" w:cs="Times New Roman"/>
          <w:b/>
          <w:bCs/>
          <w:color w:val="000000" w:themeColor="text1"/>
          <w:sz w:val="24"/>
          <w:szCs w:val="24"/>
        </w:rPr>
      </w:pPr>
      <w:bookmarkStart w:id="85" w:name="_Toc203563827"/>
      <w:bookmarkStart w:id="86" w:name="_Toc208149216"/>
      <w:r w:rsidRPr="003B6001">
        <w:rPr>
          <w:rFonts w:ascii="Times New Roman" w:hAnsi="Times New Roman" w:cs="Times New Roman"/>
          <w:b/>
          <w:bCs/>
          <w:color w:val="000000" w:themeColor="text1"/>
          <w:sz w:val="24"/>
          <w:szCs w:val="24"/>
        </w:rPr>
        <w:t>3.1. Hayvan Materyali</w:t>
      </w:r>
      <w:bookmarkEnd w:id="85"/>
      <w:bookmarkEnd w:id="86"/>
    </w:p>
    <w:p w14:paraId="169A943E" w14:textId="77777777" w:rsidR="002207AD" w:rsidRPr="00A21E36" w:rsidRDefault="002207AD" w:rsidP="00A21E36">
      <w:pPr>
        <w:spacing w:line="360" w:lineRule="auto"/>
        <w:rPr>
          <w:sz w:val="24"/>
          <w:szCs w:val="24"/>
        </w:rPr>
      </w:pPr>
    </w:p>
    <w:p w14:paraId="437065A3" w14:textId="77777777" w:rsidR="00161C78" w:rsidRPr="00B3184A" w:rsidRDefault="00161C78" w:rsidP="00A21E36">
      <w:pPr>
        <w:spacing w:after="120" w:line="360" w:lineRule="auto"/>
        <w:ind w:firstLine="567"/>
        <w:jc w:val="both"/>
        <w:rPr>
          <w:sz w:val="24"/>
          <w:szCs w:val="24"/>
        </w:rPr>
      </w:pPr>
      <w:r w:rsidRPr="00B3184A">
        <w:rPr>
          <w:sz w:val="24"/>
          <w:szCs w:val="24"/>
        </w:rPr>
        <w:t>Bu araştırma, Aydın Adnan Menderes Üniversitesi Hayvan Deneyleri Yerel Etik Kurulu'nun 07.03.2025 tarih ve 64583101/2025/046 sayılı onayıyla yürütülmüştür.</w:t>
      </w:r>
    </w:p>
    <w:p w14:paraId="79FF47C6" w14:textId="3269E13E" w:rsidR="00FA056F" w:rsidRDefault="00161C78" w:rsidP="00FA056F">
      <w:pPr>
        <w:spacing w:after="120" w:line="360" w:lineRule="auto"/>
        <w:ind w:firstLine="567"/>
        <w:jc w:val="both"/>
        <w:rPr>
          <w:sz w:val="24"/>
          <w:szCs w:val="24"/>
        </w:rPr>
      </w:pPr>
      <w:r w:rsidRPr="00B3184A">
        <w:rPr>
          <w:sz w:val="24"/>
          <w:szCs w:val="24"/>
        </w:rPr>
        <w:t xml:space="preserve">Bu araştırmanın hayvan materyalini, Aydın Adnan Menderes Üniversitesi Veteriner Fakültesi Araştırma ve Uygulama Hayvan Hastanesi Polikliniklerine Aydın ve çevre illerden muayene veya tedaviye getirilen </w:t>
      </w:r>
      <w:r w:rsidRPr="00CB08EB">
        <w:rPr>
          <w:sz w:val="24"/>
          <w:szCs w:val="24"/>
        </w:rPr>
        <w:t>6 haftalık-</w:t>
      </w:r>
      <w:r w:rsidR="00FA056F">
        <w:rPr>
          <w:sz w:val="24"/>
          <w:szCs w:val="24"/>
        </w:rPr>
        <w:t xml:space="preserve">6 ay </w:t>
      </w:r>
      <w:r w:rsidRPr="00CB08EB">
        <w:rPr>
          <w:sz w:val="24"/>
          <w:szCs w:val="24"/>
        </w:rPr>
        <w:t>yaş</w:t>
      </w:r>
      <w:r w:rsidRPr="00B3184A">
        <w:rPr>
          <w:sz w:val="24"/>
          <w:szCs w:val="24"/>
        </w:rPr>
        <w:t xml:space="preserve"> aralığındaki, farklı cinsiyet ve ırk köpekler oluştur</w:t>
      </w:r>
      <w:r>
        <w:rPr>
          <w:sz w:val="24"/>
          <w:szCs w:val="24"/>
        </w:rPr>
        <w:t>muştur</w:t>
      </w:r>
      <w:r w:rsidRPr="00B3184A">
        <w:rPr>
          <w:sz w:val="24"/>
          <w:szCs w:val="24"/>
        </w:rPr>
        <w:t xml:space="preserve">. Hızlı test kiti ile parvoviral enterit tanısı konan </w:t>
      </w:r>
      <w:r w:rsidRPr="00CB08EB">
        <w:rPr>
          <w:sz w:val="24"/>
          <w:szCs w:val="24"/>
        </w:rPr>
        <w:t>2</w:t>
      </w:r>
      <w:r w:rsidR="00A35696">
        <w:rPr>
          <w:sz w:val="24"/>
          <w:szCs w:val="24"/>
        </w:rPr>
        <w:t>3</w:t>
      </w:r>
      <w:r w:rsidRPr="00B3184A">
        <w:rPr>
          <w:sz w:val="24"/>
          <w:szCs w:val="24"/>
        </w:rPr>
        <w:t xml:space="preserve"> hasta </w:t>
      </w:r>
      <w:r w:rsidR="00CB08EB">
        <w:rPr>
          <w:sz w:val="24"/>
          <w:szCs w:val="24"/>
        </w:rPr>
        <w:t>köpek</w:t>
      </w:r>
      <w:r w:rsidRPr="00B3184A">
        <w:rPr>
          <w:sz w:val="24"/>
          <w:szCs w:val="24"/>
        </w:rPr>
        <w:t xml:space="preserve"> ve kontrolü yapılarak sağlıklı olduğu belirlenen 10 sağlıklı köpek bu çalışmanın hayvan materyalini oluştur</w:t>
      </w:r>
      <w:r>
        <w:rPr>
          <w:sz w:val="24"/>
          <w:szCs w:val="24"/>
        </w:rPr>
        <w:t>muştur</w:t>
      </w:r>
      <w:r w:rsidRPr="00B3184A">
        <w:rPr>
          <w:sz w:val="24"/>
          <w:szCs w:val="24"/>
        </w:rPr>
        <w:t xml:space="preserve">. </w:t>
      </w:r>
      <w:r w:rsidR="00FA056F">
        <w:rPr>
          <w:sz w:val="24"/>
          <w:szCs w:val="24"/>
        </w:rPr>
        <w:t xml:space="preserve"> </w:t>
      </w:r>
    </w:p>
    <w:p w14:paraId="2ECB30C3" w14:textId="51717722" w:rsidR="00FA056F" w:rsidRPr="00FA056F" w:rsidRDefault="00FA056F" w:rsidP="00FA056F">
      <w:pPr>
        <w:spacing w:after="120" w:line="360" w:lineRule="auto"/>
        <w:ind w:firstLine="567"/>
        <w:jc w:val="both"/>
        <w:rPr>
          <w:b/>
          <w:bCs/>
          <w:sz w:val="24"/>
          <w:szCs w:val="24"/>
        </w:rPr>
      </w:pPr>
      <w:r w:rsidRPr="00FA056F">
        <w:rPr>
          <w:b/>
          <w:bCs/>
          <w:sz w:val="24"/>
          <w:szCs w:val="24"/>
        </w:rPr>
        <w:t>Dahil etme kriterleri;</w:t>
      </w:r>
    </w:p>
    <w:p w14:paraId="441A6D66" w14:textId="77777777"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6 hafta-6 ay yaş aralığında, 500 gramdan fazla canlı ağırlıkta, farklı ırk ve cinsiyetlerde,</w:t>
      </w:r>
    </w:p>
    <w:p w14:paraId="70D4248A" w14:textId="15C38D8D"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 xml:space="preserve">En fazla 2 gün önce başlayan CPV enfeksiyonu ile ilgili gastrointestinal ya da genel klinik bulgu (ishal, kusma, anoreksi, ateş, dehidrasyon) şikâyeti olan, </w:t>
      </w:r>
    </w:p>
    <w:p w14:paraId="158ABF6A" w14:textId="2CEF11A1"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r>
      <w:r>
        <w:rPr>
          <w:sz w:val="24"/>
          <w:szCs w:val="24"/>
        </w:rPr>
        <w:t>E</w:t>
      </w:r>
      <w:r w:rsidRPr="00FA056F">
        <w:rPr>
          <w:sz w:val="24"/>
          <w:szCs w:val="24"/>
        </w:rPr>
        <w:t>n az iki, SIRS kriteri pozitif,</w:t>
      </w:r>
    </w:p>
    <w:p w14:paraId="10B07EAA" w14:textId="77777777"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 xml:space="preserve">Hasta sahibi tarafından hospitalizasyon, çalışmaya katılım ve tedavi protokolü onaylanan </w:t>
      </w:r>
    </w:p>
    <w:p w14:paraId="5DF7FF5F" w14:textId="09A1BEE4" w:rsidR="00FA056F" w:rsidRPr="00FA056F" w:rsidRDefault="00FA056F" w:rsidP="00FA056F">
      <w:pPr>
        <w:spacing w:after="120" w:line="360" w:lineRule="auto"/>
        <w:ind w:firstLine="567"/>
        <w:jc w:val="both"/>
        <w:rPr>
          <w:b/>
          <w:bCs/>
          <w:sz w:val="24"/>
          <w:szCs w:val="24"/>
        </w:rPr>
      </w:pPr>
      <w:r w:rsidRPr="00FA056F">
        <w:rPr>
          <w:b/>
          <w:bCs/>
          <w:sz w:val="24"/>
          <w:szCs w:val="24"/>
        </w:rPr>
        <w:t>Çıkarılma kriterleri;</w:t>
      </w:r>
    </w:p>
    <w:p w14:paraId="0E0CC185" w14:textId="4D22FF85"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r>
      <w:proofErr w:type="spellStart"/>
      <w:r w:rsidRPr="00FA056F">
        <w:rPr>
          <w:sz w:val="24"/>
          <w:szCs w:val="24"/>
        </w:rPr>
        <w:t>CPV</w:t>
      </w:r>
      <w:r>
        <w:rPr>
          <w:sz w:val="24"/>
          <w:szCs w:val="24"/>
        </w:rPr>
        <w:t>’ye</w:t>
      </w:r>
      <w:proofErr w:type="spellEnd"/>
      <w:r>
        <w:rPr>
          <w:sz w:val="24"/>
          <w:szCs w:val="24"/>
        </w:rPr>
        <w:t xml:space="preserve"> karşı aşılama geçmişi olan</w:t>
      </w:r>
    </w:p>
    <w:p w14:paraId="1A68D546" w14:textId="77777777"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 xml:space="preserve">Tedavi girişiminde bulunulmuş (antibiyotik, antiviral, steroid ya da NSAI, </w:t>
      </w:r>
      <w:proofErr w:type="spellStart"/>
      <w:r w:rsidRPr="00FA056F">
        <w:rPr>
          <w:sz w:val="24"/>
          <w:szCs w:val="24"/>
        </w:rPr>
        <w:t>immunstimulan</w:t>
      </w:r>
      <w:proofErr w:type="spellEnd"/>
      <w:r w:rsidRPr="00FA056F">
        <w:rPr>
          <w:sz w:val="24"/>
          <w:szCs w:val="24"/>
        </w:rPr>
        <w:t>, amino asit uygulama vb. geçmişi bulunan),</w:t>
      </w:r>
    </w:p>
    <w:p w14:paraId="71E75075" w14:textId="77777777"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Konjenital malformasyon ya da cerrahi müdahale gerektirecek travmatik sorunları bulunan,</w:t>
      </w:r>
    </w:p>
    <w:p w14:paraId="52068A65" w14:textId="77777777"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 xml:space="preserve">Şiddetli dış paraziter </w:t>
      </w:r>
      <w:proofErr w:type="spellStart"/>
      <w:r w:rsidRPr="00FA056F">
        <w:rPr>
          <w:sz w:val="24"/>
          <w:szCs w:val="24"/>
        </w:rPr>
        <w:t>enfestasyonu</w:t>
      </w:r>
      <w:proofErr w:type="spellEnd"/>
      <w:r w:rsidRPr="00FA056F">
        <w:rPr>
          <w:sz w:val="24"/>
          <w:szCs w:val="24"/>
        </w:rPr>
        <w:t xml:space="preserve"> (kene-pire </w:t>
      </w:r>
      <w:proofErr w:type="spellStart"/>
      <w:r w:rsidRPr="00FA056F">
        <w:rPr>
          <w:sz w:val="24"/>
          <w:szCs w:val="24"/>
        </w:rPr>
        <w:t>vb</w:t>
      </w:r>
      <w:proofErr w:type="spellEnd"/>
      <w:r w:rsidRPr="00FA056F">
        <w:rPr>
          <w:sz w:val="24"/>
          <w:szCs w:val="24"/>
        </w:rPr>
        <w:t>) bulunan,</w:t>
      </w:r>
    </w:p>
    <w:p w14:paraId="7ADAC867" w14:textId="56898A0F"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Eşlik eden ve yaş grubunda sık karşılaşılan enfeksiyöz hastalıklar yönünden hızlı test kiti pozitif,</w:t>
      </w:r>
      <w:r>
        <w:rPr>
          <w:sz w:val="24"/>
          <w:szCs w:val="24"/>
        </w:rPr>
        <w:t xml:space="preserve"> (</w:t>
      </w:r>
      <w:r w:rsidRPr="00FA056F">
        <w:rPr>
          <w:sz w:val="24"/>
          <w:szCs w:val="24"/>
        </w:rPr>
        <w:t xml:space="preserve">Köpek </w:t>
      </w:r>
      <w:proofErr w:type="spellStart"/>
      <w:r w:rsidRPr="00FA056F">
        <w:rPr>
          <w:sz w:val="24"/>
          <w:szCs w:val="24"/>
        </w:rPr>
        <w:t>Distemper</w:t>
      </w:r>
      <w:proofErr w:type="spellEnd"/>
      <w:r w:rsidRPr="00FA056F">
        <w:rPr>
          <w:sz w:val="24"/>
          <w:szCs w:val="24"/>
        </w:rPr>
        <w:t xml:space="preserve"> </w:t>
      </w:r>
      <w:proofErr w:type="spellStart"/>
      <w:r w:rsidRPr="00FA056F">
        <w:rPr>
          <w:sz w:val="24"/>
          <w:szCs w:val="24"/>
        </w:rPr>
        <w:t>virus</w:t>
      </w:r>
      <w:proofErr w:type="spellEnd"/>
      <w:r w:rsidRPr="00FA056F">
        <w:rPr>
          <w:sz w:val="24"/>
          <w:szCs w:val="24"/>
        </w:rPr>
        <w:t xml:space="preserve">, Coronavirus, </w:t>
      </w:r>
      <w:proofErr w:type="spellStart"/>
      <w:proofErr w:type="gramStart"/>
      <w:r w:rsidRPr="00FA056F">
        <w:rPr>
          <w:sz w:val="24"/>
          <w:szCs w:val="24"/>
        </w:rPr>
        <w:t>Giardia</w:t>
      </w:r>
      <w:proofErr w:type="spellEnd"/>
      <w:r w:rsidRPr="00FA056F">
        <w:rPr>
          <w:sz w:val="24"/>
          <w:szCs w:val="24"/>
        </w:rPr>
        <w:t xml:space="preserve"> </w:t>
      </w:r>
      <w:r>
        <w:rPr>
          <w:sz w:val="24"/>
          <w:szCs w:val="24"/>
        </w:rPr>
        <w:t>)</w:t>
      </w:r>
      <w:proofErr w:type="gramEnd"/>
    </w:p>
    <w:p w14:paraId="61565570" w14:textId="77777777" w:rsidR="00FA056F" w:rsidRPr="00FA056F" w:rsidRDefault="00FA056F" w:rsidP="00FA056F">
      <w:pPr>
        <w:spacing w:after="120" w:line="360" w:lineRule="auto"/>
        <w:ind w:firstLine="567"/>
        <w:jc w:val="both"/>
        <w:rPr>
          <w:sz w:val="24"/>
          <w:szCs w:val="24"/>
        </w:rPr>
      </w:pPr>
      <w:r w:rsidRPr="00FA056F">
        <w:rPr>
          <w:sz w:val="24"/>
          <w:szCs w:val="24"/>
        </w:rPr>
        <w:lastRenderedPageBreak/>
        <w:t>•</w:t>
      </w:r>
      <w:r w:rsidRPr="00FA056F">
        <w:rPr>
          <w:sz w:val="24"/>
          <w:szCs w:val="24"/>
        </w:rPr>
        <w:tab/>
        <w:t xml:space="preserve">Yabancı cisim (kemik </w:t>
      </w:r>
      <w:proofErr w:type="spellStart"/>
      <w:r w:rsidRPr="00FA056F">
        <w:rPr>
          <w:sz w:val="24"/>
          <w:szCs w:val="24"/>
        </w:rPr>
        <w:t>vb</w:t>
      </w:r>
      <w:proofErr w:type="spellEnd"/>
      <w:r w:rsidRPr="00FA056F">
        <w:rPr>
          <w:sz w:val="24"/>
          <w:szCs w:val="24"/>
        </w:rPr>
        <w:t>) tüketimi anamnezi-şüphesi-bulgusu olan,</w:t>
      </w:r>
    </w:p>
    <w:p w14:paraId="4818A46B" w14:textId="5C2B712D" w:rsidR="00FA056F" w:rsidRPr="00FA056F" w:rsidRDefault="00FA056F" w:rsidP="00FA056F">
      <w:pPr>
        <w:spacing w:after="120" w:line="360" w:lineRule="auto"/>
        <w:ind w:firstLine="567"/>
        <w:jc w:val="both"/>
        <w:rPr>
          <w:sz w:val="24"/>
          <w:szCs w:val="24"/>
        </w:rPr>
      </w:pPr>
      <w:r w:rsidRPr="00FA056F">
        <w:rPr>
          <w:sz w:val="24"/>
          <w:szCs w:val="24"/>
        </w:rPr>
        <w:t>•</w:t>
      </w:r>
      <w:r w:rsidRPr="00FA056F">
        <w:rPr>
          <w:sz w:val="24"/>
          <w:szCs w:val="24"/>
        </w:rPr>
        <w:tab/>
        <w:t>Kan ya da plazma transfüzyonu gerektiren</w:t>
      </w:r>
      <w:r>
        <w:rPr>
          <w:sz w:val="24"/>
          <w:szCs w:val="24"/>
        </w:rPr>
        <w:t xml:space="preserve"> köpekler çalışmaya dahil edilmedi.</w:t>
      </w:r>
    </w:p>
    <w:p w14:paraId="48924728" w14:textId="72F4C414" w:rsidR="00161C78" w:rsidRDefault="00161C78" w:rsidP="00161C78">
      <w:pPr>
        <w:spacing w:after="120" w:line="360" w:lineRule="auto"/>
        <w:ind w:firstLine="567"/>
        <w:jc w:val="both"/>
        <w:rPr>
          <w:sz w:val="24"/>
          <w:szCs w:val="24"/>
        </w:rPr>
      </w:pPr>
      <w:r w:rsidRPr="00B3184A">
        <w:rPr>
          <w:sz w:val="24"/>
          <w:szCs w:val="24"/>
        </w:rPr>
        <w:t>Hasta hayvanlar Aydın Adnan Menderes Üniversitesi Veteriner Fakültesi Hayvan Hastanesi polikliniklerinden, sağlıklı hayvanlar ise gönüllük esasına dayalı olarak çalışmada yer almayı kabul eden hayvan sahiplerinden temin edil</w:t>
      </w:r>
      <w:r>
        <w:rPr>
          <w:sz w:val="24"/>
          <w:szCs w:val="24"/>
        </w:rPr>
        <w:t>miştir</w:t>
      </w:r>
      <w:r w:rsidRPr="00B3184A">
        <w:rPr>
          <w:sz w:val="24"/>
          <w:szCs w:val="24"/>
        </w:rPr>
        <w:t>. Gerek sağlıklı gerekse de hasta hayvanların araştırma kapsamında değerlendirilmesi amacı ile hayvan sahiplerinden bilgi onam formu alın</w:t>
      </w:r>
      <w:r w:rsidRPr="00CB08EB">
        <w:rPr>
          <w:sz w:val="24"/>
          <w:szCs w:val="24"/>
        </w:rPr>
        <w:t>dı</w:t>
      </w:r>
      <w:r w:rsidRPr="00B3184A">
        <w:rPr>
          <w:sz w:val="24"/>
          <w:szCs w:val="24"/>
        </w:rPr>
        <w:t xml:space="preserve"> ve gerekli açıklamalar </w:t>
      </w:r>
      <w:r w:rsidR="00CB08EB">
        <w:rPr>
          <w:sz w:val="24"/>
          <w:szCs w:val="24"/>
        </w:rPr>
        <w:t>yapıldı.</w:t>
      </w:r>
    </w:p>
    <w:p w14:paraId="2EC09596" w14:textId="50ACDAF0" w:rsidR="00161C78" w:rsidRDefault="00161C78" w:rsidP="00161C78">
      <w:pPr>
        <w:spacing w:after="120" w:line="360" w:lineRule="auto"/>
        <w:ind w:firstLine="567"/>
        <w:jc w:val="center"/>
        <w:rPr>
          <w:sz w:val="24"/>
          <w:szCs w:val="24"/>
        </w:rPr>
      </w:pPr>
    </w:p>
    <w:p w14:paraId="14C65507" w14:textId="2014995B" w:rsidR="003E7834" w:rsidRDefault="003E7834" w:rsidP="00161C78">
      <w:pPr>
        <w:spacing w:after="120" w:line="360" w:lineRule="auto"/>
        <w:ind w:firstLine="567"/>
        <w:jc w:val="center"/>
        <w:rPr>
          <w:sz w:val="24"/>
          <w:szCs w:val="24"/>
        </w:rPr>
      </w:pPr>
      <w:r>
        <w:rPr>
          <w:noProof/>
          <w:sz w:val="24"/>
          <w:szCs w:val="24"/>
        </w:rPr>
        <w:drawing>
          <wp:inline distT="0" distB="0" distL="0" distR="0" wp14:anchorId="514BEBFC" wp14:editId="0D0024A0">
            <wp:extent cx="3035544" cy="4101464"/>
            <wp:effectExtent l="0" t="0" r="0" b="0"/>
            <wp:docPr id="2015627378" name="Resim 3" descr="iç mekan, raf, mobilya, duva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7378" name="Resim 3" descr="iç mekan, raf, mobilya, duvar içeren bir resim&#10;&#10;Yapay zeka tarafından oluşturulmuş içerik yanlış olabil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5418" cy="4128316"/>
                    </a:xfrm>
                    <a:prstGeom prst="rect">
                      <a:avLst/>
                    </a:prstGeom>
                  </pic:spPr>
                </pic:pic>
              </a:graphicData>
            </a:graphic>
          </wp:inline>
        </w:drawing>
      </w:r>
    </w:p>
    <w:p w14:paraId="2D375CFB" w14:textId="304C9B01" w:rsidR="00161C78" w:rsidRPr="00531093" w:rsidRDefault="00531093" w:rsidP="001F12D2">
      <w:pPr>
        <w:pStyle w:val="ResimYazs"/>
        <w:jc w:val="center"/>
        <w:rPr>
          <w:i w:val="0"/>
          <w:iCs w:val="0"/>
          <w:color w:val="000000" w:themeColor="text1"/>
          <w:sz w:val="36"/>
          <w:szCs w:val="36"/>
        </w:rPr>
      </w:pPr>
      <w:bookmarkStart w:id="87" w:name="_Toc204711056"/>
      <w:r w:rsidRPr="00531093">
        <w:rPr>
          <w:b/>
          <w:bCs/>
          <w:i w:val="0"/>
          <w:iCs w:val="0"/>
          <w:color w:val="000000" w:themeColor="text1"/>
          <w:sz w:val="24"/>
          <w:szCs w:val="24"/>
        </w:rPr>
        <w:t xml:space="preserve">Resim </w:t>
      </w:r>
      <w:r w:rsidRPr="00531093">
        <w:rPr>
          <w:b/>
          <w:bCs/>
          <w:i w:val="0"/>
          <w:iCs w:val="0"/>
          <w:color w:val="000000" w:themeColor="text1"/>
          <w:sz w:val="24"/>
          <w:szCs w:val="24"/>
        </w:rPr>
        <w:fldChar w:fldCharType="begin"/>
      </w:r>
      <w:r w:rsidRPr="00531093">
        <w:rPr>
          <w:b/>
          <w:bCs/>
          <w:i w:val="0"/>
          <w:iCs w:val="0"/>
          <w:color w:val="000000" w:themeColor="text1"/>
          <w:sz w:val="24"/>
          <w:szCs w:val="24"/>
        </w:rPr>
        <w:instrText xml:space="preserve"> SEQ Resim \* ARABIC </w:instrText>
      </w:r>
      <w:r w:rsidRPr="00531093">
        <w:rPr>
          <w:b/>
          <w:bCs/>
          <w:i w:val="0"/>
          <w:iCs w:val="0"/>
          <w:color w:val="000000" w:themeColor="text1"/>
          <w:sz w:val="24"/>
          <w:szCs w:val="24"/>
        </w:rPr>
        <w:fldChar w:fldCharType="separate"/>
      </w:r>
      <w:r w:rsidR="005F6917">
        <w:rPr>
          <w:b/>
          <w:bCs/>
          <w:i w:val="0"/>
          <w:iCs w:val="0"/>
          <w:noProof/>
          <w:color w:val="000000" w:themeColor="text1"/>
          <w:sz w:val="24"/>
          <w:szCs w:val="24"/>
        </w:rPr>
        <w:t>1</w:t>
      </w:r>
      <w:r w:rsidRPr="00531093">
        <w:rPr>
          <w:b/>
          <w:bCs/>
          <w:i w:val="0"/>
          <w:iCs w:val="0"/>
          <w:color w:val="000000" w:themeColor="text1"/>
          <w:sz w:val="24"/>
          <w:szCs w:val="24"/>
        </w:rPr>
        <w:fldChar w:fldCharType="end"/>
      </w:r>
      <w:r w:rsidRPr="00531093">
        <w:rPr>
          <w:b/>
          <w:bCs/>
          <w:i w:val="0"/>
          <w:iCs w:val="0"/>
          <w:color w:val="000000" w:themeColor="text1"/>
          <w:sz w:val="24"/>
          <w:szCs w:val="24"/>
        </w:rPr>
        <w:t>.</w:t>
      </w:r>
      <w:r w:rsidRPr="00531093">
        <w:rPr>
          <w:i w:val="0"/>
          <w:iCs w:val="0"/>
          <w:color w:val="000000" w:themeColor="text1"/>
          <w:sz w:val="24"/>
          <w:szCs w:val="24"/>
        </w:rPr>
        <w:t xml:space="preserve"> Köpeklerin hospitalize edildiği </w:t>
      </w:r>
      <w:r w:rsidR="00CB08EB">
        <w:rPr>
          <w:i w:val="0"/>
          <w:iCs w:val="0"/>
          <w:color w:val="000000" w:themeColor="text1"/>
          <w:sz w:val="24"/>
          <w:szCs w:val="24"/>
        </w:rPr>
        <w:t>klinik alan.</w:t>
      </w:r>
      <w:bookmarkEnd w:id="87"/>
    </w:p>
    <w:p w14:paraId="3FF6D995" w14:textId="77777777" w:rsidR="00161C78" w:rsidRDefault="00161C78" w:rsidP="00161C78">
      <w:pPr>
        <w:spacing w:after="120" w:line="360" w:lineRule="auto"/>
        <w:ind w:firstLine="567"/>
        <w:jc w:val="both"/>
        <w:rPr>
          <w:sz w:val="24"/>
          <w:szCs w:val="24"/>
        </w:rPr>
      </w:pPr>
    </w:p>
    <w:p w14:paraId="7C05FF25" w14:textId="7E950C36" w:rsidR="00161C78" w:rsidRDefault="00161C78" w:rsidP="00161C78">
      <w:pPr>
        <w:spacing w:after="120" w:line="360" w:lineRule="auto"/>
        <w:ind w:firstLine="567"/>
        <w:jc w:val="center"/>
        <w:rPr>
          <w:sz w:val="24"/>
          <w:szCs w:val="24"/>
        </w:rPr>
      </w:pPr>
      <w:r w:rsidRPr="000A35EF">
        <w:rPr>
          <w:noProof/>
        </w:rPr>
        <w:lastRenderedPageBreak/>
        <w:drawing>
          <wp:inline distT="0" distB="0" distL="0" distR="0" wp14:anchorId="4504067F" wp14:editId="1DDB1F62">
            <wp:extent cx="2800771" cy="3066757"/>
            <wp:effectExtent l="0" t="0" r="0" b="635"/>
            <wp:docPr id="1352304676" name="Resim 2" descr="iç mekan, köpek, ev hayvanı, köpek cin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4676" name="Resim 2" descr="iç mekan, köpek, ev hayvanı, köpek cinsi içeren bir resim&#10;&#10;Yapay zeka tarafından oluşturulmuş içerik yanlış olabili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5815" cy="3094179"/>
                    </a:xfrm>
                    <a:prstGeom prst="rect">
                      <a:avLst/>
                    </a:prstGeom>
                    <a:noFill/>
                    <a:ln>
                      <a:noFill/>
                    </a:ln>
                  </pic:spPr>
                </pic:pic>
              </a:graphicData>
            </a:graphic>
          </wp:inline>
        </w:drawing>
      </w:r>
    </w:p>
    <w:p w14:paraId="0D1A1C5D" w14:textId="0570FBB1" w:rsidR="00161C78" w:rsidRDefault="00531093" w:rsidP="001F12D2">
      <w:pPr>
        <w:pStyle w:val="ResimYazs"/>
        <w:jc w:val="center"/>
        <w:rPr>
          <w:i w:val="0"/>
          <w:iCs w:val="0"/>
          <w:color w:val="000000" w:themeColor="text1"/>
          <w:sz w:val="24"/>
          <w:szCs w:val="24"/>
        </w:rPr>
      </w:pPr>
      <w:bookmarkStart w:id="88" w:name="_Toc204711057"/>
      <w:r w:rsidRPr="00531093">
        <w:rPr>
          <w:b/>
          <w:bCs/>
          <w:i w:val="0"/>
          <w:iCs w:val="0"/>
          <w:color w:val="000000" w:themeColor="text1"/>
          <w:sz w:val="24"/>
          <w:szCs w:val="24"/>
        </w:rPr>
        <w:t xml:space="preserve">Resim </w:t>
      </w:r>
      <w:r w:rsidRPr="00531093">
        <w:rPr>
          <w:b/>
          <w:bCs/>
          <w:i w:val="0"/>
          <w:iCs w:val="0"/>
          <w:color w:val="000000" w:themeColor="text1"/>
          <w:sz w:val="24"/>
          <w:szCs w:val="24"/>
        </w:rPr>
        <w:fldChar w:fldCharType="begin"/>
      </w:r>
      <w:r w:rsidRPr="00531093">
        <w:rPr>
          <w:b/>
          <w:bCs/>
          <w:i w:val="0"/>
          <w:iCs w:val="0"/>
          <w:color w:val="000000" w:themeColor="text1"/>
          <w:sz w:val="24"/>
          <w:szCs w:val="24"/>
        </w:rPr>
        <w:instrText xml:space="preserve"> SEQ Resim \* ARABIC </w:instrText>
      </w:r>
      <w:r w:rsidRPr="00531093">
        <w:rPr>
          <w:b/>
          <w:bCs/>
          <w:i w:val="0"/>
          <w:iCs w:val="0"/>
          <w:color w:val="000000" w:themeColor="text1"/>
          <w:sz w:val="24"/>
          <w:szCs w:val="24"/>
        </w:rPr>
        <w:fldChar w:fldCharType="separate"/>
      </w:r>
      <w:r w:rsidR="005F6917">
        <w:rPr>
          <w:b/>
          <w:bCs/>
          <w:i w:val="0"/>
          <w:iCs w:val="0"/>
          <w:noProof/>
          <w:color w:val="000000" w:themeColor="text1"/>
          <w:sz w:val="24"/>
          <w:szCs w:val="24"/>
        </w:rPr>
        <w:t>2</w:t>
      </w:r>
      <w:r w:rsidRPr="00531093">
        <w:rPr>
          <w:b/>
          <w:bCs/>
          <w:i w:val="0"/>
          <w:iCs w:val="0"/>
          <w:color w:val="000000" w:themeColor="text1"/>
          <w:sz w:val="24"/>
          <w:szCs w:val="24"/>
        </w:rPr>
        <w:fldChar w:fldCharType="end"/>
      </w:r>
      <w:r w:rsidRPr="00531093">
        <w:rPr>
          <w:b/>
          <w:bCs/>
          <w:i w:val="0"/>
          <w:iCs w:val="0"/>
          <w:color w:val="000000" w:themeColor="text1"/>
          <w:sz w:val="24"/>
          <w:szCs w:val="24"/>
        </w:rPr>
        <w:t>.</w:t>
      </w:r>
      <w:r w:rsidRPr="00531093">
        <w:rPr>
          <w:i w:val="0"/>
          <w:iCs w:val="0"/>
          <w:color w:val="000000" w:themeColor="text1"/>
          <w:sz w:val="24"/>
          <w:szCs w:val="24"/>
        </w:rPr>
        <w:t xml:space="preserve"> Çalışmada yer alan bazı CPV’li köpekler</w:t>
      </w:r>
      <w:r w:rsidR="00DA74F7">
        <w:rPr>
          <w:i w:val="0"/>
          <w:iCs w:val="0"/>
          <w:color w:val="000000" w:themeColor="text1"/>
          <w:sz w:val="24"/>
          <w:szCs w:val="24"/>
        </w:rPr>
        <w:t>.</w:t>
      </w:r>
      <w:bookmarkEnd w:id="88"/>
    </w:p>
    <w:p w14:paraId="2ECFDCAB" w14:textId="77777777" w:rsidR="002207AD" w:rsidRPr="00A21E36" w:rsidRDefault="002207AD" w:rsidP="00A21E36">
      <w:pPr>
        <w:spacing w:line="360" w:lineRule="auto"/>
        <w:rPr>
          <w:sz w:val="24"/>
          <w:szCs w:val="24"/>
        </w:rPr>
      </w:pPr>
    </w:p>
    <w:p w14:paraId="3DBEE13F" w14:textId="3B678218" w:rsidR="00161C78" w:rsidRPr="003B6001" w:rsidRDefault="00161C78" w:rsidP="00A21E36">
      <w:pPr>
        <w:pStyle w:val="Balk2"/>
        <w:spacing w:line="360" w:lineRule="auto"/>
        <w:rPr>
          <w:rFonts w:ascii="Times New Roman" w:hAnsi="Times New Roman" w:cs="Times New Roman"/>
          <w:b/>
          <w:bCs/>
          <w:color w:val="000000" w:themeColor="text1"/>
          <w:sz w:val="24"/>
          <w:szCs w:val="24"/>
        </w:rPr>
      </w:pPr>
      <w:bookmarkStart w:id="89" w:name="_Toc203563828"/>
      <w:bookmarkStart w:id="90" w:name="_Toc208149217"/>
      <w:r w:rsidRPr="003B6001">
        <w:rPr>
          <w:rFonts w:ascii="Times New Roman" w:hAnsi="Times New Roman" w:cs="Times New Roman"/>
          <w:b/>
          <w:bCs/>
          <w:color w:val="000000" w:themeColor="text1"/>
          <w:sz w:val="24"/>
          <w:szCs w:val="24"/>
        </w:rPr>
        <w:t xml:space="preserve">3.2. Klinik </w:t>
      </w:r>
      <w:r w:rsidR="00D739E0">
        <w:rPr>
          <w:rFonts w:ascii="Times New Roman" w:hAnsi="Times New Roman" w:cs="Times New Roman"/>
          <w:b/>
          <w:bCs/>
          <w:color w:val="000000" w:themeColor="text1"/>
          <w:sz w:val="24"/>
          <w:szCs w:val="24"/>
        </w:rPr>
        <w:t>M</w:t>
      </w:r>
      <w:r w:rsidRPr="003B6001">
        <w:rPr>
          <w:rFonts w:ascii="Times New Roman" w:hAnsi="Times New Roman" w:cs="Times New Roman"/>
          <w:b/>
          <w:bCs/>
          <w:color w:val="000000" w:themeColor="text1"/>
          <w:sz w:val="24"/>
          <w:szCs w:val="24"/>
        </w:rPr>
        <w:t>uayene</w:t>
      </w:r>
      <w:bookmarkEnd w:id="89"/>
      <w:bookmarkEnd w:id="90"/>
    </w:p>
    <w:p w14:paraId="73531A58" w14:textId="77777777" w:rsidR="00161C78" w:rsidRPr="003A258E" w:rsidRDefault="00161C78" w:rsidP="00A21E36">
      <w:pPr>
        <w:spacing w:after="120" w:line="360" w:lineRule="auto"/>
        <w:ind w:firstLine="567"/>
        <w:jc w:val="both"/>
        <w:rPr>
          <w:b/>
          <w:bCs/>
          <w:sz w:val="24"/>
          <w:szCs w:val="24"/>
        </w:rPr>
      </w:pPr>
    </w:p>
    <w:p w14:paraId="5ED3EFF9" w14:textId="3B337FF4" w:rsidR="00161C78" w:rsidRDefault="00161C78" w:rsidP="00161C78">
      <w:pPr>
        <w:spacing w:after="120" w:line="360" w:lineRule="auto"/>
        <w:ind w:firstLine="567"/>
        <w:jc w:val="both"/>
        <w:rPr>
          <w:sz w:val="24"/>
          <w:szCs w:val="24"/>
        </w:rPr>
      </w:pPr>
      <w:r w:rsidRPr="00727BD1">
        <w:rPr>
          <w:sz w:val="24"/>
          <w:szCs w:val="24"/>
        </w:rPr>
        <w:t xml:space="preserve">Anamnez, klinik bulgular ve fiziksel muayene bulguları sonucunda parvoviral enteritten şüphelenilen hayvanlarda hızlı test kiti </w:t>
      </w:r>
      <w:r>
        <w:rPr>
          <w:sz w:val="24"/>
          <w:szCs w:val="24"/>
        </w:rPr>
        <w:t xml:space="preserve">yapılmıştır. </w:t>
      </w:r>
      <w:r w:rsidRPr="00727BD1">
        <w:rPr>
          <w:sz w:val="24"/>
          <w:szCs w:val="24"/>
        </w:rPr>
        <w:t>Test sonucu pozitif çıkan hayvanlar hospitalizasyona alınıp hastalar taburcu olana kadar rutin klinik muayeneleri yapıl</w:t>
      </w:r>
      <w:r w:rsidRPr="00CB08EB">
        <w:rPr>
          <w:sz w:val="24"/>
          <w:szCs w:val="24"/>
        </w:rPr>
        <w:t>dı</w:t>
      </w:r>
      <w:r w:rsidRPr="00727BD1">
        <w:rPr>
          <w:sz w:val="24"/>
          <w:szCs w:val="24"/>
        </w:rPr>
        <w:t xml:space="preserve"> ve standart tedavi protokolü uygula</w:t>
      </w:r>
      <w:r>
        <w:rPr>
          <w:sz w:val="24"/>
          <w:szCs w:val="24"/>
        </w:rPr>
        <w:t>n</w:t>
      </w:r>
      <w:r w:rsidR="00CB08EB">
        <w:rPr>
          <w:sz w:val="24"/>
          <w:szCs w:val="24"/>
        </w:rPr>
        <w:t>dı</w:t>
      </w:r>
      <w:r w:rsidRPr="00727BD1">
        <w:rPr>
          <w:sz w:val="24"/>
          <w:szCs w:val="24"/>
        </w:rPr>
        <w:t>. Standart tedavi protokolünde sıvı sağaltımı, antibiyotik, antiemetik, proton pompa inhibitörü yer almaktadır.</w:t>
      </w:r>
      <w:r>
        <w:rPr>
          <w:sz w:val="24"/>
          <w:szCs w:val="24"/>
        </w:rPr>
        <w:t xml:space="preserve"> Köpeklerin genel durumunun klinik skorlaması ve </w:t>
      </w:r>
      <w:r w:rsidR="00CB08EB">
        <w:rPr>
          <w:sz w:val="24"/>
          <w:szCs w:val="24"/>
        </w:rPr>
        <w:t xml:space="preserve">MGKS </w:t>
      </w:r>
      <w:r>
        <w:rPr>
          <w:sz w:val="24"/>
          <w:szCs w:val="24"/>
        </w:rPr>
        <w:t>yapıldı.</w:t>
      </w:r>
    </w:p>
    <w:p w14:paraId="69F41F77" w14:textId="114DFC3D" w:rsidR="000264B9" w:rsidRDefault="000264B9" w:rsidP="000264B9">
      <w:pPr>
        <w:spacing w:after="120" w:line="360" w:lineRule="auto"/>
        <w:ind w:firstLine="567"/>
        <w:jc w:val="center"/>
        <w:rPr>
          <w:sz w:val="24"/>
          <w:szCs w:val="24"/>
        </w:rPr>
      </w:pPr>
      <w:r>
        <w:rPr>
          <w:noProof/>
          <w:sz w:val="24"/>
          <w:szCs w:val="24"/>
        </w:rPr>
        <w:drawing>
          <wp:inline distT="0" distB="0" distL="0" distR="0" wp14:anchorId="77D265CE" wp14:editId="5E5C8159">
            <wp:extent cx="2185670" cy="2236763"/>
            <wp:effectExtent l="0" t="0" r="5080" b="0"/>
            <wp:docPr id="1348541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4134" name="Resim 1348541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6721" cy="2258306"/>
                    </a:xfrm>
                    <a:prstGeom prst="rect">
                      <a:avLst/>
                    </a:prstGeom>
                  </pic:spPr>
                </pic:pic>
              </a:graphicData>
            </a:graphic>
          </wp:inline>
        </w:drawing>
      </w:r>
    </w:p>
    <w:p w14:paraId="6D0F12BD" w14:textId="543C288A" w:rsidR="001F12D2" w:rsidRPr="00A21E36" w:rsidRDefault="00531093" w:rsidP="00A21E36">
      <w:pPr>
        <w:pStyle w:val="ResimYazs"/>
        <w:jc w:val="center"/>
        <w:rPr>
          <w:i w:val="0"/>
          <w:iCs w:val="0"/>
          <w:color w:val="000000" w:themeColor="text1"/>
          <w:sz w:val="24"/>
          <w:szCs w:val="24"/>
        </w:rPr>
      </w:pPr>
      <w:bookmarkStart w:id="91" w:name="_Toc204711058"/>
      <w:r w:rsidRPr="00531093">
        <w:rPr>
          <w:b/>
          <w:bCs/>
          <w:i w:val="0"/>
          <w:iCs w:val="0"/>
          <w:color w:val="000000" w:themeColor="text1"/>
          <w:sz w:val="24"/>
          <w:szCs w:val="24"/>
        </w:rPr>
        <w:t xml:space="preserve">Resim </w:t>
      </w:r>
      <w:r w:rsidRPr="00531093">
        <w:rPr>
          <w:b/>
          <w:bCs/>
          <w:i w:val="0"/>
          <w:iCs w:val="0"/>
          <w:color w:val="000000" w:themeColor="text1"/>
          <w:sz w:val="24"/>
          <w:szCs w:val="24"/>
        </w:rPr>
        <w:fldChar w:fldCharType="begin"/>
      </w:r>
      <w:r w:rsidRPr="00531093">
        <w:rPr>
          <w:b/>
          <w:bCs/>
          <w:i w:val="0"/>
          <w:iCs w:val="0"/>
          <w:color w:val="000000" w:themeColor="text1"/>
          <w:sz w:val="24"/>
          <w:szCs w:val="24"/>
        </w:rPr>
        <w:instrText xml:space="preserve"> SEQ Resim \* ARABIC </w:instrText>
      </w:r>
      <w:r w:rsidRPr="00531093">
        <w:rPr>
          <w:b/>
          <w:bCs/>
          <w:i w:val="0"/>
          <w:iCs w:val="0"/>
          <w:color w:val="000000" w:themeColor="text1"/>
          <w:sz w:val="24"/>
          <w:szCs w:val="24"/>
        </w:rPr>
        <w:fldChar w:fldCharType="separate"/>
      </w:r>
      <w:r w:rsidR="005F6917">
        <w:rPr>
          <w:b/>
          <w:bCs/>
          <w:i w:val="0"/>
          <w:iCs w:val="0"/>
          <w:noProof/>
          <w:color w:val="000000" w:themeColor="text1"/>
          <w:sz w:val="24"/>
          <w:szCs w:val="24"/>
        </w:rPr>
        <w:t>3</w:t>
      </w:r>
      <w:r w:rsidRPr="00531093">
        <w:rPr>
          <w:b/>
          <w:bCs/>
          <w:i w:val="0"/>
          <w:iCs w:val="0"/>
          <w:color w:val="000000" w:themeColor="text1"/>
          <w:sz w:val="24"/>
          <w:szCs w:val="24"/>
        </w:rPr>
        <w:fldChar w:fldCharType="end"/>
      </w:r>
      <w:r w:rsidRPr="00531093">
        <w:rPr>
          <w:b/>
          <w:bCs/>
          <w:i w:val="0"/>
          <w:iCs w:val="0"/>
          <w:color w:val="000000" w:themeColor="text1"/>
          <w:sz w:val="24"/>
          <w:szCs w:val="24"/>
        </w:rPr>
        <w:t>.</w:t>
      </w:r>
      <w:r w:rsidRPr="00531093">
        <w:rPr>
          <w:i w:val="0"/>
          <w:iCs w:val="0"/>
          <w:color w:val="000000" w:themeColor="text1"/>
          <w:sz w:val="24"/>
          <w:szCs w:val="24"/>
        </w:rPr>
        <w:t xml:space="preserve"> CPV hızlı test kiti</w:t>
      </w:r>
      <w:r w:rsidR="00DA74F7">
        <w:rPr>
          <w:i w:val="0"/>
          <w:iCs w:val="0"/>
          <w:color w:val="000000" w:themeColor="text1"/>
          <w:sz w:val="24"/>
          <w:szCs w:val="24"/>
        </w:rPr>
        <w:t>.</w:t>
      </w:r>
      <w:bookmarkEnd w:id="91"/>
    </w:p>
    <w:p w14:paraId="1A3F6C3C" w14:textId="6FEE90D6" w:rsidR="00EE5E27" w:rsidRDefault="00EE5E27" w:rsidP="00161C78">
      <w:pPr>
        <w:spacing w:after="120" w:line="360" w:lineRule="auto"/>
        <w:ind w:firstLine="567"/>
        <w:jc w:val="both"/>
        <w:rPr>
          <w:noProof/>
          <w:sz w:val="24"/>
          <w:szCs w:val="24"/>
        </w:rPr>
      </w:pPr>
      <w:r>
        <w:rPr>
          <w:noProof/>
          <w:sz w:val="24"/>
          <w:szCs w:val="24"/>
        </w:rPr>
        <w:lastRenderedPageBreak/>
        <w:drawing>
          <wp:inline distT="0" distB="0" distL="0" distR="0" wp14:anchorId="1B60198E" wp14:editId="67C3D202">
            <wp:extent cx="2240915" cy="2475914"/>
            <wp:effectExtent l="0" t="0" r="6985" b="635"/>
            <wp:docPr id="1961484969" name="Resim 5" descr="resim, sanat, durağan yaşam, cansız doğa, lek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84969" name="Resim 5" descr="resim, sanat, durağan yaşam, cansız doğa, leke içeren bir resim&#10;&#10;Yapay zeka tarafından oluşturulmuş içerik yanlış olabili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8332" cy="2495157"/>
                    </a:xfrm>
                    <a:prstGeom prst="rect">
                      <a:avLst/>
                    </a:prstGeom>
                  </pic:spPr>
                </pic:pic>
              </a:graphicData>
            </a:graphic>
          </wp:inline>
        </w:drawing>
      </w:r>
      <w:r w:rsidR="00A521DA">
        <w:rPr>
          <w:noProof/>
          <w:sz w:val="24"/>
          <w:szCs w:val="24"/>
        </w:rPr>
        <w:t xml:space="preserve">    </w:t>
      </w:r>
      <w:r w:rsidR="00A521DA">
        <w:rPr>
          <w:noProof/>
          <w:sz w:val="24"/>
          <w:szCs w:val="24"/>
        </w:rPr>
        <w:drawing>
          <wp:inline distT="0" distB="0" distL="0" distR="0" wp14:anchorId="1CE7C4FA" wp14:editId="4CBDCAEC">
            <wp:extent cx="2235055" cy="2466437"/>
            <wp:effectExtent l="0" t="0" r="0" b="0"/>
            <wp:docPr id="1125965643" name="Resim 6" descr="iç mekan, sanat, kişi, şahı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65643" name="Resim 6" descr="iç mekan, sanat, kişi, şahıs içeren bir resim&#10;&#10;Yapay zeka tarafından oluşturulmuş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257965" cy="2491719"/>
                    </a:xfrm>
                    <a:prstGeom prst="rect">
                      <a:avLst/>
                    </a:prstGeom>
                  </pic:spPr>
                </pic:pic>
              </a:graphicData>
            </a:graphic>
          </wp:inline>
        </w:drawing>
      </w:r>
    </w:p>
    <w:p w14:paraId="738B264F" w14:textId="252A2CE6" w:rsidR="00A521DA" w:rsidRDefault="00531093" w:rsidP="001F12D2">
      <w:pPr>
        <w:pStyle w:val="ResimYazs"/>
        <w:jc w:val="center"/>
        <w:rPr>
          <w:i w:val="0"/>
          <w:iCs w:val="0"/>
          <w:color w:val="000000" w:themeColor="text1"/>
          <w:sz w:val="24"/>
          <w:szCs w:val="24"/>
        </w:rPr>
      </w:pPr>
      <w:bookmarkStart w:id="92" w:name="_Toc204711059"/>
      <w:r w:rsidRPr="00531093">
        <w:rPr>
          <w:b/>
          <w:bCs/>
          <w:i w:val="0"/>
          <w:iCs w:val="0"/>
          <w:color w:val="000000" w:themeColor="text1"/>
          <w:sz w:val="24"/>
          <w:szCs w:val="24"/>
        </w:rPr>
        <w:t xml:space="preserve">Resim </w:t>
      </w:r>
      <w:r w:rsidRPr="00531093">
        <w:rPr>
          <w:b/>
          <w:bCs/>
          <w:i w:val="0"/>
          <w:iCs w:val="0"/>
          <w:color w:val="000000" w:themeColor="text1"/>
          <w:sz w:val="24"/>
          <w:szCs w:val="24"/>
        </w:rPr>
        <w:fldChar w:fldCharType="begin"/>
      </w:r>
      <w:r w:rsidRPr="00531093">
        <w:rPr>
          <w:b/>
          <w:bCs/>
          <w:i w:val="0"/>
          <w:iCs w:val="0"/>
          <w:color w:val="000000" w:themeColor="text1"/>
          <w:sz w:val="24"/>
          <w:szCs w:val="24"/>
        </w:rPr>
        <w:instrText xml:space="preserve"> SEQ Resim \* ARABIC </w:instrText>
      </w:r>
      <w:r w:rsidRPr="00531093">
        <w:rPr>
          <w:b/>
          <w:bCs/>
          <w:i w:val="0"/>
          <w:iCs w:val="0"/>
          <w:color w:val="000000" w:themeColor="text1"/>
          <w:sz w:val="24"/>
          <w:szCs w:val="24"/>
        </w:rPr>
        <w:fldChar w:fldCharType="separate"/>
      </w:r>
      <w:r w:rsidR="005F6917">
        <w:rPr>
          <w:b/>
          <w:bCs/>
          <w:i w:val="0"/>
          <w:iCs w:val="0"/>
          <w:noProof/>
          <w:color w:val="000000" w:themeColor="text1"/>
          <w:sz w:val="24"/>
          <w:szCs w:val="24"/>
        </w:rPr>
        <w:t>4</w:t>
      </w:r>
      <w:r w:rsidRPr="00531093">
        <w:rPr>
          <w:b/>
          <w:bCs/>
          <w:i w:val="0"/>
          <w:iCs w:val="0"/>
          <w:color w:val="000000" w:themeColor="text1"/>
          <w:sz w:val="24"/>
          <w:szCs w:val="24"/>
        </w:rPr>
        <w:fldChar w:fldCharType="end"/>
      </w:r>
      <w:r w:rsidRPr="00531093">
        <w:rPr>
          <w:b/>
          <w:bCs/>
          <w:i w:val="0"/>
          <w:iCs w:val="0"/>
          <w:color w:val="000000" w:themeColor="text1"/>
          <w:sz w:val="24"/>
          <w:szCs w:val="24"/>
        </w:rPr>
        <w:t>.</w:t>
      </w:r>
      <w:r w:rsidRPr="00531093">
        <w:rPr>
          <w:i w:val="0"/>
          <w:iCs w:val="0"/>
          <w:color w:val="000000" w:themeColor="text1"/>
          <w:sz w:val="24"/>
          <w:szCs w:val="24"/>
        </w:rPr>
        <w:t xml:space="preserve"> CPV’li köpeklerin </w:t>
      </w:r>
      <w:r w:rsidR="00CB08EB">
        <w:rPr>
          <w:i w:val="0"/>
          <w:iCs w:val="0"/>
          <w:color w:val="000000" w:themeColor="text1"/>
          <w:sz w:val="24"/>
          <w:szCs w:val="24"/>
        </w:rPr>
        <w:t>ishal ve kusma bulguları.</w:t>
      </w:r>
      <w:bookmarkEnd w:id="92"/>
    </w:p>
    <w:p w14:paraId="3081AB4B" w14:textId="77777777" w:rsidR="001F12D2" w:rsidRPr="001F12D2" w:rsidRDefault="001F12D2" w:rsidP="001F12D2"/>
    <w:p w14:paraId="375C4991" w14:textId="77777777" w:rsidR="001F12D2" w:rsidRPr="001F12D2" w:rsidRDefault="001F12D2" w:rsidP="001F12D2"/>
    <w:p w14:paraId="62D657B0" w14:textId="443C6167" w:rsidR="007E3548" w:rsidRPr="007E3548" w:rsidRDefault="007E3548" w:rsidP="007E3548">
      <w:pPr>
        <w:pStyle w:val="ResimYazs"/>
        <w:rPr>
          <w:i w:val="0"/>
          <w:iCs w:val="0"/>
          <w:color w:val="000000" w:themeColor="text1"/>
          <w:sz w:val="24"/>
          <w:szCs w:val="24"/>
        </w:rPr>
      </w:pPr>
      <w:bookmarkStart w:id="93" w:name="_Toc204711081"/>
      <w:r w:rsidRPr="007E3548">
        <w:rPr>
          <w:b/>
          <w:bCs/>
          <w:i w:val="0"/>
          <w:iCs w:val="0"/>
          <w:color w:val="000000" w:themeColor="text1"/>
          <w:sz w:val="24"/>
          <w:szCs w:val="24"/>
        </w:rPr>
        <w:t xml:space="preserve">Tablo </w:t>
      </w:r>
      <w:r w:rsidRPr="007E3548">
        <w:rPr>
          <w:b/>
          <w:bCs/>
          <w:i w:val="0"/>
          <w:iCs w:val="0"/>
          <w:color w:val="000000" w:themeColor="text1"/>
          <w:sz w:val="24"/>
          <w:szCs w:val="24"/>
        </w:rPr>
        <w:fldChar w:fldCharType="begin"/>
      </w:r>
      <w:r w:rsidRPr="007E3548">
        <w:rPr>
          <w:b/>
          <w:bCs/>
          <w:i w:val="0"/>
          <w:iCs w:val="0"/>
          <w:color w:val="000000" w:themeColor="text1"/>
          <w:sz w:val="24"/>
          <w:szCs w:val="24"/>
        </w:rPr>
        <w:instrText xml:space="preserve"> SEQ Tablo \* ARABIC </w:instrText>
      </w:r>
      <w:r w:rsidRPr="007E3548">
        <w:rPr>
          <w:b/>
          <w:bCs/>
          <w:i w:val="0"/>
          <w:iCs w:val="0"/>
          <w:color w:val="000000" w:themeColor="text1"/>
          <w:sz w:val="24"/>
          <w:szCs w:val="24"/>
        </w:rPr>
        <w:fldChar w:fldCharType="separate"/>
      </w:r>
      <w:r w:rsidR="00724F93">
        <w:rPr>
          <w:b/>
          <w:bCs/>
          <w:i w:val="0"/>
          <w:iCs w:val="0"/>
          <w:noProof/>
          <w:color w:val="000000" w:themeColor="text1"/>
          <w:sz w:val="24"/>
          <w:szCs w:val="24"/>
        </w:rPr>
        <w:t>3</w:t>
      </w:r>
      <w:r w:rsidRPr="007E3548">
        <w:rPr>
          <w:b/>
          <w:bCs/>
          <w:i w:val="0"/>
          <w:iCs w:val="0"/>
          <w:color w:val="000000" w:themeColor="text1"/>
          <w:sz w:val="24"/>
          <w:szCs w:val="24"/>
        </w:rPr>
        <w:fldChar w:fldCharType="end"/>
      </w:r>
      <w:r w:rsidRPr="007E3548">
        <w:rPr>
          <w:b/>
          <w:bCs/>
          <w:i w:val="0"/>
          <w:iCs w:val="0"/>
          <w:color w:val="000000" w:themeColor="text1"/>
          <w:sz w:val="24"/>
          <w:szCs w:val="24"/>
        </w:rPr>
        <w:t>.</w:t>
      </w:r>
      <w:r w:rsidRPr="007E3548">
        <w:rPr>
          <w:i w:val="0"/>
          <w:iCs w:val="0"/>
          <w:color w:val="000000" w:themeColor="text1"/>
          <w:sz w:val="24"/>
          <w:szCs w:val="24"/>
        </w:rPr>
        <w:t xml:space="preserve"> Klinik muayene formu</w:t>
      </w:r>
      <w:r w:rsidR="00DA74F7">
        <w:rPr>
          <w:i w:val="0"/>
          <w:iCs w:val="0"/>
          <w:color w:val="000000" w:themeColor="text1"/>
          <w:sz w:val="24"/>
          <w:szCs w:val="24"/>
        </w:rPr>
        <w:t>.</w:t>
      </w:r>
      <w:bookmarkEnd w:id="93"/>
    </w:p>
    <w:tbl>
      <w:tblPr>
        <w:tblStyle w:val="TabloKlavuzu"/>
        <w:tblW w:w="0" w:type="auto"/>
        <w:tblLook w:val="04A0" w:firstRow="1" w:lastRow="0" w:firstColumn="1" w:lastColumn="0" w:noHBand="0" w:noVBand="1"/>
      </w:tblPr>
      <w:tblGrid>
        <w:gridCol w:w="2970"/>
        <w:gridCol w:w="6090"/>
      </w:tblGrid>
      <w:tr w:rsidR="00161C78" w:rsidRPr="00097CBB" w14:paraId="2C97D093" w14:textId="77777777" w:rsidTr="00C15844">
        <w:tc>
          <w:tcPr>
            <w:tcW w:w="9060" w:type="dxa"/>
            <w:gridSpan w:val="2"/>
            <w:shd w:val="clear" w:color="auto" w:fill="F2F2F2" w:themeFill="background1" w:themeFillShade="F2"/>
            <w:vAlign w:val="center"/>
          </w:tcPr>
          <w:p w14:paraId="03AA053E" w14:textId="77777777" w:rsidR="00161C78" w:rsidRPr="00097CBB" w:rsidRDefault="00161C78" w:rsidP="00161C78">
            <w:pPr>
              <w:spacing w:after="120" w:line="360" w:lineRule="auto"/>
              <w:ind w:firstLine="567"/>
              <w:jc w:val="both"/>
              <w:rPr>
                <w:rFonts w:asciiTheme="minorHAnsi" w:hAnsiTheme="minorHAnsi" w:cstheme="minorHAnsi"/>
                <w:b/>
                <w:bCs/>
                <w:sz w:val="16"/>
                <w:szCs w:val="16"/>
              </w:rPr>
            </w:pPr>
            <w:r w:rsidRPr="00097CBB">
              <w:rPr>
                <w:rFonts w:asciiTheme="minorHAnsi" w:hAnsiTheme="minorHAnsi" w:cstheme="minorHAnsi"/>
                <w:b/>
                <w:bCs/>
                <w:sz w:val="16"/>
                <w:szCs w:val="16"/>
              </w:rPr>
              <w:t>Klinik Bulgular</w:t>
            </w:r>
          </w:p>
        </w:tc>
      </w:tr>
      <w:tr w:rsidR="00161C78" w:rsidRPr="00097CBB" w14:paraId="311EDADC" w14:textId="77777777" w:rsidTr="00C15844">
        <w:tc>
          <w:tcPr>
            <w:tcW w:w="2970" w:type="dxa"/>
          </w:tcPr>
          <w:p w14:paraId="572961F4" w14:textId="77777777" w:rsidR="00161C78" w:rsidRPr="00CB08EB" w:rsidRDefault="00161C78" w:rsidP="00161C78">
            <w:pPr>
              <w:spacing w:after="120" w:line="360" w:lineRule="auto"/>
              <w:ind w:firstLine="567"/>
              <w:jc w:val="both"/>
              <w:rPr>
                <w:b/>
                <w:bCs/>
                <w:sz w:val="18"/>
                <w:szCs w:val="18"/>
              </w:rPr>
            </w:pPr>
            <w:r w:rsidRPr="00CB08EB">
              <w:rPr>
                <w:b/>
                <w:bCs/>
                <w:sz w:val="18"/>
                <w:szCs w:val="18"/>
              </w:rPr>
              <w:t>Vücut Sıcaklığı (°C):</w:t>
            </w:r>
          </w:p>
        </w:tc>
        <w:tc>
          <w:tcPr>
            <w:tcW w:w="6090" w:type="dxa"/>
          </w:tcPr>
          <w:p w14:paraId="699FC393" w14:textId="77777777" w:rsidR="00161C78" w:rsidRPr="00CB08EB" w:rsidRDefault="00161C78" w:rsidP="00161C78">
            <w:pPr>
              <w:spacing w:after="120" w:line="360" w:lineRule="auto"/>
              <w:ind w:firstLine="567"/>
              <w:jc w:val="both"/>
              <w:rPr>
                <w:b/>
                <w:bCs/>
                <w:sz w:val="18"/>
                <w:szCs w:val="18"/>
              </w:rPr>
            </w:pPr>
          </w:p>
        </w:tc>
      </w:tr>
      <w:tr w:rsidR="00161C78" w:rsidRPr="00097CBB" w14:paraId="028A027E" w14:textId="77777777" w:rsidTr="00C15844">
        <w:tc>
          <w:tcPr>
            <w:tcW w:w="2970" w:type="dxa"/>
          </w:tcPr>
          <w:p w14:paraId="07BEF873" w14:textId="77777777" w:rsidR="00161C78" w:rsidRPr="00CB08EB" w:rsidRDefault="00161C78" w:rsidP="00161C78">
            <w:pPr>
              <w:spacing w:after="120" w:line="360" w:lineRule="auto"/>
              <w:ind w:firstLine="567"/>
              <w:jc w:val="both"/>
              <w:rPr>
                <w:b/>
                <w:bCs/>
                <w:sz w:val="18"/>
                <w:szCs w:val="18"/>
              </w:rPr>
            </w:pPr>
            <w:r w:rsidRPr="00CB08EB">
              <w:rPr>
                <w:b/>
                <w:bCs/>
                <w:sz w:val="18"/>
                <w:szCs w:val="18"/>
              </w:rPr>
              <w:t>Kalp Frekansı (atım/dk):</w:t>
            </w:r>
          </w:p>
        </w:tc>
        <w:tc>
          <w:tcPr>
            <w:tcW w:w="6090" w:type="dxa"/>
          </w:tcPr>
          <w:p w14:paraId="444E150A" w14:textId="77777777" w:rsidR="00161C78" w:rsidRPr="00CB08EB" w:rsidRDefault="00161C78" w:rsidP="00161C78">
            <w:pPr>
              <w:spacing w:after="120" w:line="360" w:lineRule="auto"/>
              <w:ind w:firstLine="567"/>
              <w:jc w:val="both"/>
              <w:rPr>
                <w:b/>
                <w:bCs/>
                <w:sz w:val="18"/>
                <w:szCs w:val="18"/>
              </w:rPr>
            </w:pPr>
          </w:p>
        </w:tc>
      </w:tr>
      <w:tr w:rsidR="00161C78" w:rsidRPr="00097CBB" w14:paraId="2D2E44A8" w14:textId="77777777" w:rsidTr="00C15844">
        <w:tc>
          <w:tcPr>
            <w:tcW w:w="2970" w:type="dxa"/>
          </w:tcPr>
          <w:p w14:paraId="038E57CC" w14:textId="77777777" w:rsidR="00161C78" w:rsidRPr="00CB08EB" w:rsidRDefault="00161C78" w:rsidP="00161C78">
            <w:pPr>
              <w:spacing w:after="120" w:line="360" w:lineRule="auto"/>
              <w:ind w:firstLine="567"/>
              <w:jc w:val="both"/>
              <w:rPr>
                <w:b/>
                <w:bCs/>
                <w:sz w:val="18"/>
                <w:szCs w:val="18"/>
              </w:rPr>
            </w:pPr>
            <w:r w:rsidRPr="00CB08EB">
              <w:rPr>
                <w:b/>
                <w:bCs/>
                <w:sz w:val="18"/>
                <w:szCs w:val="18"/>
              </w:rPr>
              <w:t>Solunum Frekansı (nefes/dk):</w:t>
            </w:r>
          </w:p>
        </w:tc>
        <w:tc>
          <w:tcPr>
            <w:tcW w:w="6090" w:type="dxa"/>
          </w:tcPr>
          <w:p w14:paraId="06CACD2F" w14:textId="77777777" w:rsidR="00161C78" w:rsidRPr="00CB08EB" w:rsidRDefault="00161C78" w:rsidP="00161C78">
            <w:pPr>
              <w:spacing w:after="120" w:line="360" w:lineRule="auto"/>
              <w:ind w:firstLine="567"/>
              <w:jc w:val="both"/>
              <w:rPr>
                <w:b/>
                <w:bCs/>
                <w:sz w:val="18"/>
                <w:szCs w:val="18"/>
              </w:rPr>
            </w:pPr>
          </w:p>
        </w:tc>
      </w:tr>
      <w:tr w:rsidR="00161C78" w:rsidRPr="00097CBB" w14:paraId="6BE7B6BA" w14:textId="77777777" w:rsidTr="00C15844">
        <w:tc>
          <w:tcPr>
            <w:tcW w:w="2970" w:type="dxa"/>
          </w:tcPr>
          <w:p w14:paraId="40714FDA" w14:textId="77777777" w:rsidR="00161C78" w:rsidRPr="00CB08EB" w:rsidRDefault="00161C78" w:rsidP="00161C78">
            <w:pPr>
              <w:spacing w:after="120" w:line="360" w:lineRule="auto"/>
              <w:ind w:firstLine="567"/>
              <w:jc w:val="both"/>
              <w:rPr>
                <w:b/>
                <w:bCs/>
                <w:sz w:val="18"/>
                <w:szCs w:val="18"/>
              </w:rPr>
            </w:pPr>
            <w:r w:rsidRPr="00CB08EB">
              <w:rPr>
                <w:b/>
                <w:bCs/>
                <w:sz w:val="18"/>
                <w:szCs w:val="18"/>
              </w:rPr>
              <w:t>Lenf Yumrularının Muayenesi:</w:t>
            </w:r>
          </w:p>
        </w:tc>
        <w:tc>
          <w:tcPr>
            <w:tcW w:w="6090" w:type="dxa"/>
          </w:tcPr>
          <w:p w14:paraId="56112C92" w14:textId="77777777" w:rsidR="00161C78" w:rsidRPr="00CB08EB" w:rsidRDefault="00161C78" w:rsidP="00161C78">
            <w:pPr>
              <w:spacing w:after="120" w:line="360" w:lineRule="auto"/>
              <w:ind w:firstLine="567"/>
              <w:jc w:val="both"/>
              <w:rPr>
                <w:sz w:val="18"/>
                <w:szCs w:val="18"/>
              </w:rPr>
            </w:pPr>
            <w:r w:rsidRPr="00CB08EB">
              <w:rPr>
                <w:sz w:val="18"/>
                <w:szCs w:val="18"/>
              </w:rPr>
              <w:t xml:space="preserve">Normal </w:t>
            </w:r>
            <w:r w:rsidRPr="00CB08EB">
              <w:rPr>
                <w:rFonts w:ascii="Segoe UI Symbol" w:hAnsi="Segoe UI Symbol" w:cs="Segoe UI Symbol"/>
                <w:sz w:val="18"/>
                <w:szCs w:val="18"/>
              </w:rPr>
              <w:t>☐</w:t>
            </w:r>
            <w:r w:rsidRPr="00CB08EB">
              <w:rPr>
                <w:sz w:val="18"/>
                <w:szCs w:val="18"/>
              </w:rPr>
              <w:t xml:space="preserve">     Büyümüş </w:t>
            </w:r>
            <w:r w:rsidRPr="00CB08EB">
              <w:rPr>
                <w:rFonts w:ascii="Segoe UI Symbol" w:hAnsi="Segoe UI Symbol" w:cs="Segoe UI Symbol"/>
                <w:sz w:val="18"/>
                <w:szCs w:val="18"/>
              </w:rPr>
              <w:t>☐</w:t>
            </w:r>
          </w:p>
        </w:tc>
      </w:tr>
      <w:tr w:rsidR="00161C78" w:rsidRPr="00097CBB" w14:paraId="396DF597" w14:textId="77777777" w:rsidTr="00C15844">
        <w:tc>
          <w:tcPr>
            <w:tcW w:w="2970" w:type="dxa"/>
          </w:tcPr>
          <w:p w14:paraId="3359E7AB" w14:textId="77777777" w:rsidR="00161C78" w:rsidRPr="00CB08EB" w:rsidRDefault="00161C78" w:rsidP="00161C78">
            <w:pPr>
              <w:spacing w:after="120" w:line="360" w:lineRule="auto"/>
              <w:ind w:firstLine="567"/>
              <w:jc w:val="both"/>
              <w:rPr>
                <w:b/>
                <w:bCs/>
                <w:sz w:val="18"/>
                <w:szCs w:val="18"/>
              </w:rPr>
            </w:pPr>
            <w:r w:rsidRPr="00CB08EB">
              <w:rPr>
                <w:b/>
                <w:bCs/>
                <w:sz w:val="18"/>
                <w:szCs w:val="18"/>
              </w:rPr>
              <w:t>Mukoza Rengi:</w:t>
            </w:r>
          </w:p>
        </w:tc>
        <w:tc>
          <w:tcPr>
            <w:tcW w:w="6090" w:type="dxa"/>
          </w:tcPr>
          <w:p w14:paraId="1B196CC1" w14:textId="77777777" w:rsidR="00161C78" w:rsidRPr="00CB08EB" w:rsidRDefault="00161C78" w:rsidP="00161C78">
            <w:pPr>
              <w:spacing w:after="120" w:line="360" w:lineRule="auto"/>
              <w:ind w:firstLine="567"/>
              <w:jc w:val="both"/>
              <w:rPr>
                <w:noProof/>
                <w:sz w:val="18"/>
                <w:szCs w:val="18"/>
                <w14:ligatures w14:val="standardContextual"/>
              </w:rPr>
            </w:pPr>
            <w:r w:rsidRPr="00CB08EB">
              <w:rPr>
                <w:noProof/>
                <w:sz w:val="18"/>
                <w:szCs w:val="18"/>
                <w14:ligatures w14:val="standardContextual"/>
              </w:rPr>
              <w:t xml:space="preserve">Normal </w:t>
            </w:r>
            <w:r w:rsidRPr="00CB08EB">
              <w:rPr>
                <w:rFonts w:ascii="Segoe UI Symbol" w:hAnsi="Segoe UI Symbol" w:cs="Segoe UI Symbol"/>
                <w:noProof/>
                <w:sz w:val="18"/>
                <w:szCs w:val="18"/>
                <w14:ligatures w14:val="standardContextual"/>
              </w:rPr>
              <w:t>☐</w:t>
            </w:r>
            <w:r w:rsidRPr="00CB08EB">
              <w:rPr>
                <w:noProof/>
                <w:sz w:val="18"/>
                <w:szCs w:val="18"/>
                <w14:ligatures w14:val="standardContextual"/>
              </w:rPr>
              <w:t xml:space="preserve">     Solgun </w:t>
            </w:r>
            <w:r w:rsidRPr="00CB08EB">
              <w:rPr>
                <w:rFonts w:ascii="Segoe UI Symbol" w:hAnsi="Segoe UI Symbol" w:cs="Segoe UI Symbol"/>
                <w:noProof/>
                <w:sz w:val="18"/>
                <w:szCs w:val="18"/>
                <w14:ligatures w14:val="standardContextual"/>
              </w:rPr>
              <w:t>☐</w:t>
            </w:r>
            <w:r w:rsidRPr="00CB08EB">
              <w:rPr>
                <w:noProof/>
                <w:sz w:val="18"/>
                <w:szCs w:val="18"/>
                <w14:ligatures w14:val="standardContextual"/>
              </w:rPr>
              <w:t xml:space="preserve">     Hiperemik </w:t>
            </w:r>
            <w:r w:rsidRPr="00CB08EB">
              <w:rPr>
                <w:rFonts w:ascii="Segoe UI Symbol" w:hAnsi="Segoe UI Symbol" w:cs="Segoe UI Symbol"/>
                <w:noProof/>
                <w:sz w:val="18"/>
                <w:szCs w:val="18"/>
                <w14:ligatures w14:val="standardContextual"/>
              </w:rPr>
              <w:t>☐</w:t>
            </w:r>
          </w:p>
        </w:tc>
      </w:tr>
      <w:tr w:rsidR="00161C78" w:rsidRPr="00097CBB" w14:paraId="52C633E9" w14:textId="77777777" w:rsidTr="00C15844">
        <w:tc>
          <w:tcPr>
            <w:tcW w:w="2970" w:type="dxa"/>
          </w:tcPr>
          <w:p w14:paraId="4A7374A7" w14:textId="77777777" w:rsidR="00161C78" w:rsidRPr="00CB08EB" w:rsidRDefault="00161C78" w:rsidP="00161C78">
            <w:pPr>
              <w:spacing w:after="120" w:line="360" w:lineRule="auto"/>
              <w:ind w:firstLine="567"/>
              <w:jc w:val="both"/>
              <w:rPr>
                <w:b/>
                <w:bCs/>
                <w:sz w:val="18"/>
                <w:szCs w:val="18"/>
              </w:rPr>
            </w:pPr>
            <w:proofErr w:type="spellStart"/>
            <w:r w:rsidRPr="00CB08EB">
              <w:rPr>
                <w:b/>
                <w:bCs/>
                <w:sz w:val="18"/>
                <w:szCs w:val="18"/>
              </w:rPr>
              <w:t>Kapillar</w:t>
            </w:r>
            <w:proofErr w:type="spellEnd"/>
            <w:r w:rsidRPr="00CB08EB">
              <w:rPr>
                <w:b/>
                <w:bCs/>
                <w:sz w:val="18"/>
                <w:szCs w:val="18"/>
              </w:rPr>
              <w:t xml:space="preserve"> Dolum Zamanı:</w:t>
            </w:r>
          </w:p>
        </w:tc>
        <w:tc>
          <w:tcPr>
            <w:tcW w:w="6090" w:type="dxa"/>
          </w:tcPr>
          <w:p w14:paraId="4A4EF97E" w14:textId="77777777" w:rsidR="00161C78" w:rsidRPr="00CB08EB" w:rsidRDefault="00161C78" w:rsidP="00161C78">
            <w:pPr>
              <w:spacing w:after="120" w:line="360" w:lineRule="auto"/>
              <w:ind w:firstLine="567"/>
              <w:jc w:val="both"/>
              <w:rPr>
                <w:noProof/>
                <w:sz w:val="18"/>
                <w:szCs w:val="18"/>
                <w14:ligatures w14:val="standardContextual"/>
              </w:rPr>
            </w:pPr>
            <w:r w:rsidRPr="00CB08EB">
              <w:rPr>
                <w:noProof/>
                <w:sz w:val="18"/>
                <w:szCs w:val="18"/>
                <w14:ligatures w14:val="standardContextual"/>
              </w:rPr>
              <w:t xml:space="preserve">&lt;1 </w:t>
            </w:r>
            <w:r w:rsidRPr="00CB08EB">
              <w:rPr>
                <w:rFonts w:ascii="Segoe UI Symbol" w:hAnsi="Segoe UI Symbol" w:cs="Segoe UI Symbol"/>
                <w:noProof/>
                <w:sz w:val="18"/>
                <w:szCs w:val="18"/>
                <w14:ligatures w14:val="standardContextual"/>
              </w:rPr>
              <w:t>☐</w:t>
            </w:r>
            <w:r w:rsidRPr="00CB08EB">
              <w:rPr>
                <w:noProof/>
                <w:sz w:val="18"/>
                <w:szCs w:val="18"/>
                <w14:ligatures w14:val="standardContextual"/>
              </w:rPr>
              <w:t xml:space="preserve">     2-3 </w:t>
            </w:r>
            <w:r w:rsidRPr="00CB08EB">
              <w:rPr>
                <w:rFonts w:ascii="Segoe UI Symbol" w:hAnsi="Segoe UI Symbol" w:cs="Segoe UI Symbol"/>
                <w:noProof/>
                <w:sz w:val="18"/>
                <w:szCs w:val="18"/>
                <w14:ligatures w14:val="standardContextual"/>
              </w:rPr>
              <w:t>☐</w:t>
            </w:r>
            <w:r w:rsidRPr="00CB08EB">
              <w:rPr>
                <w:noProof/>
                <w:sz w:val="18"/>
                <w:szCs w:val="18"/>
                <w14:ligatures w14:val="standardContextual"/>
              </w:rPr>
              <w:t xml:space="preserve">     &gt;3</w:t>
            </w:r>
            <w:r w:rsidRPr="00CB08EB">
              <w:rPr>
                <w:noProof/>
                <w:sz w:val="18"/>
                <w:szCs w:val="18"/>
              </w:rPr>
              <w:t xml:space="preserve"> </w:t>
            </w:r>
            <w:r w:rsidRPr="00CB08EB">
              <w:rPr>
                <w:rFonts w:ascii="Segoe UI Symbol" w:hAnsi="Segoe UI Symbol" w:cs="Segoe UI Symbol"/>
                <w:noProof/>
                <w:sz w:val="18"/>
                <w:szCs w:val="18"/>
                <w14:ligatures w14:val="standardContextual"/>
              </w:rPr>
              <w:t>☐</w:t>
            </w:r>
          </w:p>
        </w:tc>
      </w:tr>
      <w:tr w:rsidR="00161C78" w:rsidRPr="00097CBB" w14:paraId="488B9F97" w14:textId="77777777" w:rsidTr="00A21E36">
        <w:trPr>
          <w:trHeight w:val="279"/>
        </w:trPr>
        <w:tc>
          <w:tcPr>
            <w:tcW w:w="2970" w:type="dxa"/>
          </w:tcPr>
          <w:p w14:paraId="18C24305" w14:textId="77777777" w:rsidR="00161C78" w:rsidRPr="00CB08EB" w:rsidRDefault="00161C78" w:rsidP="00161C78">
            <w:pPr>
              <w:spacing w:after="120" w:line="360" w:lineRule="auto"/>
              <w:ind w:firstLine="567"/>
              <w:jc w:val="both"/>
              <w:rPr>
                <w:b/>
                <w:bCs/>
                <w:sz w:val="18"/>
                <w:szCs w:val="18"/>
              </w:rPr>
            </w:pPr>
            <w:proofErr w:type="spellStart"/>
            <w:r w:rsidRPr="00CB08EB">
              <w:rPr>
                <w:b/>
                <w:bCs/>
                <w:sz w:val="18"/>
                <w:szCs w:val="18"/>
              </w:rPr>
              <w:t>Kondüsyon</w:t>
            </w:r>
            <w:proofErr w:type="spellEnd"/>
            <w:r w:rsidRPr="00CB08EB">
              <w:rPr>
                <w:b/>
                <w:bCs/>
                <w:sz w:val="18"/>
                <w:szCs w:val="18"/>
              </w:rPr>
              <w:t>:</w:t>
            </w:r>
          </w:p>
        </w:tc>
        <w:tc>
          <w:tcPr>
            <w:tcW w:w="6090" w:type="dxa"/>
          </w:tcPr>
          <w:p w14:paraId="6F91D454" w14:textId="77777777" w:rsidR="00161C78" w:rsidRPr="00CB08EB" w:rsidRDefault="00161C78" w:rsidP="00161C78">
            <w:pPr>
              <w:spacing w:after="120" w:line="360" w:lineRule="auto"/>
              <w:ind w:firstLine="567"/>
              <w:jc w:val="both"/>
              <w:rPr>
                <w:sz w:val="18"/>
                <w:szCs w:val="18"/>
              </w:rPr>
            </w:pPr>
            <w:r w:rsidRPr="00CB08EB">
              <w:rPr>
                <w:sz w:val="18"/>
                <w:szCs w:val="18"/>
              </w:rPr>
              <w:t xml:space="preserve">Normal </w:t>
            </w:r>
            <w:r w:rsidRPr="00CB08EB">
              <w:rPr>
                <w:rFonts w:ascii="Segoe UI Symbol" w:hAnsi="Segoe UI Symbol" w:cs="Segoe UI Symbol"/>
                <w:sz w:val="18"/>
                <w:szCs w:val="18"/>
              </w:rPr>
              <w:t>☐</w:t>
            </w:r>
            <w:r w:rsidRPr="00CB08EB">
              <w:rPr>
                <w:sz w:val="18"/>
                <w:szCs w:val="18"/>
              </w:rPr>
              <w:t xml:space="preserve">     Zayıf </w:t>
            </w:r>
            <w:r w:rsidRPr="00CB08EB">
              <w:rPr>
                <w:rFonts w:ascii="Segoe UI Symbol" w:hAnsi="Segoe UI Symbol" w:cs="Segoe UI Symbol"/>
                <w:sz w:val="18"/>
                <w:szCs w:val="18"/>
              </w:rPr>
              <w:t>☐</w:t>
            </w:r>
            <w:r w:rsidRPr="00CB08EB">
              <w:rPr>
                <w:sz w:val="18"/>
                <w:szCs w:val="18"/>
              </w:rPr>
              <w:t xml:space="preserve">     </w:t>
            </w:r>
            <w:proofErr w:type="spellStart"/>
            <w:r w:rsidRPr="00CB08EB">
              <w:rPr>
                <w:sz w:val="18"/>
                <w:szCs w:val="18"/>
              </w:rPr>
              <w:t>Kaşektik</w:t>
            </w:r>
            <w:proofErr w:type="spellEnd"/>
            <w:r w:rsidRPr="00CB08EB">
              <w:rPr>
                <w:sz w:val="18"/>
                <w:szCs w:val="18"/>
              </w:rPr>
              <w:t xml:space="preserve"> </w:t>
            </w:r>
            <w:r w:rsidRPr="00CB08EB">
              <w:rPr>
                <w:rFonts w:ascii="Segoe UI Symbol" w:hAnsi="Segoe UI Symbol" w:cs="Segoe UI Symbol"/>
                <w:sz w:val="18"/>
                <w:szCs w:val="18"/>
              </w:rPr>
              <w:t>☐</w:t>
            </w:r>
          </w:p>
        </w:tc>
      </w:tr>
    </w:tbl>
    <w:p w14:paraId="0BCDDAEA" w14:textId="764ECCAD" w:rsidR="00161C78" w:rsidRDefault="00161C78" w:rsidP="001F12D2">
      <w:pPr>
        <w:spacing w:after="120" w:line="360" w:lineRule="auto"/>
        <w:jc w:val="both"/>
        <w:rPr>
          <w:sz w:val="24"/>
          <w:szCs w:val="24"/>
        </w:rPr>
      </w:pPr>
    </w:p>
    <w:p w14:paraId="7353F774" w14:textId="3EDACDBA" w:rsidR="00161C78" w:rsidRPr="007E3548" w:rsidRDefault="007E3548" w:rsidP="00CB08EB">
      <w:pPr>
        <w:pStyle w:val="ResimYazs"/>
        <w:rPr>
          <w:i w:val="0"/>
          <w:iCs w:val="0"/>
          <w:color w:val="000000" w:themeColor="text1"/>
          <w:sz w:val="36"/>
          <w:szCs w:val="36"/>
        </w:rPr>
      </w:pPr>
      <w:bookmarkStart w:id="94" w:name="_Toc204711082"/>
      <w:r w:rsidRPr="007E3548">
        <w:rPr>
          <w:b/>
          <w:bCs/>
          <w:i w:val="0"/>
          <w:iCs w:val="0"/>
          <w:color w:val="000000" w:themeColor="text1"/>
          <w:sz w:val="24"/>
          <w:szCs w:val="24"/>
        </w:rPr>
        <w:t xml:space="preserve">Tablo </w:t>
      </w:r>
      <w:r w:rsidRPr="007E3548">
        <w:rPr>
          <w:b/>
          <w:bCs/>
          <w:i w:val="0"/>
          <w:iCs w:val="0"/>
          <w:color w:val="000000" w:themeColor="text1"/>
          <w:sz w:val="24"/>
          <w:szCs w:val="24"/>
        </w:rPr>
        <w:fldChar w:fldCharType="begin"/>
      </w:r>
      <w:r w:rsidRPr="007E3548">
        <w:rPr>
          <w:b/>
          <w:bCs/>
          <w:i w:val="0"/>
          <w:iCs w:val="0"/>
          <w:color w:val="000000" w:themeColor="text1"/>
          <w:sz w:val="24"/>
          <w:szCs w:val="24"/>
        </w:rPr>
        <w:instrText xml:space="preserve"> SEQ Tablo \* ARABIC </w:instrText>
      </w:r>
      <w:r w:rsidRPr="007E3548">
        <w:rPr>
          <w:b/>
          <w:bCs/>
          <w:i w:val="0"/>
          <w:iCs w:val="0"/>
          <w:color w:val="000000" w:themeColor="text1"/>
          <w:sz w:val="24"/>
          <w:szCs w:val="24"/>
        </w:rPr>
        <w:fldChar w:fldCharType="separate"/>
      </w:r>
      <w:r w:rsidR="00724F93">
        <w:rPr>
          <w:b/>
          <w:bCs/>
          <w:i w:val="0"/>
          <w:iCs w:val="0"/>
          <w:noProof/>
          <w:color w:val="000000" w:themeColor="text1"/>
          <w:sz w:val="24"/>
          <w:szCs w:val="24"/>
        </w:rPr>
        <w:t>4</w:t>
      </w:r>
      <w:r w:rsidRPr="007E3548">
        <w:rPr>
          <w:b/>
          <w:bCs/>
          <w:i w:val="0"/>
          <w:iCs w:val="0"/>
          <w:color w:val="000000" w:themeColor="text1"/>
          <w:sz w:val="24"/>
          <w:szCs w:val="24"/>
        </w:rPr>
        <w:fldChar w:fldCharType="end"/>
      </w:r>
      <w:r w:rsidRPr="007E3548">
        <w:rPr>
          <w:b/>
          <w:bCs/>
          <w:i w:val="0"/>
          <w:iCs w:val="0"/>
          <w:color w:val="000000" w:themeColor="text1"/>
          <w:sz w:val="24"/>
          <w:szCs w:val="24"/>
        </w:rPr>
        <w:t>.</w:t>
      </w:r>
      <w:r w:rsidRPr="007E3548">
        <w:rPr>
          <w:i w:val="0"/>
          <w:iCs w:val="0"/>
          <w:color w:val="000000" w:themeColor="text1"/>
          <w:sz w:val="24"/>
          <w:szCs w:val="24"/>
        </w:rPr>
        <w:t xml:space="preserve"> </w:t>
      </w:r>
      <w:r w:rsidRPr="00CB08EB">
        <w:rPr>
          <w:i w:val="0"/>
          <w:iCs w:val="0"/>
          <w:color w:val="000000" w:themeColor="text1"/>
          <w:sz w:val="24"/>
          <w:szCs w:val="24"/>
        </w:rPr>
        <w:t xml:space="preserve">Modifiye </w:t>
      </w:r>
      <w:proofErr w:type="spellStart"/>
      <w:r w:rsidRPr="00CB08EB">
        <w:rPr>
          <w:i w:val="0"/>
          <w:iCs w:val="0"/>
          <w:color w:val="000000" w:themeColor="text1"/>
          <w:sz w:val="24"/>
          <w:szCs w:val="24"/>
        </w:rPr>
        <w:t>Glaskow</w:t>
      </w:r>
      <w:proofErr w:type="spellEnd"/>
      <w:r w:rsidRPr="00CB08EB">
        <w:rPr>
          <w:i w:val="0"/>
          <w:iCs w:val="0"/>
          <w:color w:val="000000" w:themeColor="text1"/>
          <w:sz w:val="24"/>
          <w:szCs w:val="24"/>
        </w:rPr>
        <w:t xml:space="preserve"> Koma Skorlaması</w:t>
      </w:r>
      <w:r w:rsidR="00CB08EB" w:rsidRPr="00CB08EB">
        <w:rPr>
          <w:i w:val="0"/>
          <w:iCs w:val="0"/>
          <w:color w:val="000000" w:themeColor="text1"/>
          <w:sz w:val="24"/>
          <w:szCs w:val="24"/>
        </w:rPr>
        <w:t xml:space="preserve"> </w:t>
      </w:r>
      <w:r w:rsidR="009202AC">
        <w:rPr>
          <w:i w:val="0"/>
          <w:iCs w:val="0"/>
          <w:color w:val="000000" w:themeColor="text1"/>
          <w:sz w:val="24"/>
          <w:szCs w:val="24"/>
        </w:rPr>
        <w:t>(Bell,2024).</w:t>
      </w:r>
      <w:bookmarkEnd w:id="94"/>
    </w:p>
    <w:tbl>
      <w:tblPr>
        <w:tblStyle w:val="TabloKlavuzu"/>
        <w:tblW w:w="0" w:type="auto"/>
        <w:tblLook w:val="04A0" w:firstRow="1" w:lastRow="0" w:firstColumn="1" w:lastColumn="0" w:noHBand="0" w:noVBand="1"/>
      </w:tblPr>
      <w:tblGrid>
        <w:gridCol w:w="1270"/>
        <w:gridCol w:w="6931"/>
        <w:gridCol w:w="864"/>
      </w:tblGrid>
      <w:tr w:rsidR="00161C78" w:rsidRPr="00097CBB" w14:paraId="0200A77F" w14:textId="77777777" w:rsidTr="00C15844">
        <w:trPr>
          <w:trHeight w:val="60"/>
        </w:trPr>
        <w:tc>
          <w:tcPr>
            <w:tcW w:w="1271" w:type="dxa"/>
            <w:vMerge w:val="restart"/>
            <w:vAlign w:val="center"/>
          </w:tcPr>
          <w:p w14:paraId="77492309" w14:textId="77777777" w:rsidR="00161C78" w:rsidRPr="00CB08EB" w:rsidRDefault="00161C78" w:rsidP="00CB08EB">
            <w:pPr>
              <w:spacing w:after="120" w:line="360" w:lineRule="auto"/>
              <w:jc w:val="both"/>
              <w:rPr>
                <w:b/>
                <w:bCs/>
                <w:sz w:val="16"/>
                <w:szCs w:val="16"/>
              </w:rPr>
            </w:pPr>
            <w:r w:rsidRPr="00CB08EB">
              <w:rPr>
                <w:b/>
                <w:bCs/>
                <w:sz w:val="16"/>
                <w:szCs w:val="16"/>
              </w:rPr>
              <w:t>Motor Aktivite</w:t>
            </w:r>
          </w:p>
        </w:tc>
        <w:tc>
          <w:tcPr>
            <w:tcW w:w="6944" w:type="dxa"/>
          </w:tcPr>
          <w:p w14:paraId="4BD200E3" w14:textId="77777777" w:rsidR="00161C78" w:rsidRPr="00CB08EB" w:rsidRDefault="00161C78" w:rsidP="00161C78">
            <w:pPr>
              <w:spacing w:after="120" w:line="360" w:lineRule="auto"/>
              <w:ind w:firstLine="567"/>
              <w:jc w:val="both"/>
              <w:rPr>
                <w:sz w:val="16"/>
                <w:szCs w:val="16"/>
              </w:rPr>
            </w:pPr>
            <w:r w:rsidRPr="00CB08EB">
              <w:rPr>
                <w:sz w:val="16"/>
                <w:szCs w:val="16"/>
              </w:rPr>
              <w:t>Normal yürüyüş, normal spinal refleks</w:t>
            </w:r>
          </w:p>
        </w:tc>
        <w:tc>
          <w:tcPr>
            <w:tcW w:w="845" w:type="dxa"/>
          </w:tcPr>
          <w:p w14:paraId="5278DE9A" w14:textId="77777777" w:rsidR="00161C78" w:rsidRPr="00CB08EB" w:rsidRDefault="00161C78" w:rsidP="00161C78">
            <w:pPr>
              <w:spacing w:after="120" w:line="360" w:lineRule="auto"/>
              <w:ind w:firstLine="567"/>
              <w:jc w:val="both"/>
              <w:rPr>
                <w:b/>
                <w:bCs/>
                <w:sz w:val="16"/>
                <w:szCs w:val="16"/>
              </w:rPr>
            </w:pPr>
            <w:r w:rsidRPr="00CB08EB">
              <w:rPr>
                <w:b/>
                <w:bCs/>
                <w:sz w:val="16"/>
                <w:szCs w:val="16"/>
              </w:rPr>
              <w:t>6</w:t>
            </w:r>
          </w:p>
        </w:tc>
      </w:tr>
      <w:tr w:rsidR="00161C78" w:rsidRPr="00097CBB" w14:paraId="06956F03" w14:textId="77777777" w:rsidTr="00C15844">
        <w:trPr>
          <w:trHeight w:val="56"/>
        </w:trPr>
        <w:tc>
          <w:tcPr>
            <w:tcW w:w="1271" w:type="dxa"/>
            <w:vMerge/>
          </w:tcPr>
          <w:p w14:paraId="6E2655AD" w14:textId="77777777" w:rsidR="00161C78" w:rsidRPr="00CB08EB" w:rsidRDefault="00161C78" w:rsidP="00161C78">
            <w:pPr>
              <w:spacing w:after="120" w:line="360" w:lineRule="auto"/>
              <w:ind w:firstLine="567"/>
              <w:jc w:val="both"/>
              <w:rPr>
                <w:b/>
                <w:bCs/>
                <w:sz w:val="16"/>
                <w:szCs w:val="16"/>
              </w:rPr>
            </w:pPr>
          </w:p>
        </w:tc>
        <w:tc>
          <w:tcPr>
            <w:tcW w:w="6944" w:type="dxa"/>
          </w:tcPr>
          <w:p w14:paraId="4FB1C3F0" w14:textId="77777777" w:rsidR="00161C78" w:rsidRPr="00CB08EB" w:rsidRDefault="00161C78" w:rsidP="00161C78">
            <w:pPr>
              <w:spacing w:after="120" w:line="360" w:lineRule="auto"/>
              <w:ind w:firstLine="567"/>
              <w:jc w:val="both"/>
              <w:rPr>
                <w:sz w:val="16"/>
                <w:szCs w:val="16"/>
              </w:rPr>
            </w:pPr>
            <w:r w:rsidRPr="00CB08EB">
              <w:rPr>
                <w:sz w:val="16"/>
                <w:szCs w:val="16"/>
              </w:rPr>
              <w:t xml:space="preserve">Hemiparezi, </w:t>
            </w:r>
            <w:proofErr w:type="spellStart"/>
            <w:r w:rsidRPr="00CB08EB">
              <w:rPr>
                <w:sz w:val="16"/>
                <w:szCs w:val="16"/>
              </w:rPr>
              <w:t>tetraparezi</w:t>
            </w:r>
            <w:proofErr w:type="spellEnd"/>
            <w:r w:rsidRPr="00CB08EB">
              <w:rPr>
                <w:sz w:val="16"/>
                <w:szCs w:val="16"/>
              </w:rPr>
              <w:t xml:space="preserve"> veya serebellar sertlik</w:t>
            </w:r>
          </w:p>
        </w:tc>
        <w:tc>
          <w:tcPr>
            <w:tcW w:w="845" w:type="dxa"/>
          </w:tcPr>
          <w:p w14:paraId="71B6A2EE" w14:textId="77777777" w:rsidR="00161C78" w:rsidRPr="00CB08EB" w:rsidRDefault="00161C78" w:rsidP="00161C78">
            <w:pPr>
              <w:spacing w:after="120" w:line="360" w:lineRule="auto"/>
              <w:ind w:firstLine="567"/>
              <w:jc w:val="both"/>
              <w:rPr>
                <w:b/>
                <w:bCs/>
                <w:sz w:val="16"/>
                <w:szCs w:val="16"/>
              </w:rPr>
            </w:pPr>
            <w:r w:rsidRPr="00CB08EB">
              <w:rPr>
                <w:b/>
                <w:bCs/>
                <w:sz w:val="16"/>
                <w:szCs w:val="16"/>
              </w:rPr>
              <w:t>5</w:t>
            </w:r>
          </w:p>
        </w:tc>
      </w:tr>
      <w:tr w:rsidR="00161C78" w:rsidRPr="00097CBB" w14:paraId="0E0B8242" w14:textId="77777777" w:rsidTr="00C15844">
        <w:trPr>
          <w:trHeight w:val="56"/>
        </w:trPr>
        <w:tc>
          <w:tcPr>
            <w:tcW w:w="1271" w:type="dxa"/>
            <w:vMerge/>
          </w:tcPr>
          <w:p w14:paraId="2DD084F5" w14:textId="77777777" w:rsidR="00161C78" w:rsidRPr="00CB08EB" w:rsidRDefault="00161C78" w:rsidP="00161C78">
            <w:pPr>
              <w:spacing w:after="120" w:line="360" w:lineRule="auto"/>
              <w:ind w:firstLine="567"/>
              <w:jc w:val="both"/>
              <w:rPr>
                <w:b/>
                <w:bCs/>
                <w:sz w:val="16"/>
                <w:szCs w:val="16"/>
              </w:rPr>
            </w:pPr>
          </w:p>
        </w:tc>
        <w:tc>
          <w:tcPr>
            <w:tcW w:w="6944" w:type="dxa"/>
          </w:tcPr>
          <w:p w14:paraId="33896DB1" w14:textId="77777777" w:rsidR="00161C78" w:rsidRPr="00CB08EB" w:rsidRDefault="00161C78" w:rsidP="00161C78">
            <w:pPr>
              <w:spacing w:after="120" w:line="360" w:lineRule="auto"/>
              <w:ind w:firstLine="567"/>
              <w:jc w:val="both"/>
              <w:rPr>
                <w:sz w:val="16"/>
                <w:szCs w:val="16"/>
              </w:rPr>
            </w:pPr>
            <w:r w:rsidRPr="00CB08EB">
              <w:rPr>
                <w:sz w:val="16"/>
                <w:szCs w:val="16"/>
              </w:rPr>
              <w:t>Yatar durumda, aralıklı ekstansör sertlik</w:t>
            </w:r>
          </w:p>
        </w:tc>
        <w:tc>
          <w:tcPr>
            <w:tcW w:w="845" w:type="dxa"/>
          </w:tcPr>
          <w:p w14:paraId="3A41EC1A" w14:textId="77777777" w:rsidR="00161C78" w:rsidRPr="00CB08EB" w:rsidRDefault="00161C78" w:rsidP="00161C78">
            <w:pPr>
              <w:spacing w:after="120" w:line="360" w:lineRule="auto"/>
              <w:ind w:firstLine="567"/>
              <w:jc w:val="both"/>
              <w:rPr>
                <w:b/>
                <w:bCs/>
                <w:sz w:val="16"/>
                <w:szCs w:val="16"/>
              </w:rPr>
            </w:pPr>
            <w:r w:rsidRPr="00CB08EB">
              <w:rPr>
                <w:b/>
                <w:bCs/>
                <w:sz w:val="16"/>
                <w:szCs w:val="16"/>
              </w:rPr>
              <w:t>4</w:t>
            </w:r>
          </w:p>
        </w:tc>
      </w:tr>
      <w:tr w:rsidR="00161C78" w:rsidRPr="00097CBB" w14:paraId="045C919E" w14:textId="77777777" w:rsidTr="00C15844">
        <w:trPr>
          <w:trHeight w:val="56"/>
        </w:trPr>
        <w:tc>
          <w:tcPr>
            <w:tcW w:w="1271" w:type="dxa"/>
            <w:vMerge/>
          </w:tcPr>
          <w:p w14:paraId="6A90C529" w14:textId="77777777" w:rsidR="00161C78" w:rsidRPr="00CB08EB" w:rsidRDefault="00161C78" w:rsidP="00161C78">
            <w:pPr>
              <w:spacing w:after="120" w:line="360" w:lineRule="auto"/>
              <w:ind w:firstLine="567"/>
              <w:jc w:val="both"/>
              <w:rPr>
                <w:b/>
                <w:bCs/>
                <w:sz w:val="16"/>
                <w:szCs w:val="16"/>
              </w:rPr>
            </w:pPr>
          </w:p>
        </w:tc>
        <w:tc>
          <w:tcPr>
            <w:tcW w:w="6944" w:type="dxa"/>
          </w:tcPr>
          <w:p w14:paraId="4EE8B605" w14:textId="77777777" w:rsidR="00161C78" w:rsidRPr="00CB08EB" w:rsidRDefault="00161C78" w:rsidP="00161C78">
            <w:pPr>
              <w:spacing w:after="120" w:line="360" w:lineRule="auto"/>
              <w:ind w:firstLine="567"/>
              <w:jc w:val="both"/>
              <w:rPr>
                <w:sz w:val="16"/>
                <w:szCs w:val="16"/>
              </w:rPr>
            </w:pPr>
            <w:r w:rsidRPr="00CB08EB">
              <w:rPr>
                <w:sz w:val="16"/>
                <w:szCs w:val="16"/>
              </w:rPr>
              <w:t>Yatar durumda, sabit ekstansör sertlik</w:t>
            </w:r>
          </w:p>
        </w:tc>
        <w:tc>
          <w:tcPr>
            <w:tcW w:w="845" w:type="dxa"/>
          </w:tcPr>
          <w:p w14:paraId="509BCEE2" w14:textId="77777777" w:rsidR="00161C78" w:rsidRPr="00CB08EB" w:rsidRDefault="00161C78" w:rsidP="00161C78">
            <w:pPr>
              <w:spacing w:after="120" w:line="360" w:lineRule="auto"/>
              <w:ind w:firstLine="567"/>
              <w:jc w:val="both"/>
              <w:rPr>
                <w:b/>
                <w:bCs/>
                <w:sz w:val="16"/>
                <w:szCs w:val="16"/>
              </w:rPr>
            </w:pPr>
            <w:r w:rsidRPr="00CB08EB">
              <w:rPr>
                <w:b/>
                <w:bCs/>
                <w:sz w:val="16"/>
                <w:szCs w:val="16"/>
              </w:rPr>
              <w:t>3</w:t>
            </w:r>
          </w:p>
        </w:tc>
      </w:tr>
      <w:tr w:rsidR="00161C78" w:rsidRPr="00097CBB" w14:paraId="006F2047" w14:textId="77777777" w:rsidTr="00C15844">
        <w:trPr>
          <w:trHeight w:val="56"/>
        </w:trPr>
        <w:tc>
          <w:tcPr>
            <w:tcW w:w="1271" w:type="dxa"/>
            <w:vMerge/>
          </w:tcPr>
          <w:p w14:paraId="6E4B01E2" w14:textId="77777777" w:rsidR="00161C78" w:rsidRPr="00CB08EB" w:rsidRDefault="00161C78" w:rsidP="00161C78">
            <w:pPr>
              <w:spacing w:after="120" w:line="360" w:lineRule="auto"/>
              <w:ind w:firstLine="567"/>
              <w:jc w:val="both"/>
              <w:rPr>
                <w:b/>
                <w:bCs/>
                <w:sz w:val="16"/>
                <w:szCs w:val="16"/>
              </w:rPr>
            </w:pPr>
          </w:p>
        </w:tc>
        <w:tc>
          <w:tcPr>
            <w:tcW w:w="6944" w:type="dxa"/>
          </w:tcPr>
          <w:p w14:paraId="4E9430BD" w14:textId="77777777" w:rsidR="00161C78" w:rsidRPr="00CB08EB" w:rsidRDefault="00161C78" w:rsidP="00161C78">
            <w:pPr>
              <w:spacing w:after="120" w:line="360" w:lineRule="auto"/>
              <w:ind w:firstLine="567"/>
              <w:jc w:val="both"/>
              <w:rPr>
                <w:sz w:val="16"/>
                <w:szCs w:val="16"/>
              </w:rPr>
            </w:pPr>
            <w:r w:rsidRPr="00CB08EB">
              <w:rPr>
                <w:sz w:val="16"/>
                <w:szCs w:val="16"/>
              </w:rPr>
              <w:t xml:space="preserve">Yatar durumda </w:t>
            </w:r>
            <w:proofErr w:type="spellStart"/>
            <w:r w:rsidRPr="00CB08EB">
              <w:rPr>
                <w:sz w:val="16"/>
                <w:szCs w:val="16"/>
              </w:rPr>
              <w:t>opisthotonus</w:t>
            </w:r>
            <w:proofErr w:type="spellEnd"/>
            <w:r w:rsidRPr="00CB08EB">
              <w:rPr>
                <w:sz w:val="16"/>
                <w:szCs w:val="16"/>
              </w:rPr>
              <w:t xml:space="preserve"> ile, sabit ekstansör sertlik</w:t>
            </w:r>
          </w:p>
        </w:tc>
        <w:tc>
          <w:tcPr>
            <w:tcW w:w="845" w:type="dxa"/>
          </w:tcPr>
          <w:p w14:paraId="261EA365" w14:textId="77777777" w:rsidR="00161C78" w:rsidRPr="00CB08EB" w:rsidRDefault="00161C78" w:rsidP="00161C78">
            <w:pPr>
              <w:spacing w:after="120" w:line="360" w:lineRule="auto"/>
              <w:ind w:firstLine="567"/>
              <w:jc w:val="both"/>
              <w:rPr>
                <w:b/>
                <w:bCs/>
                <w:sz w:val="16"/>
                <w:szCs w:val="16"/>
              </w:rPr>
            </w:pPr>
            <w:r w:rsidRPr="00CB08EB">
              <w:rPr>
                <w:b/>
                <w:bCs/>
                <w:sz w:val="16"/>
                <w:szCs w:val="16"/>
              </w:rPr>
              <w:t>2</w:t>
            </w:r>
          </w:p>
        </w:tc>
      </w:tr>
      <w:tr w:rsidR="00161C78" w:rsidRPr="00097CBB" w14:paraId="0818AF1D" w14:textId="77777777" w:rsidTr="00C15844">
        <w:trPr>
          <w:trHeight w:val="56"/>
        </w:trPr>
        <w:tc>
          <w:tcPr>
            <w:tcW w:w="1271" w:type="dxa"/>
            <w:vMerge/>
          </w:tcPr>
          <w:p w14:paraId="4235FB51" w14:textId="77777777" w:rsidR="00161C78" w:rsidRPr="00CB08EB" w:rsidRDefault="00161C78" w:rsidP="00161C78">
            <w:pPr>
              <w:spacing w:after="120" w:line="360" w:lineRule="auto"/>
              <w:ind w:firstLine="567"/>
              <w:jc w:val="both"/>
              <w:rPr>
                <w:b/>
                <w:bCs/>
                <w:sz w:val="16"/>
                <w:szCs w:val="16"/>
              </w:rPr>
            </w:pPr>
          </w:p>
        </w:tc>
        <w:tc>
          <w:tcPr>
            <w:tcW w:w="6944" w:type="dxa"/>
          </w:tcPr>
          <w:p w14:paraId="2BF71CC2" w14:textId="77777777" w:rsidR="00161C78" w:rsidRPr="00CB08EB" w:rsidRDefault="00161C78" w:rsidP="00161C78">
            <w:pPr>
              <w:spacing w:after="120" w:line="360" w:lineRule="auto"/>
              <w:ind w:firstLine="567"/>
              <w:jc w:val="both"/>
              <w:rPr>
                <w:sz w:val="16"/>
                <w:szCs w:val="16"/>
              </w:rPr>
            </w:pPr>
            <w:r w:rsidRPr="00CB08EB">
              <w:rPr>
                <w:sz w:val="16"/>
                <w:szCs w:val="16"/>
              </w:rPr>
              <w:t>Yatar durumda, kaslarda hipotoni, depresif veya spinal reflekslerin yokluğu</w:t>
            </w:r>
          </w:p>
        </w:tc>
        <w:tc>
          <w:tcPr>
            <w:tcW w:w="845" w:type="dxa"/>
          </w:tcPr>
          <w:p w14:paraId="4217049C" w14:textId="77777777" w:rsidR="00161C78" w:rsidRPr="00CB08EB" w:rsidRDefault="00161C78" w:rsidP="00161C78">
            <w:pPr>
              <w:spacing w:after="120" w:line="360" w:lineRule="auto"/>
              <w:ind w:firstLine="567"/>
              <w:jc w:val="both"/>
              <w:rPr>
                <w:b/>
                <w:bCs/>
                <w:sz w:val="16"/>
                <w:szCs w:val="16"/>
              </w:rPr>
            </w:pPr>
            <w:r w:rsidRPr="00CB08EB">
              <w:rPr>
                <w:b/>
                <w:bCs/>
                <w:sz w:val="16"/>
                <w:szCs w:val="16"/>
              </w:rPr>
              <w:t>1</w:t>
            </w:r>
          </w:p>
        </w:tc>
      </w:tr>
      <w:tr w:rsidR="00161C78" w:rsidRPr="00097CBB" w14:paraId="3998379A" w14:textId="77777777" w:rsidTr="00C15844">
        <w:trPr>
          <w:trHeight w:val="60"/>
        </w:trPr>
        <w:tc>
          <w:tcPr>
            <w:tcW w:w="1271" w:type="dxa"/>
            <w:vMerge w:val="restart"/>
            <w:shd w:val="clear" w:color="auto" w:fill="D9D9D9" w:themeFill="background1" w:themeFillShade="D9"/>
            <w:vAlign w:val="center"/>
          </w:tcPr>
          <w:p w14:paraId="3602A83A" w14:textId="77777777" w:rsidR="00161C78" w:rsidRPr="00CB08EB" w:rsidRDefault="00161C78" w:rsidP="00CB08EB">
            <w:pPr>
              <w:spacing w:after="120" w:line="360" w:lineRule="auto"/>
              <w:jc w:val="both"/>
              <w:rPr>
                <w:b/>
                <w:bCs/>
                <w:sz w:val="16"/>
                <w:szCs w:val="16"/>
              </w:rPr>
            </w:pPr>
            <w:r w:rsidRPr="00CB08EB">
              <w:rPr>
                <w:b/>
                <w:bCs/>
                <w:sz w:val="16"/>
                <w:szCs w:val="16"/>
              </w:rPr>
              <w:t xml:space="preserve">Beyin Sapı </w:t>
            </w:r>
            <w:r w:rsidRPr="00CB08EB">
              <w:rPr>
                <w:b/>
                <w:bCs/>
                <w:sz w:val="16"/>
                <w:szCs w:val="16"/>
              </w:rPr>
              <w:lastRenderedPageBreak/>
              <w:t>Refleksi</w:t>
            </w:r>
          </w:p>
        </w:tc>
        <w:tc>
          <w:tcPr>
            <w:tcW w:w="6944" w:type="dxa"/>
            <w:shd w:val="clear" w:color="auto" w:fill="D9D9D9" w:themeFill="background1" w:themeFillShade="D9"/>
          </w:tcPr>
          <w:p w14:paraId="1EFC97DB" w14:textId="77777777" w:rsidR="00161C78" w:rsidRPr="00CB08EB" w:rsidRDefault="00161C78" w:rsidP="00161C78">
            <w:pPr>
              <w:spacing w:after="120" w:line="360" w:lineRule="auto"/>
              <w:ind w:firstLine="567"/>
              <w:jc w:val="both"/>
              <w:rPr>
                <w:sz w:val="16"/>
                <w:szCs w:val="16"/>
              </w:rPr>
            </w:pPr>
            <w:r w:rsidRPr="00CB08EB">
              <w:rPr>
                <w:sz w:val="16"/>
                <w:szCs w:val="16"/>
              </w:rPr>
              <w:lastRenderedPageBreak/>
              <w:t xml:space="preserve">Normal </w:t>
            </w:r>
            <w:proofErr w:type="spellStart"/>
            <w:r w:rsidRPr="00CB08EB">
              <w:rPr>
                <w:sz w:val="16"/>
                <w:szCs w:val="16"/>
              </w:rPr>
              <w:t>pupilla</w:t>
            </w:r>
            <w:proofErr w:type="spellEnd"/>
            <w:r w:rsidRPr="00CB08EB">
              <w:rPr>
                <w:sz w:val="16"/>
                <w:szCs w:val="16"/>
              </w:rPr>
              <w:t>-ışık refleksi ve okülosefalik refleks</w:t>
            </w:r>
          </w:p>
        </w:tc>
        <w:tc>
          <w:tcPr>
            <w:tcW w:w="845" w:type="dxa"/>
            <w:shd w:val="clear" w:color="auto" w:fill="D9D9D9" w:themeFill="background1" w:themeFillShade="D9"/>
          </w:tcPr>
          <w:p w14:paraId="5B5A7DC8" w14:textId="77777777" w:rsidR="00161C78" w:rsidRPr="00CB08EB" w:rsidRDefault="00161C78" w:rsidP="00161C78">
            <w:pPr>
              <w:spacing w:after="120" w:line="360" w:lineRule="auto"/>
              <w:ind w:firstLine="567"/>
              <w:jc w:val="both"/>
              <w:rPr>
                <w:b/>
                <w:bCs/>
                <w:sz w:val="16"/>
                <w:szCs w:val="16"/>
              </w:rPr>
            </w:pPr>
            <w:r w:rsidRPr="00CB08EB">
              <w:rPr>
                <w:b/>
                <w:bCs/>
                <w:sz w:val="16"/>
                <w:szCs w:val="16"/>
              </w:rPr>
              <w:t>6</w:t>
            </w:r>
          </w:p>
        </w:tc>
      </w:tr>
      <w:tr w:rsidR="00161C78" w:rsidRPr="00097CBB" w14:paraId="24413B32" w14:textId="77777777" w:rsidTr="00C15844">
        <w:trPr>
          <w:trHeight w:val="56"/>
        </w:trPr>
        <w:tc>
          <w:tcPr>
            <w:tcW w:w="1271" w:type="dxa"/>
            <w:vMerge/>
            <w:shd w:val="clear" w:color="auto" w:fill="D9D9D9" w:themeFill="background1" w:themeFillShade="D9"/>
          </w:tcPr>
          <w:p w14:paraId="1F99CF89" w14:textId="77777777" w:rsidR="00161C78" w:rsidRPr="00CB08EB" w:rsidRDefault="00161C78" w:rsidP="00161C78">
            <w:pPr>
              <w:spacing w:after="120" w:line="360" w:lineRule="auto"/>
              <w:ind w:firstLine="567"/>
              <w:jc w:val="both"/>
              <w:rPr>
                <w:b/>
                <w:bCs/>
                <w:sz w:val="16"/>
                <w:szCs w:val="16"/>
              </w:rPr>
            </w:pPr>
          </w:p>
        </w:tc>
        <w:tc>
          <w:tcPr>
            <w:tcW w:w="6944" w:type="dxa"/>
            <w:shd w:val="clear" w:color="auto" w:fill="D9D9D9" w:themeFill="background1" w:themeFillShade="D9"/>
          </w:tcPr>
          <w:p w14:paraId="6ABB8446" w14:textId="77777777" w:rsidR="00161C78" w:rsidRPr="00CB08EB" w:rsidRDefault="00161C78" w:rsidP="00161C78">
            <w:pPr>
              <w:spacing w:after="120" w:line="360" w:lineRule="auto"/>
              <w:ind w:firstLine="567"/>
              <w:jc w:val="both"/>
              <w:rPr>
                <w:sz w:val="16"/>
                <w:szCs w:val="16"/>
              </w:rPr>
            </w:pPr>
            <w:r w:rsidRPr="00CB08EB">
              <w:rPr>
                <w:sz w:val="16"/>
                <w:szCs w:val="16"/>
              </w:rPr>
              <w:t xml:space="preserve">Yavaş </w:t>
            </w:r>
            <w:proofErr w:type="spellStart"/>
            <w:r w:rsidRPr="00CB08EB">
              <w:rPr>
                <w:sz w:val="16"/>
                <w:szCs w:val="16"/>
              </w:rPr>
              <w:t>pupilla</w:t>
            </w:r>
            <w:proofErr w:type="spellEnd"/>
            <w:r w:rsidRPr="00CB08EB">
              <w:rPr>
                <w:sz w:val="16"/>
                <w:szCs w:val="16"/>
              </w:rPr>
              <w:t>-ışık refleksi ve normal veya azalmış okülosefalik refleks</w:t>
            </w:r>
          </w:p>
        </w:tc>
        <w:tc>
          <w:tcPr>
            <w:tcW w:w="845" w:type="dxa"/>
            <w:shd w:val="clear" w:color="auto" w:fill="D9D9D9" w:themeFill="background1" w:themeFillShade="D9"/>
          </w:tcPr>
          <w:p w14:paraId="36CE528A" w14:textId="77777777" w:rsidR="00161C78" w:rsidRPr="00CB08EB" w:rsidRDefault="00161C78" w:rsidP="00161C78">
            <w:pPr>
              <w:spacing w:after="120" w:line="360" w:lineRule="auto"/>
              <w:ind w:firstLine="567"/>
              <w:jc w:val="both"/>
              <w:rPr>
                <w:b/>
                <w:bCs/>
                <w:sz w:val="16"/>
                <w:szCs w:val="16"/>
              </w:rPr>
            </w:pPr>
            <w:r w:rsidRPr="00CB08EB">
              <w:rPr>
                <w:b/>
                <w:bCs/>
                <w:sz w:val="16"/>
                <w:szCs w:val="16"/>
              </w:rPr>
              <w:t>5</w:t>
            </w:r>
          </w:p>
        </w:tc>
      </w:tr>
      <w:tr w:rsidR="00161C78" w:rsidRPr="00097CBB" w14:paraId="364689AE" w14:textId="77777777" w:rsidTr="00C15844">
        <w:trPr>
          <w:trHeight w:val="56"/>
        </w:trPr>
        <w:tc>
          <w:tcPr>
            <w:tcW w:w="1271" w:type="dxa"/>
            <w:vMerge/>
            <w:shd w:val="clear" w:color="auto" w:fill="D9D9D9" w:themeFill="background1" w:themeFillShade="D9"/>
          </w:tcPr>
          <w:p w14:paraId="7588B671" w14:textId="77777777" w:rsidR="00161C78" w:rsidRPr="00CB08EB" w:rsidRDefault="00161C78" w:rsidP="00161C78">
            <w:pPr>
              <w:spacing w:after="120" w:line="360" w:lineRule="auto"/>
              <w:ind w:firstLine="567"/>
              <w:jc w:val="both"/>
              <w:rPr>
                <w:b/>
                <w:bCs/>
                <w:sz w:val="16"/>
                <w:szCs w:val="16"/>
              </w:rPr>
            </w:pPr>
          </w:p>
        </w:tc>
        <w:tc>
          <w:tcPr>
            <w:tcW w:w="6944" w:type="dxa"/>
            <w:shd w:val="clear" w:color="auto" w:fill="D9D9D9" w:themeFill="background1" w:themeFillShade="D9"/>
          </w:tcPr>
          <w:p w14:paraId="18CBFF9E" w14:textId="77777777" w:rsidR="00161C78" w:rsidRPr="00CB08EB" w:rsidRDefault="00161C78" w:rsidP="00161C78">
            <w:pPr>
              <w:spacing w:after="120" w:line="360" w:lineRule="auto"/>
              <w:ind w:firstLine="567"/>
              <w:jc w:val="both"/>
              <w:rPr>
                <w:sz w:val="16"/>
                <w:szCs w:val="16"/>
              </w:rPr>
            </w:pPr>
            <w:r w:rsidRPr="00CB08EB">
              <w:rPr>
                <w:sz w:val="16"/>
                <w:szCs w:val="16"/>
              </w:rPr>
              <w:t xml:space="preserve">Normal veya azalmış okülosefalik refleks </w:t>
            </w:r>
            <w:proofErr w:type="gramStart"/>
            <w:r w:rsidRPr="00CB08EB">
              <w:rPr>
                <w:sz w:val="16"/>
                <w:szCs w:val="16"/>
              </w:rPr>
              <w:t>ile birlikte</w:t>
            </w:r>
            <w:proofErr w:type="gramEnd"/>
            <w:r w:rsidRPr="00CB08EB">
              <w:rPr>
                <w:sz w:val="16"/>
                <w:szCs w:val="16"/>
              </w:rPr>
              <w:t xml:space="preserve"> çift taraflı tepkisiz </w:t>
            </w:r>
            <w:proofErr w:type="spellStart"/>
            <w:r w:rsidRPr="00CB08EB">
              <w:rPr>
                <w:sz w:val="16"/>
                <w:szCs w:val="16"/>
              </w:rPr>
              <w:t>miyozis</w:t>
            </w:r>
            <w:proofErr w:type="spellEnd"/>
          </w:p>
        </w:tc>
        <w:tc>
          <w:tcPr>
            <w:tcW w:w="845" w:type="dxa"/>
            <w:shd w:val="clear" w:color="auto" w:fill="D9D9D9" w:themeFill="background1" w:themeFillShade="D9"/>
          </w:tcPr>
          <w:p w14:paraId="651A1FE5" w14:textId="77777777" w:rsidR="00161C78" w:rsidRPr="00CB08EB" w:rsidRDefault="00161C78" w:rsidP="00161C78">
            <w:pPr>
              <w:spacing w:after="120" w:line="360" w:lineRule="auto"/>
              <w:ind w:firstLine="567"/>
              <w:jc w:val="both"/>
              <w:rPr>
                <w:b/>
                <w:bCs/>
                <w:sz w:val="16"/>
                <w:szCs w:val="16"/>
              </w:rPr>
            </w:pPr>
            <w:r w:rsidRPr="00CB08EB">
              <w:rPr>
                <w:b/>
                <w:bCs/>
                <w:sz w:val="16"/>
                <w:szCs w:val="16"/>
              </w:rPr>
              <w:t>4</w:t>
            </w:r>
          </w:p>
        </w:tc>
      </w:tr>
      <w:tr w:rsidR="00161C78" w:rsidRPr="00097CBB" w14:paraId="58EFCA63" w14:textId="77777777" w:rsidTr="00C15844">
        <w:trPr>
          <w:trHeight w:val="56"/>
        </w:trPr>
        <w:tc>
          <w:tcPr>
            <w:tcW w:w="1271" w:type="dxa"/>
            <w:vMerge/>
            <w:shd w:val="clear" w:color="auto" w:fill="D9D9D9" w:themeFill="background1" w:themeFillShade="D9"/>
          </w:tcPr>
          <w:p w14:paraId="4B1CAADB" w14:textId="77777777" w:rsidR="00161C78" w:rsidRPr="00CB08EB" w:rsidRDefault="00161C78" w:rsidP="00161C78">
            <w:pPr>
              <w:spacing w:after="120" w:line="360" w:lineRule="auto"/>
              <w:ind w:firstLine="567"/>
              <w:jc w:val="both"/>
              <w:rPr>
                <w:b/>
                <w:bCs/>
                <w:sz w:val="16"/>
                <w:szCs w:val="16"/>
              </w:rPr>
            </w:pPr>
          </w:p>
        </w:tc>
        <w:tc>
          <w:tcPr>
            <w:tcW w:w="6944" w:type="dxa"/>
            <w:shd w:val="clear" w:color="auto" w:fill="D9D9D9" w:themeFill="background1" w:themeFillShade="D9"/>
          </w:tcPr>
          <w:p w14:paraId="25D37AD0" w14:textId="77777777" w:rsidR="00161C78" w:rsidRPr="00CB08EB" w:rsidRDefault="00161C78" w:rsidP="00161C78">
            <w:pPr>
              <w:spacing w:after="120" w:line="360" w:lineRule="auto"/>
              <w:ind w:firstLine="567"/>
              <w:jc w:val="both"/>
              <w:rPr>
                <w:sz w:val="16"/>
                <w:szCs w:val="16"/>
              </w:rPr>
            </w:pPr>
            <w:r w:rsidRPr="00CB08EB">
              <w:rPr>
                <w:sz w:val="16"/>
                <w:szCs w:val="16"/>
              </w:rPr>
              <w:t>Okülosefalik refleksin azaldığı veya hiç olmadığı nokta şeklinde göz bebekleri</w:t>
            </w:r>
          </w:p>
        </w:tc>
        <w:tc>
          <w:tcPr>
            <w:tcW w:w="845" w:type="dxa"/>
            <w:shd w:val="clear" w:color="auto" w:fill="D9D9D9" w:themeFill="background1" w:themeFillShade="D9"/>
          </w:tcPr>
          <w:p w14:paraId="3D1B3C94" w14:textId="77777777" w:rsidR="00161C78" w:rsidRPr="00CB08EB" w:rsidRDefault="00161C78" w:rsidP="00161C78">
            <w:pPr>
              <w:spacing w:after="120" w:line="360" w:lineRule="auto"/>
              <w:ind w:firstLine="567"/>
              <w:jc w:val="both"/>
              <w:rPr>
                <w:b/>
                <w:bCs/>
                <w:sz w:val="16"/>
                <w:szCs w:val="16"/>
              </w:rPr>
            </w:pPr>
            <w:r w:rsidRPr="00CB08EB">
              <w:rPr>
                <w:b/>
                <w:bCs/>
                <w:sz w:val="16"/>
                <w:szCs w:val="16"/>
              </w:rPr>
              <w:t>3</w:t>
            </w:r>
          </w:p>
        </w:tc>
      </w:tr>
      <w:tr w:rsidR="00161C78" w:rsidRPr="00097CBB" w14:paraId="53DC09DB" w14:textId="77777777" w:rsidTr="00C15844">
        <w:trPr>
          <w:trHeight w:val="56"/>
        </w:trPr>
        <w:tc>
          <w:tcPr>
            <w:tcW w:w="1271" w:type="dxa"/>
            <w:vMerge/>
            <w:shd w:val="clear" w:color="auto" w:fill="D9D9D9" w:themeFill="background1" w:themeFillShade="D9"/>
          </w:tcPr>
          <w:p w14:paraId="023422E4" w14:textId="77777777" w:rsidR="00161C78" w:rsidRPr="00CB08EB" w:rsidRDefault="00161C78" w:rsidP="00161C78">
            <w:pPr>
              <w:spacing w:after="120" w:line="360" w:lineRule="auto"/>
              <w:ind w:firstLine="567"/>
              <w:jc w:val="both"/>
              <w:rPr>
                <w:b/>
                <w:bCs/>
                <w:sz w:val="16"/>
                <w:szCs w:val="16"/>
              </w:rPr>
            </w:pPr>
          </w:p>
        </w:tc>
        <w:tc>
          <w:tcPr>
            <w:tcW w:w="6944" w:type="dxa"/>
            <w:shd w:val="clear" w:color="auto" w:fill="D9D9D9" w:themeFill="background1" w:themeFillShade="D9"/>
          </w:tcPr>
          <w:p w14:paraId="252B4006" w14:textId="77777777" w:rsidR="00161C78" w:rsidRPr="00CB08EB" w:rsidRDefault="00161C78" w:rsidP="00161C78">
            <w:pPr>
              <w:spacing w:after="120" w:line="360" w:lineRule="auto"/>
              <w:ind w:firstLine="567"/>
              <w:jc w:val="both"/>
              <w:rPr>
                <w:sz w:val="16"/>
                <w:szCs w:val="16"/>
              </w:rPr>
            </w:pPr>
            <w:proofErr w:type="spellStart"/>
            <w:r w:rsidRPr="00CB08EB">
              <w:rPr>
                <w:sz w:val="16"/>
                <w:szCs w:val="16"/>
              </w:rPr>
              <w:t>Unilateral</w:t>
            </w:r>
            <w:proofErr w:type="spellEnd"/>
            <w:r w:rsidRPr="00CB08EB">
              <w:rPr>
                <w:sz w:val="16"/>
                <w:szCs w:val="16"/>
              </w:rPr>
              <w:t xml:space="preserve">, tepkisiz </w:t>
            </w:r>
            <w:proofErr w:type="spellStart"/>
            <w:r w:rsidRPr="00CB08EB">
              <w:rPr>
                <w:sz w:val="16"/>
                <w:szCs w:val="16"/>
              </w:rPr>
              <w:t>midriyazis</w:t>
            </w:r>
            <w:proofErr w:type="spellEnd"/>
            <w:r w:rsidRPr="00CB08EB">
              <w:rPr>
                <w:sz w:val="16"/>
                <w:szCs w:val="16"/>
              </w:rPr>
              <w:t xml:space="preserve"> ve azalmış veya hiç olmayan okülosefalik refleks</w:t>
            </w:r>
          </w:p>
        </w:tc>
        <w:tc>
          <w:tcPr>
            <w:tcW w:w="845" w:type="dxa"/>
            <w:shd w:val="clear" w:color="auto" w:fill="D9D9D9" w:themeFill="background1" w:themeFillShade="D9"/>
          </w:tcPr>
          <w:p w14:paraId="0743ECB1" w14:textId="77777777" w:rsidR="00161C78" w:rsidRPr="00CB08EB" w:rsidRDefault="00161C78" w:rsidP="00161C78">
            <w:pPr>
              <w:spacing w:after="120" w:line="360" w:lineRule="auto"/>
              <w:ind w:firstLine="567"/>
              <w:jc w:val="both"/>
              <w:rPr>
                <w:b/>
                <w:bCs/>
                <w:sz w:val="16"/>
                <w:szCs w:val="16"/>
              </w:rPr>
            </w:pPr>
            <w:r w:rsidRPr="00CB08EB">
              <w:rPr>
                <w:b/>
                <w:bCs/>
                <w:sz w:val="16"/>
                <w:szCs w:val="16"/>
              </w:rPr>
              <w:t>2</w:t>
            </w:r>
          </w:p>
        </w:tc>
      </w:tr>
      <w:tr w:rsidR="00161C78" w:rsidRPr="00097CBB" w14:paraId="4B8C7E0E" w14:textId="77777777" w:rsidTr="00C15844">
        <w:trPr>
          <w:trHeight w:val="56"/>
        </w:trPr>
        <w:tc>
          <w:tcPr>
            <w:tcW w:w="1271" w:type="dxa"/>
            <w:vMerge/>
            <w:shd w:val="clear" w:color="auto" w:fill="D9D9D9" w:themeFill="background1" w:themeFillShade="D9"/>
          </w:tcPr>
          <w:p w14:paraId="3B73024E" w14:textId="77777777" w:rsidR="00161C78" w:rsidRPr="00CB08EB" w:rsidRDefault="00161C78" w:rsidP="00161C78">
            <w:pPr>
              <w:spacing w:after="120" w:line="360" w:lineRule="auto"/>
              <w:ind w:firstLine="567"/>
              <w:jc w:val="both"/>
              <w:rPr>
                <w:b/>
                <w:bCs/>
                <w:sz w:val="16"/>
                <w:szCs w:val="16"/>
              </w:rPr>
            </w:pPr>
          </w:p>
        </w:tc>
        <w:tc>
          <w:tcPr>
            <w:tcW w:w="6944" w:type="dxa"/>
            <w:shd w:val="clear" w:color="auto" w:fill="D9D9D9" w:themeFill="background1" w:themeFillShade="D9"/>
          </w:tcPr>
          <w:p w14:paraId="462C4BD1" w14:textId="77777777" w:rsidR="00161C78" w:rsidRPr="00CB08EB" w:rsidRDefault="00161C78" w:rsidP="00161C78">
            <w:pPr>
              <w:spacing w:after="120" w:line="360" w:lineRule="auto"/>
              <w:ind w:firstLine="567"/>
              <w:jc w:val="both"/>
              <w:rPr>
                <w:sz w:val="16"/>
                <w:szCs w:val="16"/>
              </w:rPr>
            </w:pPr>
            <w:r w:rsidRPr="00CB08EB">
              <w:rPr>
                <w:sz w:val="16"/>
                <w:szCs w:val="16"/>
              </w:rPr>
              <w:t xml:space="preserve">Bilateral, tepkisiz </w:t>
            </w:r>
            <w:proofErr w:type="spellStart"/>
            <w:r w:rsidRPr="00CB08EB">
              <w:rPr>
                <w:sz w:val="16"/>
                <w:szCs w:val="16"/>
              </w:rPr>
              <w:t>midriyazis</w:t>
            </w:r>
            <w:proofErr w:type="spellEnd"/>
            <w:r w:rsidRPr="00CB08EB">
              <w:rPr>
                <w:sz w:val="16"/>
                <w:szCs w:val="16"/>
              </w:rPr>
              <w:t xml:space="preserve"> ve azalmış veya hiç olmayan </w:t>
            </w:r>
            <w:proofErr w:type="spellStart"/>
            <w:r w:rsidRPr="00CB08EB">
              <w:rPr>
                <w:sz w:val="16"/>
                <w:szCs w:val="16"/>
              </w:rPr>
              <w:t>ökülosefalik</w:t>
            </w:r>
            <w:proofErr w:type="spellEnd"/>
            <w:r w:rsidRPr="00CB08EB">
              <w:rPr>
                <w:sz w:val="16"/>
                <w:szCs w:val="16"/>
              </w:rPr>
              <w:t xml:space="preserve"> refleks</w:t>
            </w:r>
          </w:p>
        </w:tc>
        <w:tc>
          <w:tcPr>
            <w:tcW w:w="845" w:type="dxa"/>
            <w:shd w:val="clear" w:color="auto" w:fill="D9D9D9" w:themeFill="background1" w:themeFillShade="D9"/>
          </w:tcPr>
          <w:p w14:paraId="2C6576D4" w14:textId="77777777" w:rsidR="00161C78" w:rsidRPr="00CB08EB" w:rsidRDefault="00161C78" w:rsidP="00161C78">
            <w:pPr>
              <w:spacing w:after="120" w:line="360" w:lineRule="auto"/>
              <w:ind w:firstLine="567"/>
              <w:jc w:val="both"/>
              <w:rPr>
                <w:b/>
                <w:bCs/>
                <w:sz w:val="16"/>
                <w:szCs w:val="16"/>
              </w:rPr>
            </w:pPr>
            <w:r w:rsidRPr="00CB08EB">
              <w:rPr>
                <w:b/>
                <w:bCs/>
                <w:sz w:val="16"/>
                <w:szCs w:val="16"/>
              </w:rPr>
              <w:t>1</w:t>
            </w:r>
          </w:p>
        </w:tc>
      </w:tr>
      <w:tr w:rsidR="00161C78" w:rsidRPr="00097CBB" w14:paraId="4F2FD065" w14:textId="77777777" w:rsidTr="00C15844">
        <w:trPr>
          <w:trHeight w:val="60"/>
        </w:trPr>
        <w:tc>
          <w:tcPr>
            <w:tcW w:w="1271" w:type="dxa"/>
            <w:vMerge w:val="restart"/>
            <w:vAlign w:val="center"/>
          </w:tcPr>
          <w:p w14:paraId="67CCAD29" w14:textId="77777777" w:rsidR="00161C78" w:rsidRPr="00CB08EB" w:rsidRDefault="00161C78" w:rsidP="00CB08EB">
            <w:pPr>
              <w:spacing w:after="120" w:line="360" w:lineRule="auto"/>
              <w:jc w:val="both"/>
              <w:rPr>
                <w:b/>
                <w:bCs/>
                <w:sz w:val="16"/>
                <w:szCs w:val="16"/>
              </w:rPr>
            </w:pPr>
            <w:r w:rsidRPr="00CB08EB">
              <w:rPr>
                <w:b/>
                <w:bCs/>
                <w:sz w:val="16"/>
                <w:szCs w:val="16"/>
              </w:rPr>
              <w:t>Bilinç Düzeyi</w:t>
            </w:r>
          </w:p>
        </w:tc>
        <w:tc>
          <w:tcPr>
            <w:tcW w:w="6944" w:type="dxa"/>
          </w:tcPr>
          <w:p w14:paraId="321BE213" w14:textId="77777777" w:rsidR="00161C78" w:rsidRPr="00CB08EB" w:rsidRDefault="00161C78" w:rsidP="00161C78">
            <w:pPr>
              <w:spacing w:after="120" w:line="360" w:lineRule="auto"/>
              <w:ind w:firstLine="567"/>
              <w:jc w:val="both"/>
              <w:rPr>
                <w:sz w:val="16"/>
                <w:szCs w:val="16"/>
              </w:rPr>
            </w:pPr>
            <w:r w:rsidRPr="00CB08EB">
              <w:rPr>
                <w:sz w:val="16"/>
                <w:szCs w:val="16"/>
              </w:rPr>
              <w:t>Çevreye ve uyaranlara karşı duyarlı olma</w:t>
            </w:r>
          </w:p>
        </w:tc>
        <w:tc>
          <w:tcPr>
            <w:tcW w:w="845" w:type="dxa"/>
          </w:tcPr>
          <w:p w14:paraId="72BCC71E" w14:textId="77777777" w:rsidR="00161C78" w:rsidRPr="00CB08EB" w:rsidRDefault="00161C78" w:rsidP="00161C78">
            <w:pPr>
              <w:spacing w:after="120" w:line="360" w:lineRule="auto"/>
              <w:ind w:firstLine="567"/>
              <w:jc w:val="both"/>
              <w:rPr>
                <w:b/>
                <w:bCs/>
                <w:sz w:val="16"/>
                <w:szCs w:val="16"/>
              </w:rPr>
            </w:pPr>
            <w:r w:rsidRPr="00CB08EB">
              <w:rPr>
                <w:b/>
                <w:bCs/>
                <w:sz w:val="16"/>
                <w:szCs w:val="16"/>
              </w:rPr>
              <w:t>6</w:t>
            </w:r>
          </w:p>
        </w:tc>
      </w:tr>
      <w:tr w:rsidR="00161C78" w:rsidRPr="00097CBB" w14:paraId="71017EDD" w14:textId="77777777" w:rsidTr="00C15844">
        <w:trPr>
          <w:trHeight w:val="56"/>
        </w:trPr>
        <w:tc>
          <w:tcPr>
            <w:tcW w:w="1271" w:type="dxa"/>
            <w:vMerge/>
          </w:tcPr>
          <w:p w14:paraId="785A8E53" w14:textId="77777777" w:rsidR="00161C78" w:rsidRPr="00CB08EB" w:rsidRDefault="00161C78" w:rsidP="00161C78">
            <w:pPr>
              <w:spacing w:after="120" w:line="360" w:lineRule="auto"/>
              <w:ind w:firstLine="567"/>
              <w:jc w:val="both"/>
              <w:rPr>
                <w:b/>
                <w:bCs/>
                <w:sz w:val="16"/>
                <w:szCs w:val="16"/>
              </w:rPr>
            </w:pPr>
          </w:p>
        </w:tc>
        <w:tc>
          <w:tcPr>
            <w:tcW w:w="6944" w:type="dxa"/>
          </w:tcPr>
          <w:p w14:paraId="45130BF9" w14:textId="77777777" w:rsidR="00161C78" w:rsidRPr="00CB08EB" w:rsidRDefault="00161C78" w:rsidP="00161C78">
            <w:pPr>
              <w:spacing w:after="120" w:line="360" w:lineRule="auto"/>
              <w:ind w:firstLine="567"/>
              <w:jc w:val="both"/>
              <w:rPr>
                <w:sz w:val="16"/>
                <w:szCs w:val="16"/>
              </w:rPr>
            </w:pPr>
            <w:r w:rsidRPr="00CB08EB">
              <w:rPr>
                <w:sz w:val="16"/>
                <w:szCs w:val="16"/>
              </w:rPr>
              <w:t xml:space="preserve">Depresyon veya deliryum, uyaranlara duyarlı fakat bilinçsiz tepki </w:t>
            </w:r>
          </w:p>
        </w:tc>
        <w:tc>
          <w:tcPr>
            <w:tcW w:w="845" w:type="dxa"/>
          </w:tcPr>
          <w:p w14:paraId="06BF392F" w14:textId="77777777" w:rsidR="00161C78" w:rsidRPr="00CB08EB" w:rsidRDefault="00161C78" w:rsidP="00161C78">
            <w:pPr>
              <w:spacing w:after="120" w:line="360" w:lineRule="auto"/>
              <w:ind w:firstLine="567"/>
              <w:jc w:val="both"/>
              <w:rPr>
                <w:b/>
                <w:bCs/>
                <w:sz w:val="16"/>
                <w:szCs w:val="16"/>
              </w:rPr>
            </w:pPr>
            <w:r w:rsidRPr="00CB08EB">
              <w:rPr>
                <w:b/>
                <w:bCs/>
                <w:sz w:val="16"/>
                <w:szCs w:val="16"/>
              </w:rPr>
              <w:t>5</w:t>
            </w:r>
          </w:p>
        </w:tc>
      </w:tr>
      <w:tr w:rsidR="00161C78" w:rsidRPr="00097CBB" w14:paraId="3F46D26C" w14:textId="77777777" w:rsidTr="00C15844">
        <w:trPr>
          <w:trHeight w:val="56"/>
        </w:trPr>
        <w:tc>
          <w:tcPr>
            <w:tcW w:w="1271" w:type="dxa"/>
            <w:vMerge/>
          </w:tcPr>
          <w:p w14:paraId="616CC65D" w14:textId="77777777" w:rsidR="00161C78" w:rsidRPr="00CB08EB" w:rsidRDefault="00161C78" w:rsidP="00161C78">
            <w:pPr>
              <w:spacing w:after="120" w:line="360" w:lineRule="auto"/>
              <w:ind w:firstLine="567"/>
              <w:jc w:val="both"/>
              <w:rPr>
                <w:b/>
                <w:bCs/>
                <w:sz w:val="16"/>
                <w:szCs w:val="16"/>
              </w:rPr>
            </w:pPr>
          </w:p>
        </w:tc>
        <w:tc>
          <w:tcPr>
            <w:tcW w:w="6944" w:type="dxa"/>
          </w:tcPr>
          <w:p w14:paraId="2502D526" w14:textId="77777777" w:rsidR="00161C78" w:rsidRPr="00CB08EB" w:rsidRDefault="00161C78" w:rsidP="00161C78">
            <w:pPr>
              <w:spacing w:after="120" w:line="360" w:lineRule="auto"/>
              <w:ind w:firstLine="567"/>
              <w:jc w:val="both"/>
              <w:rPr>
                <w:sz w:val="16"/>
                <w:szCs w:val="16"/>
              </w:rPr>
            </w:pPr>
            <w:proofErr w:type="spellStart"/>
            <w:r w:rsidRPr="00CB08EB">
              <w:rPr>
                <w:sz w:val="16"/>
                <w:szCs w:val="16"/>
              </w:rPr>
              <w:t>Semikomatöz</w:t>
            </w:r>
            <w:proofErr w:type="spellEnd"/>
            <w:r w:rsidRPr="00CB08EB">
              <w:rPr>
                <w:sz w:val="16"/>
                <w:szCs w:val="16"/>
              </w:rPr>
              <w:t>, görsel uyaranlara duyarlı</w:t>
            </w:r>
          </w:p>
        </w:tc>
        <w:tc>
          <w:tcPr>
            <w:tcW w:w="845" w:type="dxa"/>
          </w:tcPr>
          <w:p w14:paraId="78B7D3D7" w14:textId="77777777" w:rsidR="00161C78" w:rsidRPr="00CB08EB" w:rsidRDefault="00161C78" w:rsidP="00161C78">
            <w:pPr>
              <w:spacing w:after="120" w:line="360" w:lineRule="auto"/>
              <w:ind w:firstLine="567"/>
              <w:jc w:val="both"/>
              <w:rPr>
                <w:b/>
                <w:bCs/>
                <w:sz w:val="16"/>
                <w:szCs w:val="16"/>
              </w:rPr>
            </w:pPr>
            <w:r w:rsidRPr="00CB08EB">
              <w:rPr>
                <w:b/>
                <w:bCs/>
                <w:sz w:val="16"/>
                <w:szCs w:val="16"/>
              </w:rPr>
              <w:t>4</w:t>
            </w:r>
          </w:p>
        </w:tc>
      </w:tr>
      <w:tr w:rsidR="00161C78" w:rsidRPr="00097CBB" w14:paraId="55A503EE" w14:textId="77777777" w:rsidTr="00C15844">
        <w:trPr>
          <w:trHeight w:val="56"/>
        </w:trPr>
        <w:tc>
          <w:tcPr>
            <w:tcW w:w="1271" w:type="dxa"/>
            <w:vMerge/>
          </w:tcPr>
          <w:p w14:paraId="1B0341B1" w14:textId="77777777" w:rsidR="00161C78" w:rsidRPr="00CB08EB" w:rsidRDefault="00161C78" w:rsidP="00161C78">
            <w:pPr>
              <w:spacing w:after="120" w:line="360" w:lineRule="auto"/>
              <w:ind w:firstLine="567"/>
              <w:jc w:val="both"/>
              <w:rPr>
                <w:b/>
                <w:bCs/>
                <w:sz w:val="16"/>
                <w:szCs w:val="16"/>
              </w:rPr>
            </w:pPr>
          </w:p>
        </w:tc>
        <w:tc>
          <w:tcPr>
            <w:tcW w:w="6944" w:type="dxa"/>
          </w:tcPr>
          <w:p w14:paraId="66FBEF93" w14:textId="77777777" w:rsidR="00161C78" w:rsidRPr="00CB08EB" w:rsidRDefault="00161C78" w:rsidP="00161C78">
            <w:pPr>
              <w:spacing w:after="120" w:line="360" w:lineRule="auto"/>
              <w:ind w:firstLine="567"/>
              <w:jc w:val="both"/>
              <w:rPr>
                <w:sz w:val="16"/>
                <w:szCs w:val="16"/>
              </w:rPr>
            </w:pPr>
            <w:proofErr w:type="spellStart"/>
            <w:r w:rsidRPr="00CB08EB">
              <w:rPr>
                <w:sz w:val="16"/>
                <w:szCs w:val="16"/>
              </w:rPr>
              <w:t>Semikomatöz</w:t>
            </w:r>
            <w:proofErr w:type="spellEnd"/>
            <w:r w:rsidRPr="00CB08EB">
              <w:rPr>
                <w:sz w:val="16"/>
                <w:szCs w:val="16"/>
              </w:rPr>
              <w:t>, işitsel uyaranlara duyarlı</w:t>
            </w:r>
          </w:p>
        </w:tc>
        <w:tc>
          <w:tcPr>
            <w:tcW w:w="845" w:type="dxa"/>
          </w:tcPr>
          <w:p w14:paraId="6A22D728" w14:textId="77777777" w:rsidR="00161C78" w:rsidRPr="00CB08EB" w:rsidRDefault="00161C78" w:rsidP="00161C78">
            <w:pPr>
              <w:spacing w:after="120" w:line="360" w:lineRule="auto"/>
              <w:ind w:firstLine="567"/>
              <w:jc w:val="both"/>
              <w:rPr>
                <w:b/>
                <w:bCs/>
                <w:sz w:val="16"/>
                <w:szCs w:val="16"/>
              </w:rPr>
            </w:pPr>
            <w:r w:rsidRPr="00CB08EB">
              <w:rPr>
                <w:b/>
                <w:bCs/>
                <w:sz w:val="16"/>
                <w:szCs w:val="16"/>
              </w:rPr>
              <w:t>3</w:t>
            </w:r>
          </w:p>
        </w:tc>
      </w:tr>
      <w:tr w:rsidR="00161C78" w:rsidRPr="00097CBB" w14:paraId="262424E2" w14:textId="77777777" w:rsidTr="00C15844">
        <w:trPr>
          <w:trHeight w:val="56"/>
        </w:trPr>
        <w:tc>
          <w:tcPr>
            <w:tcW w:w="1271" w:type="dxa"/>
            <w:vMerge/>
          </w:tcPr>
          <w:p w14:paraId="3694989A" w14:textId="77777777" w:rsidR="00161C78" w:rsidRPr="00CB08EB" w:rsidRDefault="00161C78" w:rsidP="00161C78">
            <w:pPr>
              <w:spacing w:after="120" w:line="360" w:lineRule="auto"/>
              <w:ind w:firstLine="567"/>
              <w:jc w:val="both"/>
              <w:rPr>
                <w:b/>
                <w:bCs/>
                <w:sz w:val="16"/>
                <w:szCs w:val="16"/>
              </w:rPr>
            </w:pPr>
          </w:p>
        </w:tc>
        <w:tc>
          <w:tcPr>
            <w:tcW w:w="6944" w:type="dxa"/>
          </w:tcPr>
          <w:p w14:paraId="7DAF2F4C" w14:textId="77777777" w:rsidR="00161C78" w:rsidRPr="00CB08EB" w:rsidRDefault="00161C78" w:rsidP="00161C78">
            <w:pPr>
              <w:spacing w:after="120" w:line="360" w:lineRule="auto"/>
              <w:ind w:firstLine="567"/>
              <w:jc w:val="both"/>
              <w:rPr>
                <w:sz w:val="16"/>
                <w:szCs w:val="16"/>
              </w:rPr>
            </w:pPr>
            <w:proofErr w:type="spellStart"/>
            <w:r w:rsidRPr="00CB08EB">
              <w:rPr>
                <w:sz w:val="16"/>
                <w:szCs w:val="16"/>
              </w:rPr>
              <w:t>Semikomatöz</w:t>
            </w:r>
            <w:proofErr w:type="spellEnd"/>
            <w:r w:rsidRPr="00CB08EB">
              <w:rPr>
                <w:sz w:val="16"/>
                <w:szCs w:val="16"/>
              </w:rPr>
              <w:t>, tekrarlayan şiddetli uyaranlara duyarlı</w:t>
            </w:r>
          </w:p>
        </w:tc>
        <w:tc>
          <w:tcPr>
            <w:tcW w:w="845" w:type="dxa"/>
          </w:tcPr>
          <w:p w14:paraId="44B67144" w14:textId="77777777" w:rsidR="00161C78" w:rsidRPr="00CB08EB" w:rsidRDefault="00161C78" w:rsidP="00161C78">
            <w:pPr>
              <w:spacing w:after="120" w:line="360" w:lineRule="auto"/>
              <w:ind w:firstLine="567"/>
              <w:jc w:val="both"/>
              <w:rPr>
                <w:b/>
                <w:bCs/>
                <w:sz w:val="16"/>
                <w:szCs w:val="16"/>
              </w:rPr>
            </w:pPr>
            <w:r w:rsidRPr="00CB08EB">
              <w:rPr>
                <w:b/>
                <w:bCs/>
                <w:sz w:val="16"/>
                <w:szCs w:val="16"/>
              </w:rPr>
              <w:t>2</w:t>
            </w:r>
          </w:p>
        </w:tc>
      </w:tr>
      <w:tr w:rsidR="00161C78" w:rsidRPr="00097CBB" w14:paraId="23FA33DD" w14:textId="77777777" w:rsidTr="00C15844">
        <w:trPr>
          <w:trHeight w:val="56"/>
        </w:trPr>
        <w:tc>
          <w:tcPr>
            <w:tcW w:w="1271" w:type="dxa"/>
            <w:vMerge/>
          </w:tcPr>
          <w:p w14:paraId="53A7AA26" w14:textId="77777777" w:rsidR="00161C78" w:rsidRPr="00CB08EB" w:rsidRDefault="00161C78" w:rsidP="00161C78">
            <w:pPr>
              <w:spacing w:after="120" w:line="360" w:lineRule="auto"/>
              <w:ind w:firstLine="567"/>
              <w:jc w:val="both"/>
              <w:rPr>
                <w:b/>
                <w:bCs/>
                <w:sz w:val="16"/>
                <w:szCs w:val="16"/>
              </w:rPr>
            </w:pPr>
          </w:p>
        </w:tc>
        <w:tc>
          <w:tcPr>
            <w:tcW w:w="6944" w:type="dxa"/>
          </w:tcPr>
          <w:p w14:paraId="6237488C" w14:textId="77777777" w:rsidR="00161C78" w:rsidRPr="00CB08EB" w:rsidRDefault="00161C78" w:rsidP="00161C78">
            <w:pPr>
              <w:spacing w:after="120" w:line="360" w:lineRule="auto"/>
              <w:ind w:firstLine="567"/>
              <w:jc w:val="both"/>
              <w:rPr>
                <w:sz w:val="16"/>
                <w:szCs w:val="16"/>
              </w:rPr>
            </w:pPr>
            <w:proofErr w:type="spellStart"/>
            <w:r w:rsidRPr="00CB08EB">
              <w:rPr>
                <w:sz w:val="16"/>
                <w:szCs w:val="16"/>
              </w:rPr>
              <w:t>Semikomatöz</w:t>
            </w:r>
            <w:proofErr w:type="spellEnd"/>
            <w:r w:rsidRPr="00CB08EB">
              <w:rPr>
                <w:sz w:val="16"/>
                <w:szCs w:val="16"/>
              </w:rPr>
              <w:t>, tekrarlayan şiddetli uyaranlara tepkisiz</w:t>
            </w:r>
          </w:p>
        </w:tc>
        <w:tc>
          <w:tcPr>
            <w:tcW w:w="845" w:type="dxa"/>
          </w:tcPr>
          <w:p w14:paraId="7DE70D67" w14:textId="77777777" w:rsidR="00161C78" w:rsidRPr="00CB08EB" w:rsidRDefault="00161C78" w:rsidP="00161C78">
            <w:pPr>
              <w:spacing w:after="120" w:line="360" w:lineRule="auto"/>
              <w:ind w:firstLine="567"/>
              <w:jc w:val="both"/>
              <w:rPr>
                <w:b/>
                <w:bCs/>
                <w:sz w:val="16"/>
                <w:szCs w:val="16"/>
              </w:rPr>
            </w:pPr>
            <w:r w:rsidRPr="00CB08EB">
              <w:rPr>
                <w:b/>
                <w:bCs/>
                <w:sz w:val="16"/>
                <w:szCs w:val="16"/>
              </w:rPr>
              <w:t>1</w:t>
            </w:r>
          </w:p>
        </w:tc>
      </w:tr>
    </w:tbl>
    <w:p w14:paraId="0D908C85" w14:textId="77777777" w:rsidR="001F12D2" w:rsidRPr="00A21E36" w:rsidRDefault="001F12D2" w:rsidP="00A21E36">
      <w:pPr>
        <w:spacing w:line="360" w:lineRule="auto"/>
        <w:rPr>
          <w:sz w:val="24"/>
          <w:szCs w:val="24"/>
        </w:rPr>
      </w:pPr>
    </w:p>
    <w:p w14:paraId="7B1BD3BC" w14:textId="3E2C321A" w:rsidR="00161C78" w:rsidRPr="003B6001" w:rsidRDefault="00161C78" w:rsidP="00A21E36">
      <w:pPr>
        <w:pStyle w:val="Balk2"/>
        <w:spacing w:line="360" w:lineRule="auto"/>
        <w:rPr>
          <w:rFonts w:ascii="Times New Roman" w:hAnsi="Times New Roman" w:cs="Times New Roman"/>
          <w:b/>
          <w:bCs/>
          <w:color w:val="000000" w:themeColor="text1"/>
          <w:sz w:val="24"/>
          <w:szCs w:val="24"/>
        </w:rPr>
      </w:pPr>
      <w:bookmarkStart w:id="95" w:name="_Toc203563829"/>
      <w:bookmarkStart w:id="96" w:name="_Toc208149218"/>
      <w:r w:rsidRPr="003B6001">
        <w:rPr>
          <w:rFonts w:ascii="Times New Roman" w:hAnsi="Times New Roman" w:cs="Times New Roman"/>
          <w:b/>
          <w:bCs/>
          <w:color w:val="000000" w:themeColor="text1"/>
          <w:sz w:val="24"/>
          <w:szCs w:val="24"/>
        </w:rPr>
        <w:t xml:space="preserve">3.3. Örneklerin </w:t>
      </w:r>
      <w:r w:rsidR="00D739E0">
        <w:rPr>
          <w:rFonts w:ascii="Times New Roman" w:hAnsi="Times New Roman" w:cs="Times New Roman"/>
          <w:b/>
          <w:bCs/>
          <w:color w:val="000000" w:themeColor="text1"/>
          <w:sz w:val="24"/>
          <w:szCs w:val="24"/>
        </w:rPr>
        <w:t>A</w:t>
      </w:r>
      <w:r w:rsidRPr="003B6001">
        <w:rPr>
          <w:rFonts w:ascii="Times New Roman" w:hAnsi="Times New Roman" w:cs="Times New Roman"/>
          <w:b/>
          <w:bCs/>
          <w:color w:val="000000" w:themeColor="text1"/>
          <w:sz w:val="24"/>
          <w:szCs w:val="24"/>
        </w:rPr>
        <w:t xml:space="preserve">lınması ve </w:t>
      </w:r>
      <w:r w:rsidR="00D739E0">
        <w:rPr>
          <w:rFonts w:ascii="Times New Roman" w:hAnsi="Times New Roman" w:cs="Times New Roman"/>
          <w:b/>
          <w:bCs/>
          <w:color w:val="000000" w:themeColor="text1"/>
          <w:sz w:val="24"/>
          <w:szCs w:val="24"/>
        </w:rPr>
        <w:t>S</w:t>
      </w:r>
      <w:r w:rsidRPr="003B6001">
        <w:rPr>
          <w:rFonts w:ascii="Times New Roman" w:hAnsi="Times New Roman" w:cs="Times New Roman"/>
          <w:b/>
          <w:bCs/>
          <w:color w:val="000000" w:themeColor="text1"/>
          <w:sz w:val="24"/>
          <w:szCs w:val="24"/>
        </w:rPr>
        <w:t>aklanması</w:t>
      </w:r>
      <w:bookmarkEnd w:id="95"/>
      <w:bookmarkEnd w:id="96"/>
    </w:p>
    <w:p w14:paraId="229B6A25" w14:textId="77777777" w:rsidR="00161C78" w:rsidRPr="00A21E36" w:rsidRDefault="00161C78" w:rsidP="00A21E36">
      <w:pPr>
        <w:spacing w:after="120" w:line="360" w:lineRule="auto"/>
        <w:ind w:firstLine="567"/>
        <w:jc w:val="both"/>
        <w:rPr>
          <w:sz w:val="24"/>
          <w:szCs w:val="24"/>
        </w:rPr>
      </w:pPr>
    </w:p>
    <w:p w14:paraId="7596D764" w14:textId="47FCF787" w:rsidR="00161C78" w:rsidRDefault="00161C78" w:rsidP="00A21E36">
      <w:pPr>
        <w:spacing w:after="120" w:line="360" w:lineRule="auto"/>
        <w:ind w:firstLine="567"/>
        <w:jc w:val="both"/>
        <w:rPr>
          <w:sz w:val="24"/>
          <w:szCs w:val="24"/>
        </w:rPr>
      </w:pPr>
      <w:r w:rsidRPr="00727BD1">
        <w:rPr>
          <w:sz w:val="24"/>
          <w:szCs w:val="24"/>
        </w:rPr>
        <w:t>Hospitalizasyon</w:t>
      </w:r>
      <w:r w:rsidR="00CB08EB">
        <w:rPr>
          <w:sz w:val="24"/>
          <w:szCs w:val="24"/>
        </w:rPr>
        <w:t xml:space="preserve">da uygulamalar öncesinde </w:t>
      </w:r>
      <w:r w:rsidRPr="00727BD1">
        <w:rPr>
          <w:sz w:val="24"/>
          <w:szCs w:val="24"/>
        </w:rPr>
        <w:t xml:space="preserve">0., 3. ve taburcu günlerinde </w:t>
      </w:r>
      <w:r w:rsidRPr="00CB08EB">
        <w:rPr>
          <w:i/>
          <w:iCs/>
          <w:sz w:val="24"/>
          <w:szCs w:val="24"/>
        </w:rPr>
        <w:t xml:space="preserve">Vena </w:t>
      </w:r>
      <w:proofErr w:type="spellStart"/>
      <w:r w:rsidRPr="00CB08EB">
        <w:rPr>
          <w:i/>
          <w:iCs/>
          <w:sz w:val="24"/>
          <w:szCs w:val="24"/>
        </w:rPr>
        <w:t>cephalica</w:t>
      </w:r>
      <w:proofErr w:type="spellEnd"/>
      <w:r w:rsidRPr="00CB08EB">
        <w:rPr>
          <w:i/>
          <w:iCs/>
          <w:sz w:val="24"/>
          <w:szCs w:val="24"/>
        </w:rPr>
        <w:t xml:space="preserve"> </w:t>
      </w:r>
      <w:proofErr w:type="spellStart"/>
      <w:r w:rsidRPr="00CB08EB">
        <w:rPr>
          <w:i/>
          <w:iCs/>
          <w:sz w:val="24"/>
          <w:szCs w:val="24"/>
        </w:rPr>
        <w:t>antebrachii</w:t>
      </w:r>
      <w:r w:rsidRPr="00727BD1">
        <w:rPr>
          <w:sz w:val="24"/>
          <w:szCs w:val="24"/>
        </w:rPr>
        <w:t>’den</w:t>
      </w:r>
      <w:proofErr w:type="spellEnd"/>
      <w:r w:rsidRPr="00727BD1">
        <w:rPr>
          <w:sz w:val="24"/>
          <w:szCs w:val="24"/>
        </w:rPr>
        <w:t xml:space="preserve"> </w:t>
      </w:r>
      <w:r w:rsidRPr="003A258E">
        <w:rPr>
          <w:sz w:val="24"/>
          <w:szCs w:val="24"/>
        </w:rPr>
        <w:t xml:space="preserve">serum ve </w:t>
      </w:r>
      <w:proofErr w:type="spellStart"/>
      <w:r w:rsidRPr="003A258E">
        <w:rPr>
          <w:sz w:val="24"/>
          <w:szCs w:val="24"/>
        </w:rPr>
        <w:t>antikoagulan</w:t>
      </w:r>
      <w:proofErr w:type="spellEnd"/>
      <w:r w:rsidRPr="003A258E">
        <w:rPr>
          <w:sz w:val="24"/>
          <w:szCs w:val="24"/>
        </w:rPr>
        <w:t xml:space="preserve"> içeren (</w:t>
      </w:r>
      <w:proofErr w:type="spellStart"/>
      <w:r w:rsidRPr="003A258E">
        <w:rPr>
          <w:sz w:val="24"/>
          <w:szCs w:val="24"/>
        </w:rPr>
        <w:t>heparin</w:t>
      </w:r>
      <w:proofErr w:type="spellEnd"/>
      <w:r w:rsidRPr="003A258E">
        <w:rPr>
          <w:sz w:val="24"/>
          <w:szCs w:val="24"/>
        </w:rPr>
        <w:t xml:space="preserve">, EDTA) tüplere </w:t>
      </w:r>
      <w:r>
        <w:rPr>
          <w:sz w:val="24"/>
          <w:szCs w:val="24"/>
        </w:rPr>
        <w:t xml:space="preserve">kan örnekleri </w:t>
      </w:r>
      <w:r w:rsidRPr="003A258E">
        <w:rPr>
          <w:sz w:val="24"/>
          <w:szCs w:val="24"/>
        </w:rPr>
        <w:t>alındı.</w:t>
      </w:r>
      <w:r>
        <w:rPr>
          <w:sz w:val="24"/>
          <w:szCs w:val="24"/>
        </w:rPr>
        <w:t xml:space="preserve"> </w:t>
      </w:r>
    </w:p>
    <w:p w14:paraId="4D3E2A0B" w14:textId="18A343D8" w:rsidR="00161C78" w:rsidRDefault="00161C78" w:rsidP="00A21E36">
      <w:pPr>
        <w:spacing w:after="120" w:line="360" w:lineRule="auto"/>
        <w:ind w:firstLine="567"/>
        <w:jc w:val="both"/>
        <w:rPr>
          <w:sz w:val="24"/>
          <w:szCs w:val="24"/>
        </w:rPr>
      </w:pPr>
      <w:r w:rsidRPr="003A258E">
        <w:rPr>
          <w:sz w:val="24"/>
          <w:szCs w:val="24"/>
        </w:rPr>
        <w:t xml:space="preserve">Tam kan </w:t>
      </w:r>
      <w:r w:rsidR="00CB08EB">
        <w:rPr>
          <w:sz w:val="24"/>
          <w:szCs w:val="24"/>
        </w:rPr>
        <w:t xml:space="preserve">sayımı ve CRP düzeyi </w:t>
      </w:r>
      <w:r w:rsidRPr="003A258E">
        <w:rPr>
          <w:sz w:val="24"/>
          <w:szCs w:val="24"/>
        </w:rPr>
        <w:t xml:space="preserve">örneklerin alımını takiben 30 dakika içinde gerçekleştirildi. </w:t>
      </w:r>
      <w:r>
        <w:rPr>
          <w:sz w:val="24"/>
          <w:szCs w:val="24"/>
        </w:rPr>
        <w:t>Esansiyel olmayan amino asitlerin</w:t>
      </w:r>
      <w:r w:rsidR="00CB08EB">
        <w:rPr>
          <w:sz w:val="24"/>
          <w:szCs w:val="24"/>
        </w:rPr>
        <w:t xml:space="preserve"> </w:t>
      </w:r>
      <w:r w:rsidRPr="003A258E">
        <w:rPr>
          <w:sz w:val="24"/>
          <w:szCs w:val="24"/>
        </w:rPr>
        <w:t xml:space="preserve">değerlendirilmesi amacıyla alınan kan örnekleri 1 saat içerisinde </w:t>
      </w:r>
      <w:r w:rsidRPr="00727BD1">
        <w:rPr>
          <w:sz w:val="24"/>
          <w:szCs w:val="24"/>
        </w:rPr>
        <w:t>4000 rpm’de 10 dk santrifüj edilerek serum</w:t>
      </w:r>
      <w:r>
        <w:rPr>
          <w:sz w:val="24"/>
          <w:szCs w:val="24"/>
        </w:rPr>
        <w:t xml:space="preserve"> ve plazma </w:t>
      </w:r>
      <w:r w:rsidRPr="00727BD1">
        <w:rPr>
          <w:sz w:val="24"/>
          <w:szCs w:val="24"/>
        </w:rPr>
        <w:t xml:space="preserve">ayrıldı. </w:t>
      </w:r>
      <w:r>
        <w:rPr>
          <w:sz w:val="24"/>
          <w:szCs w:val="24"/>
        </w:rPr>
        <w:t>E</w:t>
      </w:r>
      <w:r w:rsidRPr="003A258E">
        <w:rPr>
          <w:sz w:val="24"/>
          <w:szCs w:val="24"/>
        </w:rPr>
        <w:t>lde edilen serum ve plazma örnekleri analiz sürecine kadar (en fazla 6 ay süreyle) -20 ve -80 °C’de saklandı.</w:t>
      </w:r>
    </w:p>
    <w:p w14:paraId="1DBEB3CE" w14:textId="77777777" w:rsidR="002207AD" w:rsidRPr="00CE7083" w:rsidRDefault="002207AD" w:rsidP="00A21E36">
      <w:pPr>
        <w:spacing w:after="120" w:line="360" w:lineRule="auto"/>
        <w:ind w:firstLine="567"/>
        <w:jc w:val="both"/>
        <w:rPr>
          <w:sz w:val="24"/>
          <w:szCs w:val="24"/>
        </w:rPr>
      </w:pPr>
    </w:p>
    <w:p w14:paraId="64DFC25C" w14:textId="048DC5ED" w:rsidR="00161C78" w:rsidRPr="003B6001" w:rsidRDefault="004D4967" w:rsidP="00A21E36">
      <w:pPr>
        <w:pStyle w:val="Balk2"/>
        <w:spacing w:line="360" w:lineRule="auto"/>
        <w:rPr>
          <w:rFonts w:ascii="Times New Roman" w:hAnsi="Times New Roman" w:cs="Times New Roman"/>
          <w:b/>
          <w:bCs/>
          <w:color w:val="000000" w:themeColor="text1"/>
          <w:sz w:val="24"/>
          <w:szCs w:val="24"/>
        </w:rPr>
      </w:pPr>
      <w:bookmarkStart w:id="97" w:name="_Toc203563830"/>
      <w:bookmarkStart w:id="98" w:name="_Toc208149219"/>
      <w:r w:rsidRPr="003B6001">
        <w:rPr>
          <w:rFonts w:ascii="Times New Roman" w:hAnsi="Times New Roman" w:cs="Times New Roman"/>
          <w:b/>
          <w:bCs/>
          <w:color w:val="000000" w:themeColor="text1"/>
          <w:sz w:val="24"/>
          <w:szCs w:val="24"/>
        </w:rPr>
        <w:t>3.4. Analizlerin Gerçekleştirilmesi</w:t>
      </w:r>
      <w:bookmarkEnd w:id="97"/>
      <w:bookmarkEnd w:id="98"/>
    </w:p>
    <w:p w14:paraId="5A86589C" w14:textId="77777777" w:rsidR="004D4967" w:rsidRPr="00CE7083" w:rsidRDefault="004D4967" w:rsidP="00A21E36">
      <w:pPr>
        <w:spacing w:line="360" w:lineRule="auto"/>
        <w:ind w:firstLine="567"/>
        <w:jc w:val="both"/>
        <w:rPr>
          <w:sz w:val="24"/>
          <w:szCs w:val="24"/>
        </w:rPr>
      </w:pPr>
    </w:p>
    <w:p w14:paraId="77301F81" w14:textId="01C55AC6" w:rsidR="00161C78" w:rsidRDefault="00006B10" w:rsidP="00A21E36">
      <w:pPr>
        <w:spacing w:line="360" w:lineRule="auto"/>
        <w:ind w:firstLine="567"/>
        <w:jc w:val="both"/>
        <w:rPr>
          <w:sz w:val="24"/>
          <w:szCs w:val="24"/>
        </w:rPr>
      </w:pPr>
      <w:r w:rsidRPr="00CE7083">
        <w:rPr>
          <w:sz w:val="24"/>
          <w:szCs w:val="24"/>
        </w:rPr>
        <w:t xml:space="preserve">Laboratuvar analizleri kapsamında </w:t>
      </w:r>
      <w:r w:rsidR="00395D65" w:rsidRPr="00CE7083">
        <w:rPr>
          <w:sz w:val="24"/>
          <w:szCs w:val="24"/>
        </w:rPr>
        <w:t>akut faz proteini (</w:t>
      </w:r>
      <w:r w:rsidRPr="00CE7083">
        <w:rPr>
          <w:sz w:val="24"/>
          <w:szCs w:val="24"/>
        </w:rPr>
        <w:t>CRP</w:t>
      </w:r>
      <w:r w:rsidR="00395D65" w:rsidRPr="00CE7083">
        <w:rPr>
          <w:sz w:val="24"/>
          <w:szCs w:val="24"/>
        </w:rPr>
        <w:t>)</w:t>
      </w:r>
      <w:r w:rsidRPr="00CE7083">
        <w:rPr>
          <w:sz w:val="24"/>
          <w:szCs w:val="24"/>
        </w:rPr>
        <w:t xml:space="preserve"> ve </w:t>
      </w:r>
      <w:r w:rsidR="002C06E2">
        <w:rPr>
          <w:sz w:val="24"/>
          <w:szCs w:val="24"/>
        </w:rPr>
        <w:t>NEAA</w:t>
      </w:r>
      <w:r w:rsidR="00311A49" w:rsidRPr="00CE7083">
        <w:rPr>
          <w:sz w:val="24"/>
          <w:szCs w:val="24"/>
        </w:rPr>
        <w:t xml:space="preserve"> (</w:t>
      </w:r>
      <w:proofErr w:type="spellStart"/>
      <w:r w:rsidR="005E56D7" w:rsidRPr="00CE7083">
        <w:rPr>
          <w:bCs/>
          <w:sz w:val="24"/>
          <w:szCs w:val="24"/>
        </w:rPr>
        <w:t>alanin</w:t>
      </w:r>
      <w:proofErr w:type="spellEnd"/>
      <w:r w:rsidR="005E56D7" w:rsidRPr="00CE7083">
        <w:rPr>
          <w:bCs/>
          <w:sz w:val="24"/>
          <w:szCs w:val="24"/>
        </w:rPr>
        <w:t xml:space="preserve">, </w:t>
      </w:r>
      <w:proofErr w:type="spellStart"/>
      <w:r w:rsidR="005E56D7" w:rsidRPr="00CE7083">
        <w:rPr>
          <w:bCs/>
          <w:sz w:val="24"/>
          <w:szCs w:val="24"/>
        </w:rPr>
        <w:t>arjinin</w:t>
      </w:r>
      <w:proofErr w:type="spellEnd"/>
      <w:r w:rsidR="005E56D7" w:rsidRPr="00CE7083">
        <w:rPr>
          <w:bCs/>
          <w:sz w:val="24"/>
          <w:szCs w:val="24"/>
        </w:rPr>
        <w:t xml:space="preserve">, asparajin, aspartat, </w:t>
      </w:r>
      <w:proofErr w:type="spellStart"/>
      <w:r w:rsidR="005E56D7" w:rsidRPr="00CE7083">
        <w:rPr>
          <w:bCs/>
          <w:sz w:val="24"/>
          <w:szCs w:val="24"/>
        </w:rPr>
        <w:t>sistein</w:t>
      </w:r>
      <w:proofErr w:type="spellEnd"/>
      <w:r w:rsidR="005E56D7" w:rsidRPr="00CE7083">
        <w:rPr>
          <w:bCs/>
          <w:sz w:val="24"/>
          <w:szCs w:val="24"/>
        </w:rPr>
        <w:t xml:space="preserve">, glutamat, glutamin, </w:t>
      </w:r>
      <w:proofErr w:type="spellStart"/>
      <w:r w:rsidR="005E56D7" w:rsidRPr="00CE7083">
        <w:rPr>
          <w:bCs/>
          <w:sz w:val="24"/>
          <w:szCs w:val="24"/>
        </w:rPr>
        <w:t>glisin</w:t>
      </w:r>
      <w:proofErr w:type="spellEnd"/>
      <w:r w:rsidR="005E56D7" w:rsidRPr="00CE7083">
        <w:rPr>
          <w:bCs/>
          <w:sz w:val="24"/>
          <w:szCs w:val="24"/>
        </w:rPr>
        <w:t xml:space="preserve">, </w:t>
      </w:r>
      <w:proofErr w:type="spellStart"/>
      <w:r w:rsidR="005E56D7" w:rsidRPr="00CE7083">
        <w:rPr>
          <w:bCs/>
          <w:sz w:val="24"/>
          <w:szCs w:val="24"/>
        </w:rPr>
        <w:t>prolin</w:t>
      </w:r>
      <w:proofErr w:type="spellEnd"/>
      <w:r w:rsidR="005E56D7" w:rsidRPr="00CE7083">
        <w:rPr>
          <w:bCs/>
          <w:sz w:val="24"/>
          <w:szCs w:val="24"/>
        </w:rPr>
        <w:t>, serin, tirozin)</w:t>
      </w:r>
      <w:r w:rsidR="00395D65" w:rsidRPr="00CE7083">
        <w:rPr>
          <w:sz w:val="24"/>
          <w:szCs w:val="24"/>
        </w:rPr>
        <w:t xml:space="preserve"> düzeyleri </w:t>
      </w:r>
      <w:r w:rsidRPr="00CE7083">
        <w:rPr>
          <w:sz w:val="24"/>
          <w:szCs w:val="24"/>
        </w:rPr>
        <w:t>değerlendirildi.</w:t>
      </w:r>
    </w:p>
    <w:p w14:paraId="29C1A442" w14:textId="77777777" w:rsidR="002734C6" w:rsidRPr="00CE7083" w:rsidRDefault="002734C6" w:rsidP="00A21E36">
      <w:pPr>
        <w:spacing w:line="360" w:lineRule="auto"/>
        <w:jc w:val="both"/>
        <w:rPr>
          <w:sz w:val="24"/>
          <w:szCs w:val="24"/>
        </w:rPr>
      </w:pPr>
    </w:p>
    <w:p w14:paraId="4DD8AECD" w14:textId="0E8E9E52" w:rsidR="00F63EAE" w:rsidRPr="003B6001" w:rsidRDefault="00F63EAE" w:rsidP="00A21E36">
      <w:pPr>
        <w:pStyle w:val="Balk3"/>
        <w:spacing w:line="360" w:lineRule="auto"/>
        <w:rPr>
          <w:rFonts w:ascii="Times New Roman" w:hAnsi="Times New Roman" w:cs="Times New Roman"/>
          <w:b/>
          <w:bCs/>
          <w:color w:val="000000" w:themeColor="text1"/>
          <w:sz w:val="24"/>
          <w:szCs w:val="24"/>
        </w:rPr>
      </w:pPr>
      <w:bookmarkStart w:id="99" w:name="_Toc203563831"/>
      <w:bookmarkStart w:id="100" w:name="_Toc208149220"/>
      <w:r w:rsidRPr="003B6001">
        <w:rPr>
          <w:rFonts w:ascii="Times New Roman" w:hAnsi="Times New Roman" w:cs="Times New Roman"/>
          <w:b/>
          <w:bCs/>
          <w:color w:val="000000" w:themeColor="text1"/>
          <w:sz w:val="24"/>
          <w:szCs w:val="24"/>
        </w:rPr>
        <w:t>3.4.1. Akut Faz Proteini (CRP)</w:t>
      </w:r>
      <w:bookmarkEnd w:id="99"/>
      <w:bookmarkEnd w:id="100"/>
    </w:p>
    <w:p w14:paraId="48298286" w14:textId="77777777" w:rsidR="000B694A" w:rsidRPr="00A21E36" w:rsidRDefault="000B694A" w:rsidP="00A21E36">
      <w:pPr>
        <w:spacing w:line="360" w:lineRule="auto"/>
        <w:jc w:val="both"/>
        <w:rPr>
          <w:sz w:val="24"/>
          <w:szCs w:val="24"/>
        </w:rPr>
      </w:pPr>
    </w:p>
    <w:p w14:paraId="39E0F2D8" w14:textId="1CD2D389" w:rsidR="00CB08EB" w:rsidRDefault="00CB08EB" w:rsidP="001F12D2">
      <w:pPr>
        <w:spacing w:line="360" w:lineRule="auto"/>
        <w:ind w:firstLine="567"/>
        <w:jc w:val="both"/>
        <w:rPr>
          <w:sz w:val="24"/>
          <w:szCs w:val="24"/>
        </w:rPr>
      </w:pPr>
      <w:r w:rsidRPr="00CB08EB">
        <w:rPr>
          <w:sz w:val="24"/>
          <w:szCs w:val="24"/>
        </w:rPr>
        <w:t xml:space="preserve">Yangısal durumun değerlendirilmesi amacıyla, CRP konsantrasyonu tür spesifik ticari </w:t>
      </w:r>
      <w:r w:rsidRPr="00CB08EB">
        <w:rPr>
          <w:sz w:val="24"/>
          <w:szCs w:val="24"/>
        </w:rPr>
        <w:lastRenderedPageBreak/>
        <w:t xml:space="preserve">test kitleri kullanılarak, hasta başı analiz cihazı </w:t>
      </w:r>
      <w:r>
        <w:rPr>
          <w:sz w:val="24"/>
          <w:szCs w:val="24"/>
        </w:rPr>
        <w:t>(</w:t>
      </w:r>
      <w:proofErr w:type="spellStart"/>
      <w:r w:rsidRPr="00CB08EB">
        <w:rPr>
          <w:sz w:val="24"/>
          <w:szCs w:val="24"/>
        </w:rPr>
        <w:t>Vet</w:t>
      </w:r>
      <w:proofErr w:type="spellEnd"/>
      <w:r w:rsidRPr="00CB08EB">
        <w:rPr>
          <w:sz w:val="24"/>
          <w:szCs w:val="24"/>
        </w:rPr>
        <w:t xml:space="preserve"> </w:t>
      </w:r>
      <w:proofErr w:type="spellStart"/>
      <w:r w:rsidRPr="00CB08EB">
        <w:rPr>
          <w:sz w:val="24"/>
          <w:szCs w:val="24"/>
        </w:rPr>
        <w:t>Chroma</w:t>
      </w:r>
      <w:proofErr w:type="spellEnd"/>
      <w:r>
        <w:rPr>
          <w:sz w:val="24"/>
          <w:szCs w:val="24"/>
        </w:rPr>
        <w:t xml:space="preserve">, </w:t>
      </w:r>
      <w:proofErr w:type="spellStart"/>
      <w:r w:rsidRPr="00CB08EB">
        <w:rPr>
          <w:sz w:val="24"/>
          <w:szCs w:val="24"/>
        </w:rPr>
        <w:t>Anivet</w:t>
      </w:r>
      <w:proofErr w:type="spellEnd"/>
      <w:r w:rsidRPr="00CB08EB">
        <w:rPr>
          <w:sz w:val="24"/>
          <w:szCs w:val="24"/>
        </w:rPr>
        <w:t xml:space="preserve">, Kore) ile </w:t>
      </w:r>
      <w:proofErr w:type="spellStart"/>
      <w:r w:rsidRPr="00CB08EB">
        <w:rPr>
          <w:sz w:val="24"/>
          <w:szCs w:val="24"/>
        </w:rPr>
        <w:t>immünofloresan</w:t>
      </w:r>
      <w:proofErr w:type="spellEnd"/>
      <w:r w:rsidRPr="00CB08EB">
        <w:rPr>
          <w:sz w:val="24"/>
          <w:szCs w:val="24"/>
        </w:rPr>
        <w:t xml:space="preserve"> yöntemiyle ölçüldü.</w:t>
      </w:r>
    </w:p>
    <w:p w14:paraId="5BCBD096" w14:textId="77777777" w:rsidR="009D3660" w:rsidRDefault="009D3660" w:rsidP="00CE7083">
      <w:pPr>
        <w:spacing w:line="360" w:lineRule="auto"/>
        <w:jc w:val="both"/>
        <w:rPr>
          <w:sz w:val="24"/>
          <w:szCs w:val="24"/>
        </w:rPr>
      </w:pPr>
    </w:p>
    <w:p w14:paraId="5A848273" w14:textId="52171C58" w:rsidR="005F6917" w:rsidRDefault="005F6917" w:rsidP="005F6917">
      <w:pPr>
        <w:spacing w:line="360" w:lineRule="auto"/>
        <w:jc w:val="center"/>
        <w:rPr>
          <w:sz w:val="24"/>
          <w:szCs w:val="24"/>
        </w:rPr>
      </w:pPr>
      <w:r>
        <w:rPr>
          <w:noProof/>
          <w:sz w:val="24"/>
          <w:szCs w:val="24"/>
        </w:rPr>
        <w:drawing>
          <wp:inline distT="0" distB="0" distL="0" distR="0" wp14:anchorId="5BA7338F" wp14:editId="1BA888DE">
            <wp:extent cx="2428240" cy="2805164"/>
            <wp:effectExtent l="0" t="0" r="0" b="0"/>
            <wp:docPr id="1337793879" name="Resim 7" descr="metin, elektronik donanım, elektronik cihaz, küçük ale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93879" name="Resim 7" descr="metin, elektronik donanım, elektronik cihaz, küçük alet içeren bir resim&#10;&#10;Yapay zeka tarafından oluşturulmuş içerik yanlış olabili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0162" cy="2830489"/>
                    </a:xfrm>
                    <a:prstGeom prst="rect">
                      <a:avLst/>
                    </a:prstGeom>
                  </pic:spPr>
                </pic:pic>
              </a:graphicData>
            </a:graphic>
          </wp:inline>
        </w:drawing>
      </w:r>
    </w:p>
    <w:p w14:paraId="5F509C91" w14:textId="0967EA70" w:rsidR="009A3D7A" w:rsidRDefault="005F6917" w:rsidP="001F12D2">
      <w:pPr>
        <w:pStyle w:val="ResimYazs"/>
        <w:jc w:val="center"/>
        <w:rPr>
          <w:i w:val="0"/>
          <w:iCs w:val="0"/>
          <w:color w:val="000000" w:themeColor="text1"/>
          <w:sz w:val="24"/>
          <w:szCs w:val="24"/>
        </w:rPr>
      </w:pPr>
      <w:bookmarkStart w:id="101" w:name="_Toc204711060"/>
      <w:r w:rsidRPr="005F6917">
        <w:rPr>
          <w:b/>
          <w:bCs/>
          <w:i w:val="0"/>
          <w:iCs w:val="0"/>
          <w:color w:val="000000" w:themeColor="text1"/>
          <w:sz w:val="24"/>
          <w:szCs w:val="24"/>
        </w:rPr>
        <w:t xml:space="preserve">Resim </w:t>
      </w:r>
      <w:r w:rsidRPr="005F6917">
        <w:rPr>
          <w:b/>
          <w:bCs/>
          <w:i w:val="0"/>
          <w:iCs w:val="0"/>
          <w:color w:val="000000" w:themeColor="text1"/>
          <w:sz w:val="24"/>
          <w:szCs w:val="24"/>
        </w:rPr>
        <w:fldChar w:fldCharType="begin"/>
      </w:r>
      <w:r w:rsidRPr="005F6917">
        <w:rPr>
          <w:b/>
          <w:bCs/>
          <w:i w:val="0"/>
          <w:iCs w:val="0"/>
          <w:color w:val="000000" w:themeColor="text1"/>
          <w:sz w:val="24"/>
          <w:szCs w:val="24"/>
        </w:rPr>
        <w:instrText xml:space="preserve"> SEQ Resim \* ARABIC </w:instrText>
      </w:r>
      <w:r w:rsidRPr="005F6917">
        <w:rPr>
          <w:b/>
          <w:bCs/>
          <w:i w:val="0"/>
          <w:iCs w:val="0"/>
          <w:color w:val="000000" w:themeColor="text1"/>
          <w:sz w:val="24"/>
          <w:szCs w:val="24"/>
        </w:rPr>
        <w:fldChar w:fldCharType="separate"/>
      </w:r>
      <w:r w:rsidRPr="005F6917">
        <w:rPr>
          <w:b/>
          <w:bCs/>
          <w:i w:val="0"/>
          <w:iCs w:val="0"/>
          <w:noProof/>
          <w:color w:val="000000" w:themeColor="text1"/>
          <w:sz w:val="24"/>
          <w:szCs w:val="24"/>
        </w:rPr>
        <w:t>5</w:t>
      </w:r>
      <w:r w:rsidRPr="005F6917">
        <w:rPr>
          <w:b/>
          <w:bCs/>
          <w:i w:val="0"/>
          <w:iCs w:val="0"/>
          <w:color w:val="000000" w:themeColor="text1"/>
          <w:sz w:val="24"/>
          <w:szCs w:val="24"/>
        </w:rPr>
        <w:fldChar w:fldCharType="end"/>
      </w:r>
      <w:r w:rsidRPr="005F6917">
        <w:rPr>
          <w:b/>
          <w:bCs/>
          <w:i w:val="0"/>
          <w:iCs w:val="0"/>
          <w:color w:val="000000" w:themeColor="text1"/>
          <w:sz w:val="24"/>
          <w:szCs w:val="24"/>
        </w:rPr>
        <w:t>.</w:t>
      </w:r>
      <w:r w:rsidRPr="005F6917">
        <w:rPr>
          <w:i w:val="0"/>
          <w:iCs w:val="0"/>
          <w:color w:val="000000" w:themeColor="text1"/>
          <w:sz w:val="24"/>
          <w:szCs w:val="24"/>
        </w:rPr>
        <w:t xml:space="preserve"> CRP analiz cihazı</w:t>
      </w:r>
      <w:r w:rsidR="00DA74F7">
        <w:rPr>
          <w:i w:val="0"/>
          <w:iCs w:val="0"/>
          <w:color w:val="000000" w:themeColor="text1"/>
          <w:sz w:val="24"/>
          <w:szCs w:val="24"/>
        </w:rPr>
        <w:t>.</w:t>
      </w:r>
      <w:bookmarkEnd w:id="101"/>
    </w:p>
    <w:p w14:paraId="0A69318C" w14:textId="77777777" w:rsidR="002207AD" w:rsidRPr="00A21E36" w:rsidRDefault="002207AD" w:rsidP="00A21E36">
      <w:pPr>
        <w:spacing w:line="360" w:lineRule="auto"/>
        <w:rPr>
          <w:sz w:val="24"/>
          <w:szCs w:val="24"/>
        </w:rPr>
      </w:pPr>
    </w:p>
    <w:p w14:paraId="59CDAF34" w14:textId="41AA1FE2" w:rsidR="009A3D7A" w:rsidRPr="003B6001" w:rsidRDefault="009A3D7A" w:rsidP="00A21E36">
      <w:pPr>
        <w:pStyle w:val="Balk3"/>
        <w:spacing w:line="360" w:lineRule="auto"/>
        <w:rPr>
          <w:rFonts w:ascii="Times New Roman" w:hAnsi="Times New Roman" w:cs="Times New Roman"/>
          <w:b/>
          <w:bCs/>
          <w:color w:val="000000" w:themeColor="text1"/>
          <w:sz w:val="24"/>
          <w:szCs w:val="24"/>
        </w:rPr>
      </w:pPr>
      <w:bookmarkStart w:id="102" w:name="_Toc203563832"/>
      <w:bookmarkStart w:id="103" w:name="_Toc208149221"/>
      <w:r w:rsidRPr="003B6001">
        <w:rPr>
          <w:rFonts w:ascii="Times New Roman" w:hAnsi="Times New Roman" w:cs="Times New Roman"/>
          <w:b/>
          <w:bCs/>
          <w:color w:val="000000" w:themeColor="text1"/>
          <w:sz w:val="24"/>
          <w:szCs w:val="24"/>
        </w:rPr>
        <w:t>3.4.2.</w:t>
      </w:r>
      <w:r w:rsidR="00642AB2" w:rsidRPr="003B6001">
        <w:rPr>
          <w:rFonts w:ascii="Times New Roman" w:hAnsi="Times New Roman" w:cs="Times New Roman"/>
          <w:b/>
          <w:bCs/>
          <w:color w:val="000000" w:themeColor="text1"/>
          <w:sz w:val="24"/>
          <w:szCs w:val="24"/>
        </w:rPr>
        <w:t xml:space="preserve"> Esansiyel Olmayan Amino Asitler</w:t>
      </w:r>
      <w:bookmarkEnd w:id="102"/>
      <w:bookmarkEnd w:id="103"/>
    </w:p>
    <w:p w14:paraId="5AF70386" w14:textId="77777777" w:rsidR="002207AD" w:rsidRPr="00CE7083" w:rsidRDefault="002207AD" w:rsidP="00A21E36">
      <w:pPr>
        <w:spacing w:line="360" w:lineRule="auto"/>
        <w:jc w:val="both"/>
        <w:rPr>
          <w:sz w:val="24"/>
          <w:szCs w:val="24"/>
        </w:rPr>
      </w:pPr>
    </w:p>
    <w:p w14:paraId="34BCEAB9" w14:textId="013C3D77" w:rsidR="00642AB2" w:rsidRDefault="00A277DE" w:rsidP="00A21E36">
      <w:pPr>
        <w:spacing w:line="360" w:lineRule="auto"/>
        <w:ind w:firstLine="567"/>
        <w:jc w:val="both"/>
        <w:rPr>
          <w:sz w:val="24"/>
          <w:szCs w:val="24"/>
        </w:rPr>
      </w:pPr>
      <w:r w:rsidRPr="00CE7083">
        <w:rPr>
          <w:sz w:val="24"/>
          <w:szCs w:val="24"/>
        </w:rPr>
        <w:t xml:space="preserve">Esansiyel olmayan amino asit konsantrasyonlarının analizi yüksek </w:t>
      </w:r>
      <w:proofErr w:type="spellStart"/>
      <w:r w:rsidRPr="00CE7083">
        <w:rPr>
          <w:sz w:val="24"/>
          <w:szCs w:val="24"/>
        </w:rPr>
        <w:t>sensivite</w:t>
      </w:r>
      <w:proofErr w:type="spellEnd"/>
      <w:r w:rsidRPr="00CE7083">
        <w:rPr>
          <w:sz w:val="24"/>
          <w:szCs w:val="24"/>
        </w:rPr>
        <w:t xml:space="preserve"> ve spesifite sağlayan Sıvı Kromatografisi/Sıralı Kütle Spektrometrisi (LC/MS/MS) yöntemi ile hizmet alımı şeklinde gerçekleştirildi. Bu kapsamda amino asit analizine yönelik ticari test kitleri (Amino </w:t>
      </w:r>
      <w:proofErr w:type="spellStart"/>
      <w:r w:rsidRPr="00CE7083">
        <w:rPr>
          <w:sz w:val="24"/>
          <w:szCs w:val="24"/>
        </w:rPr>
        <w:t>acids</w:t>
      </w:r>
      <w:proofErr w:type="spellEnd"/>
      <w:r w:rsidRPr="00CE7083">
        <w:rPr>
          <w:sz w:val="24"/>
          <w:szCs w:val="24"/>
        </w:rPr>
        <w:t xml:space="preserve">, </w:t>
      </w:r>
      <w:proofErr w:type="spellStart"/>
      <w:r w:rsidRPr="00CE7083">
        <w:rPr>
          <w:sz w:val="24"/>
          <w:szCs w:val="24"/>
        </w:rPr>
        <w:t>ImmuChrom</w:t>
      </w:r>
      <w:proofErr w:type="spellEnd"/>
      <w:r w:rsidRPr="00CE7083">
        <w:rPr>
          <w:sz w:val="24"/>
          <w:szCs w:val="24"/>
        </w:rPr>
        <w:t xml:space="preserve"> GmbH, Almanya) LC/MS/MS cihazında gerçekleştirildi.</w:t>
      </w:r>
    </w:p>
    <w:p w14:paraId="15DEC7CD" w14:textId="77777777" w:rsidR="002207AD" w:rsidRPr="00CE7083" w:rsidRDefault="002207AD" w:rsidP="00A21E36">
      <w:pPr>
        <w:spacing w:line="360" w:lineRule="auto"/>
        <w:ind w:firstLine="567"/>
        <w:jc w:val="both"/>
        <w:rPr>
          <w:sz w:val="24"/>
          <w:szCs w:val="24"/>
        </w:rPr>
      </w:pPr>
    </w:p>
    <w:p w14:paraId="00736634" w14:textId="4399C013" w:rsidR="00161C78" w:rsidRPr="003B6001" w:rsidRDefault="008A7086" w:rsidP="00A21E36">
      <w:pPr>
        <w:pStyle w:val="Balk2"/>
        <w:spacing w:line="360" w:lineRule="auto"/>
        <w:rPr>
          <w:rFonts w:ascii="Times New Roman" w:hAnsi="Times New Roman" w:cs="Times New Roman"/>
          <w:b/>
          <w:bCs/>
          <w:color w:val="000000" w:themeColor="text1"/>
          <w:sz w:val="24"/>
          <w:szCs w:val="24"/>
        </w:rPr>
      </w:pPr>
      <w:bookmarkStart w:id="104" w:name="_Toc203563833"/>
      <w:bookmarkStart w:id="105" w:name="_Toc208149222"/>
      <w:r w:rsidRPr="003B6001">
        <w:rPr>
          <w:rFonts w:ascii="Times New Roman" w:hAnsi="Times New Roman" w:cs="Times New Roman"/>
          <w:b/>
          <w:bCs/>
          <w:color w:val="000000" w:themeColor="text1"/>
          <w:sz w:val="24"/>
          <w:szCs w:val="24"/>
        </w:rPr>
        <w:t>3.5. İstatistiksel Analizler</w:t>
      </w:r>
      <w:bookmarkEnd w:id="104"/>
      <w:bookmarkEnd w:id="105"/>
    </w:p>
    <w:p w14:paraId="57B11D3B" w14:textId="77777777" w:rsidR="001719D7" w:rsidRPr="00CE7083" w:rsidRDefault="001719D7" w:rsidP="00A21E36">
      <w:pPr>
        <w:spacing w:line="360" w:lineRule="auto"/>
        <w:jc w:val="both"/>
        <w:rPr>
          <w:sz w:val="24"/>
          <w:szCs w:val="24"/>
        </w:rPr>
      </w:pPr>
    </w:p>
    <w:p w14:paraId="009BA8E6" w14:textId="0E7FC99B" w:rsidR="00CB08EB" w:rsidRPr="00CE7083" w:rsidRDefault="00CB08EB" w:rsidP="00A21E36">
      <w:pPr>
        <w:spacing w:line="360" w:lineRule="auto"/>
        <w:ind w:firstLine="567"/>
        <w:jc w:val="both"/>
        <w:rPr>
          <w:sz w:val="24"/>
          <w:szCs w:val="24"/>
        </w:rPr>
      </w:pPr>
      <w:r w:rsidRPr="00CB08EB">
        <w:rPr>
          <w:sz w:val="24"/>
          <w:szCs w:val="24"/>
        </w:rPr>
        <w:t xml:space="preserve">Araştırmada elde edilen verilerin ortalama değer ± standart hata değerleri tablolar halinde sunuldu. Elde edilen parametrelerin dağılımı </w:t>
      </w:r>
      <w:proofErr w:type="spellStart"/>
      <w:r w:rsidRPr="00CB08EB">
        <w:rPr>
          <w:sz w:val="24"/>
          <w:szCs w:val="24"/>
        </w:rPr>
        <w:t>Shapiro-Wilk</w:t>
      </w:r>
      <w:proofErr w:type="spellEnd"/>
      <w:r w:rsidRPr="00CB08EB">
        <w:rPr>
          <w:sz w:val="24"/>
          <w:szCs w:val="24"/>
        </w:rPr>
        <w:t xml:space="preserve"> testi ile kontrol edildi. Verilerin normal dağılım göstermediği tespit edildi. Normal dağılım göstermediği belirlenen parametreler </w:t>
      </w:r>
      <w:proofErr w:type="spellStart"/>
      <w:r w:rsidRPr="00CB08EB">
        <w:rPr>
          <w:sz w:val="24"/>
          <w:szCs w:val="24"/>
        </w:rPr>
        <w:t>nonparametrik</w:t>
      </w:r>
      <w:proofErr w:type="spellEnd"/>
      <w:r w:rsidRPr="00CB08EB">
        <w:rPr>
          <w:sz w:val="24"/>
          <w:szCs w:val="24"/>
        </w:rPr>
        <w:t xml:space="preserve"> </w:t>
      </w:r>
      <w:r w:rsidR="00B60FC8">
        <w:rPr>
          <w:sz w:val="24"/>
          <w:szCs w:val="24"/>
        </w:rPr>
        <w:t>testlerle</w:t>
      </w:r>
      <w:r w:rsidRPr="00CB08EB">
        <w:rPr>
          <w:sz w:val="24"/>
          <w:szCs w:val="24"/>
        </w:rPr>
        <w:t xml:space="preserve"> analiz edildi. </w:t>
      </w:r>
      <w:r>
        <w:rPr>
          <w:sz w:val="24"/>
          <w:szCs w:val="24"/>
        </w:rPr>
        <w:t xml:space="preserve">Kontrol grubu ve hasta grubu </w:t>
      </w:r>
      <w:r w:rsidRPr="00CB08EB">
        <w:rPr>
          <w:sz w:val="24"/>
          <w:szCs w:val="24"/>
        </w:rPr>
        <w:t>verilerin karşılaştırılmasında</w:t>
      </w:r>
      <w:r w:rsidR="00921462">
        <w:rPr>
          <w:sz w:val="24"/>
          <w:szCs w:val="24"/>
        </w:rPr>
        <w:t>, sağ kalan ve ölen grupların verilerinin karşılaştırılmasında</w:t>
      </w:r>
      <w:r w:rsidRPr="00CB08EB">
        <w:rPr>
          <w:sz w:val="24"/>
          <w:szCs w:val="24"/>
        </w:rPr>
        <w:t xml:space="preserve"> </w:t>
      </w:r>
      <w:r w:rsidR="00BF2765" w:rsidRPr="00BF2765">
        <w:rPr>
          <w:sz w:val="24"/>
          <w:szCs w:val="24"/>
        </w:rPr>
        <w:t>Mann-Whitney U Testi</w:t>
      </w:r>
      <w:r w:rsidR="00BF2765">
        <w:rPr>
          <w:sz w:val="24"/>
          <w:szCs w:val="24"/>
        </w:rPr>
        <w:t xml:space="preserve"> kullanıldı. Hasta grubunun farklı zaman diliminde elde edilen verilerin karşılaştırılmasında </w:t>
      </w:r>
      <w:proofErr w:type="spellStart"/>
      <w:r w:rsidRPr="00CB08EB">
        <w:rPr>
          <w:sz w:val="24"/>
          <w:szCs w:val="24"/>
        </w:rPr>
        <w:t>Friedman's</w:t>
      </w:r>
      <w:proofErr w:type="spellEnd"/>
      <w:r w:rsidRPr="00CB08EB">
        <w:rPr>
          <w:sz w:val="24"/>
          <w:szCs w:val="24"/>
        </w:rPr>
        <w:t xml:space="preserve"> Two-</w:t>
      </w:r>
      <w:proofErr w:type="spellStart"/>
      <w:r w:rsidRPr="00CB08EB">
        <w:rPr>
          <w:sz w:val="24"/>
          <w:szCs w:val="24"/>
        </w:rPr>
        <w:t>Way</w:t>
      </w:r>
      <w:proofErr w:type="spellEnd"/>
      <w:r w:rsidRPr="00CB08EB">
        <w:rPr>
          <w:sz w:val="24"/>
          <w:szCs w:val="24"/>
        </w:rPr>
        <w:t xml:space="preserve"> </w:t>
      </w:r>
      <w:proofErr w:type="spellStart"/>
      <w:r w:rsidRPr="00CB08EB">
        <w:rPr>
          <w:sz w:val="24"/>
          <w:szCs w:val="24"/>
        </w:rPr>
        <w:t>Anova</w:t>
      </w:r>
      <w:proofErr w:type="spellEnd"/>
      <w:r w:rsidRPr="00CB08EB">
        <w:rPr>
          <w:sz w:val="24"/>
          <w:szCs w:val="24"/>
        </w:rPr>
        <w:t xml:space="preserve"> testi kullanıldı.</w:t>
      </w:r>
      <w:r w:rsidR="00BF2765">
        <w:rPr>
          <w:sz w:val="24"/>
          <w:szCs w:val="24"/>
        </w:rPr>
        <w:t xml:space="preserve"> NEAA düzeylerinin </w:t>
      </w:r>
      <w:r w:rsidR="00BF2765">
        <w:rPr>
          <w:sz w:val="24"/>
          <w:szCs w:val="24"/>
        </w:rPr>
        <w:lastRenderedPageBreak/>
        <w:t xml:space="preserve">hospitalizasyonda kalış süresi, CRP konsantrasyonu MGKS </w:t>
      </w:r>
      <w:r w:rsidR="002207AD">
        <w:rPr>
          <w:sz w:val="24"/>
          <w:szCs w:val="24"/>
        </w:rPr>
        <w:t>değeri</w:t>
      </w:r>
      <w:r w:rsidR="00BF2765">
        <w:rPr>
          <w:sz w:val="24"/>
          <w:szCs w:val="24"/>
        </w:rPr>
        <w:t xml:space="preserve"> ile </w:t>
      </w:r>
      <w:r w:rsidR="005C40ED">
        <w:rPr>
          <w:sz w:val="24"/>
          <w:szCs w:val="24"/>
        </w:rPr>
        <w:t xml:space="preserve">korelasyonları </w:t>
      </w:r>
      <w:proofErr w:type="spellStart"/>
      <w:r w:rsidR="005C40ED">
        <w:rPr>
          <w:sz w:val="24"/>
          <w:szCs w:val="24"/>
        </w:rPr>
        <w:t>Spearman</w:t>
      </w:r>
      <w:proofErr w:type="spellEnd"/>
      <w:r w:rsidR="00B60FC8">
        <w:rPr>
          <w:sz w:val="24"/>
          <w:szCs w:val="24"/>
        </w:rPr>
        <w:t xml:space="preserve"> testi ile </w:t>
      </w:r>
      <w:r w:rsidR="00BF2765">
        <w:rPr>
          <w:sz w:val="24"/>
          <w:szCs w:val="24"/>
        </w:rPr>
        <w:t>değerlendirildi.</w:t>
      </w:r>
      <w:r w:rsidRPr="00CB08EB">
        <w:rPr>
          <w:sz w:val="24"/>
          <w:szCs w:val="24"/>
        </w:rPr>
        <w:t xml:space="preserve"> </w:t>
      </w:r>
      <w:r w:rsidR="00BF2765">
        <w:rPr>
          <w:sz w:val="24"/>
          <w:szCs w:val="24"/>
        </w:rPr>
        <w:t xml:space="preserve">Hayatta kalanlar ve kalmayanlar arasında ayrım için kesme değeri ROC eğrisi analizi ile belirlendi. </w:t>
      </w:r>
      <w:r w:rsidRPr="00CB08EB">
        <w:rPr>
          <w:sz w:val="24"/>
          <w:szCs w:val="24"/>
        </w:rPr>
        <w:t xml:space="preserve">İstatistiksel analizler IBM SPSS 22.0 programı kullanılarak gerçekleştirildi. </w:t>
      </w:r>
      <w:r w:rsidR="00BF2765" w:rsidRPr="00CB08EB">
        <w:rPr>
          <w:sz w:val="24"/>
          <w:szCs w:val="24"/>
        </w:rPr>
        <w:t>Analizlerin tamamında p&lt;0.05 değeri istatiksel bağlamda anlamlı kabul edildi.</w:t>
      </w:r>
      <w:r w:rsidR="00BF2765">
        <w:rPr>
          <w:sz w:val="24"/>
          <w:szCs w:val="24"/>
        </w:rPr>
        <w:t xml:space="preserve"> </w:t>
      </w:r>
      <w:r w:rsidR="00BF2765" w:rsidRPr="00CB08EB">
        <w:rPr>
          <w:sz w:val="24"/>
          <w:szCs w:val="24"/>
        </w:rPr>
        <w:t>Anlamlılık ifade eden veriler, Microsoft Office (Washington, Amerika Birleşik Devletleri) programından yararlanılarak grafik halinde verildi</w:t>
      </w:r>
      <w:r w:rsidR="00BF2765">
        <w:rPr>
          <w:sz w:val="24"/>
          <w:szCs w:val="24"/>
        </w:rPr>
        <w:t>.</w:t>
      </w:r>
    </w:p>
    <w:p w14:paraId="5F4C2F76" w14:textId="77777777" w:rsidR="001F12D2" w:rsidRDefault="001F12D2" w:rsidP="00161C78">
      <w:pPr>
        <w:jc w:val="both"/>
        <w:rPr>
          <w:sz w:val="24"/>
          <w:szCs w:val="24"/>
        </w:rPr>
      </w:pPr>
    </w:p>
    <w:p w14:paraId="212F7234" w14:textId="77777777" w:rsidR="001F12D2" w:rsidRDefault="001F12D2" w:rsidP="00161C78">
      <w:pPr>
        <w:jc w:val="both"/>
        <w:rPr>
          <w:sz w:val="24"/>
          <w:szCs w:val="24"/>
        </w:rPr>
      </w:pPr>
    </w:p>
    <w:p w14:paraId="7AC0EC7F" w14:textId="77777777" w:rsidR="001F12D2" w:rsidRDefault="001F12D2" w:rsidP="00161C78">
      <w:pPr>
        <w:jc w:val="both"/>
        <w:rPr>
          <w:sz w:val="24"/>
          <w:szCs w:val="24"/>
        </w:rPr>
      </w:pPr>
    </w:p>
    <w:p w14:paraId="7ED62A13" w14:textId="77777777" w:rsidR="001F12D2" w:rsidRDefault="001F12D2" w:rsidP="00161C78">
      <w:pPr>
        <w:jc w:val="both"/>
        <w:rPr>
          <w:sz w:val="24"/>
          <w:szCs w:val="24"/>
        </w:rPr>
      </w:pPr>
    </w:p>
    <w:p w14:paraId="068B7886" w14:textId="77777777" w:rsidR="001F12D2" w:rsidRDefault="001F12D2" w:rsidP="00161C78">
      <w:pPr>
        <w:jc w:val="both"/>
        <w:rPr>
          <w:sz w:val="24"/>
          <w:szCs w:val="24"/>
        </w:rPr>
      </w:pPr>
    </w:p>
    <w:p w14:paraId="014E266C" w14:textId="77777777" w:rsidR="001F12D2" w:rsidRDefault="001F12D2" w:rsidP="00161C78">
      <w:pPr>
        <w:jc w:val="both"/>
        <w:rPr>
          <w:sz w:val="24"/>
          <w:szCs w:val="24"/>
        </w:rPr>
      </w:pPr>
    </w:p>
    <w:p w14:paraId="5CD3179D" w14:textId="77777777" w:rsidR="001F12D2" w:rsidRDefault="001F12D2" w:rsidP="00161C78">
      <w:pPr>
        <w:jc w:val="both"/>
        <w:rPr>
          <w:sz w:val="24"/>
          <w:szCs w:val="24"/>
        </w:rPr>
      </w:pPr>
    </w:p>
    <w:p w14:paraId="45F9FECF" w14:textId="77777777" w:rsidR="001F12D2" w:rsidRDefault="001F12D2" w:rsidP="00161C78">
      <w:pPr>
        <w:jc w:val="both"/>
        <w:rPr>
          <w:sz w:val="24"/>
          <w:szCs w:val="24"/>
        </w:rPr>
      </w:pPr>
    </w:p>
    <w:p w14:paraId="1444D8EE" w14:textId="77777777" w:rsidR="001F12D2" w:rsidRDefault="001F12D2" w:rsidP="00161C78">
      <w:pPr>
        <w:jc w:val="both"/>
        <w:rPr>
          <w:sz w:val="24"/>
          <w:szCs w:val="24"/>
        </w:rPr>
      </w:pPr>
    </w:p>
    <w:p w14:paraId="12BEF83F" w14:textId="77777777" w:rsidR="001F12D2" w:rsidRDefault="001F12D2" w:rsidP="00161C78">
      <w:pPr>
        <w:jc w:val="both"/>
        <w:rPr>
          <w:sz w:val="24"/>
          <w:szCs w:val="24"/>
        </w:rPr>
      </w:pPr>
    </w:p>
    <w:p w14:paraId="2F64B9DC" w14:textId="77777777" w:rsidR="001F12D2" w:rsidRDefault="001F12D2" w:rsidP="00161C78">
      <w:pPr>
        <w:jc w:val="both"/>
        <w:rPr>
          <w:sz w:val="24"/>
          <w:szCs w:val="24"/>
        </w:rPr>
      </w:pPr>
    </w:p>
    <w:p w14:paraId="1D6332DE" w14:textId="77777777" w:rsidR="001F12D2" w:rsidRDefault="001F12D2" w:rsidP="00161C78">
      <w:pPr>
        <w:jc w:val="both"/>
        <w:rPr>
          <w:sz w:val="24"/>
          <w:szCs w:val="24"/>
        </w:rPr>
      </w:pPr>
    </w:p>
    <w:p w14:paraId="2C01D332" w14:textId="77777777" w:rsidR="001F12D2" w:rsidRDefault="001F12D2" w:rsidP="00161C78">
      <w:pPr>
        <w:jc w:val="both"/>
        <w:rPr>
          <w:sz w:val="24"/>
          <w:szCs w:val="24"/>
        </w:rPr>
      </w:pPr>
    </w:p>
    <w:p w14:paraId="3EBEE504" w14:textId="77777777" w:rsidR="001F12D2" w:rsidRDefault="001F12D2" w:rsidP="00161C78">
      <w:pPr>
        <w:jc w:val="both"/>
        <w:rPr>
          <w:sz w:val="24"/>
          <w:szCs w:val="24"/>
        </w:rPr>
      </w:pPr>
    </w:p>
    <w:p w14:paraId="6168B03B" w14:textId="77777777" w:rsidR="001F12D2" w:rsidRDefault="001F12D2" w:rsidP="00161C78">
      <w:pPr>
        <w:jc w:val="both"/>
        <w:rPr>
          <w:sz w:val="24"/>
          <w:szCs w:val="24"/>
        </w:rPr>
      </w:pPr>
    </w:p>
    <w:p w14:paraId="5411C7D7" w14:textId="77777777" w:rsidR="001F12D2" w:rsidRDefault="001F12D2" w:rsidP="00161C78">
      <w:pPr>
        <w:jc w:val="both"/>
        <w:rPr>
          <w:sz w:val="24"/>
          <w:szCs w:val="24"/>
        </w:rPr>
      </w:pPr>
    </w:p>
    <w:p w14:paraId="2DA63830" w14:textId="77777777" w:rsidR="001F12D2" w:rsidRDefault="001F12D2" w:rsidP="00161C78">
      <w:pPr>
        <w:jc w:val="both"/>
        <w:rPr>
          <w:sz w:val="24"/>
          <w:szCs w:val="24"/>
        </w:rPr>
      </w:pPr>
    </w:p>
    <w:p w14:paraId="06BC478A" w14:textId="77777777" w:rsidR="001F12D2" w:rsidRDefault="001F12D2" w:rsidP="00161C78">
      <w:pPr>
        <w:jc w:val="both"/>
        <w:rPr>
          <w:sz w:val="24"/>
          <w:szCs w:val="24"/>
        </w:rPr>
      </w:pPr>
    </w:p>
    <w:p w14:paraId="1A41C621" w14:textId="77777777" w:rsidR="001F12D2" w:rsidRDefault="001F12D2" w:rsidP="00161C78">
      <w:pPr>
        <w:jc w:val="both"/>
        <w:rPr>
          <w:sz w:val="24"/>
          <w:szCs w:val="24"/>
        </w:rPr>
      </w:pPr>
    </w:p>
    <w:p w14:paraId="3D993065" w14:textId="77777777" w:rsidR="001F12D2" w:rsidRDefault="001F12D2" w:rsidP="00161C78">
      <w:pPr>
        <w:jc w:val="both"/>
        <w:rPr>
          <w:sz w:val="24"/>
          <w:szCs w:val="24"/>
        </w:rPr>
      </w:pPr>
    </w:p>
    <w:p w14:paraId="07A2399D" w14:textId="77777777" w:rsidR="00596EB5" w:rsidRDefault="00596EB5" w:rsidP="00161C78">
      <w:pPr>
        <w:jc w:val="both"/>
        <w:rPr>
          <w:sz w:val="24"/>
          <w:szCs w:val="24"/>
        </w:rPr>
      </w:pPr>
    </w:p>
    <w:p w14:paraId="1F879B37" w14:textId="77777777" w:rsidR="00596EB5" w:rsidRDefault="00596EB5" w:rsidP="00161C78">
      <w:pPr>
        <w:jc w:val="both"/>
        <w:rPr>
          <w:sz w:val="24"/>
          <w:szCs w:val="24"/>
        </w:rPr>
      </w:pPr>
    </w:p>
    <w:p w14:paraId="13A68050" w14:textId="77777777" w:rsidR="00596EB5" w:rsidRDefault="00596EB5" w:rsidP="00161C78">
      <w:pPr>
        <w:jc w:val="both"/>
        <w:rPr>
          <w:sz w:val="24"/>
          <w:szCs w:val="24"/>
        </w:rPr>
      </w:pPr>
    </w:p>
    <w:p w14:paraId="7A598E6F" w14:textId="77777777" w:rsidR="00596EB5" w:rsidRDefault="00596EB5" w:rsidP="00161C78">
      <w:pPr>
        <w:jc w:val="both"/>
        <w:rPr>
          <w:sz w:val="24"/>
          <w:szCs w:val="24"/>
        </w:rPr>
      </w:pPr>
    </w:p>
    <w:p w14:paraId="7CA9D2AE" w14:textId="77777777" w:rsidR="00596EB5" w:rsidRDefault="00596EB5" w:rsidP="00161C78">
      <w:pPr>
        <w:jc w:val="both"/>
        <w:rPr>
          <w:sz w:val="24"/>
          <w:szCs w:val="24"/>
        </w:rPr>
      </w:pPr>
    </w:p>
    <w:p w14:paraId="354114AA" w14:textId="77777777" w:rsidR="00596EB5" w:rsidRDefault="00596EB5" w:rsidP="00161C78">
      <w:pPr>
        <w:jc w:val="both"/>
        <w:rPr>
          <w:sz w:val="24"/>
          <w:szCs w:val="24"/>
        </w:rPr>
      </w:pPr>
    </w:p>
    <w:p w14:paraId="7121B009" w14:textId="77777777" w:rsidR="00596EB5" w:rsidRDefault="00596EB5" w:rsidP="00161C78">
      <w:pPr>
        <w:jc w:val="both"/>
        <w:rPr>
          <w:sz w:val="24"/>
          <w:szCs w:val="24"/>
        </w:rPr>
      </w:pPr>
    </w:p>
    <w:p w14:paraId="1011799C" w14:textId="77777777" w:rsidR="00596EB5" w:rsidRDefault="00596EB5" w:rsidP="00161C78">
      <w:pPr>
        <w:jc w:val="both"/>
        <w:rPr>
          <w:sz w:val="24"/>
          <w:szCs w:val="24"/>
        </w:rPr>
      </w:pPr>
    </w:p>
    <w:p w14:paraId="1F634F43" w14:textId="77777777" w:rsidR="00596EB5" w:rsidRDefault="00596EB5" w:rsidP="00161C78">
      <w:pPr>
        <w:jc w:val="both"/>
        <w:rPr>
          <w:sz w:val="24"/>
          <w:szCs w:val="24"/>
        </w:rPr>
      </w:pPr>
    </w:p>
    <w:p w14:paraId="3A0530E2" w14:textId="77777777" w:rsidR="00596EB5" w:rsidRDefault="00596EB5" w:rsidP="00161C78">
      <w:pPr>
        <w:jc w:val="both"/>
        <w:rPr>
          <w:sz w:val="24"/>
          <w:szCs w:val="24"/>
        </w:rPr>
      </w:pPr>
    </w:p>
    <w:p w14:paraId="1B4C4BF1" w14:textId="77777777" w:rsidR="00596EB5" w:rsidRDefault="00596EB5" w:rsidP="00161C78">
      <w:pPr>
        <w:jc w:val="both"/>
        <w:rPr>
          <w:sz w:val="24"/>
          <w:szCs w:val="24"/>
        </w:rPr>
      </w:pPr>
    </w:p>
    <w:p w14:paraId="76263F65" w14:textId="77777777" w:rsidR="00596EB5" w:rsidRDefault="00596EB5" w:rsidP="00161C78">
      <w:pPr>
        <w:jc w:val="both"/>
        <w:rPr>
          <w:sz w:val="24"/>
          <w:szCs w:val="24"/>
        </w:rPr>
      </w:pPr>
    </w:p>
    <w:p w14:paraId="23936D37" w14:textId="77777777" w:rsidR="00596EB5" w:rsidRDefault="00596EB5" w:rsidP="00161C78">
      <w:pPr>
        <w:jc w:val="both"/>
        <w:rPr>
          <w:sz w:val="24"/>
          <w:szCs w:val="24"/>
        </w:rPr>
      </w:pPr>
    </w:p>
    <w:p w14:paraId="2A14F582" w14:textId="77777777" w:rsidR="00596EB5" w:rsidRDefault="00596EB5" w:rsidP="00161C78">
      <w:pPr>
        <w:jc w:val="both"/>
        <w:rPr>
          <w:sz w:val="24"/>
          <w:szCs w:val="24"/>
        </w:rPr>
      </w:pPr>
    </w:p>
    <w:p w14:paraId="10010484" w14:textId="77777777" w:rsidR="00596EB5" w:rsidRDefault="00596EB5" w:rsidP="00161C78">
      <w:pPr>
        <w:jc w:val="both"/>
        <w:rPr>
          <w:sz w:val="24"/>
          <w:szCs w:val="24"/>
        </w:rPr>
      </w:pPr>
    </w:p>
    <w:p w14:paraId="15FD3FDA" w14:textId="77777777" w:rsidR="00596EB5" w:rsidRDefault="00596EB5" w:rsidP="00161C78">
      <w:pPr>
        <w:jc w:val="both"/>
        <w:rPr>
          <w:sz w:val="24"/>
          <w:szCs w:val="24"/>
        </w:rPr>
      </w:pPr>
    </w:p>
    <w:p w14:paraId="73E21A3A" w14:textId="77777777" w:rsidR="00596EB5" w:rsidRDefault="00596EB5" w:rsidP="00161C78">
      <w:pPr>
        <w:jc w:val="both"/>
        <w:rPr>
          <w:sz w:val="24"/>
          <w:szCs w:val="24"/>
        </w:rPr>
      </w:pPr>
    </w:p>
    <w:p w14:paraId="0F58758D" w14:textId="77777777" w:rsidR="00A21E36" w:rsidRDefault="00A21E36" w:rsidP="00161C78">
      <w:pPr>
        <w:jc w:val="both"/>
        <w:rPr>
          <w:sz w:val="24"/>
          <w:szCs w:val="24"/>
        </w:rPr>
      </w:pPr>
    </w:p>
    <w:p w14:paraId="20EF8F03" w14:textId="77777777" w:rsidR="00A21E36" w:rsidRDefault="00A21E36" w:rsidP="00161C78">
      <w:pPr>
        <w:jc w:val="both"/>
        <w:rPr>
          <w:sz w:val="24"/>
          <w:szCs w:val="24"/>
        </w:rPr>
      </w:pPr>
    </w:p>
    <w:p w14:paraId="317F9028" w14:textId="77777777" w:rsidR="002734C6" w:rsidRDefault="002734C6" w:rsidP="00161C78">
      <w:pPr>
        <w:jc w:val="both"/>
        <w:rPr>
          <w:sz w:val="24"/>
          <w:szCs w:val="24"/>
        </w:rPr>
      </w:pPr>
    </w:p>
    <w:p w14:paraId="6CEA22B0" w14:textId="0A02518B" w:rsidR="00161C78" w:rsidRDefault="00E179D5" w:rsidP="00D739E0">
      <w:pPr>
        <w:pStyle w:val="Balk1"/>
        <w:numPr>
          <w:ilvl w:val="0"/>
          <w:numId w:val="4"/>
        </w:numPr>
        <w:jc w:val="center"/>
        <w:rPr>
          <w:rFonts w:ascii="Times New Roman" w:hAnsi="Times New Roman" w:cs="Times New Roman"/>
          <w:b/>
          <w:bCs/>
          <w:color w:val="000000" w:themeColor="text1"/>
          <w:sz w:val="28"/>
          <w:szCs w:val="28"/>
        </w:rPr>
      </w:pPr>
      <w:bookmarkStart w:id="106" w:name="_Toc203563834"/>
      <w:bookmarkStart w:id="107" w:name="_Toc208149223"/>
      <w:r w:rsidRPr="003B6001">
        <w:rPr>
          <w:rFonts w:ascii="Times New Roman" w:hAnsi="Times New Roman" w:cs="Times New Roman"/>
          <w:b/>
          <w:bCs/>
          <w:color w:val="000000" w:themeColor="text1"/>
          <w:sz w:val="28"/>
          <w:szCs w:val="28"/>
        </w:rPr>
        <w:lastRenderedPageBreak/>
        <w:t>BULGULAR</w:t>
      </w:r>
      <w:bookmarkEnd w:id="106"/>
      <w:bookmarkEnd w:id="107"/>
    </w:p>
    <w:p w14:paraId="334A1579" w14:textId="77777777" w:rsidR="00B60FC8" w:rsidRPr="00A21E36" w:rsidRDefault="00B60FC8" w:rsidP="00A21E36">
      <w:pPr>
        <w:spacing w:line="360" w:lineRule="auto"/>
        <w:rPr>
          <w:sz w:val="24"/>
          <w:szCs w:val="24"/>
        </w:rPr>
      </w:pPr>
    </w:p>
    <w:p w14:paraId="2EF59FD2" w14:textId="77777777" w:rsidR="00B60FC8" w:rsidRPr="00A21E36" w:rsidRDefault="00B60FC8" w:rsidP="00A21E36">
      <w:pPr>
        <w:spacing w:line="360" w:lineRule="auto"/>
        <w:rPr>
          <w:sz w:val="24"/>
          <w:szCs w:val="24"/>
        </w:rPr>
      </w:pPr>
    </w:p>
    <w:p w14:paraId="0332E0BD" w14:textId="77777777" w:rsidR="00834A11" w:rsidRDefault="00B60FC8" w:rsidP="00A21E36">
      <w:pPr>
        <w:spacing w:line="360" w:lineRule="auto"/>
        <w:ind w:firstLine="567"/>
        <w:jc w:val="both"/>
        <w:rPr>
          <w:sz w:val="24"/>
          <w:szCs w:val="24"/>
        </w:rPr>
      </w:pPr>
      <w:r w:rsidRPr="00B60FC8">
        <w:rPr>
          <w:sz w:val="24"/>
          <w:szCs w:val="24"/>
        </w:rPr>
        <w:t>Çalışmaya dahil edilen hasta</w:t>
      </w:r>
      <w:r w:rsidR="00724F93">
        <w:rPr>
          <w:sz w:val="24"/>
          <w:szCs w:val="24"/>
        </w:rPr>
        <w:t xml:space="preserve"> (0., 3. ve taburcu günü)</w:t>
      </w:r>
      <w:r w:rsidRPr="00B60FC8">
        <w:rPr>
          <w:sz w:val="24"/>
          <w:szCs w:val="24"/>
        </w:rPr>
        <w:t xml:space="preserve"> ve sağlıklı köpek gruplarına ait</w:t>
      </w:r>
      <w:r w:rsidR="00FB35EA">
        <w:rPr>
          <w:sz w:val="24"/>
          <w:szCs w:val="24"/>
        </w:rPr>
        <w:t xml:space="preserve"> ve sağ kalan ve ölen köpeklerin</w:t>
      </w:r>
      <w:r w:rsidRPr="00B60FC8">
        <w:rPr>
          <w:sz w:val="24"/>
          <w:szCs w:val="24"/>
        </w:rPr>
        <w:t xml:space="preserve"> </w:t>
      </w:r>
      <w:r w:rsidR="00724F93">
        <w:rPr>
          <w:sz w:val="24"/>
          <w:szCs w:val="24"/>
        </w:rPr>
        <w:t xml:space="preserve">demografik ve epidemiyolojik bulgular, </w:t>
      </w:r>
      <w:r w:rsidRPr="00B60FC8">
        <w:rPr>
          <w:sz w:val="24"/>
          <w:szCs w:val="24"/>
        </w:rPr>
        <w:t>klinik</w:t>
      </w:r>
      <w:r w:rsidR="007869FB">
        <w:rPr>
          <w:sz w:val="24"/>
          <w:szCs w:val="24"/>
        </w:rPr>
        <w:t xml:space="preserve"> bulgular</w:t>
      </w:r>
      <w:r w:rsidRPr="00B60FC8">
        <w:rPr>
          <w:sz w:val="24"/>
          <w:szCs w:val="24"/>
        </w:rPr>
        <w:t>, hematolojik,</w:t>
      </w:r>
      <w:r w:rsidR="00724F93">
        <w:rPr>
          <w:sz w:val="24"/>
          <w:szCs w:val="24"/>
        </w:rPr>
        <w:t xml:space="preserve"> CRP konsantrasyonu</w:t>
      </w:r>
      <w:r w:rsidRPr="00B60FC8">
        <w:rPr>
          <w:sz w:val="24"/>
          <w:szCs w:val="24"/>
        </w:rPr>
        <w:t xml:space="preserve"> ve aminoasit düzeylerine ilişkin </w:t>
      </w:r>
      <w:r>
        <w:rPr>
          <w:sz w:val="24"/>
          <w:szCs w:val="24"/>
        </w:rPr>
        <w:t>veriler</w:t>
      </w:r>
      <w:r w:rsidRPr="00B60FC8">
        <w:rPr>
          <w:sz w:val="24"/>
          <w:szCs w:val="24"/>
        </w:rPr>
        <w:t xml:space="preserve"> ile bu parametrelerin istatistiksel analiz sonuçları </w:t>
      </w:r>
      <w:r>
        <w:rPr>
          <w:sz w:val="24"/>
          <w:szCs w:val="24"/>
        </w:rPr>
        <w:t xml:space="preserve">alt başlıklar </w:t>
      </w:r>
      <w:r w:rsidR="007869FB">
        <w:rPr>
          <w:sz w:val="24"/>
          <w:szCs w:val="24"/>
        </w:rPr>
        <w:t xml:space="preserve">halinde </w:t>
      </w:r>
      <w:r w:rsidRPr="00B60FC8">
        <w:rPr>
          <w:sz w:val="24"/>
          <w:szCs w:val="24"/>
        </w:rPr>
        <w:t>sunulmuştur.</w:t>
      </w:r>
    </w:p>
    <w:p w14:paraId="7597B2CA" w14:textId="2FCA6935" w:rsidR="009802E3" w:rsidRPr="00B60FC8" w:rsidRDefault="00B60FC8" w:rsidP="00A21E36">
      <w:pPr>
        <w:spacing w:line="360" w:lineRule="auto"/>
        <w:ind w:firstLine="567"/>
        <w:jc w:val="both"/>
        <w:rPr>
          <w:sz w:val="24"/>
          <w:szCs w:val="24"/>
        </w:rPr>
      </w:pPr>
      <w:r w:rsidRPr="00B60FC8">
        <w:rPr>
          <w:sz w:val="24"/>
          <w:szCs w:val="24"/>
        </w:rPr>
        <w:t xml:space="preserve"> </w:t>
      </w:r>
    </w:p>
    <w:p w14:paraId="1639FC71" w14:textId="03C539A1" w:rsidR="007B4689" w:rsidRDefault="007B4689" w:rsidP="00A21E36">
      <w:pPr>
        <w:pStyle w:val="Balk2"/>
        <w:spacing w:line="360" w:lineRule="auto"/>
        <w:rPr>
          <w:rFonts w:ascii="Times New Roman" w:hAnsi="Times New Roman" w:cs="Times New Roman"/>
          <w:b/>
          <w:bCs/>
          <w:color w:val="auto"/>
          <w:sz w:val="24"/>
          <w:szCs w:val="24"/>
        </w:rPr>
      </w:pPr>
      <w:bookmarkStart w:id="108" w:name="_Toc208149224"/>
      <w:r w:rsidRPr="007B4689">
        <w:rPr>
          <w:rFonts w:ascii="Times New Roman" w:hAnsi="Times New Roman" w:cs="Times New Roman"/>
          <w:b/>
          <w:bCs/>
          <w:color w:val="auto"/>
          <w:sz w:val="24"/>
          <w:szCs w:val="24"/>
        </w:rPr>
        <w:t xml:space="preserve">4.1. </w:t>
      </w:r>
      <w:r w:rsidR="007869FB" w:rsidRPr="007869FB">
        <w:rPr>
          <w:rFonts w:ascii="Times New Roman" w:hAnsi="Times New Roman" w:cs="Times New Roman"/>
          <w:b/>
          <w:bCs/>
          <w:color w:val="auto"/>
          <w:sz w:val="24"/>
          <w:szCs w:val="24"/>
        </w:rPr>
        <w:t>Demografik ve Epidemiyolojik Bulgular</w:t>
      </w:r>
      <w:bookmarkEnd w:id="108"/>
    </w:p>
    <w:p w14:paraId="3A3225C9" w14:textId="77777777" w:rsidR="007B4689" w:rsidRPr="00A21E36" w:rsidRDefault="007B4689" w:rsidP="00A21E36">
      <w:pPr>
        <w:spacing w:line="360" w:lineRule="auto"/>
        <w:rPr>
          <w:sz w:val="24"/>
          <w:szCs w:val="24"/>
        </w:rPr>
      </w:pPr>
    </w:p>
    <w:p w14:paraId="4F87BB63" w14:textId="09ACDECE" w:rsidR="007869FB" w:rsidRDefault="007869FB" w:rsidP="00A21E36">
      <w:pPr>
        <w:spacing w:line="360" w:lineRule="auto"/>
        <w:ind w:firstLine="567"/>
        <w:jc w:val="both"/>
        <w:rPr>
          <w:sz w:val="24"/>
          <w:szCs w:val="24"/>
        </w:rPr>
      </w:pPr>
      <w:r>
        <w:rPr>
          <w:sz w:val="24"/>
          <w:szCs w:val="24"/>
        </w:rPr>
        <w:t>Hasta ve kontrol gru</w:t>
      </w:r>
      <w:r w:rsidR="00A44CF5">
        <w:rPr>
          <w:sz w:val="24"/>
          <w:szCs w:val="24"/>
        </w:rPr>
        <w:t xml:space="preserve">plarındaki </w:t>
      </w:r>
      <w:r>
        <w:rPr>
          <w:sz w:val="24"/>
          <w:szCs w:val="24"/>
        </w:rPr>
        <w:t>köpeklerin demografik ve epidemiyolojik bulguları Tablo 5’te gösterildi.</w:t>
      </w:r>
    </w:p>
    <w:p w14:paraId="17AFA84F" w14:textId="4EDED89C" w:rsidR="007869FB" w:rsidRDefault="007869FB" w:rsidP="00A21E36">
      <w:pPr>
        <w:spacing w:line="360" w:lineRule="auto"/>
        <w:ind w:firstLine="567"/>
        <w:jc w:val="both"/>
        <w:rPr>
          <w:sz w:val="24"/>
          <w:szCs w:val="24"/>
        </w:rPr>
      </w:pPr>
      <w:r w:rsidRPr="007869FB">
        <w:rPr>
          <w:sz w:val="24"/>
          <w:szCs w:val="24"/>
        </w:rPr>
        <w:t xml:space="preserve">Araştırma kapsamında toplam 33 köpek çalışmaya dahil edildi. Bu hayvanların 23’ü, hızlı test kiti ile </w:t>
      </w:r>
      <w:r>
        <w:rPr>
          <w:sz w:val="24"/>
          <w:szCs w:val="24"/>
        </w:rPr>
        <w:t xml:space="preserve">CPV pozitif olup </w:t>
      </w:r>
      <w:r w:rsidRPr="007869FB">
        <w:rPr>
          <w:sz w:val="24"/>
          <w:szCs w:val="24"/>
        </w:rPr>
        <w:t>hasta grubunu oluşturdu. 10 sağlıklı köpek ise kontrol grubu olarak çalışmaya dahil edildi.</w:t>
      </w:r>
    </w:p>
    <w:p w14:paraId="290010CC" w14:textId="714DEE15" w:rsidR="009802E3" w:rsidRDefault="009802E3" w:rsidP="00A21E36">
      <w:pPr>
        <w:spacing w:line="360" w:lineRule="auto"/>
        <w:ind w:firstLine="567"/>
        <w:jc w:val="both"/>
        <w:rPr>
          <w:sz w:val="24"/>
          <w:szCs w:val="24"/>
        </w:rPr>
      </w:pPr>
      <w:r>
        <w:rPr>
          <w:sz w:val="24"/>
          <w:szCs w:val="24"/>
        </w:rPr>
        <w:t xml:space="preserve">Kontrol grubunu </w:t>
      </w:r>
      <w:r w:rsidR="0017467A">
        <w:rPr>
          <w:sz w:val="24"/>
          <w:szCs w:val="24"/>
        </w:rPr>
        <w:t>5 dişi, 5 erkek yaşları 2-4 ay arasında değişen, farklı mevsimlerde gelen köpekler oluşturdu. Bu grupta yer alan tüm köpeklerin herhangi bir semptomu yoktu, genel muayeneleri yapıldı ve sağlıklı olduğu tespit edilen hayvanlar dahil edildi</w:t>
      </w:r>
      <w:r w:rsidR="007869FB">
        <w:rPr>
          <w:sz w:val="24"/>
          <w:szCs w:val="24"/>
        </w:rPr>
        <w:t>.</w:t>
      </w:r>
    </w:p>
    <w:p w14:paraId="59EAC0FC" w14:textId="6750AAD3" w:rsidR="0017467A" w:rsidRDefault="0017467A" w:rsidP="00A21E36">
      <w:pPr>
        <w:spacing w:line="360" w:lineRule="auto"/>
        <w:ind w:firstLine="567"/>
        <w:jc w:val="both"/>
        <w:rPr>
          <w:sz w:val="24"/>
          <w:szCs w:val="24"/>
        </w:rPr>
      </w:pPr>
      <w:r>
        <w:rPr>
          <w:sz w:val="24"/>
          <w:szCs w:val="24"/>
        </w:rPr>
        <w:t>Hasta grubunu 10 dişi, 1</w:t>
      </w:r>
      <w:r w:rsidR="007869FB">
        <w:rPr>
          <w:sz w:val="24"/>
          <w:szCs w:val="24"/>
        </w:rPr>
        <w:t>3</w:t>
      </w:r>
      <w:r>
        <w:rPr>
          <w:sz w:val="24"/>
          <w:szCs w:val="24"/>
        </w:rPr>
        <w:t xml:space="preserve"> erkek yaşları 1-6 ay arasında değişen, farklı mevsimlerde gelen köpekler oluşturdu.  Bu grupta yer alan her köpek parvoviral enteritis semptomlarına sahipti. Klinik olarak hasta hayvanlardı.</w:t>
      </w:r>
    </w:p>
    <w:p w14:paraId="108A146C" w14:textId="77777777" w:rsidR="00834A11" w:rsidRDefault="00834A11" w:rsidP="00834A11">
      <w:pPr>
        <w:pStyle w:val="ResimYazs"/>
        <w:rPr>
          <w:b/>
          <w:bCs/>
          <w:i w:val="0"/>
          <w:iCs w:val="0"/>
          <w:color w:val="auto"/>
          <w:sz w:val="24"/>
          <w:szCs w:val="24"/>
        </w:rPr>
      </w:pPr>
    </w:p>
    <w:p w14:paraId="3F29FBF2" w14:textId="66BEB517" w:rsidR="00834A11" w:rsidRPr="00834A11" w:rsidRDefault="007B4689" w:rsidP="00834A11">
      <w:pPr>
        <w:pStyle w:val="ResimYazs"/>
        <w:rPr>
          <w:i w:val="0"/>
          <w:iCs w:val="0"/>
          <w:color w:val="auto"/>
          <w:sz w:val="24"/>
          <w:szCs w:val="24"/>
        </w:rPr>
      </w:pPr>
      <w:bookmarkStart w:id="109" w:name="_Toc204711083"/>
      <w:r w:rsidRPr="007B4689">
        <w:rPr>
          <w:b/>
          <w:bCs/>
          <w:i w:val="0"/>
          <w:iCs w:val="0"/>
          <w:color w:val="auto"/>
          <w:sz w:val="24"/>
          <w:szCs w:val="24"/>
        </w:rPr>
        <w:t xml:space="preserve">Tablo </w:t>
      </w:r>
      <w:r w:rsidRPr="007B4689">
        <w:rPr>
          <w:b/>
          <w:bCs/>
          <w:i w:val="0"/>
          <w:iCs w:val="0"/>
          <w:color w:val="auto"/>
          <w:sz w:val="24"/>
          <w:szCs w:val="24"/>
        </w:rPr>
        <w:fldChar w:fldCharType="begin"/>
      </w:r>
      <w:r w:rsidRPr="007B4689">
        <w:rPr>
          <w:b/>
          <w:bCs/>
          <w:i w:val="0"/>
          <w:iCs w:val="0"/>
          <w:color w:val="auto"/>
          <w:sz w:val="24"/>
          <w:szCs w:val="24"/>
        </w:rPr>
        <w:instrText xml:space="preserve"> SEQ Tablo \* ARABIC </w:instrText>
      </w:r>
      <w:r w:rsidRPr="007B4689">
        <w:rPr>
          <w:b/>
          <w:bCs/>
          <w:i w:val="0"/>
          <w:iCs w:val="0"/>
          <w:color w:val="auto"/>
          <w:sz w:val="24"/>
          <w:szCs w:val="24"/>
        </w:rPr>
        <w:fldChar w:fldCharType="separate"/>
      </w:r>
      <w:r w:rsidR="00724F93">
        <w:rPr>
          <w:b/>
          <w:bCs/>
          <w:i w:val="0"/>
          <w:iCs w:val="0"/>
          <w:noProof/>
          <w:color w:val="auto"/>
          <w:sz w:val="24"/>
          <w:szCs w:val="24"/>
        </w:rPr>
        <w:t>5</w:t>
      </w:r>
      <w:r w:rsidRPr="007B4689">
        <w:rPr>
          <w:b/>
          <w:bCs/>
          <w:i w:val="0"/>
          <w:iCs w:val="0"/>
          <w:color w:val="auto"/>
          <w:sz w:val="24"/>
          <w:szCs w:val="24"/>
        </w:rPr>
        <w:fldChar w:fldCharType="end"/>
      </w:r>
      <w:r w:rsidRPr="007B4689">
        <w:rPr>
          <w:b/>
          <w:bCs/>
          <w:i w:val="0"/>
          <w:iCs w:val="0"/>
          <w:color w:val="auto"/>
          <w:sz w:val="24"/>
          <w:szCs w:val="24"/>
        </w:rPr>
        <w:t>.</w:t>
      </w:r>
      <w:r w:rsidRPr="007B4689">
        <w:rPr>
          <w:i w:val="0"/>
          <w:iCs w:val="0"/>
          <w:color w:val="auto"/>
          <w:sz w:val="24"/>
          <w:szCs w:val="24"/>
        </w:rPr>
        <w:t xml:space="preserve"> Hasta ve kontrol gru</w:t>
      </w:r>
      <w:r w:rsidR="00A44CF5">
        <w:rPr>
          <w:i w:val="0"/>
          <w:iCs w:val="0"/>
          <w:color w:val="auto"/>
          <w:sz w:val="24"/>
          <w:szCs w:val="24"/>
        </w:rPr>
        <w:t>plarınd</w:t>
      </w:r>
      <w:r w:rsidRPr="007B4689">
        <w:rPr>
          <w:i w:val="0"/>
          <w:iCs w:val="0"/>
          <w:color w:val="auto"/>
          <w:sz w:val="24"/>
          <w:szCs w:val="24"/>
        </w:rPr>
        <w:t xml:space="preserve">aki köpeklerin yaş, cinsiyet </w:t>
      </w:r>
      <w:r w:rsidR="005C40ED" w:rsidRPr="007B4689">
        <w:rPr>
          <w:i w:val="0"/>
          <w:iCs w:val="0"/>
          <w:color w:val="auto"/>
          <w:sz w:val="24"/>
          <w:szCs w:val="24"/>
        </w:rPr>
        <w:t>ve mevsim</w:t>
      </w:r>
      <w:r w:rsidR="002C06E2">
        <w:rPr>
          <w:i w:val="0"/>
          <w:iCs w:val="0"/>
          <w:color w:val="auto"/>
          <w:sz w:val="24"/>
          <w:szCs w:val="24"/>
        </w:rPr>
        <w:t>sel dağılımı</w:t>
      </w:r>
      <w:r w:rsidR="00483EC5">
        <w:rPr>
          <w:i w:val="0"/>
          <w:iCs w:val="0"/>
          <w:color w:val="auto"/>
          <w:sz w:val="24"/>
          <w:szCs w:val="24"/>
        </w:rPr>
        <w:t>.</w:t>
      </w:r>
      <w:bookmarkEnd w:id="109"/>
    </w:p>
    <w:tbl>
      <w:tblPr>
        <w:tblStyle w:val="TabloKlavuzu"/>
        <w:tblW w:w="0" w:type="auto"/>
        <w:tblLook w:val="04A0" w:firstRow="1" w:lastRow="0" w:firstColumn="1" w:lastColumn="0" w:noHBand="0" w:noVBand="1"/>
      </w:tblPr>
      <w:tblGrid>
        <w:gridCol w:w="2459"/>
        <w:gridCol w:w="2254"/>
        <w:gridCol w:w="2336"/>
        <w:gridCol w:w="2013"/>
      </w:tblGrid>
      <w:tr w:rsidR="007B4689" w:rsidRPr="003F7659" w14:paraId="000BDC7A" w14:textId="77777777" w:rsidTr="00C15844">
        <w:tc>
          <w:tcPr>
            <w:tcW w:w="2459" w:type="dxa"/>
          </w:tcPr>
          <w:p w14:paraId="6A061DFC" w14:textId="77777777" w:rsidR="007B4689" w:rsidRPr="00834A11" w:rsidRDefault="007B4689" w:rsidP="00C15844">
            <w:pPr>
              <w:rPr>
                <w:b/>
                <w:bCs/>
                <w:sz w:val="24"/>
                <w:szCs w:val="24"/>
              </w:rPr>
            </w:pPr>
            <w:r w:rsidRPr="00834A11">
              <w:rPr>
                <w:b/>
                <w:bCs/>
                <w:sz w:val="24"/>
                <w:szCs w:val="24"/>
              </w:rPr>
              <w:t>Parametreler</w:t>
            </w:r>
          </w:p>
        </w:tc>
        <w:tc>
          <w:tcPr>
            <w:tcW w:w="2254" w:type="dxa"/>
          </w:tcPr>
          <w:p w14:paraId="07B92F9B" w14:textId="40B51013" w:rsidR="007B4689" w:rsidRPr="00834A11" w:rsidRDefault="007B4689" w:rsidP="00C15844">
            <w:pPr>
              <w:rPr>
                <w:b/>
                <w:bCs/>
                <w:sz w:val="24"/>
                <w:szCs w:val="24"/>
              </w:rPr>
            </w:pPr>
            <w:r w:rsidRPr="00834A11">
              <w:rPr>
                <w:b/>
                <w:bCs/>
                <w:sz w:val="24"/>
                <w:szCs w:val="24"/>
              </w:rPr>
              <w:t>Kontrol</w:t>
            </w:r>
            <w:r w:rsidR="00FA056F" w:rsidRPr="00834A11">
              <w:rPr>
                <w:b/>
                <w:bCs/>
                <w:sz w:val="24"/>
                <w:szCs w:val="24"/>
              </w:rPr>
              <w:t xml:space="preserve"> (n=10)</w:t>
            </w:r>
          </w:p>
        </w:tc>
        <w:tc>
          <w:tcPr>
            <w:tcW w:w="2336" w:type="dxa"/>
          </w:tcPr>
          <w:p w14:paraId="666405BA" w14:textId="3030C688" w:rsidR="007B4689" w:rsidRPr="00834A11" w:rsidRDefault="007B4689" w:rsidP="00C15844">
            <w:pPr>
              <w:rPr>
                <w:b/>
                <w:bCs/>
                <w:sz w:val="24"/>
                <w:szCs w:val="24"/>
              </w:rPr>
            </w:pPr>
            <w:r w:rsidRPr="00834A11">
              <w:rPr>
                <w:b/>
                <w:bCs/>
                <w:sz w:val="24"/>
                <w:szCs w:val="24"/>
              </w:rPr>
              <w:t>Hasta</w:t>
            </w:r>
            <w:r w:rsidR="00FA056F" w:rsidRPr="00834A11">
              <w:rPr>
                <w:b/>
                <w:bCs/>
                <w:sz w:val="24"/>
                <w:szCs w:val="24"/>
              </w:rPr>
              <w:t xml:space="preserve"> (n=23)</w:t>
            </w:r>
          </w:p>
        </w:tc>
        <w:tc>
          <w:tcPr>
            <w:tcW w:w="2013" w:type="dxa"/>
          </w:tcPr>
          <w:p w14:paraId="263CA828" w14:textId="77777777" w:rsidR="007B4689" w:rsidRPr="00834A11" w:rsidRDefault="007B4689" w:rsidP="00C15844">
            <w:pP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7B4689" w:rsidRPr="003F7659" w14:paraId="7201E1A9" w14:textId="77777777" w:rsidTr="00C15844">
        <w:tc>
          <w:tcPr>
            <w:tcW w:w="2459" w:type="dxa"/>
          </w:tcPr>
          <w:p w14:paraId="6215F4E8" w14:textId="77777777" w:rsidR="007B4689" w:rsidRPr="00834A11" w:rsidRDefault="007B4689" w:rsidP="00C15844">
            <w:pPr>
              <w:rPr>
                <w:sz w:val="24"/>
                <w:szCs w:val="24"/>
              </w:rPr>
            </w:pPr>
            <w:r w:rsidRPr="00834A11">
              <w:rPr>
                <w:sz w:val="24"/>
                <w:szCs w:val="24"/>
              </w:rPr>
              <w:t>Yaş (ay), ortalama</w:t>
            </w:r>
          </w:p>
        </w:tc>
        <w:tc>
          <w:tcPr>
            <w:tcW w:w="2254" w:type="dxa"/>
          </w:tcPr>
          <w:p w14:paraId="7F615826" w14:textId="77777777" w:rsidR="007B4689" w:rsidRPr="00834A11" w:rsidRDefault="007B4689" w:rsidP="00C15844">
            <w:pPr>
              <w:rPr>
                <w:sz w:val="24"/>
                <w:szCs w:val="24"/>
              </w:rPr>
            </w:pPr>
            <w:r w:rsidRPr="00834A11">
              <w:rPr>
                <w:sz w:val="24"/>
                <w:szCs w:val="24"/>
              </w:rPr>
              <w:t>2,5 (2-4)</w:t>
            </w:r>
          </w:p>
        </w:tc>
        <w:tc>
          <w:tcPr>
            <w:tcW w:w="2336" w:type="dxa"/>
          </w:tcPr>
          <w:p w14:paraId="547F988C" w14:textId="77777777" w:rsidR="007B4689" w:rsidRPr="00834A11" w:rsidRDefault="007B4689" w:rsidP="00C15844">
            <w:pPr>
              <w:rPr>
                <w:sz w:val="24"/>
                <w:szCs w:val="24"/>
              </w:rPr>
            </w:pPr>
            <w:r w:rsidRPr="00834A11">
              <w:rPr>
                <w:sz w:val="24"/>
                <w:szCs w:val="24"/>
              </w:rPr>
              <w:t>2,95 (1-6)</w:t>
            </w:r>
          </w:p>
        </w:tc>
        <w:tc>
          <w:tcPr>
            <w:tcW w:w="2013" w:type="dxa"/>
          </w:tcPr>
          <w:p w14:paraId="3E0C1EAE" w14:textId="77777777" w:rsidR="007B4689" w:rsidRPr="00834A11" w:rsidRDefault="007B4689" w:rsidP="00C15844">
            <w:pPr>
              <w:rPr>
                <w:sz w:val="24"/>
                <w:szCs w:val="24"/>
              </w:rPr>
            </w:pPr>
            <w:r w:rsidRPr="00834A11">
              <w:rPr>
                <w:sz w:val="24"/>
                <w:szCs w:val="24"/>
              </w:rPr>
              <w:t>0,475</w:t>
            </w:r>
          </w:p>
        </w:tc>
      </w:tr>
      <w:tr w:rsidR="007B4689" w:rsidRPr="003F7659" w14:paraId="0FF37A44" w14:textId="77777777" w:rsidTr="00C15844">
        <w:trPr>
          <w:trHeight w:val="180"/>
        </w:trPr>
        <w:tc>
          <w:tcPr>
            <w:tcW w:w="7049" w:type="dxa"/>
            <w:gridSpan w:val="3"/>
          </w:tcPr>
          <w:p w14:paraId="4D3AF22D" w14:textId="77777777" w:rsidR="007B4689" w:rsidRPr="00834A11" w:rsidRDefault="007B4689" w:rsidP="00C15844">
            <w:pPr>
              <w:rPr>
                <w:sz w:val="24"/>
                <w:szCs w:val="24"/>
              </w:rPr>
            </w:pPr>
            <w:r w:rsidRPr="00834A11">
              <w:rPr>
                <w:sz w:val="24"/>
                <w:szCs w:val="24"/>
              </w:rPr>
              <w:t>Cinsiyet, n %</w:t>
            </w:r>
          </w:p>
        </w:tc>
        <w:tc>
          <w:tcPr>
            <w:tcW w:w="2013" w:type="dxa"/>
          </w:tcPr>
          <w:p w14:paraId="696983D5" w14:textId="77777777" w:rsidR="007B4689" w:rsidRPr="00834A11" w:rsidRDefault="007B4689" w:rsidP="00C15844">
            <w:pPr>
              <w:rPr>
                <w:sz w:val="24"/>
                <w:szCs w:val="24"/>
              </w:rPr>
            </w:pPr>
          </w:p>
        </w:tc>
      </w:tr>
      <w:tr w:rsidR="007B4689" w:rsidRPr="003F7659" w14:paraId="27A04255" w14:textId="77777777" w:rsidTr="00C15844">
        <w:trPr>
          <w:trHeight w:val="180"/>
        </w:trPr>
        <w:tc>
          <w:tcPr>
            <w:tcW w:w="2459" w:type="dxa"/>
          </w:tcPr>
          <w:p w14:paraId="0AA64E29" w14:textId="77777777" w:rsidR="007B4689" w:rsidRPr="00834A11" w:rsidRDefault="007B4689" w:rsidP="00C15844">
            <w:pPr>
              <w:rPr>
                <w:sz w:val="24"/>
                <w:szCs w:val="24"/>
              </w:rPr>
            </w:pPr>
            <w:r w:rsidRPr="00834A11">
              <w:rPr>
                <w:sz w:val="24"/>
                <w:szCs w:val="24"/>
              </w:rPr>
              <w:t>Dişi</w:t>
            </w:r>
          </w:p>
        </w:tc>
        <w:tc>
          <w:tcPr>
            <w:tcW w:w="2254" w:type="dxa"/>
          </w:tcPr>
          <w:p w14:paraId="29112B00" w14:textId="77777777" w:rsidR="007B4689" w:rsidRPr="00834A11" w:rsidRDefault="007B4689" w:rsidP="00C15844">
            <w:pPr>
              <w:rPr>
                <w:sz w:val="24"/>
                <w:szCs w:val="24"/>
              </w:rPr>
            </w:pPr>
            <w:r w:rsidRPr="00834A11">
              <w:rPr>
                <w:sz w:val="24"/>
                <w:szCs w:val="24"/>
              </w:rPr>
              <w:t>5 (50)</w:t>
            </w:r>
          </w:p>
        </w:tc>
        <w:tc>
          <w:tcPr>
            <w:tcW w:w="2336" w:type="dxa"/>
          </w:tcPr>
          <w:p w14:paraId="12AB6A02" w14:textId="77777777" w:rsidR="007B4689" w:rsidRPr="00834A11" w:rsidRDefault="007B4689" w:rsidP="00C15844">
            <w:pPr>
              <w:rPr>
                <w:sz w:val="24"/>
                <w:szCs w:val="24"/>
              </w:rPr>
            </w:pPr>
            <w:r w:rsidRPr="00834A11">
              <w:rPr>
                <w:sz w:val="24"/>
                <w:szCs w:val="24"/>
              </w:rPr>
              <w:t xml:space="preserve">10 (43,5) </w:t>
            </w:r>
          </w:p>
        </w:tc>
        <w:tc>
          <w:tcPr>
            <w:tcW w:w="2013" w:type="dxa"/>
            <w:vMerge w:val="restart"/>
          </w:tcPr>
          <w:p w14:paraId="550E7B62" w14:textId="77777777" w:rsidR="007B4689" w:rsidRPr="00834A11" w:rsidRDefault="007B4689" w:rsidP="00C15844">
            <w:pPr>
              <w:rPr>
                <w:sz w:val="24"/>
                <w:szCs w:val="24"/>
              </w:rPr>
            </w:pPr>
            <w:r w:rsidRPr="00834A11">
              <w:rPr>
                <w:sz w:val="24"/>
                <w:szCs w:val="24"/>
              </w:rPr>
              <w:t>0,730</w:t>
            </w:r>
          </w:p>
        </w:tc>
      </w:tr>
      <w:tr w:rsidR="007B4689" w:rsidRPr="003F7659" w14:paraId="18ABB145" w14:textId="77777777" w:rsidTr="00C15844">
        <w:trPr>
          <w:trHeight w:val="180"/>
        </w:trPr>
        <w:tc>
          <w:tcPr>
            <w:tcW w:w="2459" w:type="dxa"/>
          </w:tcPr>
          <w:p w14:paraId="4A1D87A7" w14:textId="77777777" w:rsidR="007B4689" w:rsidRPr="00834A11" w:rsidRDefault="007B4689" w:rsidP="00C15844">
            <w:pPr>
              <w:rPr>
                <w:sz w:val="24"/>
                <w:szCs w:val="24"/>
              </w:rPr>
            </w:pPr>
            <w:r w:rsidRPr="00834A11">
              <w:rPr>
                <w:sz w:val="24"/>
                <w:szCs w:val="24"/>
              </w:rPr>
              <w:t>Erkek</w:t>
            </w:r>
          </w:p>
        </w:tc>
        <w:tc>
          <w:tcPr>
            <w:tcW w:w="2254" w:type="dxa"/>
          </w:tcPr>
          <w:p w14:paraId="69E9E429" w14:textId="77777777" w:rsidR="007B4689" w:rsidRPr="00834A11" w:rsidRDefault="007B4689" w:rsidP="00C15844">
            <w:pPr>
              <w:rPr>
                <w:sz w:val="24"/>
                <w:szCs w:val="24"/>
              </w:rPr>
            </w:pPr>
            <w:r w:rsidRPr="00834A11">
              <w:rPr>
                <w:sz w:val="24"/>
                <w:szCs w:val="24"/>
              </w:rPr>
              <w:t xml:space="preserve">5 (50)  </w:t>
            </w:r>
          </w:p>
        </w:tc>
        <w:tc>
          <w:tcPr>
            <w:tcW w:w="2336" w:type="dxa"/>
          </w:tcPr>
          <w:p w14:paraId="4CE2F892" w14:textId="77777777" w:rsidR="007B4689" w:rsidRPr="00834A11" w:rsidRDefault="007B4689" w:rsidP="00C15844">
            <w:pPr>
              <w:rPr>
                <w:sz w:val="24"/>
                <w:szCs w:val="24"/>
              </w:rPr>
            </w:pPr>
            <w:r w:rsidRPr="00834A11">
              <w:rPr>
                <w:sz w:val="24"/>
                <w:szCs w:val="24"/>
              </w:rPr>
              <w:t xml:space="preserve">13 (56,6) </w:t>
            </w:r>
          </w:p>
        </w:tc>
        <w:tc>
          <w:tcPr>
            <w:tcW w:w="2013" w:type="dxa"/>
            <w:vMerge/>
          </w:tcPr>
          <w:p w14:paraId="3A66E6A9" w14:textId="77777777" w:rsidR="007B4689" w:rsidRPr="00834A11" w:rsidRDefault="007B4689" w:rsidP="00C15844">
            <w:pPr>
              <w:rPr>
                <w:sz w:val="24"/>
                <w:szCs w:val="24"/>
              </w:rPr>
            </w:pPr>
          </w:p>
        </w:tc>
      </w:tr>
      <w:tr w:rsidR="007B4689" w:rsidRPr="003F7659" w14:paraId="6C1A17D3" w14:textId="77777777" w:rsidTr="00C15844">
        <w:tc>
          <w:tcPr>
            <w:tcW w:w="2459" w:type="dxa"/>
          </w:tcPr>
          <w:p w14:paraId="0DBC6FAC" w14:textId="77777777" w:rsidR="007B4689" w:rsidRPr="00834A11" w:rsidRDefault="007B4689" w:rsidP="00C15844">
            <w:pPr>
              <w:rPr>
                <w:sz w:val="24"/>
                <w:szCs w:val="24"/>
              </w:rPr>
            </w:pPr>
            <w:r w:rsidRPr="00834A11">
              <w:rPr>
                <w:sz w:val="24"/>
                <w:szCs w:val="24"/>
              </w:rPr>
              <w:t>Mevsim</w:t>
            </w:r>
          </w:p>
        </w:tc>
        <w:tc>
          <w:tcPr>
            <w:tcW w:w="2254" w:type="dxa"/>
          </w:tcPr>
          <w:p w14:paraId="1114D787" w14:textId="77777777" w:rsidR="007B4689" w:rsidRPr="00834A11" w:rsidRDefault="007B4689" w:rsidP="00C15844">
            <w:pPr>
              <w:rPr>
                <w:sz w:val="24"/>
                <w:szCs w:val="24"/>
              </w:rPr>
            </w:pPr>
            <w:r w:rsidRPr="00834A11">
              <w:rPr>
                <w:sz w:val="24"/>
                <w:szCs w:val="24"/>
              </w:rPr>
              <w:t>3 sonbahar</w:t>
            </w:r>
          </w:p>
          <w:p w14:paraId="679D18CD" w14:textId="77777777" w:rsidR="007B4689" w:rsidRPr="00834A11" w:rsidRDefault="007B4689" w:rsidP="00C15844">
            <w:pPr>
              <w:rPr>
                <w:sz w:val="24"/>
                <w:szCs w:val="24"/>
              </w:rPr>
            </w:pPr>
            <w:r w:rsidRPr="00834A11">
              <w:rPr>
                <w:sz w:val="24"/>
                <w:szCs w:val="24"/>
              </w:rPr>
              <w:t>2 kış</w:t>
            </w:r>
          </w:p>
          <w:p w14:paraId="10CD6A9C" w14:textId="77777777" w:rsidR="007B4689" w:rsidRPr="00834A11" w:rsidRDefault="007B4689" w:rsidP="00C15844">
            <w:pPr>
              <w:rPr>
                <w:sz w:val="24"/>
                <w:szCs w:val="24"/>
              </w:rPr>
            </w:pPr>
            <w:r w:rsidRPr="00834A11">
              <w:rPr>
                <w:sz w:val="24"/>
                <w:szCs w:val="24"/>
              </w:rPr>
              <w:t>3 ilkbahar</w:t>
            </w:r>
          </w:p>
          <w:p w14:paraId="337F98FF" w14:textId="77777777" w:rsidR="007B4689" w:rsidRPr="00834A11" w:rsidRDefault="007B4689" w:rsidP="00C15844">
            <w:pPr>
              <w:rPr>
                <w:sz w:val="24"/>
                <w:szCs w:val="24"/>
              </w:rPr>
            </w:pPr>
            <w:r w:rsidRPr="00834A11">
              <w:rPr>
                <w:sz w:val="24"/>
                <w:szCs w:val="24"/>
              </w:rPr>
              <w:t>2 yaz</w:t>
            </w:r>
          </w:p>
        </w:tc>
        <w:tc>
          <w:tcPr>
            <w:tcW w:w="2336" w:type="dxa"/>
          </w:tcPr>
          <w:p w14:paraId="411D3C90" w14:textId="77777777" w:rsidR="007B4689" w:rsidRPr="00834A11" w:rsidRDefault="007B4689" w:rsidP="00C15844">
            <w:pPr>
              <w:rPr>
                <w:sz w:val="24"/>
                <w:szCs w:val="24"/>
              </w:rPr>
            </w:pPr>
            <w:r w:rsidRPr="00834A11">
              <w:rPr>
                <w:sz w:val="24"/>
                <w:szCs w:val="24"/>
              </w:rPr>
              <w:t>11 sonbahar</w:t>
            </w:r>
          </w:p>
          <w:p w14:paraId="19A9368F" w14:textId="77777777" w:rsidR="007B4689" w:rsidRPr="00834A11" w:rsidRDefault="007B4689" w:rsidP="00C15844">
            <w:pPr>
              <w:rPr>
                <w:sz w:val="24"/>
                <w:szCs w:val="24"/>
              </w:rPr>
            </w:pPr>
            <w:r w:rsidRPr="00834A11">
              <w:rPr>
                <w:sz w:val="24"/>
                <w:szCs w:val="24"/>
              </w:rPr>
              <w:t>4 kış</w:t>
            </w:r>
          </w:p>
          <w:p w14:paraId="0B9EC20D" w14:textId="77777777" w:rsidR="007B4689" w:rsidRPr="00834A11" w:rsidRDefault="007B4689" w:rsidP="00C15844">
            <w:pPr>
              <w:rPr>
                <w:sz w:val="24"/>
                <w:szCs w:val="24"/>
              </w:rPr>
            </w:pPr>
            <w:r w:rsidRPr="00834A11">
              <w:rPr>
                <w:sz w:val="24"/>
                <w:szCs w:val="24"/>
              </w:rPr>
              <w:t xml:space="preserve">5 ilkbahar </w:t>
            </w:r>
          </w:p>
          <w:p w14:paraId="648725BE" w14:textId="77777777" w:rsidR="007B4689" w:rsidRPr="00834A11" w:rsidRDefault="007B4689" w:rsidP="00C15844">
            <w:pPr>
              <w:rPr>
                <w:sz w:val="24"/>
                <w:szCs w:val="24"/>
              </w:rPr>
            </w:pPr>
            <w:r w:rsidRPr="00834A11">
              <w:rPr>
                <w:sz w:val="24"/>
                <w:szCs w:val="24"/>
              </w:rPr>
              <w:t>2 yaz</w:t>
            </w:r>
          </w:p>
        </w:tc>
        <w:tc>
          <w:tcPr>
            <w:tcW w:w="2013" w:type="dxa"/>
          </w:tcPr>
          <w:p w14:paraId="2FBFCCA1" w14:textId="77777777" w:rsidR="007B4689" w:rsidRPr="00834A11" w:rsidRDefault="007B4689" w:rsidP="00C15844">
            <w:pPr>
              <w:rPr>
                <w:sz w:val="24"/>
                <w:szCs w:val="24"/>
              </w:rPr>
            </w:pPr>
            <w:r w:rsidRPr="00834A11">
              <w:rPr>
                <w:sz w:val="24"/>
                <w:szCs w:val="24"/>
              </w:rPr>
              <w:t>0,634</w:t>
            </w:r>
          </w:p>
        </w:tc>
      </w:tr>
    </w:tbl>
    <w:p w14:paraId="3E9B1691" w14:textId="77777777" w:rsidR="007869FB" w:rsidRDefault="007869FB" w:rsidP="007869FB"/>
    <w:p w14:paraId="1A73825B" w14:textId="77777777" w:rsidR="00834A11" w:rsidRDefault="00834A11" w:rsidP="007869FB"/>
    <w:p w14:paraId="695204B6" w14:textId="77777777" w:rsidR="00834A11" w:rsidRDefault="00834A11" w:rsidP="007869FB"/>
    <w:p w14:paraId="2A7B0FDD" w14:textId="77777777" w:rsidR="00834A11" w:rsidRDefault="00834A11" w:rsidP="007869FB"/>
    <w:p w14:paraId="30C29944" w14:textId="77777777" w:rsidR="00834A11" w:rsidRDefault="00834A11" w:rsidP="007869FB"/>
    <w:p w14:paraId="77E5D204" w14:textId="77777777" w:rsidR="00834A11" w:rsidRPr="007869FB" w:rsidRDefault="00834A11" w:rsidP="007869FB"/>
    <w:p w14:paraId="2688A7B5" w14:textId="20D2E61B" w:rsidR="007869FB" w:rsidRDefault="007869FB" w:rsidP="00A21E36">
      <w:pPr>
        <w:spacing w:line="360" w:lineRule="auto"/>
        <w:jc w:val="both"/>
        <w:rPr>
          <w:b/>
          <w:bCs/>
          <w:sz w:val="24"/>
          <w:szCs w:val="24"/>
        </w:rPr>
      </w:pPr>
      <w:r w:rsidRPr="007869FB">
        <w:rPr>
          <w:b/>
          <w:bCs/>
          <w:sz w:val="24"/>
          <w:szCs w:val="24"/>
        </w:rPr>
        <w:lastRenderedPageBreak/>
        <w:t>4.2. Klinik Bulgular</w:t>
      </w:r>
    </w:p>
    <w:p w14:paraId="6D93E074" w14:textId="77777777" w:rsidR="00834A11" w:rsidRPr="00A21E36" w:rsidRDefault="00834A11" w:rsidP="00A21E36">
      <w:pPr>
        <w:spacing w:line="360" w:lineRule="auto"/>
        <w:jc w:val="both"/>
        <w:rPr>
          <w:sz w:val="24"/>
          <w:szCs w:val="24"/>
        </w:rPr>
      </w:pPr>
    </w:p>
    <w:p w14:paraId="026CBE5B" w14:textId="339B283F" w:rsidR="007869FB" w:rsidRDefault="0024498E" w:rsidP="00A21E36">
      <w:pPr>
        <w:pStyle w:val="Balk3"/>
        <w:spacing w:line="360" w:lineRule="auto"/>
        <w:rPr>
          <w:rFonts w:ascii="Times New Roman" w:hAnsi="Times New Roman" w:cs="Times New Roman"/>
          <w:b/>
          <w:bCs/>
          <w:color w:val="000000" w:themeColor="text1"/>
          <w:sz w:val="24"/>
          <w:szCs w:val="24"/>
        </w:rPr>
      </w:pPr>
      <w:bookmarkStart w:id="110" w:name="_Toc208149225"/>
      <w:r w:rsidRPr="0024498E">
        <w:rPr>
          <w:rFonts w:ascii="Times New Roman" w:hAnsi="Times New Roman" w:cs="Times New Roman"/>
          <w:b/>
          <w:bCs/>
          <w:color w:val="000000" w:themeColor="text1"/>
          <w:sz w:val="24"/>
          <w:szCs w:val="24"/>
        </w:rPr>
        <w:t>4.2.1. Hasta ve Kontrol Gruplarının Klinik Bulguları</w:t>
      </w:r>
      <w:bookmarkEnd w:id="110"/>
    </w:p>
    <w:p w14:paraId="019AB22F" w14:textId="77777777" w:rsidR="0024498E" w:rsidRPr="00A21E36" w:rsidRDefault="0024498E" w:rsidP="00A21E36">
      <w:pPr>
        <w:spacing w:line="360" w:lineRule="auto"/>
        <w:rPr>
          <w:sz w:val="24"/>
          <w:szCs w:val="24"/>
        </w:rPr>
      </w:pPr>
    </w:p>
    <w:p w14:paraId="4668AF31" w14:textId="77777777" w:rsidR="00B417D5" w:rsidRPr="00B417D5" w:rsidRDefault="00B417D5" w:rsidP="00A21E36">
      <w:pPr>
        <w:spacing w:line="360" w:lineRule="auto"/>
        <w:ind w:firstLine="567"/>
        <w:jc w:val="both"/>
        <w:rPr>
          <w:sz w:val="24"/>
          <w:szCs w:val="24"/>
        </w:rPr>
      </w:pPr>
      <w:r w:rsidRPr="00B417D5">
        <w:rPr>
          <w:sz w:val="24"/>
          <w:szCs w:val="24"/>
        </w:rPr>
        <w:t>Hasta grubundaki köpeklerin klinik muayenelerinde akut kusma, ishal, halsizlik, iştahsızlık ve yüksek vücut sıcaklığı gibi semptomlardan en az biri gözlemlendi.</w:t>
      </w:r>
    </w:p>
    <w:p w14:paraId="3915D101" w14:textId="77777777" w:rsidR="00B417D5" w:rsidRPr="00B417D5" w:rsidRDefault="00B417D5" w:rsidP="00A21E36">
      <w:pPr>
        <w:spacing w:line="360" w:lineRule="auto"/>
        <w:ind w:firstLine="567"/>
        <w:jc w:val="both"/>
        <w:rPr>
          <w:sz w:val="24"/>
          <w:szCs w:val="24"/>
        </w:rPr>
      </w:pPr>
      <w:r w:rsidRPr="00B417D5">
        <w:rPr>
          <w:sz w:val="24"/>
          <w:szCs w:val="24"/>
        </w:rPr>
        <w:t>Hasta grubundaki köpeklerin 0., 3. ve taburcu günlerinde, kontrol grubuna kıyasla dakikadaki nabız sayıları anlamlı şekilde daha yüksekti (p&lt;0,001). Benzer şekilde, dakikadaki solunum sayıları da daha yüksek bulundu (p&lt;0,01). Ancak rektal vücut sıcaklıkları açısından iki grup arasında anlamlı bir fark saptanmadı (Tablo 6).</w:t>
      </w:r>
    </w:p>
    <w:p w14:paraId="14FFE3EA" w14:textId="06238E9D" w:rsidR="00B417D5" w:rsidRPr="00B417D5" w:rsidRDefault="00834A11" w:rsidP="00A21E36">
      <w:pPr>
        <w:spacing w:line="360" w:lineRule="auto"/>
        <w:ind w:firstLine="567"/>
        <w:jc w:val="both"/>
        <w:rPr>
          <w:sz w:val="24"/>
          <w:szCs w:val="24"/>
        </w:rPr>
      </w:pPr>
      <w:r w:rsidRPr="00B417D5">
        <w:rPr>
          <w:sz w:val="24"/>
          <w:szCs w:val="24"/>
        </w:rPr>
        <w:t>MGKS</w:t>
      </w:r>
      <w:r>
        <w:rPr>
          <w:sz w:val="24"/>
          <w:szCs w:val="24"/>
        </w:rPr>
        <w:t xml:space="preserve"> </w:t>
      </w:r>
      <w:r w:rsidRPr="00B417D5">
        <w:rPr>
          <w:sz w:val="24"/>
          <w:szCs w:val="24"/>
        </w:rPr>
        <w:t>değerlendirmesinde</w:t>
      </w:r>
      <w:r w:rsidR="00B417D5" w:rsidRPr="00B417D5">
        <w:rPr>
          <w:sz w:val="24"/>
          <w:szCs w:val="24"/>
        </w:rPr>
        <w:t>, hasta grubundaki köpeklerin 0. ve 3. gün MGKS değerleri kontrol grubuna göre anlamlı düzeyde daha düşüktü (p&lt;0,001). Ayrıca hasta grubunda MGKS değerleri günler arasında da anlamlı farklılık gösterdi (p&lt;0,001) (Tablo 6).</w:t>
      </w:r>
    </w:p>
    <w:p w14:paraId="2576C558" w14:textId="77777777" w:rsidR="003E403A" w:rsidRDefault="003E403A" w:rsidP="00A21E36">
      <w:pPr>
        <w:spacing w:line="360" w:lineRule="auto"/>
        <w:jc w:val="both"/>
        <w:rPr>
          <w:sz w:val="24"/>
          <w:szCs w:val="24"/>
        </w:rPr>
      </w:pPr>
    </w:p>
    <w:p w14:paraId="64DF91EC" w14:textId="6C63D310" w:rsidR="003E403A" w:rsidRPr="003E403A" w:rsidRDefault="003E403A" w:rsidP="00A21E36">
      <w:pPr>
        <w:pStyle w:val="ResimYazs"/>
        <w:jc w:val="both"/>
        <w:rPr>
          <w:b/>
          <w:bCs/>
          <w:i w:val="0"/>
          <w:iCs w:val="0"/>
          <w:color w:val="auto"/>
          <w:sz w:val="36"/>
          <w:szCs w:val="36"/>
        </w:rPr>
      </w:pPr>
      <w:bookmarkStart w:id="111" w:name="_Toc204711084"/>
      <w:r w:rsidRPr="003E403A">
        <w:rPr>
          <w:b/>
          <w:bCs/>
          <w:i w:val="0"/>
          <w:iCs w:val="0"/>
          <w:color w:val="auto"/>
          <w:sz w:val="24"/>
          <w:szCs w:val="24"/>
        </w:rPr>
        <w:t xml:space="preserve">Tablo </w:t>
      </w:r>
      <w:r w:rsidRPr="003E403A">
        <w:rPr>
          <w:b/>
          <w:bCs/>
          <w:i w:val="0"/>
          <w:iCs w:val="0"/>
          <w:color w:val="auto"/>
          <w:sz w:val="24"/>
          <w:szCs w:val="24"/>
        </w:rPr>
        <w:fldChar w:fldCharType="begin"/>
      </w:r>
      <w:r w:rsidRPr="003E403A">
        <w:rPr>
          <w:b/>
          <w:bCs/>
          <w:i w:val="0"/>
          <w:iCs w:val="0"/>
          <w:color w:val="auto"/>
          <w:sz w:val="24"/>
          <w:szCs w:val="24"/>
        </w:rPr>
        <w:instrText xml:space="preserve"> SEQ Tablo \* ARABIC </w:instrText>
      </w:r>
      <w:r w:rsidRPr="003E403A">
        <w:rPr>
          <w:b/>
          <w:bCs/>
          <w:i w:val="0"/>
          <w:iCs w:val="0"/>
          <w:color w:val="auto"/>
          <w:sz w:val="24"/>
          <w:szCs w:val="24"/>
        </w:rPr>
        <w:fldChar w:fldCharType="separate"/>
      </w:r>
      <w:r w:rsidR="00724F93">
        <w:rPr>
          <w:b/>
          <w:bCs/>
          <w:i w:val="0"/>
          <w:iCs w:val="0"/>
          <w:noProof/>
          <w:color w:val="auto"/>
          <w:sz w:val="24"/>
          <w:szCs w:val="24"/>
        </w:rPr>
        <w:t>6</w:t>
      </w:r>
      <w:r w:rsidRPr="003E403A">
        <w:rPr>
          <w:b/>
          <w:bCs/>
          <w:i w:val="0"/>
          <w:iCs w:val="0"/>
          <w:color w:val="auto"/>
          <w:sz w:val="24"/>
          <w:szCs w:val="24"/>
        </w:rPr>
        <w:fldChar w:fldCharType="end"/>
      </w:r>
      <w:r w:rsidRPr="003E403A">
        <w:rPr>
          <w:b/>
          <w:bCs/>
          <w:i w:val="0"/>
          <w:iCs w:val="0"/>
          <w:color w:val="auto"/>
          <w:sz w:val="24"/>
          <w:szCs w:val="24"/>
        </w:rPr>
        <w:t xml:space="preserve">. </w:t>
      </w:r>
      <w:r w:rsidRPr="003E403A">
        <w:rPr>
          <w:i w:val="0"/>
          <w:iCs w:val="0"/>
          <w:color w:val="auto"/>
          <w:sz w:val="24"/>
          <w:szCs w:val="24"/>
        </w:rPr>
        <w:t>Hasta ve kontrol gru</w:t>
      </w:r>
      <w:r w:rsidR="00A44CF5">
        <w:rPr>
          <w:i w:val="0"/>
          <w:iCs w:val="0"/>
          <w:color w:val="auto"/>
          <w:sz w:val="24"/>
          <w:szCs w:val="24"/>
        </w:rPr>
        <w:t>plarındaki</w:t>
      </w:r>
      <w:r w:rsidRPr="003E403A">
        <w:rPr>
          <w:i w:val="0"/>
          <w:iCs w:val="0"/>
          <w:color w:val="auto"/>
          <w:sz w:val="24"/>
          <w:szCs w:val="24"/>
        </w:rPr>
        <w:t xml:space="preserve"> köpeklerin </w:t>
      </w:r>
      <w:proofErr w:type="spellStart"/>
      <w:r w:rsidRPr="003E403A">
        <w:rPr>
          <w:i w:val="0"/>
          <w:iCs w:val="0"/>
          <w:color w:val="auto"/>
          <w:sz w:val="24"/>
          <w:szCs w:val="24"/>
        </w:rPr>
        <w:t>vital</w:t>
      </w:r>
      <w:proofErr w:type="spellEnd"/>
      <w:r w:rsidRPr="003E403A">
        <w:rPr>
          <w:i w:val="0"/>
          <w:iCs w:val="0"/>
          <w:color w:val="auto"/>
          <w:sz w:val="24"/>
          <w:szCs w:val="24"/>
        </w:rPr>
        <w:t xml:space="preserve"> bulguları</w:t>
      </w:r>
      <w:r w:rsidR="00687C73">
        <w:rPr>
          <w:i w:val="0"/>
          <w:iCs w:val="0"/>
          <w:color w:val="auto"/>
          <w:sz w:val="24"/>
          <w:szCs w:val="24"/>
        </w:rPr>
        <w:t>, MGKS</w:t>
      </w:r>
      <w:r w:rsidRPr="003E403A">
        <w:rPr>
          <w:i w:val="0"/>
          <w:iCs w:val="0"/>
          <w:color w:val="auto"/>
          <w:sz w:val="24"/>
          <w:szCs w:val="24"/>
        </w:rPr>
        <w:t xml:space="preserve"> ortalama ve standart hata değerleri</w:t>
      </w:r>
      <w:r w:rsidR="00483EC5">
        <w:rPr>
          <w:i w:val="0"/>
          <w:iCs w:val="0"/>
          <w:color w:val="auto"/>
          <w:sz w:val="24"/>
          <w:szCs w:val="24"/>
        </w:rPr>
        <w:t>.</w:t>
      </w:r>
      <w:bookmarkEnd w:id="111"/>
    </w:p>
    <w:tbl>
      <w:tblPr>
        <w:tblStyle w:val="TabloKlavuzu"/>
        <w:tblpPr w:leftFromText="141" w:rightFromText="141" w:vertAnchor="text" w:horzAnchor="margin" w:tblpXSpec="center" w:tblpY="384"/>
        <w:tblW w:w="9213" w:type="dxa"/>
        <w:tblLook w:val="04A0" w:firstRow="1" w:lastRow="0" w:firstColumn="1" w:lastColumn="0" w:noHBand="0" w:noVBand="1"/>
      </w:tblPr>
      <w:tblGrid>
        <w:gridCol w:w="1500"/>
        <w:gridCol w:w="1272"/>
        <w:gridCol w:w="1765"/>
        <w:gridCol w:w="1635"/>
        <w:gridCol w:w="1819"/>
        <w:gridCol w:w="1222"/>
      </w:tblGrid>
      <w:tr w:rsidR="003E403A" w:rsidRPr="003F7659" w14:paraId="0C0D0875" w14:textId="77777777" w:rsidTr="00E42D1B">
        <w:trPr>
          <w:trHeight w:val="90"/>
        </w:trPr>
        <w:tc>
          <w:tcPr>
            <w:tcW w:w="966" w:type="dxa"/>
            <w:vMerge w:val="restart"/>
          </w:tcPr>
          <w:p w14:paraId="69CCC047" w14:textId="77777777" w:rsidR="003E403A" w:rsidRPr="00834A11" w:rsidRDefault="003E403A" w:rsidP="00C15844">
            <w:pPr>
              <w:rPr>
                <w:b/>
                <w:bCs/>
              </w:rPr>
            </w:pPr>
            <w:r w:rsidRPr="00834A11">
              <w:rPr>
                <w:b/>
                <w:bCs/>
              </w:rPr>
              <w:t>Parametreler</w:t>
            </w:r>
          </w:p>
        </w:tc>
        <w:tc>
          <w:tcPr>
            <w:tcW w:w="1272" w:type="dxa"/>
            <w:vMerge w:val="restart"/>
          </w:tcPr>
          <w:p w14:paraId="6EF94C04" w14:textId="6F19728F" w:rsidR="003E403A" w:rsidRPr="00834A11" w:rsidRDefault="00A44CF5" w:rsidP="00C15844">
            <w:pPr>
              <w:rPr>
                <w:b/>
                <w:bCs/>
              </w:rPr>
            </w:pPr>
            <w:r w:rsidRPr="00834A11">
              <w:rPr>
                <w:b/>
                <w:bCs/>
              </w:rPr>
              <w:t>Kontrol</w:t>
            </w:r>
            <w:r w:rsidR="00FA056F" w:rsidRPr="00834A11">
              <w:rPr>
                <w:b/>
                <w:bCs/>
              </w:rPr>
              <w:t xml:space="preserve"> (n=10)</w:t>
            </w:r>
          </w:p>
        </w:tc>
        <w:tc>
          <w:tcPr>
            <w:tcW w:w="5558" w:type="dxa"/>
            <w:gridSpan w:val="3"/>
          </w:tcPr>
          <w:p w14:paraId="6CE628B1" w14:textId="77777777" w:rsidR="003E403A" w:rsidRPr="00834A11" w:rsidRDefault="003E403A" w:rsidP="00C15844">
            <w:pPr>
              <w:jc w:val="center"/>
              <w:rPr>
                <w:b/>
                <w:bCs/>
              </w:rPr>
            </w:pPr>
            <w:r w:rsidRPr="00834A11">
              <w:rPr>
                <w:b/>
                <w:bCs/>
              </w:rPr>
              <w:t>Hasta</w:t>
            </w:r>
          </w:p>
        </w:tc>
        <w:tc>
          <w:tcPr>
            <w:tcW w:w="1417" w:type="dxa"/>
            <w:vMerge w:val="restart"/>
          </w:tcPr>
          <w:p w14:paraId="54B3F63A" w14:textId="77777777" w:rsidR="003E403A" w:rsidRPr="00834A11" w:rsidRDefault="003E403A" w:rsidP="00C15844">
            <w:pPr>
              <w:jc w:val="center"/>
              <w:rPr>
                <w:b/>
                <w:bCs/>
              </w:rPr>
            </w:pPr>
            <w:r w:rsidRPr="00834A11">
              <w:rPr>
                <w:b/>
                <w:bCs/>
              </w:rPr>
              <w:t>Hasta grubu günler arası</w:t>
            </w:r>
          </w:p>
          <w:p w14:paraId="16F9E684" w14:textId="77777777" w:rsidR="003E403A" w:rsidRPr="00834A11" w:rsidRDefault="003E403A" w:rsidP="00C15844">
            <w:pPr>
              <w:jc w:val="center"/>
            </w:pPr>
            <w:proofErr w:type="gramStart"/>
            <w:r w:rsidRPr="00834A11">
              <w:rPr>
                <w:b/>
                <w:bCs/>
              </w:rPr>
              <w:t>p</w:t>
            </w:r>
            <w:proofErr w:type="gramEnd"/>
            <w:r w:rsidRPr="00834A11">
              <w:rPr>
                <w:b/>
                <w:bCs/>
              </w:rPr>
              <w:t xml:space="preserve"> değeri</w:t>
            </w:r>
          </w:p>
        </w:tc>
      </w:tr>
      <w:tr w:rsidR="003E403A" w:rsidRPr="003F7659" w14:paraId="41ED1D8E" w14:textId="77777777" w:rsidTr="00E42D1B">
        <w:trPr>
          <w:trHeight w:val="90"/>
        </w:trPr>
        <w:tc>
          <w:tcPr>
            <w:tcW w:w="966" w:type="dxa"/>
            <w:vMerge/>
          </w:tcPr>
          <w:p w14:paraId="6B0A3450" w14:textId="77777777" w:rsidR="003E403A" w:rsidRPr="00834A11" w:rsidRDefault="003E403A" w:rsidP="00C15844">
            <w:pPr>
              <w:rPr>
                <w:b/>
                <w:bCs/>
              </w:rPr>
            </w:pPr>
          </w:p>
        </w:tc>
        <w:tc>
          <w:tcPr>
            <w:tcW w:w="1272" w:type="dxa"/>
            <w:vMerge/>
          </w:tcPr>
          <w:p w14:paraId="0185C9AB" w14:textId="77777777" w:rsidR="003E403A" w:rsidRPr="00834A11" w:rsidRDefault="003E403A" w:rsidP="00C15844">
            <w:pPr>
              <w:rPr>
                <w:b/>
                <w:bCs/>
              </w:rPr>
            </w:pPr>
          </w:p>
        </w:tc>
        <w:tc>
          <w:tcPr>
            <w:tcW w:w="5558" w:type="dxa"/>
            <w:gridSpan w:val="3"/>
          </w:tcPr>
          <w:p w14:paraId="0496481E" w14:textId="77777777" w:rsidR="003E403A" w:rsidRPr="00834A11" w:rsidRDefault="003E403A" w:rsidP="00C15844">
            <w:pPr>
              <w:jc w:val="center"/>
              <w:rPr>
                <w:b/>
                <w:bCs/>
              </w:rPr>
            </w:pPr>
            <w:r w:rsidRPr="00834A11">
              <w:rPr>
                <w:b/>
                <w:bCs/>
              </w:rPr>
              <w:t>Zaman</w:t>
            </w:r>
          </w:p>
        </w:tc>
        <w:tc>
          <w:tcPr>
            <w:tcW w:w="1417" w:type="dxa"/>
            <w:vMerge/>
          </w:tcPr>
          <w:p w14:paraId="145953B6" w14:textId="77777777" w:rsidR="003E403A" w:rsidRPr="00834A11" w:rsidRDefault="003E403A" w:rsidP="00C15844">
            <w:pPr>
              <w:jc w:val="center"/>
            </w:pPr>
          </w:p>
        </w:tc>
      </w:tr>
      <w:tr w:rsidR="003E403A" w:rsidRPr="003F7659" w14:paraId="33DE189F" w14:textId="77777777" w:rsidTr="00E42D1B">
        <w:trPr>
          <w:trHeight w:val="90"/>
        </w:trPr>
        <w:tc>
          <w:tcPr>
            <w:tcW w:w="966" w:type="dxa"/>
            <w:vMerge/>
          </w:tcPr>
          <w:p w14:paraId="4093A024" w14:textId="77777777" w:rsidR="003E403A" w:rsidRPr="00834A11" w:rsidRDefault="003E403A" w:rsidP="00C15844">
            <w:pPr>
              <w:rPr>
                <w:b/>
                <w:bCs/>
              </w:rPr>
            </w:pPr>
          </w:p>
        </w:tc>
        <w:tc>
          <w:tcPr>
            <w:tcW w:w="1272" w:type="dxa"/>
            <w:vMerge/>
          </w:tcPr>
          <w:p w14:paraId="7A736309" w14:textId="77777777" w:rsidR="003E403A" w:rsidRPr="00834A11" w:rsidRDefault="003E403A" w:rsidP="00C15844">
            <w:pPr>
              <w:rPr>
                <w:b/>
                <w:bCs/>
              </w:rPr>
            </w:pPr>
          </w:p>
        </w:tc>
        <w:tc>
          <w:tcPr>
            <w:tcW w:w="1872" w:type="dxa"/>
          </w:tcPr>
          <w:p w14:paraId="37AB47EE" w14:textId="345205A3" w:rsidR="003E403A" w:rsidRPr="00834A11" w:rsidRDefault="003E403A" w:rsidP="00C15844">
            <w:pPr>
              <w:rPr>
                <w:b/>
                <w:bCs/>
              </w:rPr>
            </w:pPr>
            <w:r w:rsidRPr="00834A11">
              <w:rPr>
                <w:b/>
                <w:bCs/>
              </w:rPr>
              <w:t>0.gün</w:t>
            </w:r>
            <w:r w:rsidR="00FA056F" w:rsidRPr="00834A11">
              <w:rPr>
                <w:b/>
                <w:bCs/>
              </w:rPr>
              <w:t xml:space="preserve"> (n=23)</w:t>
            </w:r>
          </w:p>
        </w:tc>
        <w:tc>
          <w:tcPr>
            <w:tcW w:w="1678" w:type="dxa"/>
          </w:tcPr>
          <w:p w14:paraId="40F35272" w14:textId="6DBCA034" w:rsidR="003E403A" w:rsidRPr="00834A11" w:rsidRDefault="003E403A" w:rsidP="00C15844">
            <w:pPr>
              <w:rPr>
                <w:b/>
                <w:bCs/>
              </w:rPr>
            </w:pPr>
            <w:r w:rsidRPr="00834A11">
              <w:rPr>
                <w:b/>
                <w:bCs/>
              </w:rPr>
              <w:t>3.gün</w:t>
            </w:r>
            <w:r w:rsidR="00FA056F" w:rsidRPr="00834A11">
              <w:rPr>
                <w:b/>
                <w:bCs/>
              </w:rPr>
              <w:t xml:space="preserve"> (n=17)</w:t>
            </w:r>
          </w:p>
        </w:tc>
        <w:tc>
          <w:tcPr>
            <w:tcW w:w="2008" w:type="dxa"/>
          </w:tcPr>
          <w:p w14:paraId="51AEC936" w14:textId="7B7FD579" w:rsidR="003E403A" w:rsidRPr="00834A11" w:rsidRDefault="003E403A" w:rsidP="00C15844">
            <w:pPr>
              <w:rPr>
                <w:b/>
                <w:bCs/>
              </w:rPr>
            </w:pPr>
            <w:r w:rsidRPr="00834A11">
              <w:rPr>
                <w:b/>
                <w:bCs/>
              </w:rPr>
              <w:t>Taburcu günü</w:t>
            </w:r>
            <w:r w:rsidR="00FA056F" w:rsidRPr="00834A11">
              <w:rPr>
                <w:b/>
                <w:bCs/>
              </w:rPr>
              <w:t xml:space="preserve"> (n=16)</w:t>
            </w:r>
          </w:p>
        </w:tc>
        <w:tc>
          <w:tcPr>
            <w:tcW w:w="1417" w:type="dxa"/>
            <w:vMerge/>
          </w:tcPr>
          <w:p w14:paraId="396A08BD" w14:textId="77777777" w:rsidR="003E403A" w:rsidRPr="00834A11" w:rsidRDefault="003E403A" w:rsidP="00C15844"/>
        </w:tc>
      </w:tr>
      <w:tr w:rsidR="003E403A" w:rsidRPr="003F7659" w14:paraId="5A3535FD" w14:textId="77777777" w:rsidTr="00E42D1B">
        <w:tc>
          <w:tcPr>
            <w:tcW w:w="966" w:type="dxa"/>
          </w:tcPr>
          <w:p w14:paraId="6A635D0F" w14:textId="77777777" w:rsidR="003E403A" w:rsidRPr="00834A11" w:rsidRDefault="003E403A" w:rsidP="00C15844">
            <w:r w:rsidRPr="00834A11">
              <w:t>Vücut sıcaklığı(</w:t>
            </w:r>
            <w:r w:rsidRPr="00834A11">
              <w:rPr>
                <w:vertAlign w:val="superscript"/>
              </w:rPr>
              <w:t>o</w:t>
            </w:r>
            <w:r w:rsidRPr="00834A11">
              <w:t>C)</w:t>
            </w:r>
          </w:p>
        </w:tc>
        <w:tc>
          <w:tcPr>
            <w:tcW w:w="1272" w:type="dxa"/>
          </w:tcPr>
          <w:p w14:paraId="00F5E55D" w14:textId="77777777" w:rsidR="003E403A" w:rsidRPr="00834A11" w:rsidRDefault="003E403A" w:rsidP="00C15844">
            <w:r w:rsidRPr="00834A11">
              <w:t>38,16±,0,07</w:t>
            </w:r>
          </w:p>
        </w:tc>
        <w:tc>
          <w:tcPr>
            <w:tcW w:w="1872" w:type="dxa"/>
          </w:tcPr>
          <w:p w14:paraId="746CDD40" w14:textId="77777777" w:rsidR="003E403A" w:rsidRPr="00834A11" w:rsidRDefault="003E403A" w:rsidP="00C15844">
            <w:r w:rsidRPr="00834A11">
              <w:t>38,52±0,16</w:t>
            </w:r>
          </w:p>
        </w:tc>
        <w:tc>
          <w:tcPr>
            <w:tcW w:w="1678" w:type="dxa"/>
          </w:tcPr>
          <w:p w14:paraId="0F70D07F" w14:textId="77777777" w:rsidR="003E403A" w:rsidRPr="00834A11" w:rsidRDefault="003E403A" w:rsidP="00C15844">
            <w:r w:rsidRPr="00834A11">
              <w:t>38,37±0,15</w:t>
            </w:r>
          </w:p>
        </w:tc>
        <w:tc>
          <w:tcPr>
            <w:tcW w:w="2008" w:type="dxa"/>
          </w:tcPr>
          <w:p w14:paraId="75FB5AE5" w14:textId="77777777" w:rsidR="003E403A" w:rsidRPr="00834A11" w:rsidRDefault="003E403A" w:rsidP="00C15844">
            <w:r w:rsidRPr="00834A11">
              <w:t>38,34±0,10</w:t>
            </w:r>
          </w:p>
        </w:tc>
        <w:tc>
          <w:tcPr>
            <w:tcW w:w="1417" w:type="dxa"/>
          </w:tcPr>
          <w:p w14:paraId="46DAFD53" w14:textId="77777777" w:rsidR="003E403A" w:rsidRPr="00834A11" w:rsidRDefault="003E403A" w:rsidP="00C15844">
            <w:r w:rsidRPr="00834A11">
              <w:t>0,64</w:t>
            </w:r>
          </w:p>
        </w:tc>
      </w:tr>
      <w:tr w:rsidR="003E403A" w:rsidRPr="003F7659" w14:paraId="127CC32B" w14:textId="77777777" w:rsidTr="00E42D1B">
        <w:tc>
          <w:tcPr>
            <w:tcW w:w="966" w:type="dxa"/>
          </w:tcPr>
          <w:p w14:paraId="466506C6" w14:textId="77777777" w:rsidR="003E403A" w:rsidRPr="00834A11" w:rsidRDefault="003E403A" w:rsidP="00C15844">
            <w:proofErr w:type="spellStart"/>
            <w:r w:rsidRPr="00834A11">
              <w:t>Pulzasyon</w:t>
            </w:r>
            <w:proofErr w:type="spellEnd"/>
            <w:r w:rsidRPr="00834A11">
              <w:t xml:space="preserve"> (sayı/dk)</w:t>
            </w:r>
          </w:p>
        </w:tc>
        <w:tc>
          <w:tcPr>
            <w:tcW w:w="1272" w:type="dxa"/>
          </w:tcPr>
          <w:p w14:paraId="2CC1A7EE" w14:textId="77777777" w:rsidR="003E403A" w:rsidRPr="00834A11" w:rsidRDefault="003E403A" w:rsidP="00C15844">
            <w:r w:rsidRPr="00834A11">
              <w:t>93,60±4,48</w:t>
            </w:r>
          </w:p>
        </w:tc>
        <w:tc>
          <w:tcPr>
            <w:tcW w:w="1872" w:type="dxa"/>
          </w:tcPr>
          <w:p w14:paraId="1C5432AD" w14:textId="69CAA7F7" w:rsidR="003E403A" w:rsidRPr="00834A11" w:rsidRDefault="003E403A" w:rsidP="00C15844">
            <w:r w:rsidRPr="00834A11">
              <w:t>162,13±6,34 ***</w:t>
            </w:r>
          </w:p>
        </w:tc>
        <w:tc>
          <w:tcPr>
            <w:tcW w:w="1678" w:type="dxa"/>
          </w:tcPr>
          <w:p w14:paraId="6528C8D3" w14:textId="2A8A0E4C" w:rsidR="003E403A" w:rsidRPr="00834A11" w:rsidRDefault="003E403A" w:rsidP="00C15844">
            <w:r w:rsidRPr="00834A11">
              <w:t>146,80±7,59 ***</w:t>
            </w:r>
          </w:p>
        </w:tc>
        <w:tc>
          <w:tcPr>
            <w:tcW w:w="2008" w:type="dxa"/>
          </w:tcPr>
          <w:p w14:paraId="68AD2669" w14:textId="4ED809EB" w:rsidR="003E403A" w:rsidRPr="00834A11" w:rsidRDefault="003E403A" w:rsidP="00C15844">
            <w:r w:rsidRPr="00834A11">
              <w:t>136,00±9,13 ***</w:t>
            </w:r>
          </w:p>
        </w:tc>
        <w:tc>
          <w:tcPr>
            <w:tcW w:w="1417" w:type="dxa"/>
          </w:tcPr>
          <w:p w14:paraId="55A7693A" w14:textId="77777777" w:rsidR="003E403A" w:rsidRPr="00834A11" w:rsidRDefault="003E403A" w:rsidP="00C15844">
            <w:r w:rsidRPr="00834A11">
              <w:t>0,14</w:t>
            </w:r>
          </w:p>
        </w:tc>
      </w:tr>
      <w:tr w:rsidR="003E403A" w:rsidRPr="003F7659" w14:paraId="78B01BE7" w14:textId="77777777" w:rsidTr="00E42D1B">
        <w:tc>
          <w:tcPr>
            <w:tcW w:w="966" w:type="dxa"/>
          </w:tcPr>
          <w:p w14:paraId="57580E14" w14:textId="77777777" w:rsidR="003E403A" w:rsidRPr="00834A11" w:rsidRDefault="003E403A" w:rsidP="00C15844">
            <w:r w:rsidRPr="00834A11">
              <w:t>Solunum sayısı(sayı/dk)</w:t>
            </w:r>
          </w:p>
        </w:tc>
        <w:tc>
          <w:tcPr>
            <w:tcW w:w="1272" w:type="dxa"/>
          </w:tcPr>
          <w:p w14:paraId="6820FDB7" w14:textId="77777777" w:rsidR="003E403A" w:rsidRPr="00834A11" w:rsidRDefault="003E403A" w:rsidP="00C15844">
            <w:r w:rsidRPr="00834A11">
              <w:t>31,60±1,48</w:t>
            </w:r>
          </w:p>
        </w:tc>
        <w:tc>
          <w:tcPr>
            <w:tcW w:w="1872" w:type="dxa"/>
          </w:tcPr>
          <w:p w14:paraId="54B23743" w14:textId="77777777" w:rsidR="003E403A" w:rsidRPr="00834A11" w:rsidRDefault="003E403A" w:rsidP="00C15844">
            <w:r w:rsidRPr="00834A11">
              <w:t>39,93±4,47**</w:t>
            </w:r>
          </w:p>
        </w:tc>
        <w:tc>
          <w:tcPr>
            <w:tcW w:w="1678" w:type="dxa"/>
          </w:tcPr>
          <w:p w14:paraId="53FEE0C0" w14:textId="77777777" w:rsidR="003E403A" w:rsidRPr="00834A11" w:rsidRDefault="003E403A" w:rsidP="00C15844">
            <w:r w:rsidRPr="00834A11">
              <w:t>36,00±3,32**</w:t>
            </w:r>
          </w:p>
        </w:tc>
        <w:tc>
          <w:tcPr>
            <w:tcW w:w="2008" w:type="dxa"/>
          </w:tcPr>
          <w:p w14:paraId="740116AA" w14:textId="77777777" w:rsidR="003E403A" w:rsidRPr="00834A11" w:rsidRDefault="003E403A" w:rsidP="00C15844">
            <w:r w:rsidRPr="00834A11">
              <w:t>34,26±3,32**</w:t>
            </w:r>
          </w:p>
        </w:tc>
        <w:tc>
          <w:tcPr>
            <w:tcW w:w="1417" w:type="dxa"/>
          </w:tcPr>
          <w:p w14:paraId="68CF6DB1" w14:textId="77777777" w:rsidR="003E403A" w:rsidRPr="00834A11" w:rsidRDefault="003E403A" w:rsidP="00C15844">
            <w:r w:rsidRPr="00834A11">
              <w:t>0,93</w:t>
            </w:r>
          </w:p>
        </w:tc>
      </w:tr>
      <w:tr w:rsidR="00687C73" w:rsidRPr="003F7659" w14:paraId="3ABB21E7" w14:textId="77777777" w:rsidTr="00E42D1B">
        <w:tc>
          <w:tcPr>
            <w:tcW w:w="966" w:type="dxa"/>
          </w:tcPr>
          <w:p w14:paraId="15C29234" w14:textId="1C5ED8F0" w:rsidR="00687C73" w:rsidRPr="00834A11" w:rsidRDefault="00687C73" w:rsidP="00C15844">
            <w:r w:rsidRPr="00834A11">
              <w:t>MGKS</w:t>
            </w:r>
          </w:p>
        </w:tc>
        <w:tc>
          <w:tcPr>
            <w:tcW w:w="1272" w:type="dxa"/>
          </w:tcPr>
          <w:p w14:paraId="646F8703" w14:textId="368309EC" w:rsidR="00687C73" w:rsidRPr="00834A11" w:rsidRDefault="00687C73" w:rsidP="00C15844">
            <w:r w:rsidRPr="00834A11">
              <w:t>18±0,0</w:t>
            </w:r>
          </w:p>
        </w:tc>
        <w:tc>
          <w:tcPr>
            <w:tcW w:w="1872" w:type="dxa"/>
          </w:tcPr>
          <w:p w14:paraId="259B58A9" w14:textId="2BB6F83D" w:rsidR="00687C73" w:rsidRPr="00834A11" w:rsidRDefault="007962AA" w:rsidP="00C15844">
            <w:r w:rsidRPr="00834A11">
              <w:t>15,14±0,80***</w:t>
            </w:r>
          </w:p>
        </w:tc>
        <w:tc>
          <w:tcPr>
            <w:tcW w:w="1678" w:type="dxa"/>
          </w:tcPr>
          <w:p w14:paraId="53A51DE4" w14:textId="1D0AEF5B" w:rsidR="00687C73" w:rsidRPr="00834A11" w:rsidRDefault="007962AA" w:rsidP="00C15844">
            <w:r w:rsidRPr="00834A11">
              <w:t>16,00±0,48***</w:t>
            </w:r>
          </w:p>
        </w:tc>
        <w:tc>
          <w:tcPr>
            <w:tcW w:w="2008" w:type="dxa"/>
          </w:tcPr>
          <w:p w14:paraId="00788D26" w14:textId="08AB6C20" w:rsidR="00687C73" w:rsidRPr="00834A11" w:rsidRDefault="007962AA" w:rsidP="00C15844">
            <w:r w:rsidRPr="00834A11">
              <w:t>18±0,0</w:t>
            </w:r>
          </w:p>
        </w:tc>
        <w:tc>
          <w:tcPr>
            <w:tcW w:w="1417" w:type="dxa"/>
          </w:tcPr>
          <w:p w14:paraId="2BCB8BB3" w14:textId="2B78990A" w:rsidR="00687C73" w:rsidRPr="00834A11" w:rsidRDefault="007962AA" w:rsidP="00C15844">
            <w:r w:rsidRPr="00834A11">
              <w:t>0,001</w:t>
            </w:r>
          </w:p>
        </w:tc>
      </w:tr>
    </w:tbl>
    <w:p w14:paraId="5F372BF6" w14:textId="77777777" w:rsidR="00A21E36" w:rsidRDefault="00A21E36" w:rsidP="0024498E">
      <w:pPr>
        <w:rPr>
          <w:sz w:val="24"/>
          <w:szCs w:val="24"/>
        </w:rPr>
      </w:pPr>
    </w:p>
    <w:p w14:paraId="10AA7CE4" w14:textId="77777777" w:rsidR="00834A11" w:rsidRDefault="00834A11" w:rsidP="0024498E">
      <w:pPr>
        <w:rPr>
          <w:sz w:val="24"/>
          <w:szCs w:val="24"/>
        </w:rPr>
      </w:pPr>
    </w:p>
    <w:p w14:paraId="6D39871E" w14:textId="5B3DB4CC" w:rsidR="00E42D1B" w:rsidRDefault="003E403A" w:rsidP="00A21E36">
      <w:pPr>
        <w:jc w:val="both"/>
        <w:rPr>
          <w:sz w:val="24"/>
          <w:szCs w:val="24"/>
        </w:rPr>
      </w:pPr>
      <w:r w:rsidRPr="003E403A">
        <w:rPr>
          <w:sz w:val="24"/>
          <w:szCs w:val="24"/>
        </w:rPr>
        <w:t xml:space="preserve">Her bir parametre özelinde aynı satırda sağlıklı gruba göre farklılıklar “*” ile işaretlenmiştir (p&lt;0,05; </w:t>
      </w:r>
      <w:proofErr w:type="gramStart"/>
      <w:r w:rsidRPr="003E403A">
        <w:rPr>
          <w:sz w:val="24"/>
          <w:szCs w:val="24"/>
        </w:rPr>
        <w:t>*:p</w:t>
      </w:r>
      <w:proofErr w:type="gramEnd"/>
      <w:r w:rsidRPr="003E403A">
        <w:rPr>
          <w:sz w:val="24"/>
          <w:szCs w:val="24"/>
        </w:rPr>
        <w:t>&lt;0,01; *</w:t>
      </w:r>
      <w:proofErr w:type="gramStart"/>
      <w:r w:rsidRPr="003E403A">
        <w:rPr>
          <w:sz w:val="24"/>
          <w:szCs w:val="24"/>
        </w:rPr>
        <w:t>*:p</w:t>
      </w:r>
      <w:proofErr w:type="gramEnd"/>
      <w:r w:rsidRPr="003E403A">
        <w:rPr>
          <w:sz w:val="24"/>
          <w:szCs w:val="24"/>
        </w:rPr>
        <w:t>&lt;0,001 ***)</w:t>
      </w:r>
      <w:r w:rsidR="0024498E">
        <w:rPr>
          <w:sz w:val="24"/>
          <w:szCs w:val="24"/>
        </w:rPr>
        <w:t>.</w:t>
      </w:r>
    </w:p>
    <w:p w14:paraId="34D74D2D" w14:textId="77777777" w:rsidR="0024498E" w:rsidRDefault="0024498E" w:rsidP="0024498E">
      <w:pPr>
        <w:rPr>
          <w:sz w:val="24"/>
          <w:szCs w:val="24"/>
        </w:rPr>
      </w:pPr>
    </w:p>
    <w:p w14:paraId="3AC6D138" w14:textId="02218F97" w:rsidR="0024498E" w:rsidRDefault="0024498E" w:rsidP="00A21E36">
      <w:pPr>
        <w:pStyle w:val="Balk3"/>
        <w:spacing w:line="360" w:lineRule="auto"/>
        <w:jc w:val="both"/>
        <w:rPr>
          <w:rFonts w:ascii="Times New Roman" w:hAnsi="Times New Roman" w:cs="Times New Roman"/>
          <w:b/>
          <w:bCs/>
          <w:color w:val="000000" w:themeColor="text1"/>
          <w:sz w:val="24"/>
          <w:szCs w:val="24"/>
        </w:rPr>
      </w:pPr>
      <w:bookmarkStart w:id="112" w:name="_Toc208149226"/>
      <w:r w:rsidRPr="00596EB5">
        <w:rPr>
          <w:rFonts w:ascii="Times New Roman" w:hAnsi="Times New Roman" w:cs="Times New Roman"/>
          <w:b/>
          <w:bCs/>
          <w:color w:val="000000" w:themeColor="text1"/>
          <w:sz w:val="24"/>
          <w:szCs w:val="24"/>
        </w:rPr>
        <w:t>4.2.2. Sağ Kalan ve Ölen Köpeklerin Klinik Bulguları</w:t>
      </w:r>
      <w:bookmarkEnd w:id="112"/>
    </w:p>
    <w:p w14:paraId="39589956" w14:textId="77777777" w:rsidR="00834A11" w:rsidRPr="00A21E36" w:rsidRDefault="00834A11" w:rsidP="00A21E36">
      <w:pPr>
        <w:spacing w:line="360" w:lineRule="auto"/>
        <w:jc w:val="both"/>
        <w:rPr>
          <w:sz w:val="24"/>
          <w:szCs w:val="24"/>
        </w:rPr>
      </w:pPr>
    </w:p>
    <w:p w14:paraId="34DF3746" w14:textId="6E2AC9CB" w:rsidR="00750CD4" w:rsidRPr="00750CD4" w:rsidRDefault="00750CD4" w:rsidP="00A21E36">
      <w:pPr>
        <w:spacing w:line="360" w:lineRule="auto"/>
        <w:ind w:firstLine="567"/>
        <w:jc w:val="both"/>
        <w:rPr>
          <w:sz w:val="24"/>
          <w:szCs w:val="24"/>
        </w:rPr>
      </w:pPr>
      <w:r w:rsidRPr="00750CD4">
        <w:rPr>
          <w:sz w:val="24"/>
          <w:szCs w:val="24"/>
        </w:rPr>
        <w:t xml:space="preserve">Sağ kalan ve ölen köpeklerin </w:t>
      </w:r>
      <w:proofErr w:type="spellStart"/>
      <w:r w:rsidRPr="00750CD4">
        <w:rPr>
          <w:sz w:val="24"/>
          <w:szCs w:val="24"/>
        </w:rPr>
        <w:t>vital</w:t>
      </w:r>
      <w:proofErr w:type="spellEnd"/>
      <w:r w:rsidRPr="00750CD4">
        <w:rPr>
          <w:sz w:val="24"/>
          <w:szCs w:val="24"/>
        </w:rPr>
        <w:t xml:space="preserve"> bulguları ile MGKS değer</w:t>
      </w:r>
      <w:r>
        <w:rPr>
          <w:sz w:val="24"/>
          <w:szCs w:val="24"/>
        </w:rPr>
        <w:t>i</w:t>
      </w:r>
      <w:r w:rsidRPr="00750CD4">
        <w:rPr>
          <w:sz w:val="24"/>
          <w:szCs w:val="24"/>
        </w:rPr>
        <w:t xml:space="preserve"> ve </w:t>
      </w:r>
      <w:r>
        <w:rPr>
          <w:sz w:val="24"/>
          <w:szCs w:val="24"/>
        </w:rPr>
        <w:t xml:space="preserve">istatistiksel değerlendirmeleri Tablo </w:t>
      </w:r>
      <w:r w:rsidR="00724F93">
        <w:rPr>
          <w:sz w:val="24"/>
          <w:szCs w:val="24"/>
        </w:rPr>
        <w:t xml:space="preserve">7’de </w:t>
      </w:r>
      <w:r>
        <w:rPr>
          <w:sz w:val="24"/>
          <w:szCs w:val="24"/>
        </w:rPr>
        <w:t>gösterildi.</w:t>
      </w:r>
    </w:p>
    <w:p w14:paraId="2B6A1C39" w14:textId="0BF6DFD4" w:rsidR="00E81848" w:rsidRPr="00750CD4" w:rsidRDefault="00750CD4" w:rsidP="00A21E36">
      <w:pPr>
        <w:spacing w:line="360" w:lineRule="auto"/>
        <w:ind w:firstLine="567"/>
        <w:jc w:val="both"/>
        <w:rPr>
          <w:sz w:val="24"/>
          <w:szCs w:val="24"/>
        </w:rPr>
      </w:pPr>
      <w:r w:rsidRPr="00750CD4">
        <w:rPr>
          <w:sz w:val="24"/>
          <w:szCs w:val="24"/>
        </w:rPr>
        <w:t>Ölen köpeklerin MGKS değer</w:t>
      </w:r>
      <w:r>
        <w:rPr>
          <w:sz w:val="24"/>
          <w:szCs w:val="24"/>
        </w:rPr>
        <w:t>i</w:t>
      </w:r>
      <w:r w:rsidRPr="00750CD4">
        <w:rPr>
          <w:sz w:val="24"/>
          <w:szCs w:val="24"/>
        </w:rPr>
        <w:t xml:space="preserve">, sağ kalan köpeklere kıyasla anlamlı şekilde daha düşüktü (p&lt;0,01). Vücut sıcaklığı, </w:t>
      </w:r>
      <w:proofErr w:type="spellStart"/>
      <w:r>
        <w:rPr>
          <w:sz w:val="24"/>
          <w:szCs w:val="24"/>
        </w:rPr>
        <w:t>pulzasyon</w:t>
      </w:r>
      <w:proofErr w:type="spellEnd"/>
      <w:r>
        <w:rPr>
          <w:sz w:val="24"/>
          <w:szCs w:val="24"/>
        </w:rPr>
        <w:t xml:space="preserve"> </w:t>
      </w:r>
      <w:r w:rsidRPr="00750CD4">
        <w:rPr>
          <w:sz w:val="24"/>
          <w:szCs w:val="24"/>
        </w:rPr>
        <w:t xml:space="preserve">ve solunum sayısı açısından ise iki grup arasında </w:t>
      </w:r>
      <w:r w:rsidRPr="00750CD4">
        <w:rPr>
          <w:sz w:val="24"/>
          <w:szCs w:val="24"/>
        </w:rPr>
        <w:lastRenderedPageBreak/>
        <w:t>anlamlı bir fark saptanmadı.</w:t>
      </w:r>
    </w:p>
    <w:p w14:paraId="5F34882D" w14:textId="77777777" w:rsidR="00E42D1B" w:rsidRDefault="00E42D1B" w:rsidP="00A21E36">
      <w:pPr>
        <w:spacing w:line="360" w:lineRule="auto"/>
        <w:jc w:val="both"/>
        <w:rPr>
          <w:sz w:val="24"/>
          <w:szCs w:val="24"/>
        </w:rPr>
      </w:pPr>
    </w:p>
    <w:p w14:paraId="45C89DC7" w14:textId="0C89C8E4" w:rsidR="004F343A" w:rsidRPr="00724F93" w:rsidRDefault="00724F93" w:rsidP="00A21E36">
      <w:pPr>
        <w:pStyle w:val="ResimYazs"/>
        <w:spacing w:line="360" w:lineRule="auto"/>
        <w:jc w:val="both"/>
        <w:rPr>
          <w:b/>
          <w:bCs/>
          <w:i w:val="0"/>
          <w:iCs w:val="0"/>
          <w:color w:val="000000" w:themeColor="text1"/>
          <w:sz w:val="24"/>
          <w:szCs w:val="24"/>
        </w:rPr>
      </w:pPr>
      <w:bookmarkStart w:id="113" w:name="_Toc204711085"/>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7</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 xml:space="preserve">Sağ kalan ve ölen köpeklerin </w:t>
      </w:r>
      <w:proofErr w:type="spellStart"/>
      <w:r w:rsidRPr="00724F93">
        <w:rPr>
          <w:i w:val="0"/>
          <w:iCs w:val="0"/>
          <w:color w:val="000000" w:themeColor="text1"/>
          <w:sz w:val="24"/>
          <w:szCs w:val="24"/>
        </w:rPr>
        <w:t>vital</w:t>
      </w:r>
      <w:proofErr w:type="spellEnd"/>
      <w:r w:rsidRPr="00724F93">
        <w:rPr>
          <w:i w:val="0"/>
          <w:iCs w:val="0"/>
          <w:color w:val="000000" w:themeColor="text1"/>
          <w:sz w:val="24"/>
          <w:szCs w:val="24"/>
        </w:rPr>
        <w:t xml:space="preserve"> bulguları, MGKS ortalama ve standart hata değerleri.</w:t>
      </w:r>
      <w:bookmarkEnd w:id="113"/>
    </w:p>
    <w:tbl>
      <w:tblPr>
        <w:tblStyle w:val="TabloKlavuzu"/>
        <w:tblW w:w="8505" w:type="dxa"/>
        <w:tblInd w:w="250" w:type="dxa"/>
        <w:tblLook w:val="04A0" w:firstRow="1" w:lastRow="0" w:firstColumn="1" w:lastColumn="0" w:noHBand="0" w:noVBand="1"/>
      </w:tblPr>
      <w:tblGrid>
        <w:gridCol w:w="1985"/>
        <w:gridCol w:w="2741"/>
        <w:gridCol w:w="2391"/>
        <w:gridCol w:w="1388"/>
      </w:tblGrid>
      <w:tr w:rsidR="004F343A" w:rsidRPr="00834A11" w14:paraId="6C52B81B" w14:textId="77777777" w:rsidTr="00834A11">
        <w:trPr>
          <w:trHeight w:val="293"/>
        </w:trPr>
        <w:tc>
          <w:tcPr>
            <w:tcW w:w="1985" w:type="dxa"/>
          </w:tcPr>
          <w:p w14:paraId="6C95FFE7" w14:textId="77777777" w:rsidR="004F343A" w:rsidRPr="00834A11" w:rsidRDefault="004F343A" w:rsidP="004B0194">
            <w:pPr>
              <w:rPr>
                <w:b/>
                <w:bCs/>
                <w:sz w:val="24"/>
                <w:szCs w:val="24"/>
              </w:rPr>
            </w:pPr>
            <w:r w:rsidRPr="00834A11">
              <w:rPr>
                <w:b/>
                <w:bCs/>
                <w:sz w:val="24"/>
                <w:szCs w:val="24"/>
              </w:rPr>
              <w:t>Parametreler</w:t>
            </w:r>
          </w:p>
        </w:tc>
        <w:tc>
          <w:tcPr>
            <w:tcW w:w="2741" w:type="dxa"/>
          </w:tcPr>
          <w:p w14:paraId="5187313C" w14:textId="7B47F564" w:rsidR="004F343A" w:rsidRPr="00834A11" w:rsidRDefault="00E42D1B" w:rsidP="004B0194">
            <w:pPr>
              <w:rPr>
                <w:b/>
                <w:bCs/>
                <w:sz w:val="24"/>
                <w:szCs w:val="24"/>
              </w:rPr>
            </w:pPr>
            <w:r w:rsidRPr="00834A11">
              <w:rPr>
                <w:b/>
                <w:bCs/>
                <w:sz w:val="24"/>
                <w:szCs w:val="24"/>
              </w:rPr>
              <w:t xml:space="preserve">Sağ kalan </w:t>
            </w:r>
            <w:r w:rsidR="004F343A" w:rsidRPr="00834A11">
              <w:rPr>
                <w:b/>
                <w:bCs/>
                <w:sz w:val="24"/>
                <w:szCs w:val="24"/>
              </w:rPr>
              <w:t>(n=16)</w:t>
            </w:r>
          </w:p>
        </w:tc>
        <w:tc>
          <w:tcPr>
            <w:tcW w:w="2391" w:type="dxa"/>
          </w:tcPr>
          <w:p w14:paraId="4A78AF6D" w14:textId="25187124" w:rsidR="004F343A" w:rsidRPr="00834A11" w:rsidRDefault="00E42D1B" w:rsidP="004B0194">
            <w:pPr>
              <w:rPr>
                <w:b/>
                <w:bCs/>
                <w:sz w:val="24"/>
                <w:szCs w:val="24"/>
              </w:rPr>
            </w:pPr>
            <w:r w:rsidRPr="00834A11">
              <w:rPr>
                <w:b/>
                <w:bCs/>
                <w:sz w:val="24"/>
                <w:szCs w:val="24"/>
              </w:rPr>
              <w:t>Ölen</w:t>
            </w:r>
            <w:r w:rsidR="004F343A" w:rsidRPr="00834A11">
              <w:rPr>
                <w:b/>
                <w:bCs/>
                <w:sz w:val="24"/>
                <w:szCs w:val="24"/>
              </w:rPr>
              <w:t xml:space="preserve"> (n=7</w:t>
            </w:r>
            <w:r w:rsidRPr="00834A11">
              <w:rPr>
                <w:b/>
                <w:bCs/>
                <w:sz w:val="24"/>
                <w:szCs w:val="24"/>
              </w:rPr>
              <w:t>)</w:t>
            </w:r>
          </w:p>
        </w:tc>
        <w:tc>
          <w:tcPr>
            <w:tcW w:w="1388" w:type="dxa"/>
          </w:tcPr>
          <w:p w14:paraId="12EEC044" w14:textId="77777777" w:rsidR="004F343A" w:rsidRPr="00834A11" w:rsidRDefault="004F343A" w:rsidP="004B0194">
            <w:pP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4F343A" w:rsidRPr="00834A11" w14:paraId="55F540C7" w14:textId="77777777" w:rsidTr="00834A11">
        <w:trPr>
          <w:trHeight w:val="293"/>
        </w:trPr>
        <w:tc>
          <w:tcPr>
            <w:tcW w:w="1985" w:type="dxa"/>
          </w:tcPr>
          <w:p w14:paraId="3C6DE7FC" w14:textId="77777777" w:rsidR="004F343A" w:rsidRPr="00834A11" w:rsidRDefault="004F343A" w:rsidP="004B0194">
            <w:pPr>
              <w:rPr>
                <w:sz w:val="24"/>
                <w:szCs w:val="24"/>
              </w:rPr>
            </w:pPr>
            <w:r w:rsidRPr="00834A11">
              <w:rPr>
                <w:sz w:val="24"/>
                <w:szCs w:val="24"/>
              </w:rPr>
              <w:t>Vücut sıcaklığı(</w:t>
            </w:r>
            <w:r w:rsidRPr="00834A11">
              <w:rPr>
                <w:sz w:val="24"/>
                <w:szCs w:val="24"/>
                <w:vertAlign w:val="superscript"/>
              </w:rPr>
              <w:t>o</w:t>
            </w:r>
            <w:r w:rsidRPr="00834A11">
              <w:rPr>
                <w:sz w:val="24"/>
                <w:szCs w:val="24"/>
              </w:rPr>
              <w:t>C)</w:t>
            </w:r>
          </w:p>
        </w:tc>
        <w:tc>
          <w:tcPr>
            <w:tcW w:w="2741" w:type="dxa"/>
          </w:tcPr>
          <w:p w14:paraId="5F6971E8" w14:textId="77777777" w:rsidR="004F343A" w:rsidRPr="00834A11" w:rsidRDefault="004F343A" w:rsidP="004B0194">
            <w:pPr>
              <w:rPr>
                <w:sz w:val="24"/>
                <w:szCs w:val="24"/>
              </w:rPr>
            </w:pPr>
            <w:r w:rsidRPr="00834A11">
              <w:rPr>
                <w:sz w:val="24"/>
                <w:szCs w:val="24"/>
              </w:rPr>
              <w:t>35,50±0,15</w:t>
            </w:r>
          </w:p>
        </w:tc>
        <w:tc>
          <w:tcPr>
            <w:tcW w:w="2391" w:type="dxa"/>
          </w:tcPr>
          <w:p w14:paraId="6B43B66F" w14:textId="77777777" w:rsidR="004F343A" w:rsidRPr="00834A11" w:rsidRDefault="004F343A" w:rsidP="004B0194">
            <w:pPr>
              <w:rPr>
                <w:sz w:val="24"/>
                <w:szCs w:val="24"/>
              </w:rPr>
            </w:pPr>
            <w:r w:rsidRPr="00834A11">
              <w:rPr>
                <w:sz w:val="24"/>
                <w:szCs w:val="24"/>
              </w:rPr>
              <w:t>38,71±0,52</w:t>
            </w:r>
          </w:p>
        </w:tc>
        <w:tc>
          <w:tcPr>
            <w:tcW w:w="1388" w:type="dxa"/>
          </w:tcPr>
          <w:p w14:paraId="1FBAA268" w14:textId="77777777" w:rsidR="004F343A" w:rsidRPr="00834A11" w:rsidRDefault="004F343A" w:rsidP="004B0194">
            <w:pPr>
              <w:rPr>
                <w:sz w:val="24"/>
                <w:szCs w:val="24"/>
              </w:rPr>
            </w:pPr>
            <w:r w:rsidRPr="00834A11">
              <w:rPr>
                <w:sz w:val="24"/>
                <w:szCs w:val="24"/>
              </w:rPr>
              <w:t>0,81</w:t>
            </w:r>
          </w:p>
        </w:tc>
      </w:tr>
      <w:tr w:rsidR="004F343A" w:rsidRPr="00834A11" w14:paraId="1D710A3F" w14:textId="77777777" w:rsidTr="00834A11">
        <w:trPr>
          <w:trHeight w:val="293"/>
        </w:trPr>
        <w:tc>
          <w:tcPr>
            <w:tcW w:w="1985" w:type="dxa"/>
          </w:tcPr>
          <w:p w14:paraId="3CC2F9B2" w14:textId="77777777" w:rsidR="004F343A" w:rsidRPr="00834A11" w:rsidRDefault="004F343A" w:rsidP="004B0194">
            <w:pPr>
              <w:rPr>
                <w:sz w:val="24"/>
                <w:szCs w:val="24"/>
              </w:rPr>
            </w:pPr>
            <w:proofErr w:type="spellStart"/>
            <w:r w:rsidRPr="00834A11">
              <w:rPr>
                <w:sz w:val="24"/>
                <w:szCs w:val="24"/>
              </w:rPr>
              <w:t>Pulzasyon</w:t>
            </w:r>
            <w:proofErr w:type="spellEnd"/>
            <w:r w:rsidRPr="00834A11">
              <w:rPr>
                <w:sz w:val="24"/>
                <w:szCs w:val="24"/>
              </w:rPr>
              <w:t xml:space="preserve"> (sayı/dk)</w:t>
            </w:r>
          </w:p>
        </w:tc>
        <w:tc>
          <w:tcPr>
            <w:tcW w:w="2741" w:type="dxa"/>
          </w:tcPr>
          <w:p w14:paraId="1EF1EE9E" w14:textId="77777777" w:rsidR="004F343A" w:rsidRPr="00834A11" w:rsidRDefault="004F343A" w:rsidP="004B0194">
            <w:pPr>
              <w:rPr>
                <w:sz w:val="24"/>
                <w:szCs w:val="24"/>
              </w:rPr>
            </w:pPr>
            <w:r w:rsidRPr="00834A11">
              <w:rPr>
                <w:sz w:val="24"/>
                <w:szCs w:val="24"/>
              </w:rPr>
              <w:t>164,56±6,40</w:t>
            </w:r>
          </w:p>
        </w:tc>
        <w:tc>
          <w:tcPr>
            <w:tcW w:w="2391" w:type="dxa"/>
          </w:tcPr>
          <w:p w14:paraId="425BEBC8" w14:textId="77777777" w:rsidR="004F343A" w:rsidRPr="00834A11" w:rsidRDefault="004F343A" w:rsidP="004B0194">
            <w:pPr>
              <w:rPr>
                <w:sz w:val="24"/>
                <w:szCs w:val="24"/>
              </w:rPr>
            </w:pPr>
            <w:r w:rsidRPr="00834A11">
              <w:rPr>
                <w:sz w:val="24"/>
                <w:szCs w:val="24"/>
              </w:rPr>
              <w:t>131,71±21,74</w:t>
            </w:r>
          </w:p>
        </w:tc>
        <w:tc>
          <w:tcPr>
            <w:tcW w:w="1388" w:type="dxa"/>
          </w:tcPr>
          <w:p w14:paraId="5B711CF7" w14:textId="77777777" w:rsidR="004F343A" w:rsidRPr="00834A11" w:rsidRDefault="004F343A" w:rsidP="004B0194">
            <w:pPr>
              <w:rPr>
                <w:sz w:val="24"/>
                <w:szCs w:val="24"/>
              </w:rPr>
            </w:pPr>
            <w:r w:rsidRPr="00834A11">
              <w:rPr>
                <w:sz w:val="24"/>
                <w:szCs w:val="24"/>
              </w:rPr>
              <w:t>0,22</w:t>
            </w:r>
          </w:p>
        </w:tc>
      </w:tr>
      <w:tr w:rsidR="004F343A" w:rsidRPr="00834A11" w14:paraId="40DD6354" w14:textId="77777777" w:rsidTr="00834A11">
        <w:trPr>
          <w:trHeight w:val="293"/>
        </w:trPr>
        <w:tc>
          <w:tcPr>
            <w:tcW w:w="1985" w:type="dxa"/>
          </w:tcPr>
          <w:p w14:paraId="14A2D68D" w14:textId="77777777" w:rsidR="004F343A" w:rsidRPr="00834A11" w:rsidRDefault="004F343A" w:rsidP="004B0194">
            <w:pPr>
              <w:rPr>
                <w:sz w:val="24"/>
                <w:szCs w:val="24"/>
              </w:rPr>
            </w:pPr>
            <w:r w:rsidRPr="00834A11">
              <w:rPr>
                <w:sz w:val="24"/>
                <w:szCs w:val="24"/>
              </w:rPr>
              <w:t>Solunum sayısı(sayı/dk)</w:t>
            </w:r>
          </w:p>
        </w:tc>
        <w:tc>
          <w:tcPr>
            <w:tcW w:w="2741" w:type="dxa"/>
          </w:tcPr>
          <w:p w14:paraId="460D9386" w14:textId="77777777" w:rsidR="004F343A" w:rsidRPr="00834A11" w:rsidRDefault="004F343A" w:rsidP="004B0194">
            <w:pPr>
              <w:rPr>
                <w:sz w:val="24"/>
                <w:szCs w:val="24"/>
              </w:rPr>
            </w:pPr>
            <w:r w:rsidRPr="00834A11">
              <w:rPr>
                <w:sz w:val="24"/>
                <w:szCs w:val="24"/>
              </w:rPr>
              <w:t>38,5±4,20</w:t>
            </w:r>
          </w:p>
        </w:tc>
        <w:tc>
          <w:tcPr>
            <w:tcW w:w="2391" w:type="dxa"/>
          </w:tcPr>
          <w:p w14:paraId="11E14D48" w14:textId="77777777" w:rsidR="004F343A" w:rsidRPr="00834A11" w:rsidRDefault="004F343A" w:rsidP="004B0194">
            <w:pPr>
              <w:rPr>
                <w:sz w:val="24"/>
                <w:szCs w:val="24"/>
              </w:rPr>
            </w:pPr>
            <w:r w:rsidRPr="00834A11">
              <w:rPr>
                <w:sz w:val="24"/>
                <w:szCs w:val="24"/>
              </w:rPr>
              <w:t>38,85±7,12</w:t>
            </w:r>
          </w:p>
        </w:tc>
        <w:tc>
          <w:tcPr>
            <w:tcW w:w="1388" w:type="dxa"/>
          </w:tcPr>
          <w:p w14:paraId="0B5E6F38" w14:textId="77777777" w:rsidR="004F343A" w:rsidRPr="00834A11" w:rsidRDefault="004F343A" w:rsidP="004B0194">
            <w:pPr>
              <w:rPr>
                <w:sz w:val="24"/>
                <w:szCs w:val="24"/>
              </w:rPr>
            </w:pPr>
            <w:r w:rsidRPr="00834A11">
              <w:rPr>
                <w:sz w:val="24"/>
                <w:szCs w:val="24"/>
              </w:rPr>
              <w:t>0,81</w:t>
            </w:r>
          </w:p>
        </w:tc>
      </w:tr>
      <w:tr w:rsidR="004F343A" w:rsidRPr="00834A11" w14:paraId="2993EEC7" w14:textId="77777777" w:rsidTr="00834A11">
        <w:trPr>
          <w:trHeight w:val="293"/>
        </w:trPr>
        <w:tc>
          <w:tcPr>
            <w:tcW w:w="1985" w:type="dxa"/>
          </w:tcPr>
          <w:p w14:paraId="083858E6" w14:textId="77777777" w:rsidR="004F343A" w:rsidRPr="00834A11" w:rsidRDefault="004F343A" w:rsidP="004B0194">
            <w:pPr>
              <w:rPr>
                <w:sz w:val="24"/>
                <w:szCs w:val="24"/>
              </w:rPr>
            </w:pPr>
            <w:r w:rsidRPr="00834A11">
              <w:rPr>
                <w:sz w:val="24"/>
                <w:szCs w:val="24"/>
              </w:rPr>
              <w:t>MGKS</w:t>
            </w:r>
          </w:p>
        </w:tc>
        <w:tc>
          <w:tcPr>
            <w:tcW w:w="2741" w:type="dxa"/>
          </w:tcPr>
          <w:p w14:paraId="74B718B0" w14:textId="77777777" w:rsidR="004F343A" w:rsidRPr="00834A11" w:rsidRDefault="004F343A" w:rsidP="004B0194">
            <w:pPr>
              <w:rPr>
                <w:sz w:val="24"/>
                <w:szCs w:val="24"/>
              </w:rPr>
            </w:pPr>
            <w:r w:rsidRPr="00834A11">
              <w:rPr>
                <w:sz w:val="24"/>
                <w:szCs w:val="24"/>
              </w:rPr>
              <w:t>15,25±0,72</w:t>
            </w:r>
          </w:p>
        </w:tc>
        <w:tc>
          <w:tcPr>
            <w:tcW w:w="2391" w:type="dxa"/>
          </w:tcPr>
          <w:p w14:paraId="2F3B0D6D" w14:textId="77777777" w:rsidR="004F343A" w:rsidRPr="00834A11" w:rsidRDefault="004F343A" w:rsidP="004B0194">
            <w:pPr>
              <w:rPr>
                <w:sz w:val="24"/>
                <w:szCs w:val="24"/>
              </w:rPr>
            </w:pPr>
            <w:r w:rsidRPr="00834A11">
              <w:rPr>
                <w:sz w:val="24"/>
                <w:szCs w:val="24"/>
              </w:rPr>
              <w:t>9,85±1,96</w:t>
            </w:r>
          </w:p>
        </w:tc>
        <w:tc>
          <w:tcPr>
            <w:tcW w:w="1388" w:type="dxa"/>
          </w:tcPr>
          <w:p w14:paraId="077EE13F" w14:textId="77777777" w:rsidR="004F343A" w:rsidRPr="00834A11" w:rsidRDefault="004F343A" w:rsidP="004B0194">
            <w:pPr>
              <w:rPr>
                <w:sz w:val="24"/>
                <w:szCs w:val="24"/>
              </w:rPr>
            </w:pPr>
            <w:r w:rsidRPr="00834A11">
              <w:rPr>
                <w:sz w:val="24"/>
                <w:szCs w:val="24"/>
              </w:rPr>
              <w:t>0,01</w:t>
            </w:r>
          </w:p>
        </w:tc>
      </w:tr>
    </w:tbl>
    <w:p w14:paraId="5575380A" w14:textId="77777777" w:rsidR="002734C6" w:rsidRDefault="002734C6" w:rsidP="00A21E36">
      <w:pPr>
        <w:spacing w:line="360" w:lineRule="auto"/>
        <w:rPr>
          <w:sz w:val="24"/>
          <w:szCs w:val="24"/>
        </w:rPr>
      </w:pPr>
    </w:p>
    <w:p w14:paraId="66CCE1A8" w14:textId="1A639895" w:rsidR="003E403A" w:rsidRDefault="003E403A" w:rsidP="00A21E36">
      <w:pPr>
        <w:pStyle w:val="Balk2"/>
        <w:spacing w:line="360" w:lineRule="auto"/>
        <w:jc w:val="both"/>
        <w:rPr>
          <w:rFonts w:ascii="Times New Roman" w:hAnsi="Times New Roman" w:cs="Times New Roman"/>
          <w:b/>
          <w:bCs/>
          <w:color w:val="auto"/>
          <w:sz w:val="24"/>
          <w:szCs w:val="24"/>
        </w:rPr>
      </w:pPr>
      <w:bookmarkStart w:id="114" w:name="_Toc208149227"/>
      <w:r w:rsidRPr="0003100E">
        <w:rPr>
          <w:rFonts w:ascii="Times New Roman" w:hAnsi="Times New Roman" w:cs="Times New Roman"/>
          <w:b/>
          <w:bCs/>
          <w:color w:val="auto"/>
          <w:sz w:val="24"/>
          <w:szCs w:val="24"/>
        </w:rPr>
        <w:t>4.</w:t>
      </w:r>
      <w:r w:rsidR="00596EB5">
        <w:rPr>
          <w:rFonts w:ascii="Times New Roman" w:hAnsi="Times New Roman" w:cs="Times New Roman"/>
          <w:b/>
          <w:bCs/>
          <w:color w:val="auto"/>
          <w:sz w:val="24"/>
          <w:szCs w:val="24"/>
        </w:rPr>
        <w:t>3</w:t>
      </w:r>
      <w:r w:rsidRPr="0003100E">
        <w:rPr>
          <w:rFonts w:ascii="Times New Roman" w:hAnsi="Times New Roman" w:cs="Times New Roman"/>
          <w:b/>
          <w:bCs/>
          <w:color w:val="auto"/>
          <w:sz w:val="24"/>
          <w:szCs w:val="24"/>
        </w:rPr>
        <w:t>.Hematolojik Bulgular</w:t>
      </w:r>
      <w:bookmarkEnd w:id="114"/>
    </w:p>
    <w:p w14:paraId="584F440A" w14:textId="77777777" w:rsidR="002734C6" w:rsidRPr="00A21E36" w:rsidRDefault="002734C6" w:rsidP="00A21E36">
      <w:pPr>
        <w:spacing w:line="360" w:lineRule="auto"/>
        <w:jc w:val="both"/>
        <w:rPr>
          <w:sz w:val="24"/>
          <w:szCs w:val="24"/>
        </w:rPr>
      </w:pPr>
    </w:p>
    <w:p w14:paraId="5B548460" w14:textId="722D71B1" w:rsidR="003E403A" w:rsidRDefault="00596EB5" w:rsidP="00A21E36">
      <w:pPr>
        <w:pStyle w:val="Balk3"/>
        <w:spacing w:line="360" w:lineRule="auto"/>
        <w:jc w:val="both"/>
        <w:rPr>
          <w:rFonts w:ascii="Times New Roman" w:hAnsi="Times New Roman" w:cs="Times New Roman"/>
          <w:b/>
          <w:bCs/>
          <w:color w:val="000000" w:themeColor="text1"/>
          <w:sz w:val="24"/>
          <w:szCs w:val="24"/>
        </w:rPr>
      </w:pPr>
      <w:bookmarkStart w:id="115" w:name="_Toc208149228"/>
      <w:r w:rsidRPr="00596EB5">
        <w:rPr>
          <w:rFonts w:ascii="Times New Roman" w:hAnsi="Times New Roman" w:cs="Times New Roman"/>
          <w:b/>
          <w:bCs/>
          <w:color w:val="000000" w:themeColor="text1"/>
          <w:sz w:val="24"/>
          <w:szCs w:val="24"/>
        </w:rPr>
        <w:t>4.3.1. Hasta ve Kontrol Gruplarının Hematolojik Bulguları</w:t>
      </w:r>
      <w:bookmarkEnd w:id="115"/>
    </w:p>
    <w:p w14:paraId="0D0F511A" w14:textId="77777777" w:rsidR="00834A11" w:rsidRPr="00A21E36" w:rsidRDefault="00834A11" w:rsidP="00A21E36">
      <w:pPr>
        <w:spacing w:line="360" w:lineRule="auto"/>
        <w:jc w:val="both"/>
        <w:rPr>
          <w:sz w:val="24"/>
          <w:szCs w:val="24"/>
        </w:rPr>
      </w:pPr>
    </w:p>
    <w:p w14:paraId="1CFEBA4D" w14:textId="4D9A34DB" w:rsidR="00D954FF" w:rsidRDefault="003E403A" w:rsidP="00A21E36">
      <w:pPr>
        <w:spacing w:line="360" w:lineRule="auto"/>
        <w:ind w:firstLine="567"/>
        <w:jc w:val="both"/>
        <w:rPr>
          <w:sz w:val="24"/>
          <w:szCs w:val="24"/>
        </w:rPr>
      </w:pPr>
      <w:r w:rsidRPr="0003100E">
        <w:rPr>
          <w:sz w:val="24"/>
          <w:szCs w:val="24"/>
        </w:rPr>
        <w:t>Hasta ve kontrol gru</w:t>
      </w:r>
      <w:r w:rsidR="00A44CF5">
        <w:rPr>
          <w:sz w:val="24"/>
          <w:szCs w:val="24"/>
        </w:rPr>
        <w:t xml:space="preserve">plarındaki </w:t>
      </w:r>
      <w:r w:rsidRPr="0003100E">
        <w:rPr>
          <w:sz w:val="24"/>
          <w:szCs w:val="24"/>
        </w:rPr>
        <w:t xml:space="preserve">köpeklerin WBC, LYM, NEU, RBC, HCT ve PLT </w:t>
      </w:r>
      <w:r w:rsidR="00BF2765">
        <w:rPr>
          <w:sz w:val="24"/>
          <w:szCs w:val="24"/>
        </w:rPr>
        <w:t xml:space="preserve">sayıları </w:t>
      </w:r>
      <w:r w:rsidR="0003100E">
        <w:rPr>
          <w:sz w:val="24"/>
          <w:szCs w:val="24"/>
        </w:rPr>
        <w:t xml:space="preserve">ve istatistiksel değerlendirmeleri </w:t>
      </w:r>
      <w:r w:rsidR="0003100E" w:rsidRPr="0003100E">
        <w:rPr>
          <w:sz w:val="24"/>
          <w:szCs w:val="24"/>
        </w:rPr>
        <w:t xml:space="preserve">Tablo </w:t>
      </w:r>
      <w:r w:rsidR="00724F93">
        <w:rPr>
          <w:sz w:val="24"/>
          <w:szCs w:val="24"/>
        </w:rPr>
        <w:t>8</w:t>
      </w:r>
      <w:r w:rsidR="0003100E" w:rsidRPr="0003100E">
        <w:rPr>
          <w:sz w:val="24"/>
          <w:szCs w:val="24"/>
        </w:rPr>
        <w:t>’de gösterildi.</w:t>
      </w:r>
    </w:p>
    <w:p w14:paraId="63EF18DD" w14:textId="77777777" w:rsidR="00750CD4" w:rsidRPr="00750CD4" w:rsidRDefault="00750CD4" w:rsidP="00A21E36">
      <w:pPr>
        <w:spacing w:line="360" w:lineRule="auto"/>
        <w:ind w:firstLine="567"/>
        <w:jc w:val="both"/>
        <w:rPr>
          <w:sz w:val="24"/>
          <w:szCs w:val="24"/>
        </w:rPr>
      </w:pPr>
      <w:r w:rsidRPr="00750CD4">
        <w:rPr>
          <w:sz w:val="24"/>
          <w:szCs w:val="24"/>
        </w:rPr>
        <w:t>Hasta grubundaki köpeklerin 3. gün WBC (p&lt;0,001), NEU (p&lt;0,001) ve LYM (p&lt;0,05) sayıları, kontrol grubuna kıyasla anlamlı düzeyde daha düşük bulundu.</w:t>
      </w:r>
    </w:p>
    <w:p w14:paraId="6699C122" w14:textId="77777777" w:rsidR="00750CD4" w:rsidRPr="00750CD4" w:rsidRDefault="00750CD4" w:rsidP="00A21E36">
      <w:pPr>
        <w:spacing w:line="360" w:lineRule="auto"/>
        <w:ind w:firstLine="567"/>
        <w:jc w:val="both"/>
        <w:rPr>
          <w:sz w:val="24"/>
          <w:szCs w:val="24"/>
        </w:rPr>
      </w:pPr>
      <w:r w:rsidRPr="00750CD4">
        <w:rPr>
          <w:sz w:val="24"/>
          <w:szCs w:val="24"/>
        </w:rPr>
        <w:t>HCT değerleri de hasta grubunda kontrol grubuna göre daha düşüktü; 0. gün (p&lt;0,05), 3. gün (p&lt;0,01) ve taburcu günü (p&lt;0,001) ölçümlerinde anlamlı fark saptandı.</w:t>
      </w:r>
    </w:p>
    <w:p w14:paraId="33930FF1" w14:textId="77777777" w:rsidR="00750CD4" w:rsidRPr="00750CD4" w:rsidRDefault="00750CD4" w:rsidP="00A21E36">
      <w:pPr>
        <w:spacing w:line="360" w:lineRule="auto"/>
        <w:ind w:firstLine="567"/>
        <w:jc w:val="both"/>
        <w:rPr>
          <w:sz w:val="24"/>
          <w:szCs w:val="24"/>
        </w:rPr>
      </w:pPr>
      <w:r w:rsidRPr="00750CD4">
        <w:rPr>
          <w:sz w:val="24"/>
          <w:szCs w:val="24"/>
        </w:rPr>
        <w:t>Taburcu günü RBC sayısı hasta grubunda kontrol grubuna kıyasla anlamlı şekilde daha düşüktü (p&lt;0,001). Ayrıca, hasta grubundaki RBC değerleri günler arasında da anlamlı farklılık gösterdi (p&lt;0,05).</w:t>
      </w:r>
    </w:p>
    <w:p w14:paraId="2BD75B2E" w14:textId="21E83A59" w:rsidR="00750CD4" w:rsidRPr="00750CD4" w:rsidRDefault="00750CD4" w:rsidP="00A21E36">
      <w:pPr>
        <w:spacing w:line="360" w:lineRule="auto"/>
        <w:ind w:firstLine="567"/>
        <w:jc w:val="both"/>
        <w:rPr>
          <w:sz w:val="24"/>
          <w:szCs w:val="24"/>
        </w:rPr>
      </w:pPr>
      <w:r w:rsidRPr="00750CD4">
        <w:rPr>
          <w:sz w:val="24"/>
          <w:szCs w:val="24"/>
        </w:rPr>
        <w:t>PLT sayıları açısından ise hasta grubundaki 0., 3. ve taburcu günü ölçümleri ile kontrol grubu arasında anlamlı bir fark gözlenmedi</w:t>
      </w:r>
      <w:r w:rsidR="00724F93">
        <w:rPr>
          <w:sz w:val="24"/>
          <w:szCs w:val="24"/>
        </w:rPr>
        <w:t xml:space="preserve"> (p&gt;0,05).</w:t>
      </w:r>
    </w:p>
    <w:p w14:paraId="64E8C86C" w14:textId="77777777" w:rsidR="00834A11" w:rsidRDefault="00834A11" w:rsidP="00724F93">
      <w:pPr>
        <w:pStyle w:val="ResimYazs"/>
        <w:rPr>
          <w:b/>
          <w:bCs/>
          <w:i w:val="0"/>
          <w:iCs w:val="0"/>
          <w:color w:val="000000" w:themeColor="text1"/>
          <w:sz w:val="24"/>
          <w:szCs w:val="24"/>
        </w:rPr>
      </w:pPr>
    </w:p>
    <w:p w14:paraId="615C1F6B" w14:textId="77777777" w:rsidR="00834A11" w:rsidRDefault="00834A11" w:rsidP="00834A11"/>
    <w:p w14:paraId="57F2D48A" w14:textId="77777777" w:rsidR="00834A11" w:rsidRDefault="00834A11" w:rsidP="00834A11"/>
    <w:p w14:paraId="73FABA12" w14:textId="77777777" w:rsidR="00834A11" w:rsidRDefault="00834A11" w:rsidP="00834A11"/>
    <w:p w14:paraId="32DC1CC6" w14:textId="77777777" w:rsidR="00834A11" w:rsidRDefault="00834A11" w:rsidP="00834A11"/>
    <w:p w14:paraId="1D629E08" w14:textId="77777777" w:rsidR="00834A11" w:rsidRDefault="00834A11" w:rsidP="00834A11"/>
    <w:p w14:paraId="4728A62E" w14:textId="77777777" w:rsidR="00834A11" w:rsidRDefault="00834A11" w:rsidP="00834A11"/>
    <w:p w14:paraId="1C47BFE5" w14:textId="77777777" w:rsidR="00834A11" w:rsidRDefault="00834A11" w:rsidP="00834A11"/>
    <w:p w14:paraId="49B0EE42" w14:textId="77777777" w:rsidR="00834A11" w:rsidRPr="00834A11" w:rsidRDefault="00834A11" w:rsidP="00834A11"/>
    <w:p w14:paraId="1E96C159" w14:textId="1FA70147" w:rsidR="00687C73" w:rsidRPr="00724F93" w:rsidRDefault="00724F93" w:rsidP="00834A11">
      <w:pPr>
        <w:pStyle w:val="ResimYazs"/>
        <w:rPr>
          <w:b/>
          <w:bCs/>
          <w:i w:val="0"/>
          <w:iCs w:val="0"/>
          <w:color w:val="000000" w:themeColor="text1"/>
          <w:sz w:val="24"/>
          <w:szCs w:val="24"/>
        </w:rPr>
      </w:pPr>
      <w:bookmarkStart w:id="116" w:name="_Toc204711086"/>
      <w:r w:rsidRPr="00724F93">
        <w:rPr>
          <w:b/>
          <w:bCs/>
          <w:i w:val="0"/>
          <w:iCs w:val="0"/>
          <w:color w:val="000000" w:themeColor="text1"/>
          <w:sz w:val="24"/>
          <w:szCs w:val="24"/>
        </w:rPr>
        <w:lastRenderedPageBreak/>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8</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Hasta ve kontrol gruplarındaki köpeklerin hemogram sonuçları.</w:t>
      </w:r>
      <w:bookmarkEnd w:id="116"/>
    </w:p>
    <w:tbl>
      <w:tblPr>
        <w:tblStyle w:val="TabloKlavuzu"/>
        <w:tblpPr w:leftFromText="141" w:rightFromText="141" w:vertAnchor="text" w:horzAnchor="margin" w:tblpXSpec="center" w:tblpY="384"/>
        <w:tblW w:w="8959" w:type="dxa"/>
        <w:tblLook w:val="04A0" w:firstRow="1" w:lastRow="0" w:firstColumn="1" w:lastColumn="0" w:noHBand="0" w:noVBand="1"/>
      </w:tblPr>
      <w:tblGrid>
        <w:gridCol w:w="1474"/>
        <w:gridCol w:w="1506"/>
        <w:gridCol w:w="1544"/>
        <w:gridCol w:w="1550"/>
        <w:gridCol w:w="1587"/>
        <w:gridCol w:w="1298"/>
      </w:tblGrid>
      <w:tr w:rsidR="00687C73" w:rsidRPr="003F7659" w14:paraId="304BEF41" w14:textId="77777777" w:rsidTr="00834A11">
        <w:trPr>
          <w:trHeight w:val="90"/>
        </w:trPr>
        <w:tc>
          <w:tcPr>
            <w:tcW w:w="914" w:type="dxa"/>
            <w:vMerge w:val="restart"/>
          </w:tcPr>
          <w:p w14:paraId="767EF2D6" w14:textId="77777777" w:rsidR="00687C73" w:rsidRPr="00834A11" w:rsidRDefault="00687C73" w:rsidP="00C15844">
            <w:pPr>
              <w:rPr>
                <w:b/>
                <w:bCs/>
              </w:rPr>
            </w:pPr>
            <w:r w:rsidRPr="00834A11">
              <w:rPr>
                <w:b/>
                <w:bCs/>
              </w:rPr>
              <w:t>Parametreler</w:t>
            </w:r>
          </w:p>
        </w:tc>
        <w:tc>
          <w:tcPr>
            <w:tcW w:w="1548" w:type="dxa"/>
            <w:vMerge w:val="restart"/>
          </w:tcPr>
          <w:p w14:paraId="7F36FECA" w14:textId="106D332B" w:rsidR="00687C73" w:rsidRPr="00834A11" w:rsidRDefault="00A44CF5" w:rsidP="00C15844">
            <w:pPr>
              <w:rPr>
                <w:b/>
                <w:bCs/>
              </w:rPr>
            </w:pPr>
            <w:r w:rsidRPr="00834A11">
              <w:rPr>
                <w:b/>
                <w:bCs/>
              </w:rPr>
              <w:t>Kontrol</w:t>
            </w:r>
            <w:r w:rsidR="00FA056F" w:rsidRPr="00834A11">
              <w:rPr>
                <w:b/>
                <w:bCs/>
              </w:rPr>
              <w:t xml:space="preserve"> (n=10)</w:t>
            </w:r>
          </w:p>
        </w:tc>
        <w:tc>
          <w:tcPr>
            <w:tcW w:w="4909" w:type="dxa"/>
            <w:gridSpan w:val="3"/>
          </w:tcPr>
          <w:p w14:paraId="7BD97FBE" w14:textId="77777777" w:rsidR="00687C73" w:rsidRPr="00834A11" w:rsidRDefault="00687C73" w:rsidP="00C15844">
            <w:pPr>
              <w:jc w:val="center"/>
              <w:rPr>
                <w:b/>
                <w:bCs/>
              </w:rPr>
            </w:pPr>
            <w:r w:rsidRPr="00834A11">
              <w:rPr>
                <w:b/>
                <w:bCs/>
              </w:rPr>
              <w:t>Hasta</w:t>
            </w:r>
          </w:p>
        </w:tc>
        <w:tc>
          <w:tcPr>
            <w:tcW w:w="1588" w:type="dxa"/>
            <w:vMerge w:val="restart"/>
          </w:tcPr>
          <w:p w14:paraId="62069FAC" w14:textId="77777777" w:rsidR="00687C73" w:rsidRPr="00834A11" w:rsidRDefault="00687C73" w:rsidP="00C15844">
            <w:pPr>
              <w:jc w:val="center"/>
              <w:rPr>
                <w:b/>
                <w:bCs/>
              </w:rPr>
            </w:pPr>
            <w:r w:rsidRPr="00834A11">
              <w:rPr>
                <w:b/>
                <w:bCs/>
              </w:rPr>
              <w:t>Hasta grubu günler arası</w:t>
            </w:r>
          </w:p>
          <w:p w14:paraId="332868DF" w14:textId="77777777" w:rsidR="00687C73" w:rsidRPr="00834A11" w:rsidRDefault="00687C73" w:rsidP="00C15844">
            <w:pPr>
              <w:jc w:val="center"/>
              <w:rPr>
                <w:b/>
                <w:bCs/>
              </w:rPr>
            </w:pPr>
            <w:proofErr w:type="gramStart"/>
            <w:r w:rsidRPr="00834A11">
              <w:rPr>
                <w:b/>
                <w:bCs/>
              </w:rPr>
              <w:t>p</w:t>
            </w:r>
            <w:proofErr w:type="gramEnd"/>
            <w:r w:rsidRPr="00834A11">
              <w:rPr>
                <w:b/>
                <w:bCs/>
              </w:rPr>
              <w:t xml:space="preserve"> değeri</w:t>
            </w:r>
          </w:p>
        </w:tc>
      </w:tr>
      <w:tr w:rsidR="00687C73" w:rsidRPr="003F7659" w14:paraId="2A238A90" w14:textId="77777777" w:rsidTr="00834A11">
        <w:trPr>
          <w:trHeight w:val="90"/>
        </w:trPr>
        <w:tc>
          <w:tcPr>
            <w:tcW w:w="914" w:type="dxa"/>
            <w:vMerge/>
          </w:tcPr>
          <w:p w14:paraId="6C266BF3" w14:textId="77777777" w:rsidR="00687C73" w:rsidRPr="00834A11" w:rsidRDefault="00687C73" w:rsidP="00C15844"/>
        </w:tc>
        <w:tc>
          <w:tcPr>
            <w:tcW w:w="1548" w:type="dxa"/>
            <w:vMerge/>
          </w:tcPr>
          <w:p w14:paraId="1908333B" w14:textId="77777777" w:rsidR="00687C73" w:rsidRPr="00834A11" w:rsidRDefault="00687C73" w:rsidP="00C15844"/>
        </w:tc>
        <w:tc>
          <w:tcPr>
            <w:tcW w:w="4909" w:type="dxa"/>
            <w:gridSpan w:val="3"/>
          </w:tcPr>
          <w:p w14:paraId="6AA20BEA" w14:textId="77777777" w:rsidR="00687C73" w:rsidRPr="00834A11" w:rsidRDefault="00687C73" w:rsidP="00C15844">
            <w:pPr>
              <w:jc w:val="center"/>
              <w:rPr>
                <w:b/>
                <w:bCs/>
              </w:rPr>
            </w:pPr>
            <w:r w:rsidRPr="00834A11">
              <w:rPr>
                <w:b/>
                <w:bCs/>
              </w:rPr>
              <w:t>Zaman</w:t>
            </w:r>
          </w:p>
        </w:tc>
        <w:tc>
          <w:tcPr>
            <w:tcW w:w="1588" w:type="dxa"/>
            <w:vMerge/>
          </w:tcPr>
          <w:p w14:paraId="65AFF3A9" w14:textId="77777777" w:rsidR="00687C73" w:rsidRPr="00834A11" w:rsidRDefault="00687C73" w:rsidP="00C15844">
            <w:pPr>
              <w:jc w:val="center"/>
            </w:pPr>
          </w:p>
        </w:tc>
      </w:tr>
      <w:tr w:rsidR="00687C73" w:rsidRPr="003F7659" w14:paraId="59F6857C" w14:textId="77777777" w:rsidTr="00834A11">
        <w:trPr>
          <w:trHeight w:val="90"/>
        </w:trPr>
        <w:tc>
          <w:tcPr>
            <w:tcW w:w="914" w:type="dxa"/>
            <w:vMerge/>
          </w:tcPr>
          <w:p w14:paraId="30878CEE" w14:textId="77777777" w:rsidR="00687C73" w:rsidRPr="00834A11" w:rsidRDefault="00687C73" w:rsidP="00C15844"/>
        </w:tc>
        <w:tc>
          <w:tcPr>
            <w:tcW w:w="1548" w:type="dxa"/>
            <w:vMerge/>
          </w:tcPr>
          <w:p w14:paraId="5B365F66" w14:textId="77777777" w:rsidR="00687C73" w:rsidRPr="00834A11" w:rsidRDefault="00687C73" w:rsidP="00C15844"/>
        </w:tc>
        <w:tc>
          <w:tcPr>
            <w:tcW w:w="1610" w:type="dxa"/>
          </w:tcPr>
          <w:p w14:paraId="4FF6BD32" w14:textId="55DE7E73" w:rsidR="00687C73" w:rsidRPr="00834A11" w:rsidRDefault="00687C73" w:rsidP="00C15844">
            <w:pPr>
              <w:rPr>
                <w:b/>
                <w:bCs/>
              </w:rPr>
            </w:pPr>
            <w:r w:rsidRPr="00834A11">
              <w:rPr>
                <w:b/>
                <w:bCs/>
              </w:rPr>
              <w:t>0.gün</w:t>
            </w:r>
            <w:r w:rsidR="00FA056F" w:rsidRPr="00834A11">
              <w:rPr>
                <w:b/>
                <w:bCs/>
              </w:rPr>
              <w:t xml:space="preserve"> (n=23)</w:t>
            </w:r>
          </w:p>
        </w:tc>
        <w:tc>
          <w:tcPr>
            <w:tcW w:w="1619" w:type="dxa"/>
          </w:tcPr>
          <w:p w14:paraId="47C50BA5" w14:textId="2A7C4663" w:rsidR="00687C73" w:rsidRPr="00834A11" w:rsidRDefault="00687C73" w:rsidP="00C15844">
            <w:pPr>
              <w:rPr>
                <w:b/>
                <w:bCs/>
              </w:rPr>
            </w:pPr>
            <w:r w:rsidRPr="00834A11">
              <w:rPr>
                <w:b/>
                <w:bCs/>
              </w:rPr>
              <w:t>3.gün</w:t>
            </w:r>
            <w:r w:rsidR="00FA056F" w:rsidRPr="00834A11">
              <w:rPr>
                <w:b/>
                <w:bCs/>
              </w:rPr>
              <w:t xml:space="preserve"> (n=17)</w:t>
            </w:r>
          </w:p>
        </w:tc>
        <w:tc>
          <w:tcPr>
            <w:tcW w:w="1680" w:type="dxa"/>
          </w:tcPr>
          <w:p w14:paraId="6D5C82AB" w14:textId="5CB2D169" w:rsidR="00687C73" w:rsidRPr="00834A11" w:rsidRDefault="00687C73" w:rsidP="00C15844">
            <w:pPr>
              <w:rPr>
                <w:b/>
                <w:bCs/>
              </w:rPr>
            </w:pPr>
            <w:r w:rsidRPr="00834A11">
              <w:rPr>
                <w:b/>
                <w:bCs/>
              </w:rPr>
              <w:t>Taburcu günü</w:t>
            </w:r>
            <w:r w:rsidR="00FA056F" w:rsidRPr="00834A11">
              <w:rPr>
                <w:b/>
                <w:bCs/>
              </w:rPr>
              <w:t xml:space="preserve"> (n=16)</w:t>
            </w:r>
          </w:p>
        </w:tc>
        <w:tc>
          <w:tcPr>
            <w:tcW w:w="1588" w:type="dxa"/>
            <w:vMerge/>
          </w:tcPr>
          <w:p w14:paraId="110DD023" w14:textId="77777777" w:rsidR="00687C73" w:rsidRPr="00834A11" w:rsidRDefault="00687C73" w:rsidP="00C15844"/>
        </w:tc>
      </w:tr>
      <w:tr w:rsidR="00A44CF5" w:rsidRPr="003F7659" w14:paraId="63F8AF79" w14:textId="77777777" w:rsidTr="00834A11">
        <w:tc>
          <w:tcPr>
            <w:tcW w:w="914" w:type="dxa"/>
          </w:tcPr>
          <w:p w14:paraId="616BDDC8" w14:textId="0A1AFF93" w:rsidR="00A44CF5" w:rsidRPr="00834A11" w:rsidRDefault="00A44CF5" w:rsidP="00A44CF5">
            <w:r w:rsidRPr="00834A11">
              <w:t>WBC (x10</w:t>
            </w:r>
            <w:r w:rsidRPr="00834A11">
              <w:rPr>
                <w:vertAlign w:val="superscript"/>
              </w:rPr>
              <w:t>9</w:t>
            </w:r>
            <w:r w:rsidRPr="00834A11">
              <w:t>/L)</w:t>
            </w:r>
          </w:p>
        </w:tc>
        <w:tc>
          <w:tcPr>
            <w:tcW w:w="1548" w:type="dxa"/>
          </w:tcPr>
          <w:p w14:paraId="0228258A" w14:textId="05230612" w:rsidR="00A44CF5" w:rsidRPr="00834A11" w:rsidRDefault="00A44CF5" w:rsidP="00A44CF5">
            <w:r w:rsidRPr="00834A11">
              <w:t>11,37±0,26</w:t>
            </w:r>
          </w:p>
        </w:tc>
        <w:tc>
          <w:tcPr>
            <w:tcW w:w="1610" w:type="dxa"/>
          </w:tcPr>
          <w:p w14:paraId="5934D77A" w14:textId="77777777" w:rsidR="00A44CF5" w:rsidRPr="00834A11" w:rsidRDefault="00A44CF5" w:rsidP="00A44CF5">
            <w:r w:rsidRPr="00834A11">
              <w:t>11,76±2,27</w:t>
            </w:r>
          </w:p>
        </w:tc>
        <w:tc>
          <w:tcPr>
            <w:tcW w:w="1619" w:type="dxa"/>
          </w:tcPr>
          <w:p w14:paraId="5B3B53F0" w14:textId="6BD18C39" w:rsidR="00A44CF5" w:rsidRPr="00834A11" w:rsidRDefault="00A44CF5" w:rsidP="00A44CF5">
            <w:r w:rsidRPr="00834A11">
              <w:t>6,37±1,99**</w:t>
            </w:r>
          </w:p>
        </w:tc>
        <w:tc>
          <w:tcPr>
            <w:tcW w:w="1680" w:type="dxa"/>
          </w:tcPr>
          <w:p w14:paraId="0E100F42" w14:textId="77777777" w:rsidR="00A44CF5" w:rsidRPr="00834A11" w:rsidRDefault="00A44CF5" w:rsidP="00A44CF5">
            <w:r w:rsidRPr="00834A11">
              <w:t>10,60±1,94</w:t>
            </w:r>
          </w:p>
        </w:tc>
        <w:tc>
          <w:tcPr>
            <w:tcW w:w="1588" w:type="dxa"/>
          </w:tcPr>
          <w:p w14:paraId="19260E20" w14:textId="77777777" w:rsidR="00A44CF5" w:rsidRPr="00834A11" w:rsidRDefault="00A44CF5" w:rsidP="00A44CF5">
            <w:r w:rsidRPr="00834A11">
              <w:t>0,262</w:t>
            </w:r>
          </w:p>
        </w:tc>
      </w:tr>
      <w:tr w:rsidR="00A44CF5" w:rsidRPr="003F7659" w14:paraId="2FEAF34A" w14:textId="77777777" w:rsidTr="00834A11">
        <w:tc>
          <w:tcPr>
            <w:tcW w:w="914" w:type="dxa"/>
          </w:tcPr>
          <w:p w14:paraId="5670AA98" w14:textId="48CB6E5D" w:rsidR="00A44CF5" w:rsidRPr="00834A11" w:rsidRDefault="00A44CF5" w:rsidP="00A44CF5">
            <w:r w:rsidRPr="00834A11">
              <w:t>LYM (x10</w:t>
            </w:r>
            <w:r w:rsidRPr="00834A11">
              <w:rPr>
                <w:vertAlign w:val="superscript"/>
              </w:rPr>
              <w:t>9</w:t>
            </w:r>
            <w:r w:rsidRPr="00834A11">
              <w:t>/L)</w:t>
            </w:r>
          </w:p>
        </w:tc>
        <w:tc>
          <w:tcPr>
            <w:tcW w:w="1548" w:type="dxa"/>
          </w:tcPr>
          <w:p w14:paraId="3B4D69CD" w14:textId="31B30096" w:rsidR="00A44CF5" w:rsidRPr="00834A11" w:rsidRDefault="00A44CF5" w:rsidP="00A44CF5">
            <w:r w:rsidRPr="00834A11">
              <w:t>3,39±0,30</w:t>
            </w:r>
          </w:p>
        </w:tc>
        <w:tc>
          <w:tcPr>
            <w:tcW w:w="1610" w:type="dxa"/>
          </w:tcPr>
          <w:p w14:paraId="23E0BC7C" w14:textId="77777777" w:rsidR="00A44CF5" w:rsidRPr="00834A11" w:rsidRDefault="00A44CF5" w:rsidP="00A44CF5">
            <w:r w:rsidRPr="00834A11">
              <w:t>4,10±1,36</w:t>
            </w:r>
          </w:p>
        </w:tc>
        <w:tc>
          <w:tcPr>
            <w:tcW w:w="1619" w:type="dxa"/>
          </w:tcPr>
          <w:p w14:paraId="7FABA0CF" w14:textId="60FD5D2B" w:rsidR="00A44CF5" w:rsidRPr="00834A11" w:rsidRDefault="00A44CF5" w:rsidP="00A44CF5">
            <w:r w:rsidRPr="00834A11">
              <w:t>3,03±,128*</w:t>
            </w:r>
          </w:p>
        </w:tc>
        <w:tc>
          <w:tcPr>
            <w:tcW w:w="1680" w:type="dxa"/>
          </w:tcPr>
          <w:p w14:paraId="76451524" w14:textId="77777777" w:rsidR="00A44CF5" w:rsidRPr="00834A11" w:rsidRDefault="00A44CF5" w:rsidP="00A44CF5">
            <w:r w:rsidRPr="00834A11">
              <w:t>3,54±1,17</w:t>
            </w:r>
          </w:p>
        </w:tc>
        <w:tc>
          <w:tcPr>
            <w:tcW w:w="1588" w:type="dxa"/>
          </w:tcPr>
          <w:p w14:paraId="5348EE4D" w14:textId="77777777" w:rsidR="00A44CF5" w:rsidRPr="00834A11" w:rsidRDefault="00A44CF5" w:rsidP="00A44CF5">
            <w:r w:rsidRPr="00834A11">
              <w:t>0,059</w:t>
            </w:r>
          </w:p>
        </w:tc>
      </w:tr>
      <w:tr w:rsidR="00A44CF5" w:rsidRPr="003F7659" w14:paraId="2A3CE553" w14:textId="77777777" w:rsidTr="00834A11">
        <w:tc>
          <w:tcPr>
            <w:tcW w:w="914" w:type="dxa"/>
          </w:tcPr>
          <w:p w14:paraId="63842643" w14:textId="3F55B5F5" w:rsidR="00A44CF5" w:rsidRPr="00834A11" w:rsidRDefault="00A44CF5" w:rsidP="00A44CF5">
            <w:r w:rsidRPr="00834A11">
              <w:t>NEU (x10</w:t>
            </w:r>
            <w:r w:rsidRPr="00834A11">
              <w:rPr>
                <w:vertAlign w:val="superscript"/>
              </w:rPr>
              <w:t>9</w:t>
            </w:r>
            <w:r w:rsidRPr="00834A11">
              <w:t>/L)</w:t>
            </w:r>
          </w:p>
        </w:tc>
        <w:tc>
          <w:tcPr>
            <w:tcW w:w="1548" w:type="dxa"/>
          </w:tcPr>
          <w:p w14:paraId="5FBCC403" w14:textId="0A3DCB9A" w:rsidR="00A44CF5" w:rsidRPr="00834A11" w:rsidRDefault="00A44CF5" w:rsidP="00A44CF5">
            <w:r w:rsidRPr="00834A11">
              <w:t>6,52±0,27</w:t>
            </w:r>
          </w:p>
        </w:tc>
        <w:tc>
          <w:tcPr>
            <w:tcW w:w="1610" w:type="dxa"/>
          </w:tcPr>
          <w:p w14:paraId="67B8819A" w14:textId="77777777" w:rsidR="00A44CF5" w:rsidRPr="00834A11" w:rsidRDefault="00A44CF5" w:rsidP="00A44CF5">
            <w:r w:rsidRPr="00834A11">
              <w:t>7,62±1,88</w:t>
            </w:r>
          </w:p>
        </w:tc>
        <w:tc>
          <w:tcPr>
            <w:tcW w:w="1619" w:type="dxa"/>
          </w:tcPr>
          <w:p w14:paraId="2C50DAF8" w14:textId="51014F51" w:rsidR="00A44CF5" w:rsidRPr="00834A11" w:rsidRDefault="00A44CF5" w:rsidP="00A44CF5">
            <w:r w:rsidRPr="00834A11">
              <w:t>3,06±1,14 **</w:t>
            </w:r>
          </w:p>
        </w:tc>
        <w:tc>
          <w:tcPr>
            <w:tcW w:w="1680" w:type="dxa"/>
          </w:tcPr>
          <w:p w14:paraId="34ED36C2" w14:textId="77777777" w:rsidR="00A44CF5" w:rsidRPr="00834A11" w:rsidRDefault="00A44CF5" w:rsidP="00A44CF5">
            <w:r w:rsidRPr="00834A11">
              <w:t>6,34±1,48</w:t>
            </w:r>
          </w:p>
        </w:tc>
        <w:tc>
          <w:tcPr>
            <w:tcW w:w="1588" w:type="dxa"/>
          </w:tcPr>
          <w:p w14:paraId="0B5A8214" w14:textId="77777777" w:rsidR="00A44CF5" w:rsidRPr="00834A11" w:rsidRDefault="00A44CF5" w:rsidP="00A44CF5">
            <w:r w:rsidRPr="00834A11">
              <w:t>0,273</w:t>
            </w:r>
          </w:p>
        </w:tc>
      </w:tr>
      <w:tr w:rsidR="00A44CF5" w:rsidRPr="003F7659" w14:paraId="71300A57" w14:textId="77777777" w:rsidTr="00834A11">
        <w:tc>
          <w:tcPr>
            <w:tcW w:w="914" w:type="dxa"/>
          </w:tcPr>
          <w:p w14:paraId="7D36737F" w14:textId="56325F7B" w:rsidR="00A44CF5" w:rsidRPr="00834A11" w:rsidRDefault="00A44CF5" w:rsidP="00A44CF5">
            <w:r w:rsidRPr="00834A11">
              <w:t>RBC (x10</w:t>
            </w:r>
            <w:r w:rsidRPr="00834A11">
              <w:rPr>
                <w:vertAlign w:val="superscript"/>
              </w:rPr>
              <w:t>12</w:t>
            </w:r>
            <w:r w:rsidRPr="00834A11">
              <w:t>/L)</w:t>
            </w:r>
          </w:p>
        </w:tc>
        <w:tc>
          <w:tcPr>
            <w:tcW w:w="1548" w:type="dxa"/>
          </w:tcPr>
          <w:p w14:paraId="2CF9C0E1" w14:textId="77777777" w:rsidR="00A44CF5" w:rsidRPr="00834A11" w:rsidRDefault="00A44CF5" w:rsidP="00A44CF5">
            <w:r w:rsidRPr="00834A11">
              <w:t>7,03±,38</w:t>
            </w:r>
          </w:p>
        </w:tc>
        <w:tc>
          <w:tcPr>
            <w:tcW w:w="1610" w:type="dxa"/>
          </w:tcPr>
          <w:p w14:paraId="04694764" w14:textId="77777777" w:rsidR="00A44CF5" w:rsidRPr="00834A11" w:rsidRDefault="00A44CF5" w:rsidP="00A44CF5">
            <w:r w:rsidRPr="00834A11">
              <w:t>6,39±0,35</w:t>
            </w:r>
          </w:p>
        </w:tc>
        <w:tc>
          <w:tcPr>
            <w:tcW w:w="1619" w:type="dxa"/>
          </w:tcPr>
          <w:p w14:paraId="55E47E06" w14:textId="77777777" w:rsidR="00A44CF5" w:rsidRPr="00834A11" w:rsidRDefault="00A44CF5" w:rsidP="00A44CF5">
            <w:r w:rsidRPr="00834A11">
              <w:t>6,01±0,44</w:t>
            </w:r>
          </w:p>
        </w:tc>
        <w:tc>
          <w:tcPr>
            <w:tcW w:w="1680" w:type="dxa"/>
          </w:tcPr>
          <w:p w14:paraId="39C39CF3" w14:textId="5C0E04D6" w:rsidR="00A44CF5" w:rsidRPr="00834A11" w:rsidRDefault="00A44CF5" w:rsidP="00A44CF5">
            <w:r w:rsidRPr="00834A11">
              <w:t>5,06±0,21 ***</w:t>
            </w:r>
          </w:p>
        </w:tc>
        <w:tc>
          <w:tcPr>
            <w:tcW w:w="1588" w:type="dxa"/>
          </w:tcPr>
          <w:p w14:paraId="2068D7EB" w14:textId="77777777" w:rsidR="00A44CF5" w:rsidRPr="00834A11" w:rsidRDefault="00A44CF5" w:rsidP="00A44CF5">
            <w:r w:rsidRPr="00834A11">
              <w:t>0,050</w:t>
            </w:r>
          </w:p>
        </w:tc>
      </w:tr>
      <w:tr w:rsidR="00A44CF5" w:rsidRPr="003F7659" w14:paraId="4AA7AC7B" w14:textId="77777777" w:rsidTr="00834A11">
        <w:tc>
          <w:tcPr>
            <w:tcW w:w="914" w:type="dxa"/>
          </w:tcPr>
          <w:p w14:paraId="5B099FBE" w14:textId="6585C59A" w:rsidR="00A44CF5" w:rsidRPr="00834A11" w:rsidRDefault="00A44CF5" w:rsidP="00A44CF5">
            <w:r w:rsidRPr="00834A11">
              <w:t>HCT (%)</w:t>
            </w:r>
          </w:p>
        </w:tc>
        <w:tc>
          <w:tcPr>
            <w:tcW w:w="1548" w:type="dxa"/>
          </w:tcPr>
          <w:p w14:paraId="1B422AD8" w14:textId="77777777" w:rsidR="00A44CF5" w:rsidRPr="00834A11" w:rsidRDefault="00A44CF5" w:rsidP="00A44CF5">
            <w:r w:rsidRPr="00834A11">
              <w:t>43,68±1,67</w:t>
            </w:r>
          </w:p>
        </w:tc>
        <w:tc>
          <w:tcPr>
            <w:tcW w:w="1610" w:type="dxa"/>
          </w:tcPr>
          <w:p w14:paraId="54726CBF" w14:textId="77777777" w:rsidR="00A44CF5" w:rsidRPr="00834A11" w:rsidRDefault="00A44CF5" w:rsidP="00A44CF5">
            <w:r w:rsidRPr="00834A11">
              <w:t>32,14±2,56 *</w:t>
            </w:r>
          </w:p>
        </w:tc>
        <w:tc>
          <w:tcPr>
            <w:tcW w:w="1619" w:type="dxa"/>
          </w:tcPr>
          <w:p w14:paraId="44C2B1C7" w14:textId="77777777" w:rsidR="00A44CF5" w:rsidRPr="00834A11" w:rsidRDefault="00A44CF5" w:rsidP="00A44CF5">
            <w:r w:rsidRPr="00834A11">
              <w:t>31,71±3,10 * *</w:t>
            </w:r>
          </w:p>
        </w:tc>
        <w:tc>
          <w:tcPr>
            <w:tcW w:w="1680" w:type="dxa"/>
          </w:tcPr>
          <w:p w14:paraId="7C2B09B0" w14:textId="4199454F" w:rsidR="00A44CF5" w:rsidRPr="00834A11" w:rsidRDefault="00A44CF5" w:rsidP="00A44CF5">
            <w:r w:rsidRPr="00834A11">
              <w:t>29,14±1,62 ***</w:t>
            </w:r>
          </w:p>
        </w:tc>
        <w:tc>
          <w:tcPr>
            <w:tcW w:w="1588" w:type="dxa"/>
          </w:tcPr>
          <w:p w14:paraId="1A1FA272" w14:textId="77777777" w:rsidR="00A44CF5" w:rsidRPr="00834A11" w:rsidRDefault="00A44CF5" w:rsidP="00A44CF5">
            <w:r w:rsidRPr="00834A11">
              <w:t>0,368</w:t>
            </w:r>
          </w:p>
        </w:tc>
      </w:tr>
      <w:tr w:rsidR="00A44CF5" w:rsidRPr="003F7659" w14:paraId="32CB5C44" w14:textId="77777777" w:rsidTr="00834A11">
        <w:tc>
          <w:tcPr>
            <w:tcW w:w="914" w:type="dxa"/>
          </w:tcPr>
          <w:p w14:paraId="1D90C5F3" w14:textId="57FA8F91" w:rsidR="00A44CF5" w:rsidRPr="00834A11" w:rsidRDefault="00A44CF5" w:rsidP="00A44CF5">
            <w:r w:rsidRPr="00834A11">
              <w:t>PLT (x10</w:t>
            </w:r>
            <w:r w:rsidRPr="00834A11">
              <w:rPr>
                <w:vertAlign w:val="superscript"/>
              </w:rPr>
              <w:t>9</w:t>
            </w:r>
            <w:r w:rsidRPr="00834A11">
              <w:t>/L)</w:t>
            </w:r>
          </w:p>
        </w:tc>
        <w:tc>
          <w:tcPr>
            <w:tcW w:w="1548" w:type="dxa"/>
          </w:tcPr>
          <w:p w14:paraId="5606B7E5" w14:textId="77777777" w:rsidR="00A44CF5" w:rsidRPr="00834A11" w:rsidRDefault="00A44CF5" w:rsidP="00A44CF5">
            <w:r w:rsidRPr="00834A11">
              <w:t>343,30±25,88</w:t>
            </w:r>
          </w:p>
        </w:tc>
        <w:tc>
          <w:tcPr>
            <w:tcW w:w="1610" w:type="dxa"/>
          </w:tcPr>
          <w:p w14:paraId="5AC9A402" w14:textId="77777777" w:rsidR="00A44CF5" w:rsidRPr="00834A11" w:rsidRDefault="00A44CF5" w:rsidP="00A44CF5">
            <w:r w:rsidRPr="00834A11">
              <w:t>303,81±50,34</w:t>
            </w:r>
          </w:p>
        </w:tc>
        <w:tc>
          <w:tcPr>
            <w:tcW w:w="1619" w:type="dxa"/>
          </w:tcPr>
          <w:p w14:paraId="04A5B613" w14:textId="77777777" w:rsidR="00A44CF5" w:rsidRPr="00834A11" w:rsidRDefault="00A44CF5" w:rsidP="00A44CF5">
            <w:r w:rsidRPr="00834A11">
              <w:t>315,90±39,08</w:t>
            </w:r>
          </w:p>
        </w:tc>
        <w:tc>
          <w:tcPr>
            <w:tcW w:w="1680" w:type="dxa"/>
          </w:tcPr>
          <w:p w14:paraId="6446A61B" w14:textId="77777777" w:rsidR="00A44CF5" w:rsidRPr="00834A11" w:rsidRDefault="00A44CF5" w:rsidP="00A44CF5">
            <w:r w:rsidRPr="00834A11">
              <w:t>275,72±58,81</w:t>
            </w:r>
          </w:p>
        </w:tc>
        <w:tc>
          <w:tcPr>
            <w:tcW w:w="1588" w:type="dxa"/>
          </w:tcPr>
          <w:p w14:paraId="055F4449" w14:textId="77777777" w:rsidR="00A44CF5" w:rsidRPr="00834A11" w:rsidRDefault="00A44CF5" w:rsidP="00A44CF5">
            <w:r w:rsidRPr="00834A11">
              <w:t>0,211</w:t>
            </w:r>
          </w:p>
        </w:tc>
      </w:tr>
    </w:tbl>
    <w:p w14:paraId="4D66161F" w14:textId="77777777" w:rsidR="00687C73" w:rsidRDefault="00687C73" w:rsidP="0003100E">
      <w:pPr>
        <w:spacing w:line="360" w:lineRule="auto"/>
        <w:jc w:val="both"/>
        <w:rPr>
          <w:sz w:val="24"/>
          <w:szCs w:val="24"/>
        </w:rPr>
      </w:pPr>
    </w:p>
    <w:p w14:paraId="379E734F" w14:textId="2B830D55" w:rsidR="00687C73" w:rsidRDefault="00687C73" w:rsidP="00A21E36">
      <w:pPr>
        <w:jc w:val="both"/>
        <w:rPr>
          <w:sz w:val="24"/>
          <w:szCs w:val="24"/>
        </w:rPr>
      </w:pPr>
      <w:r w:rsidRPr="00687C73">
        <w:rPr>
          <w:sz w:val="24"/>
          <w:szCs w:val="24"/>
        </w:rPr>
        <w:t xml:space="preserve">Her bir parametre özelinde aynı satırda sağlıklı gruba göre farklılıklar “*” ile işaretlenmiştir (p&lt;0,05; </w:t>
      </w:r>
      <w:proofErr w:type="gramStart"/>
      <w:r w:rsidRPr="00687C73">
        <w:rPr>
          <w:sz w:val="24"/>
          <w:szCs w:val="24"/>
        </w:rPr>
        <w:t>*:p</w:t>
      </w:r>
      <w:proofErr w:type="gramEnd"/>
      <w:r w:rsidRPr="00687C73">
        <w:rPr>
          <w:sz w:val="24"/>
          <w:szCs w:val="24"/>
        </w:rPr>
        <w:t>&lt;0,01; *</w:t>
      </w:r>
      <w:proofErr w:type="gramStart"/>
      <w:r w:rsidRPr="00687C73">
        <w:rPr>
          <w:sz w:val="24"/>
          <w:szCs w:val="24"/>
        </w:rPr>
        <w:t>*:p</w:t>
      </w:r>
      <w:proofErr w:type="gramEnd"/>
      <w:r w:rsidRPr="00687C73">
        <w:rPr>
          <w:sz w:val="24"/>
          <w:szCs w:val="24"/>
        </w:rPr>
        <w:t>&lt;0,001 ***)</w:t>
      </w:r>
    </w:p>
    <w:p w14:paraId="399C531E" w14:textId="77777777" w:rsidR="00834A11" w:rsidRDefault="00834A11" w:rsidP="00A21E36">
      <w:pPr>
        <w:spacing w:line="360" w:lineRule="auto"/>
        <w:rPr>
          <w:sz w:val="24"/>
          <w:szCs w:val="24"/>
        </w:rPr>
      </w:pPr>
    </w:p>
    <w:p w14:paraId="1BED1040" w14:textId="15F7975C" w:rsidR="00A44CF5" w:rsidRDefault="00596EB5" w:rsidP="00A21E36">
      <w:pPr>
        <w:pStyle w:val="Balk3"/>
        <w:spacing w:line="360" w:lineRule="auto"/>
        <w:rPr>
          <w:rFonts w:ascii="Times New Roman" w:hAnsi="Times New Roman" w:cs="Times New Roman"/>
          <w:b/>
          <w:bCs/>
          <w:color w:val="000000" w:themeColor="text1"/>
          <w:sz w:val="24"/>
          <w:szCs w:val="24"/>
        </w:rPr>
      </w:pPr>
      <w:bookmarkStart w:id="117" w:name="_Toc208149229"/>
      <w:r w:rsidRPr="00596EB5">
        <w:rPr>
          <w:rFonts w:ascii="Times New Roman" w:hAnsi="Times New Roman" w:cs="Times New Roman"/>
          <w:b/>
          <w:bCs/>
          <w:color w:val="000000" w:themeColor="text1"/>
          <w:sz w:val="24"/>
          <w:szCs w:val="24"/>
        </w:rPr>
        <w:t xml:space="preserve">4.3.2. Sağ Kalan ve Ölen Köpeklerin </w:t>
      </w:r>
      <w:r>
        <w:rPr>
          <w:rFonts w:ascii="Times New Roman" w:hAnsi="Times New Roman" w:cs="Times New Roman"/>
          <w:b/>
          <w:bCs/>
          <w:color w:val="000000" w:themeColor="text1"/>
          <w:sz w:val="24"/>
          <w:szCs w:val="24"/>
        </w:rPr>
        <w:t>Hematolojik Bulguları</w:t>
      </w:r>
      <w:bookmarkEnd w:id="117"/>
    </w:p>
    <w:p w14:paraId="152760A3" w14:textId="77777777" w:rsidR="00834A11" w:rsidRPr="00A21E36" w:rsidRDefault="00834A11" w:rsidP="00A21E36">
      <w:pPr>
        <w:spacing w:line="360" w:lineRule="auto"/>
        <w:rPr>
          <w:sz w:val="24"/>
          <w:szCs w:val="24"/>
        </w:rPr>
      </w:pPr>
    </w:p>
    <w:p w14:paraId="25CCA879" w14:textId="1023072D" w:rsidR="00A44CF5" w:rsidRDefault="00A44CF5" w:rsidP="00A21E36">
      <w:pPr>
        <w:spacing w:line="360" w:lineRule="auto"/>
        <w:ind w:firstLine="567"/>
        <w:jc w:val="both"/>
        <w:rPr>
          <w:sz w:val="24"/>
          <w:szCs w:val="24"/>
        </w:rPr>
      </w:pPr>
      <w:r>
        <w:rPr>
          <w:sz w:val="24"/>
          <w:szCs w:val="24"/>
        </w:rPr>
        <w:t xml:space="preserve">Sağ kalan ve ölen köpeklerin </w:t>
      </w:r>
      <w:r w:rsidRPr="0003100E">
        <w:rPr>
          <w:sz w:val="24"/>
          <w:szCs w:val="24"/>
        </w:rPr>
        <w:t xml:space="preserve">WBC, LYM, NEU, RBC, HCT ve PLT </w:t>
      </w:r>
      <w:r>
        <w:rPr>
          <w:sz w:val="24"/>
          <w:szCs w:val="24"/>
        </w:rPr>
        <w:t xml:space="preserve">sayıları ve istatistiksel değerlendirmeleri </w:t>
      </w:r>
      <w:r w:rsidRPr="0003100E">
        <w:rPr>
          <w:sz w:val="24"/>
          <w:szCs w:val="24"/>
        </w:rPr>
        <w:t xml:space="preserve">Tablo </w:t>
      </w:r>
      <w:r w:rsidR="00724F93">
        <w:rPr>
          <w:sz w:val="24"/>
          <w:szCs w:val="24"/>
        </w:rPr>
        <w:t>9’da</w:t>
      </w:r>
      <w:r w:rsidRPr="0003100E">
        <w:rPr>
          <w:sz w:val="24"/>
          <w:szCs w:val="24"/>
        </w:rPr>
        <w:t xml:space="preserve"> gösterildi.</w:t>
      </w:r>
    </w:p>
    <w:p w14:paraId="6D4088DC" w14:textId="77777777" w:rsidR="00750CD4" w:rsidRPr="00750CD4" w:rsidRDefault="00750CD4" w:rsidP="00A21E36">
      <w:pPr>
        <w:spacing w:line="360" w:lineRule="auto"/>
        <w:ind w:firstLine="567"/>
        <w:jc w:val="both"/>
        <w:rPr>
          <w:sz w:val="24"/>
          <w:szCs w:val="24"/>
        </w:rPr>
      </w:pPr>
      <w:r w:rsidRPr="00750CD4">
        <w:rPr>
          <w:sz w:val="24"/>
          <w:szCs w:val="24"/>
        </w:rPr>
        <w:t>Ölen köpeklerin NEU sayısı, sağ kalan köpeklere kıyasla anlamlı düzeyde daha düşük bulundu (p&lt;0,05).</w:t>
      </w:r>
    </w:p>
    <w:p w14:paraId="5FCF558F" w14:textId="77777777" w:rsidR="00750CD4" w:rsidRPr="00750CD4" w:rsidRDefault="00750CD4" w:rsidP="00A21E36">
      <w:pPr>
        <w:spacing w:line="360" w:lineRule="auto"/>
        <w:ind w:firstLine="567"/>
        <w:jc w:val="both"/>
        <w:rPr>
          <w:sz w:val="24"/>
          <w:szCs w:val="24"/>
        </w:rPr>
      </w:pPr>
      <w:r w:rsidRPr="00750CD4">
        <w:rPr>
          <w:sz w:val="24"/>
          <w:szCs w:val="24"/>
        </w:rPr>
        <w:t>WBC ve LYM sayıları ölen köpeklerde sağ kalanlara göre daha düşük olmasına rağmen bu fark anlamlı değildi (p&gt;0,05).</w:t>
      </w:r>
    </w:p>
    <w:p w14:paraId="11BD4977" w14:textId="77777777" w:rsidR="00750CD4" w:rsidRDefault="00750CD4" w:rsidP="00A21E36">
      <w:pPr>
        <w:spacing w:line="360" w:lineRule="auto"/>
        <w:rPr>
          <w:sz w:val="24"/>
          <w:szCs w:val="24"/>
        </w:rPr>
      </w:pPr>
    </w:p>
    <w:p w14:paraId="257F489A" w14:textId="5DE35E94" w:rsidR="00A44CF5" w:rsidRPr="00A21E36" w:rsidRDefault="00724F93" w:rsidP="00A21E36">
      <w:pPr>
        <w:pStyle w:val="ResimYazs"/>
        <w:spacing w:line="360" w:lineRule="auto"/>
        <w:rPr>
          <w:b/>
          <w:bCs/>
          <w:i w:val="0"/>
          <w:iCs w:val="0"/>
          <w:color w:val="000000" w:themeColor="text1"/>
          <w:sz w:val="24"/>
          <w:szCs w:val="24"/>
        </w:rPr>
      </w:pPr>
      <w:bookmarkStart w:id="118" w:name="_Toc204711087"/>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9</w:t>
      </w:r>
      <w:r w:rsidRPr="00724F93">
        <w:rPr>
          <w:b/>
          <w:bCs/>
          <w:i w:val="0"/>
          <w:iCs w:val="0"/>
          <w:color w:val="000000" w:themeColor="text1"/>
          <w:sz w:val="24"/>
          <w:szCs w:val="24"/>
        </w:rPr>
        <w:fldChar w:fldCharType="end"/>
      </w:r>
      <w:r w:rsidRPr="00724F93">
        <w:rPr>
          <w:b/>
          <w:bCs/>
          <w:i w:val="0"/>
          <w:iCs w:val="0"/>
          <w:color w:val="000000" w:themeColor="text1"/>
          <w:sz w:val="24"/>
          <w:szCs w:val="24"/>
        </w:rPr>
        <w:t>.</w:t>
      </w:r>
      <w:r>
        <w:rPr>
          <w:b/>
          <w:bCs/>
          <w:i w:val="0"/>
          <w:iCs w:val="0"/>
          <w:color w:val="000000" w:themeColor="text1"/>
          <w:sz w:val="24"/>
          <w:szCs w:val="24"/>
        </w:rPr>
        <w:t xml:space="preserve"> </w:t>
      </w:r>
      <w:r w:rsidRPr="00724F93">
        <w:rPr>
          <w:i w:val="0"/>
          <w:iCs w:val="0"/>
          <w:color w:val="000000" w:themeColor="text1"/>
          <w:sz w:val="24"/>
          <w:szCs w:val="24"/>
        </w:rPr>
        <w:t>Sağ kalan ve ölen köpeklerin hemogram sonuçları.</w:t>
      </w:r>
      <w:bookmarkEnd w:id="118"/>
    </w:p>
    <w:tbl>
      <w:tblPr>
        <w:tblStyle w:val="TabloKlavuzu"/>
        <w:tblW w:w="0" w:type="auto"/>
        <w:tblInd w:w="108" w:type="dxa"/>
        <w:tblLook w:val="04A0" w:firstRow="1" w:lastRow="0" w:firstColumn="1" w:lastColumn="0" w:noHBand="0" w:noVBand="1"/>
      </w:tblPr>
      <w:tblGrid>
        <w:gridCol w:w="2355"/>
        <w:gridCol w:w="2293"/>
        <w:gridCol w:w="2286"/>
        <w:gridCol w:w="2020"/>
      </w:tblGrid>
      <w:tr w:rsidR="00A44CF5" w14:paraId="7ACC8A2B" w14:textId="77777777" w:rsidTr="00834A11">
        <w:tc>
          <w:tcPr>
            <w:tcW w:w="2355" w:type="dxa"/>
          </w:tcPr>
          <w:p w14:paraId="017D4491" w14:textId="77777777" w:rsidR="00A44CF5" w:rsidRPr="00834A11" w:rsidRDefault="00A44CF5" w:rsidP="004B0194">
            <w:pPr>
              <w:rPr>
                <w:b/>
                <w:bCs/>
                <w:sz w:val="24"/>
                <w:szCs w:val="24"/>
              </w:rPr>
            </w:pPr>
            <w:r w:rsidRPr="00834A11">
              <w:rPr>
                <w:b/>
                <w:bCs/>
                <w:sz w:val="24"/>
                <w:szCs w:val="24"/>
              </w:rPr>
              <w:t>Parametreler</w:t>
            </w:r>
          </w:p>
        </w:tc>
        <w:tc>
          <w:tcPr>
            <w:tcW w:w="2293" w:type="dxa"/>
          </w:tcPr>
          <w:p w14:paraId="3DBC2201" w14:textId="77777777" w:rsidR="00A44CF5" w:rsidRPr="00834A11" w:rsidRDefault="00A44CF5" w:rsidP="004B0194">
            <w:pPr>
              <w:rPr>
                <w:b/>
                <w:bCs/>
                <w:sz w:val="24"/>
                <w:szCs w:val="24"/>
              </w:rPr>
            </w:pPr>
            <w:r w:rsidRPr="00834A11">
              <w:rPr>
                <w:b/>
                <w:bCs/>
                <w:sz w:val="24"/>
                <w:szCs w:val="24"/>
              </w:rPr>
              <w:t>Sağ kalan (n=16)</w:t>
            </w:r>
          </w:p>
        </w:tc>
        <w:tc>
          <w:tcPr>
            <w:tcW w:w="2286" w:type="dxa"/>
          </w:tcPr>
          <w:p w14:paraId="75714419" w14:textId="77777777" w:rsidR="00A44CF5" w:rsidRPr="00834A11" w:rsidRDefault="00A44CF5" w:rsidP="004B0194">
            <w:pPr>
              <w:rPr>
                <w:b/>
                <w:bCs/>
                <w:sz w:val="24"/>
                <w:szCs w:val="24"/>
              </w:rPr>
            </w:pPr>
            <w:r w:rsidRPr="00834A11">
              <w:rPr>
                <w:b/>
                <w:bCs/>
                <w:sz w:val="24"/>
                <w:szCs w:val="24"/>
              </w:rPr>
              <w:t>Ölen (n=7)</w:t>
            </w:r>
          </w:p>
        </w:tc>
        <w:tc>
          <w:tcPr>
            <w:tcW w:w="2020" w:type="dxa"/>
          </w:tcPr>
          <w:p w14:paraId="154E602E" w14:textId="77777777" w:rsidR="00A44CF5" w:rsidRPr="00834A11" w:rsidRDefault="00A44CF5" w:rsidP="004B0194">
            <w:pP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A44CF5" w14:paraId="7C01D364" w14:textId="77777777" w:rsidTr="00834A11">
        <w:tc>
          <w:tcPr>
            <w:tcW w:w="2355" w:type="dxa"/>
          </w:tcPr>
          <w:p w14:paraId="13DD7C13" w14:textId="77777777" w:rsidR="00A44CF5" w:rsidRPr="00834A11" w:rsidRDefault="00A44CF5" w:rsidP="004B0194">
            <w:pPr>
              <w:rPr>
                <w:sz w:val="24"/>
                <w:szCs w:val="24"/>
              </w:rPr>
            </w:pPr>
            <w:r w:rsidRPr="00834A11">
              <w:rPr>
                <w:sz w:val="24"/>
                <w:szCs w:val="24"/>
              </w:rPr>
              <w:t>WBC (x10</w:t>
            </w:r>
            <w:r w:rsidRPr="00834A11">
              <w:rPr>
                <w:sz w:val="24"/>
                <w:szCs w:val="24"/>
                <w:vertAlign w:val="superscript"/>
              </w:rPr>
              <w:t>9</w:t>
            </w:r>
            <w:r w:rsidRPr="00834A11">
              <w:rPr>
                <w:sz w:val="24"/>
                <w:szCs w:val="24"/>
              </w:rPr>
              <w:t>/L)</w:t>
            </w:r>
          </w:p>
        </w:tc>
        <w:tc>
          <w:tcPr>
            <w:tcW w:w="2293" w:type="dxa"/>
          </w:tcPr>
          <w:p w14:paraId="32EDA079" w14:textId="77777777" w:rsidR="00A44CF5" w:rsidRPr="00834A11" w:rsidRDefault="00A44CF5" w:rsidP="004B0194">
            <w:pPr>
              <w:rPr>
                <w:sz w:val="24"/>
                <w:szCs w:val="24"/>
              </w:rPr>
            </w:pPr>
            <w:r w:rsidRPr="00834A11">
              <w:rPr>
                <w:sz w:val="24"/>
                <w:szCs w:val="24"/>
              </w:rPr>
              <w:t>9,85±1,85</w:t>
            </w:r>
          </w:p>
        </w:tc>
        <w:tc>
          <w:tcPr>
            <w:tcW w:w="2286" w:type="dxa"/>
          </w:tcPr>
          <w:p w14:paraId="613204F1" w14:textId="77777777" w:rsidR="00A44CF5" w:rsidRPr="00834A11" w:rsidRDefault="00A44CF5" w:rsidP="004B0194">
            <w:pPr>
              <w:rPr>
                <w:sz w:val="24"/>
                <w:szCs w:val="24"/>
              </w:rPr>
            </w:pPr>
            <w:r w:rsidRPr="00834A11">
              <w:rPr>
                <w:sz w:val="24"/>
                <w:szCs w:val="24"/>
              </w:rPr>
              <w:t>4,57±1,64</w:t>
            </w:r>
          </w:p>
        </w:tc>
        <w:tc>
          <w:tcPr>
            <w:tcW w:w="2020" w:type="dxa"/>
          </w:tcPr>
          <w:p w14:paraId="56F47A39" w14:textId="77777777" w:rsidR="00A44CF5" w:rsidRPr="00834A11" w:rsidRDefault="00A44CF5" w:rsidP="004B0194">
            <w:pPr>
              <w:rPr>
                <w:sz w:val="24"/>
                <w:szCs w:val="24"/>
              </w:rPr>
            </w:pPr>
            <w:r w:rsidRPr="00834A11">
              <w:rPr>
                <w:sz w:val="24"/>
                <w:szCs w:val="24"/>
              </w:rPr>
              <w:t>0,07</w:t>
            </w:r>
          </w:p>
        </w:tc>
      </w:tr>
      <w:tr w:rsidR="00A44CF5" w14:paraId="5F861DAF" w14:textId="77777777" w:rsidTr="00834A11">
        <w:tc>
          <w:tcPr>
            <w:tcW w:w="2355" w:type="dxa"/>
          </w:tcPr>
          <w:p w14:paraId="6D1798BD" w14:textId="77777777" w:rsidR="00A44CF5" w:rsidRPr="00834A11" w:rsidRDefault="00A44CF5" w:rsidP="004B0194">
            <w:pPr>
              <w:rPr>
                <w:sz w:val="24"/>
                <w:szCs w:val="24"/>
              </w:rPr>
            </w:pPr>
            <w:r w:rsidRPr="00834A11">
              <w:rPr>
                <w:sz w:val="24"/>
                <w:szCs w:val="24"/>
              </w:rPr>
              <w:t>LYM (x10</w:t>
            </w:r>
            <w:r w:rsidRPr="00834A11">
              <w:rPr>
                <w:sz w:val="24"/>
                <w:szCs w:val="24"/>
                <w:vertAlign w:val="superscript"/>
              </w:rPr>
              <w:t>9</w:t>
            </w:r>
            <w:r w:rsidRPr="00834A11">
              <w:rPr>
                <w:sz w:val="24"/>
                <w:szCs w:val="24"/>
              </w:rPr>
              <w:t>/L)</w:t>
            </w:r>
          </w:p>
        </w:tc>
        <w:tc>
          <w:tcPr>
            <w:tcW w:w="2293" w:type="dxa"/>
          </w:tcPr>
          <w:p w14:paraId="3D4B7CC7" w14:textId="77777777" w:rsidR="00A44CF5" w:rsidRPr="00834A11" w:rsidRDefault="00A44CF5" w:rsidP="004B0194">
            <w:pPr>
              <w:rPr>
                <w:sz w:val="24"/>
                <w:szCs w:val="24"/>
              </w:rPr>
            </w:pPr>
            <w:r w:rsidRPr="00834A11">
              <w:rPr>
                <w:sz w:val="24"/>
                <w:szCs w:val="24"/>
              </w:rPr>
              <w:t>3,20±0,89</w:t>
            </w:r>
          </w:p>
        </w:tc>
        <w:tc>
          <w:tcPr>
            <w:tcW w:w="2286" w:type="dxa"/>
          </w:tcPr>
          <w:p w14:paraId="13FEAA59" w14:textId="77777777" w:rsidR="00A44CF5" w:rsidRPr="00834A11" w:rsidRDefault="00A44CF5" w:rsidP="004B0194">
            <w:pPr>
              <w:rPr>
                <w:sz w:val="24"/>
                <w:szCs w:val="24"/>
              </w:rPr>
            </w:pPr>
            <w:r w:rsidRPr="00834A11">
              <w:rPr>
                <w:sz w:val="24"/>
                <w:szCs w:val="24"/>
              </w:rPr>
              <w:t>1,73±1,07</w:t>
            </w:r>
          </w:p>
        </w:tc>
        <w:tc>
          <w:tcPr>
            <w:tcW w:w="2020" w:type="dxa"/>
          </w:tcPr>
          <w:p w14:paraId="2BD9D9D2" w14:textId="77777777" w:rsidR="00A44CF5" w:rsidRPr="00834A11" w:rsidRDefault="00A44CF5" w:rsidP="004B0194">
            <w:pPr>
              <w:rPr>
                <w:sz w:val="24"/>
                <w:szCs w:val="24"/>
              </w:rPr>
            </w:pPr>
            <w:r w:rsidRPr="00834A11">
              <w:rPr>
                <w:sz w:val="24"/>
                <w:szCs w:val="24"/>
              </w:rPr>
              <w:t>0,13</w:t>
            </w:r>
          </w:p>
        </w:tc>
      </w:tr>
      <w:tr w:rsidR="00A44CF5" w14:paraId="28693C16" w14:textId="77777777" w:rsidTr="00834A11">
        <w:tc>
          <w:tcPr>
            <w:tcW w:w="2355" w:type="dxa"/>
          </w:tcPr>
          <w:p w14:paraId="372DBEF5" w14:textId="77777777" w:rsidR="00A44CF5" w:rsidRPr="00834A11" w:rsidRDefault="00A44CF5" w:rsidP="004B0194">
            <w:pPr>
              <w:rPr>
                <w:sz w:val="24"/>
                <w:szCs w:val="24"/>
              </w:rPr>
            </w:pPr>
            <w:r w:rsidRPr="00834A11">
              <w:rPr>
                <w:sz w:val="24"/>
                <w:szCs w:val="24"/>
              </w:rPr>
              <w:t>NEU (x10</w:t>
            </w:r>
            <w:r w:rsidRPr="00834A11">
              <w:rPr>
                <w:sz w:val="24"/>
                <w:szCs w:val="24"/>
                <w:vertAlign w:val="superscript"/>
              </w:rPr>
              <w:t>9</w:t>
            </w:r>
            <w:r w:rsidRPr="00834A11">
              <w:rPr>
                <w:sz w:val="24"/>
                <w:szCs w:val="24"/>
              </w:rPr>
              <w:t>/L)</w:t>
            </w:r>
          </w:p>
        </w:tc>
        <w:tc>
          <w:tcPr>
            <w:tcW w:w="2293" w:type="dxa"/>
          </w:tcPr>
          <w:p w14:paraId="7103848F" w14:textId="77777777" w:rsidR="00A44CF5" w:rsidRPr="00834A11" w:rsidRDefault="00A44CF5" w:rsidP="004B0194">
            <w:pPr>
              <w:rPr>
                <w:sz w:val="24"/>
                <w:szCs w:val="24"/>
              </w:rPr>
            </w:pPr>
            <w:r w:rsidRPr="00834A11">
              <w:rPr>
                <w:sz w:val="24"/>
                <w:szCs w:val="24"/>
              </w:rPr>
              <w:t>6,50±1,46</w:t>
            </w:r>
          </w:p>
        </w:tc>
        <w:tc>
          <w:tcPr>
            <w:tcW w:w="2286" w:type="dxa"/>
          </w:tcPr>
          <w:p w14:paraId="2F014DB3" w14:textId="77777777" w:rsidR="00A44CF5" w:rsidRPr="00834A11" w:rsidRDefault="00A44CF5" w:rsidP="004B0194">
            <w:pPr>
              <w:rPr>
                <w:sz w:val="24"/>
                <w:szCs w:val="24"/>
              </w:rPr>
            </w:pPr>
            <w:r w:rsidRPr="00834A11">
              <w:rPr>
                <w:sz w:val="24"/>
                <w:szCs w:val="24"/>
              </w:rPr>
              <w:t>2,57±0,97</w:t>
            </w:r>
          </w:p>
        </w:tc>
        <w:tc>
          <w:tcPr>
            <w:tcW w:w="2020" w:type="dxa"/>
          </w:tcPr>
          <w:p w14:paraId="600E874B" w14:textId="77777777" w:rsidR="00A44CF5" w:rsidRPr="00834A11" w:rsidRDefault="00A44CF5" w:rsidP="004B0194">
            <w:pPr>
              <w:rPr>
                <w:sz w:val="24"/>
                <w:szCs w:val="24"/>
              </w:rPr>
            </w:pPr>
            <w:r w:rsidRPr="00834A11">
              <w:rPr>
                <w:sz w:val="24"/>
                <w:szCs w:val="24"/>
              </w:rPr>
              <w:t>0,05</w:t>
            </w:r>
          </w:p>
        </w:tc>
      </w:tr>
      <w:tr w:rsidR="00A44CF5" w14:paraId="5F495BE8" w14:textId="77777777" w:rsidTr="00834A11">
        <w:tc>
          <w:tcPr>
            <w:tcW w:w="2355" w:type="dxa"/>
          </w:tcPr>
          <w:p w14:paraId="6832EAC9" w14:textId="77777777" w:rsidR="00A44CF5" w:rsidRPr="00834A11" w:rsidRDefault="00A44CF5" w:rsidP="004B0194">
            <w:pPr>
              <w:rPr>
                <w:sz w:val="24"/>
                <w:szCs w:val="24"/>
              </w:rPr>
            </w:pPr>
            <w:r w:rsidRPr="00834A11">
              <w:rPr>
                <w:sz w:val="24"/>
                <w:szCs w:val="24"/>
              </w:rPr>
              <w:t>RBC (x10</w:t>
            </w:r>
            <w:r w:rsidRPr="00834A11">
              <w:rPr>
                <w:sz w:val="24"/>
                <w:szCs w:val="24"/>
                <w:vertAlign w:val="superscript"/>
              </w:rPr>
              <w:t>12</w:t>
            </w:r>
            <w:r w:rsidRPr="00834A11">
              <w:rPr>
                <w:sz w:val="24"/>
                <w:szCs w:val="24"/>
              </w:rPr>
              <w:t>/L)</w:t>
            </w:r>
          </w:p>
        </w:tc>
        <w:tc>
          <w:tcPr>
            <w:tcW w:w="2293" w:type="dxa"/>
          </w:tcPr>
          <w:p w14:paraId="04661636" w14:textId="77777777" w:rsidR="00A44CF5" w:rsidRPr="00834A11" w:rsidRDefault="00A44CF5" w:rsidP="004B0194">
            <w:pPr>
              <w:rPr>
                <w:sz w:val="24"/>
                <w:szCs w:val="24"/>
              </w:rPr>
            </w:pPr>
            <w:r w:rsidRPr="00834A11">
              <w:rPr>
                <w:sz w:val="24"/>
                <w:szCs w:val="24"/>
              </w:rPr>
              <w:t>6,23±0,31</w:t>
            </w:r>
          </w:p>
        </w:tc>
        <w:tc>
          <w:tcPr>
            <w:tcW w:w="2286" w:type="dxa"/>
          </w:tcPr>
          <w:p w14:paraId="5B6ECC63" w14:textId="77777777" w:rsidR="00A44CF5" w:rsidRPr="00834A11" w:rsidRDefault="00A44CF5" w:rsidP="004B0194">
            <w:pPr>
              <w:rPr>
                <w:sz w:val="24"/>
                <w:szCs w:val="24"/>
              </w:rPr>
            </w:pPr>
            <w:r w:rsidRPr="00834A11">
              <w:rPr>
                <w:sz w:val="24"/>
                <w:szCs w:val="24"/>
              </w:rPr>
              <w:t>6,60±0,53</w:t>
            </w:r>
          </w:p>
        </w:tc>
        <w:tc>
          <w:tcPr>
            <w:tcW w:w="2020" w:type="dxa"/>
          </w:tcPr>
          <w:p w14:paraId="44A3E9B3" w14:textId="77777777" w:rsidR="00A44CF5" w:rsidRPr="00834A11" w:rsidRDefault="00A44CF5" w:rsidP="004B0194">
            <w:pPr>
              <w:rPr>
                <w:sz w:val="24"/>
                <w:szCs w:val="24"/>
              </w:rPr>
            </w:pPr>
            <w:r w:rsidRPr="00834A11">
              <w:rPr>
                <w:sz w:val="24"/>
                <w:szCs w:val="24"/>
              </w:rPr>
              <w:t>0,44</w:t>
            </w:r>
          </w:p>
        </w:tc>
      </w:tr>
      <w:tr w:rsidR="00A44CF5" w14:paraId="54CC8CBB" w14:textId="77777777" w:rsidTr="00834A11">
        <w:tc>
          <w:tcPr>
            <w:tcW w:w="2355" w:type="dxa"/>
          </w:tcPr>
          <w:p w14:paraId="1C57B1FE" w14:textId="77777777" w:rsidR="00A44CF5" w:rsidRPr="00834A11" w:rsidRDefault="00A44CF5" w:rsidP="004B0194">
            <w:pPr>
              <w:rPr>
                <w:sz w:val="24"/>
                <w:szCs w:val="24"/>
              </w:rPr>
            </w:pPr>
            <w:r w:rsidRPr="00834A11">
              <w:rPr>
                <w:sz w:val="24"/>
                <w:szCs w:val="24"/>
              </w:rPr>
              <w:t>HCT (%)</w:t>
            </w:r>
          </w:p>
        </w:tc>
        <w:tc>
          <w:tcPr>
            <w:tcW w:w="2293" w:type="dxa"/>
          </w:tcPr>
          <w:p w14:paraId="6B542786" w14:textId="77777777" w:rsidR="00A44CF5" w:rsidRPr="00834A11" w:rsidRDefault="00A44CF5" w:rsidP="004B0194">
            <w:pPr>
              <w:rPr>
                <w:sz w:val="24"/>
                <w:szCs w:val="24"/>
              </w:rPr>
            </w:pPr>
            <w:r w:rsidRPr="00834A11">
              <w:rPr>
                <w:sz w:val="24"/>
                <w:szCs w:val="24"/>
              </w:rPr>
              <w:t>34,01±2,11</w:t>
            </w:r>
          </w:p>
        </w:tc>
        <w:tc>
          <w:tcPr>
            <w:tcW w:w="2286" w:type="dxa"/>
          </w:tcPr>
          <w:p w14:paraId="167D401C" w14:textId="77777777" w:rsidR="00A44CF5" w:rsidRPr="00834A11" w:rsidRDefault="00A44CF5" w:rsidP="004B0194">
            <w:pPr>
              <w:rPr>
                <w:sz w:val="24"/>
                <w:szCs w:val="24"/>
              </w:rPr>
            </w:pPr>
            <w:r w:rsidRPr="00834A11">
              <w:rPr>
                <w:sz w:val="24"/>
                <w:szCs w:val="24"/>
              </w:rPr>
              <w:t>39,27±4,50</w:t>
            </w:r>
          </w:p>
        </w:tc>
        <w:tc>
          <w:tcPr>
            <w:tcW w:w="2020" w:type="dxa"/>
          </w:tcPr>
          <w:p w14:paraId="5E113289" w14:textId="77777777" w:rsidR="00A44CF5" w:rsidRPr="00834A11" w:rsidRDefault="00A44CF5" w:rsidP="004B0194">
            <w:pPr>
              <w:rPr>
                <w:sz w:val="24"/>
                <w:szCs w:val="24"/>
              </w:rPr>
            </w:pPr>
            <w:r w:rsidRPr="00834A11">
              <w:rPr>
                <w:sz w:val="24"/>
                <w:szCs w:val="24"/>
              </w:rPr>
              <w:t>0,08</w:t>
            </w:r>
          </w:p>
        </w:tc>
      </w:tr>
      <w:tr w:rsidR="00A44CF5" w14:paraId="5345B006" w14:textId="77777777" w:rsidTr="00834A11">
        <w:tc>
          <w:tcPr>
            <w:tcW w:w="2355" w:type="dxa"/>
          </w:tcPr>
          <w:p w14:paraId="463FCF67" w14:textId="77777777" w:rsidR="00A44CF5" w:rsidRPr="00834A11" w:rsidRDefault="00A44CF5" w:rsidP="004B0194">
            <w:pPr>
              <w:rPr>
                <w:sz w:val="24"/>
                <w:szCs w:val="24"/>
              </w:rPr>
            </w:pPr>
            <w:r w:rsidRPr="00834A11">
              <w:rPr>
                <w:sz w:val="24"/>
                <w:szCs w:val="24"/>
              </w:rPr>
              <w:t>PLT (x10</w:t>
            </w:r>
            <w:r w:rsidRPr="00834A11">
              <w:rPr>
                <w:sz w:val="24"/>
                <w:szCs w:val="24"/>
                <w:vertAlign w:val="superscript"/>
              </w:rPr>
              <w:t>9</w:t>
            </w:r>
            <w:r w:rsidRPr="00834A11">
              <w:rPr>
                <w:sz w:val="24"/>
                <w:szCs w:val="24"/>
              </w:rPr>
              <w:t>/L)</w:t>
            </w:r>
          </w:p>
        </w:tc>
        <w:tc>
          <w:tcPr>
            <w:tcW w:w="2293" w:type="dxa"/>
          </w:tcPr>
          <w:p w14:paraId="19048AB9" w14:textId="77777777" w:rsidR="00A44CF5" w:rsidRPr="00834A11" w:rsidRDefault="00A44CF5" w:rsidP="004B0194">
            <w:pPr>
              <w:rPr>
                <w:sz w:val="24"/>
                <w:szCs w:val="24"/>
              </w:rPr>
            </w:pPr>
            <w:r w:rsidRPr="00834A11">
              <w:rPr>
                <w:sz w:val="24"/>
                <w:szCs w:val="24"/>
              </w:rPr>
              <w:t>315,0±40,52</w:t>
            </w:r>
          </w:p>
        </w:tc>
        <w:tc>
          <w:tcPr>
            <w:tcW w:w="2286" w:type="dxa"/>
          </w:tcPr>
          <w:p w14:paraId="5E4A88B0" w14:textId="77777777" w:rsidR="00A44CF5" w:rsidRPr="00834A11" w:rsidRDefault="00A44CF5" w:rsidP="004B0194">
            <w:pPr>
              <w:rPr>
                <w:sz w:val="24"/>
                <w:szCs w:val="24"/>
              </w:rPr>
            </w:pPr>
            <w:r w:rsidRPr="00834A11">
              <w:rPr>
                <w:sz w:val="24"/>
                <w:szCs w:val="24"/>
              </w:rPr>
              <w:t>359,14±42,12</w:t>
            </w:r>
          </w:p>
        </w:tc>
        <w:tc>
          <w:tcPr>
            <w:tcW w:w="2020" w:type="dxa"/>
          </w:tcPr>
          <w:p w14:paraId="6C6AAB97" w14:textId="77777777" w:rsidR="00A44CF5" w:rsidRPr="00834A11" w:rsidRDefault="00A44CF5" w:rsidP="004B0194">
            <w:pPr>
              <w:rPr>
                <w:sz w:val="24"/>
                <w:szCs w:val="24"/>
              </w:rPr>
            </w:pPr>
            <w:r w:rsidRPr="00834A11">
              <w:rPr>
                <w:sz w:val="24"/>
                <w:szCs w:val="24"/>
              </w:rPr>
              <w:t>0,42</w:t>
            </w:r>
          </w:p>
        </w:tc>
      </w:tr>
    </w:tbl>
    <w:p w14:paraId="6CAE9B00" w14:textId="77777777" w:rsidR="00A44CF5" w:rsidRDefault="00A44CF5" w:rsidP="00EC6065">
      <w:pPr>
        <w:rPr>
          <w:sz w:val="24"/>
          <w:szCs w:val="24"/>
        </w:rPr>
      </w:pPr>
    </w:p>
    <w:p w14:paraId="70469A16" w14:textId="77777777" w:rsidR="00EC6065" w:rsidRDefault="00EC6065" w:rsidP="00EC6065">
      <w:pPr>
        <w:rPr>
          <w:sz w:val="24"/>
          <w:szCs w:val="24"/>
        </w:rPr>
      </w:pPr>
    </w:p>
    <w:p w14:paraId="6E348800" w14:textId="77777777" w:rsidR="00834A11" w:rsidRPr="00EC6065" w:rsidRDefault="00834A11" w:rsidP="00EC6065">
      <w:pPr>
        <w:rPr>
          <w:sz w:val="24"/>
          <w:szCs w:val="24"/>
        </w:rPr>
      </w:pPr>
    </w:p>
    <w:p w14:paraId="7A2C4CE9" w14:textId="53A82900" w:rsidR="0003100E" w:rsidRDefault="00687C73" w:rsidP="00A21E36">
      <w:pPr>
        <w:pStyle w:val="Balk2"/>
        <w:spacing w:line="360" w:lineRule="auto"/>
        <w:jc w:val="both"/>
        <w:rPr>
          <w:rFonts w:ascii="Times New Roman" w:hAnsi="Times New Roman" w:cs="Times New Roman"/>
          <w:b/>
          <w:bCs/>
          <w:color w:val="auto"/>
          <w:sz w:val="24"/>
          <w:szCs w:val="24"/>
        </w:rPr>
      </w:pPr>
      <w:bookmarkStart w:id="119" w:name="_Toc208149230"/>
      <w:r w:rsidRPr="0094382E">
        <w:rPr>
          <w:rFonts w:ascii="Times New Roman" w:hAnsi="Times New Roman" w:cs="Times New Roman"/>
          <w:b/>
          <w:bCs/>
          <w:color w:val="auto"/>
          <w:sz w:val="24"/>
          <w:szCs w:val="24"/>
        </w:rPr>
        <w:lastRenderedPageBreak/>
        <w:t>4.</w:t>
      </w:r>
      <w:r w:rsidR="00596EB5">
        <w:rPr>
          <w:rFonts w:ascii="Times New Roman" w:hAnsi="Times New Roman" w:cs="Times New Roman"/>
          <w:b/>
          <w:bCs/>
          <w:color w:val="auto"/>
          <w:sz w:val="24"/>
          <w:szCs w:val="24"/>
        </w:rPr>
        <w:t>4</w:t>
      </w:r>
      <w:r w:rsidRPr="0094382E">
        <w:rPr>
          <w:rFonts w:ascii="Times New Roman" w:hAnsi="Times New Roman" w:cs="Times New Roman"/>
          <w:b/>
          <w:bCs/>
          <w:color w:val="auto"/>
          <w:sz w:val="24"/>
          <w:szCs w:val="24"/>
        </w:rPr>
        <w:t xml:space="preserve">. CRP </w:t>
      </w:r>
      <w:r w:rsidR="001B2F19">
        <w:rPr>
          <w:rFonts w:ascii="Times New Roman" w:hAnsi="Times New Roman" w:cs="Times New Roman"/>
          <w:b/>
          <w:bCs/>
          <w:color w:val="auto"/>
          <w:sz w:val="24"/>
          <w:szCs w:val="24"/>
        </w:rPr>
        <w:t>K</w:t>
      </w:r>
      <w:r w:rsidR="00BF2765">
        <w:rPr>
          <w:rFonts w:ascii="Times New Roman" w:hAnsi="Times New Roman" w:cs="Times New Roman"/>
          <w:b/>
          <w:bCs/>
          <w:color w:val="auto"/>
          <w:sz w:val="24"/>
          <w:szCs w:val="24"/>
        </w:rPr>
        <w:t>onsantrasyonu</w:t>
      </w:r>
      <w:bookmarkEnd w:id="119"/>
    </w:p>
    <w:p w14:paraId="34BEEF7D" w14:textId="77777777" w:rsidR="00834A11" w:rsidRPr="00A21E36" w:rsidRDefault="00834A11" w:rsidP="00A21E36">
      <w:pPr>
        <w:spacing w:line="360" w:lineRule="auto"/>
        <w:jc w:val="both"/>
        <w:rPr>
          <w:sz w:val="24"/>
          <w:szCs w:val="24"/>
        </w:rPr>
      </w:pPr>
    </w:p>
    <w:p w14:paraId="17196D14" w14:textId="24E21666" w:rsidR="00596EB5" w:rsidRDefault="00596EB5" w:rsidP="00A21E36">
      <w:pPr>
        <w:pStyle w:val="Balk3"/>
        <w:spacing w:line="360" w:lineRule="auto"/>
        <w:jc w:val="both"/>
        <w:rPr>
          <w:rFonts w:ascii="Times New Roman" w:hAnsi="Times New Roman" w:cs="Times New Roman"/>
          <w:b/>
          <w:bCs/>
          <w:color w:val="000000" w:themeColor="text1"/>
          <w:sz w:val="24"/>
          <w:szCs w:val="24"/>
        </w:rPr>
      </w:pPr>
      <w:bookmarkStart w:id="120" w:name="_Toc208149231"/>
      <w:r w:rsidRPr="00596EB5">
        <w:rPr>
          <w:rFonts w:ascii="Times New Roman" w:hAnsi="Times New Roman" w:cs="Times New Roman"/>
          <w:b/>
          <w:bCs/>
          <w:color w:val="000000" w:themeColor="text1"/>
          <w:sz w:val="24"/>
          <w:szCs w:val="24"/>
        </w:rPr>
        <w:t>4.4.1. Hasta ve Kontrol Gruplarının CRP Kons</w:t>
      </w:r>
      <w:r>
        <w:rPr>
          <w:rFonts w:ascii="Times New Roman" w:hAnsi="Times New Roman" w:cs="Times New Roman"/>
          <w:b/>
          <w:bCs/>
          <w:color w:val="000000" w:themeColor="text1"/>
          <w:sz w:val="24"/>
          <w:szCs w:val="24"/>
        </w:rPr>
        <w:t>an</w:t>
      </w:r>
      <w:r w:rsidRPr="00596EB5">
        <w:rPr>
          <w:rFonts w:ascii="Times New Roman" w:hAnsi="Times New Roman" w:cs="Times New Roman"/>
          <w:b/>
          <w:bCs/>
          <w:color w:val="000000" w:themeColor="text1"/>
          <w:sz w:val="24"/>
          <w:szCs w:val="24"/>
        </w:rPr>
        <w:t>trasyonu</w:t>
      </w:r>
      <w:bookmarkEnd w:id="120"/>
    </w:p>
    <w:p w14:paraId="2BBA40A2" w14:textId="77777777" w:rsidR="0094382E" w:rsidRPr="00A21E36" w:rsidRDefault="0094382E" w:rsidP="00A21E36">
      <w:pPr>
        <w:spacing w:line="360" w:lineRule="auto"/>
        <w:jc w:val="both"/>
        <w:rPr>
          <w:sz w:val="24"/>
          <w:szCs w:val="24"/>
        </w:rPr>
      </w:pPr>
    </w:p>
    <w:p w14:paraId="4A56B412" w14:textId="1E118660" w:rsidR="00750CD4" w:rsidRPr="00750CD4" w:rsidRDefault="00A80BA0" w:rsidP="00A21E36">
      <w:pPr>
        <w:spacing w:line="360" w:lineRule="auto"/>
        <w:ind w:firstLine="567"/>
        <w:jc w:val="both"/>
      </w:pPr>
      <w:r>
        <w:rPr>
          <w:sz w:val="24"/>
          <w:szCs w:val="24"/>
        </w:rPr>
        <w:t>Hasta ve kontrol gru</w:t>
      </w:r>
      <w:r w:rsidR="00A44CF5">
        <w:rPr>
          <w:sz w:val="24"/>
          <w:szCs w:val="24"/>
        </w:rPr>
        <w:t xml:space="preserve">plarındaki </w:t>
      </w:r>
      <w:r>
        <w:rPr>
          <w:sz w:val="24"/>
          <w:szCs w:val="24"/>
        </w:rPr>
        <w:t xml:space="preserve">köpeklerin CRP </w:t>
      </w:r>
      <w:r w:rsidR="00E83712">
        <w:rPr>
          <w:sz w:val="24"/>
          <w:szCs w:val="24"/>
        </w:rPr>
        <w:t>konsantrasyonu</w:t>
      </w:r>
      <w:r>
        <w:rPr>
          <w:sz w:val="24"/>
          <w:szCs w:val="24"/>
        </w:rPr>
        <w:t xml:space="preserve"> Tablo </w:t>
      </w:r>
      <w:r w:rsidR="00724F93">
        <w:rPr>
          <w:sz w:val="24"/>
          <w:szCs w:val="24"/>
        </w:rPr>
        <w:t>10</w:t>
      </w:r>
      <w:r>
        <w:rPr>
          <w:sz w:val="24"/>
          <w:szCs w:val="24"/>
        </w:rPr>
        <w:t>’d</w:t>
      </w:r>
      <w:r w:rsidR="00724F93">
        <w:rPr>
          <w:sz w:val="24"/>
          <w:szCs w:val="24"/>
        </w:rPr>
        <w:t>a</w:t>
      </w:r>
      <w:r>
        <w:rPr>
          <w:sz w:val="24"/>
          <w:szCs w:val="24"/>
        </w:rPr>
        <w:t xml:space="preserve"> gösterilmiştir. </w:t>
      </w:r>
      <w:r w:rsidR="00750CD4" w:rsidRPr="00750CD4">
        <w:rPr>
          <w:sz w:val="24"/>
          <w:szCs w:val="24"/>
        </w:rPr>
        <w:t xml:space="preserve">Hasta grubundaki köpeklerin 0., 3.  ve taburcu günü CRP konsantrasyonları, kontrol grubundaki köpeklere kıyasla anlamlı düzeyde daha </w:t>
      </w:r>
      <w:r w:rsidR="002C06E2">
        <w:rPr>
          <w:sz w:val="24"/>
          <w:szCs w:val="24"/>
        </w:rPr>
        <w:t>yüksekti</w:t>
      </w:r>
      <w:r w:rsidR="00750CD4" w:rsidRPr="00750CD4">
        <w:rPr>
          <w:sz w:val="24"/>
          <w:szCs w:val="24"/>
        </w:rPr>
        <w:t xml:space="preserve"> (p&lt;0,001). Ayrıca, hasta grubundaki CRP konsantrasyonları günler arasında da anlamlı farklılık gösterdi (p&lt;0,05).</w:t>
      </w:r>
    </w:p>
    <w:p w14:paraId="0DD4CE40" w14:textId="29407E04" w:rsidR="0094382E" w:rsidRDefault="0094382E" w:rsidP="0003100E">
      <w:pPr>
        <w:spacing w:line="360" w:lineRule="auto"/>
        <w:jc w:val="both"/>
        <w:rPr>
          <w:sz w:val="24"/>
          <w:szCs w:val="24"/>
        </w:rPr>
      </w:pPr>
    </w:p>
    <w:p w14:paraId="2174435C" w14:textId="6F100376" w:rsidR="0094382E" w:rsidRPr="00724F93" w:rsidRDefault="00724F93" w:rsidP="00724F93">
      <w:pPr>
        <w:pStyle w:val="ResimYazs"/>
        <w:rPr>
          <w:b/>
          <w:bCs/>
          <w:i w:val="0"/>
          <w:iCs w:val="0"/>
          <w:color w:val="000000" w:themeColor="text1"/>
          <w:sz w:val="24"/>
          <w:szCs w:val="24"/>
        </w:rPr>
      </w:pPr>
      <w:bookmarkStart w:id="121" w:name="_Toc204711088"/>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10</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Hasta ve kontrol gruplarındaki köpeklerin CRP konsantrasyonu.</w:t>
      </w:r>
      <w:bookmarkEnd w:id="121"/>
    </w:p>
    <w:tbl>
      <w:tblPr>
        <w:tblStyle w:val="TabloKlavuzu"/>
        <w:tblpPr w:leftFromText="141" w:rightFromText="141" w:vertAnchor="text" w:horzAnchor="margin" w:tblpXSpec="center" w:tblpY="384"/>
        <w:tblW w:w="8850" w:type="dxa"/>
        <w:tblLook w:val="04A0" w:firstRow="1" w:lastRow="0" w:firstColumn="1" w:lastColumn="0" w:noHBand="0" w:noVBand="1"/>
      </w:tblPr>
      <w:tblGrid>
        <w:gridCol w:w="1309"/>
        <w:gridCol w:w="1355"/>
        <w:gridCol w:w="1581"/>
        <w:gridCol w:w="1560"/>
        <w:gridCol w:w="1652"/>
        <w:gridCol w:w="1393"/>
      </w:tblGrid>
      <w:tr w:rsidR="0094382E" w:rsidRPr="003F7659" w14:paraId="655AEB67" w14:textId="77777777" w:rsidTr="00834A11">
        <w:trPr>
          <w:trHeight w:val="90"/>
        </w:trPr>
        <w:tc>
          <w:tcPr>
            <w:tcW w:w="1082" w:type="dxa"/>
            <w:vMerge w:val="restart"/>
          </w:tcPr>
          <w:p w14:paraId="00CF8D5A" w14:textId="4D3AA9E4" w:rsidR="0094382E" w:rsidRPr="00834A11" w:rsidRDefault="0094382E" w:rsidP="00C15844">
            <w:pPr>
              <w:rPr>
                <w:b/>
                <w:bCs/>
                <w:sz w:val="24"/>
                <w:szCs w:val="24"/>
              </w:rPr>
            </w:pPr>
            <w:r w:rsidRPr="00834A11">
              <w:rPr>
                <w:b/>
                <w:bCs/>
                <w:sz w:val="24"/>
                <w:szCs w:val="24"/>
              </w:rPr>
              <w:t>Parametre</w:t>
            </w:r>
          </w:p>
        </w:tc>
        <w:tc>
          <w:tcPr>
            <w:tcW w:w="1417" w:type="dxa"/>
            <w:vMerge w:val="restart"/>
          </w:tcPr>
          <w:p w14:paraId="356E5D7C" w14:textId="0AAD690C" w:rsidR="0094382E" w:rsidRPr="00834A11" w:rsidRDefault="00A44CF5" w:rsidP="00C15844">
            <w:pPr>
              <w:rPr>
                <w:b/>
                <w:bCs/>
                <w:sz w:val="24"/>
                <w:szCs w:val="24"/>
              </w:rPr>
            </w:pPr>
            <w:r w:rsidRPr="00834A11">
              <w:rPr>
                <w:b/>
                <w:bCs/>
                <w:sz w:val="24"/>
                <w:szCs w:val="24"/>
              </w:rPr>
              <w:t>Kontrol</w:t>
            </w:r>
            <w:r w:rsidR="00FA056F" w:rsidRPr="00834A11">
              <w:rPr>
                <w:b/>
                <w:bCs/>
                <w:sz w:val="24"/>
                <w:szCs w:val="24"/>
              </w:rPr>
              <w:t xml:space="preserve"> (n=10)</w:t>
            </w:r>
          </w:p>
        </w:tc>
        <w:tc>
          <w:tcPr>
            <w:tcW w:w="4861" w:type="dxa"/>
            <w:gridSpan w:val="3"/>
          </w:tcPr>
          <w:p w14:paraId="660522D5" w14:textId="77777777" w:rsidR="0094382E" w:rsidRPr="00834A11" w:rsidRDefault="0094382E" w:rsidP="00C15844">
            <w:pPr>
              <w:jc w:val="center"/>
              <w:rPr>
                <w:b/>
                <w:bCs/>
                <w:sz w:val="24"/>
                <w:szCs w:val="24"/>
              </w:rPr>
            </w:pPr>
            <w:r w:rsidRPr="00834A11">
              <w:rPr>
                <w:b/>
                <w:bCs/>
                <w:sz w:val="24"/>
                <w:szCs w:val="24"/>
              </w:rPr>
              <w:t>Hasta</w:t>
            </w:r>
          </w:p>
        </w:tc>
        <w:tc>
          <w:tcPr>
            <w:tcW w:w="1490" w:type="dxa"/>
            <w:vMerge w:val="restart"/>
          </w:tcPr>
          <w:p w14:paraId="6E1620F0" w14:textId="77777777" w:rsidR="0094382E" w:rsidRPr="00834A11" w:rsidRDefault="0094382E" w:rsidP="00C15844">
            <w:pPr>
              <w:jc w:val="center"/>
              <w:rPr>
                <w:b/>
                <w:bCs/>
                <w:sz w:val="24"/>
                <w:szCs w:val="24"/>
              </w:rPr>
            </w:pPr>
            <w:r w:rsidRPr="00834A11">
              <w:rPr>
                <w:b/>
                <w:bCs/>
                <w:sz w:val="24"/>
                <w:szCs w:val="24"/>
              </w:rPr>
              <w:t>Hasta grubu günler arası</w:t>
            </w:r>
          </w:p>
          <w:p w14:paraId="61FA960A" w14:textId="77777777" w:rsidR="0094382E" w:rsidRPr="00834A11" w:rsidRDefault="0094382E" w:rsidP="00C15844">
            <w:pPr>
              <w:jc w:val="cente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94382E" w:rsidRPr="003F7659" w14:paraId="3E783B2E" w14:textId="77777777" w:rsidTr="00834A11">
        <w:trPr>
          <w:trHeight w:val="90"/>
        </w:trPr>
        <w:tc>
          <w:tcPr>
            <w:tcW w:w="1082" w:type="dxa"/>
            <w:vMerge/>
          </w:tcPr>
          <w:p w14:paraId="6C05AC3A" w14:textId="77777777" w:rsidR="0094382E" w:rsidRPr="00834A11" w:rsidRDefault="0094382E" w:rsidP="00C15844">
            <w:pPr>
              <w:rPr>
                <w:sz w:val="24"/>
                <w:szCs w:val="24"/>
              </w:rPr>
            </w:pPr>
          </w:p>
        </w:tc>
        <w:tc>
          <w:tcPr>
            <w:tcW w:w="1417" w:type="dxa"/>
            <w:vMerge/>
          </w:tcPr>
          <w:p w14:paraId="30AD16CC" w14:textId="77777777" w:rsidR="0094382E" w:rsidRPr="00834A11" w:rsidRDefault="0094382E" w:rsidP="00C15844">
            <w:pPr>
              <w:rPr>
                <w:sz w:val="24"/>
                <w:szCs w:val="24"/>
              </w:rPr>
            </w:pPr>
          </w:p>
        </w:tc>
        <w:tc>
          <w:tcPr>
            <w:tcW w:w="4861" w:type="dxa"/>
            <w:gridSpan w:val="3"/>
          </w:tcPr>
          <w:p w14:paraId="7B504EF9" w14:textId="77777777" w:rsidR="0094382E" w:rsidRPr="00834A11" w:rsidRDefault="0094382E" w:rsidP="00C15844">
            <w:pPr>
              <w:jc w:val="center"/>
              <w:rPr>
                <w:b/>
                <w:bCs/>
                <w:sz w:val="24"/>
                <w:szCs w:val="24"/>
              </w:rPr>
            </w:pPr>
            <w:r w:rsidRPr="00834A11">
              <w:rPr>
                <w:b/>
                <w:bCs/>
                <w:sz w:val="24"/>
                <w:szCs w:val="24"/>
              </w:rPr>
              <w:t>Zaman</w:t>
            </w:r>
          </w:p>
        </w:tc>
        <w:tc>
          <w:tcPr>
            <w:tcW w:w="1490" w:type="dxa"/>
            <w:vMerge/>
          </w:tcPr>
          <w:p w14:paraId="52F28F81" w14:textId="77777777" w:rsidR="0094382E" w:rsidRPr="00834A11" w:rsidRDefault="0094382E" w:rsidP="00C15844">
            <w:pPr>
              <w:jc w:val="center"/>
              <w:rPr>
                <w:sz w:val="24"/>
                <w:szCs w:val="24"/>
              </w:rPr>
            </w:pPr>
          </w:p>
        </w:tc>
      </w:tr>
      <w:tr w:rsidR="0094382E" w:rsidRPr="003F7659" w14:paraId="6CBC632C" w14:textId="77777777" w:rsidTr="00834A11">
        <w:trPr>
          <w:trHeight w:val="90"/>
        </w:trPr>
        <w:tc>
          <w:tcPr>
            <w:tcW w:w="1082" w:type="dxa"/>
            <w:vMerge/>
          </w:tcPr>
          <w:p w14:paraId="25831C18" w14:textId="77777777" w:rsidR="0094382E" w:rsidRPr="00834A11" w:rsidRDefault="0094382E" w:rsidP="00C15844">
            <w:pPr>
              <w:rPr>
                <w:sz w:val="24"/>
                <w:szCs w:val="24"/>
              </w:rPr>
            </w:pPr>
          </w:p>
        </w:tc>
        <w:tc>
          <w:tcPr>
            <w:tcW w:w="1417" w:type="dxa"/>
            <w:vMerge/>
          </w:tcPr>
          <w:p w14:paraId="31D98A07" w14:textId="77777777" w:rsidR="0094382E" w:rsidRPr="00834A11" w:rsidRDefault="0094382E" w:rsidP="00C15844">
            <w:pPr>
              <w:rPr>
                <w:sz w:val="24"/>
                <w:szCs w:val="24"/>
              </w:rPr>
            </w:pPr>
          </w:p>
        </w:tc>
        <w:tc>
          <w:tcPr>
            <w:tcW w:w="1587" w:type="dxa"/>
          </w:tcPr>
          <w:p w14:paraId="0191090F" w14:textId="025A7C83" w:rsidR="0094382E" w:rsidRPr="00834A11" w:rsidRDefault="0094382E" w:rsidP="00C15844">
            <w:pPr>
              <w:rPr>
                <w:b/>
                <w:bCs/>
                <w:sz w:val="24"/>
                <w:szCs w:val="24"/>
              </w:rPr>
            </w:pPr>
            <w:r w:rsidRPr="00834A11">
              <w:rPr>
                <w:b/>
                <w:bCs/>
                <w:sz w:val="24"/>
                <w:szCs w:val="24"/>
              </w:rPr>
              <w:t>0.gün</w:t>
            </w:r>
            <w:r w:rsidR="00FA056F" w:rsidRPr="00834A11">
              <w:rPr>
                <w:b/>
                <w:bCs/>
                <w:sz w:val="24"/>
                <w:szCs w:val="24"/>
              </w:rPr>
              <w:t xml:space="preserve"> (n=23)</w:t>
            </w:r>
          </w:p>
        </w:tc>
        <w:tc>
          <w:tcPr>
            <w:tcW w:w="1580" w:type="dxa"/>
          </w:tcPr>
          <w:p w14:paraId="3415481C" w14:textId="669ACD5F" w:rsidR="0094382E" w:rsidRPr="00834A11" w:rsidRDefault="0094382E" w:rsidP="00C15844">
            <w:pPr>
              <w:rPr>
                <w:b/>
                <w:bCs/>
                <w:sz w:val="24"/>
                <w:szCs w:val="24"/>
              </w:rPr>
            </w:pPr>
            <w:r w:rsidRPr="00834A11">
              <w:rPr>
                <w:b/>
                <w:bCs/>
                <w:sz w:val="24"/>
                <w:szCs w:val="24"/>
              </w:rPr>
              <w:t>3.gün</w:t>
            </w:r>
            <w:r w:rsidR="00FA056F" w:rsidRPr="00834A11">
              <w:rPr>
                <w:b/>
                <w:bCs/>
                <w:sz w:val="24"/>
                <w:szCs w:val="24"/>
              </w:rPr>
              <w:t>(n=17)</w:t>
            </w:r>
          </w:p>
        </w:tc>
        <w:tc>
          <w:tcPr>
            <w:tcW w:w="1694" w:type="dxa"/>
          </w:tcPr>
          <w:p w14:paraId="2F7C34D6" w14:textId="6D996B8C" w:rsidR="0094382E" w:rsidRPr="00834A11" w:rsidRDefault="0094382E" w:rsidP="00C15844">
            <w:pPr>
              <w:rPr>
                <w:b/>
                <w:bCs/>
                <w:sz w:val="24"/>
                <w:szCs w:val="24"/>
              </w:rPr>
            </w:pPr>
            <w:r w:rsidRPr="00834A11">
              <w:rPr>
                <w:b/>
                <w:bCs/>
                <w:sz w:val="24"/>
                <w:szCs w:val="24"/>
              </w:rPr>
              <w:t>Taburcu günü</w:t>
            </w:r>
            <w:r w:rsidR="00FA056F" w:rsidRPr="00834A11">
              <w:rPr>
                <w:b/>
                <w:bCs/>
                <w:sz w:val="24"/>
                <w:szCs w:val="24"/>
              </w:rPr>
              <w:t>(n=16)</w:t>
            </w:r>
          </w:p>
        </w:tc>
        <w:tc>
          <w:tcPr>
            <w:tcW w:w="1490" w:type="dxa"/>
            <w:vMerge/>
          </w:tcPr>
          <w:p w14:paraId="4B03D2D7" w14:textId="77777777" w:rsidR="0094382E" w:rsidRPr="00834A11" w:rsidRDefault="0094382E" w:rsidP="00C15844">
            <w:pPr>
              <w:rPr>
                <w:sz w:val="24"/>
                <w:szCs w:val="24"/>
              </w:rPr>
            </w:pPr>
          </w:p>
        </w:tc>
      </w:tr>
      <w:tr w:rsidR="0094382E" w:rsidRPr="003F7659" w14:paraId="6EA1B542" w14:textId="77777777" w:rsidTr="00834A11">
        <w:tc>
          <w:tcPr>
            <w:tcW w:w="1082" w:type="dxa"/>
          </w:tcPr>
          <w:p w14:paraId="12358812" w14:textId="6E18018C" w:rsidR="0094382E" w:rsidRPr="00834A11" w:rsidRDefault="0094382E" w:rsidP="00C15844">
            <w:pPr>
              <w:rPr>
                <w:sz w:val="24"/>
                <w:szCs w:val="24"/>
              </w:rPr>
            </w:pPr>
            <w:r w:rsidRPr="00834A11">
              <w:rPr>
                <w:sz w:val="24"/>
                <w:szCs w:val="24"/>
              </w:rPr>
              <w:t>CRP</w:t>
            </w:r>
            <w:r w:rsidR="00F84520" w:rsidRPr="00834A11">
              <w:rPr>
                <w:sz w:val="24"/>
                <w:szCs w:val="24"/>
              </w:rPr>
              <w:t xml:space="preserve"> (mg/L)</w:t>
            </w:r>
          </w:p>
        </w:tc>
        <w:tc>
          <w:tcPr>
            <w:tcW w:w="1417" w:type="dxa"/>
          </w:tcPr>
          <w:p w14:paraId="2AB1E266" w14:textId="77777777" w:rsidR="0094382E" w:rsidRPr="00834A11" w:rsidRDefault="0094382E" w:rsidP="00C15844">
            <w:pPr>
              <w:rPr>
                <w:sz w:val="24"/>
                <w:szCs w:val="24"/>
              </w:rPr>
            </w:pPr>
            <w:r w:rsidRPr="00834A11">
              <w:rPr>
                <w:sz w:val="24"/>
                <w:szCs w:val="24"/>
              </w:rPr>
              <w:t>5±0,0</w:t>
            </w:r>
          </w:p>
        </w:tc>
        <w:tc>
          <w:tcPr>
            <w:tcW w:w="1587" w:type="dxa"/>
          </w:tcPr>
          <w:p w14:paraId="05471DF4" w14:textId="0EA0EC6C" w:rsidR="0094382E" w:rsidRPr="00834A11" w:rsidRDefault="0094382E" w:rsidP="00C15844">
            <w:pPr>
              <w:rPr>
                <w:sz w:val="24"/>
                <w:szCs w:val="24"/>
              </w:rPr>
            </w:pPr>
            <w:r w:rsidRPr="00834A11">
              <w:rPr>
                <w:sz w:val="24"/>
                <w:szCs w:val="24"/>
              </w:rPr>
              <w:t>199,75±43,95 ***</w:t>
            </w:r>
          </w:p>
        </w:tc>
        <w:tc>
          <w:tcPr>
            <w:tcW w:w="1580" w:type="dxa"/>
          </w:tcPr>
          <w:p w14:paraId="1454C447" w14:textId="1FAA3C8E" w:rsidR="0094382E" w:rsidRPr="00834A11" w:rsidRDefault="0094382E" w:rsidP="00C15844">
            <w:pPr>
              <w:rPr>
                <w:sz w:val="24"/>
                <w:szCs w:val="24"/>
              </w:rPr>
            </w:pPr>
            <w:r w:rsidRPr="00834A11">
              <w:rPr>
                <w:sz w:val="24"/>
                <w:szCs w:val="24"/>
              </w:rPr>
              <w:t>82,66±17,51 ***</w:t>
            </w:r>
          </w:p>
        </w:tc>
        <w:tc>
          <w:tcPr>
            <w:tcW w:w="1694" w:type="dxa"/>
          </w:tcPr>
          <w:p w14:paraId="12FA98D5" w14:textId="52CF0944" w:rsidR="0094382E" w:rsidRPr="00834A11" w:rsidRDefault="0094382E" w:rsidP="00C15844">
            <w:pPr>
              <w:rPr>
                <w:sz w:val="24"/>
                <w:szCs w:val="24"/>
              </w:rPr>
            </w:pPr>
            <w:r w:rsidRPr="00834A11">
              <w:rPr>
                <w:sz w:val="24"/>
                <w:szCs w:val="24"/>
              </w:rPr>
              <w:t>64,83±36,41 ***</w:t>
            </w:r>
          </w:p>
        </w:tc>
        <w:tc>
          <w:tcPr>
            <w:tcW w:w="1490" w:type="dxa"/>
          </w:tcPr>
          <w:p w14:paraId="32C5F055" w14:textId="77777777" w:rsidR="0094382E" w:rsidRPr="00834A11" w:rsidRDefault="0094382E" w:rsidP="00C15844">
            <w:pPr>
              <w:rPr>
                <w:sz w:val="24"/>
                <w:szCs w:val="24"/>
              </w:rPr>
            </w:pPr>
            <w:r w:rsidRPr="00834A11">
              <w:rPr>
                <w:sz w:val="24"/>
                <w:szCs w:val="24"/>
              </w:rPr>
              <w:t>0,001</w:t>
            </w:r>
          </w:p>
        </w:tc>
      </w:tr>
    </w:tbl>
    <w:p w14:paraId="4883BB17" w14:textId="58C854AA" w:rsidR="0094382E" w:rsidRDefault="0094382E" w:rsidP="0003100E">
      <w:pPr>
        <w:spacing w:line="360" w:lineRule="auto"/>
        <w:jc w:val="both"/>
        <w:rPr>
          <w:sz w:val="24"/>
          <w:szCs w:val="24"/>
        </w:rPr>
      </w:pPr>
      <w:r>
        <w:rPr>
          <w:sz w:val="24"/>
          <w:szCs w:val="24"/>
        </w:rPr>
        <w:t xml:space="preserve">CRP </w:t>
      </w:r>
      <w:r w:rsidR="002C06E2">
        <w:rPr>
          <w:sz w:val="24"/>
          <w:szCs w:val="24"/>
        </w:rPr>
        <w:t>konsantrasyonu</w:t>
      </w:r>
      <w:r>
        <w:rPr>
          <w:sz w:val="24"/>
          <w:szCs w:val="24"/>
        </w:rPr>
        <w:t xml:space="preserve"> </w:t>
      </w:r>
      <w:r w:rsidRPr="0094382E">
        <w:rPr>
          <w:sz w:val="24"/>
          <w:szCs w:val="24"/>
        </w:rPr>
        <w:t xml:space="preserve">aynı satırda sağlıklı gruba göre farklılıklar “*” ile işaretlenmiştir (p&lt;0,05; </w:t>
      </w:r>
      <w:proofErr w:type="gramStart"/>
      <w:r w:rsidRPr="0094382E">
        <w:rPr>
          <w:sz w:val="24"/>
          <w:szCs w:val="24"/>
        </w:rPr>
        <w:t>*:p</w:t>
      </w:r>
      <w:proofErr w:type="gramEnd"/>
      <w:r w:rsidRPr="0094382E">
        <w:rPr>
          <w:sz w:val="24"/>
          <w:szCs w:val="24"/>
        </w:rPr>
        <w:t>&lt;0,01; *</w:t>
      </w:r>
      <w:proofErr w:type="gramStart"/>
      <w:r w:rsidRPr="0094382E">
        <w:rPr>
          <w:sz w:val="24"/>
          <w:szCs w:val="24"/>
        </w:rPr>
        <w:t>*:p</w:t>
      </w:r>
      <w:proofErr w:type="gramEnd"/>
      <w:r w:rsidRPr="0094382E">
        <w:rPr>
          <w:sz w:val="24"/>
          <w:szCs w:val="24"/>
        </w:rPr>
        <w:t>&lt;0,001 ***)</w:t>
      </w:r>
    </w:p>
    <w:p w14:paraId="1388DDFD" w14:textId="77777777" w:rsidR="00834A11" w:rsidRDefault="00834A11" w:rsidP="0003100E">
      <w:pPr>
        <w:spacing w:line="360" w:lineRule="auto"/>
        <w:jc w:val="both"/>
        <w:rPr>
          <w:sz w:val="24"/>
          <w:szCs w:val="24"/>
        </w:rPr>
      </w:pPr>
    </w:p>
    <w:p w14:paraId="3CD6236B" w14:textId="43B70BA4" w:rsidR="00724F93" w:rsidRDefault="00596EB5" w:rsidP="00A21E36">
      <w:pPr>
        <w:pStyle w:val="Balk3"/>
        <w:spacing w:line="360" w:lineRule="auto"/>
        <w:rPr>
          <w:rFonts w:ascii="Times New Roman" w:hAnsi="Times New Roman" w:cs="Times New Roman"/>
          <w:b/>
          <w:bCs/>
          <w:color w:val="000000" w:themeColor="text1"/>
          <w:sz w:val="24"/>
          <w:szCs w:val="24"/>
        </w:rPr>
      </w:pPr>
      <w:bookmarkStart w:id="122" w:name="_Toc208149232"/>
      <w:r w:rsidRPr="00596EB5">
        <w:rPr>
          <w:rFonts w:ascii="Times New Roman" w:hAnsi="Times New Roman" w:cs="Times New Roman"/>
          <w:b/>
          <w:bCs/>
          <w:color w:val="000000" w:themeColor="text1"/>
          <w:sz w:val="24"/>
          <w:szCs w:val="24"/>
        </w:rPr>
        <w:t xml:space="preserve">4.4.2. Sağ Kalan ve Ölen Köpeklerin CRP </w:t>
      </w:r>
      <w:r w:rsidR="001B2F19">
        <w:rPr>
          <w:rFonts w:ascii="Times New Roman" w:hAnsi="Times New Roman" w:cs="Times New Roman"/>
          <w:b/>
          <w:bCs/>
          <w:color w:val="000000" w:themeColor="text1"/>
          <w:sz w:val="24"/>
          <w:szCs w:val="24"/>
        </w:rPr>
        <w:t>K</w:t>
      </w:r>
      <w:r w:rsidRPr="00596EB5">
        <w:rPr>
          <w:rFonts w:ascii="Times New Roman" w:hAnsi="Times New Roman" w:cs="Times New Roman"/>
          <w:b/>
          <w:bCs/>
          <w:color w:val="000000" w:themeColor="text1"/>
          <w:sz w:val="24"/>
          <w:szCs w:val="24"/>
        </w:rPr>
        <w:t>onsantrasyonu</w:t>
      </w:r>
      <w:bookmarkEnd w:id="122"/>
    </w:p>
    <w:p w14:paraId="71683FFD" w14:textId="77777777" w:rsidR="00834A11" w:rsidRPr="00A21E36" w:rsidRDefault="00834A11" w:rsidP="00A21E36">
      <w:pPr>
        <w:spacing w:line="360" w:lineRule="auto"/>
        <w:rPr>
          <w:sz w:val="24"/>
          <w:szCs w:val="24"/>
        </w:rPr>
      </w:pPr>
    </w:p>
    <w:p w14:paraId="5658B45E" w14:textId="78849DB0" w:rsidR="00253204" w:rsidRDefault="00253204" w:rsidP="00A21E36">
      <w:pPr>
        <w:spacing w:line="360" w:lineRule="auto"/>
        <w:ind w:firstLine="567"/>
        <w:jc w:val="both"/>
        <w:rPr>
          <w:sz w:val="24"/>
          <w:szCs w:val="24"/>
        </w:rPr>
      </w:pPr>
      <w:r>
        <w:rPr>
          <w:sz w:val="24"/>
          <w:szCs w:val="24"/>
        </w:rPr>
        <w:t xml:space="preserve">Sağ kalan ve ölen köpeklerin CRP konsantrasyonu ve istatistiksel değerlendirmeleri </w:t>
      </w:r>
      <w:r w:rsidRPr="0003100E">
        <w:rPr>
          <w:sz w:val="24"/>
          <w:szCs w:val="24"/>
        </w:rPr>
        <w:t xml:space="preserve">Tablo </w:t>
      </w:r>
      <w:r w:rsidR="00724F93">
        <w:rPr>
          <w:sz w:val="24"/>
          <w:szCs w:val="24"/>
        </w:rPr>
        <w:t>11</w:t>
      </w:r>
      <w:r w:rsidRPr="0003100E">
        <w:rPr>
          <w:sz w:val="24"/>
          <w:szCs w:val="24"/>
        </w:rPr>
        <w:t>’de gösterildi.</w:t>
      </w:r>
      <w:r>
        <w:rPr>
          <w:sz w:val="24"/>
          <w:szCs w:val="24"/>
        </w:rPr>
        <w:t xml:space="preserve"> </w:t>
      </w:r>
      <w:r w:rsidR="00750CD4">
        <w:rPr>
          <w:sz w:val="24"/>
          <w:szCs w:val="24"/>
        </w:rPr>
        <w:t xml:space="preserve">İki grup arasında anlamlı bir fark saptanmadı </w:t>
      </w:r>
      <w:r w:rsidR="007564DB">
        <w:rPr>
          <w:sz w:val="24"/>
          <w:szCs w:val="24"/>
        </w:rPr>
        <w:t>(p&gt;0,05).</w:t>
      </w:r>
    </w:p>
    <w:p w14:paraId="0C9A6F71" w14:textId="77777777" w:rsidR="00834A11" w:rsidRDefault="00834A11" w:rsidP="00253204">
      <w:pPr>
        <w:spacing w:line="360" w:lineRule="auto"/>
        <w:ind w:firstLine="567"/>
        <w:jc w:val="both"/>
        <w:rPr>
          <w:sz w:val="24"/>
          <w:szCs w:val="24"/>
        </w:rPr>
      </w:pPr>
    </w:p>
    <w:p w14:paraId="55574C2B" w14:textId="4E60F875" w:rsidR="00A80BA0" w:rsidRPr="00724F93" w:rsidRDefault="00724F93" w:rsidP="00724F93">
      <w:pPr>
        <w:pStyle w:val="ResimYazs"/>
        <w:rPr>
          <w:b/>
          <w:bCs/>
          <w:i w:val="0"/>
          <w:iCs w:val="0"/>
          <w:color w:val="000000" w:themeColor="text1"/>
          <w:sz w:val="24"/>
          <w:szCs w:val="24"/>
        </w:rPr>
      </w:pPr>
      <w:bookmarkStart w:id="123" w:name="_Toc204711089"/>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11</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Sağ kalan ve ölen köpeklerin CRP konsantrasyonu.</w:t>
      </w:r>
      <w:bookmarkEnd w:id="123"/>
    </w:p>
    <w:tbl>
      <w:tblPr>
        <w:tblStyle w:val="TabloKlavuzu"/>
        <w:tblW w:w="0" w:type="auto"/>
        <w:tblInd w:w="250" w:type="dxa"/>
        <w:tblLook w:val="04A0" w:firstRow="1" w:lastRow="0" w:firstColumn="1" w:lastColumn="0" w:noHBand="0" w:noVBand="1"/>
      </w:tblPr>
      <w:tblGrid>
        <w:gridCol w:w="2213"/>
        <w:gridCol w:w="2293"/>
        <w:gridCol w:w="2286"/>
        <w:gridCol w:w="2020"/>
      </w:tblGrid>
      <w:tr w:rsidR="00253204" w14:paraId="1E323AD4" w14:textId="77777777" w:rsidTr="00834A11">
        <w:tc>
          <w:tcPr>
            <w:tcW w:w="2213" w:type="dxa"/>
          </w:tcPr>
          <w:p w14:paraId="6695A9F3" w14:textId="18E7352C" w:rsidR="00253204" w:rsidRPr="00834A11" w:rsidRDefault="00253204" w:rsidP="004B0194">
            <w:pPr>
              <w:rPr>
                <w:b/>
                <w:bCs/>
                <w:sz w:val="24"/>
                <w:szCs w:val="24"/>
              </w:rPr>
            </w:pPr>
            <w:r w:rsidRPr="00834A11">
              <w:rPr>
                <w:b/>
                <w:bCs/>
                <w:sz w:val="24"/>
                <w:szCs w:val="24"/>
              </w:rPr>
              <w:t>Parametre</w:t>
            </w:r>
          </w:p>
        </w:tc>
        <w:tc>
          <w:tcPr>
            <w:tcW w:w="2293" w:type="dxa"/>
          </w:tcPr>
          <w:p w14:paraId="16A5AFA3" w14:textId="77777777" w:rsidR="00253204" w:rsidRPr="00834A11" w:rsidRDefault="00253204" w:rsidP="004B0194">
            <w:pPr>
              <w:rPr>
                <w:b/>
                <w:bCs/>
                <w:sz w:val="24"/>
                <w:szCs w:val="24"/>
              </w:rPr>
            </w:pPr>
            <w:r w:rsidRPr="00834A11">
              <w:rPr>
                <w:b/>
                <w:bCs/>
                <w:sz w:val="24"/>
                <w:szCs w:val="24"/>
              </w:rPr>
              <w:t>Sağ kalan (n=16)</w:t>
            </w:r>
          </w:p>
        </w:tc>
        <w:tc>
          <w:tcPr>
            <w:tcW w:w="2286" w:type="dxa"/>
          </w:tcPr>
          <w:p w14:paraId="6D4FCA51" w14:textId="77777777" w:rsidR="00253204" w:rsidRPr="00834A11" w:rsidRDefault="00253204" w:rsidP="004B0194">
            <w:pPr>
              <w:rPr>
                <w:b/>
                <w:bCs/>
                <w:sz w:val="24"/>
                <w:szCs w:val="24"/>
              </w:rPr>
            </w:pPr>
            <w:r w:rsidRPr="00834A11">
              <w:rPr>
                <w:b/>
                <w:bCs/>
                <w:sz w:val="24"/>
                <w:szCs w:val="24"/>
              </w:rPr>
              <w:t>Ölen (n=7)</w:t>
            </w:r>
          </w:p>
        </w:tc>
        <w:tc>
          <w:tcPr>
            <w:tcW w:w="2020" w:type="dxa"/>
          </w:tcPr>
          <w:p w14:paraId="291177EB" w14:textId="77777777" w:rsidR="00253204" w:rsidRPr="00834A11" w:rsidRDefault="00253204" w:rsidP="004B0194">
            <w:pP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253204" w14:paraId="27EB88B4" w14:textId="77777777" w:rsidTr="00834A11">
        <w:tc>
          <w:tcPr>
            <w:tcW w:w="2213" w:type="dxa"/>
          </w:tcPr>
          <w:p w14:paraId="0807A34C" w14:textId="77777777" w:rsidR="00253204" w:rsidRPr="00834A11" w:rsidRDefault="00253204" w:rsidP="004B0194">
            <w:pPr>
              <w:rPr>
                <w:sz w:val="24"/>
                <w:szCs w:val="24"/>
              </w:rPr>
            </w:pPr>
            <w:r w:rsidRPr="00834A11">
              <w:rPr>
                <w:sz w:val="24"/>
                <w:szCs w:val="24"/>
              </w:rPr>
              <w:t>CRP (mg/L)</w:t>
            </w:r>
          </w:p>
        </w:tc>
        <w:tc>
          <w:tcPr>
            <w:tcW w:w="2293" w:type="dxa"/>
          </w:tcPr>
          <w:p w14:paraId="28104AA4" w14:textId="77777777" w:rsidR="00253204" w:rsidRPr="00834A11" w:rsidRDefault="00253204" w:rsidP="004B0194">
            <w:pPr>
              <w:rPr>
                <w:sz w:val="24"/>
                <w:szCs w:val="24"/>
              </w:rPr>
            </w:pPr>
            <w:r w:rsidRPr="00834A11">
              <w:rPr>
                <w:sz w:val="24"/>
                <w:szCs w:val="24"/>
              </w:rPr>
              <w:t>213,88±43,44</w:t>
            </w:r>
          </w:p>
        </w:tc>
        <w:tc>
          <w:tcPr>
            <w:tcW w:w="2286" w:type="dxa"/>
          </w:tcPr>
          <w:p w14:paraId="140C399E" w14:textId="77777777" w:rsidR="00253204" w:rsidRPr="00834A11" w:rsidRDefault="00253204" w:rsidP="004B0194">
            <w:pPr>
              <w:rPr>
                <w:sz w:val="24"/>
                <w:szCs w:val="24"/>
              </w:rPr>
            </w:pPr>
            <w:r w:rsidRPr="00834A11">
              <w:rPr>
                <w:sz w:val="24"/>
                <w:szCs w:val="24"/>
              </w:rPr>
              <w:t>178,89±54,59</w:t>
            </w:r>
          </w:p>
        </w:tc>
        <w:tc>
          <w:tcPr>
            <w:tcW w:w="2020" w:type="dxa"/>
          </w:tcPr>
          <w:p w14:paraId="340B132E" w14:textId="77777777" w:rsidR="00253204" w:rsidRPr="00834A11" w:rsidRDefault="00253204" w:rsidP="004B0194">
            <w:pPr>
              <w:rPr>
                <w:sz w:val="24"/>
                <w:szCs w:val="24"/>
              </w:rPr>
            </w:pPr>
            <w:r w:rsidRPr="00834A11">
              <w:rPr>
                <w:sz w:val="24"/>
                <w:szCs w:val="24"/>
              </w:rPr>
              <w:t>0,75</w:t>
            </w:r>
          </w:p>
        </w:tc>
      </w:tr>
    </w:tbl>
    <w:p w14:paraId="4E4FCDC4" w14:textId="77777777" w:rsidR="00253204" w:rsidRDefault="00253204" w:rsidP="00A21E36">
      <w:pPr>
        <w:spacing w:line="360" w:lineRule="auto"/>
        <w:jc w:val="both"/>
        <w:rPr>
          <w:sz w:val="24"/>
          <w:szCs w:val="24"/>
        </w:rPr>
      </w:pPr>
    </w:p>
    <w:p w14:paraId="6065570E" w14:textId="77777777" w:rsidR="00A21E36" w:rsidRDefault="00A21E36" w:rsidP="00A21E36">
      <w:pPr>
        <w:pStyle w:val="Balk2"/>
        <w:spacing w:line="360" w:lineRule="auto"/>
        <w:rPr>
          <w:rFonts w:ascii="Times New Roman" w:hAnsi="Times New Roman" w:cs="Times New Roman"/>
          <w:b/>
          <w:bCs/>
          <w:color w:val="auto"/>
          <w:sz w:val="24"/>
          <w:szCs w:val="24"/>
        </w:rPr>
      </w:pPr>
      <w:bookmarkStart w:id="124" w:name="_Toc208149233"/>
    </w:p>
    <w:p w14:paraId="504021FC" w14:textId="77777777" w:rsidR="00A21E36" w:rsidRDefault="00A21E36" w:rsidP="00A21E36">
      <w:pPr>
        <w:pStyle w:val="Balk2"/>
        <w:spacing w:line="360" w:lineRule="auto"/>
        <w:rPr>
          <w:rFonts w:ascii="Times New Roman" w:hAnsi="Times New Roman" w:cs="Times New Roman"/>
          <w:b/>
          <w:bCs/>
          <w:color w:val="auto"/>
          <w:sz w:val="24"/>
          <w:szCs w:val="24"/>
        </w:rPr>
      </w:pPr>
    </w:p>
    <w:p w14:paraId="7A8EED9B" w14:textId="77777777" w:rsidR="00A21E36" w:rsidRPr="00A21E36" w:rsidRDefault="00A21E36" w:rsidP="00A21E36"/>
    <w:p w14:paraId="0F660E9E" w14:textId="55F918FA" w:rsidR="0094382E" w:rsidRDefault="0094382E" w:rsidP="00A21E36">
      <w:pPr>
        <w:pStyle w:val="Balk2"/>
        <w:spacing w:line="360" w:lineRule="auto"/>
        <w:rPr>
          <w:rFonts w:ascii="Times New Roman" w:hAnsi="Times New Roman" w:cs="Times New Roman"/>
          <w:b/>
          <w:bCs/>
          <w:color w:val="auto"/>
          <w:sz w:val="24"/>
          <w:szCs w:val="24"/>
        </w:rPr>
      </w:pPr>
      <w:r w:rsidRPr="0094382E">
        <w:rPr>
          <w:rFonts w:ascii="Times New Roman" w:hAnsi="Times New Roman" w:cs="Times New Roman"/>
          <w:b/>
          <w:bCs/>
          <w:color w:val="auto"/>
          <w:sz w:val="24"/>
          <w:szCs w:val="24"/>
        </w:rPr>
        <w:lastRenderedPageBreak/>
        <w:t>4.</w:t>
      </w:r>
      <w:r w:rsidR="00596EB5">
        <w:rPr>
          <w:rFonts w:ascii="Times New Roman" w:hAnsi="Times New Roman" w:cs="Times New Roman"/>
          <w:b/>
          <w:bCs/>
          <w:color w:val="auto"/>
          <w:sz w:val="24"/>
          <w:szCs w:val="24"/>
        </w:rPr>
        <w:t>5</w:t>
      </w:r>
      <w:r w:rsidRPr="0094382E">
        <w:rPr>
          <w:rFonts w:ascii="Times New Roman" w:hAnsi="Times New Roman" w:cs="Times New Roman"/>
          <w:b/>
          <w:bCs/>
          <w:color w:val="auto"/>
          <w:sz w:val="24"/>
          <w:szCs w:val="24"/>
        </w:rPr>
        <w:t>. Esansiyel Olmayan Aminoasit</w:t>
      </w:r>
      <w:r w:rsidR="00596EB5">
        <w:rPr>
          <w:rFonts w:ascii="Times New Roman" w:hAnsi="Times New Roman" w:cs="Times New Roman"/>
          <w:b/>
          <w:bCs/>
          <w:color w:val="auto"/>
          <w:sz w:val="24"/>
          <w:szCs w:val="24"/>
        </w:rPr>
        <w:t xml:space="preserve"> Düzeyleri</w:t>
      </w:r>
      <w:bookmarkEnd w:id="124"/>
    </w:p>
    <w:p w14:paraId="6B3BBCD8" w14:textId="77777777" w:rsidR="00834A11" w:rsidRPr="00A21E36" w:rsidRDefault="00834A11" w:rsidP="00A21E36">
      <w:pPr>
        <w:spacing w:line="360" w:lineRule="auto"/>
        <w:rPr>
          <w:sz w:val="24"/>
          <w:szCs w:val="24"/>
        </w:rPr>
      </w:pPr>
    </w:p>
    <w:p w14:paraId="39C2742E" w14:textId="5F97B630" w:rsidR="00596EB5" w:rsidRPr="00596EB5" w:rsidRDefault="00596EB5" w:rsidP="00A21E36">
      <w:pPr>
        <w:pStyle w:val="Balk3"/>
        <w:spacing w:line="360" w:lineRule="auto"/>
        <w:rPr>
          <w:rFonts w:ascii="Times New Roman" w:hAnsi="Times New Roman" w:cs="Times New Roman"/>
          <w:b/>
          <w:bCs/>
          <w:color w:val="000000" w:themeColor="text1"/>
          <w:sz w:val="24"/>
          <w:szCs w:val="24"/>
        </w:rPr>
      </w:pPr>
      <w:bookmarkStart w:id="125" w:name="_Toc208149234"/>
      <w:r w:rsidRPr="00596EB5">
        <w:rPr>
          <w:rFonts w:ascii="Times New Roman" w:hAnsi="Times New Roman" w:cs="Times New Roman"/>
          <w:b/>
          <w:bCs/>
          <w:color w:val="000000" w:themeColor="text1"/>
          <w:sz w:val="24"/>
          <w:szCs w:val="24"/>
        </w:rPr>
        <w:t xml:space="preserve">4.5.1. Hasta ve Kontrol </w:t>
      </w:r>
      <w:r w:rsidR="00D71246" w:rsidRPr="00596EB5">
        <w:rPr>
          <w:rFonts w:ascii="Times New Roman" w:hAnsi="Times New Roman" w:cs="Times New Roman"/>
          <w:b/>
          <w:bCs/>
          <w:color w:val="000000" w:themeColor="text1"/>
          <w:sz w:val="24"/>
          <w:szCs w:val="24"/>
        </w:rPr>
        <w:t xml:space="preserve">Gruplarının </w:t>
      </w:r>
      <w:r w:rsidR="00D71246">
        <w:rPr>
          <w:rFonts w:ascii="Times New Roman" w:hAnsi="Times New Roman" w:cs="Times New Roman"/>
          <w:b/>
          <w:bCs/>
          <w:color w:val="000000" w:themeColor="text1"/>
          <w:sz w:val="24"/>
          <w:szCs w:val="24"/>
        </w:rPr>
        <w:t>Esansiyel</w:t>
      </w:r>
      <w:r>
        <w:rPr>
          <w:rFonts w:ascii="Times New Roman" w:hAnsi="Times New Roman" w:cs="Times New Roman"/>
          <w:b/>
          <w:bCs/>
          <w:color w:val="000000" w:themeColor="text1"/>
          <w:sz w:val="24"/>
          <w:szCs w:val="24"/>
        </w:rPr>
        <w:t xml:space="preserve"> Olmayan Aminoasit Düzeyleri</w:t>
      </w:r>
      <w:bookmarkEnd w:id="125"/>
    </w:p>
    <w:p w14:paraId="43B337FA" w14:textId="77777777" w:rsidR="00834A11" w:rsidRPr="00A21E36" w:rsidRDefault="00834A11" w:rsidP="00A21E36">
      <w:pPr>
        <w:spacing w:line="360" w:lineRule="auto"/>
        <w:rPr>
          <w:sz w:val="24"/>
          <w:szCs w:val="24"/>
        </w:rPr>
      </w:pPr>
    </w:p>
    <w:p w14:paraId="764655C7" w14:textId="639929FD" w:rsidR="0094382E" w:rsidRDefault="0094382E" w:rsidP="00A80BA0">
      <w:pPr>
        <w:spacing w:line="360" w:lineRule="auto"/>
        <w:ind w:firstLine="567"/>
        <w:jc w:val="both"/>
        <w:rPr>
          <w:sz w:val="24"/>
          <w:szCs w:val="24"/>
        </w:rPr>
      </w:pPr>
      <w:r w:rsidRPr="0003100E">
        <w:rPr>
          <w:sz w:val="24"/>
          <w:szCs w:val="24"/>
        </w:rPr>
        <w:t xml:space="preserve">Hasta ve kontrol grubundaki köpeklerin </w:t>
      </w:r>
      <w:proofErr w:type="spellStart"/>
      <w:r>
        <w:rPr>
          <w:sz w:val="24"/>
          <w:szCs w:val="24"/>
        </w:rPr>
        <w:t>alanin</w:t>
      </w:r>
      <w:proofErr w:type="spellEnd"/>
      <w:r>
        <w:rPr>
          <w:sz w:val="24"/>
          <w:szCs w:val="24"/>
        </w:rPr>
        <w:t xml:space="preserve">, </w:t>
      </w:r>
      <w:proofErr w:type="spellStart"/>
      <w:r>
        <w:rPr>
          <w:sz w:val="24"/>
          <w:szCs w:val="24"/>
        </w:rPr>
        <w:t>arginin</w:t>
      </w:r>
      <w:proofErr w:type="spellEnd"/>
      <w:r>
        <w:rPr>
          <w:sz w:val="24"/>
          <w:szCs w:val="24"/>
        </w:rPr>
        <w:t xml:space="preserve">, aspartik asit, </w:t>
      </w:r>
      <w:proofErr w:type="spellStart"/>
      <w:r>
        <w:rPr>
          <w:sz w:val="24"/>
          <w:szCs w:val="24"/>
        </w:rPr>
        <w:t>asparagin</w:t>
      </w:r>
      <w:proofErr w:type="spellEnd"/>
      <w:r>
        <w:rPr>
          <w:sz w:val="24"/>
          <w:szCs w:val="24"/>
        </w:rPr>
        <w:t xml:space="preserve">, sistin, glutamin, glutamik asit, </w:t>
      </w:r>
      <w:proofErr w:type="spellStart"/>
      <w:r>
        <w:rPr>
          <w:sz w:val="24"/>
          <w:szCs w:val="24"/>
        </w:rPr>
        <w:t>glisin</w:t>
      </w:r>
      <w:proofErr w:type="spellEnd"/>
      <w:r>
        <w:rPr>
          <w:sz w:val="24"/>
          <w:szCs w:val="24"/>
        </w:rPr>
        <w:t xml:space="preserve">, </w:t>
      </w:r>
      <w:proofErr w:type="spellStart"/>
      <w:r>
        <w:rPr>
          <w:sz w:val="24"/>
          <w:szCs w:val="24"/>
        </w:rPr>
        <w:t>prolin</w:t>
      </w:r>
      <w:proofErr w:type="spellEnd"/>
      <w:r>
        <w:rPr>
          <w:sz w:val="24"/>
          <w:szCs w:val="24"/>
        </w:rPr>
        <w:t xml:space="preserve">, </w:t>
      </w:r>
      <w:proofErr w:type="spellStart"/>
      <w:r>
        <w:rPr>
          <w:sz w:val="24"/>
          <w:szCs w:val="24"/>
        </w:rPr>
        <w:t>serlin</w:t>
      </w:r>
      <w:proofErr w:type="spellEnd"/>
      <w:r>
        <w:rPr>
          <w:sz w:val="24"/>
          <w:szCs w:val="24"/>
        </w:rPr>
        <w:t xml:space="preserve"> ve tirozin </w:t>
      </w:r>
      <w:r w:rsidRPr="0003100E">
        <w:rPr>
          <w:sz w:val="24"/>
          <w:szCs w:val="24"/>
        </w:rPr>
        <w:t>d</w:t>
      </w:r>
      <w:r w:rsidR="00FB35EA">
        <w:rPr>
          <w:sz w:val="24"/>
          <w:szCs w:val="24"/>
        </w:rPr>
        <w:t>üzeyleri</w:t>
      </w:r>
      <w:r w:rsidRPr="0003100E">
        <w:rPr>
          <w:sz w:val="24"/>
          <w:szCs w:val="24"/>
        </w:rPr>
        <w:t xml:space="preserve"> </w:t>
      </w:r>
      <w:r>
        <w:rPr>
          <w:sz w:val="24"/>
          <w:szCs w:val="24"/>
        </w:rPr>
        <w:t xml:space="preserve">ve istatistiksel değerlendirmeleri </w:t>
      </w:r>
      <w:r w:rsidRPr="0003100E">
        <w:rPr>
          <w:sz w:val="24"/>
          <w:szCs w:val="24"/>
        </w:rPr>
        <w:t xml:space="preserve">Tablo </w:t>
      </w:r>
      <w:r w:rsidR="00724F93">
        <w:rPr>
          <w:sz w:val="24"/>
          <w:szCs w:val="24"/>
        </w:rPr>
        <w:t>12’</w:t>
      </w:r>
      <w:r w:rsidRPr="0003100E">
        <w:rPr>
          <w:sz w:val="24"/>
          <w:szCs w:val="24"/>
        </w:rPr>
        <w:t>d</w:t>
      </w:r>
      <w:r w:rsidR="00724F93">
        <w:rPr>
          <w:sz w:val="24"/>
          <w:szCs w:val="24"/>
        </w:rPr>
        <w:t>e</w:t>
      </w:r>
      <w:r w:rsidRPr="0003100E">
        <w:rPr>
          <w:sz w:val="24"/>
          <w:szCs w:val="24"/>
        </w:rPr>
        <w:t xml:space="preserve"> gösterildi.</w:t>
      </w:r>
    </w:p>
    <w:p w14:paraId="4D859F8D" w14:textId="2B36F650" w:rsidR="00EC6065" w:rsidRPr="00CF030F" w:rsidRDefault="00750CD4" w:rsidP="00CF030F">
      <w:pPr>
        <w:spacing w:line="360" w:lineRule="auto"/>
        <w:ind w:firstLine="567"/>
        <w:jc w:val="both"/>
        <w:rPr>
          <w:sz w:val="24"/>
          <w:szCs w:val="24"/>
        </w:rPr>
      </w:pPr>
      <w:r w:rsidRPr="00750CD4">
        <w:rPr>
          <w:sz w:val="24"/>
          <w:szCs w:val="24"/>
        </w:rPr>
        <w:t xml:space="preserve">Hasta grubundaki köpeklerin 3. gün </w:t>
      </w:r>
      <w:proofErr w:type="spellStart"/>
      <w:r w:rsidRPr="00750CD4">
        <w:rPr>
          <w:sz w:val="24"/>
          <w:szCs w:val="24"/>
        </w:rPr>
        <w:t>alanin</w:t>
      </w:r>
      <w:proofErr w:type="spellEnd"/>
      <w:r w:rsidRPr="00750CD4">
        <w:rPr>
          <w:sz w:val="24"/>
          <w:szCs w:val="24"/>
        </w:rPr>
        <w:t xml:space="preserve"> düzeyi, kontrol grubuna kıyasla anlamlı düzeyde daha düşüktü (p&lt;0,05). 0. gün </w:t>
      </w:r>
      <w:proofErr w:type="spellStart"/>
      <w:r w:rsidRPr="00750CD4">
        <w:rPr>
          <w:sz w:val="24"/>
          <w:szCs w:val="24"/>
        </w:rPr>
        <w:t>alanin</w:t>
      </w:r>
      <w:proofErr w:type="spellEnd"/>
      <w:r w:rsidRPr="00750CD4">
        <w:rPr>
          <w:sz w:val="24"/>
          <w:szCs w:val="24"/>
        </w:rPr>
        <w:t xml:space="preserve"> düzeyi ise kontrol grubuna göre daha düşük olmakla birlikte, bu fark anlamlı değildi</w:t>
      </w:r>
      <w:r>
        <w:rPr>
          <w:sz w:val="24"/>
          <w:szCs w:val="24"/>
        </w:rPr>
        <w:t xml:space="preserve"> (p&gt;0,05).</w:t>
      </w:r>
      <w:r w:rsidR="007D3CD3">
        <w:rPr>
          <w:sz w:val="24"/>
          <w:szCs w:val="24"/>
        </w:rPr>
        <w:t xml:space="preserve"> (Şekil.7)</w:t>
      </w:r>
    </w:p>
    <w:p w14:paraId="03DC2FB0" w14:textId="22C05238" w:rsidR="00A80BA0" w:rsidRDefault="00D45796" w:rsidP="00CF030F">
      <w:pPr>
        <w:spacing w:line="360" w:lineRule="auto"/>
        <w:ind w:firstLine="567"/>
        <w:jc w:val="both"/>
        <w:rPr>
          <w:sz w:val="24"/>
          <w:szCs w:val="24"/>
        </w:rPr>
      </w:pPr>
      <w:r w:rsidRPr="00D45796">
        <w:rPr>
          <w:sz w:val="24"/>
          <w:szCs w:val="24"/>
        </w:rPr>
        <w:t>Hasta grubundaki köpeklerin 3.</w:t>
      </w:r>
      <w:r>
        <w:rPr>
          <w:sz w:val="24"/>
          <w:szCs w:val="24"/>
        </w:rPr>
        <w:t>(p&lt;0,01)</w:t>
      </w:r>
      <w:r w:rsidRPr="00D45796">
        <w:rPr>
          <w:sz w:val="24"/>
          <w:szCs w:val="24"/>
        </w:rPr>
        <w:t xml:space="preserve"> ve taburcu günü</w:t>
      </w:r>
      <w:r>
        <w:rPr>
          <w:sz w:val="24"/>
          <w:szCs w:val="24"/>
        </w:rPr>
        <w:t xml:space="preserve"> (p&lt;0,001)</w:t>
      </w:r>
      <w:r w:rsidRPr="00D45796">
        <w:rPr>
          <w:sz w:val="24"/>
          <w:szCs w:val="24"/>
        </w:rPr>
        <w:t xml:space="preserve"> </w:t>
      </w:r>
      <w:proofErr w:type="spellStart"/>
      <w:r w:rsidRPr="00D45796">
        <w:rPr>
          <w:sz w:val="24"/>
          <w:szCs w:val="24"/>
        </w:rPr>
        <w:t>asparagin</w:t>
      </w:r>
      <w:proofErr w:type="spellEnd"/>
      <w:r w:rsidRPr="00D45796">
        <w:rPr>
          <w:sz w:val="24"/>
          <w:szCs w:val="24"/>
        </w:rPr>
        <w:t xml:space="preserve"> düzeyleri, kontrol grubuna kıyasla anlamlı şekilde daha düşükt</w:t>
      </w:r>
      <w:r>
        <w:rPr>
          <w:sz w:val="24"/>
          <w:szCs w:val="24"/>
        </w:rPr>
        <w:t>ü.</w:t>
      </w:r>
      <w:r w:rsidR="007D3CD3">
        <w:rPr>
          <w:sz w:val="24"/>
          <w:szCs w:val="24"/>
        </w:rPr>
        <w:t xml:space="preserve"> (Şekil.8)</w:t>
      </w:r>
    </w:p>
    <w:p w14:paraId="1187CFF0" w14:textId="0351C5D4" w:rsidR="00EC6065" w:rsidRPr="00CF030F" w:rsidRDefault="0094382E" w:rsidP="00CF030F">
      <w:pPr>
        <w:spacing w:line="360" w:lineRule="auto"/>
        <w:ind w:firstLine="567"/>
        <w:jc w:val="both"/>
        <w:rPr>
          <w:sz w:val="24"/>
          <w:szCs w:val="24"/>
        </w:rPr>
      </w:pPr>
      <w:r>
        <w:rPr>
          <w:sz w:val="24"/>
          <w:szCs w:val="24"/>
        </w:rPr>
        <w:t xml:space="preserve">Hasta grubundaki </w:t>
      </w:r>
      <w:r w:rsidR="00D45796">
        <w:rPr>
          <w:sz w:val="24"/>
          <w:szCs w:val="24"/>
        </w:rPr>
        <w:t xml:space="preserve">köpeklerin </w:t>
      </w:r>
      <w:r>
        <w:rPr>
          <w:sz w:val="24"/>
          <w:szCs w:val="24"/>
        </w:rPr>
        <w:t xml:space="preserve">3. ve taburcu günü glutamin </w:t>
      </w:r>
      <w:r w:rsidR="00253204">
        <w:rPr>
          <w:sz w:val="24"/>
          <w:szCs w:val="24"/>
        </w:rPr>
        <w:t>d</w:t>
      </w:r>
      <w:r w:rsidR="00FB35EA">
        <w:rPr>
          <w:sz w:val="24"/>
          <w:szCs w:val="24"/>
        </w:rPr>
        <w:t xml:space="preserve">üzeyi </w:t>
      </w:r>
      <w:r>
        <w:rPr>
          <w:sz w:val="24"/>
          <w:szCs w:val="24"/>
        </w:rPr>
        <w:t>kontrol grubuna göre düşük bulundu (p&lt;0,05).</w:t>
      </w:r>
      <w:r w:rsidR="007D3CD3">
        <w:rPr>
          <w:sz w:val="24"/>
          <w:szCs w:val="24"/>
        </w:rPr>
        <w:t xml:space="preserve"> (Şekil.9)</w:t>
      </w:r>
    </w:p>
    <w:p w14:paraId="48FF02AA" w14:textId="03D2E5F4" w:rsidR="00A80BA0" w:rsidRDefault="00D45796" w:rsidP="00CF030F">
      <w:pPr>
        <w:spacing w:line="360" w:lineRule="auto"/>
        <w:ind w:firstLine="567"/>
        <w:jc w:val="both"/>
        <w:rPr>
          <w:sz w:val="24"/>
          <w:szCs w:val="24"/>
        </w:rPr>
      </w:pPr>
      <w:r w:rsidRPr="00D45796">
        <w:rPr>
          <w:sz w:val="24"/>
          <w:szCs w:val="24"/>
        </w:rPr>
        <w:t xml:space="preserve">Hasta grubundaki köpeklerin 0., 3. ve taburcu günü </w:t>
      </w:r>
      <w:proofErr w:type="spellStart"/>
      <w:r w:rsidRPr="00D45796">
        <w:rPr>
          <w:sz w:val="24"/>
          <w:szCs w:val="24"/>
        </w:rPr>
        <w:t>glisin</w:t>
      </w:r>
      <w:proofErr w:type="spellEnd"/>
      <w:r w:rsidRPr="00D45796">
        <w:rPr>
          <w:sz w:val="24"/>
          <w:szCs w:val="24"/>
        </w:rPr>
        <w:t xml:space="preserve"> düzeyleri kontrol grubuna göre anlamlı şekilde daha düşüktü (p&lt;0,001). Ayrıca, hasta grubundaki </w:t>
      </w:r>
      <w:proofErr w:type="spellStart"/>
      <w:r w:rsidRPr="00D45796">
        <w:rPr>
          <w:sz w:val="24"/>
          <w:szCs w:val="24"/>
        </w:rPr>
        <w:t>glisin</w:t>
      </w:r>
      <w:proofErr w:type="spellEnd"/>
      <w:r w:rsidRPr="00D45796">
        <w:rPr>
          <w:sz w:val="24"/>
          <w:szCs w:val="24"/>
        </w:rPr>
        <w:t xml:space="preserve"> düzeyleri günler arasında da anlamlı farklılık gösterdi (p&lt;0,05).</w:t>
      </w:r>
      <w:r w:rsidR="007D3CD3">
        <w:rPr>
          <w:sz w:val="24"/>
          <w:szCs w:val="24"/>
        </w:rPr>
        <w:t xml:space="preserve"> (Şekil.10)</w:t>
      </w:r>
    </w:p>
    <w:p w14:paraId="3CDF777D" w14:textId="50557CB8" w:rsidR="00EC6065" w:rsidRPr="00CF030F" w:rsidRDefault="00D45796" w:rsidP="00CF030F">
      <w:pPr>
        <w:spacing w:line="360" w:lineRule="auto"/>
        <w:ind w:firstLine="567"/>
        <w:jc w:val="both"/>
        <w:rPr>
          <w:sz w:val="24"/>
          <w:szCs w:val="24"/>
        </w:rPr>
      </w:pPr>
      <w:r w:rsidRPr="00D45796">
        <w:rPr>
          <w:sz w:val="24"/>
          <w:szCs w:val="24"/>
        </w:rPr>
        <w:t xml:space="preserve">Hasta grubundaki köpeklerin </w:t>
      </w:r>
      <w:proofErr w:type="spellStart"/>
      <w:r w:rsidRPr="00D45796">
        <w:rPr>
          <w:sz w:val="24"/>
          <w:szCs w:val="24"/>
        </w:rPr>
        <w:t>prolin</w:t>
      </w:r>
      <w:proofErr w:type="spellEnd"/>
      <w:r w:rsidRPr="00D45796">
        <w:rPr>
          <w:sz w:val="24"/>
          <w:szCs w:val="24"/>
        </w:rPr>
        <w:t xml:space="preserve"> düzeyleri kontrol grubuna göre anlamlı şekilde daha düşüktü (0. gün p&lt;0,001; 3. gün p&lt;0,001; taburcu günü p&lt;0,05). Ayrıca, hasta grubundaki </w:t>
      </w:r>
      <w:proofErr w:type="spellStart"/>
      <w:r w:rsidRPr="00D45796">
        <w:rPr>
          <w:sz w:val="24"/>
          <w:szCs w:val="24"/>
        </w:rPr>
        <w:t>prolin</w:t>
      </w:r>
      <w:proofErr w:type="spellEnd"/>
      <w:r w:rsidRPr="00D45796">
        <w:rPr>
          <w:sz w:val="24"/>
          <w:szCs w:val="24"/>
        </w:rPr>
        <w:t xml:space="preserve"> düzeyleri günler arasında da anlamlı farklılık gösterdi (p&lt;0,05).</w:t>
      </w:r>
      <w:r w:rsidR="007D3CD3">
        <w:rPr>
          <w:sz w:val="24"/>
          <w:szCs w:val="24"/>
        </w:rPr>
        <w:t xml:space="preserve"> (Şekil.11)</w:t>
      </w:r>
    </w:p>
    <w:p w14:paraId="7E9CDF9F" w14:textId="3ABE388E" w:rsidR="00A80BA0" w:rsidRDefault="00D45796" w:rsidP="00CF030F">
      <w:pPr>
        <w:spacing w:line="360" w:lineRule="auto"/>
        <w:ind w:firstLine="567"/>
        <w:jc w:val="both"/>
        <w:rPr>
          <w:sz w:val="24"/>
          <w:szCs w:val="24"/>
        </w:rPr>
      </w:pPr>
      <w:r w:rsidRPr="00D45796">
        <w:rPr>
          <w:sz w:val="24"/>
          <w:szCs w:val="24"/>
        </w:rPr>
        <w:t>Hasta grubundaki hayvanların serin düzeyleri kontrol grubuna göre anlamlı şekilde daha düşüktü (0. gün p&lt;0,01; 3. gün p&lt;0,001; taburcu günü p&lt;0,05).</w:t>
      </w:r>
      <w:r w:rsidR="003F7659">
        <w:rPr>
          <w:sz w:val="24"/>
          <w:szCs w:val="24"/>
        </w:rPr>
        <w:t xml:space="preserve"> </w:t>
      </w:r>
      <w:r w:rsidR="007D3CD3">
        <w:rPr>
          <w:sz w:val="24"/>
          <w:szCs w:val="24"/>
        </w:rPr>
        <w:t>(Şekil.12)</w:t>
      </w:r>
    </w:p>
    <w:p w14:paraId="7C20164D" w14:textId="52AB4AC1" w:rsidR="00D45796" w:rsidRDefault="00D45796" w:rsidP="00A80BA0">
      <w:pPr>
        <w:spacing w:line="360" w:lineRule="auto"/>
        <w:ind w:firstLine="567"/>
        <w:jc w:val="both"/>
        <w:rPr>
          <w:sz w:val="24"/>
          <w:szCs w:val="24"/>
        </w:rPr>
      </w:pPr>
      <w:r w:rsidRPr="00D45796">
        <w:rPr>
          <w:sz w:val="24"/>
          <w:szCs w:val="24"/>
        </w:rPr>
        <w:t xml:space="preserve">Hasta grubundaki köpeklerin </w:t>
      </w:r>
      <w:proofErr w:type="spellStart"/>
      <w:r w:rsidRPr="00D45796">
        <w:rPr>
          <w:sz w:val="24"/>
          <w:szCs w:val="24"/>
        </w:rPr>
        <w:t>arginin</w:t>
      </w:r>
      <w:proofErr w:type="spellEnd"/>
      <w:r w:rsidRPr="00D45796">
        <w:rPr>
          <w:sz w:val="24"/>
          <w:szCs w:val="24"/>
        </w:rPr>
        <w:t>, aspartik asit, sistin, glutamik asit ve tirozin düzeyleri, kontrol grubundaki köpeklerin değerleri ile karşılaştırıldığında anlamlı bir fark göstermedi.</w:t>
      </w:r>
    </w:p>
    <w:p w14:paraId="0308E51D" w14:textId="77777777" w:rsidR="00EC6065" w:rsidRDefault="00EC6065" w:rsidP="0003100E">
      <w:pPr>
        <w:spacing w:line="360" w:lineRule="auto"/>
        <w:jc w:val="both"/>
        <w:rPr>
          <w:sz w:val="24"/>
          <w:szCs w:val="24"/>
        </w:rPr>
      </w:pPr>
    </w:p>
    <w:p w14:paraId="605EC451" w14:textId="71FF4D0C" w:rsidR="0094382E" w:rsidRPr="00724F93" w:rsidRDefault="00724F93" w:rsidP="00724F93">
      <w:pPr>
        <w:pStyle w:val="ResimYazs"/>
        <w:rPr>
          <w:b/>
          <w:bCs/>
          <w:i w:val="0"/>
          <w:iCs w:val="0"/>
          <w:color w:val="000000" w:themeColor="text1"/>
          <w:sz w:val="24"/>
          <w:szCs w:val="24"/>
        </w:rPr>
      </w:pPr>
      <w:bookmarkStart w:id="126" w:name="_Toc204711090"/>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12</w:t>
      </w:r>
      <w:r w:rsidRPr="00724F93">
        <w:rPr>
          <w:b/>
          <w:bCs/>
          <w:i w:val="0"/>
          <w:iCs w:val="0"/>
          <w:color w:val="000000" w:themeColor="text1"/>
          <w:sz w:val="24"/>
          <w:szCs w:val="24"/>
        </w:rPr>
        <w:fldChar w:fldCharType="end"/>
      </w:r>
      <w:r w:rsidRPr="00724F93">
        <w:rPr>
          <w:b/>
          <w:bCs/>
          <w:i w:val="0"/>
          <w:iCs w:val="0"/>
          <w:color w:val="000000" w:themeColor="text1"/>
          <w:sz w:val="24"/>
          <w:szCs w:val="24"/>
        </w:rPr>
        <w:t>.</w:t>
      </w:r>
      <w:r>
        <w:rPr>
          <w:b/>
          <w:bCs/>
          <w:i w:val="0"/>
          <w:iCs w:val="0"/>
          <w:color w:val="000000" w:themeColor="text1"/>
          <w:sz w:val="24"/>
          <w:szCs w:val="24"/>
        </w:rPr>
        <w:t xml:space="preserve"> </w:t>
      </w:r>
      <w:r w:rsidRPr="00724F93">
        <w:rPr>
          <w:i w:val="0"/>
          <w:iCs w:val="0"/>
          <w:color w:val="000000" w:themeColor="text1"/>
          <w:sz w:val="24"/>
          <w:szCs w:val="24"/>
        </w:rPr>
        <w:t>Hasta ve kontrol gruplarındaki köpeklerin NEAA d</w:t>
      </w:r>
      <w:r w:rsidR="008D7D8E">
        <w:rPr>
          <w:i w:val="0"/>
          <w:iCs w:val="0"/>
          <w:color w:val="000000" w:themeColor="text1"/>
          <w:sz w:val="24"/>
          <w:szCs w:val="24"/>
        </w:rPr>
        <w:t>üzeyleri</w:t>
      </w:r>
      <w:r w:rsidRPr="00724F93">
        <w:rPr>
          <w:i w:val="0"/>
          <w:iCs w:val="0"/>
          <w:color w:val="000000" w:themeColor="text1"/>
          <w:sz w:val="24"/>
          <w:szCs w:val="24"/>
        </w:rPr>
        <w:t>.</w:t>
      </w:r>
      <w:bookmarkEnd w:id="126"/>
      <w:r w:rsidR="00EC6065" w:rsidRPr="00724F93">
        <w:rPr>
          <w:b/>
          <w:bCs/>
          <w:i w:val="0"/>
          <w:iCs w:val="0"/>
          <w:color w:val="000000" w:themeColor="text1"/>
          <w:sz w:val="24"/>
          <w:szCs w:val="24"/>
        </w:rPr>
        <w:t xml:space="preserve"> </w:t>
      </w:r>
    </w:p>
    <w:tbl>
      <w:tblPr>
        <w:tblStyle w:val="TabloKlavuzu"/>
        <w:tblpPr w:leftFromText="141" w:rightFromText="141" w:vertAnchor="text" w:horzAnchor="margin" w:tblpXSpec="center" w:tblpY="384"/>
        <w:tblW w:w="8959" w:type="dxa"/>
        <w:tblLayout w:type="fixed"/>
        <w:tblLook w:val="04A0" w:firstRow="1" w:lastRow="0" w:firstColumn="1" w:lastColumn="0" w:noHBand="0" w:noVBand="1"/>
      </w:tblPr>
      <w:tblGrid>
        <w:gridCol w:w="1242"/>
        <w:gridCol w:w="1276"/>
        <w:gridCol w:w="1843"/>
        <w:gridCol w:w="1843"/>
        <w:gridCol w:w="1701"/>
        <w:gridCol w:w="1054"/>
      </w:tblGrid>
      <w:tr w:rsidR="0094382E" w:rsidRPr="003F7659" w14:paraId="2EAFC1D5" w14:textId="77777777" w:rsidTr="00834A11">
        <w:trPr>
          <w:trHeight w:val="90"/>
        </w:trPr>
        <w:tc>
          <w:tcPr>
            <w:tcW w:w="1242" w:type="dxa"/>
            <w:vMerge w:val="restart"/>
          </w:tcPr>
          <w:p w14:paraId="4CFD3379" w14:textId="77777777" w:rsidR="0094382E" w:rsidRPr="00834A11" w:rsidRDefault="0094382E" w:rsidP="00C15844">
            <w:pPr>
              <w:rPr>
                <w:b/>
                <w:bCs/>
              </w:rPr>
            </w:pPr>
            <w:r w:rsidRPr="00834A11">
              <w:rPr>
                <w:b/>
                <w:bCs/>
              </w:rPr>
              <w:t>Parametreler</w:t>
            </w:r>
          </w:p>
        </w:tc>
        <w:tc>
          <w:tcPr>
            <w:tcW w:w="1276" w:type="dxa"/>
            <w:vMerge w:val="restart"/>
          </w:tcPr>
          <w:p w14:paraId="28AC801A" w14:textId="59D3CE85" w:rsidR="0094382E" w:rsidRPr="00834A11" w:rsidRDefault="00FA056F" w:rsidP="00C15844">
            <w:pPr>
              <w:rPr>
                <w:b/>
                <w:bCs/>
              </w:rPr>
            </w:pPr>
            <w:r w:rsidRPr="00834A11">
              <w:rPr>
                <w:b/>
                <w:bCs/>
              </w:rPr>
              <w:t>Kontrol (n=10)</w:t>
            </w:r>
          </w:p>
        </w:tc>
        <w:tc>
          <w:tcPr>
            <w:tcW w:w="5387" w:type="dxa"/>
            <w:gridSpan w:val="3"/>
          </w:tcPr>
          <w:p w14:paraId="7CBB226F" w14:textId="77777777" w:rsidR="0094382E" w:rsidRPr="00834A11" w:rsidRDefault="0094382E" w:rsidP="00C15844">
            <w:pPr>
              <w:jc w:val="center"/>
              <w:rPr>
                <w:b/>
                <w:bCs/>
              </w:rPr>
            </w:pPr>
            <w:r w:rsidRPr="00834A11">
              <w:rPr>
                <w:b/>
                <w:bCs/>
              </w:rPr>
              <w:t>Hasta</w:t>
            </w:r>
          </w:p>
        </w:tc>
        <w:tc>
          <w:tcPr>
            <w:tcW w:w="1054" w:type="dxa"/>
            <w:vMerge w:val="restart"/>
          </w:tcPr>
          <w:p w14:paraId="3224F6FC" w14:textId="77777777" w:rsidR="0094382E" w:rsidRPr="00834A11" w:rsidRDefault="0094382E" w:rsidP="00C15844">
            <w:pPr>
              <w:jc w:val="center"/>
              <w:rPr>
                <w:b/>
                <w:bCs/>
              </w:rPr>
            </w:pPr>
            <w:r w:rsidRPr="00834A11">
              <w:rPr>
                <w:b/>
                <w:bCs/>
              </w:rPr>
              <w:t>Hasta grubu günler arası</w:t>
            </w:r>
          </w:p>
          <w:p w14:paraId="4F23E25C" w14:textId="77777777" w:rsidR="0094382E" w:rsidRPr="00834A11" w:rsidRDefault="0094382E" w:rsidP="00C15844">
            <w:pPr>
              <w:jc w:val="center"/>
            </w:pPr>
            <w:proofErr w:type="gramStart"/>
            <w:r w:rsidRPr="00834A11">
              <w:rPr>
                <w:b/>
                <w:bCs/>
              </w:rPr>
              <w:t>p</w:t>
            </w:r>
            <w:proofErr w:type="gramEnd"/>
            <w:r w:rsidRPr="00834A11">
              <w:rPr>
                <w:b/>
                <w:bCs/>
              </w:rPr>
              <w:t xml:space="preserve"> değeri</w:t>
            </w:r>
          </w:p>
        </w:tc>
      </w:tr>
      <w:tr w:rsidR="0094382E" w:rsidRPr="003F7659" w14:paraId="0BF35154" w14:textId="77777777" w:rsidTr="00834A11">
        <w:trPr>
          <w:trHeight w:val="90"/>
        </w:trPr>
        <w:tc>
          <w:tcPr>
            <w:tcW w:w="1242" w:type="dxa"/>
            <w:vMerge/>
          </w:tcPr>
          <w:p w14:paraId="27ABDD20" w14:textId="77777777" w:rsidR="0094382E" w:rsidRPr="00834A11" w:rsidRDefault="0094382E" w:rsidP="00C15844"/>
        </w:tc>
        <w:tc>
          <w:tcPr>
            <w:tcW w:w="1276" w:type="dxa"/>
            <w:vMerge/>
          </w:tcPr>
          <w:p w14:paraId="074ED8D0" w14:textId="77777777" w:rsidR="0094382E" w:rsidRPr="00834A11" w:rsidRDefault="0094382E" w:rsidP="00C15844"/>
        </w:tc>
        <w:tc>
          <w:tcPr>
            <w:tcW w:w="5387" w:type="dxa"/>
            <w:gridSpan w:val="3"/>
          </w:tcPr>
          <w:p w14:paraId="76E06246" w14:textId="77777777" w:rsidR="0094382E" w:rsidRPr="00834A11" w:rsidRDefault="0094382E" w:rsidP="00C15844">
            <w:pPr>
              <w:jc w:val="center"/>
              <w:rPr>
                <w:b/>
                <w:bCs/>
              </w:rPr>
            </w:pPr>
            <w:r w:rsidRPr="00834A11">
              <w:rPr>
                <w:b/>
                <w:bCs/>
              </w:rPr>
              <w:t>Zaman</w:t>
            </w:r>
          </w:p>
        </w:tc>
        <w:tc>
          <w:tcPr>
            <w:tcW w:w="1054" w:type="dxa"/>
            <w:vMerge/>
          </w:tcPr>
          <w:p w14:paraId="192718E9" w14:textId="77777777" w:rsidR="0094382E" w:rsidRPr="00834A11" w:rsidRDefault="0094382E" w:rsidP="00C15844">
            <w:pPr>
              <w:jc w:val="center"/>
            </w:pPr>
          </w:p>
        </w:tc>
      </w:tr>
      <w:tr w:rsidR="003F7659" w:rsidRPr="003F7659" w14:paraId="2F0E93F2" w14:textId="77777777" w:rsidTr="00834A11">
        <w:trPr>
          <w:trHeight w:val="90"/>
        </w:trPr>
        <w:tc>
          <w:tcPr>
            <w:tcW w:w="1242" w:type="dxa"/>
            <w:vMerge/>
          </w:tcPr>
          <w:p w14:paraId="1083BD37" w14:textId="77777777" w:rsidR="0094382E" w:rsidRPr="00834A11" w:rsidRDefault="0094382E" w:rsidP="00C15844"/>
        </w:tc>
        <w:tc>
          <w:tcPr>
            <w:tcW w:w="1276" w:type="dxa"/>
            <w:vMerge/>
          </w:tcPr>
          <w:p w14:paraId="28FE9537" w14:textId="77777777" w:rsidR="0094382E" w:rsidRPr="00834A11" w:rsidRDefault="0094382E" w:rsidP="00C15844"/>
        </w:tc>
        <w:tc>
          <w:tcPr>
            <w:tcW w:w="1843" w:type="dxa"/>
          </w:tcPr>
          <w:p w14:paraId="49AF153A" w14:textId="1182FC36" w:rsidR="0094382E" w:rsidRPr="00834A11" w:rsidRDefault="0094382E" w:rsidP="00C15844">
            <w:pPr>
              <w:rPr>
                <w:b/>
                <w:bCs/>
              </w:rPr>
            </w:pPr>
            <w:r w:rsidRPr="00834A11">
              <w:rPr>
                <w:b/>
                <w:bCs/>
              </w:rPr>
              <w:t>0.gün</w:t>
            </w:r>
            <w:r w:rsidR="00FA056F" w:rsidRPr="00834A11">
              <w:rPr>
                <w:b/>
                <w:bCs/>
              </w:rPr>
              <w:t xml:space="preserve"> (n=23)</w:t>
            </w:r>
          </w:p>
        </w:tc>
        <w:tc>
          <w:tcPr>
            <w:tcW w:w="1843" w:type="dxa"/>
          </w:tcPr>
          <w:p w14:paraId="5CCE3F64" w14:textId="4A336988" w:rsidR="0094382E" w:rsidRPr="00834A11" w:rsidRDefault="0094382E" w:rsidP="00C15844">
            <w:pPr>
              <w:rPr>
                <w:b/>
                <w:bCs/>
              </w:rPr>
            </w:pPr>
            <w:r w:rsidRPr="00834A11">
              <w:rPr>
                <w:b/>
                <w:bCs/>
              </w:rPr>
              <w:t>3.gün</w:t>
            </w:r>
            <w:r w:rsidR="00FA056F" w:rsidRPr="00834A11">
              <w:rPr>
                <w:b/>
                <w:bCs/>
              </w:rPr>
              <w:t xml:space="preserve"> (n=17)</w:t>
            </w:r>
          </w:p>
        </w:tc>
        <w:tc>
          <w:tcPr>
            <w:tcW w:w="1701" w:type="dxa"/>
          </w:tcPr>
          <w:p w14:paraId="6F62B9B0" w14:textId="3B1FF2ED" w:rsidR="0094382E" w:rsidRPr="00834A11" w:rsidRDefault="0094382E" w:rsidP="00C15844">
            <w:pPr>
              <w:rPr>
                <w:b/>
                <w:bCs/>
              </w:rPr>
            </w:pPr>
            <w:r w:rsidRPr="00834A11">
              <w:rPr>
                <w:b/>
                <w:bCs/>
              </w:rPr>
              <w:t>Taburcu günü</w:t>
            </w:r>
            <w:r w:rsidR="00FA056F" w:rsidRPr="00834A11">
              <w:rPr>
                <w:b/>
                <w:bCs/>
              </w:rPr>
              <w:t xml:space="preserve"> (n=16)</w:t>
            </w:r>
          </w:p>
        </w:tc>
        <w:tc>
          <w:tcPr>
            <w:tcW w:w="1054" w:type="dxa"/>
            <w:vMerge/>
          </w:tcPr>
          <w:p w14:paraId="397A9763" w14:textId="77777777" w:rsidR="0094382E" w:rsidRPr="00834A11" w:rsidRDefault="0094382E" w:rsidP="00C15844"/>
        </w:tc>
      </w:tr>
      <w:tr w:rsidR="003F7659" w:rsidRPr="003F7659" w14:paraId="5D6F8AEC" w14:textId="77777777" w:rsidTr="00834A11">
        <w:tc>
          <w:tcPr>
            <w:tcW w:w="1242" w:type="dxa"/>
          </w:tcPr>
          <w:p w14:paraId="5D4E82BB" w14:textId="75DFA27D" w:rsidR="0094382E" w:rsidRPr="00834A11" w:rsidRDefault="0094382E" w:rsidP="00C15844">
            <w:proofErr w:type="spellStart"/>
            <w:proofErr w:type="gramStart"/>
            <w:r w:rsidRPr="00834A11">
              <w:t>Alanin</w:t>
            </w:r>
            <w:proofErr w:type="spellEnd"/>
            <w:r w:rsidR="003F7659" w:rsidRPr="00834A11">
              <w:t xml:space="preserve">  (</w:t>
            </w:r>
            <w:proofErr w:type="spellStart"/>
            <w:proofErr w:type="gramEnd"/>
            <w:r w:rsidR="003F7659" w:rsidRPr="00834A11">
              <w:t>umol</w:t>
            </w:r>
            <w:proofErr w:type="spellEnd"/>
            <w:r w:rsidR="003F7659" w:rsidRPr="00834A11">
              <w:t>/L)</w:t>
            </w:r>
          </w:p>
        </w:tc>
        <w:tc>
          <w:tcPr>
            <w:tcW w:w="1276" w:type="dxa"/>
          </w:tcPr>
          <w:p w14:paraId="27FA1547" w14:textId="77777777" w:rsidR="0094382E" w:rsidRPr="00834A11" w:rsidRDefault="0094382E" w:rsidP="00C15844">
            <w:r w:rsidRPr="00834A11">
              <w:t>369,30±37,33</w:t>
            </w:r>
          </w:p>
        </w:tc>
        <w:tc>
          <w:tcPr>
            <w:tcW w:w="1843" w:type="dxa"/>
          </w:tcPr>
          <w:p w14:paraId="400F1A5D" w14:textId="77777777" w:rsidR="0094382E" w:rsidRPr="00834A11" w:rsidRDefault="0094382E" w:rsidP="00C15844">
            <w:r w:rsidRPr="00834A11">
              <w:t>281,40±26,94</w:t>
            </w:r>
          </w:p>
        </w:tc>
        <w:tc>
          <w:tcPr>
            <w:tcW w:w="1843" w:type="dxa"/>
          </w:tcPr>
          <w:p w14:paraId="1E7325E6" w14:textId="77777777" w:rsidR="0094382E" w:rsidRPr="00834A11" w:rsidRDefault="0094382E" w:rsidP="00C15844">
            <w:pPr>
              <w:rPr>
                <w:vertAlign w:val="superscript"/>
              </w:rPr>
            </w:pPr>
            <w:r w:rsidRPr="00834A11">
              <w:t>237,46±31,86 *</w:t>
            </w:r>
          </w:p>
        </w:tc>
        <w:tc>
          <w:tcPr>
            <w:tcW w:w="1701" w:type="dxa"/>
          </w:tcPr>
          <w:p w14:paraId="4281A04D" w14:textId="77777777" w:rsidR="0094382E" w:rsidRPr="00834A11" w:rsidRDefault="0094382E" w:rsidP="00C15844">
            <w:r w:rsidRPr="00834A11">
              <w:t>325,73±43,49</w:t>
            </w:r>
          </w:p>
        </w:tc>
        <w:tc>
          <w:tcPr>
            <w:tcW w:w="1054" w:type="dxa"/>
          </w:tcPr>
          <w:p w14:paraId="01EF8936" w14:textId="77777777" w:rsidR="0094382E" w:rsidRPr="00834A11" w:rsidRDefault="0094382E" w:rsidP="00C15844">
            <w:r w:rsidRPr="00834A11">
              <w:t>,888</w:t>
            </w:r>
          </w:p>
        </w:tc>
      </w:tr>
      <w:tr w:rsidR="003F7659" w:rsidRPr="003F7659" w14:paraId="6CF707F5" w14:textId="77777777" w:rsidTr="00834A11">
        <w:tc>
          <w:tcPr>
            <w:tcW w:w="1242" w:type="dxa"/>
          </w:tcPr>
          <w:p w14:paraId="1B316352" w14:textId="32B76D51" w:rsidR="0094382E" w:rsidRPr="00834A11" w:rsidRDefault="0094382E" w:rsidP="00C15844">
            <w:proofErr w:type="spellStart"/>
            <w:r w:rsidRPr="00834A11">
              <w:lastRenderedPageBreak/>
              <w:t>Arginin</w:t>
            </w:r>
            <w:proofErr w:type="spellEnd"/>
            <w:r w:rsidR="003F7659" w:rsidRPr="00834A11">
              <w:t xml:space="preserve"> (</w:t>
            </w:r>
            <w:proofErr w:type="spellStart"/>
            <w:r w:rsidR="003F7659" w:rsidRPr="00834A11">
              <w:t>umol</w:t>
            </w:r>
            <w:proofErr w:type="spellEnd"/>
            <w:r w:rsidR="003F7659" w:rsidRPr="00834A11">
              <w:t>/L)</w:t>
            </w:r>
          </w:p>
        </w:tc>
        <w:tc>
          <w:tcPr>
            <w:tcW w:w="1276" w:type="dxa"/>
          </w:tcPr>
          <w:p w14:paraId="50BBF444" w14:textId="77777777" w:rsidR="0094382E" w:rsidRPr="00834A11" w:rsidRDefault="0094382E" w:rsidP="00C15844">
            <w:r w:rsidRPr="00834A11">
              <w:t>196,30±19,50</w:t>
            </w:r>
          </w:p>
        </w:tc>
        <w:tc>
          <w:tcPr>
            <w:tcW w:w="1843" w:type="dxa"/>
          </w:tcPr>
          <w:p w14:paraId="5596A660" w14:textId="77777777" w:rsidR="0094382E" w:rsidRPr="00834A11" w:rsidRDefault="0094382E" w:rsidP="00C15844">
            <w:r w:rsidRPr="00834A11">
              <w:t>222,60±32,03</w:t>
            </w:r>
          </w:p>
        </w:tc>
        <w:tc>
          <w:tcPr>
            <w:tcW w:w="1843" w:type="dxa"/>
          </w:tcPr>
          <w:p w14:paraId="0F798A45" w14:textId="1777457E" w:rsidR="0094382E" w:rsidRPr="00834A11" w:rsidRDefault="0094382E" w:rsidP="00C15844">
            <w:pPr>
              <w:rPr>
                <w:vertAlign w:val="superscript"/>
              </w:rPr>
            </w:pPr>
            <w:r w:rsidRPr="00834A11">
              <w:t xml:space="preserve">188,86±16,36 </w:t>
            </w:r>
          </w:p>
        </w:tc>
        <w:tc>
          <w:tcPr>
            <w:tcW w:w="1701" w:type="dxa"/>
          </w:tcPr>
          <w:p w14:paraId="44BA20EE" w14:textId="77777777" w:rsidR="0094382E" w:rsidRPr="00834A11" w:rsidRDefault="0094382E" w:rsidP="00C15844">
            <w:r w:rsidRPr="00834A11">
              <w:t>184,60±15,96</w:t>
            </w:r>
          </w:p>
        </w:tc>
        <w:tc>
          <w:tcPr>
            <w:tcW w:w="1054" w:type="dxa"/>
          </w:tcPr>
          <w:p w14:paraId="338E1637" w14:textId="77777777" w:rsidR="0094382E" w:rsidRPr="00834A11" w:rsidRDefault="0094382E" w:rsidP="00C15844">
            <w:r w:rsidRPr="00834A11">
              <w:t>,725</w:t>
            </w:r>
          </w:p>
        </w:tc>
      </w:tr>
      <w:tr w:rsidR="003F7659" w:rsidRPr="003F7659" w14:paraId="0D4C5B88" w14:textId="77777777" w:rsidTr="00834A11">
        <w:tc>
          <w:tcPr>
            <w:tcW w:w="1242" w:type="dxa"/>
          </w:tcPr>
          <w:p w14:paraId="5BF922E3" w14:textId="386351E1" w:rsidR="0094382E" w:rsidRPr="00834A11" w:rsidRDefault="0094382E" w:rsidP="00C15844">
            <w:r w:rsidRPr="00834A11">
              <w:t>Aspartik asit</w:t>
            </w:r>
            <w:r w:rsidR="003F7659" w:rsidRPr="00834A11">
              <w:t xml:space="preserve"> (</w:t>
            </w:r>
            <w:proofErr w:type="spellStart"/>
            <w:r w:rsidR="003F7659" w:rsidRPr="00834A11">
              <w:t>umol</w:t>
            </w:r>
            <w:proofErr w:type="spellEnd"/>
            <w:r w:rsidR="003F7659" w:rsidRPr="00834A11">
              <w:t>/L)</w:t>
            </w:r>
          </w:p>
        </w:tc>
        <w:tc>
          <w:tcPr>
            <w:tcW w:w="1276" w:type="dxa"/>
          </w:tcPr>
          <w:p w14:paraId="7FBC330E" w14:textId="77777777" w:rsidR="0094382E" w:rsidRPr="00834A11" w:rsidRDefault="0094382E" w:rsidP="00C15844">
            <w:r w:rsidRPr="00834A11">
              <w:t>22,66±3,61</w:t>
            </w:r>
          </w:p>
        </w:tc>
        <w:tc>
          <w:tcPr>
            <w:tcW w:w="1843" w:type="dxa"/>
          </w:tcPr>
          <w:p w14:paraId="71FFA30F" w14:textId="77777777" w:rsidR="0094382E" w:rsidRPr="00834A11" w:rsidRDefault="0094382E" w:rsidP="00C15844">
            <w:r w:rsidRPr="00834A11">
              <w:t>21,78±5,12</w:t>
            </w:r>
          </w:p>
        </w:tc>
        <w:tc>
          <w:tcPr>
            <w:tcW w:w="1843" w:type="dxa"/>
          </w:tcPr>
          <w:p w14:paraId="771F63C4" w14:textId="77777777" w:rsidR="0094382E" w:rsidRPr="00834A11" w:rsidRDefault="0094382E" w:rsidP="00C15844">
            <w:r w:rsidRPr="00834A11">
              <w:t>14,72±2,43</w:t>
            </w:r>
          </w:p>
        </w:tc>
        <w:tc>
          <w:tcPr>
            <w:tcW w:w="1701" w:type="dxa"/>
          </w:tcPr>
          <w:p w14:paraId="0A435702" w14:textId="77777777" w:rsidR="0094382E" w:rsidRPr="00834A11" w:rsidRDefault="0094382E" w:rsidP="00C15844">
            <w:r w:rsidRPr="00834A11">
              <w:t>19,76±2,74</w:t>
            </w:r>
          </w:p>
        </w:tc>
        <w:tc>
          <w:tcPr>
            <w:tcW w:w="1054" w:type="dxa"/>
          </w:tcPr>
          <w:p w14:paraId="546DA47E" w14:textId="77777777" w:rsidR="0094382E" w:rsidRPr="00834A11" w:rsidRDefault="0094382E" w:rsidP="00C15844">
            <w:r w:rsidRPr="00834A11">
              <w:t>,235</w:t>
            </w:r>
          </w:p>
        </w:tc>
      </w:tr>
      <w:tr w:rsidR="003F7659" w:rsidRPr="003F7659" w14:paraId="10008F10" w14:textId="77777777" w:rsidTr="00834A11">
        <w:tc>
          <w:tcPr>
            <w:tcW w:w="1242" w:type="dxa"/>
          </w:tcPr>
          <w:p w14:paraId="45601725" w14:textId="32DCC663" w:rsidR="0094382E" w:rsidRPr="00834A11" w:rsidRDefault="0094382E" w:rsidP="00C15844">
            <w:proofErr w:type="spellStart"/>
            <w:r w:rsidRPr="00834A11">
              <w:t>Asparagin</w:t>
            </w:r>
            <w:proofErr w:type="spellEnd"/>
            <w:r w:rsidR="003F7659" w:rsidRPr="00834A11">
              <w:t xml:space="preserve"> (</w:t>
            </w:r>
            <w:proofErr w:type="spellStart"/>
            <w:r w:rsidR="003F7659" w:rsidRPr="00834A11">
              <w:t>umol</w:t>
            </w:r>
            <w:proofErr w:type="spellEnd"/>
            <w:r w:rsidR="003F7659" w:rsidRPr="00834A11">
              <w:t>/L)</w:t>
            </w:r>
          </w:p>
        </w:tc>
        <w:tc>
          <w:tcPr>
            <w:tcW w:w="1276" w:type="dxa"/>
          </w:tcPr>
          <w:p w14:paraId="1264BCC3" w14:textId="77777777" w:rsidR="0094382E" w:rsidRPr="00834A11" w:rsidRDefault="0094382E" w:rsidP="00C15844">
            <w:r w:rsidRPr="00834A11">
              <w:t>94,70±10,73</w:t>
            </w:r>
          </w:p>
        </w:tc>
        <w:tc>
          <w:tcPr>
            <w:tcW w:w="1843" w:type="dxa"/>
          </w:tcPr>
          <w:p w14:paraId="3DAA41E8" w14:textId="77777777" w:rsidR="0094382E" w:rsidRPr="00834A11" w:rsidRDefault="0094382E" w:rsidP="00C15844">
            <w:r w:rsidRPr="00834A11">
              <w:t>77,86±10,47</w:t>
            </w:r>
          </w:p>
        </w:tc>
        <w:tc>
          <w:tcPr>
            <w:tcW w:w="1843" w:type="dxa"/>
          </w:tcPr>
          <w:p w14:paraId="47AF3C8B" w14:textId="6541364A" w:rsidR="0094382E" w:rsidRPr="00834A11" w:rsidRDefault="0094382E" w:rsidP="00C15844">
            <w:pPr>
              <w:rPr>
                <w:vertAlign w:val="superscript"/>
              </w:rPr>
            </w:pPr>
            <w:r w:rsidRPr="00834A11">
              <w:t>61,53±5,25 **</w:t>
            </w:r>
          </w:p>
        </w:tc>
        <w:tc>
          <w:tcPr>
            <w:tcW w:w="1701" w:type="dxa"/>
          </w:tcPr>
          <w:p w14:paraId="28B2837A" w14:textId="6F8C20E0" w:rsidR="0094382E" w:rsidRPr="00834A11" w:rsidRDefault="0094382E" w:rsidP="00C15844">
            <w:pPr>
              <w:rPr>
                <w:vertAlign w:val="superscript"/>
              </w:rPr>
            </w:pPr>
            <w:r w:rsidRPr="00834A11">
              <w:t>55,13±4,93 ***</w:t>
            </w:r>
          </w:p>
        </w:tc>
        <w:tc>
          <w:tcPr>
            <w:tcW w:w="1054" w:type="dxa"/>
          </w:tcPr>
          <w:p w14:paraId="636AB722" w14:textId="77777777" w:rsidR="0094382E" w:rsidRPr="00834A11" w:rsidRDefault="0094382E" w:rsidP="00C15844">
            <w:r w:rsidRPr="00834A11">
              <w:t>,356</w:t>
            </w:r>
          </w:p>
        </w:tc>
      </w:tr>
      <w:tr w:rsidR="003F7659" w:rsidRPr="003F7659" w14:paraId="3D7481D7" w14:textId="77777777" w:rsidTr="00834A11">
        <w:tc>
          <w:tcPr>
            <w:tcW w:w="1242" w:type="dxa"/>
          </w:tcPr>
          <w:p w14:paraId="007D0806" w14:textId="1D6E33C2" w:rsidR="0094382E" w:rsidRPr="00834A11" w:rsidRDefault="0094382E" w:rsidP="00C15844">
            <w:r w:rsidRPr="00834A11">
              <w:t>Sistin</w:t>
            </w:r>
            <w:r w:rsidR="003F7659" w:rsidRPr="00834A11">
              <w:t xml:space="preserve"> (</w:t>
            </w:r>
            <w:proofErr w:type="spellStart"/>
            <w:r w:rsidR="003F7659" w:rsidRPr="00834A11">
              <w:t>umol</w:t>
            </w:r>
            <w:proofErr w:type="spellEnd"/>
            <w:r w:rsidR="003F7659" w:rsidRPr="00834A11">
              <w:t>/L)</w:t>
            </w:r>
          </w:p>
        </w:tc>
        <w:tc>
          <w:tcPr>
            <w:tcW w:w="1276" w:type="dxa"/>
          </w:tcPr>
          <w:p w14:paraId="57A96BED" w14:textId="77777777" w:rsidR="0094382E" w:rsidRPr="00834A11" w:rsidRDefault="0094382E" w:rsidP="00C15844">
            <w:r w:rsidRPr="00834A11">
              <w:t>2,94±,93</w:t>
            </w:r>
          </w:p>
        </w:tc>
        <w:tc>
          <w:tcPr>
            <w:tcW w:w="1843" w:type="dxa"/>
          </w:tcPr>
          <w:p w14:paraId="199E4136" w14:textId="77777777" w:rsidR="0094382E" w:rsidRPr="00834A11" w:rsidRDefault="0094382E" w:rsidP="00C15844">
            <w:r w:rsidRPr="00834A11">
              <w:t>2,32±0,71</w:t>
            </w:r>
          </w:p>
        </w:tc>
        <w:tc>
          <w:tcPr>
            <w:tcW w:w="1843" w:type="dxa"/>
          </w:tcPr>
          <w:p w14:paraId="673878F3" w14:textId="77777777" w:rsidR="0094382E" w:rsidRPr="00834A11" w:rsidRDefault="0094382E" w:rsidP="00C15844">
            <w:r w:rsidRPr="00834A11">
              <w:t>1,86±0,34</w:t>
            </w:r>
          </w:p>
        </w:tc>
        <w:tc>
          <w:tcPr>
            <w:tcW w:w="1701" w:type="dxa"/>
          </w:tcPr>
          <w:p w14:paraId="7C84F54A" w14:textId="77777777" w:rsidR="0094382E" w:rsidRPr="00834A11" w:rsidRDefault="0094382E" w:rsidP="00C15844">
            <w:r w:rsidRPr="00834A11">
              <w:t>2,33±0,47</w:t>
            </w:r>
          </w:p>
        </w:tc>
        <w:tc>
          <w:tcPr>
            <w:tcW w:w="1054" w:type="dxa"/>
          </w:tcPr>
          <w:p w14:paraId="13C3111F" w14:textId="77777777" w:rsidR="0094382E" w:rsidRPr="00834A11" w:rsidRDefault="0094382E" w:rsidP="00C15844">
            <w:r w:rsidRPr="00834A11">
              <w:t>,451</w:t>
            </w:r>
          </w:p>
        </w:tc>
      </w:tr>
      <w:tr w:rsidR="003F7659" w:rsidRPr="003F7659" w14:paraId="2C5BC2CE" w14:textId="77777777" w:rsidTr="00834A11">
        <w:tc>
          <w:tcPr>
            <w:tcW w:w="1242" w:type="dxa"/>
          </w:tcPr>
          <w:p w14:paraId="39A5FC0F" w14:textId="3B892D61" w:rsidR="0094382E" w:rsidRPr="00834A11" w:rsidRDefault="0094382E" w:rsidP="00C15844">
            <w:r w:rsidRPr="00834A11">
              <w:t>Glutamin</w:t>
            </w:r>
            <w:r w:rsidR="003F7659" w:rsidRPr="00834A11">
              <w:t xml:space="preserve"> (</w:t>
            </w:r>
            <w:proofErr w:type="spellStart"/>
            <w:r w:rsidR="003F7659" w:rsidRPr="00834A11">
              <w:t>umol</w:t>
            </w:r>
            <w:proofErr w:type="spellEnd"/>
            <w:r w:rsidR="003F7659" w:rsidRPr="00834A11">
              <w:t>/L)</w:t>
            </w:r>
          </w:p>
        </w:tc>
        <w:tc>
          <w:tcPr>
            <w:tcW w:w="1276" w:type="dxa"/>
          </w:tcPr>
          <w:p w14:paraId="2FC394F5" w14:textId="77777777" w:rsidR="0094382E" w:rsidRPr="00834A11" w:rsidRDefault="0094382E" w:rsidP="00C15844">
            <w:r w:rsidRPr="00834A11">
              <w:t>807,60±59,78</w:t>
            </w:r>
          </w:p>
        </w:tc>
        <w:tc>
          <w:tcPr>
            <w:tcW w:w="1843" w:type="dxa"/>
          </w:tcPr>
          <w:p w14:paraId="7D3635BF" w14:textId="77777777" w:rsidR="0094382E" w:rsidRPr="00834A11" w:rsidRDefault="0094382E" w:rsidP="00C15844">
            <w:r w:rsidRPr="00834A11">
              <w:t>678,20±59,31</w:t>
            </w:r>
          </w:p>
        </w:tc>
        <w:tc>
          <w:tcPr>
            <w:tcW w:w="1843" w:type="dxa"/>
          </w:tcPr>
          <w:p w14:paraId="23B8C9D0" w14:textId="77777777" w:rsidR="0094382E" w:rsidRPr="00834A11" w:rsidRDefault="0094382E" w:rsidP="00C15844">
            <w:pPr>
              <w:rPr>
                <w:vertAlign w:val="superscript"/>
              </w:rPr>
            </w:pPr>
            <w:r w:rsidRPr="00834A11">
              <w:t>645,93±52,11 *</w:t>
            </w:r>
          </w:p>
        </w:tc>
        <w:tc>
          <w:tcPr>
            <w:tcW w:w="1701" w:type="dxa"/>
          </w:tcPr>
          <w:p w14:paraId="0322F9EC" w14:textId="77777777" w:rsidR="0094382E" w:rsidRPr="00834A11" w:rsidRDefault="0094382E" w:rsidP="00C15844">
            <w:pPr>
              <w:rPr>
                <w:vertAlign w:val="superscript"/>
              </w:rPr>
            </w:pPr>
            <w:r w:rsidRPr="00834A11">
              <w:t>644,33±60,90 *</w:t>
            </w:r>
          </w:p>
        </w:tc>
        <w:tc>
          <w:tcPr>
            <w:tcW w:w="1054" w:type="dxa"/>
          </w:tcPr>
          <w:p w14:paraId="6FDA7F8A" w14:textId="77777777" w:rsidR="0094382E" w:rsidRPr="00834A11" w:rsidRDefault="0094382E" w:rsidP="00C15844">
            <w:r w:rsidRPr="00834A11">
              <w:t>,802</w:t>
            </w:r>
          </w:p>
        </w:tc>
      </w:tr>
      <w:tr w:rsidR="003F7659" w:rsidRPr="003F7659" w14:paraId="7C1347CB" w14:textId="77777777" w:rsidTr="00834A11">
        <w:tc>
          <w:tcPr>
            <w:tcW w:w="1242" w:type="dxa"/>
          </w:tcPr>
          <w:p w14:paraId="574D1201" w14:textId="3253AB5A" w:rsidR="0094382E" w:rsidRPr="00834A11" w:rsidRDefault="0094382E" w:rsidP="00C15844">
            <w:r w:rsidRPr="00834A11">
              <w:t>Glutamik asit</w:t>
            </w:r>
            <w:r w:rsidR="003F7659" w:rsidRPr="00834A11">
              <w:t xml:space="preserve"> (</w:t>
            </w:r>
            <w:proofErr w:type="spellStart"/>
            <w:r w:rsidR="003F7659" w:rsidRPr="00834A11">
              <w:t>umol</w:t>
            </w:r>
            <w:proofErr w:type="spellEnd"/>
            <w:r w:rsidR="003F7659" w:rsidRPr="00834A11">
              <w:t>/L)</w:t>
            </w:r>
          </w:p>
        </w:tc>
        <w:tc>
          <w:tcPr>
            <w:tcW w:w="1276" w:type="dxa"/>
          </w:tcPr>
          <w:p w14:paraId="42B8A0E8" w14:textId="77777777" w:rsidR="0094382E" w:rsidRPr="00834A11" w:rsidRDefault="0094382E" w:rsidP="00C15844">
            <w:r w:rsidRPr="00834A11">
              <w:t>56,40±6,01</w:t>
            </w:r>
          </w:p>
        </w:tc>
        <w:tc>
          <w:tcPr>
            <w:tcW w:w="1843" w:type="dxa"/>
          </w:tcPr>
          <w:p w14:paraId="4001B761" w14:textId="77777777" w:rsidR="0094382E" w:rsidRPr="00834A11" w:rsidRDefault="0094382E" w:rsidP="00C15844">
            <w:r w:rsidRPr="00834A11">
              <w:t>71,66±14,42</w:t>
            </w:r>
          </w:p>
        </w:tc>
        <w:tc>
          <w:tcPr>
            <w:tcW w:w="1843" w:type="dxa"/>
          </w:tcPr>
          <w:p w14:paraId="1CE4C893" w14:textId="77777777" w:rsidR="0094382E" w:rsidRPr="00834A11" w:rsidRDefault="0094382E" w:rsidP="00C15844">
            <w:r w:rsidRPr="00834A11">
              <w:t>54,60±4,59</w:t>
            </w:r>
          </w:p>
        </w:tc>
        <w:tc>
          <w:tcPr>
            <w:tcW w:w="1701" w:type="dxa"/>
          </w:tcPr>
          <w:p w14:paraId="0FEF7C0F" w14:textId="77777777" w:rsidR="0094382E" w:rsidRPr="00834A11" w:rsidRDefault="0094382E" w:rsidP="00C15844">
            <w:r w:rsidRPr="00834A11">
              <w:t>62,73±7,58</w:t>
            </w:r>
          </w:p>
        </w:tc>
        <w:tc>
          <w:tcPr>
            <w:tcW w:w="1054" w:type="dxa"/>
          </w:tcPr>
          <w:p w14:paraId="7176F7F4" w14:textId="77777777" w:rsidR="0094382E" w:rsidRPr="00834A11" w:rsidRDefault="0094382E" w:rsidP="00C15844">
            <w:r w:rsidRPr="00834A11">
              <w:t>,933</w:t>
            </w:r>
          </w:p>
        </w:tc>
      </w:tr>
      <w:tr w:rsidR="003F7659" w:rsidRPr="003F7659" w14:paraId="6E199756" w14:textId="77777777" w:rsidTr="00834A11">
        <w:tc>
          <w:tcPr>
            <w:tcW w:w="1242" w:type="dxa"/>
          </w:tcPr>
          <w:p w14:paraId="0AB63634" w14:textId="3A1F55E6" w:rsidR="0094382E" w:rsidRPr="00834A11" w:rsidRDefault="0094382E" w:rsidP="00C15844">
            <w:proofErr w:type="spellStart"/>
            <w:r w:rsidRPr="00834A11">
              <w:t>Glisin</w:t>
            </w:r>
            <w:proofErr w:type="spellEnd"/>
            <w:r w:rsidR="003F7659" w:rsidRPr="00834A11">
              <w:t xml:space="preserve"> (</w:t>
            </w:r>
            <w:proofErr w:type="spellStart"/>
            <w:r w:rsidR="003F7659" w:rsidRPr="00834A11">
              <w:t>umol</w:t>
            </w:r>
            <w:proofErr w:type="spellEnd"/>
            <w:r w:rsidR="003F7659" w:rsidRPr="00834A11">
              <w:t>/L)</w:t>
            </w:r>
          </w:p>
        </w:tc>
        <w:tc>
          <w:tcPr>
            <w:tcW w:w="1276" w:type="dxa"/>
          </w:tcPr>
          <w:p w14:paraId="0B4A1B52" w14:textId="77777777" w:rsidR="0094382E" w:rsidRPr="00834A11" w:rsidRDefault="0094382E" w:rsidP="00C15844">
            <w:r w:rsidRPr="00834A11">
              <w:t>666,60±66,66</w:t>
            </w:r>
          </w:p>
        </w:tc>
        <w:tc>
          <w:tcPr>
            <w:tcW w:w="1843" w:type="dxa"/>
          </w:tcPr>
          <w:p w14:paraId="3506D5A2" w14:textId="7B50527E" w:rsidR="0094382E" w:rsidRPr="00834A11" w:rsidRDefault="0094382E" w:rsidP="00C15844">
            <w:pPr>
              <w:rPr>
                <w:vertAlign w:val="superscript"/>
              </w:rPr>
            </w:pPr>
            <w:r w:rsidRPr="00834A11">
              <w:t>282,26±32,81 ***</w:t>
            </w:r>
          </w:p>
        </w:tc>
        <w:tc>
          <w:tcPr>
            <w:tcW w:w="1843" w:type="dxa"/>
          </w:tcPr>
          <w:p w14:paraId="623E6E35" w14:textId="3B629B73" w:rsidR="0094382E" w:rsidRPr="00834A11" w:rsidRDefault="0094382E" w:rsidP="00C15844">
            <w:pPr>
              <w:rPr>
                <w:vertAlign w:val="superscript"/>
              </w:rPr>
            </w:pPr>
            <w:r w:rsidRPr="00834A11">
              <w:t>245,40±27,12 ***</w:t>
            </w:r>
          </w:p>
        </w:tc>
        <w:tc>
          <w:tcPr>
            <w:tcW w:w="1701" w:type="dxa"/>
          </w:tcPr>
          <w:p w14:paraId="1016D69A" w14:textId="5349C6D6" w:rsidR="0094382E" w:rsidRPr="00834A11" w:rsidRDefault="0094382E" w:rsidP="00C15844">
            <w:pPr>
              <w:rPr>
                <w:vertAlign w:val="superscript"/>
              </w:rPr>
            </w:pPr>
            <w:r w:rsidRPr="00834A11">
              <w:t>386,46±42,41 ***</w:t>
            </w:r>
          </w:p>
        </w:tc>
        <w:tc>
          <w:tcPr>
            <w:tcW w:w="1054" w:type="dxa"/>
          </w:tcPr>
          <w:p w14:paraId="57338246" w14:textId="77777777" w:rsidR="0094382E" w:rsidRPr="00834A11" w:rsidRDefault="0094382E" w:rsidP="00C15844">
            <w:r w:rsidRPr="00834A11">
              <w:t>,022</w:t>
            </w:r>
          </w:p>
        </w:tc>
      </w:tr>
      <w:tr w:rsidR="003F7659" w:rsidRPr="003F7659" w14:paraId="6BFFC6A2" w14:textId="77777777" w:rsidTr="00834A11">
        <w:tc>
          <w:tcPr>
            <w:tcW w:w="1242" w:type="dxa"/>
          </w:tcPr>
          <w:p w14:paraId="66CFAB43" w14:textId="6A58BC96" w:rsidR="0094382E" w:rsidRPr="00834A11" w:rsidRDefault="0094382E" w:rsidP="00C15844">
            <w:proofErr w:type="spellStart"/>
            <w:r w:rsidRPr="00834A11">
              <w:t>Prolin</w:t>
            </w:r>
            <w:proofErr w:type="spellEnd"/>
            <w:r w:rsidR="003F7659" w:rsidRPr="00834A11">
              <w:t xml:space="preserve"> (</w:t>
            </w:r>
            <w:proofErr w:type="spellStart"/>
            <w:r w:rsidR="003F7659" w:rsidRPr="00834A11">
              <w:t>umol</w:t>
            </w:r>
            <w:proofErr w:type="spellEnd"/>
            <w:r w:rsidR="003F7659" w:rsidRPr="00834A11">
              <w:t>/L)</w:t>
            </w:r>
          </w:p>
        </w:tc>
        <w:tc>
          <w:tcPr>
            <w:tcW w:w="1276" w:type="dxa"/>
          </w:tcPr>
          <w:p w14:paraId="47EA0E45" w14:textId="77777777" w:rsidR="0094382E" w:rsidRPr="00834A11" w:rsidRDefault="0094382E" w:rsidP="00C15844">
            <w:r w:rsidRPr="00834A11">
              <w:t>367,30±61,92</w:t>
            </w:r>
          </w:p>
        </w:tc>
        <w:tc>
          <w:tcPr>
            <w:tcW w:w="1843" w:type="dxa"/>
          </w:tcPr>
          <w:p w14:paraId="79323A3D" w14:textId="7E4E818F" w:rsidR="0094382E" w:rsidRPr="00834A11" w:rsidRDefault="0094382E" w:rsidP="00C15844">
            <w:pPr>
              <w:rPr>
                <w:vertAlign w:val="superscript"/>
              </w:rPr>
            </w:pPr>
            <w:r w:rsidRPr="00834A11">
              <w:t>135,46±12,30 ***</w:t>
            </w:r>
          </w:p>
        </w:tc>
        <w:tc>
          <w:tcPr>
            <w:tcW w:w="1843" w:type="dxa"/>
          </w:tcPr>
          <w:p w14:paraId="16F139D0" w14:textId="77777777" w:rsidR="0094382E" w:rsidRPr="00834A11" w:rsidRDefault="0094382E" w:rsidP="00C15844">
            <w:pPr>
              <w:rPr>
                <w:vertAlign w:val="superscript"/>
              </w:rPr>
            </w:pPr>
            <w:r w:rsidRPr="00834A11">
              <w:t>140,53±15,14 * * *</w:t>
            </w:r>
          </w:p>
        </w:tc>
        <w:tc>
          <w:tcPr>
            <w:tcW w:w="1701" w:type="dxa"/>
          </w:tcPr>
          <w:p w14:paraId="3F439995" w14:textId="77777777" w:rsidR="0094382E" w:rsidRPr="00834A11" w:rsidRDefault="0094382E" w:rsidP="00C15844">
            <w:pPr>
              <w:rPr>
                <w:vertAlign w:val="superscript"/>
              </w:rPr>
            </w:pPr>
            <w:r w:rsidRPr="00834A11">
              <w:t>222,53±30,431 *</w:t>
            </w:r>
          </w:p>
        </w:tc>
        <w:tc>
          <w:tcPr>
            <w:tcW w:w="1054" w:type="dxa"/>
          </w:tcPr>
          <w:p w14:paraId="1F67CBBD" w14:textId="77777777" w:rsidR="0094382E" w:rsidRPr="00834A11" w:rsidRDefault="0094382E" w:rsidP="00C15844">
            <w:r w:rsidRPr="00834A11">
              <w:t>,036</w:t>
            </w:r>
          </w:p>
        </w:tc>
      </w:tr>
      <w:tr w:rsidR="003F7659" w:rsidRPr="003F7659" w14:paraId="3E472E8D" w14:textId="77777777" w:rsidTr="00834A11">
        <w:tc>
          <w:tcPr>
            <w:tcW w:w="1242" w:type="dxa"/>
          </w:tcPr>
          <w:p w14:paraId="4E741ECD" w14:textId="7D1DC031" w:rsidR="0094382E" w:rsidRPr="00834A11" w:rsidRDefault="0094382E" w:rsidP="00C15844">
            <w:r w:rsidRPr="00834A11">
              <w:t>Serin</w:t>
            </w:r>
            <w:r w:rsidR="003F7659" w:rsidRPr="00834A11">
              <w:t xml:space="preserve"> (</w:t>
            </w:r>
            <w:proofErr w:type="spellStart"/>
            <w:r w:rsidR="003F7659" w:rsidRPr="00834A11">
              <w:t>umol</w:t>
            </w:r>
            <w:proofErr w:type="spellEnd"/>
            <w:r w:rsidR="003F7659" w:rsidRPr="00834A11">
              <w:t>/L)</w:t>
            </w:r>
          </w:p>
        </w:tc>
        <w:tc>
          <w:tcPr>
            <w:tcW w:w="1276" w:type="dxa"/>
          </w:tcPr>
          <w:p w14:paraId="57CE7251" w14:textId="77777777" w:rsidR="0094382E" w:rsidRPr="00834A11" w:rsidRDefault="0094382E" w:rsidP="00C15844">
            <w:r w:rsidRPr="00834A11">
              <w:t>268,90±25,99</w:t>
            </w:r>
          </w:p>
        </w:tc>
        <w:tc>
          <w:tcPr>
            <w:tcW w:w="1843" w:type="dxa"/>
          </w:tcPr>
          <w:p w14:paraId="26047115" w14:textId="748674F1" w:rsidR="0094382E" w:rsidRPr="00834A11" w:rsidRDefault="0094382E" w:rsidP="00C15844">
            <w:pPr>
              <w:rPr>
                <w:vertAlign w:val="superscript"/>
              </w:rPr>
            </w:pPr>
            <w:r w:rsidRPr="00834A11">
              <w:t>166,66±21,22 **</w:t>
            </w:r>
          </w:p>
        </w:tc>
        <w:tc>
          <w:tcPr>
            <w:tcW w:w="1843" w:type="dxa"/>
          </w:tcPr>
          <w:p w14:paraId="1372FC70" w14:textId="4528108D" w:rsidR="0094382E" w:rsidRPr="00834A11" w:rsidRDefault="0094382E" w:rsidP="00C15844">
            <w:pPr>
              <w:rPr>
                <w:vertAlign w:val="superscript"/>
              </w:rPr>
            </w:pPr>
            <w:r w:rsidRPr="00834A11">
              <w:t>152,80±17,51 ***</w:t>
            </w:r>
          </w:p>
        </w:tc>
        <w:tc>
          <w:tcPr>
            <w:tcW w:w="1701" w:type="dxa"/>
          </w:tcPr>
          <w:p w14:paraId="3D4B04F1" w14:textId="77777777" w:rsidR="0094382E" w:rsidRPr="00834A11" w:rsidRDefault="0094382E" w:rsidP="00C15844">
            <w:pPr>
              <w:rPr>
                <w:vertAlign w:val="superscript"/>
              </w:rPr>
            </w:pPr>
            <w:r w:rsidRPr="00834A11">
              <w:t>189,60±21,70 *</w:t>
            </w:r>
          </w:p>
        </w:tc>
        <w:tc>
          <w:tcPr>
            <w:tcW w:w="1054" w:type="dxa"/>
          </w:tcPr>
          <w:p w14:paraId="02096A7F" w14:textId="77777777" w:rsidR="0094382E" w:rsidRPr="00834A11" w:rsidRDefault="0094382E" w:rsidP="00C15844">
            <w:r w:rsidRPr="00834A11">
              <w:t>,430</w:t>
            </w:r>
          </w:p>
        </w:tc>
      </w:tr>
      <w:tr w:rsidR="003F7659" w:rsidRPr="003F7659" w14:paraId="489F2505" w14:textId="77777777" w:rsidTr="00834A11">
        <w:tc>
          <w:tcPr>
            <w:tcW w:w="1242" w:type="dxa"/>
          </w:tcPr>
          <w:p w14:paraId="4BD1BBB4" w14:textId="79631A79" w:rsidR="0094382E" w:rsidRPr="00834A11" w:rsidRDefault="0094382E" w:rsidP="00C15844">
            <w:r w:rsidRPr="00834A11">
              <w:t xml:space="preserve">Tirozin </w:t>
            </w:r>
            <w:r w:rsidR="003F7659" w:rsidRPr="00834A11">
              <w:t>(</w:t>
            </w:r>
            <w:proofErr w:type="spellStart"/>
            <w:r w:rsidR="003F7659" w:rsidRPr="00834A11">
              <w:t>umol</w:t>
            </w:r>
            <w:proofErr w:type="spellEnd"/>
            <w:r w:rsidR="003F7659" w:rsidRPr="00834A11">
              <w:t>/L)</w:t>
            </w:r>
          </w:p>
        </w:tc>
        <w:tc>
          <w:tcPr>
            <w:tcW w:w="1276" w:type="dxa"/>
          </w:tcPr>
          <w:p w14:paraId="481AC91F" w14:textId="77777777" w:rsidR="0094382E" w:rsidRPr="00834A11" w:rsidRDefault="0094382E" w:rsidP="00C15844">
            <w:r w:rsidRPr="00834A11">
              <w:t>84,10±17,66</w:t>
            </w:r>
          </w:p>
        </w:tc>
        <w:tc>
          <w:tcPr>
            <w:tcW w:w="1843" w:type="dxa"/>
          </w:tcPr>
          <w:p w14:paraId="46A29735" w14:textId="77777777" w:rsidR="0094382E" w:rsidRPr="00834A11" w:rsidRDefault="0094382E" w:rsidP="00C15844">
            <w:r w:rsidRPr="00834A11">
              <w:t xml:space="preserve">53,13±6,58 </w:t>
            </w:r>
          </w:p>
        </w:tc>
        <w:tc>
          <w:tcPr>
            <w:tcW w:w="1843" w:type="dxa"/>
          </w:tcPr>
          <w:p w14:paraId="668FAA23" w14:textId="77777777" w:rsidR="0094382E" w:rsidRPr="00834A11" w:rsidRDefault="0094382E" w:rsidP="00C15844">
            <w:r w:rsidRPr="00834A11">
              <w:t>47,13±3,33</w:t>
            </w:r>
          </w:p>
        </w:tc>
        <w:tc>
          <w:tcPr>
            <w:tcW w:w="1701" w:type="dxa"/>
          </w:tcPr>
          <w:p w14:paraId="307EF169" w14:textId="77777777" w:rsidR="0094382E" w:rsidRPr="00834A11" w:rsidRDefault="0094382E" w:rsidP="00C15844">
            <w:r w:rsidRPr="00834A11">
              <w:t>53,00±6,23</w:t>
            </w:r>
          </w:p>
        </w:tc>
        <w:tc>
          <w:tcPr>
            <w:tcW w:w="1054" w:type="dxa"/>
          </w:tcPr>
          <w:p w14:paraId="110003D1" w14:textId="77777777" w:rsidR="0094382E" w:rsidRPr="00834A11" w:rsidRDefault="0094382E" w:rsidP="00C15844">
            <w:r w:rsidRPr="00834A11">
              <w:t>,423</w:t>
            </w:r>
          </w:p>
        </w:tc>
      </w:tr>
    </w:tbl>
    <w:p w14:paraId="2F66E3D1" w14:textId="02609775" w:rsidR="002C06E2" w:rsidRDefault="002C06E2" w:rsidP="002C06E2">
      <w:pPr>
        <w:spacing w:line="360" w:lineRule="auto"/>
        <w:jc w:val="both"/>
        <w:rPr>
          <w:sz w:val="24"/>
          <w:szCs w:val="24"/>
        </w:rPr>
      </w:pPr>
      <w:r>
        <w:rPr>
          <w:sz w:val="24"/>
          <w:szCs w:val="24"/>
        </w:rPr>
        <w:t xml:space="preserve">NEAA düzeylerindeki </w:t>
      </w:r>
      <w:r w:rsidRPr="0094382E">
        <w:rPr>
          <w:sz w:val="24"/>
          <w:szCs w:val="24"/>
        </w:rPr>
        <w:t xml:space="preserve">aynı satırda sağlıklı gruba göre farklılıklar “*” ile işaretlenmiştir (p&lt;0,05; </w:t>
      </w:r>
      <w:proofErr w:type="gramStart"/>
      <w:r w:rsidRPr="0094382E">
        <w:rPr>
          <w:sz w:val="24"/>
          <w:szCs w:val="24"/>
        </w:rPr>
        <w:t>*:p</w:t>
      </w:r>
      <w:proofErr w:type="gramEnd"/>
      <w:r w:rsidRPr="0094382E">
        <w:rPr>
          <w:sz w:val="24"/>
          <w:szCs w:val="24"/>
        </w:rPr>
        <w:t>&lt;0,01; *</w:t>
      </w:r>
      <w:proofErr w:type="gramStart"/>
      <w:r w:rsidRPr="0094382E">
        <w:rPr>
          <w:sz w:val="24"/>
          <w:szCs w:val="24"/>
        </w:rPr>
        <w:t>*:p</w:t>
      </w:r>
      <w:proofErr w:type="gramEnd"/>
      <w:r w:rsidRPr="0094382E">
        <w:rPr>
          <w:sz w:val="24"/>
          <w:szCs w:val="24"/>
        </w:rPr>
        <w:t>&lt;0,001 ***)</w:t>
      </w:r>
    </w:p>
    <w:p w14:paraId="2B78B6C4" w14:textId="6E0420B0" w:rsidR="007564DB" w:rsidRDefault="007564DB" w:rsidP="007B4689">
      <w:pPr>
        <w:pStyle w:val="Balk2"/>
        <w:rPr>
          <w:rFonts w:ascii="Times New Roman" w:hAnsi="Times New Roman" w:cs="Times New Roman"/>
          <w:b/>
          <w:bCs/>
          <w:color w:val="auto"/>
          <w:sz w:val="24"/>
          <w:szCs w:val="24"/>
        </w:rPr>
      </w:pPr>
    </w:p>
    <w:p w14:paraId="6CAAFB62" w14:textId="77777777" w:rsidR="007D3CD3" w:rsidRPr="007D3CD3" w:rsidRDefault="007D3CD3" w:rsidP="007D3CD3"/>
    <w:p w14:paraId="3E1F4BE1" w14:textId="78DB4196" w:rsidR="0017217F" w:rsidRDefault="007D3CD3" w:rsidP="0017217F">
      <w:pPr>
        <w:jc w:val="center"/>
      </w:pPr>
      <w:r w:rsidRPr="007D3CD3">
        <w:rPr>
          <w:noProof/>
        </w:rPr>
        <w:drawing>
          <wp:inline distT="0" distB="0" distL="0" distR="0" wp14:anchorId="0E700ABC" wp14:editId="0BD61B13">
            <wp:extent cx="3932979" cy="2215661"/>
            <wp:effectExtent l="0" t="0" r="0" b="0"/>
            <wp:docPr id="726978853" name="Resim 1"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78853" name="Resim 1" descr="metin, ekran görüntüsü, diyagram, öykü gelişim çizgisi; kumpas; grafiğini çıkarma içeren bir resim&#10;&#10;Yapay zeka tarafından oluşturulmuş içerik yanlış olabilir."/>
                    <pic:cNvPicPr/>
                  </pic:nvPicPr>
                  <pic:blipFill>
                    <a:blip r:embed="rId25"/>
                    <a:stretch>
                      <a:fillRect/>
                    </a:stretch>
                  </pic:blipFill>
                  <pic:spPr>
                    <a:xfrm>
                      <a:off x="0" y="0"/>
                      <a:ext cx="3958774" cy="2230193"/>
                    </a:xfrm>
                    <a:prstGeom prst="rect">
                      <a:avLst/>
                    </a:prstGeom>
                  </pic:spPr>
                </pic:pic>
              </a:graphicData>
            </a:graphic>
          </wp:inline>
        </w:drawing>
      </w:r>
    </w:p>
    <w:p w14:paraId="48C13223" w14:textId="77777777" w:rsidR="007D3CD3" w:rsidRDefault="007D3CD3" w:rsidP="0017217F">
      <w:pPr>
        <w:jc w:val="center"/>
      </w:pPr>
    </w:p>
    <w:p w14:paraId="6285F95F" w14:textId="3B143EA0" w:rsidR="007D3CD3" w:rsidRDefault="007D3CD3" w:rsidP="007D3CD3">
      <w:pPr>
        <w:pStyle w:val="ResimYazs"/>
        <w:jc w:val="center"/>
        <w:rPr>
          <w:i w:val="0"/>
          <w:iCs w:val="0"/>
          <w:color w:val="000000" w:themeColor="text1"/>
          <w:sz w:val="24"/>
          <w:szCs w:val="24"/>
        </w:rPr>
      </w:pPr>
      <w:bookmarkStart w:id="127" w:name="_Toc204733284"/>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Pr>
          <w:b/>
          <w:bCs/>
          <w:i w:val="0"/>
          <w:iCs w:val="0"/>
          <w:noProof/>
          <w:color w:val="000000" w:themeColor="text1"/>
          <w:sz w:val="24"/>
          <w:szCs w:val="24"/>
        </w:rPr>
        <w:t>7</w:t>
      </w:r>
      <w:r w:rsidRPr="007D3CD3">
        <w:rPr>
          <w:b/>
          <w:bCs/>
          <w:i w:val="0"/>
          <w:iCs w:val="0"/>
          <w:color w:val="000000" w:themeColor="text1"/>
          <w:sz w:val="24"/>
          <w:szCs w:val="24"/>
        </w:rPr>
        <w:fldChar w:fldCharType="end"/>
      </w:r>
      <w:r w:rsidRPr="007D3CD3">
        <w:rPr>
          <w:b/>
          <w:bCs/>
          <w:i w:val="0"/>
          <w:iCs w:val="0"/>
          <w:color w:val="000000" w:themeColor="text1"/>
          <w:sz w:val="24"/>
          <w:szCs w:val="24"/>
        </w:rPr>
        <w:t>.</w:t>
      </w:r>
      <w:r w:rsidRPr="007D3CD3">
        <w:rPr>
          <w:i w:val="0"/>
          <w:iCs w:val="0"/>
          <w:color w:val="000000" w:themeColor="text1"/>
          <w:sz w:val="24"/>
          <w:szCs w:val="24"/>
        </w:rPr>
        <w:t>Hasta ve kontrol gru</w:t>
      </w:r>
      <w:r>
        <w:rPr>
          <w:i w:val="0"/>
          <w:iCs w:val="0"/>
          <w:color w:val="000000" w:themeColor="text1"/>
          <w:sz w:val="24"/>
          <w:szCs w:val="24"/>
        </w:rPr>
        <w:t>plarında</w:t>
      </w:r>
      <w:r w:rsidRPr="007D3CD3">
        <w:rPr>
          <w:i w:val="0"/>
          <w:iCs w:val="0"/>
          <w:color w:val="000000" w:themeColor="text1"/>
          <w:sz w:val="24"/>
          <w:szCs w:val="24"/>
        </w:rPr>
        <w:t xml:space="preserve">ki köpeklerin </w:t>
      </w:r>
      <w:proofErr w:type="spellStart"/>
      <w:r w:rsidRPr="007D3CD3">
        <w:rPr>
          <w:i w:val="0"/>
          <w:iCs w:val="0"/>
          <w:color w:val="000000" w:themeColor="text1"/>
          <w:sz w:val="24"/>
          <w:szCs w:val="24"/>
        </w:rPr>
        <w:t>alanin</w:t>
      </w:r>
      <w:proofErr w:type="spellEnd"/>
      <w:r w:rsidRPr="007D3CD3">
        <w:rPr>
          <w:i w:val="0"/>
          <w:iCs w:val="0"/>
          <w:color w:val="000000" w:themeColor="text1"/>
          <w:sz w:val="24"/>
          <w:szCs w:val="24"/>
        </w:rPr>
        <w:t xml:space="preserve"> düzeyleri.</w:t>
      </w:r>
      <w:bookmarkEnd w:id="127"/>
    </w:p>
    <w:p w14:paraId="48FD04D0" w14:textId="77777777" w:rsidR="007D3CD3" w:rsidRPr="007D3CD3" w:rsidRDefault="007D3CD3" w:rsidP="007D3CD3"/>
    <w:p w14:paraId="0004AE41" w14:textId="77777777" w:rsidR="00B34198" w:rsidRDefault="00B34198" w:rsidP="0017217F">
      <w:pPr>
        <w:jc w:val="center"/>
      </w:pPr>
    </w:p>
    <w:p w14:paraId="6C1E51FA" w14:textId="33ADC812" w:rsidR="00B34198" w:rsidRDefault="00B34198" w:rsidP="0017217F">
      <w:pPr>
        <w:jc w:val="center"/>
      </w:pPr>
      <w:r w:rsidRPr="00B34198">
        <w:rPr>
          <w:noProof/>
        </w:rPr>
        <w:lastRenderedPageBreak/>
        <w:drawing>
          <wp:inline distT="0" distB="0" distL="0" distR="0" wp14:anchorId="2CE1373A" wp14:editId="2E81E81A">
            <wp:extent cx="4006215" cy="2489982"/>
            <wp:effectExtent l="0" t="0" r="0" b="5715"/>
            <wp:docPr id="1634254967" name="Resim 1"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54967" name="Resim 1" descr="metin, ekran görüntüsü, diyagram, çizgi içeren bir resim&#10;&#10;Yapay zeka tarafından oluşturulmuş içerik yanlış olabilir."/>
                    <pic:cNvPicPr/>
                  </pic:nvPicPr>
                  <pic:blipFill>
                    <a:blip r:embed="rId26"/>
                    <a:stretch>
                      <a:fillRect/>
                    </a:stretch>
                  </pic:blipFill>
                  <pic:spPr>
                    <a:xfrm>
                      <a:off x="0" y="0"/>
                      <a:ext cx="4030461" cy="2505052"/>
                    </a:xfrm>
                    <a:prstGeom prst="rect">
                      <a:avLst/>
                    </a:prstGeom>
                  </pic:spPr>
                </pic:pic>
              </a:graphicData>
            </a:graphic>
          </wp:inline>
        </w:drawing>
      </w:r>
    </w:p>
    <w:p w14:paraId="52C8A979" w14:textId="77777777" w:rsidR="007D3CD3" w:rsidRDefault="007D3CD3" w:rsidP="0017217F">
      <w:pPr>
        <w:jc w:val="center"/>
      </w:pPr>
    </w:p>
    <w:p w14:paraId="173B0FB3" w14:textId="1C694E88" w:rsidR="007D3CD3" w:rsidRPr="007D3CD3" w:rsidRDefault="007D3CD3" w:rsidP="007D3CD3">
      <w:pPr>
        <w:pStyle w:val="ResimYazs"/>
        <w:jc w:val="center"/>
        <w:rPr>
          <w:b/>
          <w:bCs/>
          <w:i w:val="0"/>
          <w:iCs w:val="0"/>
          <w:color w:val="000000" w:themeColor="text1"/>
          <w:sz w:val="24"/>
          <w:szCs w:val="24"/>
        </w:rPr>
      </w:pPr>
      <w:bookmarkStart w:id="128" w:name="_Toc204733285"/>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Pr>
          <w:b/>
          <w:bCs/>
          <w:i w:val="0"/>
          <w:iCs w:val="0"/>
          <w:noProof/>
          <w:color w:val="000000" w:themeColor="text1"/>
          <w:sz w:val="24"/>
          <w:szCs w:val="24"/>
        </w:rPr>
        <w:t>8</w:t>
      </w:r>
      <w:r w:rsidRPr="007D3CD3">
        <w:rPr>
          <w:b/>
          <w:bCs/>
          <w:i w:val="0"/>
          <w:iCs w:val="0"/>
          <w:color w:val="000000" w:themeColor="text1"/>
          <w:sz w:val="24"/>
          <w:szCs w:val="24"/>
        </w:rPr>
        <w:fldChar w:fldCharType="end"/>
      </w:r>
      <w:r w:rsidRPr="007D3CD3">
        <w:rPr>
          <w:b/>
          <w:bCs/>
          <w:i w:val="0"/>
          <w:iCs w:val="0"/>
          <w:color w:val="000000" w:themeColor="text1"/>
          <w:sz w:val="24"/>
          <w:szCs w:val="24"/>
        </w:rPr>
        <w:t xml:space="preserve">. </w:t>
      </w:r>
      <w:r w:rsidRPr="007D3CD3">
        <w:rPr>
          <w:i w:val="0"/>
          <w:iCs w:val="0"/>
          <w:color w:val="000000" w:themeColor="text1"/>
          <w:sz w:val="24"/>
          <w:szCs w:val="24"/>
        </w:rPr>
        <w:t>Hasta ve kontrol gr</w:t>
      </w:r>
      <w:r>
        <w:rPr>
          <w:i w:val="0"/>
          <w:iCs w:val="0"/>
          <w:color w:val="000000" w:themeColor="text1"/>
          <w:sz w:val="24"/>
          <w:szCs w:val="24"/>
        </w:rPr>
        <w:t>uplarında</w:t>
      </w:r>
      <w:r w:rsidRPr="007D3CD3">
        <w:rPr>
          <w:i w:val="0"/>
          <w:iCs w:val="0"/>
          <w:color w:val="000000" w:themeColor="text1"/>
          <w:sz w:val="24"/>
          <w:szCs w:val="24"/>
        </w:rPr>
        <w:t xml:space="preserve">ki köpeklerin </w:t>
      </w:r>
      <w:proofErr w:type="spellStart"/>
      <w:r w:rsidRPr="007D3CD3">
        <w:rPr>
          <w:i w:val="0"/>
          <w:iCs w:val="0"/>
          <w:color w:val="000000" w:themeColor="text1"/>
          <w:sz w:val="24"/>
          <w:szCs w:val="24"/>
        </w:rPr>
        <w:t>asparagin</w:t>
      </w:r>
      <w:proofErr w:type="spellEnd"/>
      <w:r w:rsidRPr="007D3CD3">
        <w:rPr>
          <w:i w:val="0"/>
          <w:iCs w:val="0"/>
          <w:color w:val="000000" w:themeColor="text1"/>
          <w:sz w:val="24"/>
          <w:szCs w:val="24"/>
        </w:rPr>
        <w:t xml:space="preserve"> düzeyleri.</w:t>
      </w:r>
      <w:bookmarkEnd w:id="128"/>
    </w:p>
    <w:p w14:paraId="36FD01CB" w14:textId="77777777" w:rsidR="00B34198" w:rsidRDefault="00B34198" w:rsidP="0017217F">
      <w:pPr>
        <w:jc w:val="center"/>
      </w:pPr>
    </w:p>
    <w:p w14:paraId="5B3EAEEE" w14:textId="3937C18C" w:rsidR="00B34198" w:rsidRDefault="00B34198" w:rsidP="0017217F">
      <w:pPr>
        <w:jc w:val="center"/>
      </w:pPr>
      <w:r w:rsidRPr="00B34198">
        <w:rPr>
          <w:noProof/>
        </w:rPr>
        <w:drawing>
          <wp:inline distT="0" distB="0" distL="0" distR="0" wp14:anchorId="2B08DBAC" wp14:editId="5091E7C8">
            <wp:extent cx="4032250" cy="2300068"/>
            <wp:effectExtent l="0" t="0" r="6350" b="5080"/>
            <wp:docPr id="403883600" name="Resim 1"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83600" name="Resim 1" descr="metin, ekran görüntüsü, diyagram, çizgi içeren bir resim&#10;&#10;Yapay zeka tarafından oluşturulmuş içerik yanlış olabilir."/>
                    <pic:cNvPicPr/>
                  </pic:nvPicPr>
                  <pic:blipFill rotWithShape="1">
                    <a:blip r:embed="rId27"/>
                    <a:srcRect t="1853"/>
                    <a:stretch>
                      <a:fillRect/>
                    </a:stretch>
                  </pic:blipFill>
                  <pic:spPr bwMode="auto">
                    <a:xfrm>
                      <a:off x="0" y="0"/>
                      <a:ext cx="4061153" cy="2316555"/>
                    </a:xfrm>
                    <a:prstGeom prst="rect">
                      <a:avLst/>
                    </a:prstGeom>
                    <a:ln>
                      <a:noFill/>
                    </a:ln>
                    <a:extLst>
                      <a:ext uri="{53640926-AAD7-44D8-BBD7-CCE9431645EC}">
                        <a14:shadowObscured xmlns:a14="http://schemas.microsoft.com/office/drawing/2010/main"/>
                      </a:ext>
                    </a:extLst>
                  </pic:spPr>
                </pic:pic>
              </a:graphicData>
            </a:graphic>
          </wp:inline>
        </w:drawing>
      </w:r>
    </w:p>
    <w:p w14:paraId="2F6098F3" w14:textId="77777777" w:rsidR="007D3CD3" w:rsidRDefault="007D3CD3" w:rsidP="0017217F">
      <w:pPr>
        <w:jc w:val="center"/>
      </w:pPr>
    </w:p>
    <w:p w14:paraId="760717DB" w14:textId="4DD4D048" w:rsidR="007D3CD3" w:rsidRPr="007D3CD3" w:rsidRDefault="007D3CD3" w:rsidP="007D3CD3">
      <w:pPr>
        <w:pStyle w:val="ResimYazs"/>
        <w:jc w:val="center"/>
        <w:rPr>
          <w:b/>
          <w:bCs/>
          <w:i w:val="0"/>
          <w:iCs w:val="0"/>
          <w:color w:val="000000" w:themeColor="text1"/>
          <w:sz w:val="24"/>
          <w:szCs w:val="24"/>
        </w:rPr>
      </w:pPr>
      <w:bookmarkStart w:id="129" w:name="_Toc204733286"/>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Pr>
          <w:b/>
          <w:bCs/>
          <w:i w:val="0"/>
          <w:iCs w:val="0"/>
          <w:noProof/>
          <w:color w:val="000000" w:themeColor="text1"/>
          <w:sz w:val="24"/>
          <w:szCs w:val="24"/>
        </w:rPr>
        <w:t>9</w:t>
      </w:r>
      <w:r w:rsidRPr="007D3CD3">
        <w:rPr>
          <w:b/>
          <w:bCs/>
          <w:i w:val="0"/>
          <w:iCs w:val="0"/>
          <w:color w:val="000000" w:themeColor="text1"/>
          <w:sz w:val="24"/>
          <w:szCs w:val="24"/>
        </w:rPr>
        <w:fldChar w:fldCharType="end"/>
      </w:r>
      <w:r w:rsidRPr="007D3CD3">
        <w:rPr>
          <w:b/>
          <w:bCs/>
          <w:i w:val="0"/>
          <w:iCs w:val="0"/>
          <w:color w:val="000000" w:themeColor="text1"/>
          <w:sz w:val="24"/>
          <w:szCs w:val="24"/>
        </w:rPr>
        <w:t xml:space="preserve">. </w:t>
      </w:r>
      <w:r w:rsidRPr="007D3CD3">
        <w:rPr>
          <w:i w:val="0"/>
          <w:iCs w:val="0"/>
          <w:color w:val="000000" w:themeColor="text1"/>
          <w:sz w:val="24"/>
          <w:szCs w:val="24"/>
        </w:rPr>
        <w:t>Hasta ve kontrol gru</w:t>
      </w:r>
      <w:r>
        <w:rPr>
          <w:i w:val="0"/>
          <w:iCs w:val="0"/>
          <w:color w:val="000000" w:themeColor="text1"/>
          <w:sz w:val="24"/>
          <w:szCs w:val="24"/>
        </w:rPr>
        <w:t>plarında</w:t>
      </w:r>
      <w:r w:rsidRPr="007D3CD3">
        <w:rPr>
          <w:i w:val="0"/>
          <w:iCs w:val="0"/>
          <w:color w:val="000000" w:themeColor="text1"/>
          <w:sz w:val="24"/>
          <w:szCs w:val="24"/>
        </w:rPr>
        <w:t>ki köpeklerin glutamin düzeyleri.</w:t>
      </w:r>
      <w:bookmarkEnd w:id="129"/>
    </w:p>
    <w:p w14:paraId="44B8421F" w14:textId="77777777" w:rsidR="004D045D" w:rsidRDefault="004D045D" w:rsidP="0017217F">
      <w:pPr>
        <w:jc w:val="center"/>
      </w:pPr>
    </w:p>
    <w:p w14:paraId="47D0F3E5" w14:textId="64DA7373" w:rsidR="00B34198" w:rsidRDefault="004D045D" w:rsidP="0017217F">
      <w:pPr>
        <w:jc w:val="center"/>
      </w:pPr>
      <w:r w:rsidRPr="004D045D">
        <w:rPr>
          <w:noProof/>
        </w:rPr>
        <w:drawing>
          <wp:inline distT="0" distB="0" distL="0" distR="0" wp14:anchorId="2B8BEE27" wp14:editId="2A4AE056">
            <wp:extent cx="4047329" cy="2342271"/>
            <wp:effectExtent l="0" t="0" r="0" b="1270"/>
            <wp:docPr id="1656378303" name="Resim 1"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78303" name="Resim 1" descr="metin, ekran görüntüsü, diyagram, çizgi içeren bir resim&#10;&#10;Yapay zeka tarafından oluşturulmuş içerik yanlış olabilir."/>
                    <pic:cNvPicPr/>
                  </pic:nvPicPr>
                  <pic:blipFill>
                    <a:blip r:embed="rId28"/>
                    <a:stretch>
                      <a:fillRect/>
                    </a:stretch>
                  </pic:blipFill>
                  <pic:spPr>
                    <a:xfrm>
                      <a:off x="0" y="0"/>
                      <a:ext cx="4082079" cy="2362381"/>
                    </a:xfrm>
                    <a:prstGeom prst="rect">
                      <a:avLst/>
                    </a:prstGeom>
                  </pic:spPr>
                </pic:pic>
              </a:graphicData>
            </a:graphic>
          </wp:inline>
        </w:drawing>
      </w:r>
    </w:p>
    <w:p w14:paraId="3325DDEF" w14:textId="77777777" w:rsidR="00A21E36" w:rsidRDefault="00A21E36" w:rsidP="007D3CD3">
      <w:pPr>
        <w:pStyle w:val="ResimYazs"/>
        <w:jc w:val="center"/>
        <w:rPr>
          <w:b/>
          <w:bCs/>
          <w:i w:val="0"/>
          <w:iCs w:val="0"/>
          <w:color w:val="000000" w:themeColor="text1"/>
          <w:sz w:val="24"/>
          <w:szCs w:val="24"/>
        </w:rPr>
      </w:pPr>
      <w:bookmarkStart w:id="130" w:name="_Toc204733287"/>
    </w:p>
    <w:p w14:paraId="1E7DAA34" w14:textId="0AECA295" w:rsidR="007D3CD3" w:rsidRPr="007D3CD3" w:rsidRDefault="007D3CD3" w:rsidP="007D3CD3">
      <w:pPr>
        <w:pStyle w:val="ResimYazs"/>
        <w:jc w:val="center"/>
        <w:rPr>
          <w:i w:val="0"/>
          <w:iCs w:val="0"/>
          <w:color w:val="000000" w:themeColor="text1"/>
          <w:sz w:val="24"/>
          <w:szCs w:val="24"/>
        </w:rPr>
      </w:pPr>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Pr>
          <w:b/>
          <w:bCs/>
          <w:i w:val="0"/>
          <w:iCs w:val="0"/>
          <w:noProof/>
          <w:color w:val="000000" w:themeColor="text1"/>
          <w:sz w:val="24"/>
          <w:szCs w:val="24"/>
        </w:rPr>
        <w:t>10</w:t>
      </w:r>
      <w:r w:rsidRPr="007D3CD3">
        <w:rPr>
          <w:b/>
          <w:bCs/>
          <w:i w:val="0"/>
          <w:iCs w:val="0"/>
          <w:color w:val="000000" w:themeColor="text1"/>
          <w:sz w:val="24"/>
          <w:szCs w:val="24"/>
        </w:rPr>
        <w:fldChar w:fldCharType="end"/>
      </w:r>
      <w:r w:rsidRPr="007D3CD3">
        <w:rPr>
          <w:b/>
          <w:bCs/>
          <w:i w:val="0"/>
          <w:iCs w:val="0"/>
          <w:color w:val="000000" w:themeColor="text1"/>
          <w:sz w:val="24"/>
          <w:szCs w:val="24"/>
        </w:rPr>
        <w:t xml:space="preserve">. </w:t>
      </w:r>
      <w:r w:rsidRPr="007D3CD3">
        <w:rPr>
          <w:i w:val="0"/>
          <w:iCs w:val="0"/>
          <w:color w:val="000000" w:themeColor="text1"/>
          <w:sz w:val="24"/>
          <w:szCs w:val="24"/>
        </w:rPr>
        <w:t xml:space="preserve">Hasta ve kontrol gruplarındaki köpeklerin </w:t>
      </w:r>
      <w:proofErr w:type="spellStart"/>
      <w:r w:rsidRPr="007D3CD3">
        <w:rPr>
          <w:i w:val="0"/>
          <w:iCs w:val="0"/>
          <w:color w:val="000000" w:themeColor="text1"/>
          <w:sz w:val="24"/>
          <w:szCs w:val="24"/>
        </w:rPr>
        <w:t>glisin</w:t>
      </w:r>
      <w:proofErr w:type="spellEnd"/>
      <w:r w:rsidRPr="007D3CD3">
        <w:rPr>
          <w:i w:val="0"/>
          <w:iCs w:val="0"/>
          <w:color w:val="000000" w:themeColor="text1"/>
          <w:sz w:val="24"/>
          <w:szCs w:val="24"/>
        </w:rPr>
        <w:t xml:space="preserve"> düzeyleri</w:t>
      </w:r>
      <w:bookmarkEnd w:id="130"/>
    </w:p>
    <w:p w14:paraId="3F28B62F" w14:textId="77777777" w:rsidR="0059331E" w:rsidRDefault="0059331E" w:rsidP="0017217F">
      <w:pPr>
        <w:jc w:val="center"/>
      </w:pPr>
    </w:p>
    <w:p w14:paraId="555CF3C1" w14:textId="1D00CDBD" w:rsidR="0059331E" w:rsidRDefault="0059331E" w:rsidP="0017217F">
      <w:pPr>
        <w:jc w:val="center"/>
      </w:pPr>
      <w:r w:rsidRPr="0059331E">
        <w:rPr>
          <w:noProof/>
        </w:rPr>
        <w:drawing>
          <wp:inline distT="0" distB="0" distL="0" distR="0" wp14:anchorId="42E1983D" wp14:editId="3D9402ED">
            <wp:extent cx="3942715" cy="2173459"/>
            <wp:effectExtent l="0" t="0" r="635" b="0"/>
            <wp:docPr id="141544810" name="Resim 1" descr="metin, ekran görüntüsü, diyagram,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4810" name="Resim 1" descr="metin, ekran görüntüsü, diyagram, öykü gelişim çizgisi; kumpas; grafiğini çıkarma içeren bir resim&#10;&#10;Yapay zeka tarafından oluşturulmuş içerik yanlış olabilir."/>
                    <pic:cNvPicPr/>
                  </pic:nvPicPr>
                  <pic:blipFill rotWithShape="1">
                    <a:blip r:embed="rId29"/>
                    <a:srcRect t="1734" b="1"/>
                    <a:stretch>
                      <a:fillRect/>
                    </a:stretch>
                  </pic:blipFill>
                  <pic:spPr bwMode="auto">
                    <a:xfrm>
                      <a:off x="0" y="0"/>
                      <a:ext cx="3963062" cy="2184676"/>
                    </a:xfrm>
                    <a:prstGeom prst="rect">
                      <a:avLst/>
                    </a:prstGeom>
                    <a:ln>
                      <a:noFill/>
                    </a:ln>
                    <a:extLst>
                      <a:ext uri="{53640926-AAD7-44D8-BBD7-CCE9431645EC}">
                        <a14:shadowObscured xmlns:a14="http://schemas.microsoft.com/office/drawing/2010/main"/>
                      </a:ext>
                    </a:extLst>
                  </pic:spPr>
                </pic:pic>
              </a:graphicData>
            </a:graphic>
          </wp:inline>
        </w:drawing>
      </w:r>
    </w:p>
    <w:p w14:paraId="4FD0A4D6" w14:textId="04C731E8" w:rsidR="007D3CD3" w:rsidRPr="007D3CD3" w:rsidRDefault="007D3CD3" w:rsidP="007D3CD3">
      <w:pPr>
        <w:pStyle w:val="ResimYazs"/>
        <w:jc w:val="center"/>
        <w:rPr>
          <w:b/>
          <w:bCs/>
          <w:i w:val="0"/>
          <w:iCs w:val="0"/>
          <w:color w:val="000000" w:themeColor="text1"/>
          <w:sz w:val="24"/>
          <w:szCs w:val="24"/>
        </w:rPr>
      </w:pPr>
      <w:bookmarkStart w:id="131" w:name="_Toc204733288"/>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Pr>
          <w:b/>
          <w:bCs/>
          <w:i w:val="0"/>
          <w:iCs w:val="0"/>
          <w:noProof/>
          <w:color w:val="000000" w:themeColor="text1"/>
          <w:sz w:val="24"/>
          <w:szCs w:val="24"/>
        </w:rPr>
        <w:t>11</w:t>
      </w:r>
      <w:r w:rsidRPr="007D3CD3">
        <w:rPr>
          <w:b/>
          <w:bCs/>
          <w:i w:val="0"/>
          <w:iCs w:val="0"/>
          <w:color w:val="000000" w:themeColor="text1"/>
          <w:sz w:val="24"/>
          <w:szCs w:val="24"/>
        </w:rPr>
        <w:fldChar w:fldCharType="end"/>
      </w:r>
      <w:r w:rsidRPr="007D3CD3">
        <w:rPr>
          <w:b/>
          <w:bCs/>
          <w:i w:val="0"/>
          <w:iCs w:val="0"/>
          <w:color w:val="000000" w:themeColor="text1"/>
          <w:sz w:val="24"/>
          <w:szCs w:val="24"/>
        </w:rPr>
        <w:t xml:space="preserve">. </w:t>
      </w:r>
      <w:r w:rsidRPr="007D3CD3">
        <w:rPr>
          <w:i w:val="0"/>
          <w:iCs w:val="0"/>
          <w:color w:val="000000" w:themeColor="text1"/>
          <w:sz w:val="24"/>
          <w:szCs w:val="24"/>
        </w:rPr>
        <w:t xml:space="preserve">Hasta ve kontrol gruplarındaki köpeklerin </w:t>
      </w:r>
      <w:proofErr w:type="spellStart"/>
      <w:r w:rsidRPr="007D3CD3">
        <w:rPr>
          <w:i w:val="0"/>
          <w:iCs w:val="0"/>
          <w:color w:val="000000" w:themeColor="text1"/>
          <w:sz w:val="24"/>
          <w:szCs w:val="24"/>
        </w:rPr>
        <w:t>prolin</w:t>
      </w:r>
      <w:proofErr w:type="spellEnd"/>
      <w:r w:rsidRPr="007D3CD3">
        <w:rPr>
          <w:i w:val="0"/>
          <w:iCs w:val="0"/>
          <w:color w:val="000000" w:themeColor="text1"/>
          <w:sz w:val="24"/>
          <w:szCs w:val="24"/>
        </w:rPr>
        <w:t xml:space="preserve"> düzeyleri.</w:t>
      </w:r>
      <w:bookmarkEnd w:id="131"/>
    </w:p>
    <w:p w14:paraId="200B3189" w14:textId="6A7723A7" w:rsidR="0059331E" w:rsidRDefault="00E129CA" w:rsidP="0017217F">
      <w:pPr>
        <w:jc w:val="center"/>
      </w:pPr>
      <w:r w:rsidRPr="00E129CA">
        <w:rPr>
          <w:noProof/>
        </w:rPr>
        <w:drawing>
          <wp:inline distT="0" distB="0" distL="0" distR="0" wp14:anchorId="779FB3FA" wp14:editId="4EDF32DF">
            <wp:extent cx="4003268" cy="2208628"/>
            <wp:effectExtent l="0" t="0" r="0" b="1270"/>
            <wp:docPr id="1593167062" name="Resim 1" descr="metin, ekran görüntüsü, diyagram,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67062" name="Resim 1" descr="metin, ekran görüntüsü, diyagram, sayı, numara içeren bir resim&#10;&#10;Yapay zeka tarafından oluşturulmuş içerik yanlış olabilir."/>
                    <pic:cNvPicPr/>
                  </pic:nvPicPr>
                  <pic:blipFill>
                    <a:blip r:embed="rId30"/>
                    <a:stretch>
                      <a:fillRect/>
                    </a:stretch>
                  </pic:blipFill>
                  <pic:spPr>
                    <a:xfrm>
                      <a:off x="0" y="0"/>
                      <a:ext cx="4016953" cy="2216178"/>
                    </a:xfrm>
                    <a:prstGeom prst="rect">
                      <a:avLst/>
                    </a:prstGeom>
                  </pic:spPr>
                </pic:pic>
              </a:graphicData>
            </a:graphic>
          </wp:inline>
        </w:drawing>
      </w:r>
    </w:p>
    <w:p w14:paraId="39235E69" w14:textId="77777777" w:rsidR="007D3CD3" w:rsidRDefault="007D3CD3" w:rsidP="0017217F">
      <w:pPr>
        <w:jc w:val="center"/>
      </w:pPr>
    </w:p>
    <w:p w14:paraId="7BCCF94E" w14:textId="3DE4F937" w:rsidR="007D3CD3" w:rsidRPr="007D3CD3" w:rsidRDefault="007D3CD3" w:rsidP="007D3CD3">
      <w:pPr>
        <w:pStyle w:val="ResimYazs"/>
        <w:jc w:val="center"/>
        <w:rPr>
          <w:b/>
          <w:bCs/>
          <w:i w:val="0"/>
          <w:iCs w:val="0"/>
          <w:color w:val="000000" w:themeColor="text1"/>
          <w:sz w:val="24"/>
          <w:szCs w:val="24"/>
        </w:rPr>
      </w:pPr>
      <w:bookmarkStart w:id="132" w:name="_Toc204733289"/>
      <w:r w:rsidRPr="007D3CD3">
        <w:rPr>
          <w:b/>
          <w:bCs/>
          <w:i w:val="0"/>
          <w:iCs w:val="0"/>
          <w:color w:val="000000" w:themeColor="text1"/>
          <w:sz w:val="24"/>
          <w:szCs w:val="24"/>
        </w:rPr>
        <w:t xml:space="preserve">Şekil </w:t>
      </w:r>
      <w:r w:rsidRPr="007D3CD3">
        <w:rPr>
          <w:b/>
          <w:bCs/>
          <w:i w:val="0"/>
          <w:iCs w:val="0"/>
          <w:color w:val="000000" w:themeColor="text1"/>
          <w:sz w:val="24"/>
          <w:szCs w:val="24"/>
        </w:rPr>
        <w:fldChar w:fldCharType="begin"/>
      </w:r>
      <w:r w:rsidRPr="007D3CD3">
        <w:rPr>
          <w:b/>
          <w:bCs/>
          <w:i w:val="0"/>
          <w:iCs w:val="0"/>
          <w:color w:val="000000" w:themeColor="text1"/>
          <w:sz w:val="24"/>
          <w:szCs w:val="24"/>
        </w:rPr>
        <w:instrText xml:space="preserve"> SEQ Şekil \* ARABIC </w:instrText>
      </w:r>
      <w:r w:rsidRPr="007D3CD3">
        <w:rPr>
          <w:b/>
          <w:bCs/>
          <w:i w:val="0"/>
          <w:iCs w:val="0"/>
          <w:color w:val="000000" w:themeColor="text1"/>
          <w:sz w:val="24"/>
          <w:szCs w:val="24"/>
        </w:rPr>
        <w:fldChar w:fldCharType="separate"/>
      </w:r>
      <w:r w:rsidRPr="007D3CD3">
        <w:rPr>
          <w:b/>
          <w:bCs/>
          <w:i w:val="0"/>
          <w:iCs w:val="0"/>
          <w:noProof/>
          <w:color w:val="000000" w:themeColor="text1"/>
          <w:sz w:val="24"/>
          <w:szCs w:val="24"/>
        </w:rPr>
        <w:t>12</w:t>
      </w:r>
      <w:r w:rsidRPr="007D3CD3">
        <w:rPr>
          <w:b/>
          <w:bCs/>
          <w:i w:val="0"/>
          <w:iCs w:val="0"/>
          <w:color w:val="000000" w:themeColor="text1"/>
          <w:sz w:val="24"/>
          <w:szCs w:val="24"/>
        </w:rPr>
        <w:fldChar w:fldCharType="end"/>
      </w:r>
      <w:r w:rsidRPr="007D3CD3">
        <w:rPr>
          <w:b/>
          <w:bCs/>
          <w:i w:val="0"/>
          <w:iCs w:val="0"/>
          <w:color w:val="000000" w:themeColor="text1"/>
          <w:sz w:val="24"/>
          <w:szCs w:val="24"/>
        </w:rPr>
        <w:t>.</w:t>
      </w:r>
      <w:r w:rsidRPr="007D3CD3">
        <w:rPr>
          <w:i w:val="0"/>
          <w:iCs w:val="0"/>
          <w:color w:val="000000" w:themeColor="text1"/>
          <w:sz w:val="24"/>
          <w:szCs w:val="24"/>
        </w:rPr>
        <w:t>Hasta ve kontrol gruplarındaki köpeklerin serin düzeyleri.</w:t>
      </w:r>
      <w:bookmarkEnd w:id="132"/>
    </w:p>
    <w:p w14:paraId="03337849" w14:textId="77777777" w:rsidR="00B34198" w:rsidRPr="0017217F" w:rsidRDefault="00B34198" w:rsidP="00A21E36">
      <w:pPr>
        <w:spacing w:line="360" w:lineRule="auto"/>
        <w:jc w:val="center"/>
      </w:pPr>
    </w:p>
    <w:p w14:paraId="43BA15E4" w14:textId="42E5B078" w:rsidR="007564DB" w:rsidRDefault="00596EB5" w:rsidP="00A21E36">
      <w:pPr>
        <w:pStyle w:val="Balk3"/>
        <w:spacing w:line="360" w:lineRule="auto"/>
        <w:rPr>
          <w:rFonts w:ascii="Times New Roman" w:hAnsi="Times New Roman" w:cs="Times New Roman"/>
          <w:b/>
          <w:bCs/>
          <w:color w:val="000000" w:themeColor="text1"/>
          <w:sz w:val="24"/>
          <w:szCs w:val="24"/>
        </w:rPr>
      </w:pPr>
      <w:bookmarkStart w:id="133" w:name="_Toc208149235"/>
      <w:r w:rsidRPr="00596EB5">
        <w:rPr>
          <w:rFonts w:ascii="Times New Roman" w:hAnsi="Times New Roman" w:cs="Times New Roman"/>
          <w:b/>
          <w:bCs/>
          <w:color w:val="000000" w:themeColor="text1"/>
          <w:sz w:val="24"/>
          <w:szCs w:val="24"/>
        </w:rPr>
        <w:t>4.5.2. Sağ Kalan ve Ölen Köpeklerin Esansiyel Olmayan Aminoasit Düzeyleri</w:t>
      </w:r>
      <w:bookmarkEnd w:id="133"/>
    </w:p>
    <w:p w14:paraId="1052A854" w14:textId="77777777" w:rsidR="00834A11" w:rsidRPr="00A21E36" w:rsidRDefault="00834A11" w:rsidP="00A21E36">
      <w:pPr>
        <w:spacing w:line="360" w:lineRule="auto"/>
        <w:rPr>
          <w:sz w:val="24"/>
          <w:szCs w:val="24"/>
        </w:rPr>
      </w:pPr>
    </w:p>
    <w:p w14:paraId="416B64D2" w14:textId="1E576A7B" w:rsidR="007564DB" w:rsidRDefault="007564DB" w:rsidP="00A21E36">
      <w:pPr>
        <w:spacing w:line="360" w:lineRule="auto"/>
        <w:ind w:firstLine="567"/>
        <w:jc w:val="both"/>
        <w:rPr>
          <w:sz w:val="24"/>
          <w:szCs w:val="24"/>
        </w:rPr>
      </w:pPr>
      <w:r>
        <w:rPr>
          <w:sz w:val="24"/>
          <w:szCs w:val="24"/>
        </w:rPr>
        <w:t xml:space="preserve">Sağ kalan ve ölen köpeklerin NEAA değeri ve istatistiksel değerlendirmeleri </w:t>
      </w:r>
      <w:r w:rsidRPr="0003100E">
        <w:rPr>
          <w:sz w:val="24"/>
          <w:szCs w:val="24"/>
        </w:rPr>
        <w:t xml:space="preserve">Tablo </w:t>
      </w:r>
      <w:proofErr w:type="gramStart"/>
      <w:r w:rsidR="00724F93">
        <w:rPr>
          <w:sz w:val="24"/>
          <w:szCs w:val="24"/>
        </w:rPr>
        <w:t>13</w:t>
      </w:r>
      <w:r w:rsidRPr="0003100E">
        <w:rPr>
          <w:sz w:val="24"/>
          <w:szCs w:val="24"/>
        </w:rPr>
        <w:t>’de</w:t>
      </w:r>
      <w:proofErr w:type="gramEnd"/>
      <w:r w:rsidRPr="0003100E">
        <w:rPr>
          <w:sz w:val="24"/>
          <w:szCs w:val="24"/>
        </w:rPr>
        <w:t xml:space="preserve"> gösterildi.</w:t>
      </w:r>
      <w:r>
        <w:rPr>
          <w:sz w:val="24"/>
          <w:szCs w:val="24"/>
        </w:rPr>
        <w:t xml:space="preserve"> Sağ kalan köpeklerin </w:t>
      </w:r>
      <w:proofErr w:type="spellStart"/>
      <w:r>
        <w:rPr>
          <w:sz w:val="24"/>
          <w:szCs w:val="24"/>
        </w:rPr>
        <w:t>alanin</w:t>
      </w:r>
      <w:proofErr w:type="spellEnd"/>
      <w:r>
        <w:rPr>
          <w:sz w:val="24"/>
          <w:szCs w:val="24"/>
        </w:rPr>
        <w:t xml:space="preserve">, </w:t>
      </w:r>
      <w:proofErr w:type="spellStart"/>
      <w:r>
        <w:rPr>
          <w:sz w:val="24"/>
          <w:szCs w:val="24"/>
        </w:rPr>
        <w:t>arginin</w:t>
      </w:r>
      <w:proofErr w:type="spellEnd"/>
      <w:r>
        <w:rPr>
          <w:sz w:val="24"/>
          <w:szCs w:val="24"/>
        </w:rPr>
        <w:t xml:space="preserve">, </w:t>
      </w:r>
      <w:proofErr w:type="spellStart"/>
      <w:r>
        <w:rPr>
          <w:sz w:val="24"/>
          <w:szCs w:val="24"/>
        </w:rPr>
        <w:t>asparagin</w:t>
      </w:r>
      <w:proofErr w:type="spellEnd"/>
      <w:r>
        <w:rPr>
          <w:sz w:val="24"/>
          <w:szCs w:val="24"/>
        </w:rPr>
        <w:t xml:space="preserve">, glutamin, </w:t>
      </w:r>
      <w:proofErr w:type="spellStart"/>
      <w:r>
        <w:rPr>
          <w:sz w:val="24"/>
          <w:szCs w:val="24"/>
        </w:rPr>
        <w:t>glisin</w:t>
      </w:r>
      <w:proofErr w:type="spellEnd"/>
      <w:r>
        <w:rPr>
          <w:sz w:val="24"/>
          <w:szCs w:val="24"/>
        </w:rPr>
        <w:t xml:space="preserve">, </w:t>
      </w:r>
      <w:proofErr w:type="spellStart"/>
      <w:r>
        <w:rPr>
          <w:sz w:val="24"/>
          <w:szCs w:val="24"/>
        </w:rPr>
        <w:t>prolin</w:t>
      </w:r>
      <w:proofErr w:type="spellEnd"/>
      <w:r>
        <w:rPr>
          <w:sz w:val="24"/>
          <w:szCs w:val="24"/>
        </w:rPr>
        <w:t>, serin ve tirozin d</w:t>
      </w:r>
      <w:r w:rsidR="00FB35EA">
        <w:rPr>
          <w:sz w:val="24"/>
          <w:szCs w:val="24"/>
        </w:rPr>
        <w:t>üzeyleri</w:t>
      </w:r>
      <w:r>
        <w:rPr>
          <w:sz w:val="24"/>
          <w:szCs w:val="24"/>
        </w:rPr>
        <w:t xml:space="preserve"> ölen hayvanlara göre düşüktü fakat anlamlı bulunmadı (p&gt;0,05).</w:t>
      </w:r>
    </w:p>
    <w:p w14:paraId="30711728" w14:textId="77777777" w:rsidR="007564DB" w:rsidRDefault="007564DB" w:rsidP="007564DB"/>
    <w:p w14:paraId="741C0E36" w14:textId="4D278D4A" w:rsidR="002207AD" w:rsidRPr="002C06E2" w:rsidRDefault="00724F93" w:rsidP="002C06E2">
      <w:pPr>
        <w:pStyle w:val="ResimYazs"/>
        <w:rPr>
          <w:i w:val="0"/>
          <w:iCs w:val="0"/>
          <w:color w:val="000000" w:themeColor="text1"/>
          <w:sz w:val="24"/>
          <w:szCs w:val="24"/>
        </w:rPr>
      </w:pPr>
      <w:bookmarkStart w:id="134" w:name="_Toc204711091"/>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Pr>
          <w:b/>
          <w:bCs/>
          <w:i w:val="0"/>
          <w:iCs w:val="0"/>
          <w:noProof/>
          <w:color w:val="000000" w:themeColor="text1"/>
          <w:sz w:val="24"/>
          <w:szCs w:val="24"/>
        </w:rPr>
        <w:t>13</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Sağ kalan ve ölen köpeklerin NEAA d</w:t>
      </w:r>
      <w:r w:rsidR="008D7D8E">
        <w:rPr>
          <w:i w:val="0"/>
          <w:iCs w:val="0"/>
          <w:color w:val="000000" w:themeColor="text1"/>
          <w:sz w:val="24"/>
          <w:szCs w:val="24"/>
        </w:rPr>
        <w:t>üzeyleri</w:t>
      </w:r>
      <w:r w:rsidRPr="00724F93">
        <w:rPr>
          <w:i w:val="0"/>
          <w:iCs w:val="0"/>
          <w:color w:val="000000" w:themeColor="text1"/>
          <w:sz w:val="24"/>
          <w:szCs w:val="24"/>
        </w:rPr>
        <w:t>.</w:t>
      </w:r>
      <w:bookmarkEnd w:id="134"/>
    </w:p>
    <w:tbl>
      <w:tblPr>
        <w:tblStyle w:val="TabloKlavuzu"/>
        <w:tblW w:w="0" w:type="auto"/>
        <w:tblInd w:w="250" w:type="dxa"/>
        <w:tblLook w:val="04A0" w:firstRow="1" w:lastRow="0" w:firstColumn="1" w:lastColumn="0" w:noHBand="0" w:noVBand="1"/>
      </w:tblPr>
      <w:tblGrid>
        <w:gridCol w:w="2213"/>
        <w:gridCol w:w="2293"/>
        <w:gridCol w:w="2286"/>
        <w:gridCol w:w="2020"/>
      </w:tblGrid>
      <w:tr w:rsidR="007564DB" w14:paraId="2F59CEEE" w14:textId="77777777" w:rsidTr="00834A11">
        <w:tc>
          <w:tcPr>
            <w:tcW w:w="2213" w:type="dxa"/>
          </w:tcPr>
          <w:p w14:paraId="51084775" w14:textId="77777777" w:rsidR="007564DB" w:rsidRPr="00834A11" w:rsidRDefault="007564DB" w:rsidP="004B0194">
            <w:pPr>
              <w:rPr>
                <w:b/>
                <w:bCs/>
                <w:sz w:val="24"/>
                <w:szCs w:val="24"/>
              </w:rPr>
            </w:pPr>
            <w:bookmarkStart w:id="135" w:name="_Hlk204685879"/>
            <w:r w:rsidRPr="00834A11">
              <w:rPr>
                <w:b/>
                <w:bCs/>
                <w:sz w:val="24"/>
                <w:szCs w:val="24"/>
              </w:rPr>
              <w:t>Parametreler</w:t>
            </w:r>
          </w:p>
        </w:tc>
        <w:tc>
          <w:tcPr>
            <w:tcW w:w="2293" w:type="dxa"/>
          </w:tcPr>
          <w:p w14:paraId="45AA2D91" w14:textId="77777777" w:rsidR="007564DB" w:rsidRPr="00834A11" w:rsidRDefault="007564DB" w:rsidP="004B0194">
            <w:pPr>
              <w:rPr>
                <w:b/>
                <w:bCs/>
                <w:sz w:val="24"/>
                <w:szCs w:val="24"/>
              </w:rPr>
            </w:pPr>
            <w:r w:rsidRPr="00834A11">
              <w:rPr>
                <w:b/>
                <w:bCs/>
                <w:sz w:val="24"/>
                <w:szCs w:val="24"/>
              </w:rPr>
              <w:t>Sağ kalan (n=16)</w:t>
            </w:r>
          </w:p>
        </w:tc>
        <w:tc>
          <w:tcPr>
            <w:tcW w:w="2286" w:type="dxa"/>
          </w:tcPr>
          <w:p w14:paraId="2CA2FA41" w14:textId="77777777" w:rsidR="007564DB" w:rsidRPr="00834A11" w:rsidRDefault="007564DB" w:rsidP="004B0194">
            <w:pPr>
              <w:rPr>
                <w:b/>
                <w:bCs/>
                <w:sz w:val="24"/>
                <w:szCs w:val="24"/>
              </w:rPr>
            </w:pPr>
            <w:r w:rsidRPr="00834A11">
              <w:rPr>
                <w:b/>
                <w:bCs/>
                <w:sz w:val="24"/>
                <w:szCs w:val="24"/>
              </w:rPr>
              <w:t>Ölen (n=7)</w:t>
            </w:r>
          </w:p>
        </w:tc>
        <w:tc>
          <w:tcPr>
            <w:tcW w:w="2020" w:type="dxa"/>
          </w:tcPr>
          <w:p w14:paraId="03675CA5" w14:textId="77777777" w:rsidR="007564DB" w:rsidRPr="00834A11" w:rsidRDefault="007564DB" w:rsidP="004B0194">
            <w:pPr>
              <w:rPr>
                <w:b/>
                <w:bCs/>
                <w:sz w:val="24"/>
                <w:szCs w:val="24"/>
              </w:rPr>
            </w:pPr>
            <w:proofErr w:type="gramStart"/>
            <w:r w:rsidRPr="00834A11">
              <w:rPr>
                <w:b/>
                <w:bCs/>
                <w:sz w:val="24"/>
                <w:szCs w:val="24"/>
              </w:rPr>
              <w:t>p</w:t>
            </w:r>
            <w:proofErr w:type="gramEnd"/>
            <w:r w:rsidRPr="00834A11">
              <w:rPr>
                <w:b/>
                <w:bCs/>
                <w:sz w:val="24"/>
                <w:szCs w:val="24"/>
              </w:rPr>
              <w:t xml:space="preserve"> değeri</w:t>
            </w:r>
          </w:p>
        </w:tc>
      </w:tr>
      <w:tr w:rsidR="007564DB" w14:paraId="09023A2A" w14:textId="77777777" w:rsidTr="00834A11">
        <w:tc>
          <w:tcPr>
            <w:tcW w:w="2213" w:type="dxa"/>
          </w:tcPr>
          <w:p w14:paraId="236441A7" w14:textId="77777777" w:rsidR="007564DB" w:rsidRPr="00834A11" w:rsidRDefault="007564DB" w:rsidP="004B0194">
            <w:pPr>
              <w:rPr>
                <w:sz w:val="24"/>
                <w:szCs w:val="24"/>
              </w:rPr>
            </w:pPr>
            <w:proofErr w:type="spellStart"/>
            <w:proofErr w:type="gramStart"/>
            <w:r w:rsidRPr="00834A11">
              <w:rPr>
                <w:sz w:val="24"/>
                <w:szCs w:val="24"/>
              </w:rPr>
              <w:t>Alanin</w:t>
            </w:r>
            <w:proofErr w:type="spellEnd"/>
            <w:r w:rsidRPr="00834A11">
              <w:rPr>
                <w:sz w:val="24"/>
                <w:szCs w:val="24"/>
              </w:rPr>
              <w:t xml:space="preserve">  (</w:t>
            </w:r>
            <w:proofErr w:type="spellStart"/>
            <w:proofErr w:type="gramEnd"/>
            <w:r w:rsidRPr="00834A11">
              <w:rPr>
                <w:sz w:val="24"/>
                <w:szCs w:val="24"/>
              </w:rPr>
              <w:t>umol</w:t>
            </w:r>
            <w:proofErr w:type="spellEnd"/>
            <w:r w:rsidRPr="00834A11">
              <w:rPr>
                <w:sz w:val="24"/>
                <w:szCs w:val="24"/>
              </w:rPr>
              <w:t>/L)</w:t>
            </w:r>
          </w:p>
        </w:tc>
        <w:tc>
          <w:tcPr>
            <w:tcW w:w="2293" w:type="dxa"/>
          </w:tcPr>
          <w:p w14:paraId="58375831" w14:textId="77777777" w:rsidR="007564DB" w:rsidRPr="00834A11" w:rsidRDefault="007564DB" w:rsidP="004B0194">
            <w:pPr>
              <w:rPr>
                <w:sz w:val="24"/>
                <w:szCs w:val="24"/>
              </w:rPr>
            </w:pPr>
            <w:r w:rsidRPr="00834A11">
              <w:rPr>
                <w:sz w:val="24"/>
                <w:szCs w:val="24"/>
              </w:rPr>
              <w:t>283,93±25,33</w:t>
            </w:r>
          </w:p>
        </w:tc>
        <w:tc>
          <w:tcPr>
            <w:tcW w:w="2286" w:type="dxa"/>
          </w:tcPr>
          <w:p w14:paraId="5E3F364D" w14:textId="77777777" w:rsidR="007564DB" w:rsidRPr="00834A11" w:rsidRDefault="007564DB" w:rsidP="004B0194">
            <w:pPr>
              <w:rPr>
                <w:sz w:val="24"/>
                <w:szCs w:val="24"/>
              </w:rPr>
            </w:pPr>
            <w:r w:rsidRPr="00834A11">
              <w:rPr>
                <w:sz w:val="24"/>
                <w:szCs w:val="24"/>
              </w:rPr>
              <w:t>452,42±85,70</w:t>
            </w:r>
          </w:p>
        </w:tc>
        <w:tc>
          <w:tcPr>
            <w:tcW w:w="2020" w:type="dxa"/>
          </w:tcPr>
          <w:p w14:paraId="3A131465" w14:textId="77777777" w:rsidR="007564DB" w:rsidRPr="00834A11" w:rsidRDefault="007564DB" w:rsidP="004B0194">
            <w:pPr>
              <w:rPr>
                <w:sz w:val="24"/>
                <w:szCs w:val="24"/>
              </w:rPr>
            </w:pPr>
            <w:r w:rsidRPr="00834A11">
              <w:rPr>
                <w:sz w:val="24"/>
                <w:szCs w:val="24"/>
              </w:rPr>
              <w:t>0,18</w:t>
            </w:r>
          </w:p>
        </w:tc>
      </w:tr>
      <w:tr w:rsidR="007564DB" w14:paraId="36515BDD" w14:textId="77777777" w:rsidTr="00834A11">
        <w:tc>
          <w:tcPr>
            <w:tcW w:w="2213" w:type="dxa"/>
          </w:tcPr>
          <w:p w14:paraId="357E1E12" w14:textId="77777777" w:rsidR="007564DB" w:rsidRPr="00834A11" w:rsidRDefault="007564DB" w:rsidP="004B0194">
            <w:pPr>
              <w:rPr>
                <w:sz w:val="24"/>
                <w:szCs w:val="24"/>
              </w:rPr>
            </w:pPr>
            <w:proofErr w:type="spellStart"/>
            <w:r w:rsidRPr="00834A11">
              <w:rPr>
                <w:sz w:val="24"/>
                <w:szCs w:val="24"/>
              </w:rPr>
              <w:t>Arginin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93" w:type="dxa"/>
          </w:tcPr>
          <w:p w14:paraId="425476F3" w14:textId="77777777" w:rsidR="007564DB" w:rsidRPr="00834A11" w:rsidRDefault="007564DB" w:rsidP="004B0194">
            <w:pPr>
              <w:rPr>
                <w:sz w:val="24"/>
                <w:szCs w:val="24"/>
              </w:rPr>
            </w:pPr>
            <w:r w:rsidRPr="00834A11">
              <w:rPr>
                <w:sz w:val="24"/>
                <w:szCs w:val="24"/>
              </w:rPr>
              <w:t>219,75±30,10</w:t>
            </w:r>
          </w:p>
        </w:tc>
        <w:tc>
          <w:tcPr>
            <w:tcW w:w="2286" w:type="dxa"/>
          </w:tcPr>
          <w:p w14:paraId="3D641D06" w14:textId="77777777" w:rsidR="007564DB" w:rsidRPr="00834A11" w:rsidRDefault="007564DB" w:rsidP="004B0194">
            <w:pPr>
              <w:rPr>
                <w:sz w:val="24"/>
                <w:szCs w:val="24"/>
              </w:rPr>
            </w:pPr>
            <w:r w:rsidRPr="00834A11">
              <w:rPr>
                <w:sz w:val="24"/>
                <w:szCs w:val="24"/>
              </w:rPr>
              <w:t>255,71±22,43</w:t>
            </w:r>
          </w:p>
        </w:tc>
        <w:tc>
          <w:tcPr>
            <w:tcW w:w="2020" w:type="dxa"/>
          </w:tcPr>
          <w:p w14:paraId="44BA335D" w14:textId="77777777" w:rsidR="007564DB" w:rsidRPr="00834A11" w:rsidRDefault="007564DB" w:rsidP="004B0194">
            <w:pPr>
              <w:rPr>
                <w:sz w:val="24"/>
                <w:szCs w:val="24"/>
              </w:rPr>
            </w:pPr>
            <w:r w:rsidRPr="00834A11">
              <w:rPr>
                <w:sz w:val="24"/>
                <w:szCs w:val="24"/>
              </w:rPr>
              <w:t>0,14</w:t>
            </w:r>
          </w:p>
        </w:tc>
      </w:tr>
      <w:tr w:rsidR="007564DB" w14:paraId="36844D19" w14:textId="77777777" w:rsidTr="00834A11">
        <w:tc>
          <w:tcPr>
            <w:tcW w:w="2213" w:type="dxa"/>
          </w:tcPr>
          <w:p w14:paraId="6A3E0865" w14:textId="77777777" w:rsidR="007564DB" w:rsidRPr="00834A11" w:rsidRDefault="007564DB" w:rsidP="004B0194">
            <w:pPr>
              <w:rPr>
                <w:sz w:val="24"/>
                <w:szCs w:val="24"/>
              </w:rPr>
            </w:pPr>
            <w:r w:rsidRPr="00834A11">
              <w:rPr>
                <w:sz w:val="24"/>
                <w:szCs w:val="24"/>
              </w:rPr>
              <w:t>Aspartik asit (</w:t>
            </w:r>
            <w:proofErr w:type="spellStart"/>
            <w:r w:rsidRPr="00834A11">
              <w:rPr>
                <w:sz w:val="24"/>
                <w:szCs w:val="24"/>
              </w:rPr>
              <w:t>umol</w:t>
            </w:r>
            <w:proofErr w:type="spellEnd"/>
            <w:r w:rsidRPr="00834A11">
              <w:rPr>
                <w:sz w:val="24"/>
                <w:szCs w:val="24"/>
              </w:rPr>
              <w:t>/L)</w:t>
            </w:r>
          </w:p>
        </w:tc>
        <w:tc>
          <w:tcPr>
            <w:tcW w:w="2293" w:type="dxa"/>
          </w:tcPr>
          <w:p w14:paraId="68D50619" w14:textId="77777777" w:rsidR="007564DB" w:rsidRPr="00834A11" w:rsidRDefault="007564DB" w:rsidP="004B0194">
            <w:pPr>
              <w:rPr>
                <w:sz w:val="24"/>
                <w:szCs w:val="24"/>
              </w:rPr>
            </w:pPr>
            <w:r w:rsidRPr="00834A11">
              <w:rPr>
                <w:sz w:val="24"/>
                <w:szCs w:val="24"/>
              </w:rPr>
              <w:t>21,73±4,79</w:t>
            </w:r>
          </w:p>
        </w:tc>
        <w:tc>
          <w:tcPr>
            <w:tcW w:w="2286" w:type="dxa"/>
          </w:tcPr>
          <w:p w14:paraId="4F57CD24" w14:textId="77777777" w:rsidR="007564DB" w:rsidRPr="00834A11" w:rsidRDefault="007564DB" w:rsidP="004B0194">
            <w:pPr>
              <w:rPr>
                <w:sz w:val="24"/>
                <w:szCs w:val="24"/>
              </w:rPr>
            </w:pPr>
            <w:r w:rsidRPr="00834A11">
              <w:rPr>
                <w:sz w:val="24"/>
                <w:szCs w:val="24"/>
              </w:rPr>
              <w:t>19,97±5,31</w:t>
            </w:r>
          </w:p>
        </w:tc>
        <w:tc>
          <w:tcPr>
            <w:tcW w:w="2020" w:type="dxa"/>
          </w:tcPr>
          <w:p w14:paraId="7665B2AB" w14:textId="77777777" w:rsidR="007564DB" w:rsidRPr="00834A11" w:rsidRDefault="007564DB" w:rsidP="004B0194">
            <w:pPr>
              <w:rPr>
                <w:sz w:val="24"/>
                <w:szCs w:val="24"/>
              </w:rPr>
            </w:pPr>
            <w:r w:rsidRPr="00834A11">
              <w:rPr>
                <w:sz w:val="24"/>
                <w:szCs w:val="24"/>
              </w:rPr>
              <w:t>0,84</w:t>
            </w:r>
          </w:p>
        </w:tc>
      </w:tr>
      <w:tr w:rsidR="007564DB" w14:paraId="0A9B6363" w14:textId="77777777" w:rsidTr="00834A11">
        <w:tc>
          <w:tcPr>
            <w:tcW w:w="2213" w:type="dxa"/>
          </w:tcPr>
          <w:p w14:paraId="0C8E7F0B" w14:textId="77777777" w:rsidR="007564DB" w:rsidRPr="00834A11" w:rsidRDefault="007564DB" w:rsidP="004B0194">
            <w:pPr>
              <w:rPr>
                <w:sz w:val="24"/>
                <w:szCs w:val="24"/>
              </w:rPr>
            </w:pPr>
            <w:proofErr w:type="spellStart"/>
            <w:r w:rsidRPr="00834A11">
              <w:rPr>
                <w:sz w:val="24"/>
                <w:szCs w:val="24"/>
              </w:rPr>
              <w:t>Asparagin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93" w:type="dxa"/>
          </w:tcPr>
          <w:p w14:paraId="51AC7CFF" w14:textId="77777777" w:rsidR="007564DB" w:rsidRPr="00834A11" w:rsidRDefault="007564DB" w:rsidP="004B0194">
            <w:pPr>
              <w:rPr>
                <w:sz w:val="24"/>
                <w:szCs w:val="24"/>
              </w:rPr>
            </w:pPr>
            <w:r w:rsidRPr="00834A11">
              <w:rPr>
                <w:sz w:val="24"/>
                <w:szCs w:val="24"/>
              </w:rPr>
              <w:t>77,43±9,80</w:t>
            </w:r>
          </w:p>
        </w:tc>
        <w:tc>
          <w:tcPr>
            <w:tcW w:w="2286" w:type="dxa"/>
          </w:tcPr>
          <w:p w14:paraId="61441EB9" w14:textId="77777777" w:rsidR="007564DB" w:rsidRPr="00834A11" w:rsidRDefault="007564DB" w:rsidP="004B0194">
            <w:pPr>
              <w:rPr>
                <w:sz w:val="24"/>
                <w:szCs w:val="24"/>
              </w:rPr>
            </w:pPr>
            <w:r w:rsidRPr="00834A11">
              <w:rPr>
                <w:sz w:val="24"/>
                <w:szCs w:val="24"/>
              </w:rPr>
              <w:t>88,42±10,72</w:t>
            </w:r>
          </w:p>
        </w:tc>
        <w:tc>
          <w:tcPr>
            <w:tcW w:w="2020" w:type="dxa"/>
          </w:tcPr>
          <w:p w14:paraId="0D5B821E" w14:textId="77777777" w:rsidR="007564DB" w:rsidRPr="00834A11" w:rsidRDefault="007564DB" w:rsidP="004B0194">
            <w:pPr>
              <w:rPr>
                <w:sz w:val="24"/>
                <w:szCs w:val="24"/>
              </w:rPr>
            </w:pPr>
            <w:r w:rsidRPr="00834A11">
              <w:rPr>
                <w:sz w:val="24"/>
                <w:szCs w:val="24"/>
              </w:rPr>
              <w:t>0,21</w:t>
            </w:r>
          </w:p>
        </w:tc>
      </w:tr>
      <w:tr w:rsidR="007564DB" w14:paraId="6C266D1B" w14:textId="77777777" w:rsidTr="00834A11">
        <w:tc>
          <w:tcPr>
            <w:tcW w:w="2213" w:type="dxa"/>
          </w:tcPr>
          <w:p w14:paraId="06408012" w14:textId="77777777" w:rsidR="007564DB" w:rsidRPr="00834A11" w:rsidRDefault="007564DB" w:rsidP="004B0194">
            <w:pPr>
              <w:rPr>
                <w:sz w:val="24"/>
                <w:szCs w:val="24"/>
              </w:rPr>
            </w:pPr>
            <w:r w:rsidRPr="00834A11">
              <w:rPr>
                <w:sz w:val="24"/>
                <w:szCs w:val="24"/>
              </w:rPr>
              <w:t>Sistin (</w:t>
            </w:r>
            <w:proofErr w:type="spellStart"/>
            <w:r w:rsidRPr="00834A11">
              <w:rPr>
                <w:sz w:val="24"/>
                <w:szCs w:val="24"/>
              </w:rPr>
              <w:t>umol</w:t>
            </w:r>
            <w:proofErr w:type="spellEnd"/>
            <w:r w:rsidRPr="00834A11">
              <w:rPr>
                <w:sz w:val="24"/>
                <w:szCs w:val="24"/>
              </w:rPr>
              <w:t>/L)</w:t>
            </w:r>
          </w:p>
        </w:tc>
        <w:tc>
          <w:tcPr>
            <w:tcW w:w="2293" w:type="dxa"/>
          </w:tcPr>
          <w:p w14:paraId="737DE15E" w14:textId="77777777" w:rsidR="007564DB" w:rsidRPr="00834A11" w:rsidRDefault="007564DB" w:rsidP="004B0194">
            <w:pPr>
              <w:rPr>
                <w:sz w:val="24"/>
                <w:szCs w:val="24"/>
              </w:rPr>
            </w:pPr>
            <w:r w:rsidRPr="00834A11">
              <w:rPr>
                <w:sz w:val="24"/>
                <w:szCs w:val="24"/>
              </w:rPr>
              <w:t>2,24±0,66</w:t>
            </w:r>
          </w:p>
        </w:tc>
        <w:tc>
          <w:tcPr>
            <w:tcW w:w="2286" w:type="dxa"/>
          </w:tcPr>
          <w:p w14:paraId="3F3BC125" w14:textId="77777777" w:rsidR="007564DB" w:rsidRPr="00834A11" w:rsidRDefault="007564DB" w:rsidP="004B0194">
            <w:pPr>
              <w:rPr>
                <w:sz w:val="24"/>
                <w:szCs w:val="24"/>
              </w:rPr>
            </w:pPr>
            <w:r w:rsidRPr="00834A11">
              <w:rPr>
                <w:sz w:val="24"/>
                <w:szCs w:val="24"/>
              </w:rPr>
              <w:t>2,58±0,85</w:t>
            </w:r>
          </w:p>
        </w:tc>
        <w:tc>
          <w:tcPr>
            <w:tcW w:w="2020" w:type="dxa"/>
          </w:tcPr>
          <w:p w14:paraId="726D74CA" w14:textId="77777777" w:rsidR="007564DB" w:rsidRPr="00834A11" w:rsidRDefault="007564DB" w:rsidP="004B0194">
            <w:pPr>
              <w:rPr>
                <w:sz w:val="24"/>
                <w:szCs w:val="24"/>
              </w:rPr>
            </w:pPr>
            <w:r w:rsidRPr="00834A11">
              <w:rPr>
                <w:sz w:val="24"/>
                <w:szCs w:val="24"/>
              </w:rPr>
              <w:t>0,88</w:t>
            </w:r>
          </w:p>
        </w:tc>
      </w:tr>
      <w:tr w:rsidR="007564DB" w14:paraId="67BE247D" w14:textId="77777777" w:rsidTr="00834A11">
        <w:tc>
          <w:tcPr>
            <w:tcW w:w="2213" w:type="dxa"/>
          </w:tcPr>
          <w:p w14:paraId="19348B3D" w14:textId="77777777" w:rsidR="007564DB" w:rsidRPr="00834A11" w:rsidRDefault="007564DB" w:rsidP="004B0194">
            <w:pPr>
              <w:rPr>
                <w:sz w:val="24"/>
                <w:szCs w:val="24"/>
              </w:rPr>
            </w:pPr>
            <w:r w:rsidRPr="00834A11">
              <w:rPr>
                <w:sz w:val="24"/>
                <w:szCs w:val="24"/>
              </w:rPr>
              <w:lastRenderedPageBreak/>
              <w:t>Glutamin (</w:t>
            </w:r>
            <w:proofErr w:type="spellStart"/>
            <w:r w:rsidRPr="00834A11">
              <w:rPr>
                <w:sz w:val="24"/>
                <w:szCs w:val="24"/>
              </w:rPr>
              <w:t>umol</w:t>
            </w:r>
            <w:proofErr w:type="spellEnd"/>
            <w:r w:rsidRPr="00834A11">
              <w:rPr>
                <w:sz w:val="24"/>
                <w:szCs w:val="24"/>
              </w:rPr>
              <w:t>/L)</w:t>
            </w:r>
          </w:p>
        </w:tc>
        <w:tc>
          <w:tcPr>
            <w:tcW w:w="2293" w:type="dxa"/>
          </w:tcPr>
          <w:p w14:paraId="0FCE6254" w14:textId="77777777" w:rsidR="007564DB" w:rsidRPr="00834A11" w:rsidRDefault="007564DB" w:rsidP="004B0194">
            <w:pPr>
              <w:rPr>
                <w:sz w:val="24"/>
                <w:szCs w:val="24"/>
              </w:rPr>
            </w:pPr>
            <w:r w:rsidRPr="00834A11">
              <w:rPr>
                <w:sz w:val="24"/>
                <w:szCs w:val="24"/>
              </w:rPr>
              <w:t>675,06±55,57</w:t>
            </w:r>
          </w:p>
        </w:tc>
        <w:tc>
          <w:tcPr>
            <w:tcW w:w="2286" w:type="dxa"/>
          </w:tcPr>
          <w:p w14:paraId="7B9EE8B5" w14:textId="77777777" w:rsidR="007564DB" w:rsidRPr="00834A11" w:rsidRDefault="007564DB" w:rsidP="004B0194">
            <w:pPr>
              <w:rPr>
                <w:sz w:val="24"/>
                <w:szCs w:val="24"/>
              </w:rPr>
            </w:pPr>
            <w:r w:rsidRPr="00834A11">
              <w:rPr>
                <w:sz w:val="24"/>
                <w:szCs w:val="24"/>
              </w:rPr>
              <w:t>779,57±88,83</w:t>
            </w:r>
          </w:p>
        </w:tc>
        <w:tc>
          <w:tcPr>
            <w:tcW w:w="2020" w:type="dxa"/>
          </w:tcPr>
          <w:p w14:paraId="1A5270CD" w14:textId="77777777" w:rsidR="007564DB" w:rsidRPr="00834A11" w:rsidRDefault="007564DB" w:rsidP="004B0194">
            <w:pPr>
              <w:rPr>
                <w:sz w:val="24"/>
                <w:szCs w:val="24"/>
              </w:rPr>
            </w:pPr>
            <w:r w:rsidRPr="00834A11">
              <w:rPr>
                <w:sz w:val="24"/>
                <w:szCs w:val="24"/>
              </w:rPr>
              <w:t>0,20</w:t>
            </w:r>
          </w:p>
        </w:tc>
      </w:tr>
      <w:tr w:rsidR="007564DB" w14:paraId="7496144D" w14:textId="77777777" w:rsidTr="00834A11">
        <w:tc>
          <w:tcPr>
            <w:tcW w:w="2213" w:type="dxa"/>
          </w:tcPr>
          <w:p w14:paraId="048ABC36" w14:textId="77777777" w:rsidR="007564DB" w:rsidRPr="00834A11" w:rsidRDefault="007564DB" w:rsidP="004B0194">
            <w:pPr>
              <w:rPr>
                <w:sz w:val="24"/>
                <w:szCs w:val="24"/>
              </w:rPr>
            </w:pPr>
            <w:r w:rsidRPr="00834A11">
              <w:rPr>
                <w:sz w:val="24"/>
                <w:szCs w:val="24"/>
              </w:rPr>
              <w:t>Glutamik asit (</w:t>
            </w:r>
            <w:proofErr w:type="spellStart"/>
            <w:r w:rsidRPr="00834A11">
              <w:rPr>
                <w:sz w:val="24"/>
                <w:szCs w:val="24"/>
              </w:rPr>
              <w:t>umol</w:t>
            </w:r>
            <w:proofErr w:type="spellEnd"/>
            <w:r w:rsidRPr="00834A11">
              <w:rPr>
                <w:sz w:val="24"/>
                <w:szCs w:val="24"/>
              </w:rPr>
              <w:t>/L)</w:t>
            </w:r>
          </w:p>
        </w:tc>
        <w:tc>
          <w:tcPr>
            <w:tcW w:w="2293" w:type="dxa"/>
          </w:tcPr>
          <w:p w14:paraId="59630D33" w14:textId="77777777" w:rsidR="007564DB" w:rsidRPr="00834A11" w:rsidRDefault="007564DB" w:rsidP="004B0194">
            <w:pPr>
              <w:rPr>
                <w:sz w:val="24"/>
                <w:szCs w:val="24"/>
              </w:rPr>
            </w:pPr>
            <w:r w:rsidRPr="00834A11">
              <w:rPr>
                <w:sz w:val="24"/>
                <w:szCs w:val="24"/>
              </w:rPr>
              <w:t>70,81±13,52</w:t>
            </w:r>
          </w:p>
        </w:tc>
        <w:tc>
          <w:tcPr>
            <w:tcW w:w="2286" w:type="dxa"/>
          </w:tcPr>
          <w:p w14:paraId="47FE5676" w14:textId="77777777" w:rsidR="007564DB" w:rsidRPr="00834A11" w:rsidRDefault="007564DB" w:rsidP="004B0194">
            <w:pPr>
              <w:rPr>
                <w:sz w:val="24"/>
                <w:szCs w:val="24"/>
              </w:rPr>
            </w:pPr>
            <w:r w:rsidRPr="00834A11">
              <w:rPr>
                <w:sz w:val="24"/>
                <w:szCs w:val="24"/>
              </w:rPr>
              <w:t>66,14±8,66</w:t>
            </w:r>
          </w:p>
        </w:tc>
        <w:tc>
          <w:tcPr>
            <w:tcW w:w="2020" w:type="dxa"/>
          </w:tcPr>
          <w:p w14:paraId="0347CD27" w14:textId="77777777" w:rsidR="007564DB" w:rsidRPr="00834A11" w:rsidRDefault="007564DB" w:rsidP="004B0194">
            <w:pPr>
              <w:rPr>
                <w:sz w:val="24"/>
                <w:szCs w:val="24"/>
              </w:rPr>
            </w:pPr>
            <w:r w:rsidRPr="00834A11">
              <w:rPr>
                <w:sz w:val="24"/>
                <w:szCs w:val="24"/>
              </w:rPr>
              <w:t>0,59</w:t>
            </w:r>
          </w:p>
        </w:tc>
      </w:tr>
      <w:tr w:rsidR="007564DB" w14:paraId="14CE3B75" w14:textId="77777777" w:rsidTr="00834A11">
        <w:tc>
          <w:tcPr>
            <w:tcW w:w="2213" w:type="dxa"/>
          </w:tcPr>
          <w:p w14:paraId="3C95C496" w14:textId="77777777" w:rsidR="007564DB" w:rsidRPr="00834A11" w:rsidRDefault="007564DB" w:rsidP="004B0194">
            <w:pPr>
              <w:rPr>
                <w:sz w:val="24"/>
                <w:szCs w:val="24"/>
              </w:rPr>
            </w:pPr>
            <w:proofErr w:type="spellStart"/>
            <w:r w:rsidRPr="00834A11">
              <w:rPr>
                <w:sz w:val="24"/>
                <w:szCs w:val="24"/>
              </w:rPr>
              <w:t>Glisin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93" w:type="dxa"/>
          </w:tcPr>
          <w:p w14:paraId="58A38D93" w14:textId="77777777" w:rsidR="007564DB" w:rsidRPr="00834A11" w:rsidRDefault="007564DB" w:rsidP="004B0194">
            <w:pPr>
              <w:rPr>
                <w:sz w:val="24"/>
                <w:szCs w:val="24"/>
              </w:rPr>
            </w:pPr>
            <w:r w:rsidRPr="00834A11">
              <w:rPr>
                <w:sz w:val="24"/>
                <w:szCs w:val="24"/>
              </w:rPr>
              <w:t>291,06±31,93</w:t>
            </w:r>
          </w:p>
        </w:tc>
        <w:tc>
          <w:tcPr>
            <w:tcW w:w="2286" w:type="dxa"/>
          </w:tcPr>
          <w:p w14:paraId="157B2D80" w14:textId="77777777" w:rsidR="007564DB" w:rsidRPr="00834A11" w:rsidRDefault="007564DB" w:rsidP="004B0194">
            <w:pPr>
              <w:rPr>
                <w:sz w:val="24"/>
                <w:szCs w:val="24"/>
              </w:rPr>
            </w:pPr>
            <w:r w:rsidRPr="00834A11">
              <w:rPr>
                <w:sz w:val="24"/>
                <w:szCs w:val="24"/>
              </w:rPr>
              <w:t>359,14±61,83</w:t>
            </w:r>
          </w:p>
        </w:tc>
        <w:tc>
          <w:tcPr>
            <w:tcW w:w="2020" w:type="dxa"/>
          </w:tcPr>
          <w:p w14:paraId="318D4CF6" w14:textId="77777777" w:rsidR="007564DB" w:rsidRPr="00834A11" w:rsidRDefault="007564DB" w:rsidP="004B0194">
            <w:pPr>
              <w:rPr>
                <w:sz w:val="24"/>
                <w:szCs w:val="24"/>
              </w:rPr>
            </w:pPr>
            <w:r w:rsidRPr="00834A11">
              <w:rPr>
                <w:sz w:val="24"/>
                <w:szCs w:val="24"/>
              </w:rPr>
              <w:t>0,42</w:t>
            </w:r>
          </w:p>
        </w:tc>
      </w:tr>
      <w:tr w:rsidR="007564DB" w14:paraId="01DF0FBC" w14:textId="77777777" w:rsidTr="00834A11">
        <w:tc>
          <w:tcPr>
            <w:tcW w:w="2213" w:type="dxa"/>
          </w:tcPr>
          <w:p w14:paraId="46CBB2EC" w14:textId="77777777" w:rsidR="007564DB" w:rsidRPr="00834A11" w:rsidRDefault="007564DB" w:rsidP="004B0194">
            <w:pPr>
              <w:rPr>
                <w:sz w:val="24"/>
                <w:szCs w:val="24"/>
              </w:rPr>
            </w:pPr>
            <w:proofErr w:type="spellStart"/>
            <w:r w:rsidRPr="00834A11">
              <w:rPr>
                <w:sz w:val="24"/>
                <w:szCs w:val="24"/>
              </w:rPr>
              <w:t>Prolin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93" w:type="dxa"/>
          </w:tcPr>
          <w:p w14:paraId="0F9BE326" w14:textId="77777777" w:rsidR="007564DB" w:rsidRPr="00834A11" w:rsidRDefault="007564DB" w:rsidP="004B0194">
            <w:pPr>
              <w:rPr>
                <w:sz w:val="24"/>
                <w:szCs w:val="24"/>
              </w:rPr>
            </w:pPr>
            <w:r w:rsidRPr="00834A11">
              <w:rPr>
                <w:sz w:val="24"/>
                <w:szCs w:val="24"/>
              </w:rPr>
              <w:t>147,75±16,83</w:t>
            </w:r>
          </w:p>
        </w:tc>
        <w:tc>
          <w:tcPr>
            <w:tcW w:w="2286" w:type="dxa"/>
          </w:tcPr>
          <w:p w14:paraId="6A65F35B" w14:textId="77777777" w:rsidR="007564DB" w:rsidRPr="00834A11" w:rsidRDefault="007564DB" w:rsidP="004B0194">
            <w:pPr>
              <w:rPr>
                <w:sz w:val="24"/>
                <w:szCs w:val="24"/>
              </w:rPr>
            </w:pPr>
            <w:r w:rsidRPr="00834A11">
              <w:rPr>
                <w:sz w:val="24"/>
                <w:szCs w:val="24"/>
              </w:rPr>
              <w:t>168,28±22,80</w:t>
            </w:r>
          </w:p>
        </w:tc>
        <w:tc>
          <w:tcPr>
            <w:tcW w:w="2020" w:type="dxa"/>
          </w:tcPr>
          <w:p w14:paraId="6435DFFE" w14:textId="77777777" w:rsidR="007564DB" w:rsidRPr="00834A11" w:rsidRDefault="007564DB" w:rsidP="004B0194">
            <w:pPr>
              <w:rPr>
                <w:sz w:val="24"/>
                <w:szCs w:val="24"/>
              </w:rPr>
            </w:pPr>
            <w:r w:rsidRPr="00834A11">
              <w:rPr>
                <w:sz w:val="24"/>
                <w:szCs w:val="24"/>
              </w:rPr>
              <w:t>0,46</w:t>
            </w:r>
          </w:p>
        </w:tc>
      </w:tr>
      <w:tr w:rsidR="007564DB" w14:paraId="3C928010" w14:textId="77777777" w:rsidTr="00834A11">
        <w:tc>
          <w:tcPr>
            <w:tcW w:w="2213" w:type="dxa"/>
          </w:tcPr>
          <w:p w14:paraId="656B4775" w14:textId="77777777" w:rsidR="007564DB" w:rsidRPr="00834A11" w:rsidRDefault="007564DB" w:rsidP="004B0194">
            <w:pPr>
              <w:rPr>
                <w:sz w:val="24"/>
                <w:szCs w:val="24"/>
              </w:rPr>
            </w:pPr>
            <w:r w:rsidRPr="00834A11">
              <w:rPr>
                <w:sz w:val="24"/>
                <w:szCs w:val="24"/>
              </w:rPr>
              <w:t>Serin (</w:t>
            </w:r>
            <w:proofErr w:type="spellStart"/>
            <w:r w:rsidRPr="00834A11">
              <w:rPr>
                <w:sz w:val="24"/>
                <w:szCs w:val="24"/>
              </w:rPr>
              <w:t>umol</w:t>
            </w:r>
            <w:proofErr w:type="spellEnd"/>
            <w:r w:rsidRPr="00834A11">
              <w:rPr>
                <w:sz w:val="24"/>
                <w:szCs w:val="24"/>
              </w:rPr>
              <w:t>/L)</w:t>
            </w:r>
          </w:p>
        </w:tc>
        <w:tc>
          <w:tcPr>
            <w:tcW w:w="2293" w:type="dxa"/>
          </w:tcPr>
          <w:p w14:paraId="5FA13B21" w14:textId="77777777" w:rsidR="007564DB" w:rsidRPr="00834A11" w:rsidRDefault="007564DB" w:rsidP="004B0194">
            <w:pPr>
              <w:rPr>
                <w:sz w:val="24"/>
                <w:szCs w:val="24"/>
              </w:rPr>
            </w:pPr>
            <w:r w:rsidRPr="00834A11">
              <w:rPr>
                <w:sz w:val="24"/>
                <w:szCs w:val="24"/>
              </w:rPr>
              <w:t>169,68±20,09</w:t>
            </w:r>
          </w:p>
        </w:tc>
        <w:tc>
          <w:tcPr>
            <w:tcW w:w="2286" w:type="dxa"/>
          </w:tcPr>
          <w:p w14:paraId="476659D9" w14:textId="77777777" w:rsidR="007564DB" w:rsidRPr="00834A11" w:rsidRDefault="007564DB" w:rsidP="004B0194">
            <w:pPr>
              <w:rPr>
                <w:sz w:val="24"/>
                <w:szCs w:val="24"/>
              </w:rPr>
            </w:pPr>
            <w:r w:rsidRPr="00834A11">
              <w:rPr>
                <w:sz w:val="24"/>
                <w:szCs w:val="24"/>
              </w:rPr>
              <w:t>181,57±16,53</w:t>
            </w:r>
          </w:p>
        </w:tc>
        <w:tc>
          <w:tcPr>
            <w:tcW w:w="2020" w:type="dxa"/>
          </w:tcPr>
          <w:p w14:paraId="3C91B326" w14:textId="77777777" w:rsidR="007564DB" w:rsidRPr="00834A11" w:rsidRDefault="007564DB" w:rsidP="004B0194">
            <w:pPr>
              <w:rPr>
                <w:sz w:val="24"/>
                <w:szCs w:val="24"/>
              </w:rPr>
            </w:pPr>
            <w:r w:rsidRPr="00834A11">
              <w:rPr>
                <w:sz w:val="24"/>
                <w:szCs w:val="24"/>
              </w:rPr>
              <w:t>0,50</w:t>
            </w:r>
          </w:p>
        </w:tc>
      </w:tr>
      <w:tr w:rsidR="007564DB" w14:paraId="02D4130A" w14:textId="77777777" w:rsidTr="00834A11">
        <w:tc>
          <w:tcPr>
            <w:tcW w:w="2213" w:type="dxa"/>
          </w:tcPr>
          <w:p w14:paraId="5B47B5AF" w14:textId="77777777" w:rsidR="007564DB" w:rsidRPr="00834A11" w:rsidRDefault="007564DB" w:rsidP="004B0194">
            <w:pPr>
              <w:rPr>
                <w:sz w:val="24"/>
                <w:szCs w:val="24"/>
              </w:rPr>
            </w:pPr>
            <w:r w:rsidRPr="00834A11">
              <w:rPr>
                <w:sz w:val="24"/>
                <w:szCs w:val="24"/>
              </w:rPr>
              <w:t>Tirozin (</w:t>
            </w:r>
            <w:proofErr w:type="spellStart"/>
            <w:r w:rsidRPr="00834A11">
              <w:rPr>
                <w:sz w:val="24"/>
                <w:szCs w:val="24"/>
              </w:rPr>
              <w:t>umol</w:t>
            </w:r>
            <w:proofErr w:type="spellEnd"/>
            <w:r w:rsidRPr="00834A11">
              <w:rPr>
                <w:sz w:val="24"/>
                <w:szCs w:val="24"/>
              </w:rPr>
              <w:t>/L)</w:t>
            </w:r>
          </w:p>
        </w:tc>
        <w:tc>
          <w:tcPr>
            <w:tcW w:w="2293" w:type="dxa"/>
          </w:tcPr>
          <w:p w14:paraId="6911EC8A" w14:textId="77777777" w:rsidR="007564DB" w:rsidRPr="00834A11" w:rsidRDefault="007564DB" w:rsidP="004B0194">
            <w:pPr>
              <w:rPr>
                <w:sz w:val="24"/>
                <w:szCs w:val="24"/>
              </w:rPr>
            </w:pPr>
            <w:r w:rsidRPr="00834A11">
              <w:rPr>
                <w:sz w:val="24"/>
                <w:szCs w:val="24"/>
              </w:rPr>
              <w:t>53,550±6,17</w:t>
            </w:r>
          </w:p>
        </w:tc>
        <w:tc>
          <w:tcPr>
            <w:tcW w:w="2286" w:type="dxa"/>
          </w:tcPr>
          <w:p w14:paraId="6FAC4E89" w14:textId="77777777" w:rsidR="007564DB" w:rsidRPr="00834A11" w:rsidRDefault="007564DB" w:rsidP="004B0194">
            <w:pPr>
              <w:rPr>
                <w:sz w:val="24"/>
                <w:szCs w:val="24"/>
              </w:rPr>
            </w:pPr>
            <w:r w:rsidRPr="00834A11">
              <w:rPr>
                <w:sz w:val="24"/>
                <w:szCs w:val="24"/>
              </w:rPr>
              <w:t>65,71±9,07</w:t>
            </w:r>
          </w:p>
        </w:tc>
        <w:tc>
          <w:tcPr>
            <w:tcW w:w="2020" w:type="dxa"/>
          </w:tcPr>
          <w:p w14:paraId="404DC6E5" w14:textId="77777777" w:rsidR="007564DB" w:rsidRPr="00834A11" w:rsidRDefault="007564DB" w:rsidP="004B0194">
            <w:pPr>
              <w:rPr>
                <w:sz w:val="24"/>
                <w:szCs w:val="24"/>
              </w:rPr>
            </w:pPr>
            <w:r w:rsidRPr="00834A11">
              <w:rPr>
                <w:sz w:val="24"/>
                <w:szCs w:val="24"/>
              </w:rPr>
              <w:t>0,17</w:t>
            </w:r>
          </w:p>
        </w:tc>
      </w:tr>
      <w:bookmarkEnd w:id="135"/>
    </w:tbl>
    <w:p w14:paraId="1788829C" w14:textId="78B3F987" w:rsidR="007B4689" w:rsidRDefault="007B4689" w:rsidP="00A21E36">
      <w:pPr>
        <w:pStyle w:val="Balk2"/>
        <w:spacing w:line="360" w:lineRule="auto"/>
        <w:rPr>
          <w:rFonts w:ascii="Times New Roman" w:hAnsi="Times New Roman" w:cs="Times New Roman"/>
          <w:b/>
          <w:bCs/>
          <w:color w:val="auto"/>
          <w:sz w:val="24"/>
          <w:szCs w:val="24"/>
        </w:rPr>
      </w:pPr>
    </w:p>
    <w:p w14:paraId="606EF362" w14:textId="73AC22B6" w:rsidR="00596EB5" w:rsidRDefault="00596EB5" w:rsidP="00A21E36">
      <w:pPr>
        <w:pStyle w:val="Balk2"/>
        <w:spacing w:line="360" w:lineRule="auto"/>
        <w:rPr>
          <w:rFonts w:ascii="Times New Roman" w:hAnsi="Times New Roman" w:cs="Times New Roman"/>
          <w:b/>
          <w:bCs/>
          <w:color w:val="000000" w:themeColor="text1"/>
          <w:sz w:val="24"/>
          <w:szCs w:val="24"/>
        </w:rPr>
      </w:pPr>
      <w:bookmarkStart w:id="136" w:name="_Toc208149236"/>
      <w:r w:rsidRPr="00596EB5">
        <w:rPr>
          <w:rFonts w:ascii="Times New Roman" w:hAnsi="Times New Roman" w:cs="Times New Roman"/>
          <w:b/>
          <w:bCs/>
          <w:color w:val="000000" w:themeColor="text1"/>
          <w:sz w:val="24"/>
          <w:szCs w:val="24"/>
        </w:rPr>
        <w:t>4.6</w:t>
      </w:r>
      <w:r>
        <w:rPr>
          <w:rFonts w:ascii="Times New Roman" w:hAnsi="Times New Roman" w:cs="Times New Roman"/>
          <w:b/>
          <w:bCs/>
          <w:color w:val="000000" w:themeColor="text1"/>
          <w:sz w:val="24"/>
          <w:szCs w:val="24"/>
        </w:rPr>
        <w:t>.</w:t>
      </w:r>
      <w:r w:rsidRPr="00596EB5">
        <w:rPr>
          <w:rFonts w:ascii="Times New Roman" w:hAnsi="Times New Roman" w:cs="Times New Roman"/>
          <w:b/>
          <w:bCs/>
          <w:color w:val="000000" w:themeColor="text1"/>
          <w:sz w:val="24"/>
          <w:szCs w:val="24"/>
        </w:rPr>
        <w:t xml:space="preserve"> MGKS</w:t>
      </w:r>
      <w:r>
        <w:rPr>
          <w:rFonts w:ascii="Times New Roman" w:hAnsi="Times New Roman" w:cs="Times New Roman"/>
          <w:b/>
          <w:bCs/>
          <w:color w:val="000000" w:themeColor="text1"/>
          <w:sz w:val="24"/>
          <w:szCs w:val="24"/>
        </w:rPr>
        <w:t>,</w:t>
      </w:r>
      <w:r w:rsidRPr="00596EB5">
        <w:rPr>
          <w:rFonts w:ascii="Times New Roman" w:hAnsi="Times New Roman" w:cs="Times New Roman"/>
          <w:b/>
          <w:bCs/>
          <w:color w:val="000000" w:themeColor="text1"/>
          <w:sz w:val="24"/>
          <w:szCs w:val="24"/>
        </w:rPr>
        <w:t xml:space="preserve"> CRP ve Aminoasitlerin Korelasyon Bulguları</w:t>
      </w:r>
      <w:bookmarkEnd w:id="136"/>
    </w:p>
    <w:p w14:paraId="03761E94" w14:textId="77777777" w:rsidR="00834A11" w:rsidRPr="00A21E36" w:rsidRDefault="00834A11" w:rsidP="00A21E36">
      <w:pPr>
        <w:spacing w:line="360" w:lineRule="auto"/>
        <w:rPr>
          <w:sz w:val="24"/>
          <w:szCs w:val="24"/>
        </w:rPr>
      </w:pPr>
    </w:p>
    <w:p w14:paraId="2BFB3BB2" w14:textId="79933C08" w:rsidR="003C6DD5" w:rsidRDefault="00FB35EA" w:rsidP="00A21E36">
      <w:pPr>
        <w:spacing w:line="360" w:lineRule="auto"/>
        <w:ind w:firstLine="567"/>
        <w:jc w:val="both"/>
        <w:rPr>
          <w:sz w:val="24"/>
          <w:szCs w:val="24"/>
        </w:rPr>
      </w:pPr>
      <w:r>
        <w:rPr>
          <w:sz w:val="24"/>
          <w:szCs w:val="24"/>
        </w:rPr>
        <w:t>NEAA</w:t>
      </w:r>
      <w:r w:rsidR="00C75CDA" w:rsidRPr="00C75CDA">
        <w:rPr>
          <w:sz w:val="24"/>
          <w:szCs w:val="24"/>
        </w:rPr>
        <w:t>, CRP düzeyler</w:t>
      </w:r>
      <w:r w:rsidR="00412580">
        <w:rPr>
          <w:sz w:val="24"/>
          <w:szCs w:val="24"/>
        </w:rPr>
        <w:t>i</w:t>
      </w:r>
      <w:r w:rsidR="00C75CDA" w:rsidRPr="00C75CDA">
        <w:rPr>
          <w:sz w:val="24"/>
          <w:szCs w:val="24"/>
        </w:rPr>
        <w:t xml:space="preserve"> ve </w:t>
      </w:r>
      <w:proofErr w:type="spellStart"/>
      <w:r w:rsidR="00C75CDA" w:rsidRPr="00C75CDA">
        <w:rPr>
          <w:sz w:val="24"/>
          <w:szCs w:val="24"/>
        </w:rPr>
        <w:t>MGKS'nun</w:t>
      </w:r>
      <w:proofErr w:type="spellEnd"/>
      <w:r w:rsidR="00C75CDA" w:rsidRPr="00C75CDA">
        <w:rPr>
          <w:sz w:val="24"/>
          <w:szCs w:val="24"/>
        </w:rPr>
        <w:t xml:space="preserve"> hastanede yatış süresi ile korelasyonu Tablo </w:t>
      </w:r>
      <w:proofErr w:type="gramStart"/>
      <w:r w:rsidR="00C75CDA" w:rsidRPr="00C75CDA">
        <w:rPr>
          <w:sz w:val="24"/>
          <w:szCs w:val="24"/>
        </w:rPr>
        <w:t>1</w:t>
      </w:r>
      <w:r w:rsidR="00724F93">
        <w:rPr>
          <w:sz w:val="24"/>
          <w:szCs w:val="24"/>
        </w:rPr>
        <w:t>4</w:t>
      </w:r>
      <w:r w:rsidR="00C75CDA" w:rsidRPr="00C75CDA">
        <w:rPr>
          <w:sz w:val="24"/>
          <w:szCs w:val="24"/>
        </w:rPr>
        <w:t>’d</w:t>
      </w:r>
      <w:r w:rsidR="00724F93">
        <w:rPr>
          <w:sz w:val="24"/>
          <w:szCs w:val="24"/>
        </w:rPr>
        <w:t>e</w:t>
      </w:r>
      <w:proofErr w:type="gramEnd"/>
      <w:r w:rsidR="00C75CDA" w:rsidRPr="00C75CDA">
        <w:rPr>
          <w:sz w:val="24"/>
          <w:szCs w:val="24"/>
        </w:rPr>
        <w:t xml:space="preserve"> gösterilmişti</w:t>
      </w:r>
      <w:r w:rsidR="00FC6D73">
        <w:rPr>
          <w:sz w:val="24"/>
          <w:szCs w:val="24"/>
        </w:rPr>
        <w:t>r</w:t>
      </w:r>
      <w:r w:rsidR="00C75CDA" w:rsidRPr="00C75CDA">
        <w:rPr>
          <w:sz w:val="24"/>
          <w:szCs w:val="24"/>
        </w:rPr>
        <w:t xml:space="preserve">. </w:t>
      </w:r>
      <w:proofErr w:type="spellStart"/>
      <w:r w:rsidR="00C75CDA" w:rsidRPr="00C75CDA">
        <w:rPr>
          <w:sz w:val="24"/>
          <w:szCs w:val="24"/>
        </w:rPr>
        <w:t>Asparaginin</w:t>
      </w:r>
      <w:proofErr w:type="spellEnd"/>
      <w:r w:rsidR="00C75CDA" w:rsidRPr="00C75CDA">
        <w:rPr>
          <w:sz w:val="24"/>
          <w:szCs w:val="24"/>
        </w:rPr>
        <w:t xml:space="preserve"> 3. gün d</w:t>
      </w:r>
      <w:r w:rsidR="008D7D8E">
        <w:rPr>
          <w:sz w:val="24"/>
          <w:szCs w:val="24"/>
        </w:rPr>
        <w:t>üzeyi</w:t>
      </w:r>
      <w:r w:rsidR="00C75CDA" w:rsidRPr="00C75CDA">
        <w:rPr>
          <w:sz w:val="24"/>
          <w:szCs w:val="24"/>
        </w:rPr>
        <w:t xml:space="preserve"> ile hastanede </w:t>
      </w:r>
      <w:r w:rsidR="00B96062" w:rsidRPr="00C75CDA">
        <w:rPr>
          <w:sz w:val="24"/>
          <w:szCs w:val="24"/>
        </w:rPr>
        <w:t>yatış süresi</w:t>
      </w:r>
      <w:r w:rsidR="00C75CDA" w:rsidRPr="00C75CDA">
        <w:rPr>
          <w:sz w:val="24"/>
          <w:szCs w:val="24"/>
        </w:rPr>
        <w:t xml:space="preserve"> arasında pozitif yönde güçlü ve anlamlı bir ilişki saptandı (r=0.54, p=0.03).  </w:t>
      </w:r>
      <w:proofErr w:type="spellStart"/>
      <w:r w:rsidR="00C75CDA" w:rsidRPr="00C75CDA">
        <w:rPr>
          <w:sz w:val="24"/>
          <w:szCs w:val="24"/>
        </w:rPr>
        <w:t>Sistinin</w:t>
      </w:r>
      <w:proofErr w:type="spellEnd"/>
      <w:r w:rsidR="00C75CDA" w:rsidRPr="00C75CDA">
        <w:rPr>
          <w:sz w:val="24"/>
          <w:szCs w:val="24"/>
        </w:rPr>
        <w:t xml:space="preserve"> 3. gün d</w:t>
      </w:r>
      <w:r w:rsidR="008D7D8E">
        <w:rPr>
          <w:sz w:val="24"/>
          <w:szCs w:val="24"/>
        </w:rPr>
        <w:t>üzeyi</w:t>
      </w:r>
      <w:r w:rsidR="00C75CDA" w:rsidRPr="00C75CDA">
        <w:rPr>
          <w:sz w:val="24"/>
          <w:szCs w:val="24"/>
        </w:rPr>
        <w:t xml:space="preserve"> ile hastanede yatış süresi arasında negatif yönde güçlü ve anlamlı bir ilişki saptandı (r=-0,52, p=0,03). </w:t>
      </w:r>
      <w:r w:rsidR="00253204">
        <w:rPr>
          <w:sz w:val="24"/>
          <w:szCs w:val="24"/>
        </w:rPr>
        <w:t xml:space="preserve">MGKS </w:t>
      </w:r>
      <w:r w:rsidR="00C75CDA" w:rsidRPr="00C75CDA">
        <w:rPr>
          <w:sz w:val="24"/>
          <w:szCs w:val="24"/>
        </w:rPr>
        <w:t>3. gün ile hastanede kalış süresi arasında negatif yönde güçlü ve anlamlı bir ilişki saptandı (r= -0,80, p=0,001).</w:t>
      </w:r>
      <w:r>
        <w:rPr>
          <w:sz w:val="24"/>
          <w:szCs w:val="24"/>
        </w:rPr>
        <w:t xml:space="preserve"> </w:t>
      </w:r>
    </w:p>
    <w:p w14:paraId="2621B9C8" w14:textId="77777777" w:rsidR="00A80BA0" w:rsidRPr="00C75CDA" w:rsidRDefault="00A80BA0" w:rsidP="00FB35EA">
      <w:pPr>
        <w:spacing w:line="360" w:lineRule="auto"/>
        <w:jc w:val="both"/>
        <w:rPr>
          <w:sz w:val="24"/>
          <w:szCs w:val="24"/>
        </w:rPr>
      </w:pPr>
    </w:p>
    <w:p w14:paraId="422DDFBB" w14:textId="70A2099D" w:rsidR="00BC6628" w:rsidRPr="002C06E2" w:rsidRDefault="00C75CDA" w:rsidP="002C06E2">
      <w:pPr>
        <w:pStyle w:val="ResimYazs"/>
        <w:rPr>
          <w:b/>
          <w:bCs/>
          <w:i w:val="0"/>
          <w:iCs w:val="0"/>
          <w:color w:val="auto"/>
          <w:sz w:val="24"/>
          <w:szCs w:val="24"/>
        </w:rPr>
      </w:pPr>
      <w:bookmarkStart w:id="137" w:name="_Toc204711092"/>
      <w:r w:rsidRPr="00C75CDA">
        <w:rPr>
          <w:b/>
          <w:bCs/>
          <w:i w:val="0"/>
          <w:iCs w:val="0"/>
          <w:color w:val="auto"/>
          <w:sz w:val="24"/>
          <w:szCs w:val="24"/>
        </w:rPr>
        <w:t xml:space="preserve">Tablo </w:t>
      </w:r>
      <w:r w:rsidRPr="00C75CDA">
        <w:rPr>
          <w:b/>
          <w:bCs/>
          <w:i w:val="0"/>
          <w:iCs w:val="0"/>
          <w:color w:val="auto"/>
          <w:sz w:val="24"/>
          <w:szCs w:val="24"/>
        </w:rPr>
        <w:fldChar w:fldCharType="begin"/>
      </w:r>
      <w:r w:rsidRPr="00C75CDA">
        <w:rPr>
          <w:b/>
          <w:bCs/>
          <w:i w:val="0"/>
          <w:iCs w:val="0"/>
          <w:color w:val="auto"/>
          <w:sz w:val="24"/>
          <w:szCs w:val="24"/>
        </w:rPr>
        <w:instrText xml:space="preserve"> SEQ Tablo \* ARABIC </w:instrText>
      </w:r>
      <w:r w:rsidRPr="00C75CDA">
        <w:rPr>
          <w:b/>
          <w:bCs/>
          <w:i w:val="0"/>
          <w:iCs w:val="0"/>
          <w:color w:val="auto"/>
          <w:sz w:val="24"/>
          <w:szCs w:val="24"/>
        </w:rPr>
        <w:fldChar w:fldCharType="separate"/>
      </w:r>
      <w:r w:rsidR="00724F93">
        <w:rPr>
          <w:b/>
          <w:bCs/>
          <w:i w:val="0"/>
          <w:iCs w:val="0"/>
          <w:noProof/>
          <w:color w:val="auto"/>
          <w:sz w:val="24"/>
          <w:szCs w:val="24"/>
        </w:rPr>
        <w:t>14</w:t>
      </w:r>
      <w:r w:rsidRPr="00C75CDA">
        <w:rPr>
          <w:b/>
          <w:bCs/>
          <w:i w:val="0"/>
          <w:iCs w:val="0"/>
          <w:color w:val="auto"/>
          <w:sz w:val="24"/>
          <w:szCs w:val="24"/>
        </w:rPr>
        <w:fldChar w:fldCharType="end"/>
      </w:r>
      <w:r w:rsidRPr="00C75CDA">
        <w:rPr>
          <w:b/>
          <w:bCs/>
          <w:i w:val="0"/>
          <w:iCs w:val="0"/>
          <w:color w:val="auto"/>
          <w:sz w:val="24"/>
          <w:szCs w:val="24"/>
        </w:rPr>
        <w:t>.</w:t>
      </w:r>
      <w:r w:rsidR="001C10C3">
        <w:rPr>
          <w:b/>
          <w:bCs/>
          <w:i w:val="0"/>
          <w:iCs w:val="0"/>
          <w:color w:val="auto"/>
          <w:sz w:val="24"/>
          <w:szCs w:val="24"/>
        </w:rPr>
        <w:t xml:space="preserve"> </w:t>
      </w:r>
      <w:r w:rsidR="007564DB">
        <w:rPr>
          <w:i w:val="0"/>
          <w:iCs w:val="0"/>
          <w:color w:val="auto"/>
          <w:sz w:val="24"/>
          <w:szCs w:val="24"/>
        </w:rPr>
        <w:t>NEAA</w:t>
      </w:r>
      <w:r w:rsidRPr="00C75CDA">
        <w:rPr>
          <w:i w:val="0"/>
          <w:iCs w:val="0"/>
          <w:color w:val="auto"/>
          <w:sz w:val="24"/>
          <w:szCs w:val="24"/>
        </w:rPr>
        <w:t xml:space="preserve">, CRP </w:t>
      </w:r>
      <w:r w:rsidR="007564DB">
        <w:rPr>
          <w:i w:val="0"/>
          <w:iCs w:val="0"/>
          <w:color w:val="auto"/>
          <w:sz w:val="24"/>
          <w:szCs w:val="24"/>
        </w:rPr>
        <w:t>konsantrasyonu</w:t>
      </w:r>
      <w:r w:rsidRPr="00C75CDA">
        <w:rPr>
          <w:i w:val="0"/>
          <w:iCs w:val="0"/>
          <w:color w:val="auto"/>
          <w:sz w:val="24"/>
          <w:szCs w:val="24"/>
        </w:rPr>
        <w:t xml:space="preserve"> ve </w:t>
      </w:r>
      <w:proofErr w:type="spellStart"/>
      <w:r w:rsidRPr="00C75CDA">
        <w:rPr>
          <w:i w:val="0"/>
          <w:iCs w:val="0"/>
          <w:color w:val="auto"/>
          <w:sz w:val="24"/>
          <w:szCs w:val="24"/>
        </w:rPr>
        <w:t>MGKS'n</w:t>
      </w:r>
      <w:r w:rsidR="008D7D8E">
        <w:rPr>
          <w:i w:val="0"/>
          <w:iCs w:val="0"/>
          <w:color w:val="auto"/>
          <w:sz w:val="24"/>
          <w:szCs w:val="24"/>
        </w:rPr>
        <w:t>in</w:t>
      </w:r>
      <w:proofErr w:type="spellEnd"/>
      <w:r w:rsidRPr="00C75CDA">
        <w:rPr>
          <w:i w:val="0"/>
          <w:iCs w:val="0"/>
          <w:color w:val="auto"/>
          <w:sz w:val="24"/>
          <w:szCs w:val="24"/>
        </w:rPr>
        <w:t xml:space="preserve"> hastanede yatış süresi ile korelasyonu</w:t>
      </w:r>
      <w:bookmarkEnd w:id="137"/>
      <w:r w:rsidR="00CB56D5">
        <w:rPr>
          <w:i w:val="0"/>
          <w:iCs w:val="0"/>
          <w:color w:val="auto"/>
          <w:sz w:val="24"/>
          <w:szCs w:val="24"/>
        </w:rPr>
        <w:t>.</w:t>
      </w:r>
    </w:p>
    <w:tbl>
      <w:tblPr>
        <w:tblStyle w:val="TabloKlavuzu"/>
        <w:tblW w:w="0" w:type="auto"/>
        <w:tblInd w:w="392" w:type="dxa"/>
        <w:tblLook w:val="04A0" w:firstRow="1" w:lastRow="0" w:firstColumn="1" w:lastColumn="0" w:noHBand="0" w:noVBand="1"/>
      </w:tblPr>
      <w:tblGrid>
        <w:gridCol w:w="2410"/>
        <w:gridCol w:w="1984"/>
        <w:gridCol w:w="992"/>
        <w:gridCol w:w="993"/>
      </w:tblGrid>
      <w:tr w:rsidR="00BC6628" w:rsidRPr="00BC6628" w14:paraId="7774BCD0" w14:textId="77777777" w:rsidTr="00834A11">
        <w:tc>
          <w:tcPr>
            <w:tcW w:w="2410" w:type="dxa"/>
          </w:tcPr>
          <w:p w14:paraId="6EB68203" w14:textId="77777777" w:rsidR="00BC6628" w:rsidRPr="00834A11" w:rsidRDefault="00BC6628" w:rsidP="00C15844">
            <w:pPr>
              <w:rPr>
                <w:b/>
                <w:bCs/>
                <w:sz w:val="24"/>
                <w:szCs w:val="24"/>
              </w:rPr>
            </w:pPr>
            <w:r w:rsidRPr="00834A11">
              <w:rPr>
                <w:b/>
                <w:bCs/>
                <w:sz w:val="24"/>
                <w:szCs w:val="24"/>
              </w:rPr>
              <w:t>Parametreler</w:t>
            </w:r>
          </w:p>
        </w:tc>
        <w:tc>
          <w:tcPr>
            <w:tcW w:w="1984" w:type="dxa"/>
          </w:tcPr>
          <w:p w14:paraId="6AA696BD" w14:textId="77777777" w:rsidR="00BC6628" w:rsidRPr="00834A11" w:rsidRDefault="00BC6628" w:rsidP="00C15844">
            <w:pPr>
              <w:rPr>
                <w:b/>
                <w:bCs/>
                <w:sz w:val="24"/>
                <w:szCs w:val="24"/>
              </w:rPr>
            </w:pPr>
            <w:r w:rsidRPr="00834A11">
              <w:rPr>
                <w:b/>
                <w:bCs/>
                <w:sz w:val="24"/>
                <w:szCs w:val="24"/>
              </w:rPr>
              <w:t>Zaman</w:t>
            </w:r>
          </w:p>
        </w:tc>
        <w:tc>
          <w:tcPr>
            <w:tcW w:w="992" w:type="dxa"/>
          </w:tcPr>
          <w:p w14:paraId="13F1AEFF" w14:textId="77777777" w:rsidR="00BC6628" w:rsidRPr="00834A11" w:rsidRDefault="00BC6628" w:rsidP="00C15844">
            <w:pPr>
              <w:rPr>
                <w:b/>
                <w:bCs/>
                <w:sz w:val="24"/>
                <w:szCs w:val="24"/>
              </w:rPr>
            </w:pPr>
            <w:proofErr w:type="gramStart"/>
            <w:r w:rsidRPr="00834A11">
              <w:rPr>
                <w:b/>
                <w:bCs/>
                <w:sz w:val="24"/>
                <w:szCs w:val="24"/>
              </w:rPr>
              <w:t>r</w:t>
            </w:r>
            <w:proofErr w:type="gramEnd"/>
          </w:p>
        </w:tc>
        <w:tc>
          <w:tcPr>
            <w:tcW w:w="993" w:type="dxa"/>
          </w:tcPr>
          <w:p w14:paraId="39D33A6A" w14:textId="77777777" w:rsidR="00BC6628" w:rsidRPr="00834A11" w:rsidRDefault="00BC6628" w:rsidP="00C15844">
            <w:pPr>
              <w:rPr>
                <w:b/>
                <w:bCs/>
                <w:sz w:val="24"/>
                <w:szCs w:val="24"/>
              </w:rPr>
            </w:pPr>
            <w:proofErr w:type="gramStart"/>
            <w:r w:rsidRPr="00834A11">
              <w:rPr>
                <w:b/>
                <w:bCs/>
                <w:sz w:val="24"/>
                <w:szCs w:val="24"/>
              </w:rPr>
              <w:t>p</w:t>
            </w:r>
            <w:proofErr w:type="gramEnd"/>
          </w:p>
        </w:tc>
      </w:tr>
      <w:tr w:rsidR="00BC6628" w:rsidRPr="00BC6628" w14:paraId="5D28DACB" w14:textId="77777777" w:rsidTr="00834A11">
        <w:tc>
          <w:tcPr>
            <w:tcW w:w="2410" w:type="dxa"/>
            <w:vMerge w:val="restart"/>
          </w:tcPr>
          <w:p w14:paraId="547C5C44" w14:textId="77777777" w:rsidR="00BC6628" w:rsidRPr="00834A11" w:rsidRDefault="00BC6628" w:rsidP="00C15844">
            <w:pPr>
              <w:jc w:val="center"/>
              <w:rPr>
                <w:sz w:val="24"/>
                <w:szCs w:val="24"/>
              </w:rPr>
            </w:pPr>
          </w:p>
          <w:p w14:paraId="41EC7B56" w14:textId="082199CD" w:rsidR="00BC6628" w:rsidRPr="00834A11" w:rsidRDefault="00BC6628" w:rsidP="00C15844">
            <w:pPr>
              <w:jc w:val="center"/>
              <w:rPr>
                <w:sz w:val="24"/>
                <w:szCs w:val="24"/>
              </w:rPr>
            </w:pPr>
            <w:proofErr w:type="spellStart"/>
            <w:r w:rsidRPr="00834A11">
              <w:rPr>
                <w:sz w:val="24"/>
                <w:szCs w:val="24"/>
              </w:rPr>
              <w:t>Alanin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28447BE5" w14:textId="77777777" w:rsidR="00BC6628" w:rsidRPr="00834A11" w:rsidRDefault="00BC6628" w:rsidP="00C15844">
            <w:pPr>
              <w:rPr>
                <w:sz w:val="24"/>
                <w:szCs w:val="24"/>
              </w:rPr>
            </w:pPr>
            <w:r w:rsidRPr="00834A11">
              <w:rPr>
                <w:sz w:val="24"/>
                <w:szCs w:val="24"/>
              </w:rPr>
              <w:t>0.gün</w:t>
            </w:r>
          </w:p>
        </w:tc>
        <w:tc>
          <w:tcPr>
            <w:tcW w:w="992" w:type="dxa"/>
          </w:tcPr>
          <w:p w14:paraId="6651B803" w14:textId="77777777" w:rsidR="00BC6628" w:rsidRPr="00834A11" w:rsidRDefault="00BC6628" w:rsidP="00C15844">
            <w:pPr>
              <w:rPr>
                <w:sz w:val="24"/>
                <w:szCs w:val="24"/>
              </w:rPr>
            </w:pPr>
            <w:r w:rsidRPr="00834A11">
              <w:rPr>
                <w:sz w:val="24"/>
                <w:szCs w:val="24"/>
              </w:rPr>
              <w:t>0,50</w:t>
            </w:r>
          </w:p>
        </w:tc>
        <w:tc>
          <w:tcPr>
            <w:tcW w:w="993" w:type="dxa"/>
          </w:tcPr>
          <w:p w14:paraId="680D314A" w14:textId="77777777" w:rsidR="00BC6628" w:rsidRPr="00834A11" w:rsidRDefault="00BC6628" w:rsidP="00C15844">
            <w:pPr>
              <w:rPr>
                <w:sz w:val="24"/>
                <w:szCs w:val="24"/>
              </w:rPr>
            </w:pPr>
            <w:r w:rsidRPr="00834A11">
              <w:rPr>
                <w:sz w:val="24"/>
                <w:szCs w:val="24"/>
              </w:rPr>
              <w:t>0,854</w:t>
            </w:r>
          </w:p>
        </w:tc>
      </w:tr>
      <w:tr w:rsidR="00BC6628" w:rsidRPr="00BC6628" w14:paraId="2F22DCF9" w14:textId="77777777" w:rsidTr="00834A11">
        <w:tc>
          <w:tcPr>
            <w:tcW w:w="2410" w:type="dxa"/>
            <w:vMerge/>
          </w:tcPr>
          <w:p w14:paraId="035E81B4" w14:textId="77777777" w:rsidR="00BC6628" w:rsidRPr="00834A11" w:rsidRDefault="00BC6628" w:rsidP="00C15844">
            <w:pPr>
              <w:rPr>
                <w:sz w:val="24"/>
                <w:szCs w:val="24"/>
              </w:rPr>
            </w:pPr>
          </w:p>
        </w:tc>
        <w:tc>
          <w:tcPr>
            <w:tcW w:w="1984" w:type="dxa"/>
          </w:tcPr>
          <w:p w14:paraId="5BA295B4" w14:textId="77777777" w:rsidR="00BC6628" w:rsidRPr="00834A11" w:rsidRDefault="00BC6628" w:rsidP="00C15844">
            <w:pPr>
              <w:rPr>
                <w:sz w:val="24"/>
                <w:szCs w:val="24"/>
              </w:rPr>
            </w:pPr>
            <w:r w:rsidRPr="00834A11">
              <w:rPr>
                <w:sz w:val="24"/>
                <w:szCs w:val="24"/>
              </w:rPr>
              <w:t>3.gün</w:t>
            </w:r>
          </w:p>
        </w:tc>
        <w:tc>
          <w:tcPr>
            <w:tcW w:w="992" w:type="dxa"/>
          </w:tcPr>
          <w:p w14:paraId="075606E4" w14:textId="77777777" w:rsidR="00BC6628" w:rsidRPr="00834A11" w:rsidRDefault="00BC6628" w:rsidP="00C15844">
            <w:pPr>
              <w:rPr>
                <w:sz w:val="24"/>
                <w:szCs w:val="24"/>
              </w:rPr>
            </w:pPr>
            <w:r w:rsidRPr="00834A11">
              <w:rPr>
                <w:sz w:val="24"/>
                <w:szCs w:val="24"/>
              </w:rPr>
              <w:t>-0,22</w:t>
            </w:r>
          </w:p>
        </w:tc>
        <w:tc>
          <w:tcPr>
            <w:tcW w:w="993" w:type="dxa"/>
          </w:tcPr>
          <w:p w14:paraId="0A530CE8" w14:textId="77777777" w:rsidR="00BC6628" w:rsidRPr="00834A11" w:rsidRDefault="00BC6628" w:rsidP="00C15844">
            <w:pPr>
              <w:rPr>
                <w:sz w:val="24"/>
                <w:szCs w:val="24"/>
              </w:rPr>
            </w:pPr>
            <w:r w:rsidRPr="00834A11">
              <w:rPr>
                <w:sz w:val="24"/>
                <w:szCs w:val="24"/>
              </w:rPr>
              <w:t>0,422</w:t>
            </w:r>
          </w:p>
        </w:tc>
      </w:tr>
      <w:tr w:rsidR="00BC6628" w:rsidRPr="00BC6628" w14:paraId="0D1A9D1A" w14:textId="77777777" w:rsidTr="00834A11">
        <w:tc>
          <w:tcPr>
            <w:tcW w:w="2410" w:type="dxa"/>
            <w:vMerge/>
          </w:tcPr>
          <w:p w14:paraId="67841B3D" w14:textId="77777777" w:rsidR="00BC6628" w:rsidRPr="00834A11" w:rsidRDefault="00BC6628" w:rsidP="00C15844">
            <w:pPr>
              <w:rPr>
                <w:sz w:val="24"/>
                <w:szCs w:val="24"/>
              </w:rPr>
            </w:pPr>
          </w:p>
        </w:tc>
        <w:tc>
          <w:tcPr>
            <w:tcW w:w="1984" w:type="dxa"/>
          </w:tcPr>
          <w:p w14:paraId="5215EABF" w14:textId="77777777" w:rsidR="00BC6628" w:rsidRPr="00834A11" w:rsidRDefault="00BC6628" w:rsidP="00C15844">
            <w:pPr>
              <w:rPr>
                <w:sz w:val="24"/>
                <w:szCs w:val="24"/>
              </w:rPr>
            </w:pPr>
            <w:r w:rsidRPr="00834A11">
              <w:rPr>
                <w:sz w:val="24"/>
                <w:szCs w:val="24"/>
              </w:rPr>
              <w:t>Taburcu günü</w:t>
            </w:r>
          </w:p>
        </w:tc>
        <w:tc>
          <w:tcPr>
            <w:tcW w:w="992" w:type="dxa"/>
          </w:tcPr>
          <w:p w14:paraId="2DDB7755" w14:textId="77777777" w:rsidR="00BC6628" w:rsidRPr="00834A11" w:rsidRDefault="00BC6628" w:rsidP="00C15844">
            <w:pPr>
              <w:rPr>
                <w:sz w:val="24"/>
                <w:szCs w:val="24"/>
              </w:rPr>
            </w:pPr>
            <w:r w:rsidRPr="00834A11">
              <w:rPr>
                <w:sz w:val="24"/>
                <w:szCs w:val="24"/>
              </w:rPr>
              <w:t>0,12</w:t>
            </w:r>
          </w:p>
        </w:tc>
        <w:tc>
          <w:tcPr>
            <w:tcW w:w="993" w:type="dxa"/>
          </w:tcPr>
          <w:p w14:paraId="577DB877" w14:textId="77777777" w:rsidR="00BC6628" w:rsidRPr="00834A11" w:rsidRDefault="00BC6628" w:rsidP="00C15844">
            <w:pPr>
              <w:rPr>
                <w:sz w:val="24"/>
                <w:szCs w:val="24"/>
              </w:rPr>
            </w:pPr>
            <w:r w:rsidRPr="00834A11">
              <w:rPr>
                <w:sz w:val="24"/>
                <w:szCs w:val="24"/>
              </w:rPr>
              <w:t>0,964</w:t>
            </w:r>
          </w:p>
        </w:tc>
      </w:tr>
      <w:tr w:rsidR="00BC6628" w:rsidRPr="00BC6628" w14:paraId="3BE45A32" w14:textId="77777777" w:rsidTr="00834A11">
        <w:tc>
          <w:tcPr>
            <w:tcW w:w="2410" w:type="dxa"/>
            <w:vMerge w:val="restart"/>
          </w:tcPr>
          <w:p w14:paraId="5109A930" w14:textId="77777777" w:rsidR="00BC6628" w:rsidRPr="00834A11" w:rsidRDefault="00BC6628" w:rsidP="00C15844">
            <w:pPr>
              <w:jc w:val="center"/>
              <w:rPr>
                <w:sz w:val="24"/>
                <w:szCs w:val="24"/>
              </w:rPr>
            </w:pPr>
          </w:p>
          <w:p w14:paraId="7AAC7FDC" w14:textId="0C160932" w:rsidR="00BC6628" w:rsidRPr="00834A11" w:rsidRDefault="00BC6628" w:rsidP="00C15844">
            <w:pPr>
              <w:jc w:val="center"/>
              <w:rPr>
                <w:sz w:val="24"/>
                <w:szCs w:val="24"/>
              </w:rPr>
            </w:pPr>
            <w:proofErr w:type="spellStart"/>
            <w:r w:rsidRPr="00834A11">
              <w:rPr>
                <w:sz w:val="24"/>
                <w:szCs w:val="24"/>
              </w:rPr>
              <w:t>Arginin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46B20A91" w14:textId="77777777" w:rsidR="00BC6628" w:rsidRPr="00834A11" w:rsidRDefault="00BC6628" w:rsidP="00C15844">
            <w:pPr>
              <w:rPr>
                <w:sz w:val="24"/>
                <w:szCs w:val="24"/>
              </w:rPr>
            </w:pPr>
            <w:r w:rsidRPr="00834A11">
              <w:rPr>
                <w:sz w:val="24"/>
                <w:szCs w:val="24"/>
              </w:rPr>
              <w:t>0.gün</w:t>
            </w:r>
          </w:p>
        </w:tc>
        <w:tc>
          <w:tcPr>
            <w:tcW w:w="992" w:type="dxa"/>
          </w:tcPr>
          <w:p w14:paraId="374C2907" w14:textId="77777777" w:rsidR="00BC6628" w:rsidRPr="00834A11" w:rsidRDefault="00BC6628" w:rsidP="00C15844">
            <w:pPr>
              <w:rPr>
                <w:sz w:val="24"/>
                <w:szCs w:val="24"/>
              </w:rPr>
            </w:pPr>
            <w:r w:rsidRPr="00834A11">
              <w:rPr>
                <w:sz w:val="24"/>
                <w:szCs w:val="24"/>
              </w:rPr>
              <w:t>-0,13</w:t>
            </w:r>
          </w:p>
        </w:tc>
        <w:tc>
          <w:tcPr>
            <w:tcW w:w="993" w:type="dxa"/>
          </w:tcPr>
          <w:p w14:paraId="7FCECEE6" w14:textId="77777777" w:rsidR="00BC6628" w:rsidRPr="00834A11" w:rsidRDefault="00BC6628" w:rsidP="00C15844">
            <w:pPr>
              <w:rPr>
                <w:sz w:val="24"/>
                <w:szCs w:val="24"/>
              </w:rPr>
            </w:pPr>
            <w:r w:rsidRPr="00834A11">
              <w:rPr>
                <w:sz w:val="24"/>
                <w:szCs w:val="24"/>
              </w:rPr>
              <w:t>0,61</w:t>
            </w:r>
          </w:p>
        </w:tc>
      </w:tr>
      <w:tr w:rsidR="00BC6628" w:rsidRPr="00BC6628" w14:paraId="0D9EA373" w14:textId="77777777" w:rsidTr="00834A11">
        <w:tc>
          <w:tcPr>
            <w:tcW w:w="2410" w:type="dxa"/>
            <w:vMerge/>
          </w:tcPr>
          <w:p w14:paraId="426507C1" w14:textId="77777777" w:rsidR="00BC6628" w:rsidRPr="00834A11" w:rsidRDefault="00BC6628" w:rsidP="00C15844">
            <w:pPr>
              <w:rPr>
                <w:sz w:val="24"/>
                <w:szCs w:val="24"/>
              </w:rPr>
            </w:pPr>
          </w:p>
        </w:tc>
        <w:tc>
          <w:tcPr>
            <w:tcW w:w="1984" w:type="dxa"/>
          </w:tcPr>
          <w:p w14:paraId="38E75DEA" w14:textId="77777777" w:rsidR="00BC6628" w:rsidRPr="00834A11" w:rsidRDefault="00BC6628" w:rsidP="00C15844">
            <w:pPr>
              <w:rPr>
                <w:sz w:val="24"/>
                <w:szCs w:val="24"/>
              </w:rPr>
            </w:pPr>
            <w:r w:rsidRPr="00834A11">
              <w:rPr>
                <w:sz w:val="24"/>
                <w:szCs w:val="24"/>
              </w:rPr>
              <w:t>3.gün</w:t>
            </w:r>
          </w:p>
        </w:tc>
        <w:tc>
          <w:tcPr>
            <w:tcW w:w="992" w:type="dxa"/>
          </w:tcPr>
          <w:p w14:paraId="1F0ABBF1" w14:textId="77777777" w:rsidR="00BC6628" w:rsidRPr="00834A11" w:rsidRDefault="00BC6628" w:rsidP="00C15844">
            <w:pPr>
              <w:rPr>
                <w:sz w:val="24"/>
                <w:szCs w:val="24"/>
              </w:rPr>
            </w:pPr>
            <w:r w:rsidRPr="00834A11">
              <w:rPr>
                <w:sz w:val="24"/>
                <w:szCs w:val="24"/>
              </w:rPr>
              <w:t>0,49</w:t>
            </w:r>
          </w:p>
        </w:tc>
        <w:tc>
          <w:tcPr>
            <w:tcW w:w="993" w:type="dxa"/>
          </w:tcPr>
          <w:p w14:paraId="79D8CF89" w14:textId="77777777" w:rsidR="00BC6628" w:rsidRPr="00834A11" w:rsidRDefault="00BC6628" w:rsidP="00C15844">
            <w:pPr>
              <w:rPr>
                <w:sz w:val="24"/>
                <w:szCs w:val="24"/>
              </w:rPr>
            </w:pPr>
            <w:r w:rsidRPr="00834A11">
              <w:rPr>
                <w:sz w:val="24"/>
                <w:szCs w:val="24"/>
              </w:rPr>
              <w:t>0,06</w:t>
            </w:r>
          </w:p>
        </w:tc>
      </w:tr>
      <w:tr w:rsidR="00BC6628" w:rsidRPr="00BC6628" w14:paraId="120EB046" w14:textId="77777777" w:rsidTr="00834A11">
        <w:tc>
          <w:tcPr>
            <w:tcW w:w="2410" w:type="dxa"/>
            <w:vMerge/>
          </w:tcPr>
          <w:p w14:paraId="19F11CD1" w14:textId="77777777" w:rsidR="00BC6628" w:rsidRPr="00834A11" w:rsidRDefault="00BC6628" w:rsidP="00C15844">
            <w:pPr>
              <w:rPr>
                <w:sz w:val="24"/>
                <w:szCs w:val="24"/>
              </w:rPr>
            </w:pPr>
          </w:p>
        </w:tc>
        <w:tc>
          <w:tcPr>
            <w:tcW w:w="1984" w:type="dxa"/>
          </w:tcPr>
          <w:p w14:paraId="51EB2D94" w14:textId="77777777" w:rsidR="00BC6628" w:rsidRPr="00834A11" w:rsidRDefault="00BC6628" w:rsidP="00C15844">
            <w:pPr>
              <w:rPr>
                <w:sz w:val="24"/>
                <w:szCs w:val="24"/>
              </w:rPr>
            </w:pPr>
            <w:r w:rsidRPr="00834A11">
              <w:rPr>
                <w:sz w:val="24"/>
                <w:szCs w:val="24"/>
              </w:rPr>
              <w:t>Taburcu günü</w:t>
            </w:r>
          </w:p>
        </w:tc>
        <w:tc>
          <w:tcPr>
            <w:tcW w:w="992" w:type="dxa"/>
          </w:tcPr>
          <w:p w14:paraId="464074AF" w14:textId="77777777" w:rsidR="00BC6628" w:rsidRPr="00834A11" w:rsidRDefault="00BC6628" w:rsidP="00C15844">
            <w:pPr>
              <w:rPr>
                <w:sz w:val="24"/>
                <w:szCs w:val="24"/>
              </w:rPr>
            </w:pPr>
            <w:r w:rsidRPr="00834A11">
              <w:rPr>
                <w:sz w:val="24"/>
                <w:szCs w:val="24"/>
              </w:rPr>
              <w:t>0,42</w:t>
            </w:r>
          </w:p>
        </w:tc>
        <w:tc>
          <w:tcPr>
            <w:tcW w:w="993" w:type="dxa"/>
          </w:tcPr>
          <w:p w14:paraId="31C94953" w14:textId="77777777" w:rsidR="00BC6628" w:rsidRPr="00834A11" w:rsidRDefault="00BC6628" w:rsidP="00C15844">
            <w:pPr>
              <w:rPr>
                <w:sz w:val="24"/>
                <w:szCs w:val="24"/>
              </w:rPr>
            </w:pPr>
            <w:r w:rsidRPr="00834A11">
              <w:rPr>
                <w:sz w:val="24"/>
                <w:szCs w:val="24"/>
              </w:rPr>
              <w:t>0,10</w:t>
            </w:r>
          </w:p>
        </w:tc>
      </w:tr>
      <w:tr w:rsidR="00BC6628" w:rsidRPr="00BC6628" w14:paraId="4B3301A9" w14:textId="77777777" w:rsidTr="00834A11">
        <w:tc>
          <w:tcPr>
            <w:tcW w:w="2410" w:type="dxa"/>
            <w:vMerge w:val="restart"/>
          </w:tcPr>
          <w:p w14:paraId="588D2CF8" w14:textId="77777777" w:rsidR="00BC6628" w:rsidRPr="00834A11" w:rsidRDefault="00BC6628" w:rsidP="00C15844">
            <w:pPr>
              <w:jc w:val="center"/>
              <w:rPr>
                <w:sz w:val="24"/>
                <w:szCs w:val="24"/>
              </w:rPr>
            </w:pPr>
          </w:p>
          <w:p w14:paraId="3B030122" w14:textId="685D32A3" w:rsidR="00BC6628" w:rsidRPr="00834A11" w:rsidRDefault="00BC6628" w:rsidP="00C15844">
            <w:pPr>
              <w:jc w:val="center"/>
              <w:rPr>
                <w:sz w:val="24"/>
                <w:szCs w:val="24"/>
              </w:rPr>
            </w:pPr>
            <w:r w:rsidRPr="00834A11">
              <w:rPr>
                <w:sz w:val="24"/>
                <w:szCs w:val="24"/>
              </w:rPr>
              <w:t>Aspartik asit (</w:t>
            </w:r>
            <w:proofErr w:type="spellStart"/>
            <w:r w:rsidRPr="00834A11">
              <w:rPr>
                <w:sz w:val="24"/>
                <w:szCs w:val="24"/>
              </w:rPr>
              <w:t>umol</w:t>
            </w:r>
            <w:proofErr w:type="spellEnd"/>
            <w:r w:rsidRPr="00834A11">
              <w:rPr>
                <w:sz w:val="24"/>
                <w:szCs w:val="24"/>
              </w:rPr>
              <w:t>/L)</w:t>
            </w:r>
          </w:p>
          <w:p w14:paraId="7D4F436C" w14:textId="77777777" w:rsidR="00BC6628" w:rsidRPr="00834A11" w:rsidRDefault="00BC6628" w:rsidP="00C15844">
            <w:pPr>
              <w:jc w:val="center"/>
              <w:rPr>
                <w:sz w:val="24"/>
                <w:szCs w:val="24"/>
              </w:rPr>
            </w:pPr>
          </w:p>
        </w:tc>
        <w:tc>
          <w:tcPr>
            <w:tcW w:w="1984" w:type="dxa"/>
          </w:tcPr>
          <w:p w14:paraId="64DA90C6" w14:textId="77777777" w:rsidR="00BC6628" w:rsidRPr="00834A11" w:rsidRDefault="00BC6628" w:rsidP="00C15844">
            <w:pPr>
              <w:rPr>
                <w:sz w:val="24"/>
                <w:szCs w:val="24"/>
              </w:rPr>
            </w:pPr>
            <w:r w:rsidRPr="00834A11">
              <w:rPr>
                <w:sz w:val="24"/>
                <w:szCs w:val="24"/>
              </w:rPr>
              <w:t>0.gün</w:t>
            </w:r>
          </w:p>
        </w:tc>
        <w:tc>
          <w:tcPr>
            <w:tcW w:w="992" w:type="dxa"/>
          </w:tcPr>
          <w:p w14:paraId="2FF0F697" w14:textId="77777777" w:rsidR="00BC6628" w:rsidRPr="00834A11" w:rsidRDefault="00BC6628" w:rsidP="00C15844">
            <w:pPr>
              <w:rPr>
                <w:sz w:val="24"/>
                <w:szCs w:val="24"/>
              </w:rPr>
            </w:pPr>
            <w:r w:rsidRPr="00834A11">
              <w:rPr>
                <w:sz w:val="24"/>
                <w:szCs w:val="24"/>
              </w:rPr>
              <w:t>0,25</w:t>
            </w:r>
          </w:p>
        </w:tc>
        <w:tc>
          <w:tcPr>
            <w:tcW w:w="993" w:type="dxa"/>
          </w:tcPr>
          <w:p w14:paraId="4A30BF98" w14:textId="77777777" w:rsidR="00BC6628" w:rsidRPr="00834A11" w:rsidRDefault="00BC6628" w:rsidP="00C15844">
            <w:pPr>
              <w:rPr>
                <w:sz w:val="24"/>
                <w:szCs w:val="24"/>
              </w:rPr>
            </w:pPr>
            <w:r w:rsidRPr="00834A11">
              <w:rPr>
                <w:sz w:val="24"/>
                <w:szCs w:val="24"/>
              </w:rPr>
              <w:t>0,35</w:t>
            </w:r>
          </w:p>
        </w:tc>
      </w:tr>
      <w:tr w:rsidR="00BC6628" w:rsidRPr="00BC6628" w14:paraId="6541C7C6" w14:textId="77777777" w:rsidTr="00834A11">
        <w:tc>
          <w:tcPr>
            <w:tcW w:w="2410" w:type="dxa"/>
            <w:vMerge/>
          </w:tcPr>
          <w:p w14:paraId="7ED38942" w14:textId="77777777" w:rsidR="00BC6628" w:rsidRPr="00834A11" w:rsidRDefault="00BC6628" w:rsidP="00C15844">
            <w:pPr>
              <w:jc w:val="center"/>
              <w:rPr>
                <w:sz w:val="24"/>
                <w:szCs w:val="24"/>
              </w:rPr>
            </w:pPr>
          </w:p>
        </w:tc>
        <w:tc>
          <w:tcPr>
            <w:tcW w:w="1984" w:type="dxa"/>
          </w:tcPr>
          <w:p w14:paraId="14459327" w14:textId="77777777" w:rsidR="00BC6628" w:rsidRPr="00834A11" w:rsidRDefault="00BC6628" w:rsidP="00C15844">
            <w:pPr>
              <w:rPr>
                <w:sz w:val="24"/>
                <w:szCs w:val="24"/>
              </w:rPr>
            </w:pPr>
            <w:r w:rsidRPr="00834A11">
              <w:rPr>
                <w:sz w:val="24"/>
                <w:szCs w:val="24"/>
              </w:rPr>
              <w:t>3.gün</w:t>
            </w:r>
          </w:p>
        </w:tc>
        <w:tc>
          <w:tcPr>
            <w:tcW w:w="992" w:type="dxa"/>
          </w:tcPr>
          <w:p w14:paraId="4C2B017B" w14:textId="77777777" w:rsidR="00BC6628" w:rsidRPr="00834A11" w:rsidRDefault="00BC6628" w:rsidP="00C15844">
            <w:pPr>
              <w:rPr>
                <w:sz w:val="24"/>
                <w:szCs w:val="24"/>
              </w:rPr>
            </w:pPr>
            <w:r w:rsidRPr="00834A11">
              <w:rPr>
                <w:sz w:val="24"/>
                <w:szCs w:val="24"/>
              </w:rPr>
              <w:t>0,20</w:t>
            </w:r>
          </w:p>
        </w:tc>
        <w:tc>
          <w:tcPr>
            <w:tcW w:w="993" w:type="dxa"/>
          </w:tcPr>
          <w:p w14:paraId="28E49C02" w14:textId="77777777" w:rsidR="00BC6628" w:rsidRPr="00834A11" w:rsidRDefault="00BC6628" w:rsidP="00C15844">
            <w:pPr>
              <w:rPr>
                <w:sz w:val="24"/>
                <w:szCs w:val="24"/>
              </w:rPr>
            </w:pPr>
            <w:r w:rsidRPr="00834A11">
              <w:rPr>
                <w:sz w:val="24"/>
                <w:szCs w:val="24"/>
              </w:rPr>
              <w:t>0,47</w:t>
            </w:r>
          </w:p>
        </w:tc>
      </w:tr>
      <w:tr w:rsidR="00BC6628" w:rsidRPr="00BC6628" w14:paraId="27F6BEB8" w14:textId="77777777" w:rsidTr="00834A11">
        <w:trPr>
          <w:trHeight w:val="423"/>
        </w:trPr>
        <w:tc>
          <w:tcPr>
            <w:tcW w:w="2410" w:type="dxa"/>
            <w:vMerge/>
          </w:tcPr>
          <w:p w14:paraId="2799E8F9" w14:textId="77777777" w:rsidR="00BC6628" w:rsidRPr="00834A11" w:rsidRDefault="00BC6628" w:rsidP="00C15844">
            <w:pPr>
              <w:jc w:val="center"/>
              <w:rPr>
                <w:sz w:val="24"/>
                <w:szCs w:val="24"/>
              </w:rPr>
            </w:pPr>
          </w:p>
        </w:tc>
        <w:tc>
          <w:tcPr>
            <w:tcW w:w="1984" w:type="dxa"/>
          </w:tcPr>
          <w:p w14:paraId="568B5D77" w14:textId="77777777" w:rsidR="00BC6628" w:rsidRPr="00834A11" w:rsidRDefault="00BC6628" w:rsidP="00C15844">
            <w:pPr>
              <w:rPr>
                <w:sz w:val="24"/>
                <w:szCs w:val="24"/>
              </w:rPr>
            </w:pPr>
            <w:r w:rsidRPr="00834A11">
              <w:rPr>
                <w:sz w:val="24"/>
                <w:szCs w:val="24"/>
              </w:rPr>
              <w:t>Taburcu günü</w:t>
            </w:r>
          </w:p>
        </w:tc>
        <w:tc>
          <w:tcPr>
            <w:tcW w:w="992" w:type="dxa"/>
          </w:tcPr>
          <w:p w14:paraId="3B8D833C" w14:textId="77777777" w:rsidR="00BC6628" w:rsidRPr="00834A11" w:rsidRDefault="00BC6628" w:rsidP="00C15844">
            <w:pPr>
              <w:rPr>
                <w:sz w:val="24"/>
                <w:szCs w:val="24"/>
              </w:rPr>
            </w:pPr>
            <w:r w:rsidRPr="00834A11">
              <w:rPr>
                <w:sz w:val="24"/>
                <w:szCs w:val="24"/>
              </w:rPr>
              <w:t>0,11</w:t>
            </w:r>
          </w:p>
        </w:tc>
        <w:tc>
          <w:tcPr>
            <w:tcW w:w="993" w:type="dxa"/>
          </w:tcPr>
          <w:p w14:paraId="3EF068F1" w14:textId="77777777" w:rsidR="00BC6628" w:rsidRPr="00834A11" w:rsidRDefault="00BC6628" w:rsidP="00C15844">
            <w:pPr>
              <w:rPr>
                <w:sz w:val="24"/>
                <w:szCs w:val="24"/>
              </w:rPr>
            </w:pPr>
            <w:r w:rsidRPr="00834A11">
              <w:rPr>
                <w:sz w:val="24"/>
                <w:szCs w:val="24"/>
              </w:rPr>
              <w:t>0,66</w:t>
            </w:r>
          </w:p>
        </w:tc>
      </w:tr>
      <w:tr w:rsidR="00BC6628" w:rsidRPr="00BC6628" w14:paraId="59A6379F" w14:textId="77777777" w:rsidTr="00834A11">
        <w:tc>
          <w:tcPr>
            <w:tcW w:w="2410" w:type="dxa"/>
            <w:vMerge w:val="restart"/>
          </w:tcPr>
          <w:p w14:paraId="3FFF522A" w14:textId="77777777" w:rsidR="00BC6628" w:rsidRPr="00834A11" w:rsidRDefault="00BC6628" w:rsidP="00C15844">
            <w:pPr>
              <w:jc w:val="center"/>
              <w:rPr>
                <w:sz w:val="24"/>
                <w:szCs w:val="24"/>
              </w:rPr>
            </w:pPr>
          </w:p>
          <w:p w14:paraId="40FFED60" w14:textId="11A964AD" w:rsidR="00BC6628" w:rsidRPr="00834A11" w:rsidRDefault="00BC6628" w:rsidP="00C15844">
            <w:pPr>
              <w:jc w:val="center"/>
              <w:rPr>
                <w:sz w:val="24"/>
                <w:szCs w:val="24"/>
              </w:rPr>
            </w:pPr>
            <w:proofErr w:type="spellStart"/>
            <w:r w:rsidRPr="00834A11">
              <w:rPr>
                <w:sz w:val="24"/>
                <w:szCs w:val="24"/>
              </w:rPr>
              <w:t>Asparagin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354246BB" w14:textId="77777777" w:rsidR="00BC6628" w:rsidRPr="00834A11" w:rsidRDefault="00BC6628" w:rsidP="00C15844">
            <w:pPr>
              <w:rPr>
                <w:sz w:val="24"/>
                <w:szCs w:val="24"/>
              </w:rPr>
            </w:pPr>
            <w:r w:rsidRPr="00834A11">
              <w:rPr>
                <w:sz w:val="24"/>
                <w:szCs w:val="24"/>
              </w:rPr>
              <w:t>0.gün</w:t>
            </w:r>
          </w:p>
        </w:tc>
        <w:tc>
          <w:tcPr>
            <w:tcW w:w="992" w:type="dxa"/>
          </w:tcPr>
          <w:p w14:paraId="4AA03904" w14:textId="77777777" w:rsidR="00BC6628" w:rsidRPr="00834A11" w:rsidRDefault="00BC6628" w:rsidP="00C15844">
            <w:pPr>
              <w:rPr>
                <w:sz w:val="24"/>
                <w:szCs w:val="24"/>
              </w:rPr>
            </w:pPr>
            <w:r w:rsidRPr="00834A11">
              <w:rPr>
                <w:sz w:val="24"/>
                <w:szCs w:val="24"/>
              </w:rPr>
              <w:t>-0,18</w:t>
            </w:r>
          </w:p>
        </w:tc>
        <w:tc>
          <w:tcPr>
            <w:tcW w:w="993" w:type="dxa"/>
          </w:tcPr>
          <w:p w14:paraId="7FB83A6C" w14:textId="77777777" w:rsidR="00BC6628" w:rsidRPr="00834A11" w:rsidRDefault="00BC6628" w:rsidP="00C15844">
            <w:pPr>
              <w:rPr>
                <w:sz w:val="24"/>
                <w:szCs w:val="24"/>
              </w:rPr>
            </w:pPr>
            <w:r w:rsidRPr="00834A11">
              <w:rPr>
                <w:sz w:val="24"/>
                <w:szCs w:val="24"/>
              </w:rPr>
              <w:t>0,50</w:t>
            </w:r>
          </w:p>
        </w:tc>
      </w:tr>
      <w:tr w:rsidR="00BC6628" w:rsidRPr="00BC6628" w14:paraId="52208CF3" w14:textId="77777777" w:rsidTr="00834A11">
        <w:tc>
          <w:tcPr>
            <w:tcW w:w="2410" w:type="dxa"/>
            <w:vMerge/>
          </w:tcPr>
          <w:p w14:paraId="58B0A84D" w14:textId="77777777" w:rsidR="00BC6628" w:rsidRPr="00834A11" w:rsidRDefault="00BC6628" w:rsidP="00C15844">
            <w:pPr>
              <w:jc w:val="center"/>
              <w:rPr>
                <w:sz w:val="24"/>
                <w:szCs w:val="24"/>
              </w:rPr>
            </w:pPr>
          </w:p>
        </w:tc>
        <w:tc>
          <w:tcPr>
            <w:tcW w:w="1984" w:type="dxa"/>
          </w:tcPr>
          <w:p w14:paraId="0C356E23" w14:textId="77777777" w:rsidR="00BC6628" w:rsidRPr="00834A11" w:rsidRDefault="00BC6628" w:rsidP="00C15844">
            <w:pPr>
              <w:rPr>
                <w:sz w:val="24"/>
                <w:szCs w:val="24"/>
              </w:rPr>
            </w:pPr>
            <w:r w:rsidRPr="00834A11">
              <w:rPr>
                <w:sz w:val="24"/>
                <w:szCs w:val="24"/>
              </w:rPr>
              <w:t>3.gün</w:t>
            </w:r>
          </w:p>
        </w:tc>
        <w:tc>
          <w:tcPr>
            <w:tcW w:w="992" w:type="dxa"/>
          </w:tcPr>
          <w:p w14:paraId="78CEF839" w14:textId="77777777" w:rsidR="00BC6628" w:rsidRPr="00834A11" w:rsidRDefault="00BC6628" w:rsidP="00C15844">
            <w:pPr>
              <w:rPr>
                <w:sz w:val="24"/>
                <w:szCs w:val="24"/>
              </w:rPr>
            </w:pPr>
            <w:r w:rsidRPr="00834A11">
              <w:rPr>
                <w:sz w:val="24"/>
                <w:szCs w:val="24"/>
              </w:rPr>
              <w:t>0,54</w:t>
            </w:r>
          </w:p>
        </w:tc>
        <w:tc>
          <w:tcPr>
            <w:tcW w:w="993" w:type="dxa"/>
          </w:tcPr>
          <w:p w14:paraId="371595CC" w14:textId="77777777" w:rsidR="00BC6628" w:rsidRPr="00834A11" w:rsidRDefault="00BC6628" w:rsidP="00C15844">
            <w:pPr>
              <w:rPr>
                <w:b/>
                <w:bCs/>
                <w:sz w:val="24"/>
                <w:szCs w:val="24"/>
              </w:rPr>
            </w:pPr>
            <w:r w:rsidRPr="00834A11">
              <w:rPr>
                <w:b/>
                <w:bCs/>
                <w:sz w:val="24"/>
                <w:szCs w:val="24"/>
              </w:rPr>
              <w:t>0,03</w:t>
            </w:r>
          </w:p>
        </w:tc>
      </w:tr>
      <w:tr w:rsidR="00BC6628" w:rsidRPr="00BC6628" w14:paraId="4D2AE60B" w14:textId="77777777" w:rsidTr="00834A11">
        <w:tc>
          <w:tcPr>
            <w:tcW w:w="2410" w:type="dxa"/>
            <w:vMerge/>
          </w:tcPr>
          <w:p w14:paraId="45CC17F3" w14:textId="77777777" w:rsidR="00BC6628" w:rsidRPr="00834A11" w:rsidRDefault="00BC6628" w:rsidP="00C15844">
            <w:pPr>
              <w:jc w:val="center"/>
              <w:rPr>
                <w:sz w:val="24"/>
                <w:szCs w:val="24"/>
              </w:rPr>
            </w:pPr>
          </w:p>
        </w:tc>
        <w:tc>
          <w:tcPr>
            <w:tcW w:w="1984" w:type="dxa"/>
          </w:tcPr>
          <w:p w14:paraId="41BF9EAB" w14:textId="77777777" w:rsidR="00BC6628" w:rsidRPr="00834A11" w:rsidRDefault="00BC6628" w:rsidP="00C15844">
            <w:pPr>
              <w:rPr>
                <w:sz w:val="24"/>
                <w:szCs w:val="24"/>
              </w:rPr>
            </w:pPr>
            <w:r w:rsidRPr="00834A11">
              <w:rPr>
                <w:sz w:val="24"/>
                <w:szCs w:val="24"/>
              </w:rPr>
              <w:t>Taburcu günü</w:t>
            </w:r>
          </w:p>
        </w:tc>
        <w:tc>
          <w:tcPr>
            <w:tcW w:w="992" w:type="dxa"/>
          </w:tcPr>
          <w:p w14:paraId="6F36D458" w14:textId="77777777" w:rsidR="00BC6628" w:rsidRPr="00834A11" w:rsidRDefault="00BC6628" w:rsidP="00C15844">
            <w:pPr>
              <w:rPr>
                <w:sz w:val="24"/>
                <w:szCs w:val="24"/>
              </w:rPr>
            </w:pPr>
            <w:r w:rsidRPr="00834A11">
              <w:rPr>
                <w:sz w:val="24"/>
                <w:szCs w:val="24"/>
              </w:rPr>
              <w:t>0,33</w:t>
            </w:r>
          </w:p>
        </w:tc>
        <w:tc>
          <w:tcPr>
            <w:tcW w:w="993" w:type="dxa"/>
          </w:tcPr>
          <w:p w14:paraId="257D2616" w14:textId="77777777" w:rsidR="00BC6628" w:rsidRPr="00834A11" w:rsidRDefault="00BC6628" w:rsidP="00C15844">
            <w:pPr>
              <w:rPr>
                <w:sz w:val="24"/>
                <w:szCs w:val="24"/>
              </w:rPr>
            </w:pPr>
            <w:r w:rsidRPr="00834A11">
              <w:rPr>
                <w:sz w:val="24"/>
                <w:szCs w:val="24"/>
              </w:rPr>
              <w:t>0,21</w:t>
            </w:r>
          </w:p>
        </w:tc>
      </w:tr>
      <w:tr w:rsidR="00BC6628" w:rsidRPr="00BC6628" w14:paraId="3A9B11D3" w14:textId="77777777" w:rsidTr="00834A11">
        <w:tc>
          <w:tcPr>
            <w:tcW w:w="2410" w:type="dxa"/>
            <w:vMerge w:val="restart"/>
          </w:tcPr>
          <w:p w14:paraId="01C81BDA" w14:textId="77777777" w:rsidR="00BC6628" w:rsidRPr="00834A11" w:rsidRDefault="00BC6628" w:rsidP="00C15844">
            <w:pPr>
              <w:jc w:val="center"/>
              <w:rPr>
                <w:sz w:val="24"/>
                <w:szCs w:val="24"/>
              </w:rPr>
            </w:pPr>
          </w:p>
          <w:p w14:paraId="74E1243A" w14:textId="3FE820F7" w:rsidR="00BC6628" w:rsidRPr="00834A11" w:rsidRDefault="00BC6628" w:rsidP="00C15844">
            <w:pPr>
              <w:jc w:val="center"/>
              <w:rPr>
                <w:sz w:val="24"/>
                <w:szCs w:val="24"/>
              </w:rPr>
            </w:pPr>
            <w:r w:rsidRPr="00834A11">
              <w:rPr>
                <w:sz w:val="24"/>
                <w:szCs w:val="24"/>
              </w:rPr>
              <w:t>Sistin (</w:t>
            </w:r>
            <w:proofErr w:type="spellStart"/>
            <w:r w:rsidRPr="00834A11">
              <w:rPr>
                <w:sz w:val="24"/>
                <w:szCs w:val="24"/>
              </w:rPr>
              <w:t>umol</w:t>
            </w:r>
            <w:proofErr w:type="spellEnd"/>
            <w:r w:rsidRPr="00834A11">
              <w:rPr>
                <w:sz w:val="24"/>
                <w:szCs w:val="24"/>
              </w:rPr>
              <w:t>/L)</w:t>
            </w:r>
          </w:p>
        </w:tc>
        <w:tc>
          <w:tcPr>
            <w:tcW w:w="1984" w:type="dxa"/>
          </w:tcPr>
          <w:p w14:paraId="7C37C173" w14:textId="77777777" w:rsidR="00BC6628" w:rsidRPr="00834A11" w:rsidRDefault="00BC6628" w:rsidP="00C15844">
            <w:pPr>
              <w:rPr>
                <w:sz w:val="24"/>
                <w:szCs w:val="24"/>
              </w:rPr>
            </w:pPr>
            <w:r w:rsidRPr="00834A11">
              <w:rPr>
                <w:sz w:val="24"/>
                <w:szCs w:val="24"/>
              </w:rPr>
              <w:t>0.gün</w:t>
            </w:r>
          </w:p>
        </w:tc>
        <w:tc>
          <w:tcPr>
            <w:tcW w:w="992" w:type="dxa"/>
          </w:tcPr>
          <w:p w14:paraId="02055DC7" w14:textId="77777777" w:rsidR="00BC6628" w:rsidRPr="00834A11" w:rsidRDefault="00BC6628" w:rsidP="00C15844">
            <w:pPr>
              <w:rPr>
                <w:sz w:val="24"/>
                <w:szCs w:val="24"/>
              </w:rPr>
            </w:pPr>
            <w:r w:rsidRPr="00834A11">
              <w:rPr>
                <w:sz w:val="24"/>
                <w:szCs w:val="24"/>
              </w:rPr>
              <w:t>-0,52</w:t>
            </w:r>
          </w:p>
        </w:tc>
        <w:tc>
          <w:tcPr>
            <w:tcW w:w="993" w:type="dxa"/>
          </w:tcPr>
          <w:p w14:paraId="22EB5EA8" w14:textId="77777777" w:rsidR="00BC6628" w:rsidRPr="00834A11" w:rsidRDefault="00BC6628" w:rsidP="00C15844">
            <w:pPr>
              <w:rPr>
                <w:b/>
                <w:bCs/>
                <w:sz w:val="24"/>
                <w:szCs w:val="24"/>
              </w:rPr>
            </w:pPr>
            <w:r w:rsidRPr="00834A11">
              <w:rPr>
                <w:b/>
                <w:bCs/>
                <w:sz w:val="24"/>
                <w:szCs w:val="24"/>
              </w:rPr>
              <w:t>0,03</w:t>
            </w:r>
          </w:p>
        </w:tc>
      </w:tr>
      <w:tr w:rsidR="00BC6628" w:rsidRPr="00BC6628" w14:paraId="0D383084" w14:textId="77777777" w:rsidTr="00834A11">
        <w:tc>
          <w:tcPr>
            <w:tcW w:w="2410" w:type="dxa"/>
            <w:vMerge/>
          </w:tcPr>
          <w:p w14:paraId="6A079E5F" w14:textId="77777777" w:rsidR="00BC6628" w:rsidRPr="00834A11" w:rsidRDefault="00BC6628" w:rsidP="00C15844">
            <w:pPr>
              <w:jc w:val="center"/>
              <w:rPr>
                <w:sz w:val="24"/>
                <w:szCs w:val="24"/>
              </w:rPr>
            </w:pPr>
          </w:p>
        </w:tc>
        <w:tc>
          <w:tcPr>
            <w:tcW w:w="1984" w:type="dxa"/>
          </w:tcPr>
          <w:p w14:paraId="415390BB" w14:textId="77777777" w:rsidR="00BC6628" w:rsidRPr="00834A11" w:rsidRDefault="00BC6628" w:rsidP="00C15844">
            <w:pPr>
              <w:rPr>
                <w:sz w:val="24"/>
                <w:szCs w:val="24"/>
              </w:rPr>
            </w:pPr>
            <w:r w:rsidRPr="00834A11">
              <w:rPr>
                <w:sz w:val="24"/>
                <w:szCs w:val="24"/>
              </w:rPr>
              <w:t>3.gün</w:t>
            </w:r>
          </w:p>
        </w:tc>
        <w:tc>
          <w:tcPr>
            <w:tcW w:w="992" w:type="dxa"/>
          </w:tcPr>
          <w:p w14:paraId="3DE43731" w14:textId="77777777" w:rsidR="00BC6628" w:rsidRPr="00834A11" w:rsidRDefault="00BC6628" w:rsidP="00C15844">
            <w:pPr>
              <w:rPr>
                <w:sz w:val="24"/>
                <w:szCs w:val="24"/>
              </w:rPr>
            </w:pPr>
            <w:r w:rsidRPr="00834A11">
              <w:rPr>
                <w:sz w:val="24"/>
                <w:szCs w:val="24"/>
              </w:rPr>
              <w:t>-0,31</w:t>
            </w:r>
          </w:p>
        </w:tc>
        <w:tc>
          <w:tcPr>
            <w:tcW w:w="993" w:type="dxa"/>
          </w:tcPr>
          <w:p w14:paraId="772623CC" w14:textId="77777777" w:rsidR="00BC6628" w:rsidRPr="00834A11" w:rsidRDefault="00BC6628" w:rsidP="00C15844">
            <w:pPr>
              <w:rPr>
                <w:sz w:val="24"/>
                <w:szCs w:val="24"/>
              </w:rPr>
            </w:pPr>
            <w:r w:rsidRPr="00834A11">
              <w:rPr>
                <w:sz w:val="24"/>
                <w:szCs w:val="24"/>
              </w:rPr>
              <w:t>0,24</w:t>
            </w:r>
          </w:p>
        </w:tc>
      </w:tr>
      <w:tr w:rsidR="00BC6628" w:rsidRPr="00BC6628" w14:paraId="7878F1FA" w14:textId="77777777" w:rsidTr="00834A11">
        <w:tc>
          <w:tcPr>
            <w:tcW w:w="2410" w:type="dxa"/>
            <w:vMerge/>
          </w:tcPr>
          <w:p w14:paraId="3FA9DE8B" w14:textId="77777777" w:rsidR="00BC6628" w:rsidRPr="00834A11" w:rsidRDefault="00BC6628" w:rsidP="00C15844">
            <w:pPr>
              <w:jc w:val="center"/>
              <w:rPr>
                <w:sz w:val="24"/>
                <w:szCs w:val="24"/>
              </w:rPr>
            </w:pPr>
          </w:p>
        </w:tc>
        <w:tc>
          <w:tcPr>
            <w:tcW w:w="1984" w:type="dxa"/>
          </w:tcPr>
          <w:p w14:paraId="72CB42E0" w14:textId="77777777" w:rsidR="00BC6628" w:rsidRPr="00834A11" w:rsidRDefault="00BC6628" w:rsidP="00C15844">
            <w:pPr>
              <w:rPr>
                <w:sz w:val="24"/>
                <w:szCs w:val="24"/>
              </w:rPr>
            </w:pPr>
            <w:r w:rsidRPr="00834A11">
              <w:rPr>
                <w:sz w:val="24"/>
                <w:szCs w:val="24"/>
              </w:rPr>
              <w:t>Taburcu günü</w:t>
            </w:r>
          </w:p>
        </w:tc>
        <w:tc>
          <w:tcPr>
            <w:tcW w:w="992" w:type="dxa"/>
          </w:tcPr>
          <w:p w14:paraId="7AD1770B" w14:textId="77777777" w:rsidR="00BC6628" w:rsidRPr="00834A11" w:rsidRDefault="00BC6628" w:rsidP="00C15844">
            <w:pPr>
              <w:rPr>
                <w:sz w:val="24"/>
                <w:szCs w:val="24"/>
              </w:rPr>
            </w:pPr>
            <w:r w:rsidRPr="00834A11">
              <w:rPr>
                <w:sz w:val="24"/>
                <w:szCs w:val="24"/>
              </w:rPr>
              <w:t>-0,31</w:t>
            </w:r>
          </w:p>
        </w:tc>
        <w:tc>
          <w:tcPr>
            <w:tcW w:w="993" w:type="dxa"/>
          </w:tcPr>
          <w:p w14:paraId="50D0E1F2" w14:textId="77777777" w:rsidR="00BC6628" w:rsidRPr="00834A11" w:rsidRDefault="00BC6628" w:rsidP="00C15844">
            <w:pPr>
              <w:rPr>
                <w:sz w:val="24"/>
                <w:szCs w:val="24"/>
              </w:rPr>
            </w:pPr>
            <w:r w:rsidRPr="00834A11">
              <w:rPr>
                <w:sz w:val="24"/>
                <w:szCs w:val="24"/>
              </w:rPr>
              <w:t>0,23</w:t>
            </w:r>
          </w:p>
        </w:tc>
      </w:tr>
      <w:tr w:rsidR="00BC6628" w:rsidRPr="00BC6628" w14:paraId="1EC5C4EC" w14:textId="77777777" w:rsidTr="00834A11">
        <w:tc>
          <w:tcPr>
            <w:tcW w:w="2410" w:type="dxa"/>
            <w:vMerge w:val="restart"/>
          </w:tcPr>
          <w:p w14:paraId="52E807B1" w14:textId="77777777" w:rsidR="00BC6628" w:rsidRPr="00834A11" w:rsidRDefault="00BC6628" w:rsidP="00C15844">
            <w:pPr>
              <w:jc w:val="center"/>
              <w:rPr>
                <w:sz w:val="24"/>
                <w:szCs w:val="24"/>
              </w:rPr>
            </w:pPr>
          </w:p>
          <w:p w14:paraId="2A7C0584" w14:textId="52142302" w:rsidR="00BC6628" w:rsidRPr="00834A11" w:rsidRDefault="00BC6628" w:rsidP="00C15844">
            <w:pPr>
              <w:jc w:val="center"/>
              <w:rPr>
                <w:sz w:val="24"/>
                <w:szCs w:val="24"/>
              </w:rPr>
            </w:pPr>
            <w:r w:rsidRPr="00834A11">
              <w:rPr>
                <w:sz w:val="24"/>
                <w:szCs w:val="24"/>
              </w:rPr>
              <w:t>Glutamin (</w:t>
            </w:r>
            <w:proofErr w:type="spellStart"/>
            <w:r w:rsidRPr="00834A11">
              <w:rPr>
                <w:sz w:val="24"/>
                <w:szCs w:val="24"/>
              </w:rPr>
              <w:t>umol</w:t>
            </w:r>
            <w:proofErr w:type="spellEnd"/>
            <w:r w:rsidRPr="00834A11">
              <w:rPr>
                <w:sz w:val="24"/>
                <w:szCs w:val="24"/>
              </w:rPr>
              <w:t>/L)</w:t>
            </w:r>
          </w:p>
        </w:tc>
        <w:tc>
          <w:tcPr>
            <w:tcW w:w="1984" w:type="dxa"/>
          </w:tcPr>
          <w:p w14:paraId="72EC6839" w14:textId="77777777" w:rsidR="00BC6628" w:rsidRPr="00834A11" w:rsidRDefault="00BC6628" w:rsidP="00C15844">
            <w:pPr>
              <w:rPr>
                <w:sz w:val="24"/>
                <w:szCs w:val="24"/>
              </w:rPr>
            </w:pPr>
            <w:r w:rsidRPr="00834A11">
              <w:rPr>
                <w:sz w:val="24"/>
                <w:szCs w:val="24"/>
              </w:rPr>
              <w:t>0.gün</w:t>
            </w:r>
          </w:p>
        </w:tc>
        <w:tc>
          <w:tcPr>
            <w:tcW w:w="992" w:type="dxa"/>
          </w:tcPr>
          <w:p w14:paraId="726759A6" w14:textId="77777777" w:rsidR="00BC6628" w:rsidRPr="00834A11" w:rsidRDefault="00BC6628" w:rsidP="00C15844">
            <w:pPr>
              <w:rPr>
                <w:sz w:val="24"/>
                <w:szCs w:val="24"/>
              </w:rPr>
            </w:pPr>
            <w:r w:rsidRPr="00834A11">
              <w:rPr>
                <w:sz w:val="24"/>
                <w:szCs w:val="24"/>
              </w:rPr>
              <w:t>-0,29</w:t>
            </w:r>
          </w:p>
        </w:tc>
        <w:tc>
          <w:tcPr>
            <w:tcW w:w="993" w:type="dxa"/>
          </w:tcPr>
          <w:p w14:paraId="01E73AC2" w14:textId="77777777" w:rsidR="00BC6628" w:rsidRPr="00834A11" w:rsidRDefault="00BC6628" w:rsidP="00C15844">
            <w:pPr>
              <w:rPr>
                <w:sz w:val="24"/>
                <w:szCs w:val="24"/>
              </w:rPr>
            </w:pPr>
            <w:r w:rsidRPr="00834A11">
              <w:rPr>
                <w:sz w:val="24"/>
                <w:szCs w:val="24"/>
              </w:rPr>
              <w:t>0,27</w:t>
            </w:r>
          </w:p>
        </w:tc>
      </w:tr>
      <w:tr w:rsidR="00BC6628" w:rsidRPr="00BC6628" w14:paraId="0001DDEA" w14:textId="77777777" w:rsidTr="00834A11">
        <w:tc>
          <w:tcPr>
            <w:tcW w:w="2410" w:type="dxa"/>
            <w:vMerge/>
          </w:tcPr>
          <w:p w14:paraId="24205E2A" w14:textId="77777777" w:rsidR="00BC6628" w:rsidRPr="00834A11" w:rsidRDefault="00BC6628" w:rsidP="00C15844">
            <w:pPr>
              <w:jc w:val="center"/>
              <w:rPr>
                <w:sz w:val="24"/>
                <w:szCs w:val="24"/>
              </w:rPr>
            </w:pPr>
          </w:p>
        </w:tc>
        <w:tc>
          <w:tcPr>
            <w:tcW w:w="1984" w:type="dxa"/>
          </w:tcPr>
          <w:p w14:paraId="08C9463B" w14:textId="77777777" w:rsidR="00BC6628" w:rsidRPr="00834A11" w:rsidRDefault="00BC6628" w:rsidP="00C15844">
            <w:pPr>
              <w:rPr>
                <w:sz w:val="24"/>
                <w:szCs w:val="24"/>
              </w:rPr>
            </w:pPr>
            <w:r w:rsidRPr="00834A11">
              <w:rPr>
                <w:sz w:val="24"/>
                <w:szCs w:val="24"/>
              </w:rPr>
              <w:t>3.gün</w:t>
            </w:r>
          </w:p>
        </w:tc>
        <w:tc>
          <w:tcPr>
            <w:tcW w:w="992" w:type="dxa"/>
          </w:tcPr>
          <w:p w14:paraId="2C97F829" w14:textId="77777777" w:rsidR="00BC6628" w:rsidRPr="00834A11" w:rsidRDefault="00BC6628" w:rsidP="00C15844">
            <w:pPr>
              <w:rPr>
                <w:sz w:val="24"/>
                <w:szCs w:val="24"/>
              </w:rPr>
            </w:pPr>
            <w:r w:rsidRPr="00834A11">
              <w:rPr>
                <w:sz w:val="24"/>
                <w:szCs w:val="24"/>
              </w:rPr>
              <w:t>-0,22</w:t>
            </w:r>
          </w:p>
        </w:tc>
        <w:tc>
          <w:tcPr>
            <w:tcW w:w="993" w:type="dxa"/>
          </w:tcPr>
          <w:p w14:paraId="5D18159C" w14:textId="77777777" w:rsidR="00BC6628" w:rsidRPr="00834A11" w:rsidRDefault="00BC6628" w:rsidP="00C15844">
            <w:pPr>
              <w:rPr>
                <w:sz w:val="24"/>
                <w:szCs w:val="24"/>
              </w:rPr>
            </w:pPr>
            <w:r w:rsidRPr="00834A11">
              <w:rPr>
                <w:sz w:val="24"/>
                <w:szCs w:val="24"/>
              </w:rPr>
              <w:t>0,42</w:t>
            </w:r>
          </w:p>
        </w:tc>
      </w:tr>
      <w:tr w:rsidR="00BC6628" w:rsidRPr="00BC6628" w14:paraId="6FFD440F" w14:textId="77777777" w:rsidTr="00834A11">
        <w:tc>
          <w:tcPr>
            <w:tcW w:w="2410" w:type="dxa"/>
            <w:vMerge/>
          </w:tcPr>
          <w:p w14:paraId="62AAFE1F" w14:textId="77777777" w:rsidR="00BC6628" w:rsidRPr="00834A11" w:rsidRDefault="00BC6628" w:rsidP="00C15844">
            <w:pPr>
              <w:jc w:val="center"/>
              <w:rPr>
                <w:sz w:val="24"/>
                <w:szCs w:val="24"/>
              </w:rPr>
            </w:pPr>
          </w:p>
        </w:tc>
        <w:tc>
          <w:tcPr>
            <w:tcW w:w="1984" w:type="dxa"/>
          </w:tcPr>
          <w:p w14:paraId="54E3DA3B" w14:textId="77777777" w:rsidR="00BC6628" w:rsidRPr="00834A11" w:rsidRDefault="00BC6628" w:rsidP="00C15844">
            <w:pPr>
              <w:rPr>
                <w:sz w:val="24"/>
                <w:szCs w:val="24"/>
              </w:rPr>
            </w:pPr>
            <w:r w:rsidRPr="00834A11">
              <w:rPr>
                <w:sz w:val="24"/>
                <w:szCs w:val="24"/>
              </w:rPr>
              <w:t>Taburcu günü</w:t>
            </w:r>
          </w:p>
        </w:tc>
        <w:tc>
          <w:tcPr>
            <w:tcW w:w="992" w:type="dxa"/>
          </w:tcPr>
          <w:p w14:paraId="4437F182" w14:textId="77777777" w:rsidR="00BC6628" w:rsidRPr="00834A11" w:rsidRDefault="00BC6628" w:rsidP="00C15844">
            <w:pPr>
              <w:rPr>
                <w:sz w:val="24"/>
                <w:szCs w:val="24"/>
              </w:rPr>
            </w:pPr>
            <w:r w:rsidRPr="00834A11">
              <w:rPr>
                <w:sz w:val="24"/>
                <w:szCs w:val="24"/>
              </w:rPr>
              <w:t>-0,15</w:t>
            </w:r>
          </w:p>
        </w:tc>
        <w:tc>
          <w:tcPr>
            <w:tcW w:w="993" w:type="dxa"/>
          </w:tcPr>
          <w:p w14:paraId="3138ED88" w14:textId="77777777" w:rsidR="00BC6628" w:rsidRPr="00834A11" w:rsidRDefault="00BC6628" w:rsidP="00C15844">
            <w:pPr>
              <w:rPr>
                <w:sz w:val="24"/>
                <w:szCs w:val="24"/>
              </w:rPr>
            </w:pPr>
            <w:r w:rsidRPr="00834A11">
              <w:rPr>
                <w:sz w:val="24"/>
                <w:szCs w:val="24"/>
              </w:rPr>
              <w:t>0,56</w:t>
            </w:r>
          </w:p>
        </w:tc>
      </w:tr>
      <w:tr w:rsidR="00BC6628" w:rsidRPr="00BC6628" w14:paraId="1C7DFFC7" w14:textId="77777777" w:rsidTr="00834A11">
        <w:tc>
          <w:tcPr>
            <w:tcW w:w="2410" w:type="dxa"/>
            <w:vMerge w:val="restart"/>
          </w:tcPr>
          <w:p w14:paraId="6228E27E" w14:textId="77777777" w:rsidR="00BC6628" w:rsidRPr="00834A11" w:rsidRDefault="00BC6628" w:rsidP="00C15844">
            <w:pPr>
              <w:jc w:val="center"/>
              <w:rPr>
                <w:sz w:val="24"/>
                <w:szCs w:val="24"/>
              </w:rPr>
            </w:pPr>
          </w:p>
          <w:p w14:paraId="5585DD1B" w14:textId="51E8962E" w:rsidR="00BC6628" w:rsidRPr="00834A11" w:rsidRDefault="00BC6628" w:rsidP="00C15844">
            <w:pPr>
              <w:jc w:val="center"/>
              <w:rPr>
                <w:sz w:val="24"/>
                <w:szCs w:val="24"/>
              </w:rPr>
            </w:pPr>
            <w:r w:rsidRPr="00834A11">
              <w:rPr>
                <w:sz w:val="24"/>
                <w:szCs w:val="24"/>
              </w:rPr>
              <w:t>Glutamik asit (</w:t>
            </w:r>
            <w:proofErr w:type="spellStart"/>
            <w:r w:rsidRPr="00834A11">
              <w:rPr>
                <w:sz w:val="24"/>
                <w:szCs w:val="24"/>
              </w:rPr>
              <w:t>umol</w:t>
            </w:r>
            <w:proofErr w:type="spellEnd"/>
            <w:r w:rsidRPr="00834A11">
              <w:rPr>
                <w:sz w:val="24"/>
                <w:szCs w:val="24"/>
              </w:rPr>
              <w:t>/L)</w:t>
            </w:r>
          </w:p>
        </w:tc>
        <w:tc>
          <w:tcPr>
            <w:tcW w:w="1984" w:type="dxa"/>
          </w:tcPr>
          <w:p w14:paraId="0B802CC7" w14:textId="77777777" w:rsidR="00BC6628" w:rsidRPr="00834A11" w:rsidRDefault="00BC6628" w:rsidP="00C15844">
            <w:pPr>
              <w:rPr>
                <w:sz w:val="24"/>
                <w:szCs w:val="24"/>
              </w:rPr>
            </w:pPr>
            <w:r w:rsidRPr="00834A11">
              <w:rPr>
                <w:sz w:val="24"/>
                <w:szCs w:val="24"/>
              </w:rPr>
              <w:t>0.gün</w:t>
            </w:r>
          </w:p>
        </w:tc>
        <w:tc>
          <w:tcPr>
            <w:tcW w:w="992" w:type="dxa"/>
          </w:tcPr>
          <w:p w14:paraId="4F428B36" w14:textId="77777777" w:rsidR="00BC6628" w:rsidRPr="00834A11" w:rsidRDefault="00BC6628" w:rsidP="00C15844">
            <w:pPr>
              <w:rPr>
                <w:sz w:val="24"/>
                <w:szCs w:val="24"/>
              </w:rPr>
            </w:pPr>
            <w:r w:rsidRPr="00834A11">
              <w:rPr>
                <w:sz w:val="24"/>
                <w:szCs w:val="24"/>
              </w:rPr>
              <w:t>0,06</w:t>
            </w:r>
          </w:p>
        </w:tc>
        <w:tc>
          <w:tcPr>
            <w:tcW w:w="993" w:type="dxa"/>
          </w:tcPr>
          <w:p w14:paraId="46E363F1" w14:textId="77777777" w:rsidR="00BC6628" w:rsidRPr="00834A11" w:rsidRDefault="00BC6628" w:rsidP="00C15844">
            <w:pPr>
              <w:rPr>
                <w:sz w:val="24"/>
                <w:szCs w:val="24"/>
              </w:rPr>
            </w:pPr>
            <w:r w:rsidRPr="00834A11">
              <w:rPr>
                <w:sz w:val="24"/>
                <w:szCs w:val="24"/>
              </w:rPr>
              <w:t>0,80</w:t>
            </w:r>
          </w:p>
        </w:tc>
      </w:tr>
      <w:tr w:rsidR="00BC6628" w:rsidRPr="00BC6628" w14:paraId="41A7B9F4" w14:textId="77777777" w:rsidTr="00834A11">
        <w:tc>
          <w:tcPr>
            <w:tcW w:w="2410" w:type="dxa"/>
            <w:vMerge/>
          </w:tcPr>
          <w:p w14:paraId="28CA2600" w14:textId="77777777" w:rsidR="00BC6628" w:rsidRPr="00834A11" w:rsidRDefault="00BC6628" w:rsidP="00C15844">
            <w:pPr>
              <w:jc w:val="center"/>
              <w:rPr>
                <w:sz w:val="24"/>
                <w:szCs w:val="24"/>
              </w:rPr>
            </w:pPr>
          </w:p>
        </w:tc>
        <w:tc>
          <w:tcPr>
            <w:tcW w:w="1984" w:type="dxa"/>
          </w:tcPr>
          <w:p w14:paraId="6E208405" w14:textId="77777777" w:rsidR="00BC6628" w:rsidRPr="00834A11" w:rsidRDefault="00BC6628" w:rsidP="00C15844">
            <w:pPr>
              <w:rPr>
                <w:sz w:val="24"/>
                <w:szCs w:val="24"/>
              </w:rPr>
            </w:pPr>
            <w:r w:rsidRPr="00834A11">
              <w:rPr>
                <w:sz w:val="24"/>
                <w:szCs w:val="24"/>
              </w:rPr>
              <w:t>3.gün</w:t>
            </w:r>
          </w:p>
        </w:tc>
        <w:tc>
          <w:tcPr>
            <w:tcW w:w="992" w:type="dxa"/>
          </w:tcPr>
          <w:p w14:paraId="7075B298" w14:textId="77777777" w:rsidR="00BC6628" w:rsidRPr="00834A11" w:rsidRDefault="00BC6628" w:rsidP="00C15844">
            <w:pPr>
              <w:rPr>
                <w:sz w:val="24"/>
                <w:szCs w:val="24"/>
              </w:rPr>
            </w:pPr>
            <w:r w:rsidRPr="00834A11">
              <w:rPr>
                <w:sz w:val="24"/>
                <w:szCs w:val="24"/>
              </w:rPr>
              <w:t>0,16</w:t>
            </w:r>
          </w:p>
        </w:tc>
        <w:tc>
          <w:tcPr>
            <w:tcW w:w="993" w:type="dxa"/>
          </w:tcPr>
          <w:p w14:paraId="6E5157F1" w14:textId="77777777" w:rsidR="00BC6628" w:rsidRPr="00834A11" w:rsidRDefault="00BC6628" w:rsidP="00C15844">
            <w:pPr>
              <w:rPr>
                <w:sz w:val="24"/>
                <w:szCs w:val="24"/>
              </w:rPr>
            </w:pPr>
            <w:r w:rsidRPr="00834A11">
              <w:rPr>
                <w:sz w:val="24"/>
                <w:szCs w:val="24"/>
              </w:rPr>
              <w:t>0,54</w:t>
            </w:r>
          </w:p>
        </w:tc>
      </w:tr>
      <w:tr w:rsidR="00BC6628" w:rsidRPr="00BC6628" w14:paraId="7282C18D" w14:textId="77777777" w:rsidTr="00834A11">
        <w:tc>
          <w:tcPr>
            <w:tcW w:w="2410" w:type="dxa"/>
            <w:vMerge/>
          </w:tcPr>
          <w:p w14:paraId="5A9593CA" w14:textId="77777777" w:rsidR="00BC6628" w:rsidRPr="00834A11" w:rsidRDefault="00BC6628" w:rsidP="00C15844">
            <w:pPr>
              <w:jc w:val="center"/>
              <w:rPr>
                <w:sz w:val="24"/>
                <w:szCs w:val="24"/>
              </w:rPr>
            </w:pPr>
          </w:p>
        </w:tc>
        <w:tc>
          <w:tcPr>
            <w:tcW w:w="1984" w:type="dxa"/>
          </w:tcPr>
          <w:p w14:paraId="37539788" w14:textId="77777777" w:rsidR="00BC6628" w:rsidRPr="00834A11" w:rsidRDefault="00BC6628" w:rsidP="00C15844">
            <w:pPr>
              <w:rPr>
                <w:sz w:val="24"/>
                <w:szCs w:val="24"/>
              </w:rPr>
            </w:pPr>
            <w:r w:rsidRPr="00834A11">
              <w:rPr>
                <w:sz w:val="24"/>
                <w:szCs w:val="24"/>
              </w:rPr>
              <w:t>Taburcu günü</w:t>
            </w:r>
          </w:p>
        </w:tc>
        <w:tc>
          <w:tcPr>
            <w:tcW w:w="992" w:type="dxa"/>
          </w:tcPr>
          <w:p w14:paraId="1CE90C82" w14:textId="77777777" w:rsidR="00BC6628" w:rsidRPr="00834A11" w:rsidRDefault="00BC6628" w:rsidP="00C15844">
            <w:pPr>
              <w:rPr>
                <w:sz w:val="24"/>
                <w:szCs w:val="24"/>
              </w:rPr>
            </w:pPr>
            <w:r w:rsidRPr="00834A11">
              <w:rPr>
                <w:sz w:val="24"/>
                <w:szCs w:val="24"/>
              </w:rPr>
              <w:t>0,01</w:t>
            </w:r>
          </w:p>
        </w:tc>
        <w:tc>
          <w:tcPr>
            <w:tcW w:w="993" w:type="dxa"/>
          </w:tcPr>
          <w:p w14:paraId="3391915F" w14:textId="77777777" w:rsidR="00BC6628" w:rsidRPr="00834A11" w:rsidRDefault="00BC6628" w:rsidP="00C15844">
            <w:pPr>
              <w:rPr>
                <w:sz w:val="24"/>
                <w:szCs w:val="24"/>
              </w:rPr>
            </w:pPr>
            <w:r w:rsidRPr="00834A11">
              <w:rPr>
                <w:sz w:val="24"/>
                <w:szCs w:val="24"/>
              </w:rPr>
              <w:t>0,96</w:t>
            </w:r>
          </w:p>
        </w:tc>
      </w:tr>
      <w:tr w:rsidR="00BC6628" w:rsidRPr="00BC6628" w14:paraId="2EEFBB00" w14:textId="77777777" w:rsidTr="00834A11">
        <w:tc>
          <w:tcPr>
            <w:tcW w:w="2410" w:type="dxa"/>
            <w:vMerge w:val="restart"/>
          </w:tcPr>
          <w:p w14:paraId="1D482879" w14:textId="77777777" w:rsidR="00BC6628" w:rsidRPr="00834A11" w:rsidRDefault="00BC6628" w:rsidP="00C15844">
            <w:pPr>
              <w:jc w:val="center"/>
              <w:rPr>
                <w:sz w:val="24"/>
                <w:szCs w:val="24"/>
              </w:rPr>
            </w:pPr>
          </w:p>
          <w:p w14:paraId="7445734F" w14:textId="5070584C" w:rsidR="00BC6628" w:rsidRPr="00834A11" w:rsidRDefault="00BC6628" w:rsidP="00C15844">
            <w:pPr>
              <w:jc w:val="center"/>
              <w:rPr>
                <w:sz w:val="24"/>
                <w:szCs w:val="24"/>
              </w:rPr>
            </w:pPr>
            <w:proofErr w:type="spellStart"/>
            <w:r w:rsidRPr="00834A11">
              <w:rPr>
                <w:sz w:val="24"/>
                <w:szCs w:val="24"/>
              </w:rPr>
              <w:lastRenderedPageBreak/>
              <w:t>Glisin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2765973C" w14:textId="77777777" w:rsidR="00BC6628" w:rsidRPr="00834A11" w:rsidRDefault="00BC6628" w:rsidP="00C15844">
            <w:pPr>
              <w:rPr>
                <w:sz w:val="24"/>
                <w:szCs w:val="24"/>
              </w:rPr>
            </w:pPr>
            <w:r w:rsidRPr="00834A11">
              <w:rPr>
                <w:sz w:val="24"/>
                <w:szCs w:val="24"/>
              </w:rPr>
              <w:lastRenderedPageBreak/>
              <w:t>0.gün</w:t>
            </w:r>
          </w:p>
        </w:tc>
        <w:tc>
          <w:tcPr>
            <w:tcW w:w="992" w:type="dxa"/>
          </w:tcPr>
          <w:p w14:paraId="7F67A43F" w14:textId="77777777" w:rsidR="00BC6628" w:rsidRPr="00834A11" w:rsidRDefault="00BC6628" w:rsidP="00C15844">
            <w:pPr>
              <w:rPr>
                <w:sz w:val="24"/>
                <w:szCs w:val="24"/>
              </w:rPr>
            </w:pPr>
            <w:r w:rsidRPr="00834A11">
              <w:rPr>
                <w:sz w:val="24"/>
                <w:szCs w:val="24"/>
              </w:rPr>
              <w:t>-0,17</w:t>
            </w:r>
          </w:p>
        </w:tc>
        <w:tc>
          <w:tcPr>
            <w:tcW w:w="993" w:type="dxa"/>
          </w:tcPr>
          <w:p w14:paraId="461501B8" w14:textId="77777777" w:rsidR="00BC6628" w:rsidRPr="00834A11" w:rsidRDefault="00BC6628" w:rsidP="00C15844">
            <w:pPr>
              <w:rPr>
                <w:sz w:val="24"/>
                <w:szCs w:val="24"/>
              </w:rPr>
            </w:pPr>
            <w:r w:rsidRPr="00834A11">
              <w:rPr>
                <w:sz w:val="24"/>
                <w:szCs w:val="24"/>
              </w:rPr>
              <w:t>0,52</w:t>
            </w:r>
          </w:p>
        </w:tc>
      </w:tr>
      <w:tr w:rsidR="00BC6628" w:rsidRPr="00BC6628" w14:paraId="7F1CF66D" w14:textId="77777777" w:rsidTr="00834A11">
        <w:tc>
          <w:tcPr>
            <w:tcW w:w="2410" w:type="dxa"/>
            <w:vMerge/>
          </w:tcPr>
          <w:p w14:paraId="3DE5A998" w14:textId="77777777" w:rsidR="00BC6628" w:rsidRPr="00834A11" w:rsidRDefault="00BC6628" w:rsidP="00C15844">
            <w:pPr>
              <w:jc w:val="center"/>
              <w:rPr>
                <w:sz w:val="24"/>
                <w:szCs w:val="24"/>
              </w:rPr>
            </w:pPr>
          </w:p>
        </w:tc>
        <w:tc>
          <w:tcPr>
            <w:tcW w:w="1984" w:type="dxa"/>
          </w:tcPr>
          <w:p w14:paraId="2EA807B5" w14:textId="77777777" w:rsidR="00BC6628" w:rsidRPr="00834A11" w:rsidRDefault="00BC6628" w:rsidP="00C15844">
            <w:pPr>
              <w:rPr>
                <w:sz w:val="24"/>
                <w:szCs w:val="24"/>
              </w:rPr>
            </w:pPr>
            <w:r w:rsidRPr="00834A11">
              <w:rPr>
                <w:sz w:val="24"/>
                <w:szCs w:val="24"/>
              </w:rPr>
              <w:t>3.gün</w:t>
            </w:r>
          </w:p>
        </w:tc>
        <w:tc>
          <w:tcPr>
            <w:tcW w:w="992" w:type="dxa"/>
          </w:tcPr>
          <w:p w14:paraId="7F3C7C46" w14:textId="77777777" w:rsidR="00BC6628" w:rsidRPr="00834A11" w:rsidRDefault="00BC6628" w:rsidP="00C15844">
            <w:pPr>
              <w:rPr>
                <w:sz w:val="24"/>
                <w:szCs w:val="24"/>
              </w:rPr>
            </w:pPr>
            <w:r w:rsidRPr="00834A11">
              <w:rPr>
                <w:sz w:val="24"/>
                <w:szCs w:val="24"/>
              </w:rPr>
              <w:t>-0,38</w:t>
            </w:r>
          </w:p>
        </w:tc>
        <w:tc>
          <w:tcPr>
            <w:tcW w:w="993" w:type="dxa"/>
          </w:tcPr>
          <w:p w14:paraId="4E787B3F" w14:textId="77777777" w:rsidR="00BC6628" w:rsidRPr="00834A11" w:rsidRDefault="00BC6628" w:rsidP="00C15844">
            <w:pPr>
              <w:rPr>
                <w:sz w:val="24"/>
                <w:szCs w:val="24"/>
              </w:rPr>
            </w:pPr>
            <w:r w:rsidRPr="00834A11">
              <w:rPr>
                <w:sz w:val="24"/>
                <w:szCs w:val="24"/>
              </w:rPr>
              <w:t>0,15</w:t>
            </w:r>
          </w:p>
        </w:tc>
      </w:tr>
      <w:tr w:rsidR="00BC6628" w:rsidRPr="00BC6628" w14:paraId="5E04DECC" w14:textId="77777777" w:rsidTr="00834A11">
        <w:tc>
          <w:tcPr>
            <w:tcW w:w="2410" w:type="dxa"/>
            <w:vMerge/>
          </w:tcPr>
          <w:p w14:paraId="1526ABEF" w14:textId="77777777" w:rsidR="00BC6628" w:rsidRPr="00834A11" w:rsidRDefault="00BC6628" w:rsidP="00C15844">
            <w:pPr>
              <w:jc w:val="center"/>
              <w:rPr>
                <w:sz w:val="24"/>
                <w:szCs w:val="24"/>
              </w:rPr>
            </w:pPr>
          </w:p>
        </w:tc>
        <w:tc>
          <w:tcPr>
            <w:tcW w:w="1984" w:type="dxa"/>
          </w:tcPr>
          <w:p w14:paraId="079EBEE1" w14:textId="77777777" w:rsidR="00BC6628" w:rsidRPr="00834A11" w:rsidRDefault="00BC6628" w:rsidP="00C15844">
            <w:pPr>
              <w:rPr>
                <w:sz w:val="24"/>
                <w:szCs w:val="24"/>
              </w:rPr>
            </w:pPr>
            <w:r w:rsidRPr="00834A11">
              <w:rPr>
                <w:sz w:val="24"/>
                <w:szCs w:val="24"/>
              </w:rPr>
              <w:t>Taburcu günü</w:t>
            </w:r>
          </w:p>
        </w:tc>
        <w:tc>
          <w:tcPr>
            <w:tcW w:w="992" w:type="dxa"/>
          </w:tcPr>
          <w:p w14:paraId="700D630D" w14:textId="77777777" w:rsidR="00BC6628" w:rsidRPr="00834A11" w:rsidRDefault="00BC6628" w:rsidP="00C15844">
            <w:pPr>
              <w:rPr>
                <w:sz w:val="24"/>
                <w:szCs w:val="24"/>
              </w:rPr>
            </w:pPr>
            <w:r w:rsidRPr="00834A11">
              <w:rPr>
                <w:sz w:val="24"/>
                <w:szCs w:val="24"/>
              </w:rPr>
              <w:t>0,17</w:t>
            </w:r>
          </w:p>
        </w:tc>
        <w:tc>
          <w:tcPr>
            <w:tcW w:w="993" w:type="dxa"/>
          </w:tcPr>
          <w:p w14:paraId="4C9DD518" w14:textId="77777777" w:rsidR="00BC6628" w:rsidRPr="00834A11" w:rsidRDefault="00BC6628" w:rsidP="00C15844">
            <w:pPr>
              <w:rPr>
                <w:sz w:val="24"/>
                <w:szCs w:val="24"/>
              </w:rPr>
            </w:pPr>
            <w:r w:rsidRPr="00834A11">
              <w:rPr>
                <w:sz w:val="24"/>
                <w:szCs w:val="24"/>
              </w:rPr>
              <w:t>0,50</w:t>
            </w:r>
          </w:p>
        </w:tc>
      </w:tr>
      <w:tr w:rsidR="00BC6628" w:rsidRPr="00BC6628" w14:paraId="33391258" w14:textId="77777777" w:rsidTr="00834A11">
        <w:tc>
          <w:tcPr>
            <w:tcW w:w="2410" w:type="dxa"/>
            <w:vMerge w:val="restart"/>
          </w:tcPr>
          <w:p w14:paraId="7BE41338" w14:textId="77777777" w:rsidR="00BC6628" w:rsidRPr="00834A11" w:rsidRDefault="00BC6628" w:rsidP="00C15844">
            <w:pPr>
              <w:jc w:val="center"/>
              <w:rPr>
                <w:sz w:val="24"/>
                <w:szCs w:val="24"/>
              </w:rPr>
            </w:pPr>
          </w:p>
          <w:p w14:paraId="77C246BF" w14:textId="50158CB2" w:rsidR="00BC6628" w:rsidRPr="00834A11" w:rsidRDefault="00BC6628" w:rsidP="00C15844">
            <w:pPr>
              <w:jc w:val="center"/>
              <w:rPr>
                <w:sz w:val="24"/>
                <w:szCs w:val="24"/>
              </w:rPr>
            </w:pPr>
            <w:proofErr w:type="spellStart"/>
            <w:r w:rsidRPr="00834A11">
              <w:rPr>
                <w:sz w:val="24"/>
                <w:szCs w:val="24"/>
              </w:rPr>
              <w:t>Prolin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732113E1" w14:textId="77777777" w:rsidR="00BC6628" w:rsidRPr="00834A11" w:rsidRDefault="00BC6628" w:rsidP="00C15844">
            <w:pPr>
              <w:rPr>
                <w:sz w:val="24"/>
                <w:szCs w:val="24"/>
              </w:rPr>
            </w:pPr>
            <w:r w:rsidRPr="00834A11">
              <w:rPr>
                <w:sz w:val="24"/>
                <w:szCs w:val="24"/>
              </w:rPr>
              <w:t>0.gün</w:t>
            </w:r>
          </w:p>
        </w:tc>
        <w:tc>
          <w:tcPr>
            <w:tcW w:w="992" w:type="dxa"/>
          </w:tcPr>
          <w:p w14:paraId="5704A0BD" w14:textId="77777777" w:rsidR="00BC6628" w:rsidRPr="00834A11" w:rsidRDefault="00BC6628" w:rsidP="00C15844">
            <w:pPr>
              <w:rPr>
                <w:sz w:val="24"/>
                <w:szCs w:val="24"/>
              </w:rPr>
            </w:pPr>
            <w:r w:rsidRPr="00834A11">
              <w:rPr>
                <w:sz w:val="24"/>
                <w:szCs w:val="24"/>
              </w:rPr>
              <w:t>-0,28</w:t>
            </w:r>
          </w:p>
        </w:tc>
        <w:tc>
          <w:tcPr>
            <w:tcW w:w="993" w:type="dxa"/>
          </w:tcPr>
          <w:p w14:paraId="67975231" w14:textId="77777777" w:rsidR="00BC6628" w:rsidRPr="00834A11" w:rsidRDefault="00BC6628" w:rsidP="00C15844">
            <w:pPr>
              <w:rPr>
                <w:sz w:val="24"/>
                <w:szCs w:val="24"/>
              </w:rPr>
            </w:pPr>
            <w:r w:rsidRPr="00834A11">
              <w:rPr>
                <w:sz w:val="24"/>
                <w:szCs w:val="24"/>
              </w:rPr>
              <w:t>0,29</w:t>
            </w:r>
          </w:p>
        </w:tc>
      </w:tr>
      <w:tr w:rsidR="00BC6628" w:rsidRPr="00BC6628" w14:paraId="006A8C7D" w14:textId="77777777" w:rsidTr="00834A11">
        <w:tc>
          <w:tcPr>
            <w:tcW w:w="2410" w:type="dxa"/>
            <w:vMerge/>
          </w:tcPr>
          <w:p w14:paraId="2F818D11" w14:textId="77777777" w:rsidR="00BC6628" w:rsidRPr="00834A11" w:rsidRDefault="00BC6628" w:rsidP="00C15844">
            <w:pPr>
              <w:jc w:val="center"/>
              <w:rPr>
                <w:sz w:val="24"/>
                <w:szCs w:val="24"/>
              </w:rPr>
            </w:pPr>
          </w:p>
        </w:tc>
        <w:tc>
          <w:tcPr>
            <w:tcW w:w="1984" w:type="dxa"/>
          </w:tcPr>
          <w:p w14:paraId="180D8983" w14:textId="77777777" w:rsidR="00BC6628" w:rsidRPr="00834A11" w:rsidRDefault="00BC6628" w:rsidP="00C15844">
            <w:pPr>
              <w:rPr>
                <w:sz w:val="24"/>
                <w:szCs w:val="24"/>
              </w:rPr>
            </w:pPr>
            <w:r w:rsidRPr="00834A11">
              <w:rPr>
                <w:sz w:val="24"/>
                <w:szCs w:val="24"/>
              </w:rPr>
              <w:t>3.gün</w:t>
            </w:r>
          </w:p>
        </w:tc>
        <w:tc>
          <w:tcPr>
            <w:tcW w:w="992" w:type="dxa"/>
          </w:tcPr>
          <w:p w14:paraId="5A61333D" w14:textId="77777777" w:rsidR="00BC6628" w:rsidRPr="00834A11" w:rsidRDefault="00BC6628" w:rsidP="00C15844">
            <w:pPr>
              <w:rPr>
                <w:sz w:val="24"/>
                <w:szCs w:val="24"/>
              </w:rPr>
            </w:pPr>
            <w:r w:rsidRPr="00834A11">
              <w:rPr>
                <w:sz w:val="24"/>
                <w:szCs w:val="24"/>
              </w:rPr>
              <w:t>-0,37</w:t>
            </w:r>
          </w:p>
        </w:tc>
        <w:tc>
          <w:tcPr>
            <w:tcW w:w="993" w:type="dxa"/>
          </w:tcPr>
          <w:p w14:paraId="5DF7A465" w14:textId="77777777" w:rsidR="00BC6628" w:rsidRPr="00834A11" w:rsidRDefault="00BC6628" w:rsidP="00C15844">
            <w:pPr>
              <w:rPr>
                <w:sz w:val="24"/>
                <w:szCs w:val="24"/>
              </w:rPr>
            </w:pPr>
            <w:r w:rsidRPr="00834A11">
              <w:rPr>
                <w:sz w:val="24"/>
                <w:szCs w:val="24"/>
              </w:rPr>
              <w:t>0,16</w:t>
            </w:r>
          </w:p>
        </w:tc>
      </w:tr>
      <w:tr w:rsidR="00BC6628" w:rsidRPr="00BC6628" w14:paraId="203E0438" w14:textId="77777777" w:rsidTr="00834A11">
        <w:tc>
          <w:tcPr>
            <w:tcW w:w="2410" w:type="dxa"/>
            <w:vMerge/>
          </w:tcPr>
          <w:p w14:paraId="129C4A11" w14:textId="77777777" w:rsidR="00BC6628" w:rsidRPr="00834A11" w:rsidRDefault="00BC6628" w:rsidP="00C15844">
            <w:pPr>
              <w:jc w:val="center"/>
              <w:rPr>
                <w:sz w:val="24"/>
                <w:szCs w:val="24"/>
              </w:rPr>
            </w:pPr>
          </w:p>
        </w:tc>
        <w:tc>
          <w:tcPr>
            <w:tcW w:w="1984" w:type="dxa"/>
          </w:tcPr>
          <w:p w14:paraId="10D21990" w14:textId="77777777" w:rsidR="00BC6628" w:rsidRPr="00834A11" w:rsidRDefault="00BC6628" w:rsidP="00C15844">
            <w:pPr>
              <w:rPr>
                <w:sz w:val="24"/>
                <w:szCs w:val="24"/>
              </w:rPr>
            </w:pPr>
            <w:r w:rsidRPr="00834A11">
              <w:rPr>
                <w:sz w:val="24"/>
                <w:szCs w:val="24"/>
              </w:rPr>
              <w:t>Taburcu günü</w:t>
            </w:r>
          </w:p>
        </w:tc>
        <w:tc>
          <w:tcPr>
            <w:tcW w:w="992" w:type="dxa"/>
          </w:tcPr>
          <w:p w14:paraId="672B6ECE" w14:textId="77777777" w:rsidR="00BC6628" w:rsidRPr="00834A11" w:rsidRDefault="00BC6628" w:rsidP="00C15844">
            <w:pPr>
              <w:rPr>
                <w:sz w:val="24"/>
                <w:szCs w:val="24"/>
              </w:rPr>
            </w:pPr>
            <w:r w:rsidRPr="00834A11">
              <w:rPr>
                <w:sz w:val="24"/>
                <w:szCs w:val="24"/>
              </w:rPr>
              <w:t>0,07</w:t>
            </w:r>
          </w:p>
        </w:tc>
        <w:tc>
          <w:tcPr>
            <w:tcW w:w="993" w:type="dxa"/>
          </w:tcPr>
          <w:p w14:paraId="0846D3F5" w14:textId="77777777" w:rsidR="00BC6628" w:rsidRPr="00834A11" w:rsidRDefault="00BC6628" w:rsidP="00C15844">
            <w:pPr>
              <w:rPr>
                <w:sz w:val="24"/>
                <w:szCs w:val="24"/>
              </w:rPr>
            </w:pPr>
            <w:r w:rsidRPr="00834A11">
              <w:rPr>
                <w:sz w:val="24"/>
                <w:szCs w:val="24"/>
              </w:rPr>
              <w:t>0,79</w:t>
            </w:r>
          </w:p>
        </w:tc>
      </w:tr>
      <w:tr w:rsidR="00BC6628" w:rsidRPr="00BC6628" w14:paraId="3FA4D1EB" w14:textId="77777777" w:rsidTr="00834A11">
        <w:tc>
          <w:tcPr>
            <w:tcW w:w="2410" w:type="dxa"/>
            <w:vMerge w:val="restart"/>
          </w:tcPr>
          <w:p w14:paraId="0634A440" w14:textId="77777777" w:rsidR="00BC6628" w:rsidRPr="00834A11" w:rsidRDefault="00BC6628" w:rsidP="00C15844">
            <w:pPr>
              <w:jc w:val="center"/>
              <w:rPr>
                <w:sz w:val="24"/>
                <w:szCs w:val="24"/>
              </w:rPr>
            </w:pPr>
          </w:p>
          <w:p w14:paraId="2C8DDECD" w14:textId="135EEF3C" w:rsidR="00BC6628" w:rsidRPr="00834A11" w:rsidRDefault="00BC6628" w:rsidP="00C15844">
            <w:pPr>
              <w:jc w:val="center"/>
              <w:rPr>
                <w:sz w:val="24"/>
                <w:szCs w:val="24"/>
              </w:rPr>
            </w:pPr>
            <w:r w:rsidRPr="00834A11">
              <w:rPr>
                <w:sz w:val="24"/>
                <w:szCs w:val="24"/>
              </w:rPr>
              <w:t>Serin (</w:t>
            </w:r>
            <w:proofErr w:type="spellStart"/>
            <w:r w:rsidRPr="00834A11">
              <w:rPr>
                <w:sz w:val="24"/>
                <w:szCs w:val="24"/>
              </w:rPr>
              <w:t>umol</w:t>
            </w:r>
            <w:proofErr w:type="spellEnd"/>
            <w:r w:rsidRPr="00834A11">
              <w:rPr>
                <w:sz w:val="24"/>
                <w:szCs w:val="24"/>
              </w:rPr>
              <w:t>/L)</w:t>
            </w:r>
          </w:p>
        </w:tc>
        <w:tc>
          <w:tcPr>
            <w:tcW w:w="1984" w:type="dxa"/>
          </w:tcPr>
          <w:p w14:paraId="59A9371D" w14:textId="77777777" w:rsidR="00BC6628" w:rsidRPr="00834A11" w:rsidRDefault="00BC6628" w:rsidP="00C15844">
            <w:pPr>
              <w:rPr>
                <w:sz w:val="24"/>
                <w:szCs w:val="24"/>
              </w:rPr>
            </w:pPr>
            <w:r w:rsidRPr="00834A11">
              <w:rPr>
                <w:sz w:val="24"/>
                <w:szCs w:val="24"/>
              </w:rPr>
              <w:t>0.gün</w:t>
            </w:r>
          </w:p>
        </w:tc>
        <w:tc>
          <w:tcPr>
            <w:tcW w:w="992" w:type="dxa"/>
          </w:tcPr>
          <w:p w14:paraId="4BB428CE" w14:textId="77777777" w:rsidR="00BC6628" w:rsidRPr="00834A11" w:rsidRDefault="00BC6628" w:rsidP="00C15844">
            <w:pPr>
              <w:rPr>
                <w:sz w:val="24"/>
                <w:szCs w:val="24"/>
              </w:rPr>
            </w:pPr>
            <w:r w:rsidRPr="00834A11">
              <w:rPr>
                <w:sz w:val="24"/>
                <w:szCs w:val="24"/>
              </w:rPr>
              <w:t>-0,31</w:t>
            </w:r>
          </w:p>
        </w:tc>
        <w:tc>
          <w:tcPr>
            <w:tcW w:w="993" w:type="dxa"/>
          </w:tcPr>
          <w:p w14:paraId="598E356F" w14:textId="77777777" w:rsidR="00BC6628" w:rsidRPr="00834A11" w:rsidRDefault="00BC6628" w:rsidP="00C15844">
            <w:pPr>
              <w:rPr>
                <w:sz w:val="24"/>
                <w:szCs w:val="24"/>
              </w:rPr>
            </w:pPr>
            <w:r w:rsidRPr="00834A11">
              <w:rPr>
                <w:sz w:val="24"/>
                <w:szCs w:val="24"/>
              </w:rPr>
              <w:t>0,23</w:t>
            </w:r>
          </w:p>
        </w:tc>
      </w:tr>
      <w:tr w:rsidR="00BC6628" w:rsidRPr="00BC6628" w14:paraId="56FC51F8" w14:textId="77777777" w:rsidTr="00834A11">
        <w:tc>
          <w:tcPr>
            <w:tcW w:w="2410" w:type="dxa"/>
            <w:vMerge/>
          </w:tcPr>
          <w:p w14:paraId="3116021C" w14:textId="77777777" w:rsidR="00BC6628" w:rsidRPr="00834A11" w:rsidRDefault="00BC6628" w:rsidP="00C15844">
            <w:pPr>
              <w:jc w:val="center"/>
              <w:rPr>
                <w:sz w:val="24"/>
                <w:szCs w:val="24"/>
              </w:rPr>
            </w:pPr>
          </w:p>
        </w:tc>
        <w:tc>
          <w:tcPr>
            <w:tcW w:w="1984" w:type="dxa"/>
          </w:tcPr>
          <w:p w14:paraId="345BA891" w14:textId="77777777" w:rsidR="00BC6628" w:rsidRPr="00834A11" w:rsidRDefault="00BC6628" w:rsidP="00C15844">
            <w:pPr>
              <w:rPr>
                <w:sz w:val="24"/>
                <w:szCs w:val="24"/>
              </w:rPr>
            </w:pPr>
            <w:r w:rsidRPr="00834A11">
              <w:rPr>
                <w:sz w:val="24"/>
                <w:szCs w:val="24"/>
              </w:rPr>
              <w:t>3.gün</w:t>
            </w:r>
          </w:p>
        </w:tc>
        <w:tc>
          <w:tcPr>
            <w:tcW w:w="992" w:type="dxa"/>
          </w:tcPr>
          <w:p w14:paraId="3B5E8596" w14:textId="77777777" w:rsidR="00BC6628" w:rsidRPr="00834A11" w:rsidRDefault="00BC6628" w:rsidP="00C15844">
            <w:pPr>
              <w:rPr>
                <w:sz w:val="24"/>
                <w:szCs w:val="24"/>
              </w:rPr>
            </w:pPr>
            <w:r w:rsidRPr="00834A11">
              <w:rPr>
                <w:sz w:val="24"/>
                <w:szCs w:val="24"/>
              </w:rPr>
              <w:t>-0,14</w:t>
            </w:r>
          </w:p>
        </w:tc>
        <w:tc>
          <w:tcPr>
            <w:tcW w:w="993" w:type="dxa"/>
          </w:tcPr>
          <w:p w14:paraId="3437AD33" w14:textId="77777777" w:rsidR="00BC6628" w:rsidRPr="00834A11" w:rsidRDefault="00BC6628" w:rsidP="00C15844">
            <w:pPr>
              <w:rPr>
                <w:sz w:val="24"/>
                <w:szCs w:val="24"/>
              </w:rPr>
            </w:pPr>
            <w:r w:rsidRPr="00834A11">
              <w:rPr>
                <w:sz w:val="24"/>
                <w:szCs w:val="24"/>
              </w:rPr>
              <w:t>0,61</w:t>
            </w:r>
          </w:p>
        </w:tc>
      </w:tr>
      <w:tr w:rsidR="00BC6628" w:rsidRPr="00BC6628" w14:paraId="18430DC4" w14:textId="77777777" w:rsidTr="00834A11">
        <w:tc>
          <w:tcPr>
            <w:tcW w:w="2410" w:type="dxa"/>
            <w:vMerge/>
          </w:tcPr>
          <w:p w14:paraId="28E18C22" w14:textId="77777777" w:rsidR="00BC6628" w:rsidRPr="00834A11" w:rsidRDefault="00BC6628" w:rsidP="00C15844">
            <w:pPr>
              <w:jc w:val="center"/>
              <w:rPr>
                <w:sz w:val="24"/>
                <w:szCs w:val="24"/>
              </w:rPr>
            </w:pPr>
          </w:p>
        </w:tc>
        <w:tc>
          <w:tcPr>
            <w:tcW w:w="1984" w:type="dxa"/>
          </w:tcPr>
          <w:p w14:paraId="6FC9C38C" w14:textId="77777777" w:rsidR="00BC6628" w:rsidRPr="00834A11" w:rsidRDefault="00BC6628" w:rsidP="00C15844">
            <w:pPr>
              <w:rPr>
                <w:sz w:val="24"/>
                <w:szCs w:val="24"/>
              </w:rPr>
            </w:pPr>
            <w:r w:rsidRPr="00834A11">
              <w:rPr>
                <w:sz w:val="24"/>
                <w:szCs w:val="24"/>
              </w:rPr>
              <w:t>Taburcu günü</w:t>
            </w:r>
          </w:p>
        </w:tc>
        <w:tc>
          <w:tcPr>
            <w:tcW w:w="992" w:type="dxa"/>
          </w:tcPr>
          <w:p w14:paraId="2A5FD1D7" w14:textId="77777777" w:rsidR="00BC6628" w:rsidRPr="00834A11" w:rsidRDefault="00BC6628" w:rsidP="00C15844">
            <w:pPr>
              <w:rPr>
                <w:sz w:val="24"/>
                <w:szCs w:val="24"/>
              </w:rPr>
            </w:pPr>
            <w:r w:rsidRPr="00834A11">
              <w:rPr>
                <w:sz w:val="24"/>
                <w:szCs w:val="24"/>
              </w:rPr>
              <w:t>-0,20</w:t>
            </w:r>
          </w:p>
        </w:tc>
        <w:tc>
          <w:tcPr>
            <w:tcW w:w="993" w:type="dxa"/>
          </w:tcPr>
          <w:p w14:paraId="3901E1E0" w14:textId="77777777" w:rsidR="00BC6628" w:rsidRPr="00834A11" w:rsidRDefault="00BC6628" w:rsidP="00C15844">
            <w:pPr>
              <w:rPr>
                <w:sz w:val="24"/>
                <w:szCs w:val="24"/>
              </w:rPr>
            </w:pPr>
            <w:r w:rsidRPr="00834A11">
              <w:rPr>
                <w:sz w:val="24"/>
                <w:szCs w:val="24"/>
              </w:rPr>
              <w:t>0,45</w:t>
            </w:r>
          </w:p>
        </w:tc>
      </w:tr>
      <w:tr w:rsidR="00BC6628" w:rsidRPr="00BC6628" w14:paraId="0A4DF8DC" w14:textId="77777777" w:rsidTr="00834A11">
        <w:tc>
          <w:tcPr>
            <w:tcW w:w="2410" w:type="dxa"/>
            <w:vMerge w:val="restart"/>
          </w:tcPr>
          <w:p w14:paraId="5F73E54E" w14:textId="77777777" w:rsidR="00BC6628" w:rsidRPr="00834A11" w:rsidRDefault="00BC6628" w:rsidP="00C15844">
            <w:pPr>
              <w:jc w:val="center"/>
              <w:rPr>
                <w:sz w:val="24"/>
                <w:szCs w:val="24"/>
              </w:rPr>
            </w:pPr>
          </w:p>
          <w:p w14:paraId="7C30B7A6" w14:textId="49E76452" w:rsidR="00BC6628" w:rsidRPr="00834A11" w:rsidRDefault="00BC6628" w:rsidP="00C15844">
            <w:pPr>
              <w:jc w:val="center"/>
              <w:rPr>
                <w:sz w:val="24"/>
                <w:szCs w:val="24"/>
              </w:rPr>
            </w:pPr>
            <w:r w:rsidRPr="00834A11">
              <w:rPr>
                <w:sz w:val="24"/>
                <w:szCs w:val="24"/>
              </w:rPr>
              <w:t>Tirozin (</w:t>
            </w:r>
            <w:proofErr w:type="spellStart"/>
            <w:r w:rsidRPr="00834A11">
              <w:rPr>
                <w:sz w:val="24"/>
                <w:szCs w:val="24"/>
              </w:rPr>
              <w:t>umol</w:t>
            </w:r>
            <w:proofErr w:type="spellEnd"/>
            <w:r w:rsidRPr="00834A11">
              <w:rPr>
                <w:sz w:val="24"/>
                <w:szCs w:val="24"/>
              </w:rPr>
              <w:t>/L)</w:t>
            </w:r>
          </w:p>
        </w:tc>
        <w:tc>
          <w:tcPr>
            <w:tcW w:w="1984" w:type="dxa"/>
          </w:tcPr>
          <w:p w14:paraId="74026518" w14:textId="77777777" w:rsidR="00BC6628" w:rsidRPr="00834A11" w:rsidRDefault="00BC6628" w:rsidP="00C15844">
            <w:pPr>
              <w:rPr>
                <w:sz w:val="24"/>
                <w:szCs w:val="24"/>
              </w:rPr>
            </w:pPr>
            <w:r w:rsidRPr="00834A11">
              <w:rPr>
                <w:sz w:val="24"/>
                <w:szCs w:val="24"/>
              </w:rPr>
              <w:t>0.gün</w:t>
            </w:r>
          </w:p>
        </w:tc>
        <w:tc>
          <w:tcPr>
            <w:tcW w:w="992" w:type="dxa"/>
          </w:tcPr>
          <w:p w14:paraId="1AED4B6C" w14:textId="77777777" w:rsidR="00BC6628" w:rsidRPr="00834A11" w:rsidRDefault="00BC6628" w:rsidP="00C15844">
            <w:pPr>
              <w:rPr>
                <w:sz w:val="24"/>
                <w:szCs w:val="24"/>
              </w:rPr>
            </w:pPr>
            <w:r w:rsidRPr="00834A11">
              <w:rPr>
                <w:sz w:val="24"/>
                <w:szCs w:val="24"/>
              </w:rPr>
              <w:t>-0,24</w:t>
            </w:r>
          </w:p>
        </w:tc>
        <w:tc>
          <w:tcPr>
            <w:tcW w:w="993" w:type="dxa"/>
          </w:tcPr>
          <w:p w14:paraId="1C7331E6" w14:textId="77777777" w:rsidR="00BC6628" w:rsidRPr="00834A11" w:rsidRDefault="00BC6628" w:rsidP="00C15844">
            <w:pPr>
              <w:rPr>
                <w:sz w:val="24"/>
                <w:szCs w:val="24"/>
              </w:rPr>
            </w:pPr>
            <w:r w:rsidRPr="00834A11">
              <w:rPr>
                <w:sz w:val="24"/>
                <w:szCs w:val="24"/>
              </w:rPr>
              <w:t>0,35</w:t>
            </w:r>
          </w:p>
        </w:tc>
      </w:tr>
      <w:tr w:rsidR="00BC6628" w:rsidRPr="00BC6628" w14:paraId="63883440" w14:textId="77777777" w:rsidTr="00834A11">
        <w:tc>
          <w:tcPr>
            <w:tcW w:w="2410" w:type="dxa"/>
            <w:vMerge/>
          </w:tcPr>
          <w:p w14:paraId="6C50BB27" w14:textId="77777777" w:rsidR="00BC6628" w:rsidRPr="00834A11" w:rsidRDefault="00BC6628" w:rsidP="00C15844">
            <w:pPr>
              <w:rPr>
                <w:sz w:val="24"/>
                <w:szCs w:val="24"/>
              </w:rPr>
            </w:pPr>
          </w:p>
        </w:tc>
        <w:tc>
          <w:tcPr>
            <w:tcW w:w="1984" w:type="dxa"/>
          </w:tcPr>
          <w:p w14:paraId="7028BFF3" w14:textId="77777777" w:rsidR="00BC6628" w:rsidRPr="00834A11" w:rsidRDefault="00BC6628" w:rsidP="00C15844">
            <w:pPr>
              <w:rPr>
                <w:sz w:val="24"/>
                <w:szCs w:val="24"/>
              </w:rPr>
            </w:pPr>
            <w:r w:rsidRPr="00834A11">
              <w:rPr>
                <w:sz w:val="24"/>
                <w:szCs w:val="24"/>
              </w:rPr>
              <w:t>3.gün</w:t>
            </w:r>
          </w:p>
        </w:tc>
        <w:tc>
          <w:tcPr>
            <w:tcW w:w="992" w:type="dxa"/>
          </w:tcPr>
          <w:p w14:paraId="6658C5FC" w14:textId="77777777" w:rsidR="00BC6628" w:rsidRPr="00834A11" w:rsidRDefault="00BC6628" w:rsidP="00C15844">
            <w:pPr>
              <w:rPr>
                <w:sz w:val="24"/>
                <w:szCs w:val="24"/>
              </w:rPr>
            </w:pPr>
            <w:r w:rsidRPr="00834A11">
              <w:rPr>
                <w:sz w:val="24"/>
                <w:szCs w:val="24"/>
              </w:rPr>
              <w:t>0,19</w:t>
            </w:r>
          </w:p>
        </w:tc>
        <w:tc>
          <w:tcPr>
            <w:tcW w:w="993" w:type="dxa"/>
          </w:tcPr>
          <w:p w14:paraId="76B0465C" w14:textId="77777777" w:rsidR="00BC6628" w:rsidRPr="00834A11" w:rsidRDefault="00BC6628" w:rsidP="00C15844">
            <w:pPr>
              <w:rPr>
                <w:sz w:val="24"/>
                <w:szCs w:val="24"/>
              </w:rPr>
            </w:pPr>
            <w:r w:rsidRPr="00834A11">
              <w:rPr>
                <w:sz w:val="24"/>
                <w:szCs w:val="24"/>
              </w:rPr>
              <w:t>0,48</w:t>
            </w:r>
          </w:p>
        </w:tc>
      </w:tr>
      <w:tr w:rsidR="00BC6628" w:rsidRPr="00BC6628" w14:paraId="29E5B3DC" w14:textId="77777777" w:rsidTr="00834A11">
        <w:tc>
          <w:tcPr>
            <w:tcW w:w="2410" w:type="dxa"/>
            <w:vMerge/>
          </w:tcPr>
          <w:p w14:paraId="7B496CC3" w14:textId="77777777" w:rsidR="00BC6628" w:rsidRPr="00834A11" w:rsidRDefault="00BC6628" w:rsidP="00C15844">
            <w:pPr>
              <w:rPr>
                <w:sz w:val="24"/>
                <w:szCs w:val="24"/>
              </w:rPr>
            </w:pPr>
          </w:p>
        </w:tc>
        <w:tc>
          <w:tcPr>
            <w:tcW w:w="1984" w:type="dxa"/>
          </w:tcPr>
          <w:p w14:paraId="4ADE7C29" w14:textId="77777777" w:rsidR="00BC6628" w:rsidRPr="00834A11" w:rsidRDefault="00BC6628" w:rsidP="00C15844">
            <w:pPr>
              <w:rPr>
                <w:sz w:val="24"/>
                <w:szCs w:val="24"/>
              </w:rPr>
            </w:pPr>
            <w:r w:rsidRPr="00834A11">
              <w:rPr>
                <w:sz w:val="24"/>
                <w:szCs w:val="24"/>
              </w:rPr>
              <w:t>Taburcu günü</w:t>
            </w:r>
          </w:p>
        </w:tc>
        <w:tc>
          <w:tcPr>
            <w:tcW w:w="992" w:type="dxa"/>
          </w:tcPr>
          <w:p w14:paraId="544E0C88" w14:textId="77777777" w:rsidR="00BC6628" w:rsidRPr="00834A11" w:rsidRDefault="00BC6628" w:rsidP="00C15844">
            <w:pPr>
              <w:rPr>
                <w:sz w:val="24"/>
                <w:szCs w:val="24"/>
              </w:rPr>
            </w:pPr>
            <w:r w:rsidRPr="00834A11">
              <w:rPr>
                <w:sz w:val="24"/>
                <w:szCs w:val="24"/>
              </w:rPr>
              <w:t>-0,03</w:t>
            </w:r>
          </w:p>
        </w:tc>
        <w:tc>
          <w:tcPr>
            <w:tcW w:w="993" w:type="dxa"/>
          </w:tcPr>
          <w:p w14:paraId="51439CDD" w14:textId="77777777" w:rsidR="00BC6628" w:rsidRPr="00834A11" w:rsidRDefault="00BC6628" w:rsidP="00C15844">
            <w:pPr>
              <w:rPr>
                <w:sz w:val="24"/>
                <w:szCs w:val="24"/>
              </w:rPr>
            </w:pPr>
            <w:r w:rsidRPr="00834A11">
              <w:rPr>
                <w:sz w:val="24"/>
                <w:szCs w:val="24"/>
              </w:rPr>
              <w:t>0,90</w:t>
            </w:r>
          </w:p>
        </w:tc>
      </w:tr>
      <w:tr w:rsidR="00BC6628" w:rsidRPr="00BC6628" w14:paraId="178C0003" w14:textId="77777777" w:rsidTr="00834A11">
        <w:tc>
          <w:tcPr>
            <w:tcW w:w="2410" w:type="dxa"/>
            <w:vMerge w:val="restart"/>
          </w:tcPr>
          <w:p w14:paraId="6C31D623" w14:textId="77777777" w:rsidR="00BC6628" w:rsidRPr="00834A11" w:rsidRDefault="00BC6628" w:rsidP="00C15844">
            <w:pPr>
              <w:jc w:val="center"/>
              <w:rPr>
                <w:sz w:val="24"/>
                <w:szCs w:val="24"/>
              </w:rPr>
            </w:pPr>
          </w:p>
          <w:p w14:paraId="4EF0E70A" w14:textId="2867113A" w:rsidR="00BC6628" w:rsidRPr="00834A11" w:rsidRDefault="00BC6628" w:rsidP="00C15844">
            <w:pPr>
              <w:jc w:val="center"/>
              <w:rPr>
                <w:sz w:val="24"/>
                <w:szCs w:val="24"/>
              </w:rPr>
            </w:pPr>
            <w:r w:rsidRPr="00834A11">
              <w:rPr>
                <w:sz w:val="24"/>
                <w:szCs w:val="24"/>
              </w:rPr>
              <w:t>CRP (</w:t>
            </w:r>
            <w:proofErr w:type="spellStart"/>
            <w:r w:rsidRPr="00834A11">
              <w:rPr>
                <w:sz w:val="24"/>
                <w:szCs w:val="24"/>
              </w:rPr>
              <w:t>umol</w:t>
            </w:r>
            <w:proofErr w:type="spellEnd"/>
            <w:r w:rsidRPr="00834A11">
              <w:rPr>
                <w:sz w:val="24"/>
                <w:szCs w:val="24"/>
              </w:rPr>
              <w:t>/L)</w:t>
            </w:r>
          </w:p>
        </w:tc>
        <w:tc>
          <w:tcPr>
            <w:tcW w:w="1984" w:type="dxa"/>
          </w:tcPr>
          <w:p w14:paraId="0ADC3AE2" w14:textId="77777777" w:rsidR="00BC6628" w:rsidRPr="00834A11" w:rsidRDefault="00BC6628" w:rsidP="00C15844">
            <w:pPr>
              <w:rPr>
                <w:sz w:val="24"/>
                <w:szCs w:val="24"/>
              </w:rPr>
            </w:pPr>
            <w:r w:rsidRPr="00834A11">
              <w:rPr>
                <w:sz w:val="24"/>
                <w:szCs w:val="24"/>
              </w:rPr>
              <w:t>0.gün</w:t>
            </w:r>
          </w:p>
        </w:tc>
        <w:tc>
          <w:tcPr>
            <w:tcW w:w="992" w:type="dxa"/>
          </w:tcPr>
          <w:p w14:paraId="3DCBB82F" w14:textId="77777777" w:rsidR="00BC6628" w:rsidRPr="00834A11" w:rsidRDefault="00BC6628" w:rsidP="00C15844">
            <w:pPr>
              <w:rPr>
                <w:sz w:val="24"/>
                <w:szCs w:val="24"/>
              </w:rPr>
            </w:pPr>
            <w:r w:rsidRPr="00834A11">
              <w:rPr>
                <w:sz w:val="24"/>
                <w:szCs w:val="24"/>
              </w:rPr>
              <w:t>0,27</w:t>
            </w:r>
          </w:p>
        </w:tc>
        <w:tc>
          <w:tcPr>
            <w:tcW w:w="993" w:type="dxa"/>
          </w:tcPr>
          <w:p w14:paraId="4B65B2DF" w14:textId="77777777" w:rsidR="00BC6628" w:rsidRPr="00834A11" w:rsidRDefault="00BC6628" w:rsidP="00C15844">
            <w:pPr>
              <w:rPr>
                <w:sz w:val="24"/>
                <w:szCs w:val="24"/>
              </w:rPr>
            </w:pPr>
            <w:r w:rsidRPr="00834A11">
              <w:rPr>
                <w:sz w:val="24"/>
                <w:szCs w:val="24"/>
              </w:rPr>
              <w:t>0,32</w:t>
            </w:r>
          </w:p>
        </w:tc>
      </w:tr>
      <w:tr w:rsidR="00BC6628" w:rsidRPr="00BC6628" w14:paraId="3F82DA2E" w14:textId="77777777" w:rsidTr="00834A11">
        <w:tc>
          <w:tcPr>
            <w:tcW w:w="2410" w:type="dxa"/>
            <w:vMerge/>
          </w:tcPr>
          <w:p w14:paraId="70E93540" w14:textId="77777777" w:rsidR="00BC6628" w:rsidRPr="00834A11" w:rsidRDefault="00BC6628" w:rsidP="00C15844">
            <w:pPr>
              <w:rPr>
                <w:sz w:val="24"/>
                <w:szCs w:val="24"/>
              </w:rPr>
            </w:pPr>
          </w:p>
        </w:tc>
        <w:tc>
          <w:tcPr>
            <w:tcW w:w="1984" w:type="dxa"/>
          </w:tcPr>
          <w:p w14:paraId="3DACC100" w14:textId="77777777" w:rsidR="00BC6628" w:rsidRPr="00834A11" w:rsidRDefault="00BC6628" w:rsidP="00C15844">
            <w:pPr>
              <w:rPr>
                <w:sz w:val="24"/>
                <w:szCs w:val="24"/>
              </w:rPr>
            </w:pPr>
            <w:r w:rsidRPr="00834A11">
              <w:rPr>
                <w:sz w:val="24"/>
                <w:szCs w:val="24"/>
              </w:rPr>
              <w:t>3.gün</w:t>
            </w:r>
          </w:p>
        </w:tc>
        <w:tc>
          <w:tcPr>
            <w:tcW w:w="992" w:type="dxa"/>
          </w:tcPr>
          <w:p w14:paraId="2774F471" w14:textId="77777777" w:rsidR="00BC6628" w:rsidRPr="00834A11" w:rsidRDefault="00BC6628" w:rsidP="00C15844">
            <w:pPr>
              <w:rPr>
                <w:sz w:val="24"/>
                <w:szCs w:val="24"/>
              </w:rPr>
            </w:pPr>
            <w:r w:rsidRPr="00834A11">
              <w:rPr>
                <w:sz w:val="24"/>
                <w:szCs w:val="24"/>
              </w:rPr>
              <w:t>0,39</w:t>
            </w:r>
          </w:p>
        </w:tc>
        <w:tc>
          <w:tcPr>
            <w:tcW w:w="993" w:type="dxa"/>
          </w:tcPr>
          <w:p w14:paraId="4CD26BEA" w14:textId="77777777" w:rsidR="00BC6628" w:rsidRPr="00834A11" w:rsidRDefault="00BC6628" w:rsidP="00C15844">
            <w:pPr>
              <w:rPr>
                <w:sz w:val="24"/>
                <w:szCs w:val="24"/>
              </w:rPr>
            </w:pPr>
            <w:r w:rsidRPr="00834A11">
              <w:rPr>
                <w:sz w:val="24"/>
                <w:szCs w:val="24"/>
              </w:rPr>
              <w:t>0,16</w:t>
            </w:r>
          </w:p>
        </w:tc>
      </w:tr>
      <w:tr w:rsidR="00BC6628" w:rsidRPr="00BC6628" w14:paraId="273F36DF" w14:textId="77777777" w:rsidTr="00834A11">
        <w:tc>
          <w:tcPr>
            <w:tcW w:w="2410" w:type="dxa"/>
            <w:vMerge/>
          </w:tcPr>
          <w:p w14:paraId="19F8FF50" w14:textId="77777777" w:rsidR="00BC6628" w:rsidRPr="00834A11" w:rsidRDefault="00BC6628" w:rsidP="00C15844">
            <w:pPr>
              <w:rPr>
                <w:sz w:val="24"/>
                <w:szCs w:val="24"/>
              </w:rPr>
            </w:pPr>
          </w:p>
        </w:tc>
        <w:tc>
          <w:tcPr>
            <w:tcW w:w="1984" w:type="dxa"/>
          </w:tcPr>
          <w:p w14:paraId="0067696C" w14:textId="77777777" w:rsidR="00BC6628" w:rsidRPr="00834A11" w:rsidRDefault="00BC6628" w:rsidP="00C15844">
            <w:pPr>
              <w:rPr>
                <w:sz w:val="24"/>
                <w:szCs w:val="24"/>
              </w:rPr>
            </w:pPr>
            <w:r w:rsidRPr="00834A11">
              <w:rPr>
                <w:sz w:val="24"/>
                <w:szCs w:val="24"/>
              </w:rPr>
              <w:t>Taburcu günü</w:t>
            </w:r>
          </w:p>
        </w:tc>
        <w:tc>
          <w:tcPr>
            <w:tcW w:w="992" w:type="dxa"/>
          </w:tcPr>
          <w:p w14:paraId="1A44010B" w14:textId="77777777" w:rsidR="00BC6628" w:rsidRPr="00834A11" w:rsidRDefault="00BC6628" w:rsidP="00C15844">
            <w:pPr>
              <w:rPr>
                <w:sz w:val="24"/>
                <w:szCs w:val="24"/>
              </w:rPr>
            </w:pPr>
            <w:r w:rsidRPr="00834A11">
              <w:rPr>
                <w:sz w:val="24"/>
                <w:szCs w:val="24"/>
              </w:rPr>
              <w:t>0,30</w:t>
            </w:r>
          </w:p>
        </w:tc>
        <w:tc>
          <w:tcPr>
            <w:tcW w:w="993" w:type="dxa"/>
          </w:tcPr>
          <w:p w14:paraId="3DE8CE4D" w14:textId="77777777" w:rsidR="00BC6628" w:rsidRPr="00834A11" w:rsidRDefault="00BC6628" w:rsidP="00C15844">
            <w:pPr>
              <w:rPr>
                <w:sz w:val="24"/>
                <w:szCs w:val="24"/>
              </w:rPr>
            </w:pPr>
            <w:r w:rsidRPr="00834A11">
              <w:rPr>
                <w:sz w:val="24"/>
                <w:szCs w:val="24"/>
              </w:rPr>
              <w:t>0,29</w:t>
            </w:r>
          </w:p>
        </w:tc>
      </w:tr>
      <w:tr w:rsidR="00BC6628" w:rsidRPr="00BC6628" w14:paraId="1C33C83A" w14:textId="77777777" w:rsidTr="00834A11">
        <w:tc>
          <w:tcPr>
            <w:tcW w:w="2410" w:type="dxa"/>
            <w:vMerge w:val="restart"/>
          </w:tcPr>
          <w:p w14:paraId="3F28DF54" w14:textId="77777777" w:rsidR="00BC6628" w:rsidRPr="00834A11" w:rsidRDefault="00BC6628" w:rsidP="00C15844">
            <w:pPr>
              <w:rPr>
                <w:sz w:val="24"/>
                <w:szCs w:val="24"/>
              </w:rPr>
            </w:pPr>
          </w:p>
          <w:p w14:paraId="1E0C7CF3" w14:textId="22BC058B" w:rsidR="00BC6628" w:rsidRPr="00834A11" w:rsidRDefault="00BC6628" w:rsidP="00C15844">
            <w:pPr>
              <w:jc w:val="center"/>
              <w:rPr>
                <w:sz w:val="24"/>
                <w:szCs w:val="24"/>
              </w:rPr>
            </w:pPr>
            <w:r w:rsidRPr="00834A11">
              <w:rPr>
                <w:sz w:val="24"/>
                <w:szCs w:val="24"/>
              </w:rPr>
              <w:t>MGKS (</w:t>
            </w:r>
            <w:proofErr w:type="spellStart"/>
            <w:r w:rsidRPr="00834A11">
              <w:rPr>
                <w:sz w:val="24"/>
                <w:szCs w:val="24"/>
              </w:rPr>
              <w:t>umol</w:t>
            </w:r>
            <w:proofErr w:type="spellEnd"/>
            <w:r w:rsidRPr="00834A11">
              <w:rPr>
                <w:sz w:val="24"/>
                <w:szCs w:val="24"/>
              </w:rPr>
              <w:t>/L)</w:t>
            </w:r>
          </w:p>
        </w:tc>
        <w:tc>
          <w:tcPr>
            <w:tcW w:w="1984" w:type="dxa"/>
          </w:tcPr>
          <w:p w14:paraId="60222B2D" w14:textId="77777777" w:rsidR="00BC6628" w:rsidRPr="00834A11" w:rsidRDefault="00BC6628" w:rsidP="00C15844">
            <w:pPr>
              <w:rPr>
                <w:sz w:val="24"/>
                <w:szCs w:val="24"/>
              </w:rPr>
            </w:pPr>
            <w:r w:rsidRPr="00834A11">
              <w:rPr>
                <w:sz w:val="24"/>
                <w:szCs w:val="24"/>
              </w:rPr>
              <w:t>0.gün</w:t>
            </w:r>
          </w:p>
        </w:tc>
        <w:tc>
          <w:tcPr>
            <w:tcW w:w="992" w:type="dxa"/>
          </w:tcPr>
          <w:p w14:paraId="19DF4055" w14:textId="77777777" w:rsidR="00BC6628" w:rsidRPr="00834A11" w:rsidRDefault="00BC6628" w:rsidP="00C15844">
            <w:pPr>
              <w:rPr>
                <w:sz w:val="24"/>
                <w:szCs w:val="24"/>
              </w:rPr>
            </w:pPr>
            <w:r w:rsidRPr="00834A11">
              <w:rPr>
                <w:sz w:val="24"/>
                <w:szCs w:val="24"/>
              </w:rPr>
              <w:t>-0,39</w:t>
            </w:r>
          </w:p>
        </w:tc>
        <w:tc>
          <w:tcPr>
            <w:tcW w:w="993" w:type="dxa"/>
          </w:tcPr>
          <w:p w14:paraId="24B3AE55" w14:textId="77777777" w:rsidR="00BC6628" w:rsidRPr="00834A11" w:rsidRDefault="00BC6628" w:rsidP="00C15844">
            <w:pPr>
              <w:rPr>
                <w:sz w:val="24"/>
                <w:szCs w:val="24"/>
              </w:rPr>
            </w:pPr>
            <w:r w:rsidRPr="00834A11">
              <w:rPr>
                <w:sz w:val="24"/>
                <w:szCs w:val="24"/>
              </w:rPr>
              <w:t>0,12</w:t>
            </w:r>
          </w:p>
        </w:tc>
      </w:tr>
      <w:tr w:rsidR="00BC6628" w:rsidRPr="00BC6628" w14:paraId="68BFED09" w14:textId="77777777" w:rsidTr="00834A11">
        <w:tc>
          <w:tcPr>
            <w:tcW w:w="2410" w:type="dxa"/>
            <w:vMerge/>
          </w:tcPr>
          <w:p w14:paraId="09950847" w14:textId="77777777" w:rsidR="00BC6628" w:rsidRPr="00834A11" w:rsidRDefault="00BC6628" w:rsidP="00C15844">
            <w:pPr>
              <w:rPr>
                <w:sz w:val="24"/>
                <w:szCs w:val="24"/>
              </w:rPr>
            </w:pPr>
          </w:p>
        </w:tc>
        <w:tc>
          <w:tcPr>
            <w:tcW w:w="1984" w:type="dxa"/>
          </w:tcPr>
          <w:p w14:paraId="356B4FE7" w14:textId="77777777" w:rsidR="00BC6628" w:rsidRPr="00834A11" w:rsidRDefault="00BC6628" w:rsidP="00C15844">
            <w:pPr>
              <w:rPr>
                <w:sz w:val="24"/>
                <w:szCs w:val="24"/>
              </w:rPr>
            </w:pPr>
            <w:r w:rsidRPr="00834A11">
              <w:rPr>
                <w:sz w:val="24"/>
                <w:szCs w:val="24"/>
              </w:rPr>
              <w:t>3.gün</w:t>
            </w:r>
          </w:p>
        </w:tc>
        <w:tc>
          <w:tcPr>
            <w:tcW w:w="992" w:type="dxa"/>
          </w:tcPr>
          <w:p w14:paraId="70E52F06" w14:textId="77777777" w:rsidR="00BC6628" w:rsidRPr="00834A11" w:rsidRDefault="00BC6628" w:rsidP="00C15844">
            <w:pPr>
              <w:rPr>
                <w:sz w:val="24"/>
                <w:szCs w:val="24"/>
              </w:rPr>
            </w:pPr>
            <w:r w:rsidRPr="00834A11">
              <w:rPr>
                <w:sz w:val="24"/>
                <w:szCs w:val="24"/>
              </w:rPr>
              <w:t>-0,80</w:t>
            </w:r>
          </w:p>
        </w:tc>
        <w:tc>
          <w:tcPr>
            <w:tcW w:w="993" w:type="dxa"/>
          </w:tcPr>
          <w:p w14:paraId="2349FEC7" w14:textId="77777777" w:rsidR="00BC6628" w:rsidRPr="00834A11" w:rsidRDefault="00BC6628" w:rsidP="00C15844">
            <w:pPr>
              <w:rPr>
                <w:b/>
                <w:bCs/>
                <w:sz w:val="24"/>
                <w:szCs w:val="24"/>
              </w:rPr>
            </w:pPr>
            <w:r w:rsidRPr="00834A11">
              <w:rPr>
                <w:b/>
                <w:bCs/>
                <w:sz w:val="24"/>
                <w:szCs w:val="24"/>
              </w:rPr>
              <w:t>0,001</w:t>
            </w:r>
          </w:p>
        </w:tc>
      </w:tr>
      <w:tr w:rsidR="00BC6628" w:rsidRPr="00BC6628" w14:paraId="46D250D8" w14:textId="77777777" w:rsidTr="00834A11">
        <w:tc>
          <w:tcPr>
            <w:tcW w:w="2410" w:type="dxa"/>
            <w:vMerge/>
          </w:tcPr>
          <w:p w14:paraId="25F55CD2" w14:textId="77777777" w:rsidR="00BC6628" w:rsidRPr="00834A11" w:rsidRDefault="00BC6628" w:rsidP="00C15844">
            <w:pPr>
              <w:rPr>
                <w:sz w:val="24"/>
                <w:szCs w:val="24"/>
              </w:rPr>
            </w:pPr>
          </w:p>
        </w:tc>
        <w:tc>
          <w:tcPr>
            <w:tcW w:w="1984" w:type="dxa"/>
          </w:tcPr>
          <w:p w14:paraId="50F6A301" w14:textId="77777777" w:rsidR="00BC6628" w:rsidRPr="00834A11" w:rsidRDefault="00BC6628" w:rsidP="00C15844">
            <w:pPr>
              <w:rPr>
                <w:sz w:val="24"/>
                <w:szCs w:val="24"/>
              </w:rPr>
            </w:pPr>
            <w:r w:rsidRPr="00834A11">
              <w:rPr>
                <w:sz w:val="24"/>
                <w:szCs w:val="24"/>
              </w:rPr>
              <w:t>Taburcu günü</w:t>
            </w:r>
          </w:p>
        </w:tc>
        <w:tc>
          <w:tcPr>
            <w:tcW w:w="992" w:type="dxa"/>
          </w:tcPr>
          <w:p w14:paraId="20D8387A" w14:textId="77777777" w:rsidR="00BC6628" w:rsidRPr="00834A11" w:rsidRDefault="00BC6628" w:rsidP="00C15844">
            <w:pPr>
              <w:rPr>
                <w:sz w:val="24"/>
                <w:szCs w:val="24"/>
              </w:rPr>
            </w:pPr>
            <w:r w:rsidRPr="00834A11">
              <w:rPr>
                <w:sz w:val="24"/>
                <w:szCs w:val="24"/>
              </w:rPr>
              <w:t>-</w:t>
            </w:r>
          </w:p>
        </w:tc>
        <w:tc>
          <w:tcPr>
            <w:tcW w:w="993" w:type="dxa"/>
          </w:tcPr>
          <w:p w14:paraId="21FB755E" w14:textId="77777777" w:rsidR="00BC6628" w:rsidRPr="00834A11" w:rsidRDefault="00BC6628" w:rsidP="00C15844">
            <w:pPr>
              <w:rPr>
                <w:sz w:val="24"/>
                <w:szCs w:val="24"/>
              </w:rPr>
            </w:pPr>
            <w:r w:rsidRPr="00834A11">
              <w:rPr>
                <w:sz w:val="24"/>
                <w:szCs w:val="24"/>
              </w:rPr>
              <w:t>-</w:t>
            </w:r>
          </w:p>
        </w:tc>
      </w:tr>
    </w:tbl>
    <w:p w14:paraId="02FCFC16" w14:textId="38EB7697" w:rsidR="00412580" w:rsidRDefault="00412580" w:rsidP="00412580"/>
    <w:p w14:paraId="486181A9" w14:textId="1D7A7D1E" w:rsidR="00412580" w:rsidRPr="00412580" w:rsidRDefault="00412580" w:rsidP="00DF4C7C">
      <w:pPr>
        <w:spacing w:line="360" w:lineRule="auto"/>
        <w:ind w:firstLine="567"/>
        <w:jc w:val="both"/>
        <w:rPr>
          <w:sz w:val="24"/>
          <w:szCs w:val="24"/>
        </w:rPr>
      </w:pPr>
      <w:r w:rsidRPr="00412580">
        <w:rPr>
          <w:sz w:val="24"/>
          <w:szCs w:val="24"/>
        </w:rPr>
        <w:t xml:space="preserve">CRP </w:t>
      </w:r>
      <w:proofErr w:type="gramStart"/>
      <w:r w:rsidR="008B3B3F">
        <w:rPr>
          <w:sz w:val="24"/>
          <w:szCs w:val="24"/>
        </w:rPr>
        <w:t xml:space="preserve">konsantrasyonu </w:t>
      </w:r>
      <w:r w:rsidRPr="00412580">
        <w:rPr>
          <w:sz w:val="24"/>
          <w:szCs w:val="24"/>
        </w:rPr>
        <w:t xml:space="preserve"> ile</w:t>
      </w:r>
      <w:proofErr w:type="gramEnd"/>
      <w:r w:rsidRPr="00412580">
        <w:rPr>
          <w:sz w:val="24"/>
          <w:szCs w:val="24"/>
        </w:rPr>
        <w:t xml:space="preserve"> </w:t>
      </w:r>
      <w:r w:rsidR="00FB35EA">
        <w:rPr>
          <w:sz w:val="24"/>
          <w:szCs w:val="24"/>
        </w:rPr>
        <w:t>NEAA</w:t>
      </w:r>
      <w:r w:rsidRPr="00412580">
        <w:rPr>
          <w:sz w:val="24"/>
          <w:szCs w:val="24"/>
        </w:rPr>
        <w:t xml:space="preserve"> ve MGKS korelasyonu Tablo </w:t>
      </w:r>
      <w:r w:rsidR="008D7D8E" w:rsidRPr="00412580">
        <w:rPr>
          <w:sz w:val="24"/>
          <w:szCs w:val="24"/>
        </w:rPr>
        <w:t>1</w:t>
      </w:r>
      <w:r w:rsidR="008D7D8E">
        <w:rPr>
          <w:sz w:val="24"/>
          <w:szCs w:val="24"/>
        </w:rPr>
        <w:t>5</w:t>
      </w:r>
      <w:r w:rsidR="008D7D8E" w:rsidRPr="00412580">
        <w:rPr>
          <w:sz w:val="24"/>
          <w:szCs w:val="24"/>
        </w:rPr>
        <w:t>’te</w:t>
      </w:r>
      <w:r w:rsidRPr="00412580">
        <w:rPr>
          <w:sz w:val="24"/>
          <w:szCs w:val="24"/>
        </w:rPr>
        <w:t xml:space="preserve"> gösterilmiştir. </w:t>
      </w:r>
      <w:proofErr w:type="spellStart"/>
      <w:r w:rsidRPr="00412580">
        <w:rPr>
          <w:sz w:val="24"/>
          <w:szCs w:val="24"/>
        </w:rPr>
        <w:t>Alanin</w:t>
      </w:r>
      <w:proofErr w:type="spellEnd"/>
      <w:r w:rsidRPr="00412580">
        <w:rPr>
          <w:sz w:val="24"/>
          <w:szCs w:val="24"/>
        </w:rPr>
        <w:t xml:space="preserve"> taburcu günü d</w:t>
      </w:r>
      <w:r w:rsidR="00FB35EA">
        <w:rPr>
          <w:sz w:val="24"/>
          <w:szCs w:val="24"/>
        </w:rPr>
        <w:t>üzeyi</w:t>
      </w:r>
      <w:r w:rsidRPr="00412580">
        <w:rPr>
          <w:sz w:val="24"/>
          <w:szCs w:val="24"/>
        </w:rPr>
        <w:t xml:space="preserve"> ile CRP </w:t>
      </w:r>
      <w:r w:rsidR="008B3B3F">
        <w:rPr>
          <w:sz w:val="24"/>
          <w:szCs w:val="24"/>
        </w:rPr>
        <w:t>konsantrasyonu</w:t>
      </w:r>
      <w:r w:rsidRPr="00412580">
        <w:rPr>
          <w:sz w:val="24"/>
          <w:szCs w:val="24"/>
        </w:rPr>
        <w:t xml:space="preserve"> arasında negatif yönde güçlü ve anlamlı bir ilişki saptandı (r=-0,52, p=0,05). </w:t>
      </w:r>
      <w:proofErr w:type="spellStart"/>
      <w:r w:rsidRPr="00412580">
        <w:rPr>
          <w:sz w:val="24"/>
          <w:szCs w:val="24"/>
        </w:rPr>
        <w:t>Glisin</w:t>
      </w:r>
      <w:proofErr w:type="spellEnd"/>
      <w:r w:rsidRPr="00412580">
        <w:rPr>
          <w:sz w:val="24"/>
          <w:szCs w:val="24"/>
        </w:rPr>
        <w:t xml:space="preserve"> taburcu günü d</w:t>
      </w:r>
      <w:r w:rsidR="00FB35EA">
        <w:rPr>
          <w:sz w:val="24"/>
          <w:szCs w:val="24"/>
        </w:rPr>
        <w:t>üzeyi</w:t>
      </w:r>
      <w:r w:rsidRPr="00412580">
        <w:rPr>
          <w:sz w:val="24"/>
          <w:szCs w:val="24"/>
        </w:rPr>
        <w:t xml:space="preserve"> ile CRP </w:t>
      </w:r>
      <w:r w:rsidR="008B3B3F">
        <w:rPr>
          <w:sz w:val="24"/>
          <w:szCs w:val="24"/>
        </w:rPr>
        <w:t>konsantrasyonu</w:t>
      </w:r>
      <w:r w:rsidRPr="00412580">
        <w:rPr>
          <w:sz w:val="24"/>
          <w:szCs w:val="24"/>
        </w:rPr>
        <w:t xml:space="preserve"> arasında negatif yönde güçlü ve anlamlı bir ilişki saptandı (r=-0,53, p=0,05). </w:t>
      </w:r>
      <w:proofErr w:type="spellStart"/>
      <w:r w:rsidR="008B3B3F">
        <w:rPr>
          <w:sz w:val="24"/>
          <w:szCs w:val="24"/>
        </w:rPr>
        <w:t>Prolin</w:t>
      </w:r>
      <w:proofErr w:type="spellEnd"/>
      <w:r w:rsidR="008B3B3F">
        <w:rPr>
          <w:sz w:val="24"/>
          <w:szCs w:val="24"/>
        </w:rPr>
        <w:t xml:space="preserve"> taburcu günü düzeyi ile </w:t>
      </w:r>
      <w:r w:rsidR="008B3B3F" w:rsidRPr="00412580">
        <w:rPr>
          <w:sz w:val="24"/>
          <w:szCs w:val="24"/>
        </w:rPr>
        <w:t xml:space="preserve">CRP </w:t>
      </w:r>
      <w:r w:rsidR="008B3B3F">
        <w:rPr>
          <w:sz w:val="24"/>
          <w:szCs w:val="24"/>
        </w:rPr>
        <w:t>konsantrasyonu</w:t>
      </w:r>
      <w:r w:rsidR="008B3B3F" w:rsidRPr="00412580">
        <w:rPr>
          <w:sz w:val="24"/>
          <w:szCs w:val="24"/>
        </w:rPr>
        <w:t xml:space="preserve"> arasında negatif yönde güçlü ve anlamlı bir ilişki </w:t>
      </w:r>
      <w:proofErr w:type="gramStart"/>
      <w:r w:rsidR="008B3B3F" w:rsidRPr="00412580">
        <w:rPr>
          <w:sz w:val="24"/>
          <w:szCs w:val="24"/>
        </w:rPr>
        <w:t>saptandı</w:t>
      </w:r>
      <w:r w:rsidR="008B3B3F">
        <w:rPr>
          <w:sz w:val="24"/>
          <w:szCs w:val="24"/>
        </w:rPr>
        <w:t>(</w:t>
      </w:r>
      <w:proofErr w:type="gramEnd"/>
      <w:r w:rsidR="008B3B3F">
        <w:rPr>
          <w:sz w:val="24"/>
          <w:szCs w:val="24"/>
        </w:rPr>
        <w:t>r=-0,56, p=0,03).</w:t>
      </w:r>
    </w:p>
    <w:p w14:paraId="32E1D1BA" w14:textId="77777777" w:rsidR="00412580" w:rsidRPr="00412580" w:rsidRDefault="00412580" w:rsidP="00412580"/>
    <w:p w14:paraId="32919094" w14:textId="5503A561" w:rsidR="00A80BA0" w:rsidRPr="00A21E36" w:rsidRDefault="00412580" w:rsidP="00A21E36">
      <w:pPr>
        <w:pStyle w:val="ResimYazs"/>
        <w:rPr>
          <w:i w:val="0"/>
          <w:iCs w:val="0"/>
          <w:color w:val="auto"/>
          <w:sz w:val="24"/>
          <w:szCs w:val="24"/>
        </w:rPr>
      </w:pPr>
      <w:bookmarkStart w:id="138" w:name="_Toc204711093"/>
      <w:r w:rsidRPr="00412580">
        <w:rPr>
          <w:b/>
          <w:bCs/>
          <w:i w:val="0"/>
          <w:iCs w:val="0"/>
          <w:color w:val="auto"/>
          <w:sz w:val="24"/>
          <w:szCs w:val="24"/>
        </w:rPr>
        <w:t xml:space="preserve">Tablo </w:t>
      </w:r>
      <w:r w:rsidRPr="00412580">
        <w:rPr>
          <w:b/>
          <w:bCs/>
          <w:i w:val="0"/>
          <w:iCs w:val="0"/>
          <w:color w:val="auto"/>
          <w:sz w:val="24"/>
          <w:szCs w:val="24"/>
        </w:rPr>
        <w:fldChar w:fldCharType="begin"/>
      </w:r>
      <w:r w:rsidRPr="00412580">
        <w:rPr>
          <w:b/>
          <w:bCs/>
          <w:i w:val="0"/>
          <w:iCs w:val="0"/>
          <w:color w:val="auto"/>
          <w:sz w:val="24"/>
          <w:szCs w:val="24"/>
        </w:rPr>
        <w:instrText xml:space="preserve"> SEQ Tablo \* ARABIC </w:instrText>
      </w:r>
      <w:r w:rsidRPr="00412580">
        <w:rPr>
          <w:b/>
          <w:bCs/>
          <w:i w:val="0"/>
          <w:iCs w:val="0"/>
          <w:color w:val="auto"/>
          <w:sz w:val="24"/>
          <w:szCs w:val="24"/>
        </w:rPr>
        <w:fldChar w:fldCharType="separate"/>
      </w:r>
      <w:r w:rsidR="00724F93">
        <w:rPr>
          <w:b/>
          <w:bCs/>
          <w:i w:val="0"/>
          <w:iCs w:val="0"/>
          <w:noProof/>
          <w:color w:val="auto"/>
          <w:sz w:val="24"/>
          <w:szCs w:val="24"/>
        </w:rPr>
        <w:t>15</w:t>
      </w:r>
      <w:r w:rsidRPr="00412580">
        <w:rPr>
          <w:b/>
          <w:bCs/>
          <w:i w:val="0"/>
          <w:iCs w:val="0"/>
          <w:color w:val="auto"/>
          <w:sz w:val="24"/>
          <w:szCs w:val="24"/>
        </w:rPr>
        <w:fldChar w:fldCharType="end"/>
      </w:r>
      <w:r w:rsidRPr="00412580">
        <w:rPr>
          <w:b/>
          <w:bCs/>
          <w:i w:val="0"/>
          <w:iCs w:val="0"/>
          <w:color w:val="auto"/>
          <w:sz w:val="24"/>
          <w:szCs w:val="24"/>
        </w:rPr>
        <w:t xml:space="preserve">. </w:t>
      </w:r>
      <w:r w:rsidRPr="00412580">
        <w:rPr>
          <w:i w:val="0"/>
          <w:iCs w:val="0"/>
          <w:color w:val="auto"/>
          <w:sz w:val="24"/>
          <w:szCs w:val="24"/>
        </w:rPr>
        <w:t xml:space="preserve">CRP </w:t>
      </w:r>
      <w:r w:rsidR="002C06E2">
        <w:rPr>
          <w:i w:val="0"/>
          <w:iCs w:val="0"/>
          <w:color w:val="auto"/>
          <w:sz w:val="24"/>
          <w:szCs w:val="24"/>
        </w:rPr>
        <w:t>konsantrasyonunun</w:t>
      </w:r>
      <w:r w:rsidRPr="00412580">
        <w:rPr>
          <w:i w:val="0"/>
          <w:iCs w:val="0"/>
          <w:color w:val="auto"/>
          <w:sz w:val="24"/>
          <w:szCs w:val="24"/>
        </w:rPr>
        <w:t xml:space="preserve">, </w:t>
      </w:r>
      <w:r w:rsidR="007564DB">
        <w:rPr>
          <w:i w:val="0"/>
          <w:iCs w:val="0"/>
          <w:color w:val="auto"/>
          <w:sz w:val="24"/>
          <w:szCs w:val="24"/>
        </w:rPr>
        <w:t xml:space="preserve">NEAA </w:t>
      </w:r>
      <w:r w:rsidRPr="00412580">
        <w:rPr>
          <w:i w:val="0"/>
          <w:iCs w:val="0"/>
          <w:color w:val="auto"/>
          <w:sz w:val="24"/>
          <w:szCs w:val="24"/>
        </w:rPr>
        <w:t>ve MGKS ile korelasyonu</w:t>
      </w:r>
      <w:r w:rsidR="00483EC5">
        <w:rPr>
          <w:i w:val="0"/>
          <w:iCs w:val="0"/>
          <w:color w:val="auto"/>
          <w:sz w:val="24"/>
          <w:szCs w:val="24"/>
        </w:rPr>
        <w:t>.</w:t>
      </w:r>
      <w:bookmarkEnd w:id="138"/>
    </w:p>
    <w:tbl>
      <w:tblPr>
        <w:tblStyle w:val="TabloKlavuzu"/>
        <w:tblW w:w="0" w:type="auto"/>
        <w:tblInd w:w="392" w:type="dxa"/>
        <w:tblLook w:val="04A0" w:firstRow="1" w:lastRow="0" w:firstColumn="1" w:lastColumn="0" w:noHBand="0" w:noVBand="1"/>
      </w:tblPr>
      <w:tblGrid>
        <w:gridCol w:w="2835"/>
        <w:gridCol w:w="1984"/>
        <w:gridCol w:w="993"/>
        <w:gridCol w:w="850"/>
      </w:tblGrid>
      <w:tr w:rsidR="00412580" w:rsidRPr="00412580" w14:paraId="36B197C9" w14:textId="77777777" w:rsidTr="00834A11">
        <w:tc>
          <w:tcPr>
            <w:tcW w:w="2835" w:type="dxa"/>
          </w:tcPr>
          <w:p w14:paraId="32BB91DB" w14:textId="77777777" w:rsidR="00412580" w:rsidRPr="00834A11" w:rsidRDefault="00412580" w:rsidP="00AF0488">
            <w:pPr>
              <w:rPr>
                <w:sz w:val="24"/>
                <w:szCs w:val="24"/>
              </w:rPr>
            </w:pPr>
            <w:bookmarkStart w:id="139" w:name="_Hlk203929678"/>
            <w:r w:rsidRPr="00834A11">
              <w:rPr>
                <w:sz w:val="24"/>
                <w:szCs w:val="24"/>
              </w:rPr>
              <w:t>Parametreler</w:t>
            </w:r>
          </w:p>
        </w:tc>
        <w:tc>
          <w:tcPr>
            <w:tcW w:w="1984" w:type="dxa"/>
          </w:tcPr>
          <w:p w14:paraId="60D74D62" w14:textId="77777777" w:rsidR="00412580" w:rsidRPr="00834A11" w:rsidRDefault="00412580" w:rsidP="00AF0488">
            <w:pPr>
              <w:rPr>
                <w:sz w:val="24"/>
                <w:szCs w:val="24"/>
              </w:rPr>
            </w:pPr>
            <w:r w:rsidRPr="00834A11">
              <w:rPr>
                <w:sz w:val="24"/>
                <w:szCs w:val="24"/>
              </w:rPr>
              <w:t>Zaman</w:t>
            </w:r>
          </w:p>
        </w:tc>
        <w:tc>
          <w:tcPr>
            <w:tcW w:w="993" w:type="dxa"/>
          </w:tcPr>
          <w:p w14:paraId="3EC085BD" w14:textId="77777777" w:rsidR="00412580" w:rsidRPr="00834A11" w:rsidRDefault="00412580" w:rsidP="00AF0488">
            <w:pPr>
              <w:rPr>
                <w:sz w:val="24"/>
                <w:szCs w:val="24"/>
              </w:rPr>
            </w:pPr>
            <w:proofErr w:type="gramStart"/>
            <w:r w:rsidRPr="00834A11">
              <w:rPr>
                <w:sz w:val="24"/>
                <w:szCs w:val="24"/>
              </w:rPr>
              <w:t>r</w:t>
            </w:r>
            <w:proofErr w:type="gramEnd"/>
          </w:p>
        </w:tc>
        <w:tc>
          <w:tcPr>
            <w:tcW w:w="850" w:type="dxa"/>
          </w:tcPr>
          <w:p w14:paraId="7AD77507" w14:textId="77777777" w:rsidR="00412580" w:rsidRPr="00834A11" w:rsidRDefault="00412580" w:rsidP="00AF0488">
            <w:pPr>
              <w:rPr>
                <w:sz w:val="24"/>
                <w:szCs w:val="24"/>
              </w:rPr>
            </w:pPr>
            <w:proofErr w:type="gramStart"/>
            <w:r w:rsidRPr="00834A11">
              <w:rPr>
                <w:sz w:val="24"/>
                <w:szCs w:val="24"/>
              </w:rPr>
              <w:t>p</w:t>
            </w:r>
            <w:proofErr w:type="gramEnd"/>
          </w:p>
        </w:tc>
      </w:tr>
      <w:tr w:rsidR="00412580" w:rsidRPr="00412580" w14:paraId="53D2E780" w14:textId="77777777" w:rsidTr="00834A11">
        <w:tc>
          <w:tcPr>
            <w:tcW w:w="2835" w:type="dxa"/>
            <w:vMerge w:val="restart"/>
          </w:tcPr>
          <w:p w14:paraId="2BA196BE" w14:textId="77777777" w:rsidR="00412580" w:rsidRPr="00834A11" w:rsidRDefault="00412580" w:rsidP="00412580">
            <w:pPr>
              <w:jc w:val="center"/>
              <w:rPr>
                <w:sz w:val="24"/>
                <w:szCs w:val="24"/>
              </w:rPr>
            </w:pPr>
          </w:p>
          <w:p w14:paraId="12422810" w14:textId="7120C0E6" w:rsidR="00412580" w:rsidRPr="00834A11" w:rsidRDefault="00412580" w:rsidP="00412580">
            <w:pPr>
              <w:jc w:val="center"/>
              <w:rPr>
                <w:sz w:val="24"/>
                <w:szCs w:val="24"/>
              </w:rPr>
            </w:pPr>
            <w:proofErr w:type="spellStart"/>
            <w:r w:rsidRPr="00834A11">
              <w:rPr>
                <w:sz w:val="24"/>
                <w:szCs w:val="24"/>
              </w:rPr>
              <w:t>Alanin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0F079D65" w14:textId="77777777" w:rsidR="00412580" w:rsidRPr="00834A11" w:rsidRDefault="00412580" w:rsidP="00412580">
            <w:pPr>
              <w:rPr>
                <w:sz w:val="24"/>
                <w:szCs w:val="24"/>
              </w:rPr>
            </w:pPr>
            <w:r w:rsidRPr="00834A11">
              <w:rPr>
                <w:sz w:val="24"/>
                <w:szCs w:val="24"/>
              </w:rPr>
              <w:t>0.gün</w:t>
            </w:r>
          </w:p>
        </w:tc>
        <w:tc>
          <w:tcPr>
            <w:tcW w:w="993" w:type="dxa"/>
          </w:tcPr>
          <w:p w14:paraId="322DEC48" w14:textId="77777777" w:rsidR="00412580" w:rsidRPr="00834A11" w:rsidRDefault="00412580" w:rsidP="00412580">
            <w:pPr>
              <w:rPr>
                <w:sz w:val="24"/>
                <w:szCs w:val="24"/>
              </w:rPr>
            </w:pPr>
            <w:r w:rsidRPr="00834A11">
              <w:rPr>
                <w:sz w:val="24"/>
                <w:szCs w:val="24"/>
              </w:rPr>
              <w:t>0,22</w:t>
            </w:r>
          </w:p>
        </w:tc>
        <w:tc>
          <w:tcPr>
            <w:tcW w:w="850" w:type="dxa"/>
          </w:tcPr>
          <w:p w14:paraId="26CE4FAA" w14:textId="77777777" w:rsidR="00412580" w:rsidRPr="00834A11" w:rsidRDefault="00412580" w:rsidP="00412580">
            <w:pPr>
              <w:rPr>
                <w:sz w:val="24"/>
                <w:szCs w:val="24"/>
              </w:rPr>
            </w:pPr>
            <w:r w:rsidRPr="00834A11">
              <w:rPr>
                <w:sz w:val="24"/>
                <w:szCs w:val="24"/>
              </w:rPr>
              <w:t>0,32</w:t>
            </w:r>
          </w:p>
        </w:tc>
      </w:tr>
      <w:tr w:rsidR="00412580" w:rsidRPr="00412580" w14:paraId="67C8F679" w14:textId="77777777" w:rsidTr="00834A11">
        <w:tc>
          <w:tcPr>
            <w:tcW w:w="2835" w:type="dxa"/>
            <w:vMerge/>
          </w:tcPr>
          <w:p w14:paraId="5D0802EC" w14:textId="77777777" w:rsidR="00412580" w:rsidRPr="00834A11" w:rsidRDefault="00412580" w:rsidP="00412580">
            <w:pPr>
              <w:rPr>
                <w:sz w:val="24"/>
                <w:szCs w:val="24"/>
              </w:rPr>
            </w:pPr>
          </w:p>
        </w:tc>
        <w:tc>
          <w:tcPr>
            <w:tcW w:w="1984" w:type="dxa"/>
          </w:tcPr>
          <w:p w14:paraId="17650761" w14:textId="77777777" w:rsidR="00412580" w:rsidRPr="00834A11" w:rsidRDefault="00412580" w:rsidP="00412580">
            <w:pPr>
              <w:rPr>
                <w:sz w:val="24"/>
                <w:szCs w:val="24"/>
              </w:rPr>
            </w:pPr>
            <w:r w:rsidRPr="00834A11">
              <w:rPr>
                <w:sz w:val="24"/>
                <w:szCs w:val="24"/>
              </w:rPr>
              <w:t>3.gün</w:t>
            </w:r>
          </w:p>
        </w:tc>
        <w:tc>
          <w:tcPr>
            <w:tcW w:w="993" w:type="dxa"/>
          </w:tcPr>
          <w:p w14:paraId="19D8E071" w14:textId="77777777" w:rsidR="00412580" w:rsidRPr="00834A11" w:rsidRDefault="00412580" w:rsidP="00412580">
            <w:pPr>
              <w:rPr>
                <w:sz w:val="24"/>
                <w:szCs w:val="24"/>
              </w:rPr>
            </w:pPr>
            <w:r w:rsidRPr="00834A11">
              <w:rPr>
                <w:sz w:val="24"/>
                <w:szCs w:val="24"/>
              </w:rPr>
              <w:t>0,19</w:t>
            </w:r>
          </w:p>
        </w:tc>
        <w:tc>
          <w:tcPr>
            <w:tcW w:w="850" w:type="dxa"/>
          </w:tcPr>
          <w:p w14:paraId="30271E7A" w14:textId="77777777" w:rsidR="00412580" w:rsidRPr="00834A11" w:rsidRDefault="00412580" w:rsidP="00412580">
            <w:pPr>
              <w:rPr>
                <w:sz w:val="24"/>
                <w:szCs w:val="24"/>
              </w:rPr>
            </w:pPr>
            <w:r w:rsidRPr="00834A11">
              <w:rPr>
                <w:sz w:val="24"/>
                <w:szCs w:val="24"/>
              </w:rPr>
              <w:t>0,49</w:t>
            </w:r>
          </w:p>
        </w:tc>
      </w:tr>
      <w:tr w:rsidR="00412580" w:rsidRPr="00412580" w14:paraId="4B0EF10B" w14:textId="77777777" w:rsidTr="00834A11">
        <w:tc>
          <w:tcPr>
            <w:tcW w:w="2835" w:type="dxa"/>
            <w:vMerge/>
          </w:tcPr>
          <w:p w14:paraId="23A47D17" w14:textId="77777777" w:rsidR="00412580" w:rsidRPr="00834A11" w:rsidRDefault="00412580" w:rsidP="00412580">
            <w:pPr>
              <w:rPr>
                <w:sz w:val="24"/>
                <w:szCs w:val="24"/>
              </w:rPr>
            </w:pPr>
          </w:p>
        </w:tc>
        <w:tc>
          <w:tcPr>
            <w:tcW w:w="1984" w:type="dxa"/>
          </w:tcPr>
          <w:p w14:paraId="785F9BDE" w14:textId="77777777" w:rsidR="00412580" w:rsidRPr="00834A11" w:rsidRDefault="00412580" w:rsidP="00412580">
            <w:pPr>
              <w:rPr>
                <w:sz w:val="24"/>
                <w:szCs w:val="24"/>
              </w:rPr>
            </w:pPr>
            <w:r w:rsidRPr="00834A11">
              <w:rPr>
                <w:sz w:val="24"/>
                <w:szCs w:val="24"/>
              </w:rPr>
              <w:t>Taburcu günü</w:t>
            </w:r>
          </w:p>
        </w:tc>
        <w:tc>
          <w:tcPr>
            <w:tcW w:w="993" w:type="dxa"/>
          </w:tcPr>
          <w:p w14:paraId="06EB7C8D" w14:textId="77777777" w:rsidR="00412580" w:rsidRPr="00834A11" w:rsidRDefault="00412580" w:rsidP="00412580">
            <w:pPr>
              <w:rPr>
                <w:sz w:val="24"/>
                <w:szCs w:val="24"/>
              </w:rPr>
            </w:pPr>
            <w:r w:rsidRPr="00834A11">
              <w:rPr>
                <w:sz w:val="24"/>
                <w:szCs w:val="24"/>
              </w:rPr>
              <w:t>-0,52</w:t>
            </w:r>
          </w:p>
        </w:tc>
        <w:tc>
          <w:tcPr>
            <w:tcW w:w="850" w:type="dxa"/>
          </w:tcPr>
          <w:p w14:paraId="1315EC17" w14:textId="77777777" w:rsidR="00412580" w:rsidRPr="00834A11" w:rsidRDefault="00412580" w:rsidP="00412580">
            <w:pPr>
              <w:rPr>
                <w:b/>
                <w:bCs/>
                <w:sz w:val="24"/>
                <w:szCs w:val="24"/>
              </w:rPr>
            </w:pPr>
            <w:r w:rsidRPr="00834A11">
              <w:rPr>
                <w:b/>
                <w:bCs/>
                <w:sz w:val="24"/>
                <w:szCs w:val="24"/>
              </w:rPr>
              <w:t>0,05</w:t>
            </w:r>
          </w:p>
        </w:tc>
      </w:tr>
      <w:tr w:rsidR="00412580" w:rsidRPr="00412580" w14:paraId="40E18567" w14:textId="77777777" w:rsidTr="00834A11">
        <w:tc>
          <w:tcPr>
            <w:tcW w:w="2835" w:type="dxa"/>
            <w:vMerge w:val="restart"/>
          </w:tcPr>
          <w:p w14:paraId="10953B82" w14:textId="77777777" w:rsidR="00412580" w:rsidRPr="00834A11" w:rsidRDefault="00412580" w:rsidP="00412580">
            <w:pPr>
              <w:jc w:val="center"/>
              <w:rPr>
                <w:sz w:val="24"/>
                <w:szCs w:val="24"/>
              </w:rPr>
            </w:pPr>
          </w:p>
          <w:p w14:paraId="59FF15EA" w14:textId="481898C2" w:rsidR="00412580" w:rsidRPr="00834A11" w:rsidRDefault="00412580" w:rsidP="00412580">
            <w:pPr>
              <w:jc w:val="center"/>
              <w:rPr>
                <w:sz w:val="24"/>
                <w:szCs w:val="24"/>
              </w:rPr>
            </w:pPr>
            <w:proofErr w:type="spellStart"/>
            <w:r w:rsidRPr="00834A11">
              <w:rPr>
                <w:sz w:val="24"/>
                <w:szCs w:val="24"/>
              </w:rPr>
              <w:t>Arginin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29F8A5EC" w14:textId="77777777" w:rsidR="00412580" w:rsidRPr="00834A11" w:rsidRDefault="00412580" w:rsidP="00412580">
            <w:pPr>
              <w:rPr>
                <w:sz w:val="24"/>
                <w:szCs w:val="24"/>
              </w:rPr>
            </w:pPr>
            <w:r w:rsidRPr="00834A11">
              <w:rPr>
                <w:sz w:val="24"/>
                <w:szCs w:val="24"/>
              </w:rPr>
              <w:t>0.gün</w:t>
            </w:r>
          </w:p>
        </w:tc>
        <w:tc>
          <w:tcPr>
            <w:tcW w:w="993" w:type="dxa"/>
          </w:tcPr>
          <w:p w14:paraId="43022880" w14:textId="77777777" w:rsidR="00412580" w:rsidRPr="00834A11" w:rsidRDefault="00412580" w:rsidP="00412580">
            <w:pPr>
              <w:rPr>
                <w:sz w:val="24"/>
                <w:szCs w:val="24"/>
              </w:rPr>
            </w:pPr>
            <w:r w:rsidRPr="00834A11">
              <w:rPr>
                <w:sz w:val="24"/>
                <w:szCs w:val="24"/>
              </w:rPr>
              <w:t>-0,10</w:t>
            </w:r>
          </w:p>
        </w:tc>
        <w:tc>
          <w:tcPr>
            <w:tcW w:w="850" w:type="dxa"/>
          </w:tcPr>
          <w:p w14:paraId="44D88134" w14:textId="77777777" w:rsidR="00412580" w:rsidRPr="00834A11" w:rsidRDefault="00412580" w:rsidP="00412580">
            <w:pPr>
              <w:rPr>
                <w:sz w:val="24"/>
                <w:szCs w:val="24"/>
              </w:rPr>
            </w:pPr>
            <w:r w:rsidRPr="00834A11">
              <w:rPr>
                <w:sz w:val="24"/>
                <w:szCs w:val="24"/>
              </w:rPr>
              <w:t>0,63</w:t>
            </w:r>
          </w:p>
        </w:tc>
      </w:tr>
      <w:tr w:rsidR="00412580" w:rsidRPr="00412580" w14:paraId="0D13318B" w14:textId="77777777" w:rsidTr="00834A11">
        <w:tc>
          <w:tcPr>
            <w:tcW w:w="2835" w:type="dxa"/>
            <w:vMerge/>
          </w:tcPr>
          <w:p w14:paraId="26C78E45" w14:textId="77777777" w:rsidR="00412580" w:rsidRPr="00834A11" w:rsidRDefault="00412580" w:rsidP="00412580">
            <w:pPr>
              <w:rPr>
                <w:sz w:val="24"/>
                <w:szCs w:val="24"/>
              </w:rPr>
            </w:pPr>
          </w:p>
        </w:tc>
        <w:tc>
          <w:tcPr>
            <w:tcW w:w="1984" w:type="dxa"/>
          </w:tcPr>
          <w:p w14:paraId="50A9BC57" w14:textId="77777777" w:rsidR="00412580" w:rsidRPr="00834A11" w:rsidRDefault="00412580" w:rsidP="00412580">
            <w:pPr>
              <w:rPr>
                <w:sz w:val="24"/>
                <w:szCs w:val="24"/>
              </w:rPr>
            </w:pPr>
            <w:r w:rsidRPr="00834A11">
              <w:rPr>
                <w:sz w:val="24"/>
                <w:szCs w:val="24"/>
              </w:rPr>
              <w:t>3.gün</w:t>
            </w:r>
          </w:p>
        </w:tc>
        <w:tc>
          <w:tcPr>
            <w:tcW w:w="993" w:type="dxa"/>
          </w:tcPr>
          <w:p w14:paraId="1AAB3631" w14:textId="77777777" w:rsidR="00412580" w:rsidRPr="00834A11" w:rsidRDefault="00412580" w:rsidP="00412580">
            <w:pPr>
              <w:rPr>
                <w:sz w:val="24"/>
                <w:szCs w:val="24"/>
              </w:rPr>
            </w:pPr>
            <w:r w:rsidRPr="00834A11">
              <w:rPr>
                <w:sz w:val="24"/>
                <w:szCs w:val="24"/>
              </w:rPr>
              <w:t>0,31</w:t>
            </w:r>
          </w:p>
        </w:tc>
        <w:tc>
          <w:tcPr>
            <w:tcW w:w="850" w:type="dxa"/>
          </w:tcPr>
          <w:p w14:paraId="354AAE73" w14:textId="77777777" w:rsidR="00412580" w:rsidRPr="00834A11" w:rsidRDefault="00412580" w:rsidP="00412580">
            <w:pPr>
              <w:rPr>
                <w:sz w:val="24"/>
                <w:szCs w:val="24"/>
              </w:rPr>
            </w:pPr>
            <w:r w:rsidRPr="00834A11">
              <w:rPr>
                <w:sz w:val="24"/>
                <w:szCs w:val="24"/>
              </w:rPr>
              <w:t>0,26</w:t>
            </w:r>
          </w:p>
        </w:tc>
      </w:tr>
      <w:tr w:rsidR="00412580" w:rsidRPr="00412580" w14:paraId="3C220AD6" w14:textId="77777777" w:rsidTr="00834A11">
        <w:tc>
          <w:tcPr>
            <w:tcW w:w="2835" w:type="dxa"/>
            <w:vMerge/>
          </w:tcPr>
          <w:p w14:paraId="34606B14" w14:textId="77777777" w:rsidR="00412580" w:rsidRPr="00834A11" w:rsidRDefault="00412580" w:rsidP="00412580">
            <w:pPr>
              <w:rPr>
                <w:sz w:val="24"/>
                <w:szCs w:val="24"/>
              </w:rPr>
            </w:pPr>
          </w:p>
        </w:tc>
        <w:tc>
          <w:tcPr>
            <w:tcW w:w="1984" w:type="dxa"/>
          </w:tcPr>
          <w:p w14:paraId="71F89FFA" w14:textId="77777777" w:rsidR="00412580" w:rsidRPr="00834A11" w:rsidRDefault="00412580" w:rsidP="00412580">
            <w:pPr>
              <w:rPr>
                <w:sz w:val="24"/>
                <w:szCs w:val="24"/>
              </w:rPr>
            </w:pPr>
            <w:r w:rsidRPr="00834A11">
              <w:rPr>
                <w:sz w:val="24"/>
                <w:szCs w:val="24"/>
              </w:rPr>
              <w:t>Taburcu günü</w:t>
            </w:r>
          </w:p>
        </w:tc>
        <w:tc>
          <w:tcPr>
            <w:tcW w:w="993" w:type="dxa"/>
          </w:tcPr>
          <w:p w14:paraId="6A1E1F1F" w14:textId="77777777" w:rsidR="00412580" w:rsidRPr="00834A11" w:rsidRDefault="00412580" w:rsidP="00412580">
            <w:pPr>
              <w:rPr>
                <w:sz w:val="24"/>
                <w:szCs w:val="24"/>
              </w:rPr>
            </w:pPr>
            <w:r w:rsidRPr="00834A11">
              <w:rPr>
                <w:sz w:val="24"/>
                <w:szCs w:val="24"/>
              </w:rPr>
              <w:t>0,11</w:t>
            </w:r>
          </w:p>
        </w:tc>
        <w:tc>
          <w:tcPr>
            <w:tcW w:w="850" w:type="dxa"/>
          </w:tcPr>
          <w:p w14:paraId="209CD848" w14:textId="77777777" w:rsidR="00412580" w:rsidRPr="00834A11" w:rsidRDefault="00412580" w:rsidP="00412580">
            <w:pPr>
              <w:rPr>
                <w:sz w:val="24"/>
                <w:szCs w:val="24"/>
              </w:rPr>
            </w:pPr>
            <w:r w:rsidRPr="00834A11">
              <w:rPr>
                <w:sz w:val="24"/>
                <w:szCs w:val="24"/>
              </w:rPr>
              <w:t>0,70</w:t>
            </w:r>
          </w:p>
        </w:tc>
      </w:tr>
      <w:tr w:rsidR="00412580" w:rsidRPr="00412580" w14:paraId="000F0A5E" w14:textId="77777777" w:rsidTr="00834A11">
        <w:tc>
          <w:tcPr>
            <w:tcW w:w="2835" w:type="dxa"/>
            <w:vMerge w:val="restart"/>
          </w:tcPr>
          <w:p w14:paraId="72A91C98" w14:textId="77777777" w:rsidR="00412580" w:rsidRPr="00834A11" w:rsidRDefault="00412580" w:rsidP="00412580">
            <w:pPr>
              <w:jc w:val="center"/>
              <w:rPr>
                <w:sz w:val="24"/>
                <w:szCs w:val="24"/>
              </w:rPr>
            </w:pPr>
          </w:p>
          <w:p w14:paraId="5CBAF66B" w14:textId="77777777" w:rsidR="00412580" w:rsidRPr="00834A11" w:rsidRDefault="00412580" w:rsidP="00412580">
            <w:pPr>
              <w:jc w:val="center"/>
              <w:rPr>
                <w:sz w:val="24"/>
                <w:szCs w:val="24"/>
              </w:rPr>
            </w:pPr>
            <w:r w:rsidRPr="00834A11">
              <w:rPr>
                <w:sz w:val="24"/>
                <w:szCs w:val="24"/>
              </w:rPr>
              <w:t>Aspartik asit (</w:t>
            </w:r>
            <w:proofErr w:type="spellStart"/>
            <w:r w:rsidRPr="00834A11">
              <w:rPr>
                <w:sz w:val="24"/>
                <w:szCs w:val="24"/>
              </w:rPr>
              <w:t>umol</w:t>
            </w:r>
            <w:proofErr w:type="spellEnd"/>
            <w:r w:rsidRPr="00834A11">
              <w:rPr>
                <w:sz w:val="24"/>
                <w:szCs w:val="24"/>
              </w:rPr>
              <w:t>/L)</w:t>
            </w:r>
          </w:p>
          <w:p w14:paraId="3CA04126" w14:textId="77777777" w:rsidR="00412580" w:rsidRPr="00834A11" w:rsidRDefault="00412580" w:rsidP="00412580">
            <w:pPr>
              <w:jc w:val="center"/>
              <w:rPr>
                <w:sz w:val="24"/>
                <w:szCs w:val="24"/>
              </w:rPr>
            </w:pPr>
          </w:p>
        </w:tc>
        <w:tc>
          <w:tcPr>
            <w:tcW w:w="1984" w:type="dxa"/>
          </w:tcPr>
          <w:p w14:paraId="6AF026FE" w14:textId="77777777" w:rsidR="00412580" w:rsidRPr="00834A11" w:rsidRDefault="00412580" w:rsidP="00412580">
            <w:pPr>
              <w:rPr>
                <w:sz w:val="24"/>
                <w:szCs w:val="24"/>
              </w:rPr>
            </w:pPr>
            <w:r w:rsidRPr="00834A11">
              <w:rPr>
                <w:sz w:val="24"/>
                <w:szCs w:val="24"/>
              </w:rPr>
              <w:t>0.gün</w:t>
            </w:r>
          </w:p>
        </w:tc>
        <w:tc>
          <w:tcPr>
            <w:tcW w:w="993" w:type="dxa"/>
          </w:tcPr>
          <w:p w14:paraId="1A14D676" w14:textId="77777777" w:rsidR="00412580" w:rsidRPr="00834A11" w:rsidRDefault="00412580" w:rsidP="00412580">
            <w:pPr>
              <w:rPr>
                <w:sz w:val="24"/>
                <w:szCs w:val="24"/>
              </w:rPr>
            </w:pPr>
            <w:r w:rsidRPr="00834A11">
              <w:rPr>
                <w:sz w:val="24"/>
                <w:szCs w:val="24"/>
              </w:rPr>
              <w:t>0,23</w:t>
            </w:r>
          </w:p>
        </w:tc>
        <w:tc>
          <w:tcPr>
            <w:tcW w:w="850" w:type="dxa"/>
          </w:tcPr>
          <w:p w14:paraId="2C742DD5" w14:textId="77777777" w:rsidR="00412580" w:rsidRPr="00834A11" w:rsidRDefault="00412580" w:rsidP="00412580">
            <w:pPr>
              <w:rPr>
                <w:sz w:val="24"/>
                <w:szCs w:val="24"/>
              </w:rPr>
            </w:pPr>
            <w:r w:rsidRPr="00834A11">
              <w:rPr>
                <w:sz w:val="24"/>
                <w:szCs w:val="24"/>
              </w:rPr>
              <w:t>0,28</w:t>
            </w:r>
          </w:p>
        </w:tc>
      </w:tr>
      <w:tr w:rsidR="00412580" w:rsidRPr="00412580" w14:paraId="3BD014BE" w14:textId="77777777" w:rsidTr="00834A11">
        <w:tc>
          <w:tcPr>
            <w:tcW w:w="2835" w:type="dxa"/>
            <w:vMerge/>
          </w:tcPr>
          <w:p w14:paraId="5C0D5E49" w14:textId="77777777" w:rsidR="00412580" w:rsidRPr="00834A11" w:rsidRDefault="00412580" w:rsidP="00412580">
            <w:pPr>
              <w:jc w:val="center"/>
              <w:rPr>
                <w:sz w:val="24"/>
                <w:szCs w:val="24"/>
              </w:rPr>
            </w:pPr>
          </w:p>
        </w:tc>
        <w:tc>
          <w:tcPr>
            <w:tcW w:w="1984" w:type="dxa"/>
          </w:tcPr>
          <w:p w14:paraId="07E701D2" w14:textId="77777777" w:rsidR="00412580" w:rsidRPr="00834A11" w:rsidRDefault="00412580" w:rsidP="00412580">
            <w:pPr>
              <w:rPr>
                <w:sz w:val="24"/>
                <w:szCs w:val="24"/>
              </w:rPr>
            </w:pPr>
            <w:r w:rsidRPr="00834A11">
              <w:rPr>
                <w:sz w:val="24"/>
                <w:szCs w:val="24"/>
              </w:rPr>
              <w:t>3.gün</w:t>
            </w:r>
          </w:p>
        </w:tc>
        <w:tc>
          <w:tcPr>
            <w:tcW w:w="993" w:type="dxa"/>
          </w:tcPr>
          <w:p w14:paraId="443D9A99" w14:textId="77777777" w:rsidR="00412580" w:rsidRPr="00834A11" w:rsidRDefault="00412580" w:rsidP="00412580">
            <w:pPr>
              <w:rPr>
                <w:sz w:val="24"/>
                <w:szCs w:val="24"/>
              </w:rPr>
            </w:pPr>
            <w:r w:rsidRPr="00834A11">
              <w:rPr>
                <w:sz w:val="24"/>
                <w:szCs w:val="24"/>
              </w:rPr>
              <w:t>0,22</w:t>
            </w:r>
          </w:p>
        </w:tc>
        <w:tc>
          <w:tcPr>
            <w:tcW w:w="850" w:type="dxa"/>
          </w:tcPr>
          <w:p w14:paraId="0A60BA19" w14:textId="77777777" w:rsidR="00412580" w:rsidRPr="00834A11" w:rsidRDefault="00412580" w:rsidP="00412580">
            <w:pPr>
              <w:rPr>
                <w:sz w:val="24"/>
                <w:szCs w:val="24"/>
              </w:rPr>
            </w:pPr>
            <w:r w:rsidRPr="00834A11">
              <w:rPr>
                <w:sz w:val="24"/>
                <w:szCs w:val="24"/>
              </w:rPr>
              <w:t>0,43</w:t>
            </w:r>
          </w:p>
        </w:tc>
      </w:tr>
      <w:tr w:rsidR="00412580" w:rsidRPr="00412580" w14:paraId="7EC3A52E" w14:textId="77777777" w:rsidTr="00834A11">
        <w:tc>
          <w:tcPr>
            <w:tcW w:w="2835" w:type="dxa"/>
            <w:vMerge/>
          </w:tcPr>
          <w:p w14:paraId="38B897B0" w14:textId="77777777" w:rsidR="00412580" w:rsidRPr="00834A11" w:rsidRDefault="00412580" w:rsidP="00412580">
            <w:pPr>
              <w:jc w:val="center"/>
              <w:rPr>
                <w:sz w:val="24"/>
                <w:szCs w:val="24"/>
              </w:rPr>
            </w:pPr>
          </w:p>
        </w:tc>
        <w:tc>
          <w:tcPr>
            <w:tcW w:w="1984" w:type="dxa"/>
          </w:tcPr>
          <w:p w14:paraId="1CA00C89" w14:textId="77777777" w:rsidR="00412580" w:rsidRPr="00834A11" w:rsidRDefault="00412580" w:rsidP="00412580">
            <w:pPr>
              <w:rPr>
                <w:sz w:val="24"/>
                <w:szCs w:val="24"/>
              </w:rPr>
            </w:pPr>
            <w:r w:rsidRPr="00834A11">
              <w:rPr>
                <w:sz w:val="24"/>
                <w:szCs w:val="24"/>
              </w:rPr>
              <w:t>Taburcu günü</w:t>
            </w:r>
          </w:p>
        </w:tc>
        <w:tc>
          <w:tcPr>
            <w:tcW w:w="993" w:type="dxa"/>
          </w:tcPr>
          <w:p w14:paraId="430DB631" w14:textId="77777777" w:rsidR="00412580" w:rsidRPr="00834A11" w:rsidRDefault="00412580" w:rsidP="00412580">
            <w:pPr>
              <w:rPr>
                <w:sz w:val="24"/>
                <w:szCs w:val="24"/>
              </w:rPr>
            </w:pPr>
            <w:r w:rsidRPr="00834A11">
              <w:rPr>
                <w:sz w:val="24"/>
                <w:szCs w:val="24"/>
              </w:rPr>
              <w:t>-0,10</w:t>
            </w:r>
          </w:p>
        </w:tc>
        <w:tc>
          <w:tcPr>
            <w:tcW w:w="850" w:type="dxa"/>
          </w:tcPr>
          <w:p w14:paraId="00134827" w14:textId="77777777" w:rsidR="00412580" w:rsidRPr="00834A11" w:rsidRDefault="00412580" w:rsidP="00412580">
            <w:pPr>
              <w:rPr>
                <w:sz w:val="24"/>
                <w:szCs w:val="24"/>
              </w:rPr>
            </w:pPr>
            <w:r w:rsidRPr="00834A11">
              <w:rPr>
                <w:sz w:val="24"/>
                <w:szCs w:val="24"/>
              </w:rPr>
              <w:t>0,74</w:t>
            </w:r>
          </w:p>
        </w:tc>
      </w:tr>
      <w:tr w:rsidR="00412580" w:rsidRPr="00412580" w14:paraId="2E808E02" w14:textId="77777777" w:rsidTr="00834A11">
        <w:tc>
          <w:tcPr>
            <w:tcW w:w="2835" w:type="dxa"/>
            <w:vMerge w:val="restart"/>
          </w:tcPr>
          <w:p w14:paraId="0B8C42D0" w14:textId="77777777" w:rsidR="00412580" w:rsidRPr="00834A11" w:rsidRDefault="00412580" w:rsidP="00412580">
            <w:pPr>
              <w:jc w:val="center"/>
              <w:rPr>
                <w:sz w:val="24"/>
                <w:szCs w:val="24"/>
              </w:rPr>
            </w:pPr>
          </w:p>
          <w:p w14:paraId="7722A33C" w14:textId="1EEBD42C" w:rsidR="00412580" w:rsidRPr="00834A11" w:rsidRDefault="00412580" w:rsidP="00412580">
            <w:pPr>
              <w:jc w:val="center"/>
              <w:rPr>
                <w:sz w:val="24"/>
                <w:szCs w:val="24"/>
              </w:rPr>
            </w:pPr>
            <w:proofErr w:type="spellStart"/>
            <w:r w:rsidRPr="00834A11">
              <w:rPr>
                <w:sz w:val="24"/>
                <w:szCs w:val="24"/>
              </w:rPr>
              <w:t>Asparagin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06DD3707" w14:textId="77777777" w:rsidR="00412580" w:rsidRPr="00834A11" w:rsidRDefault="00412580" w:rsidP="00412580">
            <w:pPr>
              <w:rPr>
                <w:sz w:val="24"/>
                <w:szCs w:val="24"/>
              </w:rPr>
            </w:pPr>
            <w:r w:rsidRPr="00834A11">
              <w:rPr>
                <w:sz w:val="24"/>
                <w:szCs w:val="24"/>
              </w:rPr>
              <w:t>0.gün</w:t>
            </w:r>
          </w:p>
        </w:tc>
        <w:tc>
          <w:tcPr>
            <w:tcW w:w="993" w:type="dxa"/>
          </w:tcPr>
          <w:p w14:paraId="6F94AF54" w14:textId="77777777" w:rsidR="00412580" w:rsidRPr="00834A11" w:rsidRDefault="00412580" w:rsidP="00412580">
            <w:pPr>
              <w:rPr>
                <w:sz w:val="24"/>
                <w:szCs w:val="24"/>
              </w:rPr>
            </w:pPr>
            <w:r w:rsidRPr="00834A11">
              <w:rPr>
                <w:sz w:val="24"/>
                <w:szCs w:val="24"/>
              </w:rPr>
              <w:t>-0,04</w:t>
            </w:r>
          </w:p>
        </w:tc>
        <w:tc>
          <w:tcPr>
            <w:tcW w:w="850" w:type="dxa"/>
          </w:tcPr>
          <w:p w14:paraId="361714AA" w14:textId="77777777" w:rsidR="00412580" w:rsidRPr="00834A11" w:rsidRDefault="00412580" w:rsidP="00412580">
            <w:pPr>
              <w:rPr>
                <w:sz w:val="24"/>
                <w:szCs w:val="24"/>
              </w:rPr>
            </w:pPr>
            <w:r w:rsidRPr="00834A11">
              <w:rPr>
                <w:sz w:val="24"/>
                <w:szCs w:val="24"/>
              </w:rPr>
              <w:t>0,84</w:t>
            </w:r>
          </w:p>
        </w:tc>
      </w:tr>
      <w:tr w:rsidR="00412580" w:rsidRPr="00412580" w14:paraId="099935A1" w14:textId="77777777" w:rsidTr="00834A11">
        <w:tc>
          <w:tcPr>
            <w:tcW w:w="2835" w:type="dxa"/>
            <w:vMerge/>
          </w:tcPr>
          <w:p w14:paraId="14D4AACF" w14:textId="77777777" w:rsidR="00412580" w:rsidRPr="00834A11" w:rsidRDefault="00412580" w:rsidP="00412580">
            <w:pPr>
              <w:jc w:val="center"/>
              <w:rPr>
                <w:sz w:val="24"/>
                <w:szCs w:val="24"/>
              </w:rPr>
            </w:pPr>
          </w:p>
        </w:tc>
        <w:tc>
          <w:tcPr>
            <w:tcW w:w="1984" w:type="dxa"/>
          </w:tcPr>
          <w:p w14:paraId="3DA99700" w14:textId="77777777" w:rsidR="00412580" w:rsidRPr="00834A11" w:rsidRDefault="00412580" w:rsidP="00412580">
            <w:pPr>
              <w:rPr>
                <w:sz w:val="24"/>
                <w:szCs w:val="24"/>
              </w:rPr>
            </w:pPr>
            <w:r w:rsidRPr="00834A11">
              <w:rPr>
                <w:sz w:val="24"/>
                <w:szCs w:val="24"/>
              </w:rPr>
              <w:t>3.gün</w:t>
            </w:r>
          </w:p>
        </w:tc>
        <w:tc>
          <w:tcPr>
            <w:tcW w:w="993" w:type="dxa"/>
          </w:tcPr>
          <w:p w14:paraId="2E129FA3" w14:textId="77777777" w:rsidR="00412580" w:rsidRPr="00834A11" w:rsidRDefault="00412580" w:rsidP="00412580">
            <w:pPr>
              <w:rPr>
                <w:sz w:val="24"/>
                <w:szCs w:val="24"/>
              </w:rPr>
            </w:pPr>
            <w:r w:rsidRPr="00834A11">
              <w:rPr>
                <w:sz w:val="24"/>
                <w:szCs w:val="24"/>
              </w:rPr>
              <w:t>0,40</w:t>
            </w:r>
          </w:p>
        </w:tc>
        <w:tc>
          <w:tcPr>
            <w:tcW w:w="850" w:type="dxa"/>
          </w:tcPr>
          <w:p w14:paraId="1B82F261" w14:textId="77777777" w:rsidR="00412580" w:rsidRPr="00834A11" w:rsidRDefault="00412580" w:rsidP="00412580">
            <w:pPr>
              <w:rPr>
                <w:sz w:val="24"/>
                <w:szCs w:val="24"/>
              </w:rPr>
            </w:pPr>
            <w:r w:rsidRPr="00834A11">
              <w:rPr>
                <w:sz w:val="24"/>
                <w:szCs w:val="24"/>
              </w:rPr>
              <w:t>0,13</w:t>
            </w:r>
          </w:p>
        </w:tc>
      </w:tr>
      <w:tr w:rsidR="00412580" w:rsidRPr="00412580" w14:paraId="477332CE" w14:textId="77777777" w:rsidTr="00834A11">
        <w:tc>
          <w:tcPr>
            <w:tcW w:w="2835" w:type="dxa"/>
            <w:vMerge/>
          </w:tcPr>
          <w:p w14:paraId="55AB126A" w14:textId="77777777" w:rsidR="00412580" w:rsidRPr="00834A11" w:rsidRDefault="00412580" w:rsidP="00412580">
            <w:pPr>
              <w:jc w:val="center"/>
              <w:rPr>
                <w:sz w:val="24"/>
                <w:szCs w:val="24"/>
              </w:rPr>
            </w:pPr>
          </w:p>
        </w:tc>
        <w:tc>
          <w:tcPr>
            <w:tcW w:w="1984" w:type="dxa"/>
          </w:tcPr>
          <w:p w14:paraId="1EEE5DCD" w14:textId="77777777" w:rsidR="00412580" w:rsidRPr="00834A11" w:rsidRDefault="00412580" w:rsidP="00412580">
            <w:pPr>
              <w:rPr>
                <w:sz w:val="24"/>
                <w:szCs w:val="24"/>
              </w:rPr>
            </w:pPr>
            <w:r w:rsidRPr="00834A11">
              <w:rPr>
                <w:sz w:val="24"/>
                <w:szCs w:val="24"/>
              </w:rPr>
              <w:t>Taburcu günü</w:t>
            </w:r>
          </w:p>
        </w:tc>
        <w:tc>
          <w:tcPr>
            <w:tcW w:w="993" w:type="dxa"/>
          </w:tcPr>
          <w:p w14:paraId="39914D87" w14:textId="77777777" w:rsidR="00412580" w:rsidRPr="00834A11" w:rsidRDefault="00412580" w:rsidP="00412580">
            <w:pPr>
              <w:rPr>
                <w:sz w:val="24"/>
                <w:szCs w:val="24"/>
              </w:rPr>
            </w:pPr>
            <w:r w:rsidRPr="00834A11">
              <w:rPr>
                <w:sz w:val="24"/>
                <w:szCs w:val="24"/>
              </w:rPr>
              <w:t>-0,10</w:t>
            </w:r>
          </w:p>
        </w:tc>
        <w:tc>
          <w:tcPr>
            <w:tcW w:w="850" w:type="dxa"/>
          </w:tcPr>
          <w:p w14:paraId="1657F588" w14:textId="77777777" w:rsidR="00412580" w:rsidRPr="00834A11" w:rsidRDefault="00412580" w:rsidP="00412580">
            <w:pPr>
              <w:rPr>
                <w:sz w:val="24"/>
                <w:szCs w:val="24"/>
              </w:rPr>
            </w:pPr>
            <w:r w:rsidRPr="00834A11">
              <w:rPr>
                <w:sz w:val="24"/>
                <w:szCs w:val="24"/>
              </w:rPr>
              <w:t>0,70</w:t>
            </w:r>
          </w:p>
        </w:tc>
      </w:tr>
      <w:tr w:rsidR="00412580" w:rsidRPr="00412580" w14:paraId="338B86F0" w14:textId="77777777" w:rsidTr="00834A11">
        <w:tc>
          <w:tcPr>
            <w:tcW w:w="2835" w:type="dxa"/>
            <w:vMerge w:val="restart"/>
          </w:tcPr>
          <w:p w14:paraId="58374EB6" w14:textId="77777777" w:rsidR="00412580" w:rsidRPr="00834A11" w:rsidRDefault="00412580" w:rsidP="00412580">
            <w:pPr>
              <w:jc w:val="center"/>
              <w:rPr>
                <w:sz w:val="24"/>
                <w:szCs w:val="24"/>
              </w:rPr>
            </w:pPr>
          </w:p>
          <w:p w14:paraId="6A223F1D" w14:textId="5CD374D5" w:rsidR="00412580" w:rsidRPr="00834A11" w:rsidRDefault="00412580" w:rsidP="00412580">
            <w:pPr>
              <w:jc w:val="center"/>
              <w:rPr>
                <w:sz w:val="24"/>
                <w:szCs w:val="24"/>
              </w:rPr>
            </w:pPr>
            <w:r w:rsidRPr="00834A11">
              <w:rPr>
                <w:sz w:val="24"/>
                <w:szCs w:val="24"/>
              </w:rPr>
              <w:t>Sistin (</w:t>
            </w:r>
            <w:proofErr w:type="spellStart"/>
            <w:r w:rsidRPr="00834A11">
              <w:rPr>
                <w:sz w:val="24"/>
                <w:szCs w:val="24"/>
              </w:rPr>
              <w:t>umol</w:t>
            </w:r>
            <w:proofErr w:type="spellEnd"/>
            <w:r w:rsidRPr="00834A11">
              <w:rPr>
                <w:sz w:val="24"/>
                <w:szCs w:val="24"/>
              </w:rPr>
              <w:t>/L)</w:t>
            </w:r>
          </w:p>
        </w:tc>
        <w:tc>
          <w:tcPr>
            <w:tcW w:w="1984" w:type="dxa"/>
          </w:tcPr>
          <w:p w14:paraId="3EDC2748" w14:textId="77777777" w:rsidR="00412580" w:rsidRPr="00834A11" w:rsidRDefault="00412580" w:rsidP="00412580">
            <w:pPr>
              <w:rPr>
                <w:sz w:val="24"/>
                <w:szCs w:val="24"/>
              </w:rPr>
            </w:pPr>
            <w:r w:rsidRPr="00834A11">
              <w:rPr>
                <w:sz w:val="24"/>
                <w:szCs w:val="24"/>
              </w:rPr>
              <w:t>0.gün</w:t>
            </w:r>
          </w:p>
        </w:tc>
        <w:tc>
          <w:tcPr>
            <w:tcW w:w="993" w:type="dxa"/>
          </w:tcPr>
          <w:p w14:paraId="1EDBD6A4" w14:textId="77777777" w:rsidR="00412580" w:rsidRPr="00834A11" w:rsidRDefault="00412580" w:rsidP="00412580">
            <w:pPr>
              <w:rPr>
                <w:sz w:val="24"/>
                <w:szCs w:val="24"/>
              </w:rPr>
            </w:pPr>
            <w:r w:rsidRPr="00834A11">
              <w:rPr>
                <w:sz w:val="24"/>
                <w:szCs w:val="24"/>
              </w:rPr>
              <w:t>0,27</w:t>
            </w:r>
          </w:p>
        </w:tc>
        <w:tc>
          <w:tcPr>
            <w:tcW w:w="850" w:type="dxa"/>
          </w:tcPr>
          <w:p w14:paraId="72C6111D" w14:textId="77777777" w:rsidR="00412580" w:rsidRPr="00834A11" w:rsidRDefault="00412580" w:rsidP="00412580">
            <w:pPr>
              <w:rPr>
                <w:sz w:val="24"/>
                <w:szCs w:val="24"/>
              </w:rPr>
            </w:pPr>
            <w:r w:rsidRPr="00834A11">
              <w:rPr>
                <w:sz w:val="24"/>
                <w:szCs w:val="24"/>
              </w:rPr>
              <w:t>0,21</w:t>
            </w:r>
          </w:p>
        </w:tc>
      </w:tr>
      <w:tr w:rsidR="00412580" w:rsidRPr="00412580" w14:paraId="7C3896D9" w14:textId="77777777" w:rsidTr="00834A11">
        <w:tc>
          <w:tcPr>
            <w:tcW w:w="2835" w:type="dxa"/>
            <w:vMerge/>
          </w:tcPr>
          <w:p w14:paraId="0AC47357" w14:textId="77777777" w:rsidR="00412580" w:rsidRPr="00834A11" w:rsidRDefault="00412580" w:rsidP="00412580">
            <w:pPr>
              <w:jc w:val="center"/>
              <w:rPr>
                <w:sz w:val="24"/>
                <w:szCs w:val="24"/>
              </w:rPr>
            </w:pPr>
          </w:p>
        </w:tc>
        <w:tc>
          <w:tcPr>
            <w:tcW w:w="1984" w:type="dxa"/>
          </w:tcPr>
          <w:p w14:paraId="2D899564" w14:textId="77777777" w:rsidR="00412580" w:rsidRPr="00834A11" w:rsidRDefault="00412580" w:rsidP="00412580">
            <w:pPr>
              <w:rPr>
                <w:sz w:val="24"/>
                <w:szCs w:val="24"/>
              </w:rPr>
            </w:pPr>
            <w:r w:rsidRPr="00834A11">
              <w:rPr>
                <w:sz w:val="24"/>
                <w:szCs w:val="24"/>
              </w:rPr>
              <w:t>3.gün</w:t>
            </w:r>
          </w:p>
        </w:tc>
        <w:tc>
          <w:tcPr>
            <w:tcW w:w="993" w:type="dxa"/>
          </w:tcPr>
          <w:p w14:paraId="1234ED6E" w14:textId="77777777" w:rsidR="00412580" w:rsidRPr="00834A11" w:rsidRDefault="00412580" w:rsidP="00412580">
            <w:pPr>
              <w:rPr>
                <w:sz w:val="24"/>
                <w:szCs w:val="24"/>
              </w:rPr>
            </w:pPr>
            <w:r w:rsidRPr="00834A11">
              <w:rPr>
                <w:sz w:val="24"/>
                <w:szCs w:val="24"/>
              </w:rPr>
              <w:t>-0,34</w:t>
            </w:r>
          </w:p>
        </w:tc>
        <w:tc>
          <w:tcPr>
            <w:tcW w:w="850" w:type="dxa"/>
          </w:tcPr>
          <w:p w14:paraId="13854F1C" w14:textId="77777777" w:rsidR="00412580" w:rsidRPr="00834A11" w:rsidRDefault="00412580" w:rsidP="00412580">
            <w:pPr>
              <w:rPr>
                <w:sz w:val="24"/>
                <w:szCs w:val="24"/>
              </w:rPr>
            </w:pPr>
            <w:r w:rsidRPr="00834A11">
              <w:rPr>
                <w:sz w:val="24"/>
                <w:szCs w:val="24"/>
              </w:rPr>
              <w:t>0,21</w:t>
            </w:r>
          </w:p>
        </w:tc>
      </w:tr>
      <w:tr w:rsidR="00412580" w:rsidRPr="00412580" w14:paraId="11B74914" w14:textId="77777777" w:rsidTr="00834A11">
        <w:tc>
          <w:tcPr>
            <w:tcW w:w="2835" w:type="dxa"/>
            <w:vMerge/>
          </w:tcPr>
          <w:p w14:paraId="21FFED15" w14:textId="77777777" w:rsidR="00412580" w:rsidRPr="00834A11" w:rsidRDefault="00412580" w:rsidP="00412580">
            <w:pPr>
              <w:jc w:val="center"/>
              <w:rPr>
                <w:sz w:val="24"/>
                <w:szCs w:val="24"/>
              </w:rPr>
            </w:pPr>
          </w:p>
        </w:tc>
        <w:tc>
          <w:tcPr>
            <w:tcW w:w="1984" w:type="dxa"/>
          </w:tcPr>
          <w:p w14:paraId="723707FB" w14:textId="77777777" w:rsidR="00412580" w:rsidRPr="00834A11" w:rsidRDefault="00412580" w:rsidP="00412580">
            <w:pPr>
              <w:rPr>
                <w:sz w:val="24"/>
                <w:szCs w:val="24"/>
              </w:rPr>
            </w:pPr>
            <w:r w:rsidRPr="00834A11">
              <w:rPr>
                <w:sz w:val="24"/>
                <w:szCs w:val="24"/>
              </w:rPr>
              <w:t>Taburcu günü</w:t>
            </w:r>
          </w:p>
        </w:tc>
        <w:tc>
          <w:tcPr>
            <w:tcW w:w="993" w:type="dxa"/>
          </w:tcPr>
          <w:p w14:paraId="443A21B8" w14:textId="77777777" w:rsidR="00412580" w:rsidRPr="00834A11" w:rsidRDefault="00412580" w:rsidP="00412580">
            <w:pPr>
              <w:rPr>
                <w:sz w:val="24"/>
                <w:szCs w:val="24"/>
              </w:rPr>
            </w:pPr>
            <w:r w:rsidRPr="00834A11">
              <w:rPr>
                <w:sz w:val="24"/>
                <w:szCs w:val="24"/>
              </w:rPr>
              <w:t>-0,36</w:t>
            </w:r>
          </w:p>
        </w:tc>
        <w:tc>
          <w:tcPr>
            <w:tcW w:w="850" w:type="dxa"/>
          </w:tcPr>
          <w:p w14:paraId="052C5B4D" w14:textId="77777777" w:rsidR="00412580" w:rsidRPr="00834A11" w:rsidRDefault="00412580" w:rsidP="00412580">
            <w:pPr>
              <w:rPr>
                <w:sz w:val="24"/>
                <w:szCs w:val="24"/>
              </w:rPr>
            </w:pPr>
            <w:r w:rsidRPr="00834A11">
              <w:rPr>
                <w:sz w:val="24"/>
                <w:szCs w:val="24"/>
              </w:rPr>
              <w:t>0,20</w:t>
            </w:r>
          </w:p>
        </w:tc>
      </w:tr>
      <w:tr w:rsidR="00412580" w:rsidRPr="00412580" w14:paraId="7C36926A" w14:textId="77777777" w:rsidTr="00834A11">
        <w:tc>
          <w:tcPr>
            <w:tcW w:w="2835" w:type="dxa"/>
            <w:vMerge w:val="restart"/>
          </w:tcPr>
          <w:p w14:paraId="3735EB9E" w14:textId="77777777" w:rsidR="00412580" w:rsidRPr="00834A11" w:rsidRDefault="00412580" w:rsidP="00412580">
            <w:pPr>
              <w:jc w:val="center"/>
              <w:rPr>
                <w:sz w:val="24"/>
                <w:szCs w:val="24"/>
              </w:rPr>
            </w:pPr>
          </w:p>
          <w:p w14:paraId="789CDD15" w14:textId="2A9CD6E1" w:rsidR="00412580" w:rsidRPr="00834A11" w:rsidRDefault="00412580" w:rsidP="00412580">
            <w:pPr>
              <w:jc w:val="center"/>
              <w:rPr>
                <w:sz w:val="24"/>
                <w:szCs w:val="24"/>
              </w:rPr>
            </w:pPr>
            <w:r w:rsidRPr="00834A11">
              <w:rPr>
                <w:sz w:val="24"/>
                <w:szCs w:val="24"/>
              </w:rPr>
              <w:t>Glutamin (</w:t>
            </w:r>
            <w:proofErr w:type="spellStart"/>
            <w:r w:rsidRPr="00834A11">
              <w:rPr>
                <w:sz w:val="24"/>
                <w:szCs w:val="24"/>
              </w:rPr>
              <w:t>umol</w:t>
            </w:r>
            <w:proofErr w:type="spellEnd"/>
            <w:r w:rsidRPr="00834A11">
              <w:rPr>
                <w:sz w:val="24"/>
                <w:szCs w:val="24"/>
              </w:rPr>
              <w:t>/L)</w:t>
            </w:r>
          </w:p>
        </w:tc>
        <w:tc>
          <w:tcPr>
            <w:tcW w:w="1984" w:type="dxa"/>
          </w:tcPr>
          <w:p w14:paraId="34DA78B9" w14:textId="77777777" w:rsidR="00412580" w:rsidRPr="00834A11" w:rsidRDefault="00412580" w:rsidP="00412580">
            <w:pPr>
              <w:rPr>
                <w:sz w:val="24"/>
                <w:szCs w:val="24"/>
              </w:rPr>
            </w:pPr>
            <w:r w:rsidRPr="00834A11">
              <w:rPr>
                <w:sz w:val="24"/>
                <w:szCs w:val="24"/>
              </w:rPr>
              <w:t>0.gün</w:t>
            </w:r>
          </w:p>
        </w:tc>
        <w:tc>
          <w:tcPr>
            <w:tcW w:w="993" w:type="dxa"/>
          </w:tcPr>
          <w:p w14:paraId="3C56220E" w14:textId="77777777" w:rsidR="00412580" w:rsidRPr="00834A11" w:rsidRDefault="00412580" w:rsidP="00412580">
            <w:pPr>
              <w:rPr>
                <w:sz w:val="24"/>
                <w:szCs w:val="24"/>
              </w:rPr>
            </w:pPr>
            <w:r w:rsidRPr="00834A11">
              <w:rPr>
                <w:sz w:val="24"/>
                <w:szCs w:val="24"/>
              </w:rPr>
              <w:t>-0,08</w:t>
            </w:r>
          </w:p>
        </w:tc>
        <w:tc>
          <w:tcPr>
            <w:tcW w:w="850" w:type="dxa"/>
          </w:tcPr>
          <w:p w14:paraId="4F654C8D" w14:textId="77777777" w:rsidR="00412580" w:rsidRPr="00834A11" w:rsidRDefault="00412580" w:rsidP="00412580">
            <w:pPr>
              <w:rPr>
                <w:sz w:val="24"/>
                <w:szCs w:val="24"/>
              </w:rPr>
            </w:pPr>
            <w:r w:rsidRPr="00834A11">
              <w:rPr>
                <w:sz w:val="24"/>
                <w:szCs w:val="24"/>
              </w:rPr>
              <w:t>0,70</w:t>
            </w:r>
          </w:p>
        </w:tc>
      </w:tr>
      <w:tr w:rsidR="00412580" w:rsidRPr="00412580" w14:paraId="26F71A5C" w14:textId="77777777" w:rsidTr="00834A11">
        <w:tc>
          <w:tcPr>
            <w:tcW w:w="2835" w:type="dxa"/>
            <w:vMerge/>
          </w:tcPr>
          <w:p w14:paraId="549BDA80" w14:textId="77777777" w:rsidR="00412580" w:rsidRPr="00834A11" w:rsidRDefault="00412580" w:rsidP="00412580">
            <w:pPr>
              <w:jc w:val="center"/>
              <w:rPr>
                <w:sz w:val="24"/>
                <w:szCs w:val="24"/>
              </w:rPr>
            </w:pPr>
          </w:p>
        </w:tc>
        <w:tc>
          <w:tcPr>
            <w:tcW w:w="1984" w:type="dxa"/>
          </w:tcPr>
          <w:p w14:paraId="7A1A5336" w14:textId="77777777" w:rsidR="00412580" w:rsidRPr="00834A11" w:rsidRDefault="00412580" w:rsidP="00412580">
            <w:pPr>
              <w:rPr>
                <w:sz w:val="24"/>
                <w:szCs w:val="24"/>
              </w:rPr>
            </w:pPr>
            <w:r w:rsidRPr="00834A11">
              <w:rPr>
                <w:sz w:val="24"/>
                <w:szCs w:val="24"/>
              </w:rPr>
              <w:t>3.gün</w:t>
            </w:r>
          </w:p>
        </w:tc>
        <w:tc>
          <w:tcPr>
            <w:tcW w:w="993" w:type="dxa"/>
          </w:tcPr>
          <w:p w14:paraId="5EF74257" w14:textId="77777777" w:rsidR="00412580" w:rsidRPr="00834A11" w:rsidRDefault="00412580" w:rsidP="00412580">
            <w:pPr>
              <w:rPr>
                <w:sz w:val="24"/>
                <w:szCs w:val="24"/>
              </w:rPr>
            </w:pPr>
            <w:r w:rsidRPr="00834A11">
              <w:rPr>
                <w:sz w:val="24"/>
                <w:szCs w:val="24"/>
              </w:rPr>
              <w:t>0,05</w:t>
            </w:r>
          </w:p>
        </w:tc>
        <w:tc>
          <w:tcPr>
            <w:tcW w:w="850" w:type="dxa"/>
          </w:tcPr>
          <w:p w14:paraId="4EB8EA08" w14:textId="77777777" w:rsidR="00412580" w:rsidRPr="00834A11" w:rsidRDefault="00412580" w:rsidP="00412580">
            <w:pPr>
              <w:rPr>
                <w:sz w:val="24"/>
                <w:szCs w:val="24"/>
              </w:rPr>
            </w:pPr>
            <w:r w:rsidRPr="00834A11">
              <w:rPr>
                <w:sz w:val="24"/>
                <w:szCs w:val="24"/>
              </w:rPr>
              <w:t>0,84</w:t>
            </w:r>
          </w:p>
        </w:tc>
      </w:tr>
      <w:tr w:rsidR="00412580" w:rsidRPr="00412580" w14:paraId="39A56254" w14:textId="77777777" w:rsidTr="00834A11">
        <w:tc>
          <w:tcPr>
            <w:tcW w:w="2835" w:type="dxa"/>
            <w:vMerge/>
          </w:tcPr>
          <w:p w14:paraId="70BB1303" w14:textId="77777777" w:rsidR="00412580" w:rsidRPr="00834A11" w:rsidRDefault="00412580" w:rsidP="00412580">
            <w:pPr>
              <w:jc w:val="center"/>
              <w:rPr>
                <w:sz w:val="24"/>
                <w:szCs w:val="24"/>
              </w:rPr>
            </w:pPr>
          </w:p>
        </w:tc>
        <w:tc>
          <w:tcPr>
            <w:tcW w:w="1984" w:type="dxa"/>
          </w:tcPr>
          <w:p w14:paraId="53D540E4" w14:textId="77777777" w:rsidR="00412580" w:rsidRPr="00834A11" w:rsidRDefault="00412580" w:rsidP="00412580">
            <w:pPr>
              <w:rPr>
                <w:sz w:val="24"/>
                <w:szCs w:val="24"/>
              </w:rPr>
            </w:pPr>
            <w:r w:rsidRPr="00834A11">
              <w:rPr>
                <w:sz w:val="24"/>
                <w:szCs w:val="24"/>
              </w:rPr>
              <w:t>Taburcu günü</w:t>
            </w:r>
          </w:p>
        </w:tc>
        <w:tc>
          <w:tcPr>
            <w:tcW w:w="993" w:type="dxa"/>
          </w:tcPr>
          <w:p w14:paraId="37274CC3" w14:textId="77777777" w:rsidR="00412580" w:rsidRPr="00834A11" w:rsidRDefault="00412580" w:rsidP="00412580">
            <w:pPr>
              <w:rPr>
                <w:sz w:val="24"/>
                <w:szCs w:val="24"/>
              </w:rPr>
            </w:pPr>
            <w:r w:rsidRPr="00834A11">
              <w:rPr>
                <w:sz w:val="24"/>
                <w:szCs w:val="24"/>
              </w:rPr>
              <w:t>-,42</w:t>
            </w:r>
          </w:p>
        </w:tc>
        <w:tc>
          <w:tcPr>
            <w:tcW w:w="850" w:type="dxa"/>
          </w:tcPr>
          <w:p w14:paraId="79B897D3" w14:textId="77777777" w:rsidR="00412580" w:rsidRPr="00834A11" w:rsidRDefault="00412580" w:rsidP="00412580">
            <w:pPr>
              <w:rPr>
                <w:sz w:val="24"/>
                <w:szCs w:val="24"/>
              </w:rPr>
            </w:pPr>
            <w:r w:rsidRPr="00834A11">
              <w:rPr>
                <w:sz w:val="24"/>
                <w:szCs w:val="24"/>
              </w:rPr>
              <w:t>0,13</w:t>
            </w:r>
          </w:p>
        </w:tc>
      </w:tr>
      <w:tr w:rsidR="00412580" w:rsidRPr="00412580" w14:paraId="63B7710A" w14:textId="77777777" w:rsidTr="00834A11">
        <w:tc>
          <w:tcPr>
            <w:tcW w:w="2835" w:type="dxa"/>
            <w:vMerge w:val="restart"/>
          </w:tcPr>
          <w:p w14:paraId="5DEC3E58" w14:textId="77777777" w:rsidR="00412580" w:rsidRPr="00834A11" w:rsidRDefault="00412580" w:rsidP="00412580">
            <w:pPr>
              <w:jc w:val="center"/>
              <w:rPr>
                <w:sz w:val="24"/>
                <w:szCs w:val="24"/>
              </w:rPr>
            </w:pPr>
          </w:p>
          <w:p w14:paraId="32C1E707" w14:textId="4B20902F" w:rsidR="00412580" w:rsidRPr="00834A11" w:rsidRDefault="00412580" w:rsidP="00412580">
            <w:pPr>
              <w:jc w:val="center"/>
              <w:rPr>
                <w:sz w:val="24"/>
                <w:szCs w:val="24"/>
              </w:rPr>
            </w:pPr>
            <w:r w:rsidRPr="00834A11">
              <w:rPr>
                <w:sz w:val="24"/>
                <w:szCs w:val="24"/>
              </w:rPr>
              <w:t>Glutamik asit (</w:t>
            </w:r>
            <w:proofErr w:type="spellStart"/>
            <w:r w:rsidRPr="00834A11">
              <w:rPr>
                <w:sz w:val="24"/>
                <w:szCs w:val="24"/>
              </w:rPr>
              <w:t>umol</w:t>
            </w:r>
            <w:proofErr w:type="spellEnd"/>
            <w:r w:rsidRPr="00834A11">
              <w:rPr>
                <w:sz w:val="24"/>
                <w:szCs w:val="24"/>
              </w:rPr>
              <w:t>/L)</w:t>
            </w:r>
          </w:p>
        </w:tc>
        <w:tc>
          <w:tcPr>
            <w:tcW w:w="1984" w:type="dxa"/>
          </w:tcPr>
          <w:p w14:paraId="53C8BF19" w14:textId="77777777" w:rsidR="00412580" w:rsidRPr="00834A11" w:rsidRDefault="00412580" w:rsidP="00412580">
            <w:pPr>
              <w:rPr>
                <w:sz w:val="24"/>
                <w:szCs w:val="24"/>
              </w:rPr>
            </w:pPr>
            <w:r w:rsidRPr="00834A11">
              <w:rPr>
                <w:sz w:val="24"/>
                <w:szCs w:val="24"/>
              </w:rPr>
              <w:t>0.gün</w:t>
            </w:r>
          </w:p>
        </w:tc>
        <w:tc>
          <w:tcPr>
            <w:tcW w:w="993" w:type="dxa"/>
          </w:tcPr>
          <w:p w14:paraId="57580DD4" w14:textId="77777777" w:rsidR="00412580" w:rsidRPr="00834A11" w:rsidRDefault="00412580" w:rsidP="00412580">
            <w:pPr>
              <w:rPr>
                <w:sz w:val="24"/>
                <w:szCs w:val="24"/>
              </w:rPr>
            </w:pPr>
            <w:r w:rsidRPr="00834A11">
              <w:rPr>
                <w:sz w:val="24"/>
                <w:szCs w:val="24"/>
              </w:rPr>
              <w:t>0,29</w:t>
            </w:r>
          </w:p>
        </w:tc>
        <w:tc>
          <w:tcPr>
            <w:tcW w:w="850" w:type="dxa"/>
          </w:tcPr>
          <w:p w14:paraId="68175F7F" w14:textId="77777777" w:rsidR="00412580" w:rsidRPr="00834A11" w:rsidRDefault="00412580" w:rsidP="00412580">
            <w:pPr>
              <w:rPr>
                <w:sz w:val="24"/>
                <w:szCs w:val="24"/>
              </w:rPr>
            </w:pPr>
            <w:r w:rsidRPr="00834A11">
              <w:rPr>
                <w:sz w:val="24"/>
                <w:szCs w:val="24"/>
              </w:rPr>
              <w:t>0,18</w:t>
            </w:r>
          </w:p>
        </w:tc>
      </w:tr>
      <w:tr w:rsidR="00412580" w:rsidRPr="00412580" w14:paraId="00881C64" w14:textId="77777777" w:rsidTr="00834A11">
        <w:tc>
          <w:tcPr>
            <w:tcW w:w="2835" w:type="dxa"/>
            <w:vMerge/>
          </w:tcPr>
          <w:p w14:paraId="0F7867AD" w14:textId="77777777" w:rsidR="00412580" w:rsidRPr="00834A11" w:rsidRDefault="00412580" w:rsidP="00412580">
            <w:pPr>
              <w:jc w:val="center"/>
              <w:rPr>
                <w:sz w:val="24"/>
                <w:szCs w:val="24"/>
              </w:rPr>
            </w:pPr>
          </w:p>
        </w:tc>
        <w:tc>
          <w:tcPr>
            <w:tcW w:w="1984" w:type="dxa"/>
          </w:tcPr>
          <w:p w14:paraId="192DFF90" w14:textId="77777777" w:rsidR="00412580" w:rsidRPr="00834A11" w:rsidRDefault="00412580" w:rsidP="00412580">
            <w:pPr>
              <w:rPr>
                <w:sz w:val="24"/>
                <w:szCs w:val="24"/>
              </w:rPr>
            </w:pPr>
            <w:r w:rsidRPr="00834A11">
              <w:rPr>
                <w:sz w:val="24"/>
                <w:szCs w:val="24"/>
              </w:rPr>
              <w:t>3.gün</w:t>
            </w:r>
          </w:p>
        </w:tc>
        <w:tc>
          <w:tcPr>
            <w:tcW w:w="993" w:type="dxa"/>
          </w:tcPr>
          <w:p w14:paraId="14B1F522" w14:textId="77777777" w:rsidR="00412580" w:rsidRPr="00834A11" w:rsidRDefault="00412580" w:rsidP="00412580">
            <w:pPr>
              <w:rPr>
                <w:sz w:val="24"/>
                <w:szCs w:val="24"/>
              </w:rPr>
            </w:pPr>
            <w:r w:rsidRPr="00834A11">
              <w:rPr>
                <w:sz w:val="24"/>
                <w:szCs w:val="24"/>
              </w:rPr>
              <w:t>0,13</w:t>
            </w:r>
          </w:p>
        </w:tc>
        <w:tc>
          <w:tcPr>
            <w:tcW w:w="850" w:type="dxa"/>
          </w:tcPr>
          <w:p w14:paraId="0A15C736" w14:textId="77777777" w:rsidR="00412580" w:rsidRPr="00834A11" w:rsidRDefault="00412580" w:rsidP="00412580">
            <w:pPr>
              <w:rPr>
                <w:sz w:val="24"/>
                <w:szCs w:val="24"/>
              </w:rPr>
            </w:pPr>
            <w:r w:rsidRPr="00834A11">
              <w:rPr>
                <w:sz w:val="24"/>
                <w:szCs w:val="24"/>
              </w:rPr>
              <w:t>0,62</w:t>
            </w:r>
          </w:p>
        </w:tc>
      </w:tr>
      <w:tr w:rsidR="00412580" w:rsidRPr="00412580" w14:paraId="45377338" w14:textId="77777777" w:rsidTr="00834A11">
        <w:tc>
          <w:tcPr>
            <w:tcW w:w="2835" w:type="dxa"/>
            <w:vMerge/>
          </w:tcPr>
          <w:p w14:paraId="00B5DD88" w14:textId="77777777" w:rsidR="00412580" w:rsidRPr="00834A11" w:rsidRDefault="00412580" w:rsidP="00412580">
            <w:pPr>
              <w:jc w:val="center"/>
              <w:rPr>
                <w:sz w:val="24"/>
                <w:szCs w:val="24"/>
              </w:rPr>
            </w:pPr>
          </w:p>
        </w:tc>
        <w:tc>
          <w:tcPr>
            <w:tcW w:w="1984" w:type="dxa"/>
          </w:tcPr>
          <w:p w14:paraId="5C005C88" w14:textId="77777777" w:rsidR="00412580" w:rsidRPr="00834A11" w:rsidRDefault="00412580" w:rsidP="00412580">
            <w:pPr>
              <w:rPr>
                <w:sz w:val="24"/>
                <w:szCs w:val="24"/>
              </w:rPr>
            </w:pPr>
            <w:r w:rsidRPr="00834A11">
              <w:rPr>
                <w:sz w:val="24"/>
                <w:szCs w:val="24"/>
              </w:rPr>
              <w:t>Taburcu günü</w:t>
            </w:r>
          </w:p>
        </w:tc>
        <w:tc>
          <w:tcPr>
            <w:tcW w:w="993" w:type="dxa"/>
          </w:tcPr>
          <w:p w14:paraId="14EAC69A" w14:textId="77777777" w:rsidR="00412580" w:rsidRPr="00834A11" w:rsidRDefault="00412580" w:rsidP="00412580">
            <w:pPr>
              <w:rPr>
                <w:sz w:val="24"/>
                <w:szCs w:val="24"/>
              </w:rPr>
            </w:pPr>
            <w:r w:rsidRPr="00834A11">
              <w:rPr>
                <w:sz w:val="24"/>
                <w:szCs w:val="24"/>
              </w:rPr>
              <w:t>-0,36</w:t>
            </w:r>
          </w:p>
        </w:tc>
        <w:tc>
          <w:tcPr>
            <w:tcW w:w="850" w:type="dxa"/>
          </w:tcPr>
          <w:p w14:paraId="0DD1D079" w14:textId="77777777" w:rsidR="00412580" w:rsidRPr="00834A11" w:rsidRDefault="00412580" w:rsidP="00412580">
            <w:pPr>
              <w:rPr>
                <w:sz w:val="24"/>
                <w:szCs w:val="24"/>
              </w:rPr>
            </w:pPr>
            <w:r w:rsidRPr="00834A11">
              <w:rPr>
                <w:sz w:val="24"/>
                <w:szCs w:val="24"/>
              </w:rPr>
              <w:t>0,19</w:t>
            </w:r>
          </w:p>
        </w:tc>
      </w:tr>
      <w:tr w:rsidR="00412580" w:rsidRPr="00412580" w14:paraId="11878CC9" w14:textId="77777777" w:rsidTr="00834A11">
        <w:tc>
          <w:tcPr>
            <w:tcW w:w="2835" w:type="dxa"/>
            <w:vMerge w:val="restart"/>
          </w:tcPr>
          <w:p w14:paraId="3B48293A" w14:textId="77777777" w:rsidR="00412580" w:rsidRPr="00834A11" w:rsidRDefault="00412580" w:rsidP="00412580">
            <w:pPr>
              <w:jc w:val="center"/>
              <w:rPr>
                <w:sz w:val="24"/>
                <w:szCs w:val="24"/>
              </w:rPr>
            </w:pPr>
          </w:p>
          <w:p w14:paraId="2FA33FE9" w14:textId="5A625ADA" w:rsidR="00412580" w:rsidRPr="00834A11" w:rsidRDefault="00412580" w:rsidP="00412580">
            <w:pPr>
              <w:jc w:val="center"/>
              <w:rPr>
                <w:sz w:val="24"/>
                <w:szCs w:val="24"/>
              </w:rPr>
            </w:pPr>
            <w:proofErr w:type="spellStart"/>
            <w:r w:rsidRPr="00834A11">
              <w:rPr>
                <w:sz w:val="24"/>
                <w:szCs w:val="24"/>
              </w:rPr>
              <w:t>Glisin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24D79427" w14:textId="77777777" w:rsidR="00412580" w:rsidRPr="00834A11" w:rsidRDefault="00412580" w:rsidP="00412580">
            <w:pPr>
              <w:rPr>
                <w:sz w:val="24"/>
                <w:szCs w:val="24"/>
              </w:rPr>
            </w:pPr>
            <w:r w:rsidRPr="00834A11">
              <w:rPr>
                <w:sz w:val="24"/>
                <w:szCs w:val="24"/>
              </w:rPr>
              <w:t>0.gün</w:t>
            </w:r>
          </w:p>
        </w:tc>
        <w:tc>
          <w:tcPr>
            <w:tcW w:w="993" w:type="dxa"/>
          </w:tcPr>
          <w:p w14:paraId="7D5B7315" w14:textId="77777777" w:rsidR="00412580" w:rsidRPr="00834A11" w:rsidRDefault="00412580" w:rsidP="00412580">
            <w:pPr>
              <w:rPr>
                <w:sz w:val="24"/>
                <w:szCs w:val="24"/>
              </w:rPr>
            </w:pPr>
            <w:r w:rsidRPr="00834A11">
              <w:rPr>
                <w:sz w:val="24"/>
                <w:szCs w:val="24"/>
              </w:rPr>
              <w:t>-0,08</w:t>
            </w:r>
          </w:p>
        </w:tc>
        <w:tc>
          <w:tcPr>
            <w:tcW w:w="850" w:type="dxa"/>
          </w:tcPr>
          <w:p w14:paraId="385AE171" w14:textId="77777777" w:rsidR="00412580" w:rsidRPr="00834A11" w:rsidRDefault="00412580" w:rsidP="00412580">
            <w:pPr>
              <w:rPr>
                <w:sz w:val="24"/>
                <w:szCs w:val="24"/>
              </w:rPr>
            </w:pPr>
            <w:r w:rsidRPr="00834A11">
              <w:rPr>
                <w:sz w:val="24"/>
                <w:szCs w:val="24"/>
              </w:rPr>
              <w:t>0,70</w:t>
            </w:r>
          </w:p>
        </w:tc>
      </w:tr>
      <w:tr w:rsidR="00412580" w:rsidRPr="00412580" w14:paraId="07DE647B" w14:textId="77777777" w:rsidTr="00834A11">
        <w:tc>
          <w:tcPr>
            <w:tcW w:w="2835" w:type="dxa"/>
            <w:vMerge/>
          </w:tcPr>
          <w:p w14:paraId="1830C19B" w14:textId="77777777" w:rsidR="00412580" w:rsidRPr="00834A11" w:rsidRDefault="00412580" w:rsidP="00412580">
            <w:pPr>
              <w:jc w:val="center"/>
              <w:rPr>
                <w:sz w:val="24"/>
                <w:szCs w:val="24"/>
              </w:rPr>
            </w:pPr>
          </w:p>
        </w:tc>
        <w:tc>
          <w:tcPr>
            <w:tcW w:w="1984" w:type="dxa"/>
          </w:tcPr>
          <w:p w14:paraId="21800ED5" w14:textId="77777777" w:rsidR="00412580" w:rsidRPr="00834A11" w:rsidRDefault="00412580" w:rsidP="00412580">
            <w:pPr>
              <w:rPr>
                <w:sz w:val="24"/>
                <w:szCs w:val="24"/>
              </w:rPr>
            </w:pPr>
            <w:r w:rsidRPr="00834A11">
              <w:rPr>
                <w:sz w:val="24"/>
                <w:szCs w:val="24"/>
              </w:rPr>
              <w:t>3.gün</w:t>
            </w:r>
          </w:p>
        </w:tc>
        <w:tc>
          <w:tcPr>
            <w:tcW w:w="993" w:type="dxa"/>
          </w:tcPr>
          <w:p w14:paraId="48C5CBB5" w14:textId="77777777" w:rsidR="00412580" w:rsidRPr="00834A11" w:rsidRDefault="00412580" w:rsidP="00412580">
            <w:pPr>
              <w:rPr>
                <w:sz w:val="24"/>
                <w:szCs w:val="24"/>
              </w:rPr>
            </w:pPr>
            <w:r w:rsidRPr="00834A11">
              <w:rPr>
                <w:sz w:val="24"/>
                <w:szCs w:val="24"/>
              </w:rPr>
              <w:t>-0,16</w:t>
            </w:r>
          </w:p>
        </w:tc>
        <w:tc>
          <w:tcPr>
            <w:tcW w:w="850" w:type="dxa"/>
          </w:tcPr>
          <w:p w14:paraId="6724BFC9" w14:textId="77777777" w:rsidR="00412580" w:rsidRPr="00834A11" w:rsidRDefault="00412580" w:rsidP="00412580">
            <w:pPr>
              <w:rPr>
                <w:sz w:val="24"/>
                <w:szCs w:val="24"/>
              </w:rPr>
            </w:pPr>
            <w:r w:rsidRPr="00834A11">
              <w:rPr>
                <w:sz w:val="24"/>
                <w:szCs w:val="24"/>
              </w:rPr>
              <w:t>0,56</w:t>
            </w:r>
          </w:p>
        </w:tc>
      </w:tr>
      <w:tr w:rsidR="00412580" w:rsidRPr="00412580" w14:paraId="43249DEB" w14:textId="77777777" w:rsidTr="00834A11">
        <w:tc>
          <w:tcPr>
            <w:tcW w:w="2835" w:type="dxa"/>
            <w:vMerge/>
          </w:tcPr>
          <w:p w14:paraId="79C169B8" w14:textId="77777777" w:rsidR="00412580" w:rsidRPr="00834A11" w:rsidRDefault="00412580" w:rsidP="00412580">
            <w:pPr>
              <w:jc w:val="center"/>
              <w:rPr>
                <w:sz w:val="24"/>
                <w:szCs w:val="24"/>
              </w:rPr>
            </w:pPr>
          </w:p>
        </w:tc>
        <w:tc>
          <w:tcPr>
            <w:tcW w:w="1984" w:type="dxa"/>
          </w:tcPr>
          <w:p w14:paraId="0C01AA0A" w14:textId="77777777" w:rsidR="00412580" w:rsidRPr="00834A11" w:rsidRDefault="00412580" w:rsidP="00412580">
            <w:pPr>
              <w:rPr>
                <w:sz w:val="24"/>
                <w:szCs w:val="24"/>
              </w:rPr>
            </w:pPr>
            <w:r w:rsidRPr="00834A11">
              <w:rPr>
                <w:sz w:val="24"/>
                <w:szCs w:val="24"/>
              </w:rPr>
              <w:t>Taburcu günü</w:t>
            </w:r>
          </w:p>
        </w:tc>
        <w:tc>
          <w:tcPr>
            <w:tcW w:w="993" w:type="dxa"/>
          </w:tcPr>
          <w:p w14:paraId="36E4EE37" w14:textId="77777777" w:rsidR="00412580" w:rsidRPr="00834A11" w:rsidRDefault="00412580" w:rsidP="00412580">
            <w:pPr>
              <w:rPr>
                <w:sz w:val="24"/>
                <w:szCs w:val="24"/>
              </w:rPr>
            </w:pPr>
            <w:r w:rsidRPr="00834A11">
              <w:rPr>
                <w:sz w:val="24"/>
                <w:szCs w:val="24"/>
              </w:rPr>
              <w:t>-0,53</w:t>
            </w:r>
          </w:p>
        </w:tc>
        <w:tc>
          <w:tcPr>
            <w:tcW w:w="850" w:type="dxa"/>
          </w:tcPr>
          <w:p w14:paraId="079390BF" w14:textId="77777777" w:rsidR="00412580" w:rsidRPr="00834A11" w:rsidRDefault="00412580" w:rsidP="00412580">
            <w:pPr>
              <w:rPr>
                <w:b/>
                <w:bCs/>
                <w:sz w:val="24"/>
                <w:szCs w:val="24"/>
              </w:rPr>
            </w:pPr>
            <w:r w:rsidRPr="00834A11">
              <w:rPr>
                <w:b/>
                <w:bCs/>
                <w:sz w:val="24"/>
                <w:szCs w:val="24"/>
              </w:rPr>
              <w:t>0,05</w:t>
            </w:r>
          </w:p>
        </w:tc>
      </w:tr>
      <w:tr w:rsidR="00412580" w:rsidRPr="00412580" w14:paraId="6DC4AFE0" w14:textId="77777777" w:rsidTr="00834A11">
        <w:tc>
          <w:tcPr>
            <w:tcW w:w="2835" w:type="dxa"/>
            <w:vMerge w:val="restart"/>
          </w:tcPr>
          <w:p w14:paraId="0A4453A9" w14:textId="77777777" w:rsidR="00412580" w:rsidRPr="00834A11" w:rsidRDefault="00412580" w:rsidP="00412580">
            <w:pPr>
              <w:jc w:val="center"/>
              <w:rPr>
                <w:sz w:val="24"/>
                <w:szCs w:val="24"/>
              </w:rPr>
            </w:pPr>
          </w:p>
          <w:p w14:paraId="7F91489B" w14:textId="7A4A3489" w:rsidR="00412580" w:rsidRPr="00834A11" w:rsidRDefault="00412580" w:rsidP="00412580">
            <w:pPr>
              <w:jc w:val="center"/>
              <w:rPr>
                <w:sz w:val="24"/>
                <w:szCs w:val="24"/>
              </w:rPr>
            </w:pPr>
            <w:proofErr w:type="spellStart"/>
            <w:r w:rsidRPr="00834A11">
              <w:rPr>
                <w:sz w:val="24"/>
                <w:szCs w:val="24"/>
              </w:rPr>
              <w:t>Prolin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1984" w:type="dxa"/>
          </w:tcPr>
          <w:p w14:paraId="039B649D" w14:textId="77777777" w:rsidR="00412580" w:rsidRPr="00834A11" w:rsidRDefault="00412580" w:rsidP="00412580">
            <w:pPr>
              <w:rPr>
                <w:sz w:val="24"/>
                <w:szCs w:val="24"/>
              </w:rPr>
            </w:pPr>
            <w:r w:rsidRPr="00834A11">
              <w:rPr>
                <w:sz w:val="24"/>
                <w:szCs w:val="24"/>
              </w:rPr>
              <w:t>0.gün</w:t>
            </w:r>
          </w:p>
        </w:tc>
        <w:tc>
          <w:tcPr>
            <w:tcW w:w="993" w:type="dxa"/>
          </w:tcPr>
          <w:p w14:paraId="7B6F89B6" w14:textId="77777777" w:rsidR="00412580" w:rsidRPr="00834A11" w:rsidRDefault="00412580" w:rsidP="00412580">
            <w:pPr>
              <w:rPr>
                <w:sz w:val="24"/>
                <w:szCs w:val="24"/>
              </w:rPr>
            </w:pPr>
            <w:r w:rsidRPr="00834A11">
              <w:rPr>
                <w:sz w:val="24"/>
                <w:szCs w:val="24"/>
              </w:rPr>
              <w:t>-0,11</w:t>
            </w:r>
          </w:p>
        </w:tc>
        <w:tc>
          <w:tcPr>
            <w:tcW w:w="850" w:type="dxa"/>
          </w:tcPr>
          <w:p w14:paraId="0103118B" w14:textId="77777777" w:rsidR="00412580" w:rsidRPr="00834A11" w:rsidRDefault="00412580" w:rsidP="00412580">
            <w:pPr>
              <w:rPr>
                <w:sz w:val="24"/>
                <w:szCs w:val="24"/>
              </w:rPr>
            </w:pPr>
            <w:r w:rsidRPr="00834A11">
              <w:rPr>
                <w:sz w:val="24"/>
                <w:szCs w:val="24"/>
              </w:rPr>
              <w:t>0,61</w:t>
            </w:r>
          </w:p>
        </w:tc>
      </w:tr>
      <w:tr w:rsidR="00412580" w:rsidRPr="00412580" w14:paraId="6C5AD51C" w14:textId="77777777" w:rsidTr="00834A11">
        <w:tc>
          <w:tcPr>
            <w:tcW w:w="2835" w:type="dxa"/>
            <w:vMerge/>
          </w:tcPr>
          <w:p w14:paraId="2D9C0EED" w14:textId="77777777" w:rsidR="00412580" w:rsidRPr="00834A11" w:rsidRDefault="00412580" w:rsidP="00412580">
            <w:pPr>
              <w:jc w:val="center"/>
              <w:rPr>
                <w:sz w:val="24"/>
                <w:szCs w:val="24"/>
              </w:rPr>
            </w:pPr>
          </w:p>
        </w:tc>
        <w:tc>
          <w:tcPr>
            <w:tcW w:w="1984" w:type="dxa"/>
          </w:tcPr>
          <w:p w14:paraId="56F5645A" w14:textId="77777777" w:rsidR="00412580" w:rsidRPr="00834A11" w:rsidRDefault="00412580" w:rsidP="00412580">
            <w:pPr>
              <w:rPr>
                <w:sz w:val="24"/>
                <w:szCs w:val="24"/>
              </w:rPr>
            </w:pPr>
            <w:r w:rsidRPr="00834A11">
              <w:rPr>
                <w:sz w:val="24"/>
                <w:szCs w:val="24"/>
              </w:rPr>
              <w:t>3.gün</w:t>
            </w:r>
          </w:p>
        </w:tc>
        <w:tc>
          <w:tcPr>
            <w:tcW w:w="993" w:type="dxa"/>
          </w:tcPr>
          <w:p w14:paraId="1F17AAC3" w14:textId="77777777" w:rsidR="00412580" w:rsidRPr="00834A11" w:rsidRDefault="00412580" w:rsidP="00412580">
            <w:pPr>
              <w:rPr>
                <w:sz w:val="24"/>
                <w:szCs w:val="24"/>
              </w:rPr>
            </w:pPr>
            <w:r w:rsidRPr="00834A11">
              <w:rPr>
                <w:sz w:val="24"/>
                <w:szCs w:val="24"/>
              </w:rPr>
              <w:t>-0,03</w:t>
            </w:r>
          </w:p>
        </w:tc>
        <w:tc>
          <w:tcPr>
            <w:tcW w:w="850" w:type="dxa"/>
          </w:tcPr>
          <w:p w14:paraId="69FEBB0D" w14:textId="77777777" w:rsidR="00412580" w:rsidRPr="00834A11" w:rsidRDefault="00412580" w:rsidP="00412580">
            <w:pPr>
              <w:rPr>
                <w:sz w:val="24"/>
                <w:szCs w:val="24"/>
              </w:rPr>
            </w:pPr>
            <w:r w:rsidRPr="00834A11">
              <w:rPr>
                <w:sz w:val="24"/>
                <w:szCs w:val="24"/>
              </w:rPr>
              <w:t>0,90</w:t>
            </w:r>
          </w:p>
        </w:tc>
      </w:tr>
      <w:tr w:rsidR="00412580" w:rsidRPr="00412580" w14:paraId="3CC33282" w14:textId="77777777" w:rsidTr="00834A11">
        <w:tc>
          <w:tcPr>
            <w:tcW w:w="2835" w:type="dxa"/>
            <w:vMerge/>
          </w:tcPr>
          <w:p w14:paraId="73AE88E2" w14:textId="77777777" w:rsidR="00412580" w:rsidRPr="00834A11" w:rsidRDefault="00412580" w:rsidP="00412580">
            <w:pPr>
              <w:jc w:val="center"/>
              <w:rPr>
                <w:sz w:val="24"/>
                <w:szCs w:val="24"/>
              </w:rPr>
            </w:pPr>
          </w:p>
        </w:tc>
        <w:tc>
          <w:tcPr>
            <w:tcW w:w="1984" w:type="dxa"/>
          </w:tcPr>
          <w:p w14:paraId="09C62DBB" w14:textId="77777777" w:rsidR="00412580" w:rsidRPr="00834A11" w:rsidRDefault="00412580" w:rsidP="00412580">
            <w:pPr>
              <w:rPr>
                <w:sz w:val="24"/>
                <w:szCs w:val="24"/>
              </w:rPr>
            </w:pPr>
            <w:r w:rsidRPr="00834A11">
              <w:rPr>
                <w:sz w:val="24"/>
                <w:szCs w:val="24"/>
              </w:rPr>
              <w:t>Taburcu günü</w:t>
            </w:r>
          </w:p>
        </w:tc>
        <w:tc>
          <w:tcPr>
            <w:tcW w:w="993" w:type="dxa"/>
          </w:tcPr>
          <w:p w14:paraId="12D51A81" w14:textId="77777777" w:rsidR="00412580" w:rsidRPr="00834A11" w:rsidRDefault="00412580" w:rsidP="00412580">
            <w:pPr>
              <w:rPr>
                <w:sz w:val="24"/>
                <w:szCs w:val="24"/>
              </w:rPr>
            </w:pPr>
            <w:r w:rsidRPr="00834A11">
              <w:rPr>
                <w:sz w:val="24"/>
                <w:szCs w:val="24"/>
              </w:rPr>
              <w:t>-0,56</w:t>
            </w:r>
          </w:p>
        </w:tc>
        <w:tc>
          <w:tcPr>
            <w:tcW w:w="850" w:type="dxa"/>
          </w:tcPr>
          <w:p w14:paraId="146689DA" w14:textId="77777777" w:rsidR="00412580" w:rsidRPr="00834A11" w:rsidRDefault="00412580" w:rsidP="00412580">
            <w:pPr>
              <w:rPr>
                <w:b/>
                <w:bCs/>
                <w:sz w:val="24"/>
                <w:szCs w:val="24"/>
              </w:rPr>
            </w:pPr>
            <w:r w:rsidRPr="00834A11">
              <w:rPr>
                <w:b/>
                <w:bCs/>
                <w:sz w:val="24"/>
                <w:szCs w:val="24"/>
              </w:rPr>
              <w:t>0,03</w:t>
            </w:r>
          </w:p>
        </w:tc>
      </w:tr>
      <w:tr w:rsidR="00412580" w:rsidRPr="00412580" w14:paraId="7248C27E" w14:textId="77777777" w:rsidTr="00834A11">
        <w:tc>
          <w:tcPr>
            <w:tcW w:w="2835" w:type="dxa"/>
            <w:vMerge w:val="restart"/>
          </w:tcPr>
          <w:p w14:paraId="0BCE6A2D" w14:textId="77777777" w:rsidR="00412580" w:rsidRPr="00834A11" w:rsidRDefault="00412580" w:rsidP="00412580">
            <w:pPr>
              <w:jc w:val="center"/>
              <w:rPr>
                <w:sz w:val="24"/>
                <w:szCs w:val="24"/>
              </w:rPr>
            </w:pPr>
          </w:p>
          <w:p w14:paraId="602B7145" w14:textId="08CC0450" w:rsidR="00412580" w:rsidRPr="00834A11" w:rsidRDefault="00412580" w:rsidP="00412580">
            <w:pPr>
              <w:jc w:val="center"/>
              <w:rPr>
                <w:sz w:val="24"/>
                <w:szCs w:val="24"/>
              </w:rPr>
            </w:pPr>
            <w:r w:rsidRPr="00834A11">
              <w:rPr>
                <w:sz w:val="24"/>
                <w:szCs w:val="24"/>
              </w:rPr>
              <w:t>Serin (</w:t>
            </w:r>
            <w:proofErr w:type="spellStart"/>
            <w:r w:rsidRPr="00834A11">
              <w:rPr>
                <w:sz w:val="24"/>
                <w:szCs w:val="24"/>
              </w:rPr>
              <w:t>umol</w:t>
            </w:r>
            <w:proofErr w:type="spellEnd"/>
            <w:r w:rsidRPr="00834A11">
              <w:rPr>
                <w:sz w:val="24"/>
                <w:szCs w:val="24"/>
              </w:rPr>
              <w:t>/L)</w:t>
            </w:r>
          </w:p>
        </w:tc>
        <w:tc>
          <w:tcPr>
            <w:tcW w:w="1984" w:type="dxa"/>
          </w:tcPr>
          <w:p w14:paraId="7DA5561B" w14:textId="77777777" w:rsidR="00412580" w:rsidRPr="00834A11" w:rsidRDefault="00412580" w:rsidP="00412580">
            <w:pPr>
              <w:rPr>
                <w:sz w:val="24"/>
                <w:szCs w:val="24"/>
              </w:rPr>
            </w:pPr>
            <w:r w:rsidRPr="00834A11">
              <w:rPr>
                <w:sz w:val="24"/>
                <w:szCs w:val="24"/>
              </w:rPr>
              <w:t>0.gün</w:t>
            </w:r>
          </w:p>
        </w:tc>
        <w:tc>
          <w:tcPr>
            <w:tcW w:w="993" w:type="dxa"/>
          </w:tcPr>
          <w:p w14:paraId="4AE5352E" w14:textId="77777777" w:rsidR="00412580" w:rsidRPr="00834A11" w:rsidRDefault="00412580" w:rsidP="00412580">
            <w:pPr>
              <w:rPr>
                <w:sz w:val="24"/>
                <w:szCs w:val="24"/>
              </w:rPr>
            </w:pPr>
            <w:r w:rsidRPr="00834A11">
              <w:rPr>
                <w:sz w:val="24"/>
                <w:szCs w:val="24"/>
              </w:rPr>
              <w:t>-0,17</w:t>
            </w:r>
          </w:p>
        </w:tc>
        <w:tc>
          <w:tcPr>
            <w:tcW w:w="850" w:type="dxa"/>
          </w:tcPr>
          <w:p w14:paraId="56360ACA" w14:textId="77777777" w:rsidR="00412580" w:rsidRPr="00834A11" w:rsidRDefault="00412580" w:rsidP="00412580">
            <w:pPr>
              <w:rPr>
                <w:sz w:val="24"/>
                <w:szCs w:val="24"/>
              </w:rPr>
            </w:pPr>
            <w:r w:rsidRPr="00834A11">
              <w:rPr>
                <w:sz w:val="24"/>
                <w:szCs w:val="24"/>
              </w:rPr>
              <w:t>0,44</w:t>
            </w:r>
          </w:p>
        </w:tc>
      </w:tr>
      <w:tr w:rsidR="00412580" w:rsidRPr="00412580" w14:paraId="26B7DE47" w14:textId="77777777" w:rsidTr="00834A11">
        <w:tc>
          <w:tcPr>
            <w:tcW w:w="2835" w:type="dxa"/>
            <w:vMerge/>
          </w:tcPr>
          <w:p w14:paraId="6C5A572E" w14:textId="77777777" w:rsidR="00412580" w:rsidRPr="00834A11" w:rsidRDefault="00412580" w:rsidP="00412580">
            <w:pPr>
              <w:jc w:val="center"/>
              <w:rPr>
                <w:sz w:val="24"/>
                <w:szCs w:val="24"/>
              </w:rPr>
            </w:pPr>
          </w:p>
        </w:tc>
        <w:tc>
          <w:tcPr>
            <w:tcW w:w="1984" w:type="dxa"/>
          </w:tcPr>
          <w:p w14:paraId="60CF5FD8" w14:textId="77777777" w:rsidR="00412580" w:rsidRPr="00834A11" w:rsidRDefault="00412580" w:rsidP="00412580">
            <w:pPr>
              <w:rPr>
                <w:sz w:val="24"/>
                <w:szCs w:val="24"/>
              </w:rPr>
            </w:pPr>
            <w:r w:rsidRPr="00834A11">
              <w:rPr>
                <w:sz w:val="24"/>
                <w:szCs w:val="24"/>
              </w:rPr>
              <w:t>3.gün</w:t>
            </w:r>
          </w:p>
        </w:tc>
        <w:tc>
          <w:tcPr>
            <w:tcW w:w="993" w:type="dxa"/>
          </w:tcPr>
          <w:p w14:paraId="0E9CBD1C" w14:textId="77777777" w:rsidR="00412580" w:rsidRPr="00834A11" w:rsidRDefault="00412580" w:rsidP="00412580">
            <w:pPr>
              <w:rPr>
                <w:sz w:val="24"/>
                <w:szCs w:val="24"/>
              </w:rPr>
            </w:pPr>
            <w:r w:rsidRPr="00834A11">
              <w:rPr>
                <w:sz w:val="24"/>
                <w:szCs w:val="24"/>
              </w:rPr>
              <w:t>0,20</w:t>
            </w:r>
          </w:p>
        </w:tc>
        <w:tc>
          <w:tcPr>
            <w:tcW w:w="850" w:type="dxa"/>
          </w:tcPr>
          <w:p w14:paraId="2E0F9445" w14:textId="77777777" w:rsidR="00412580" w:rsidRPr="00834A11" w:rsidRDefault="00412580" w:rsidP="00412580">
            <w:pPr>
              <w:rPr>
                <w:sz w:val="24"/>
                <w:szCs w:val="24"/>
              </w:rPr>
            </w:pPr>
            <w:r w:rsidRPr="00834A11">
              <w:rPr>
                <w:sz w:val="24"/>
                <w:szCs w:val="24"/>
              </w:rPr>
              <w:t>0,45</w:t>
            </w:r>
          </w:p>
        </w:tc>
      </w:tr>
      <w:tr w:rsidR="00412580" w:rsidRPr="00412580" w14:paraId="30D78BEF" w14:textId="77777777" w:rsidTr="00834A11">
        <w:tc>
          <w:tcPr>
            <w:tcW w:w="2835" w:type="dxa"/>
            <w:vMerge/>
          </w:tcPr>
          <w:p w14:paraId="76D72102" w14:textId="77777777" w:rsidR="00412580" w:rsidRPr="00834A11" w:rsidRDefault="00412580" w:rsidP="00412580">
            <w:pPr>
              <w:jc w:val="center"/>
              <w:rPr>
                <w:sz w:val="24"/>
                <w:szCs w:val="24"/>
              </w:rPr>
            </w:pPr>
          </w:p>
        </w:tc>
        <w:tc>
          <w:tcPr>
            <w:tcW w:w="1984" w:type="dxa"/>
          </w:tcPr>
          <w:p w14:paraId="361A340D" w14:textId="77777777" w:rsidR="00412580" w:rsidRPr="00834A11" w:rsidRDefault="00412580" w:rsidP="00412580">
            <w:pPr>
              <w:rPr>
                <w:sz w:val="24"/>
                <w:szCs w:val="24"/>
              </w:rPr>
            </w:pPr>
            <w:r w:rsidRPr="00834A11">
              <w:rPr>
                <w:sz w:val="24"/>
                <w:szCs w:val="24"/>
              </w:rPr>
              <w:t>Taburcu günü</w:t>
            </w:r>
          </w:p>
        </w:tc>
        <w:tc>
          <w:tcPr>
            <w:tcW w:w="993" w:type="dxa"/>
          </w:tcPr>
          <w:p w14:paraId="264BA6F9" w14:textId="77777777" w:rsidR="00412580" w:rsidRPr="00834A11" w:rsidRDefault="00412580" w:rsidP="00412580">
            <w:pPr>
              <w:rPr>
                <w:sz w:val="24"/>
                <w:szCs w:val="24"/>
              </w:rPr>
            </w:pPr>
            <w:r w:rsidRPr="00834A11">
              <w:rPr>
                <w:sz w:val="24"/>
                <w:szCs w:val="24"/>
              </w:rPr>
              <w:t>-0,38</w:t>
            </w:r>
          </w:p>
        </w:tc>
        <w:tc>
          <w:tcPr>
            <w:tcW w:w="850" w:type="dxa"/>
          </w:tcPr>
          <w:p w14:paraId="3F51668A" w14:textId="77777777" w:rsidR="00412580" w:rsidRPr="00834A11" w:rsidRDefault="00412580" w:rsidP="00412580">
            <w:pPr>
              <w:rPr>
                <w:sz w:val="24"/>
                <w:szCs w:val="24"/>
              </w:rPr>
            </w:pPr>
            <w:r w:rsidRPr="00834A11">
              <w:rPr>
                <w:sz w:val="24"/>
                <w:szCs w:val="24"/>
              </w:rPr>
              <w:t>0,17</w:t>
            </w:r>
          </w:p>
        </w:tc>
      </w:tr>
      <w:tr w:rsidR="00412580" w:rsidRPr="00412580" w14:paraId="043B68DE" w14:textId="77777777" w:rsidTr="00834A11">
        <w:tc>
          <w:tcPr>
            <w:tcW w:w="2835" w:type="dxa"/>
            <w:vMerge w:val="restart"/>
          </w:tcPr>
          <w:p w14:paraId="15CE1AE0" w14:textId="77777777" w:rsidR="00412580" w:rsidRPr="00834A11" w:rsidRDefault="00412580" w:rsidP="00412580">
            <w:pPr>
              <w:jc w:val="center"/>
              <w:rPr>
                <w:sz w:val="24"/>
                <w:szCs w:val="24"/>
              </w:rPr>
            </w:pPr>
          </w:p>
          <w:p w14:paraId="61BDB507" w14:textId="1EE9C47D" w:rsidR="00412580" w:rsidRPr="00834A11" w:rsidRDefault="00412580" w:rsidP="00412580">
            <w:pPr>
              <w:jc w:val="center"/>
              <w:rPr>
                <w:sz w:val="24"/>
                <w:szCs w:val="24"/>
              </w:rPr>
            </w:pPr>
            <w:r w:rsidRPr="00834A11">
              <w:rPr>
                <w:sz w:val="24"/>
                <w:szCs w:val="24"/>
              </w:rPr>
              <w:t>Tirozin (</w:t>
            </w:r>
            <w:proofErr w:type="spellStart"/>
            <w:r w:rsidRPr="00834A11">
              <w:rPr>
                <w:sz w:val="24"/>
                <w:szCs w:val="24"/>
              </w:rPr>
              <w:t>umol</w:t>
            </w:r>
            <w:proofErr w:type="spellEnd"/>
            <w:r w:rsidRPr="00834A11">
              <w:rPr>
                <w:sz w:val="24"/>
                <w:szCs w:val="24"/>
              </w:rPr>
              <w:t>/L)</w:t>
            </w:r>
          </w:p>
        </w:tc>
        <w:tc>
          <w:tcPr>
            <w:tcW w:w="1984" w:type="dxa"/>
          </w:tcPr>
          <w:p w14:paraId="45D6B64B" w14:textId="77777777" w:rsidR="00412580" w:rsidRPr="00834A11" w:rsidRDefault="00412580" w:rsidP="00412580">
            <w:pPr>
              <w:rPr>
                <w:sz w:val="24"/>
                <w:szCs w:val="24"/>
              </w:rPr>
            </w:pPr>
            <w:r w:rsidRPr="00834A11">
              <w:rPr>
                <w:sz w:val="24"/>
                <w:szCs w:val="24"/>
              </w:rPr>
              <w:t>0.gün</w:t>
            </w:r>
          </w:p>
        </w:tc>
        <w:tc>
          <w:tcPr>
            <w:tcW w:w="993" w:type="dxa"/>
          </w:tcPr>
          <w:p w14:paraId="591C3289" w14:textId="77777777" w:rsidR="00412580" w:rsidRPr="00834A11" w:rsidRDefault="00412580" w:rsidP="00412580">
            <w:pPr>
              <w:rPr>
                <w:sz w:val="24"/>
                <w:szCs w:val="24"/>
              </w:rPr>
            </w:pPr>
            <w:r w:rsidRPr="00834A11">
              <w:rPr>
                <w:sz w:val="24"/>
                <w:szCs w:val="24"/>
              </w:rPr>
              <w:t>0,01</w:t>
            </w:r>
          </w:p>
        </w:tc>
        <w:tc>
          <w:tcPr>
            <w:tcW w:w="850" w:type="dxa"/>
          </w:tcPr>
          <w:p w14:paraId="29CBA310" w14:textId="77777777" w:rsidR="00412580" w:rsidRPr="00834A11" w:rsidRDefault="00412580" w:rsidP="00412580">
            <w:pPr>
              <w:rPr>
                <w:sz w:val="24"/>
                <w:szCs w:val="24"/>
              </w:rPr>
            </w:pPr>
            <w:r w:rsidRPr="00834A11">
              <w:rPr>
                <w:sz w:val="24"/>
                <w:szCs w:val="24"/>
              </w:rPr>
              <w:t>0,93</w:t>
            </w:r>
          </w:p>
        </w:tc>
      </w:tr>
      <w:tr w:rsidR="00412580" w:rsidRPr="00412580" w14:paraId="64D3C4B7" w14:textId="77777777" w:rsidTr="00834A11">
        <w:tc>
          <w:tcPr>
            <w:tcW w:w="2835" w:type="dxa"/>
            <w:vMerge/>
          </w:tcPr>
          <w:p w14:paraId="7632CE22" w14:textId="77777777" w:rsidR="00412580" w:rsidRPr="00834A11" w:rsidRDefault="00412580" w:rsidP="00412580">
            <w:pPr>
              <w:rPr>
                <w:sz w:val="24"/>
                <w:szCs w:val="24"/>
              </w:rPr>
            </w:pPr>
          </w:p>
        </w:tc>
        <w:tc>
          <w:tcPr>
            <w:tcW w:w="1984" w:type="dxa"/>
          </w:tcPr>
          <w:p w14:paraId="161AE51E" w14:textId="77777777" w:rsidR="00412580" w:rsidRPr="00834A11" w:rsidRDefault="00412580" w:rsidP="00412580">
            <w:pPr>
              <w:rPr>
                <w:sz w:val="24"/>
                <w:szCs w:val="24"/>
              </w:rPr>
            </w:pPr>
            <w:r w:rsidRPr="00834A11">
              <w:rPr>
                <w:sz w:val="24"/>
                <w:szCs w:val="24"/>
              </w:rPr>
              <w:t>3.gün</w:t>
            </w:r>
          </w:p>
        </w:tc>
        <w:tc>
          <w:tcPr>
            <w:tcW w:w="993" w:type="dxa"/>
          </w:tcPr>
          <w:p w14:paraId="20D45FA1" w14:textId="77777777" w:rsidR="00412580" w:rsidRPr="00834A11" w:rsidRDefault="00412580" w:rsidP="00412580">
            <w:pPr>
              <w:rPr>
                <w:sz w:val="24"/>
                <w:szCs w:val="24"/>
              </w:rPr>
            </w:pPr>
            <w:r w:rsidRPr="00834A11">
              <w:rPr>
                <w:sz w:val="24"/>
                <w:szCs w:val="24"/>
              </w:rPr>
              <w:t>0,20</w:t>
            </w:r>
          </w:p>
        </w:tc>
        <w:tc>
          <w:tcPr>
            <w:tcW w:w="850" w:type="dxa"/>
          </w:tcPr>
          <w:p w14:paraId="0E657204" w14:textId="77777777" w:rsidR="00412580" w:rsidRPr="00834A11" w:rsidRDefault="00412580" w:rsidP="00412580">
            <w:pPr>
              <w:rPr>
                <w:sz w:val="24"/>
                <w:szCs w:val="24"/>
              </w:rPr>
            </w:pPr>
            <w:r w:rsidRPr="00834A11">
              <w:rPr>
                <w:sz w:val="24"/>
                <w:szCs w:val="24"/>
              </w:rPr>
              <w:t>0,45</w:t>
            </w:r>
          </w:p>
        </w:tc>
      </w:tr>
      <w:tr w:rsidR="00412580" w:rsidRPr="00412580" w14:paraId="7CF72E20" w14:textId="77777777" w:rsidTr="00834A11">
        <w:tc>
          <w:tcPr>
            <w:tcW w:w="2835" w:type="dxa"/>
            <w:vMerge/>
          </w:tcPr>
          <w:p w14:paraId="2B2E8257" w14:textId="77777777" w:rsidR="00412580" w:rsidRPr="00834A11" w:rsidRDefault="00412580" w:rsidP="00412580">
            <w:pPr>
              <w:rPr>
                <w:sz w:val="24"/>
                <w:szCs w:val="24"/>
              </w:rPr>
            </w:pPr>
          </w:p>
        </w:tc>
        <w:tc>
          <w:tcPr>
            <w:tcW w:w="1984" w:type="dxa"/>
          </w:tcPr>
          <w:p w14:paraId="324AFFA0" w14:textId="77777777" w:rsidR="00412580" w:rsidRPr="00834A11" w:rsidRDefault="00412580" w:rsidP="00412580">
            <w:pPr>
              <w:rPr>
                <w:sz w:val="24"/>
                <w:szCs w:val="24"/>
              </w:rPr>
            </w:pPr>
            <w:r w:rsidRPr="00834A11">
              <w:rPr>
                <w:sz w:val="24"/>
                <w:szCs w:val="24"/>
              </w:rPr>
              <w:t>Taburcu günü</w:t>
            </w:r>
          </w:p>
        </w:tc>
        <w:tc>
          <w:tcPr>
            <w:tcW w:w="993" w:type="dxa"/>
          </w:tcPr>
          <w:p w14:paraId="023D6390" w14:textId="77777777" w:rsidR="00412580" w:rsidRPr="00834A11" w:rsidRDefault="00412580" w:rsidP="00412580">
            <w:pPr>
              <w:rPr>
                <w:sz w:val="24"/>
                <w:szCs w:val="24"/>
              </w:rPr>
            </w:pPr>
            <w:r w:rsidRPr="00834A11">
              <w:rPr>
                <w:sz w:val="24"/>
                <w:szCs w:val="24"/>
              </w:rPr>
              <w:t>-0,30</w:t>
            </w:r>
          </w:p>
        </w:tc>
        <w:tc>
          <w:tcPr>
            <w:tcW w:w="850" w:type="dxa"/>
          </w:tcPr>
          <w:p w14:paraId="082134E7" w14:textId="77777777" w:rsidR="00412580" w:rsidRPr="00834A11" w:rsidRDefault="00412580" w:rsidP="00412580">
            <w:pPr>
              <w:rPr>
                <w:sz w:val="24"/>
                <w:szCs w:val="24"/>
              </w:rPr>
            </w:pPr>
            <w:r w:rsidRPr="00834A11">
              <w:rPr>
                <w:sz w:val="24"/>
                <w:szCs w:val="24"/>
              </w:rPr>
              <w:t>0,28</w:t>
            </w:r>
          </w:p>
        </w:tc>
      </w:tr>
      <w:tr w:rsidR="00412580" w:rsidRPr="00412580" w14:paraId="68098E20" w14:textId="77777777" w:rsidTr="00834A11">
        <w:tc>
          <w:tcPr>
            <w:tcW w:w="2835" w:type="dxa"/>
            <w:vMerge w:val="restart"/>
          </w:tcPr>
          <w:p w14:paraId="31B178E7" w14:textId="77777777" w:rsidR="00412580" w:rsidRPr="00834A11" w:rsidRDefault="00412580" w:rsidP="00412580">
            <w:pPr>
              <w:rPr>
                <w:sz w:val="24"/>
                <w:szCs w:val="24"/>
              </w:rPr>
            </w:pPr>
          </w:p>
          <w:p w14:paraId="00780738" w14:textId="77777777" w:rsidR="00412580" w:rsidRPr="00834A11" w:rsidRDefault="00412580" w:rsidP="00412580">
            <w:pPr>
              <w:jc w:val="center"/>
              <w:rPr>
                <w:sz w:val="24"/>
                <w:szCs w:val="24"/>
              </w:rPr>
            </w:pPr>
            <w:r w:rsidRPr="00834A11">
              <w:rPr>
                <w:sz w:val="24"/>
                <w:szCs w:val="24"/>
              </w:rPr>
              <w:t>MGKS</w:t>
            </w:r>
          </w:p>
        </w:tc>
        <w:tc>
          <w:tcPr>
            <w:tcW w:w="1984" w:type="dxa"/>
          </w:tcPr>
          <w:p w14:paraId="17B9A5E5" w14:textId="77777777" w:rsidR="00412580" w:rsidRPr="00834A11" w:rsidRDefault="00412580" w:rsidP="00412580">
            <w:pPr>
              <w:rPr>
                <w:sz w:val="24"/>
                <w:szCs w:val="24"/>
              </w:rPr>
            </w:pPr>
            <w:r w:rsidRPr="00834A11">
              <w:rPr>
                <w:sz w:val="24"/>
                <w:szCs w:val="24"/>
              </w:rPr>
              <w:t>0.gün</w:t>
            </w:r>
          </w:p>
        </w:tc>
        <w:tc>
          <w:tcPr>
            <w:tcW w:w="993" w:type="dxa"/>
          </w:tcPr>
          <w:p w14:paraId="481DFEA9" w14:textId="77777777" w:rsidR="00412580" w:rsidRPr="00834A11" w:rsidRDefault="00412580" w:rsidP="00412580">
            <w:pPr>
              <w:rPr>
                <w:sz w:val="24"/>
                <w:szCs w:val="24"/>
              </w:rPr>
            </w:pPr>
            <w:r w:rsidRPr="00834A11">
              <w:rPr>
                <w:sz w:val="24"/>
                <w:szCs w:val="24"/>
              </w:rPr>
              <w:t>-0,08</w:t>
            </w:r>
          </w:p>
        </w:tc>
        <w:tc>
          <w:tcPr>
            <w:tcW w:w="850" w:type="dxa"/>
          </w:tcPr>
          <w:p w14:paraId="41BF6EC7" w14:textId="77777777" w:rsidR="00412580" w:rsidRPr="00834A11" w:rsidRDefault="00412580" w:rsidP="00412580">
            <w:pPr>
              <w:rPr>
                <w:sz w:val="24"/>
                <w:szCs w:val="24"/>
              </w:rPr>
            </w:pPr>
            <w:r w:rsidRPr="00834A11">
              <w:rPr>
                <w:sz w:val="24"/>
                <w:szCs w:val="24"/>
              </w:rPr>
              <w:t>0,70</w:t>
            </w:r>
          </w:p>
        </w:tc>
      </w:tr>
      <w:tr w:rsidR="00412580" w:rsidRPr="00412580" w14:paraId="13CC3E77" w14:textId="77777777" w:rsidTr="00834A11">
        <w:tc>
          <w:tcPr>
            <w:tcW w:w="2835" w:type="dxa"/>
            <w:vMerge/>
          </w:tcPr>
          <w:p w14:paraId="519E468D" w14:textId="77777777" w:rsidR="00412580" w:rsidRPr="00834A11" w:rsidRDefault="00412580" w:rsidP="00412580">
            <w:pPr>
              <w:rPr>
                <w:sz w:val="24"/>
                <w:szCs w:val="24"/>
              </w:rPr>
            </w:pPr>
          </w:p>
        </w:tc>
        <w:tc>
          <w:tcPr>
            <w:tcW w:w="1984" w:type="dxa"/>
          </w:tcPr>
          <w:p w14:paraId="400582C3" w14:textId="77777777" w:rsidR="00412580" w:rsidRPr="00834A11" w:rsidRDefault="00412580" w:rsidP="00412580">
            <w:pPr>
              <w:rPr>
                <w:sz w:val="24"/>
                <w:szCs w:val="24"/>
              </w:rPr>
            </w:pPr>
            <w:r w:rsidRPr="00834A11">
              <w:rPr>
                <w:sz w:val="24"/>
                <w:szCs w:val="24"/>
              </w:rPr>
              <w:t>3.gün</w:t>
            </w:r>
          </w:p>
        </w:tc>
        <w:tc>
          <w:tcPr>
            <w:tcW w:w="993" w:type="dxa"/>
          </w:tcPr>
          <w:p w14:paraId="2E765021" w14:textId="77777777" w:rsidR="00412580" w:rsidRPr="00834A11" w:rsidRDefault="00412580" w:rsidP="00412580">
            <w:pPr>
              <w:rPr>
                <w:sz w:val="24"/>
                <w:szCs w:val="24"/>
              </w:rPr>
            </w:pPr>
            <w:r w:rsidRPr="00834A11">
              <w:rPr>
                <w:sz w:val="24"/>
                <w:szCs w:val="24"/>
              </w:rPr>
              <w:t>-0,13</w:t>
            </w:r>
          </w:p>
        </w:tc>
        <w:tc>
          <w:tcPr>
            <w:tcW w:w="850" w:type="dxa"/>
          </w:tcPr>
          <w:p w14:paraId="0BECBAF0" w14:textId="77777777" w:rsidR="00412580" w:rsidRPr="00834A11" w:rsidRDefault="00412580" w:rsidP="00412580">
            <w:pPr>
              <w:rPr>
                <w:sz w:val="24"/>
                <w:szCs w:val="24"/>
              </w:rPr>
            </w:pPr>
            <w:r w:rsidRPr="00834A11">
              <w:rPr>
                <w:sz w:val="24"/>
                <w:szCs w:val="24"/>
              </w:rPr>
              <w:t>0,65</w:t>
            </w:r>
          </w:p>
        </w:tc>
      </w:tr>
      <w:tr w:rsidR="00412580" w:rsidRPr="00412580" w14:paraId="5D1F3C24" w14:textId="77777777" w:rsidTr="00834A11">
        <w:tc>
          <w:tcPr>
            <w:tcW w:w="2835" w:type="dxa"/>
            <w:vMerge/>
          </w:tcPr>
          <w:p w14:paraId="1D851454" w14:textId="77777777" w:rsidR="00412580" w:rsidRPr="00834A11" w:rsidRDefault="00412580" w:rsidP="00412580">
            <w:pPr>
              <w:rPr>
                <w:sz w:val="24"/>
                <w:szCs w:val="24"/>
              </w:rPr>
            </w:pPr>
          </w:p>
        </w:tc>
        <w:tc>
          <w:tcPr>
            <w:tcW w:w="1984" w:type="dxa"/>
          </w:tcPr>
          <w:p w14:paraId="15699DBB" w14:textId="77777777" w:rsidR="00412580" w:rsidRPr="00834A11" w:rsidRDefault="00412580" w:rsidP="00412580">
            <w:pPr>
              <w:rPr>
                <w:sz w:val="24"/>
                <w:szCs w:val="24"/>
              </w:rPr>
            </w:pPr>
            <w:r w:rsidRPr="00834A11">
              <w:rPr>
                <w:sz w:val="24"/>
                <w:szCs w:val="24"/>
              </w:rPr>
              <w:t>Taburcu günü</w:t>
            </w:r>
          </w:p>
        </w:tc>
        <w:tc>
          <w:tcPr>
            <w:tcW w:w="993" w:type="dxa"/>
          </w:tcPr>
          <w:p w14:paraId="0FD4BFCA" w14:textId="77777777" w:rsidR="00412580" w:rsidRPr="00834A11" w:rsidRDefault="00412580" w:rsidP="00412580">
            <w:pPr>
              <w:rPr>
                <w:sz w:val="24"/>
                <w:szCs w:val="24"/>
              </w:rPr>
            </w:pPr>
            <w:r w:rsidRPr="00834A11">
              <w:rPr>
                <w:sz w:val="24"/>
                <w:szCs w:val="24"/>
              </w:rPr>
              <w:t>-</w:t>
            </w:r>
          </w:p>
        </w:tc>
        <w:tc>
          <w:tcPr>
            <w:tcW w:w="850" w:type="dxa"/>
          </w:tcPr>
          <w:p w14:paraId="6FCE6C57" w14:textId="77777777" w:rsidR="00412580" w:rsidRPr="00834A11" w:rsidRDefault="00412580" w:rsidP="00412580">
            <w:pPr>
              <w:rPr>
                <w:sz w:val="24"/>
                <w:szCs w:val="24"/>
              </w:rPr>
            </w:pPr>
            <w:r w:rsidRPr="00834A11">
              <w:rPr>
                <w:sz w:val="24"/>
                <w:szCs w:val="24"/>
              </w:rPr>
              <w:t>-</w:t>
            </w:r>
          </w:p>
        </w:tc>
      </w:tr>
      <w:bookmarkEnd w:id="139"/>
    </w:tbl>
    <w:p w14:paraId="776E1E83" w14:textId="4E5BCC5B" w:rsidR="00F84520" w:rsidRDefault="00F84520" w:rsidP="00F84520"/>
    <w:p w14:paraId="42507F71" w14:textId="77777777" w:rsidR="00F84520" w:rsidRDefault="00F84520" w:rsidP="00F84520"/>
    <w:p w14:paraId="4F2A3125" w14:textId="481596D3" w:rsidR="00DF4C7C" w:rsidRDefault="00412580" w:rsidP="00A80BA0">
      <w:pPr>
        <w:spacing w:line="360" w:lineRule="auto"/>
        <w:ind w:firstLine="567"/>
        <w:jc w:val="both"/>
        <w:rPr>
          <w:sz w:val="24"/>
          <w:szCs w:val="24"/>
        </w:rPr>
      </w:pPr>
      <w:r>
        <w:rPr>
          <w:sz w:val="24"/>
          <w:szCs w:val="24"/>
        </w:rPr>
        <w:t xml:space="preserve">MGKS </w:t>
      </w:r>
      <w:r w:rsidRPr="00412580">
        <w:rPr>
          <w:sz w:val="24"/>
          <w:szCs w:val="24"/>
        </w:rPr>
        <w:t xml:space="preserve">ile </w:t>
      </w:r>
      <w:r w:rsidR="00FB35EA">
        <w:rPr>
          <w:sz w:val="24"/>
          <w:szCs w:val="24"/>
        </w:rPr>
        <w:t>NEAA</w:t>
      </w:r>
      <w:r w:rsidR="008D7D8E">
        <w:rPr>
          <w:sz w:val="24"/>
          <w:szCs w:val="24"/>
        </w:rPr>
        <w:t xml:space="preserve"> </w:t>
      </w:r>
      <w:r w:rsidRPr="00412580">
        <w:rPr>
          <w:sz w:val="24"/>
          <w:szCs w:val="24"/>
        </w:rPr>
        <w:t xml:space="preserve">ve </w:t>
      </w:r>
      <w:r>
        <w:rPr>
          <w:sz w:val="24"/>
          <w:szCs w:val="24"/>
        </w:rPr>
        <w:t xml:space="preserve">CRP </w:t>
      </w:r>
      <w:r w:rsidR="008B3B3F">
        <w:rPr>
          <w:sz w:val="24"/>
          <w:szCs w:val="24"/>
        </w:rPr>
        <w:t>konsantrasyonu</w:t>
      </w:r>
      <w:r>
        <w:rPr>
          <w:sz w:val="24"/>
          <w:szCs w:val="24"/>
        </w:rPr>
        <w:t xml:space="preserve"> arasındaki </w:t>
      </w:r>
      <w:r w:rsidRPr="00412580">
        <w:rPr>
          <w:sz w:val="24"/>
          <w:szCs w:val="24"/>
        </w:rPr>
        <w:t>korelasyon</w:t>
      </w:r>
      <w:r>
        <w:rPr>
          <w:sz w:val="24"/>
          <w:szCs w:val="24"/>
        </w:rPr>
        <w:t xml:space="preserve"> </w:t>
      </w:r>
      <w:r w:rsidRPr="00412580">
        <w:rPr>
          <w:sz w:val="24"/>
          <w:szCs w:val="24"/>
        </w:rPr>
        <w:t>Tablo 1</w:t>
      </w:r>
      <w:r w:rsidR="00724F93">
        <w:rPr>
          <w:sz w:val="24"/>
          <w:szCs w:val="24"/>
        </w:rPr>
        <w:t>6</w:t>
      </w:r>
      <w:r w:rsidRPr="00412580">
        <w:rPr>
          <w:sz w:val="24"/>
          <w:szCs w:val="24"/>
        </w:rPr>
        <w:t>’d</w:t>
      </w:r>
      <w:r w:rsidR="00724F93">
        <w:rPr>
          <w:sz w:val="24"/>
          <w:szCs w:val="24"/>
        </w:rPr>
        <w:t>a</w:t>
      </w:r>
      <w:r w:rsidRPr="00412580">
        <w:rPr>
          <w:sz w:val="24"/>
          <w:szCs w:val="24"/>
        </w:rPr>
        <w:t xml:space="preserve"> gösterilmiştir.</w:t>
      </w:r>
      <w:r>
        <w:rPr>
          <w:sz w:val="24"/>
          <w:szCs w:val="24"/>
        </w:rPr>
        <w:t xml:space="preserve"> </w:t>
      </w:r>
      <w:proofErr w:type="spellStart"/>
      <w:r>
        <w:rPr>
          <w:sz w:val="24"/>
          <w:szCs w:val="24"/>
        </w:rPr>
        <w:t>Alanin</w:t>
      </w:r>
      <w:proofErr w:type="spellEnd"/>
      <w:r>
        <w:rPr>
          <w:sz w:val="24"/>
          <w:szCs w:val="24"/>
        </w:rPr>
        <w:t xml:space="preserve"> 0.gün d</w:t>
      </w:r>
      <w:r w:rsidR="00FB35EA">
        <w:rPr>
          <w:sz w:val="24"/>
          <w:szCs w:val="24"/>
        </w:rPr>
        <w:t>üzeyi</w:t>
      </w:r>
      <w:r>
        <w:rPr>
          <w:sz w:val="24"/>
          <w:szCs w:val="24"/>
        </w:rPr>
        <w:t xml:space="preserve"> ile MGKS arasında negatif yönde güçlü ve anlamlı bir ilişki saptandı (r=-0,62, p=0,001). </w:t>
      </w:r>
      <w:proofErr w:type="spellStart"/>
      <w:r>
        <w:rPr>
          <w:sz w:val="24"/>
          <w:szCs w:val="24"/>
        </w:rPr>
        <w:t>Arginin</w:t>
      </w:r>
      <w:proofErr w:type="spellEnd"/>
      <w:r>
        <w:rPr>
          <w:sz w:val="24"/>
          <w:szCs w:val="24"/>
        </w:rPr>
        <w:t xml:space="preserve"> 0.gün d</w:t>
      </w:r>
      <w:r w:rsidR="00FB35EA">
        <w:rPr>
          <w:sz w:val="24"/>
          <w:szCs w:val="24"/>
        </w:rPr>
        <w:t>üzeyi</w:t>
      </w:r>
      <w:r>
        <w:rPr>
          <w:sz w:val="24"/>
          <w:szCs w:val="24"/>
        </w:rPr>
        <w:t xml:space="preserve"> ile MGKS arasında negatif yönde güçlü ve anlamlı bir ilişki saptandı (r=-0,59, p=0,003). </w:t>
      </w:r>
      <w:proofErr w:type="spellStart"/>
      <w:r>
        <w:rPr>
          <w:sz w:val="24"/>
          <w:szCs w:val="24"/>
        </w:rPr>
        <w:t>Glisin</w:t>
      </w:r>
      <w:proofErr w:type="spellEnd"/>
      <w:r>
        <w:rPr>
          <w:sz w:val="24"/>
          <w:szCs w:val="24"/>
        </w:rPr>
        <w:t xml:space="preserve"> 0.gün d</w:t>
      </w:r>
      <w:r w:rsidR="00FB35EA">
        <w:rPr>
          <w:sz w:val="24"/>
          <w:szCs w:val="24"/>
        </w:rPr>
        <w:t>üzeyi</w:t>
      </w:r>
      <w:r>
        <w:rPr>
          <w:sz w:val="24"/>
          <w:szCs w:val="24"/>
        </w:rPr>
        <w:t xml:space="preserve"> ile MGKS arasında negatif yönde anlamlı bir ilişki saptandı (r=-0,40, p=0,05).</w:t>
      </w:r>
      <w:r w:rsidR="00DF4C7C">
        <w:rPr>
          <w:sz w:val="24"/>
          <w:szCs w:val="24"/>
        </w:rPr>
        <w:t xml:space="preserve"> </w:t>
      </w:r>
      <w:proofErr w:type="spellStart"/>
      <w:r w:rsidR="00DF4C7C">
        <w:rPr>
          <w:sz w:val="24"/>
          <w:szCs w:val="24"/>
        </w:rPr>
        <w:t>Prolin</w:t>
      </w:r>
      <w:proofErr w:type="spellEnd"/>
      <w:r w:rsidR="00DF4C7C">
        <w:rPr>
          <w:sz w:val="24"/>
          <w:szCs w:val="24"/>
        </w:rPr>
        <w:t xml:space="preserve"> 3.gün d</w:t>
      </w:r>
      <w:r w:rsidR="00FB35EA">
        <w:rPr>
          <w:sz w:val="24"/>
          <w:szCs w:val="24"/>
        </w:rPr>
        <w:t>üzeyi</w:t>
      </w:r>
      <w:r w:rsidR="00DF4C7C">
        <w:rPr>
          <w:sz w:val="24"/>
          <w:szCs w:val="24"/>
        </w:rPr>
        <w:t xml:space="preserve"> ile MGKS arasında pozitif yönde güçlü ve anlamlı bir ilişki saptandı (r=0,59, p=0,02). Serin 0.gün d</w:t>
      </w:r>
      <w:r w:rsidR="00FB35EA">
        <w:rPr>
          <w:sz w:val="24"/>
          <w:szCs w:val="24"/>
        </w:rPr>
        <w:t>üzeyi</w:t>
      </w:r>
      <w:r w:rsidR="00DF4C7C">
        <w:rPr>
          <w:sz w:val="24"/>
          <w:szCs w:val="24"/>
        </w:rPr>
        <w:t xml:space="preserve"> ile MGKS arasında negatif yönde anlamlı bir ilişki saptandı (r=-0,46, p=0,02). Tirozin 0.gün d</w:t>
      </w:r>
      <w:r w:rsidR="00FB35EA">
        <w:rPr>
          <w:sz w:val="24"/>
          <w:szCs w:val="24"/>
        </w:rPr>
        <w:t xml:space="preserve">üzeyi </w:t>
      </w:r>
      <w:r w:rsidR="00DF4C7C">
        <w:rPr>
          <w:sz w:val="24"/>
          <w:szCs w:val="24"/>
        </w:rPr>
        <w:t>ile MGKS arasında negatif yönde güçlü ve anlamlı bir ilişki saptandı (r=-060, p=0,02).</w:t>
      </w:r>
    </w:p>
    <w:p w14:paraId="69D44B6D" w14:textId="77777777" w:rsidR="00834A11" w:rsidRPr="00412580" w:rsidRDefault="00834A11" w:rsidP="00A80BA0">
      <w:pPr>
        <w:spacing w:line="360" w:lineRule="auto"/>
        <w:ind w:firstLine="567"/>
        <w:jc w:val="both"/>
        <w:rPr>
          <w:sz w:val="24"/>
          <w:szCs w:val="24"/>
        </w:rPr>
      </w:pPr>
    </w:p>
    <w:p w14:paraId="589B6703" w14:textId="34362D52" w:rsidR="00DF4C7C" w:rsidRPr="00DF4C7C" w:rsidRDefault="00DF4C7C" w:rsidP="00DF4C7C">
      <w:pPr>
        <w:pStyle w:val="ResimYazs"/>
        <w:rPr>
          <w:b/>
          <w:bCs/>
          <w:i w:val="0"/>
          <w:iCs w:val="0"/>
          <w:color w:val="auto"/>
          <w:sz w:val="24"/>
          <w:szCs w:val="24"/>
        </w:rPr>
      </w:pPr>
      <w:bookmarkStart w:id="140" w:name="_Toc204711094"/>
      <w:r w:rsidRPr="00DF4C7C">
        <w:rPr>
          <w:b/>
          <w:bCs/>
          <w:i w:val="0"/>
          <w:iCs w:val="0"/>
          <w:color w:val="auto"/>
          <w:sz w:val="24"/>
          <w:szCs w:val="24"/>
        </w:rPr>
        <w:t xml:space="preserve">Tablo </w:t>
      </w:r>
      <w:r w:rsidRPr="00DF4C7C">
        <w:rPr>
          <w:b/>
          <w:bCs/>
          <w:i w:val="0"/>
          <w:iCs w:val="0"/>
          <w:color w:val="auto"/>
          <w:sz w:val="24"/>
          <w:szCs w:val="24"/>
        </w:rPr>
        <w:fldChar w:fldCharType="begin"/>
      </w:r>
      <w:r w:rsidRPr="00DF4C7C">
        <w:rPr>
          <w:b/>
          <w:bCs/>
          <w:i w:val="0"/>
          <w:iCs w:val="0"/>
          <w:color w:val="auto"/>
          <w:sz w:val="24"/>
          <w:szCs w:val="24"/>
        </w:rPr>
        <w:instrText xml:space="preserve"> SEQ Tablo \* ARABIC </w:instrText>
      </w:r>
      <w:r w:rsidRPr="00DF4C7C">
        <w:rPr>
          <w:b/>
          <w:bCs/>
          <w:i w:val="0"/>
          <w:iCs w:val="0"/>
          <w:color w:val="auto"/>
          <w:sz w:val="24"/>
          <w:szCs w:val="24"/>
        </w:rPr>
        <w:fldChar w:fldCharType="separate"/>
      </w:r>
      <w:r w:rsidR="00724F93">
        <w:rPr>
          <w:b/>
          <w:bCs/>
          <w:i w:val="0"/>
          <w:iCs w:val="0"/>
          <w:noProof/>
          <w:color w:val="auto"/>
          <w:sz w:val="24"/>
          <w:szCs w:val="24"/>
        </w:rPr>
        <w:t>16</w:t>
      </w:r>
      <w:r w:rsidRPr="00DF4C7C">
        <w:rPr>
          <w:b/>
          <w:bCs/>
          <w:i w:val="0"/>
          <w:iCs w:val="0"/>
          <w:color w:val="auto"/>
          <w:sz w:val="24"/>
          <w:szCs w:val="24"/>
        </w:rPr>
        <w:fldChar w:fldCharType="end"/>
      </w:r>
      <w:r w:rsidRPr="00DF4C7C">
        <w:rPr>
          <w:b/>
          <w:bCs/>
          <w:i w:val="0"/>
          <w:iCs w:val="0"/>
          <w:color w:val="auto"/>
          <w:sz w:val="24"/>
          <w:szCs w:val="24"/>
        </w:rPr>
        <w:t xml:space="preserve">. </w:t>
      </w:r>
      <w:r w:rsidRPr="00DF4C7C">
        <w:rPr>
          <w:i w:val="0"/>
          <w:iCs w:val="0"/>
          <w:color w:val="auto"/>
          <w:sz w:val="24"/>
          <w:szCs w:val="24"/>
        </w:rPr>
        <w:t xml:space="preserve">MGKS ile </w:t>
      </w:r>
      <w:r w:rsidR="00FB35EA">
        <w:rPr>
          <w:i w:val="0"/>
          <w:iCs w:val="0"/>
          <w:color w:val="auto"/>
          <w:sz w:val="24"/>
          <w:szCs w:val="24"/>
        </w:rPr>
        <w:t xml:space="preserve">NEAA </w:t>
      </w:r>
      <w:r w:rsidRPr="00DF4C7C">
        <w:rPr>
          <w:i w:val="0"/>
          <w:iCs w:val="0"/>
          <w:color w:val="auto"/>
          <w:sz w:val="24"/>
          <w:szCs w:val="24"/>
        </w:rPr>
        <w:t xml:space="preserve">ve </w:t>
      </w:r>
      <w:proofErr w:type="spellStart"/>
      <w:r w:rsidRPr="00DF4C7C">
        <w:rPr>
          <w:i w:val="0"/>
          <w:iCs w:val="0"/>
          <w:color w:val="auto"/>
          <w:sz w:val="24"/>
          <w:szCs w:val="24"/>
        </w:rPr>
        <w:t>CRP'nin</w:t>
      </w:r>
      <w:proofErr w:type="spellEnd"/>
      <w:r w:rsidRPr="00DF4C7C">
        <w:rPr>
          <w:i w:val="0"/>
          <w:iCs w:val="0"/>
          <w:color w:val="auto"/>
          <w:sz w:val="24"/>
          <w:szCs w:val="24"/>
        </w:rPr>
        <w:t xml:space="preserve"> korelasyonu</w:t>
      </w:r>
      <w:r w:rsidRPr="00DF4C7C">
        <w:rPr>
          <w:b/>
          <w:bCs/>
          <w:i w:val="0"/>
          <w:iCs w:val="0"/>
          <w:color w:val="auto"/>
          <w:sz w:val="24"/>
          <w:szCs w:val="24"/>
        </w:rPr>
        <w:t>.</w:t>
      </w:r>
      <w:bookmarkEnd w:id="140"/>
    </w:p>
    <w:tbl>
      <w:tblPr>
        <w:tblStyle w:val="TabloKlavuzu"/>
        <w:tblW w:w="0" w:type="auto"/>
        <w:tblInd w:w="250" w:type="dxa"/>
        <w:tblLook w:val="04A0" w:firstRow="1" w:lastRow="0" w:firstColumn="1" w:lastColumn="0" w:noHBand="0" w:noVBand="1"/>
      </w:tblPr>
      <w:tblGrid>
        <w:gridCol w:w="3119"/>
        <w:gridCol w:w="2268"/>
        <w:gridCol w:w="850"/>
        <w:gridCol w:w="851"/>
      </w:tblGrid>
      <w:tr w:rsidR="00412580" w14:paraId="1C02D7F5" w14:textId="77777777" w:rsidTr="00834A11">
        <w:tc>
          <w:tcPr>
            <w:tcW w:w="3119" w:type="dxa"/>
          </w:tcPr>
          <w:p w14:paraId="1EAF0A11" w14:textId="77777777" w:rsidR="00412580" w:rsidRPr="00834A11" w:rsidRDefault="00412580" w:rsidP="00AF0488">
            <w:pPr>
              <w:rPr>
                <w:sz w:val="24"/>
                <w:szCs w:val="24"/>
              </w:rPr>
            </w:pPr>
            <w:r w:rsidRPr="00834A11">
              <w:rPr>
                <w:sz w:val="24"/>
                <w:szCs w:val="24"/>
              </w:rPr>
              <w:t>Parametreler</w:t>
            </w:r>
          </w:p>
        </w:tc>
        <w:tc>
          <w:tcPr>
            <w:tcW w:w="2268" w:type="dxa"/>
          </w:tcPr>
          <w:p w14:paraId="3C21F7D5" w14:textId="77777777" w:rsidR="00412580" w:rsidRPr="00834A11" w:rsidRDefault="00412580" w:rsidP="00AF0488">
            <w:pPr>
              <w:rPr>
                <w:sz w:val="24"/>
                <w:szCs w:val="24"/>
              </w:rPr>
            </w:pPr>
            <w:r w:rsidRPr="00834A11">
              <w:rPr>
                <w:sz w:val="24"/>
                <w:szCs w:val="24"/>
              </w:rPr>
              <w:t>Zaman</w:t>
            </w:r>
          </w:p>
        </w:tc>
        <w:tc>
          <w:tcPr>
            <w:tcW w:w="850" w:type="dxa"/>
          </w:tcPr>
          <w:p w14:paraId="7E2D6F0E" w14:textId="77777777" w:rsidR="00412580" w:rsidRPr="00834A11" w:rsidRDefault="00412580" w:rsidP="00AF0488">
            <w:pPr>
              <w:rPr>
                <w:sz w:val="24"/>
                <w:szCs w:val="24"/>
              </w:rPr>
            </w:pPr>
            <w:proofErr w:type="gramStart"/>
            <w:r w:rsidRPr="00834A11">
              <w:rPr>
                <w:sz w:val="24"/>
                <w:szCs w:val="24"/>
              </w:rPr>
              <w:t>r</w:t>
            </w:r>
            <w:proofErr w:type="gramEnd"/>
          </w:p>
        </w:tc>
        <w:tc>
          <w:tcPr>
            <w:tcW w:w="851" w:type="dxa"/>
          </w:tcPr>
          <w:p w14:paraId="300A73A2" w14:textId="77777777" w:rsidR="00412580" w:rsidRPr="00834A11" w:rsidRDefault="00412580" w:rsidP="00AF0488">
            <w:pPr>
              <w:rPr>
                <w:sz w:val="24"/>
                <w:szCs w:val="24"/>
              </w:rPr>
            </w:pPr>
            <w:proofErr w:type="gramStart"/>
            <w:r w:rsidRPr="00834A11">
              <w:rPr>
                <w:sz w:val="24"/>
                <w:szCs w:val="24"/>
              </w:rPr>
              <w:t>p</w:t>
            </w:r>
            <w:proofErr w:type="gramEnd"/>
          </w:p>
        </w:tc>
      </w:tr>
      <w:tr w:rsidR="00412580" w14:paraId="384AD818" w14:textId="77777777" w:rsidTr="00834A11">
        <w:tc>
          <w:tcPr>
            <w:tcW w:w="3119" w:type="dxa"/>
            <w:vMerge w:val="restart"/>
          </w:tcPr>
          <w:p w14:paraId="099A9697" w14:textId="77777777" w:rsidR="00412580" w:rsidRPr="00834A11" w:rsidRDefault="00412580" w:rsidP="00412580">
            <w:pPr>
              <w:jc w:val="center"/>
              <w:rPr>
                <w:sz w:val="24"/>
                <w:szCs w:val="24"/>
              </w:rPr>
            </w:pPr>
          </w:p>
          <w:p w14:paraId="557646CE" w14:textId="0A8FDD93" w:rsidR="00412580" w:rsidRPr="00834A11" w:rsidRDefault="00412580" w:rsidP="00412580">
            <w:pPr>
              <w:jc w:val="center"/>
              <w:rPr>
                <w:sz w:val="24"/>
                <w:szCs w:val="24"/>
              </w:rPr>
            </w:pPr>
            <w:proofErr w:type="spellStart"/>
            <w:r w:rsidRPr="00834A11">
              <w:rPr>
                <w:sz w:val="24"/>
                <w:szCs w:val="24"/>
              </w:rPr>
              <w:t>Alanin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68" w:type="dxa"/>
          </w:tcPr>
          <w:p w14:paraId="35873F7A" w14:textId="77777777" w:rsidR="00412580" w:rsidRPr="00834A11" w:rsidRDefault="00412580" w:rsidP="00412580">
            <w:pPr>
              <w:rPr>
                <w:sz w:val="24"/>
                <w:szCs w:val="24"/>
              </w:rPr>
            </w:pPr>
            <w:r w:rsidRPr="00834A11">
              <w:rPr>
                <w:sz w:val="24"/>
                <w:szCs w:val="24"/>
              </w:rPr>
              <w:t>0.gün</w:t>
            </w:r>
          </w:p>
        </w:tc>
        <w:tc>
          <w:tcPr>
            <w:tcW w:w="850" w:type="dxa"/>
          </w:tcPr>
          <w:p w14:paraId="209B01B7" w14:textId="77777777" w:rsidR="00412580" w:rsidRPr="00834A11" w:rsidRDefault="00412580" w:rsidP="00412580">
            <w:pPr>
              <w:rPr>
                <w:sz w:val="24"/>
                <w:szCs w:val="24"/>
              </w:rPr>
            </w:pPr>
            <w:r w:rsidRPr="00834A11">
              <w:rPr>
                <w:sz w:val="24"/>
                <w:szCs w:val="24"/>
              </w:rPr>
              <w:t>-0,62</w:t>
            </w:r>
          </w:p>
        </w:tc>
        <w:tc>
          <w:tcPr>
            <w:tcW w:w="851" w:type="dxa"/>
          </w:tcPr>
          <w:p w14:paraId="759D8D83" w14:textId="77777777" w:rsidR="00412580" w:rsidRPr="00834A11" w:rsidRDefault="00412580" w:rsidP="00412580">
            <w:pPr>
              <w:rPr>
                <w:b/>
                <w:bCs/>
                <w:sz w:val="24"/>
                <w:szCs w:val="24"/>
              </w:rPr>
            </w:pPr>
            <w:r w:rsidRPr="00834A11">
              <w:rPr>
                <w:b/>
                <w:bCs/>
                <w:sz w:val="24"/>
                <w:szCs w:val="24"/>
              </w:rPr>
              <w:t>0,001</w:t>
            </w:r>
          </w:p>
        </w:tc>
      </w:tr>
      <w:tr w:rsidR="00412580" w14:paraId="0C91E58D" w14:textId="77777777" w:rsidTr="00834A11">
        <w:tc>
          <w:tcPr>
            <w:tcW w:w="3119" w:type="dxa"/>
            <w:vMerge/>
          </w:tcPr>
          <w:p w14:paraId="2A50F426" w14:textId="77777777" w:rsidR="00412580" w:rsidRPr="00834A11" w:rsidRDefault="00412580" w:rsidP="00412580">
            <w:pPr>
              <w:rPr>
                <w:sz w:val="24"/>
                <w:szCs w:val="24"/>
              </w:rPr>
            </w:pPr>
          </w:p>
        </w:tc>
        <w:tc>
          <w:tcPr>
            <w:tcW w:w="2268" w:type="dxa"/>
          </w:tcPr>
          <w:p w14:paraId="7EB33110" w14:textId="77777777" w:rsidR="00412580" w:rsidRPr="00834A11" w:rsidRDefault="00412580" w:rsidP="00412580">
            <w:pPr>
              <w:rPr>
                <w:sz w:val="24"/>
                <w:szCs w:val="24"/>
              </w:rPr>
            </w:pPr>
            <w:r w:rsidRPr="00834A11">
              <w:rPr>
                <w:sz w:val="24"/>
                <w:szCs w:val="24"/>
              </w:rPr>
              <w:t>3.gün</w:t>
            </w:r>
          </w:p>
        </w:tc>
        <w:tc>
          <w:tcPr>
            <w:tcW w:w="850" w:type="dxa"/>
          </w:tcPr>
          <w:p w14:paraId="3B6E3C28" w14:textId="77777777" w:rsidR="00412580" w:rsidRPr="00834A11" w:rsidRDefault="00412580" w:rsidP="00412580">
            <w:pPr>
              <w:rPr>
                <w:sz w:val="24"/>
                <w:szCs w:val="24"/>
              </w:rPr>
            </w:pPr>
            <w:r w:rsidRPr="00834A11">
              <w:rPr>
                <w:sz w:val="24"/>
                <w:szCs w:val="24"/>
              </w:rPr>
              <w:t>0,36</w:t>
            </w:r>
          </w:p>
        </w:tc>
        <w:tc>
          <w:tcPr>
            <w:tcW w:w="851" w:type="dxa"/>
          </w:tcPr>
          <w:p w14:paraId="0F06A26D" w14:textId="77777777" w:rsidR="00412580" w:rsidRPr="00834A11" w:rsidRDefault="00412580" w:rsidP="00412580">
            <w:pPr>
              <w:rPr>
                <w:sz w:val="24"/>
                <w:szCs w:val="24"/>
              </w:rPr>
            </w:pPr>
            <w:r w:rsidRPr="00834A11">
              <w:rPr>
                <w:sz w:val="24"/>
                <w:szCs w:val="24"/>
              </w:rPr>
              <w:t>0,17</w:t>
            </w:r>
          </w:p>
        </w:tc>
      </w:tr>
      <w:tr w:rsidR="00412580" w14:paraId="2245C182" w14:textId="77777777" w:rsidTr="00834A11">
        <w:tc>
          <w:tcPr>
            <w:tcW w:w="3119" w:type="dxa"/>
            <w:vMerge/>
          </w:tcPr>
          <w:p w14:paraId="541FFD4E" w14:textId="77777777" w:rsidR="00412580" w:rsidRPr="00834A11" w:rsidRDefault="00412580" w:rsidP="00412580">
            <w:pPr>
              <w:rPr>
                <w:sz w:val="24"/>
                <w:szCs w:val="24"/>
              </w:rPr>
            </w:pPr>
          </w:p>
        </w:tc>
        <w:tc>
          <w:tcPr>
            <w:tcW w:w="2268" w:type="dxa"/>
          </w:tcPr>
          <w:p w14:paraId="6A45842E" w14:textId="77777777" w:rsidR="00412580" w:rsidRPr="00834A11" w:rsidRDefault="00412580" w:rsidP="00412580">
            <w:pPr>
              <w:rPr>
                <w:sz w:val="24"/>
                <w:szCs w:val="24"/>
              </w:rPr>
            </w:pPr>
            <w:r w:rsidRPr="00834A11">
              <w:rPr>
                <w:sz w:val="24"/>
                <w:szCs w:val="24"/>
              </w:rPr>
              <w:t>Taburcu günü</w:t>
            </w:r>
          </w:p>
        </w:tc>
        <w:tc>
          <w:tcPr>
            <w:tcW w:w="850" w:type="dxa"/>
          </w:tcPr>
          <w:p w14:paraId="07ECD9AB" w14:textId="77777777" w:rsidR="00412580" w:rsidRPr="00834A11" w:rsidRDefault="00412580" w:rsidP="00412580">
            <w:pPr>
              <w:rPr>
                <w:sz w:val="24"/>
                <w:szCs w:val="24"/>
              </w:rPr>
            </w:pPr>
            <w:r w:rsidRPr="00834A11">
              <w:rPr>
                <w:sz w:val="24"/>
                <w:szCs w:val="24"/>
              </w:rPr>
              <w:t>-</w:t>
            </w:r>
          </w:p>
        </w:tc>
        <w:tc>
          <w:tcPr>
            <w:tcW w:w="851" w:type="dxa"/>
          </w:tcPr>
          <w:p w14:paraId="24671963" w14:textId="77777777" w:rsidR="00412580" w:rsidRPr="00834A11" w:rsidRDefault="00412580" w:rsidP="00412580">
            <w:pPr>
              <w:rPr>
                <w:sz w:val="24"/>
                <w:szCs w:val="24"/>
              </w:rPr>
            </w:pPr>
            <w:r w:rsidRPr="00834A11">
              <w:rPr>
                <w:sz w:val="24"/>
                <w:szCs w:val="24"/>
              </w:rPr>
              <w:t>-</w:t>
            </w:r>
          </w:p>
        </w:tc>
      </w:tr>
      <w:tr w:rsidR="00412580" w14:paraId="73FF9990" w14:textId="77777777" w:rsidTr="00834A11">
        <w:tc>
          <w:tcPr>
            <w:tcW w:w="3119" w:type="dxa"/>
            <w:vMerge w:val="restart"/>
          </w:tcPr>
          <w:p w14:paraId="4C340527" w14:textId="77777777" w:rsidR="00412580" w:rsidRPr="00834A11" w:rsidRDefault="00412580" w:rsidP="00412580">
            <w:pPr>
              <w:jc w:val="center"/>
              <w:rPr>
                <w:sz w:val="24"/>
                <w:szCs w:val="24"/>
              </w:rPr>
            </w:pPr>
          </w:p>
          <w:p w14:paraId="287FF56E" w14:textId="02B67E37" w:rsidR="00412580" w:rsidRPr="00834A11" w:rsidRDefault="00412580" w:rsidP="00412580">
            <w:pPr>
              <w:jc w:val="center"/>
              <w:rPr>
                <w:sz w:val="24"/>
                <w:szCs w:val="24"/>
              </w:rPr>
            </w:pPr>
            <w:proofErr w:type="spellStart"/>
            <w:r w:rsidRPr="00834A11">
              <w:rPr>
                <w:sz w:val="24"/>
                <w:szCs w:val="24"/>
              </w:rPr>
              <w:t>Arginin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68" w:type="dxa"/>
          </w:tcPr>
          <w:p w14:paraId="4FF73AB4" w14:textId="77777777" w:rsidR="00412580" w:rsidRPr="00834A11" w:rsidRDefault="00412580" w:rsidP="00412580">
            <w:pPr>
              <w:rPr>
                <w:sz w:val="24"/>
                <w:szCs w:val="24"/>
              </w:rPr>
            </w:pPr>
            <w:r w:rsidRPr="00834A11">
              <w:rPr>
                <w:sz w:val="24"/>
                <w:szCs w:val="24"/>
              </w:rPr>
              <w:t>0.gün</w:t>
            </w:r>
          </w:p>
        </w:tc>
        <w:tc>
          <w:tcPr>
            <w:tcW w:w="850" w:type="dxa"/>
          </w:tcPr>
          <w:p w14:paraId="5A93D8A4" w14:textId="77777777" w:rsidR="00412580" w:rsidRPr="00834A11" w:rsidRDefault="00412580" w:rsidP="00412580">
            <w:pPr>
              <w:rPr>
                <w:sz w:val="24"/>
                <w:szCs w:val="24"/>
              </w:rPr>
            </w:pPr>
            <w:r w:rsidRPr="00834A11">
              <w:rPr>
                <w:sz w:val="24"/>
                <w:szCs w:val="24"/>
              </w:rPr>
              <w:t>-0,59</w:t>
            </w:r>
          </w:p>
        </w:tc>
        <w:tc>
          <w:tcPr>
            <w:tcW w:w="851" w:type="dxa"/>
          </w:tcPr>
          <w:p w14:paraId="74EAEFD4" w14:textId="77777777" w:rsidR="00412580" w:rsidRPr="00834A11" w:rsidRDefault="00412580" w:rsidP="00412580">
            <w:pPr>
              <w:rPr>
                <w:b/>
                <w:bCs/>
                <w:sz w:val="24"/>
                <w:szCs w:val="24"/>
              </w:rPr>
            </w:pPr>
            <w:r w:rsidRPr="00834A11">
              <w:rPr>
                <w:b/>
                <w:bCs/>
                <w:sz w:val="24"/>
                <w:szCs w:val="24"/>
              </w:rPr>
              <w:t>0,003</w:t>
            </w:r>
          </w:p>
        </w:tc>
      </w:tr>
      <w:tr w:rsidR="00412580" w14:paraId="43F2DCBC" w14:textId="77777777" w:rsidTr="00834A11">
        <w:tc>
          <w:tcPr>
            <w:tcW w:w="3119" w:type="dxa"/>
            <w:vMerge/>
          </w:tcPr>
          <w:p w14:paraId="2FB32BC4" w14:textId="77777777" w:rsidR="00412580" w:rsidRPr="00834A11" w:rsidRDefault="00412580" w:rsidP="00412580">
            <w:pPr>
              <w:rPr>
                <w:sz w:val="24"/>
                <w:szCs w:val="24"/>
              </w:rPr>
            </w:pPr>
          </w:p>
        </w:tc>
        <w:tc>
          <w:tcPr>
            <w:tcW w:w="2268" w:type="dxa"/>
          </w:tcPr>
          <w:p w14:paraId="07A2BAD3" w14:textId="77777777" w:rsidR="00412580" w:rsidRPr="00834A11" w:rsidRDefault="00412580" w:rsidP="00412580">
            <w:pPr>
              <w:rPr>
                <w:sz w:val="24"/>
                <w:szCs w:val="24"/>
              </w:rPr>
            </w:pPr>
            <w:r w:rsidRPr="00834A11">
              <w:rPr>
                <w:sz w:val="24"/>
                <w:szCs w:val="24"/>
              </w:rPr>
              <w:t>3.gün</w:t>
            </w:r>
          </w:p>
        </w:tc>
        <w:tc>
          <w:tcPr>
            <w:tcW w:w="850" w:type="dxa"/>
          </w:tcPr>
          <w:p w14:paraId="08E5E21C" w14:textId="77777777" w:rsidR="00412580" w:rsidRPr="00834A11" w:rsidRDefault="00412580" w:rsidP="00412580">
            <w:pPr>
              <w:rPr>
                <w:sz w:val="24"/>
                <w:szCs w:val="24"/>
              </w:rPr>
            </w:pPr>
            <w:r w:rsidRPr="00834A11">
              <w:rPr>
                <w:sz w:val="24"/>
                <w:szCs w:val="24"/>
              </w:rPr>
              <w:t>-0,26</w:t>
            </w:r>
          </w:p>
        </w:tc>
        <w:tc>
          <w:tcPr>
            <w:tcW w:w="851" w:type="dxa"/>
          </w:tcPr>
          <w:p w14:paraId="761FFB26" w14:textId="77777777" w:rsidR="00412580" w:rsidRPr="00834A11" w:rsidRDefault="00412580" w:rsidP="00412580">
            <w:pPr>
              <w:rPr>
                <w:sz w:val="24"/>
                <w:szCs w:val="24"/>
              </w:rPr>
            </w:pPr>
            <w:r w:rsidRPr="00834A11">
              <w:rPr>
                <w:sz w:val="24"/>
                <w:szCs w:val="24"/>
              </w:rPr>
              <w:t>-0,33</w:t>
            </w:r>
          </w:p>
        </w:tc>
      </w:tr>
      <w:tr w:rsidR="00412580" w14:paraId="024C84EE" w14:textId="77777777" w:rsidTr="00834A11">
        <w:tc>
          <w:tcPr>
            <w:tcW w:w="3119" w:type="dxa"/>
            <w:vMerge/>
          </w:tcPr>
          <w:p w14:paraId="570B02EB" w14:textId="77777777" w:rsidR="00412580" w:rsidRPr="00834A11" w:rsidRDefault="00412580" w:rsidP="00412580">
            <w:pPr>
              <w:rPr>
                <w:sz w:val="24"/>
                <w:szCs w:val="24"/>
              </w:rPr>
            </w:pPr>
          </w:p>
        </w:tc>
        <w:tc>
          <w:tcPr>
            <w:tcW w:w="2268" w:type="dxa"/>
          </w:tcPr>
          <w:p w14:paraId="5C7BDD6B" w14:textId="77777777" w:rsidR="00412580" w:rsidRPr="00834A11" w:rsidRDefault="00412580" w:rsidP="00412580">
            <w:pPr>
              <w:rPr>
                <w:sz w:val="24"/>
                <w:szCs w:val="24"/>
              </w:rPr>
            </w:pPr>
            <w:r w:rsidRPr="00834A11">
              <w:rPr>
                <w:sz w:val="24"/>
                <w:szCs w:val="24"/>
              </w:rPr>
              <w:t>Taburcu günü</w:t>
            </w:r>
          </w:p>
        </w:tc>
        <w:tc>
          <w:tcPr>
            <w:tcW w:w="850" w:type="dxa"/>
          </w:tcPr>
          <w:p w14:paraId="16EA28DE" w14:textId="77777777" w:rsidR="00412580" w:rsidRPr="00834A11" w:rsidRDefault="00412580" w:rsidP="00412580">
            <w:pPr>
              <w:rPr>
                <w:sz w:val="24"/>
                <w:szCs w:val="24"/>
              </w:rPr>
            </w:pPr>
            <w:r w:rsidRPr="00834A11">
              <w:rPr>
                <w:sz w:val="24"/>
                <w:szCs w:val="24"/>
              </w:rPr>
              <w:t>-</w:t>
            </w:r>
          </w:p>
        </w:tc>
        <w:tc>
          <w:tcPr>
            <w:tcW w:w="851" w:type="dxa"/>
          </w:tcPr>
          <w:p w14:paraId="302E7BB4" w14:textId="77777777" w:rsidR="00412580" w:rsidRPr="00834A11" w:rsidRDefault="00412580" w:rsidP="00412580">
            <w:pPr>
              <w:rPr>
                <w:sz w:val="24"/>
                <w:szCs w:val="24"/>
              </w:rPr>
            </w:pPr>
            <w:r w:rsidRPr="00834A11">
              <w:rPr>
                <w:sz w:val="24"/>
                <w:szCs w:val="24"/>
              </w:rPr>
              <w:t>-</w:t>
            </w:r>
          </w:p>
        </w:tc>
      </w:tr>
      <w:tr w:rsidR="00412580" w14:paraId="3B49F8F6" w14:textId="77777777" w:rsidTr="00834A11">
        <w:tc>
          <w:tcPr>
            <w:tcW w:w="3119" w:type="dxa"/>
            <w:vMerge w:val="restart"/>
          </w:tcPr>
          <w:p w14:paraId="2E14BDAD" w14:textId="77777777" w:rsidR="00412580" w:rsidRPr="00834A11" w:rsidRDefault="00412580" w:rsidP="00412580">
            <w:pPr>
              <w:jc w:val="center"/>
              <w:rPr>
                <w:sz w:val="24"/>
                <w:szCs w:val="24"/>
              </w:rPr>
            </w:pPr>
          </w:p>
          <w:p w14:paraId="6CBD6A71" w14:textId="77777777" w:rsidR="00412580" w:rsidRPr="00834A11" w:rsidRDefault="00412580" w:rsidP="00412580">
            <w:pPr>
              <w:jc w:val="center"/>
              <w:rPr>
                <w:sz w:val="24"/>
                <w:szCs w:val="24"/>
              </w:rPr>
            </w:pPr>
            <w:r w:rsidRPr="00834A11">
              <w:rPr>
                <w:sz w:val="24"/>
                <w:szCs w:val="24"/>
              </w:rPr>
              <w:t>Aspartik asit (</w:t>
            </w:r>
            <w:proofErr w:type="spellStart"/>
            <w:r w:rsidRPr="00834A11">
              <w:rPr>
                <w:sz w:val="24"/>
                <w:szCs w:val="24"/>
              </w:rPr>
              <w:t>umol</w:t>
            </w:r>
            <w:proofErr w:type="spellEnd"/>
            <w:r w:rsidRPr="00834A11">
              <w:rPr>
                <w:sz w:val="24"/>
                <w:szCs w:val="24"/>
              </w:rPr>
              <w:t>/L)</w:t>
            </w:r>
          </w:p>
          <w:p w14:paraId="38C63D0E" w14:textId="77777777" w:rsidR="00412580" w:rsidRPr="00834A11" w:rsidRDefault="00412580" w:rsidP="00412580">
            <w:pPr>
              <w:jc w:val="center"/>
              <w:rPr>
                <w:sz w:val="24"/>
                <w:szCs w:val="24"/>
              </w:rPr>
            </w:pPr>
          </w:p>
        </w:tc>
        <w:tc>
          <w:tcPr>
            <w:tcW w:w="2268" w:type="dxa"/>
          </w:tcPr>
          <w:p w14:paraId="28211F86" w14:textId="77777777" w:rsidR="00412580" w:rsidRPr="00834A11" w:rsidRDefault="00412580" w:rsidP="00412580">
            <w:pPr>
              <w:rPr>
                <w:sz w:val="24"/>
                <w:szCs w:val="24"/>
              </w:rPr>
            </w:pPr>
            <w:r w:rsidRPr="00834A11">
              <w:rPr>
                <w:sz w:val="24"/>
                <w:szCs w:val="24"/>
              </w:rPr>
              <w:t>0.gün</w:t>
            </w:r>
          </w:p>
        </w:tc>
        <w:tc>
          <w:tcPr>
            <w:tcW w:w="850" w:type="dxa"/>
          </w:tcPr>
          <w:p w14:paraId="19C31E91" w14:textId="77777777" w:rsidR="00412580" w:rsidRPr="00834A11" w:rsidRDefault="00412580" w:rsidP="00412580">
            <w:pPr>
              <w:rPr>
                <w:sz w:val="24"/>
                <w:szCs w:val="24"/>
              </w:rPr>
            </w:pPr>
            <w:r w:rsidRPr="00834A11">
              <w:rPr>
                <w:sz w:val="24"/>
                <w:szCs w:val="24"/>
              </w:rPr>
              <w:t>-0,21</w:t>
            </w:r>
          </w:p>
        </w:tc>
        <w:tc>
          <w:tcPr>
            <w:tcW w:w="851" w:type="dxa"/>
          </w:tcPr>
          <w:p w14:paraId="6D784DB5" w14:textId="77777777" w:rsidR="00412580" w:rsidRPr="00834A11" w:rsidRDefault="00412580" w:rsidP="00412580">
            <w:pPr>
              <w:rPr>
                <w:sz w:val="24"/>
                <w:szCs w:val="24"/>
              </w:rPr>
            </w:pPr>
            <w:r w:rsidRPr="00834A11">
              <w:rPr>
                <w:sz w:val="24"/>
                <w:szCs w:val="24"/>
              </w:rPr>
              <w:t>0,32</w:t>
            </w:r>
          </w:p>
        </w:tc>
      </w:tr>
      <w:tr w:rsidR="00412580" w14:paraId="143D62C6" w14:textId="77777777" w:rsidTr="00834A11">
        <w:tc>
          <w:tcPr>
            <w:tcW w:w="3119" w:type="dxa"/>
            <w:vMerge/>
          </w:tcPr>
          <w:p w14:paraId="1FE0D7E6" w14:textId="77777777" w:rsidR="00412580" w:rsidRPr="00834A11" w:rsidRDefault="00412580" w:rsidP="00412580">
            <w:pPr>
              <w:jc w:val="center"/>
              <w:rPr>
                <w:sz w:val="24"/>
                <w:szCs w:val="24"/>
              </w:rPr>
            </w:pPr>
          </w:p>
        </w:tc>
        <w:tc>
          <w:tcPr>
            <w:tcW w:w="2268" w:type="dxa"/>
          </w:tcPr>
          <w:p w14:paraId="0FC766ED" w14:textId="77777777" w:rsidR="00412580" w:rsidRPr="00834A11" w:rsidRDefault="00412580" w:rsidP="00412580">
            <w:pPr>
              <w:rPr>
                <w:sz w:val="24"/>
                <w:szCs w:val="24"/>
              </w:rPr>
            </w:pPr>
            <w:r w:rsidRPr="00834A11">
              <w:rPr>
                <w:sz w:val="24"/>
                <w:szCs w:val="24"/>
              </w:rPr>
              <w:t>3.gün</w:t>
            </w:r>
          </w:p>
        </w:tc>
        <w:tc>
          <w:tcPr>
            <w:tcW w:w="850" w:type="dxa"/>
          </w:tcPr>
          <w:p w14:paraId="6FC459CD" w14:textId="77777777" w:rsidR="00412580" w:rsidRPr="00834A11" w:rsidRDefault="00412580" w:rsidP="00412580">
            <w:pPr>
              <w:rPr>
                <w:sz w:val="24"/>
                <w:szCs w:val="24"/>
              </w:rPr>
            </w:pPr>
            <w:r w:rsidRPr="00834A11">
              <w:rPr>
                <w:sz w:val="24"/>
                <w:szCs w:val="24"/>
              </w:rPr>
              <w:t>0,05</w:t>
            </w:r>
          </w:p>
        </w:tc>
        <w:tc>
          <w:tcPr>
            <w:tcW w:w="851" w:type="dxa"/>
          </w:tcPr>
          <w:p w14:paraId="5AB60728" w14:textId="77777777" w:rsidR="00412580" w:rsidRPr="00834A11" w:rsidRDefault="00412580" w:rsidP="00412580">
            <w:pPr>
              <w:rPr>
                <w:sz w:val="24"/>
                <w:szCs w:val="24"/>
              </w:rPr>
            </w:pPr>
            <w:r w:rsidRPr="00834A11">
              <w:rPr>
                <w:sz w:val="24"/>
                <w:szCs w:val="24"/>
              </w:rPr>
              <w:t>0,83</w:t>
            </w:r>
          </w:p>
        </w:tc>
      </w:tr>
      <w:tr w:rsidR="00412580" w14:paraId="158AA0C8" w14:textId="77777777" w:rsidTr="00834A11">
        <w:tc>
          <w:tcPr>
            <w:tcW w:w="3119" w:type="dxa"/>
            <w:vMerge/>
          </w:tcPr>
          <w:p w14:paraId="12030639" w14:textId="77777777" w:rsidR="00412580" w:rsidRPr="00834A11" w:rsidRDefault="00412580" w:rsidP="00412580">
            <w:pPr>
              <w:jc w:val="center"/>
              <w:rPr>
                <w:sz w:val="24"/>
                <w:szCs w:val="24"/>
              </w:rPr>
            </w:pPr>
          </w:p>
        </w:tc>
        <w:tc>
          <w:tcPr>
            <w:tcW w:w="2268" w:type="dxa"/>
          </w:tcPr>
          <w:p w14:paraId="19126657" w14:textId="77777777" w:rsidR="00412580" w:rsidRPr="00834A11" w:rsidRDefault="00412580" w:rsidP="00412580">
            <w:pPr>
              <w:rPr>
                <w:sz w:val="24"/>
                <w:szCs w:val="24"/>
              </w:rPr>
            </w:pPr>
            <w:r w:rsidRPr="00834A11">
              <w:rPr>
                <w:sz w:val="24"/>
                <w:szCs w:val="24"/>
              </w:rPr>
              <w:t>Taburcu günü</w:t>
            </w:r>
          </w:p>
        </w:tc>
        <w:tc>
          <w:tcPr>
            <w:tcW w:w="850" w:type="dxa"/>
          </w:tcPr>
          <w:p w14:paraId="71ECE2D5" w14:textId="77777777" w:rsidR="00412580" w:rsidRPr="00834A11" w:rsidRDefault="00412580" w:rsidP="00412580">
            <w:pPr>
              <w:rPr>
                <w:sz w:val="24"/>
                <w:szCs w:val="24"/>
              </w:rPr>
            </w:pPr>
            <w:r w:rsidRPr="00834A11">
              <w:rPr>
                <w:sz w:val="24"/>
                <w:szCs w:val="24"/>
              </w:rPr>
              <w:t>-</w:t>
            </w:r>
          </w:p>
        </w:tc>
        <w:tc>
          <w:tcPr>
            <w:tcW w:w="851" w:type="dxa"/>
          </w:tcPr>
          <w:p w14:paraId="27C6ED4E" w14:textId="77777777" w:rsidR="00412580" w:rsidRPr="00834A11" w:rsidRDefault="00412580" w:rsidP="00412580">
            <w:pPr>
              <w:rPr>
                <w:sz w:val="24"/>
                <w:szCs w:val="24"/>
              </w:rPr>
            </w:pPr>
            <w:r w:rsidRPr="00834A11">
              <w:rPr>
                <w:sz w:val="24"/>
                <w:szCs w:val="24"/>
              </w:rPr>
              <w:t>-</w:t>
            </w:r>
          </w:p>
        </w:tc>
      </w:tr>
      <w:tr w:rsidR="00412580" w14:paraId="5771E905" w14:textId="77777777" w:rsidTr="00834A11">
        <w:tc>
          <w:tcPr>
            <w:tcW w:w="3119" w:type="dxa"/>
            <w:vMerge w:val="restart"/>
          </w:tcPr>
          <w:p w14:paraId="39A964AA" w14:textId="77777777" w:rsidR="00412580" w:rsidRPr="00834A11" w:rsidRDefault="00412580" w:rsidP="00412580">
            <w:pPr>
              <w:jc w:val="center"/>
              <w:rPr>
                <w:sz w:val="24"/>
                <w:szCs w:val="24"/>
              </w:rPr>
            </w:pPr>
          </w:p>
          <w:p w14:paraId="70ECA7B4" w14:textId="3287B217" w:rsidR="00412580" w:rsidRPr="00834A11" w:rsidRDefault="00412580" w:rsidP="00412580">
            <w:pPr>
              <w:jc w:val="center"/>
              <w:rPr>
                <w:sz w:val="24"/>
                <w:szCs w:val="24"/>
              </w:rPr>
            </w:pPr>
            <w:proofErr w:type="spellStart"/>
            <w:r w:rsidRPr="00834A11">
              <w:rPr>
                <w:sz w:val="24"/>
                <w:szCs w:val="24"/>
              </w:rPr>
              <w:t>Asparagin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68" w:type="dxa"/>
          </w:tcPr>
          <w:p w14:paraId="41EA8CFE" w14:textId="77777777" w:rsidR="00412580" w:rsidRPr="00834A11" w:rsidRDefault="00412580" w:rsidP="00412580">
            <w:pPr>
              <w:rPr>
                <w:sz w:val="24"/>
                <w:szCs w:val="24"/>
              </w:rPr>
            </w:pPr>
            <w:r w:rsidRPr="00834A11">
              <w:rPr>
                <w:sz w:val="24"/>
                <w:szCs w:val="24"/>
              </w:rPr>
              <w:t>0.gün</w:t>
            </w:r>
          </w:p>
        </w:tc>
        <w:tc>
          <w:tcPr>
            <w:tcW w:w="850" w:type="dxa"/>
          </w:tcPr>
          <w:p w14:paraId="5E2FCCB4" w14:textId="77777777" w:rsidR="00412580" w:rsidRPr="00834A11" w:rsidRDefault="00412580" w:rsidP="00412580">
            <w:pPr>
              <w:rPr>
                <w:sz w:val="24"/>
                <w:szCs w:val="24"/>
              </w:rPr>
            </w:pPr>
            <w:r w:rsidRPr="00834A11">
              <w:rPr>
                <w:sz w:val="24"/>
                <w:szCs w:val="24"/>
              </w:rPr>
              <w:t>-0,61</w:t>
            </w:r>
          </w:p>
        </w:tc>
        <w:tc>
          <w:tcPr>
            <w:tcW w:w="851" w:type="dxa"/>
          </w:tcPr>
          <w:p w14:paraId="6ACD0CD3" w14:textId="77777777" w:rsidR="00412580" w:rsidRPr="00834A11" w:rsidRDefault="00412580" w:rsidP="00412580">
            <w:pPr>
              <w:rPr>
                <w:sz w:val="24"/>
                <w:szCs w:val="24"/>
              </w:rPr>
            </w:pPr>
            <w:r w:rsidRPr="00834A11">
              <w:rPr>
                <w:sz w:val="24"/>
                <w:szCs w:val="24"/>
              </w:rPr>
              <w:t>0,002</w:t>
            </w:r>
          </w:p>
        </w:tc>
      </w:tr>
      <w:tr w:rsidR="00412580" w14:paraId="5982A989" w14:textId="77777777" w:rsidTr="00834A11">
        <w:tc>
          <w:tcPr>
            <w:tcW w:w="3119" w:type="dxa"/>
            <w:vMerge/>
          </w:tcPr>
          <w:p w14:paraId="48055416" w14:textId="77777777" w:rsidR="00412580" w:rsidRPr="00834A11" w:rsidRDefault="00412580" w:rsidP="00412580">
            <w:pPr>
              <w:jc w:val="center"/>
              <w:rPr>
                <w:sz w:val="24"/>
                <w:szCs w:val="24"/>
              </w:rPr>
            </w:pPr>
          </w:p>
        </w:tc>
        <w:tc>
          <w:tcPr>
            <w:tcW w:w="2268" w:type="dxa"/>
          </w:tcPr>
          <w:p w14:paraId="0F779FB8" w14:textId="77777777" w:rsidR="00412580" w:rsidRPr="00834A11" w:rsidRDefault="00412580" w:rsidP="00412580">
            <w:pPr>
              <w:rPr>
                <w:sz w:val="24"/>
                <w:szCs w:val="24"/>
              </w:rPr>
            </w:pPr>
            <w:r w:rsidRPr="00834A11">
              <w:rPr>
                <w:sz w:val="24"/>
                <w:szCs w:val="24"/>
              </w:rPr>
              <w:t>3.gün</w:t>
            </w:r>
          </w:p>
        </w:tc>
        <w:tc>
          <w:tcPr>
            <w:tcW w:w="850" w:type="dxa"/>
          </w:tcPr>
          <w:p w14:paraId="7B371382" w14:textId="77777777" w:rsidR="00412580" w:rsidRPr="00834A11" w:rsidRDefault="00412580" w:rsidP="00412580">
            <w:pPr>
              <w:rPr>
                <w:sz w:val="24"/>
                <w:szCs w:val="24"/>
              </w:rPr>
            </w:pPr>
            <w:r w:rsidRPr="00834A11">
              <w:rPr>
                <w:sz w:val="24"/>
                <w:szCs w:val="24"/>
              </w:rPr>
              <w:t>-0,30</w:t>
            </w:r>
          </w:p>
        </w:tc>
        <w:tc>
          <w:tcPr>
            <w:tcW w:w="851" w:type="dxa"/>
          </w:tcPr>
          <w:p w14:paraId="0AF44EE0" w14:textId="77777777" w:rsidR="00412580" w:rsidRPr="00834A11" w:rsidRDefault="00412580" w:rsidP="00412580">
            <w:pPr>
              <w:rPr>
                <w:sz w:val="24"/>
                <w:szCs w:val="24"/>
              </w:rPr>
            </w:pPr>
            <w:r w:rsidRPr="00834A11">
              <w:rPr>
                <w:sz w:val="24"/>
                <w:szCs w:val="24"/>
              </w:rPr>
              <w:t>0,27</w:t>
            </w:r>
          </w:p>
        </w:tc>
      </w:tr>
      <w:tr w:rsidR="00412580" w14:paraId="2D74A290" w14:textId="77777777" w:rsidTr="00834A11">
        <w:tc>
          <w:tcPr>
            <w:tcW w:w="3119" w:type="dxa"/>
            <w:vMerge/>
          </w:tcPr>
          <w:p w14:paraId="04AED586" w14:textId="77777777" w:rsidR="00412580" w:rsidRPr="00834A11" w:rsidRDefault="00412580" w:rsidP="00412580">
            <w:pPr>
              <w:jc w:val="center"/>
              <w:rPr>
                <w:sz w:val="24"/>
                <w:szCs w:val="24"/>
              </w:rPr>
            </w:pPr>
          </w:p>
        </w:tc>
        <w:tc>
          <w:tcPr>
            <w:tcW w:w="2268" w:type="dxa"/>
          </w:tcPr>
          <w:p w14:paraId="4242269C" w14:textId="77777777" w:rsidR="00412580" w:rsidRPr="00834A11" w:rsidRDefault="00412580" w:rsidP="00412580">
            <w:pPr>
              <w:rPr>
                <w:sz w:val="24"/>
                <w:szCs w:val="24"/>
              </w:rPr>
            </w:pPr>
            <w:r w:rsidRPr="00834A11">
              <w:rPr>
                <w:sz w:val="24"/>
                <w:szCs w:val="24"/>
              </w:rPr>
              <w:t>Taburcu günü</w:t>
            </w:r>
          </w:p>
        </w:tc>
        <w:tc>
          <w:tcPr>
            <w:tcW w:w="850" w:type="dxa"/>
          </w:tcPr>
          <w:p w14:paraId="7ECFF999" w14:textId="77777777" w:rsidR="00412580" w:rsidRPr="00834A11" w:rsidRDefault="00412580" w:rsidP="00412580">
            <w:pPr>
              <w:rPr>
                <w:sz w:val="24"/>
                <w:szCs w:val="24"/>
              </w:rPr>
            </w:pPr>
            <w:r w:rsidRPr="00834A11">
              <w:rPr>
                <w:sz w:val="24"/>
                <w:szCs w:val="24"/>
              </w:rPr>
              <w:t>-</w:t>
            </w:r>
          </w:p>
        </w:tc>
        <w:tc>
          <w:tcPr>
            <w:tcW w:w="851" w:type="dxa"/>
          </w:tcPr>
          <w:p w14:paraId="0BA75500" w14:textId="77777777" w:rsidR="00412580" w:rsidRPr="00834A11" w:rsidRDefault="00412580" w:rsidP="00412580">
            <w:pPr>
              <w:rPr>
                <w:sz w:val="24"/>
                <w:szCs w:val="24"/>
              </w:rPr>
            </w:pPr>
            <w:r w:rsidRPr="00834A11">
              <w:rPr>
                <w:sz w:val="24"/>
                <w:szCs w:val="24"/>
              </w:rPr>
              <w:t>-</w:t>
            </w:r>
          </w:p>
        </w:tc>
      </w:tr>
      <w:tr w:rsidR="00412580" w14:paraId="16C41567" w14:textId="77777777" w:rsidTr="00834A11">
        <w:tc>
          <w:tcPr>
            <w:tcW w:w="3119" w:type="dxa"/>
            <w:vMerge w:val="restart"/>
          </w:tcPr>
          <w:p w14:paraId="1AC7D827" w14:textId="77777777" w:rsidR="00412580" w:rsidRPr="00834A11" w:rsidRDefault="00412580" w:rsidP="00412580">
            <w:pPr>
              <w:jc w:val="center"/>
              <w:rPr>
                <w:sz w:val="24"/>
                <w:szCs w:val="24"/>
              </w:rPr>
            </w:pPr>
          </w:p>
          <w:p w14:paraId="3CB6F61C" w14:textId="7FBC01B1" w:rsidR="00412580" w:rsidRPr="00834A11" w:rsidRDefault="00412580" w:rsidP="00412580">
            <w:pPr>
              <w:jc w:val="center"/>
              <w:rPr>
                <w:sz w:val="24"/>
                <w:szCs w:val="24"/>
              </w:rPr>
            </w:pPr>
            <w:r w:rsidRPr="00834A11">
              <w:rPr>
                <w:sz w:val="24"/>
                <w:szCs w:val="24"/>
              </w:rPr>
              <w:t>Sistin (</w:t>
            </w:r>
            <w:proofErr w:type="spellStart"/>
            <w:r w:rsidRPr="00834A11">
              <w:rPr>
                <w:sz w:val="24"/>
                <w:szCs w:val="24"/>
              </w:rPr>
              <w:t>umol</w:t>
            </w:r>
            <w:proofErr w:type="spellEnd"/>
            <w:r w:rsidRPr="00834A11">
              <w:rPr>
                <w:sz w:val="24"/>
                <w:szCs w:val="24"/>
              </w:rPr>
              <w:t>/L)</w:t>
            </w:r>
          </w:p>
        </w:tc>
        <w:tc>
          <w:tcPr>
            <w:tcW w:w="2268" w:type="dxa"/>
          </w:tcPr>
          <w:p w14:paraId="520C582D" w14:textId="77777777" w:rsidR="00412580" w:rsidRPr="00834A11" w:rsidRDefault="00412580" w:rsidP="00412580">
            <w:pPr>
              <w:rPr>
                <w:sz w:val="24"/>
                <w:szCs w:val="24"/>
              </w:rPr>
            </w:pPr>
            <w:r w:rsidRPr="00834A11">
              <w:rPr>
                <w:sz w:val="24"/>
                <w:szCs w:val="24"/>
              </w:rPr>
              <w:t>0.gün</w:t>
            </w:r>
          </w:p>
        </w:tc>
        <w:tc>
          <w:tcPr>
            <w:tcW w:w="850" w:type="dxa"/>
          </w:tcPr>
          <w:p w14:paraId="3E9FA58B" w14:textId="77777777" w:rsidR="00412580" w:rsidRPr="00834A11" w:rsidRDefault="00412580" w:rsidP="00412580">
            <w:pPr>
              <w:rPr>
                <w:sz w:val="24"/>
                <w:szCs w:val="24"/>
              </w:rPr>
            </w:pPr>
            <w:r w:rsidRPr="00834A11">
              <w:rPr>
                <w:sz w:val="24"/>
                <w:szCs w:val="24"/>
              </w:rPr>
              <w:t>0,0</w:t>
            </w:r>
          </w:p>
        </w:tc>
        <w:tc>
          <w:tcPr>
            <w:tcW w:w="851" w:type="dxa"/>
          </w:tcPr>
          <w:p w14:paraId="0D9E8E41" w14:textId="77777777" w:rsidR="00412580" w:rsidRPr="00834A11" w:rsidRDefault="00412580" w:rsidP="00412580">
            <w:pPr>
              <w:rPr>
                <w:sz w:val="24"/>
                <w:szCs w:val="24"/>
              </w:rPr>
            </w:pPr>
            <w:r w:rsidRPr="00834A11">
              <w:rPr>
                <w:sz w:val="24"/>
                <w:szCs w:val="24"/>
              </w:rPr>
              <w:t>0,99</w:t>
            </w:r>
          </w:p>
        </w:tc>
      </w:tr>
      <w:tr w:rsidR="00412580" w14:paraId="12FC344D" w14:textId="77777777" w:rsidTr="00834A11">
        <w:tc>
          <w:tcPr>
            <w:tcW w:w="3119" w:type="dxa"/>
            <w:vMerge/>
          </w:tcPr>
          <w:p w14:paraId="7B75D653" w14:textId="77777777" w:rsidR="00412580" w:rsidRPr="00834A11" w:rsidRDefault="00412580" w:rsidP="00412580">
            <w:pPr>
              <w:jc w:val="center"/>
              <w:rPr>
                <w:sz w:val="24"/>
                <w:szCs w:val="24"/>
              </w:rPr>
            </w:pPr>
          </w:p>
        </w:tc>
        <w:tc>
          <w:tcPr>
            <w:tcW w:w="2268" w:type="dxa"/>
          </w:tcPr>
          <w:p w14:paraId="72AC1A0C" w14:textId="77777777" w:rsidR="00412580" w:rsidRPr="00834A11" w:rsidRDefault="00412580" w:rsidP="00412580">
            <w:pPr>
              <w:rPr>
                <w:sz w:val="24"/>
                <w:szCs w:val="24"/>
              </w:rPr>
            </w:pPr>
            <w:r w:rsidRPr="00834A11">
              <w:rPr>
                <w:sz w:val="24"/>
                <w:szCs w:val="24"/>
              </w:rPr>
              <w:t>3.gün</w:t>
            </w:r>
          </w:p>
        </w:tc>
        <w:tc>
          <w:tcPr>
            <w:tcW w:w="850" w:type="dxa"/>
          </w:tcPr>
          <w:p w14:paraId="4F702DC7" w14:textId="77777777" w:rsidR="00412580" w:rsidRPr="00834A11" w:rsidRDefault="00412580" w:rsidP="00412580">
            <w:pPr>
              <w:rPr>
                <w:sz w:val="24"/>
                <w:szCs w:val="24"/>
              </w:rPr>
            </w:pPr>
            <w:r w:rsidRPr="00834A11">
              <w:rPr>
                <w:sz w:val="24"/>
                <w:szCs w:val="24"/>
              </w:rPr>
              <w:t>0,04</w:t>
            </w:r>
          </w:p>
        </w:tc>
        <w:tc>
          <w:tcPr>
            <w:tcW w:w="851" w:type="dxa"/>
          </w:tcPr>
          <w:p w14:paraId="1D990908" w14:textId="77777777" w:rsidR="00412580" w:rsidRPr="00834A11" w:rsidRDefault="00412580" w:rsidP="00412580">
            <w:pPr>
              <w:rPr>
                <w:sz w:val="24"/>
                <w:szCs w:val="24"/>
              </w:rPr>
            </w:pPr>
            <w:r w:rsidRPr="00834A11">
              <w:rPr>
                <w:sz w:val="24"/>
                <w:szCs w:val="24"/>
              </w:rPr>
              <w:t>0,87</w:t>
            </w:r>
          </w:p>
        </w:tc>
      </w:tr>
      <w:tr w:rsidR="00412580" w14:paraId="26D41078" w14:textId="77777777" w:rsidTr="00834A11">
        <w:tc>
          <w:tcPr>
            <w:tcW w:w="3119" w:type="dxa"/>
            <w:vMerge/>
          </w:tcPr>
          <w:p w14:paraId="706F30E2" w14:textId="77777777" w:rsidR="00412580" w:rsidRPr="00834A11" w:rsidRDefault="00412580" w:rsidP="00412580">
            <w:pPr>
              <w:jc w:val="center"/>
              <w:rPr>
                <w:sz w:val="24"/>
                <w:szCs w:val="24"/>
              </w:rPr>
            </w:pPr>
          </w:p>
        </w:tc>
        <w:tc>
          <w:tcPr>
            <w:tcW w:w="2268" w:type="dxa"/>
          </w:tcPr>
          <w:p w14:paraId="74B32FCE" w14:textId="77777777" w:rsidR="00412580" w:rsidRPr="00834A11" w:rsidRDefault="00412580" w:rsidP="00412580">
            <w:pPr>
              <w:rPr>
                <w:sz w:val="24"/>
                <w:szCs w:val="24"/>
              </w:rPr>
            </w:pPr>
            <w:r w:rsidRPr="00834A11">
              <w:rPr>
                <w:sz w:val="24"/>
                <w:szCs w:val="24"/>
              </w:rPr>
              <w:t>Taburcu günü</w:t>
            </w:r>
          </w:p>
        </w:tc>
        <w:tc>
          <w:tcPr>
            <w:tcW w:w="850" w:type="dxa"/>
          </w:tcPr>
          <w:p w14:paraId="193DECA5" w14:textId="77777777" w:rsidR="00412580" w:rsidRPr="00834A11" w:rsidRDefault="00412580" w:rsidP="00412580">
            <w:pPr>
              <w:rPr>
                <w:sz w:val="24"/>
                <w:szCs w:val="24"/>
              </w:rPr>
            </w:pPr>
            <w:r w:rsidRPr="00834A11">
              <w:rPr>
                <w:sz w:val="24"/>
                <w:szCs w:val="24"/>
              </w:rPr>
              <w:t>-</w:t>
            </w:r>
          </w:p>
        </w:tc>
        <w:tc>
          <w:tcPr>
            <w:tcW w:w="851" w:type="dxa"/>
          </w:tcPr>
          <w:p w14:paraId="77AC44B0" w14:textId="77777777" w:rsidR="00412580" w:rsidRPr="00834A11" w:rsidRDefault="00412580" w:rsidP="00412580">
            <w:pPr>
              <w:rPr>
                <w:sz w:val="24"/>
                <w:szCs w:val="24"/>
              </w:rPr>
            </w:pPr>
            <w:r w:rsidRPr="00834A11">
              <w:rPr>
                <w:sz w:val="24"/>
                <w:szCs w:val="24"/>
              </w:rPr>
              <w:t>-</w:t>
            </w:r>
          </w:p>
        </w:tc>
      </w:tr>
      <w:tr w:rsidR="00412580" w14:paraId="6F6DFE01" w14:textId="77777777" w:rsidTr="00834A11">
        <w:tc>
          <w:tcPr>
            <w:tcW w:w="3119" w:type="dxa"/>
            <w:vMerge w:val="restart"/>
          </w:tcPr>
          <w:p w14:paraId="6A99E5F9" w14:textId="77777777" w:rsidR="00412580" w:rsidRPr="00834A11" w:rsidRDefault="00412580" w:rsidP="00412580">
            <w:pPr>
              <w:jc w:val="center"/>
              <w:rPr>
                <w:sz w:val="24"/>
                <w:szCs w:val="24"/>
              </w:rPr>
            </w:pPr>
          </w:p>
          <w:p w14:paraId="049E6C3E" w14:textId="2D187945" w:rsidR="00412580" w:rsidRPr="00834A11" w:rsidRDefault="00412580" w:rsidP="00412580">
            <w:pPr>
              <w:jc w:val="center"/>
              <w:rPr>
                <w:sz w:val="24"/>
                <w:szCs w:val="24"/>
              </w:rPr>
            </w:pPr>
            <w:r w:rsidRPr="00834A11">
              <w:rPr>
                <w:sz w:val="24"/>
                <w:szCs w:val="24"/>
              </w:rPr>
              <w:t>Glutamin (</w:t>
            </w:r>
            <w:proofErr w:type="spellStart"/>
            <w:r w:rsidRPr="00834A11">
              <w:rPr>
                <w:sz w:val="24"/>
                <w:szCs w:val="24"/>
              </w:rPr>
              <w:t>umol</w:t>
            </w:r>
            <w:proofErr w:type="spellEnd"/>
            <w:r w:rsidRPr="00834A11">
              <w:rPr>
                <w:sz w:val="24"/>
                <w:szCs w:val="24"/>
              </w:rPr>
              <w:t>/L)</w:t>
            </w:r>
          </w:p>
        </w:tc>
        <w:tc>
          <w:tcPr>
            <w:tcW w:w="2268" w:type="dxa"/>
          </w:tcPr>
          <w:p w14:paraId="4CAB3A26" w14:textId="77777777" w:rsidR="00412580" w:rsidRPr="00834A11" w:rsidRDefault="00412580" w:rsidP="00412580">
            <w:pPr>
              <w:rPr>
                <w:sz w:val="24"/>
                <w:szCs w:val="24"/>
              </w:rPr>
            </w:pPr>
            <w:r w:rsidRPr="00834A11">
              <w:rPr>
                <w:sz w:val="24"/>
                <w:szCs w:val="24"/>
              </w:rPr>
              <w:t>0.gün</w:t>
            </w:r>
          </w:p>
        </w:tc>
        <w:tc>
          <w:tcPr>
            <w:tcW w:w="850" w:type="dxa"/>
          </w:tcPr>
          <w:p w14:paraId="5FE2A369" w14:textId="77777777" w:rsidR="00412580" w:rsidRPr="00834A11" w:rsidRDefault="00412580" w:rsidP="00412580">
            <w:pPr>
              <w:rPr>
                <w:sz w:val="24"/>
                <w:szCs w:val="24"/>
              </w:rPr>
            </w:pPr>
            <w:r w:rsidRPr="00834A11">
              <w:rPr>
                <w:sz w:val="24"/>
                <w:szCs w:val="24"/>
              </w:rPr>
              <w:t>-0,31</w:t>
            </w:r>
          </w:p>
        </w:tc>
        <w:tc>
          <w:tcPr>
            <w:tcW w:w="851" w:type="dxa"/>
          </w:tcPr>
          <w:p w14:paraId="14A3EAA8" w14:textId="77777777" w:rsidR="00412580" w:rsidRPr="00834A11" w:rsidRDefault="00412580" w:rsidP="00412580">
            <w:pPr>
              <w:rPr>
                <w:sz w:val="24"/>
                <w:szCs w:val="24"/>
              </w:rPr>
            </w:pPr>
            <w:r w:rsidRPr="00834A11">
              <w:rPr>
                <w:sz w:val="24"/>
                <w:szCs w:val="24"/>
              </w:rPr>
              <w:t>0,14</w:t>
            </w:r>
          </w:p>
        </w:tc>
      </w:tr>
      <w:tr w:rsidR="00412580" w14:paraId="7CB05A38" w14:textId="77777777" w:rsidTr="00834A11">
        <w:tc>
          <w:tcPr>
            <w:tcW w:w="3119" w:type="dxa"/>
            <w:vMerge/>
          </w:tcPr>
          <w:p w14:paraId="69B6576F" w14:textId="77777777" w:rsidR="00412580" w:rsidRPr="00834A11" w:rsidRDefault="00412580" w:rsidP="00412580">
            <w:pPr>
              <w:jc w:val="center"/>
              <w:rPr>
                <w:sz w:val="24"/>
                <w:szCs w:val="24"/>
              </w:rPr>
            </w:pPr>
          </w:p>
        </w:tc>
        <w:tc>
          <w:tcPr>
            <w:tcW w:w="2268" w:type="dxa"/>
          </w:tcPr>
          <w:p w14:paraId="13452CE5" w14:textId="77777777" w:rsidR="00412580" w:rsidRPr="00834A11" w:rsidRDefault="00412580" w:rsidP="00412580">
            <w:pPr>
              <w:rPr>
                <w:sz w:val="24"/>
                <w:szCs w:val="24"/>
              </w:rPr>
            </w:pPr>
            <w:r w:rsidRPr="00834A11">
              <w:rPr>
                <w:sz w:val="24"/>
                <w:szCs w:val="24"/>
              </w:rPr>
              <w:t>3.gün</w:t>
            </w:r>
          </w:p>
        </w:tc>
        <w:tc>
          <w:tcPr>
            <w:tcW w:w="850" w:type="dxa"/>
          </w:tcPr>
          <w:p w14:paraId="5FD8126C" w14:textId="77777777" w:rsidR="00412580" w:rsidRPr="00834A11" w:rsidRDefault="00412580" w:rsidP="00412580">
            <w:pPr>
              <w:rPr>
                <w:sz w:val="24"/>
                <w:szCs w:val="24"/>
              </w:rPr>
            </w:pPr>
            <w:r w:rsidRPr="00834A11">
              <w:rPr>
                <w:sz w:val="24"/>
                <w:szCs w:val="24"/>
              </w:rPr>
              <w:t>-0,07</w:t>
            </w:r>
          </w:p>
        </w:tc>
        <w:tc>
          <w:tcPr>
            <w:tcW w:w="851" w:type="dxa"/>
          </w:tcPr>
          <w:p w14:paraId="7F47B324" w14:textId="77777777" w:rsidR="00412580" w:rsidRPr="00834A11" w:rsidRDefault="00412580" w:rsidP="00412580">
            <w:pPr>
              <w:rPr>
                <w:sz w:val="24"/>
                <w:szCs w:val="24"/>
              </w:rPr>
            </w:pPr>
            <w:r w:rsidRPr="00834A11">
              <w:rPr>
                <w:sz w:val="24"/>
                <w:szCs w:val="24"/>
              </w:rPr>
              <w:t>0,78</w:t>
            </w:r>
          </w:p>
        </w:tc>
      </w:tr>
      <w:tr w:rsidR="00412580" w14:paraId="256E163A" w14:textId="77777777" w:rsidTr="00834A11">
        <w:tc>
          <w:tcPr>
            <w:tcW w:w="3119" w:type="dxa"/>
            <w:vMerge/>
          </w:tcPr>
          <w:p w14:paraId="14821726" w14:textId="77777777" w:rsidR="00412580" w:rsidRPr="00834A11" w:rsidRDefault="00412580" w:rsidP="00412580">
            <w:pPr>
              <w:jc w:val="center"/>
              <w:rPr>
                <w:sz w:val="24"/>
                <w:szCs w:val="24"/>
              </w:rPr>
            </w:pPr>
          </w:p>
        </w:tc>
        <w:tc>
          <w:tcPr>
            <w:tcW w:w="2268" w:type="dxa"/>
          </w:tcPr>
          <w:p w14:paraId="5DBEC992" w14:textId="77777777" w:rsidR="00412580" w:rsidRPr="00834A11" w:rsidRDefault="00412580" w:rsidP="00412580">
            <w:pPr>
              <w:rPr>
                <w:sz w:val="24"/>
                <w:szCs w:val="24"/>
              </w:rPr>
            </w:pPr>
            <w:r w:rsidRPr="00834A11">
              <w:rPr>
                <w:sz w:val="24"/>
                <w:szCs w:val="24"/>
              </w:rPr>
              <w:t>Taburcu günü</w:t>
            </w:r>
          </w:p>
        </w:tc>
        <w:tc>
          <w:tcPr>
            <w:tcW w:w="850" w:type="dxa"/>
          </w:tcPr>
          <w:p w14:paraId="7B47CBCA" w14:textId="77777777" w:rsidR="00412580" w:rsidRPr="00834A11" w:rsidRDefault="00412580" w:rsidP="00412580">
            <w:pPr>
              <w:rPr>
                <w:sz w:val="24"/>
                <w:szCs w:val="24"/>
              </w:rPr>
            </w:pPr>
            <w:r w:rsidRPr="00834A11">
              <w:rPr>
                <w:sz w:val="24"/>
                <w:szCs w:val="24"/>
              </w:rPr>
              <w:t>-</w:t>
            </w:r>
          </w:p>
        </w:tc>
        <w:tc>
          <w:tcPr>
            <w:tcW w:w="851" w:type="dxa"/>
          </w:tcPr>
          <w:p w14:paraId="0C61F7DA" w14:textId="77777777" w:rsidR="00412580" w:rsidRPr="00834A11" w:rsidRDefault="00412580" w:rsidP="00412580">
            <w:pPr>
              <w:rPr>
                <w:sz w:val="24"/>
                <w:szCs w:val="24"/>
              </w:rPr>
            </w:pPr>
            <w:r w:rsidRPr="00834A11">
              <w:rPr>
                <w:sz w:val="24"/>
                <w:szCs w:val="24"/>
              </w:rPr>
              <w:t>-</w:t>
            </w:r>
          </w:p>
        </w:tc>
      </w:tr>
      <w:tr w:rsidR="00412580" w14:paraId="1110C2F1" w14:textId="77777777" w:rsidTr="00834A11">
        <w:tc>
          <w:tcPr>
            <w:tcW w:w="3119" w:type="dxa"/>
            <w:vMerge w:val="restart"/>
          </w:tcPr>
          <w:p w14:paraId="1EF1108E" w14:textId="77777777" w:rsidR="00412580" w:rsidRPr="00834A11" w:rsidRDefault="00412580" w:rsidP="00412580">
            <w:pPr>
              <w:jc w:val="center"/>
              <w:rPr>
                <w:sz w:val="24"/>
                <w:szCs w:val="24"/>
              </w:rPr>
            </w:pPr>
          </w:p>
          <w:p w14:paraId="34E7A9F4" w14:textId="2114CBD0" w:rsidR="00412580" w:rsidRPr="00834A11" w:rsidRDefault="00412580" w:rsidP="00412580">
            <w:pPr>
              <w:jc w:val="center"/>
              <w:rPr>
                <w:sz w:val="24"/>
                <w:szCs w:val="24"/>
              </w:rPr>
            </w:pPr>
            <w:r w:rsidRPr="00834A11">
              <w:rPr>
                <w:sz w:val="24"/>
                <w:szCs w:val="24"/>
              </w:rPr>
              <w:t>Glutamik asit (</w:t>
            </w:r>
            <w:proofErr w:type="spellStart"/>
            <w:r w:rsidRPr="00834A11">
              <w:rPr>
                <w:sz w:val="24"/>
                <w:szCs w:val="24"/>
              </w:rPr>
              <w:t>umol</w:t>
            </w:r>
            <w:proofErr w:type="spellEnd"/>
            <w:r w:rsidRPr="00834A11">
              <w:rPr>
                <w:sz w:val="24"/>
                <w:szCs w:val="24"/>
              </w:rPr>
              <w:t>/L)</w:t>
            </w:r>
          </w:p>
        </w:tc>
        <w:tc>
          <w:tcPr>
            <w:tcW w:w="2268" w:type="dxa"/>
          </w:tcPr>
          <w:p w14:paraId="366FB2A2" w14:textId="77777777" w:rsidR="00412580" w:rsidRPr="00834A11" w:rsidRDefault="00412580" w:rsidP="00412580">
            <w:pPr>
              <w:rPr>
                <w:sz w:val="24"/>
                <w:szCs w:val="24"/>
              </w:rPr>
            </w:pPr>
            <w:r w:rsidRPr="00834A11">
              <w:rPr>
                <w:sz w:val="24"/>
                <w:szCs w:val="24"/>
              </w:rPr>
              <w:t>0.gün</w:t>
            </w:r>
          </w:p>
        </w:tc>
        <w:tc>
          <w:tcPr>
            <w:tcW w:w="850" w:type="dxa"/>
          </w:tcPr>
          <w:p w14:paraId="7624C525" w14:textId="77777777" w:rsidR="00412580" w:rsidRPr="00834A11" w:rsidRDefault="00412580" w:rsidP="00412580">
            <w:pPr>
              <w:rPr>
                <w:sz w:val="24"/>
                <w:szCs w:val="24"/>
              </w:rPr>
            </w:pPr>
            <w:r w:rsidRPr="00834A11">
              <w:rPr>
                <w:sz w:val="24"/>
                <w:szCs w:val="24"/>
              </w:rPr>
              <w:t>-0,34</w:t>
            </w:r>
          </w:p>
        </w:tc>
        <w:tc>
          <w:tcPr>
            <w:tcW w:w="851" w:type="dxa"/>
          </w:tcPr>
          <w:p w14:paraId="7BAC038A" w14:textId="77777777" w:rsidR="00412580" w:rsidRPr="00834A11" w:rsidRDefault="00412580" w:rsidP="00412580">
            <w:pPr>
              <w:rPr>
                <w:sz w:val="24"/>
                <w:szCs w:val="24"/>
              </w:rPr>
            </w:pPr>
            <w:r w:rsidRPr="00834A11">
              <w:rPr>
                <w:sz w:val="24"/>
                <w:szCs w:val="24"/>
              </w:rPr>
              <w:t>0,10</w:t>
            </w:r>
          </w:p>
        </w:tc>
      </w:tr>
      <w:tr w:rsidR="00412580" w14:paraId="6B1A47FB" w14:textId="77777777" w:rsidTr="00834A11">
        <w:tc>
          <w:tcPr>
            <w:tcW w:w="3119" w:type="dxa"/>
            <w:vMerge/>
          </w:tcPr>
          <w:p w14:paraId="4B134A21" w14:textId="77777777" w:rsidR="00412580" w:rsidRPr="00834A11" w:rsidRDefault="00412580" w:rsidP="00412580">
            <w:pPr>
              <w:jc w:val="center"/>
              <w:rPr>
                <w:sz w:val="24"/>
                <w:szCs w:val="24"/>
              </w:rPr>
            </w:pPr>
          </w:p>
        </w:tc>
        <w:tc>
          <w:tcPr>
            <w:tcW w:w="2268" w:type="dxa"/>
          </w:tcPr>
          <w:p w14:paraId="3E0F9EC4" w14:textId="77777777" w:rsidR="00412580" w:rsidRPr="00834A11" w:rsidRDefault="00412580" w:rsidP="00412580">
            <w:pPr>
              <w:rPr>
                <w:sz w:val="24"/>
                <w:szCs w:val="24"/>
              </w:rPr>
            </w:pPr>
            <w:r w:rsidRPr="00834A11">
              <w:rPr>
                <w:sz w:val="24"/>
                <w:szCs w:val="24"/>
              </w:rPr>
              <w:t>3.gün</w:t>
            </w:r>
          </w:p>
        </w:tc>
        <w:tc>
          <w:tcPr>
            <w:tcW w:w="850" w:type="dxa"/>
          </w:tcPr>
          <w:p w14:paraId="784AA9AE" w14:textId="77777777" w:rsidR="00412580" w:rsidRPr="00834A11" w:rsidRDefault="00412580" w:rsidP="00412580">
            <w:pPr>
              <w:rPr>
                <w:sz w:val="24"/>
                <w:szCs w:val="24"/>
              </w:rPr>
            </w:pPr>
            <w:r w:rsidRPr="00834A11">
              <w:rPr>
                <w:sz w:val="24"/>
                <w:szCs w:val="24"/>
              </w:rPr>
              <w:t>0,16</w:t>
            </w:r>
          </w:p>
        </w:tc>
        <w:tc>
          <w:tcPr>
            <w:tcW w:w="851" w:type="dxa"/>
          </w:tcPr>
          <w:p w14:paraId="635C684D" w14:textId="77777777" w:rsidR="00412580" w:rsidRPr="00834A11" w:rsidRDefault="00412580" w:rsidP="00412580">
            <w:pPr>
              <w:rPr>
                <w:sz w:val="24"/>
                <w:szCs w:val="24"/>
              </w:rPr>
            </w:pPr>
            <w:r w:rsidRPr="00834A11">
              <w:rPr>
                <w:sz w:val="24"/>
                <w:szCs w:val="24"/>
              </w:rPr>
              <w:t>0,55</w:t>
            </w:r>
          </w:p>
        </w:tc>
      </w:tr>
      <w:tr w:rsidR="00412580" w14:paraId="30F3E989" w14:textId="77777777" w:rsidTr="00834A11">
        <w:tc>
          <w:tcPr>
            <w:tcW w:w="3119" w:type="dxa"/>
            <w:vMerge/>
          </w:tcPr>
          <w:p w14:paraId="6A486B9B" w14:textId="77777777" w:rsidR="00412580" w:rsidRPr="00834A11" w:rsidRDefault="00412580" w:rsidP="00412580">
            <w:pPr>
              <w:jc w:val="center"/>
              <w:rPr>
                <w:sz w:val="24"/>
                <w:szCs w:val="24"/>
              </w:rPr>
            </w:pPr>
          </w:p>
        </w:tc>
        <w:tc>
          <w:tcPr>
            <w:tcW w:w="2268" w:type="dxa"/>
          </w:tcPr>
          <w:p w14:paraId="77550A39" w14:textId="77777777" w:rsidR="00412580" w:rsidRPr="00834A11" w:rsidRDefault="00412580" w:rsidP="00412580">
            <w:pPr>
              <w:rPr>
                <w:sz w:val="24"/>
                <w:szCs w:val="24"/>
              </w:rPr>
            </w:pPr>
            <w:r w:rsidRPr="00834A11">
              <w:rPr>
                <w:sz w:val="24"/>
                <w:szCs w:val="24"/>
              </w:rPr>
              <w:t>Taburcu günü</w:t>
            </w:r>
          </w:p>
        </w:tc>
        <w:tc>
          <w:tcPr>
            <w:tcW w:w="850" w:type="dxa"/>
          </w:tcPr>
          <w:p w14:paraId="147622A6" w14:textId="77777777" w:rsidR="00412580" w:rsidRPr="00834A11" w:rsidRDefault="00412580" w:rsidP="00412580">
            <w:pPr>
              <w:rPr>
                <w:sz w:val="24"/>
                <w:szCs w:val="24"/>
              </w:rPr>
            </w:pPr>
            <w:r w:rsidRPr="00834A11">
              <w:rPr>
                <w:sz w:val="24"/>
                <w:szCs w:val="24"/>
              </w:rPr>
              <w:t>-</w:t>
            </w:r>
          </w:p>
        </w:tc>
        <w:tc>
          <w:tcPr>
            <w:tcW w:w="851" w:type="dxa"/>
          </w:tcPr>
          <w:p w14:paraId="131BEA30" w14:textId="77777777" w:rsidR="00412580" w:rsidRPr="00834A11" w:rsidRDefault="00412580" w:rsidP="00412580">
            <w:pPr>
              <w:rPr>
                <w:sz w:val="24"/>
                <w:szCs w:val="24"/>
              </w:rPr>
            </w:pPr>
            <w:r w:rsidRPr="00834A11">
              <w:rPr>
                <w:sz w:val="24"/>
                <w:szCs w:val="24"/>
              </w:rPr>
              <w:t>-</w:t>
            </w:r>
          </w:p>
        </w:tc>
      </w:tr>
      <w:tr w:rsidR="00412580" w14:paraId="62AAFA80" w14:textId="77777777" w:rsidTr="00834A11">
        <w:tc>
          <w:tcPr>
            <w:tcW w:w="3119" w:type="dxa"/>
            <w:vMerge w:val="restart"/>
          </w:tcPr>
          <w:p w14:paraId="35DBB531" w14:textId="77777777" w:rsidR="00412580" w:rsidRPr="00834A11" w:rsidRDefault="00412580" w:rsidP="00412580">
            <w:pPr>
              <w:jc w:val="center"/>
              <w:rPr>
                <w:sz w:val="24"/>
                <w:szCs w:val="24"/>
              </w:rPr>
            </w:pPr>
          </w:p>
          <w:p w14:paraId="450616C6" w14:textId="48C2EF58" w:rsidR="00412580" w:rsidRPr="00834A11" w:rsidRDefault="00412580" w:rsidP="00412580">
            <w:pPr>
              <w:jc w:val="center"/>
              <w:rPr>
                <w:sz w:val="24"/>
                <w:szCs w:val="24"/>
              </w:rPr>
            </w:pPr>
            <w:proofErr w:type="spellStart"/>
            <w:r w:rsidRPr="00834A11">
              <w:rPr>
                <w:sz w:val="24"/>
                <w:szCs w:val="24"/>
              </w:rPr>
              <w:t>Glisin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68" w:type="dxa"/>
          </w:tcPr>
          <w:p w14:paraId="15A48545" w14:textId="77777777" w:rsidR="00412580" w:rsidRPr="00834A11" w:rsidRDefault="00412580" w:rsidP="00412580">
            <w:pPr>
              <w:rPr>
                <w:sz w:val="24"/>
                <w:szCs w:val="24"/>
              </w:rPr>
            </w:pPr>
            <w:r w:rsidRPr="00834A11">
              <w:rPr>
                <w:sz w:val="24"/>
                <w:szCs w:val="24"/>
              </w:rPr>
              <w:t>0.gün</w:t>
            </w:r>
          </w:p>
        </w:tc>
        <w:tc>
          <w:tcPr>
            <w:tcW w:w="850" w:type="dxa"/>
          </w:tcPr>
          <w:p w14:paraId="63996BA6" w14:textId="77777777" w:rsidR="00412580" w:rsidRPr="00834A11" w:rsidRDefault="00412580" w:rsidP="00412580">
            <w:pPr>
              <w:rPr>
                <w:sz w:val="24"/>
                <w:szCs w:val="24"/>
              </w:rPr>
            </w:pPr>
            <w:r w:rsidRPr="00834A11">
              <w:rPr>
                <w:sz w:val="24"/>
                <w:szCs w:val="24"/>
              </w:rPr>
              <w:t>-0,40</w:t>
            </w:r>
          </w:p>
        </w:tc>
        <w:tc>
          <w:tcPr>
            <w:tcW w:w="851" w:type="dxa"/>
          </w:tcPr>
          <w:p w14:paraId="0FC3B95E" w14:textId="77777777" w:rsidR="00412580" w:rsidRPr="00834A11" w:rsidRDefault="00412580" w:rsidP="00412580">
            <w:pPr>
              <w:rPr>
                <w:b/>
                <w:bCs/>
                <w:sz w:val="24"/>
                <w:szCs w:val="24"/>
              </w:rPr>
            </w:pPr>
            <w:r w:rsidRPr="00834A11">
              <w:rPr>
                <w:b/>
                <w:bCs/>
                <w:sz w:val="24"/>
                <w:szCs w:val="24"/>
              </w:rPr>
              <w:t>0,05</w:t>
            </w:r>
          </w:p>
        </w:tc>
      </w:tr>
      <w:tr w:rsidR="00412580" w14:paraId="6B71AF25" w14:textId="77777777" w:rsidTr="00834A11">
        <w:tc>
          <w:tcPr>
            <w:tcW w:w="3119" w:type="dxa"/>
            <w:vMerge/>
          </w:tcPr>
          <w:p w14:paraId="5458F8E9" w14:textId="77777777" w:rsidR="00412580" w:rsidRPr="00834A11" w:rsidRDefault="00412580" w:rsidP="00412580">
            <w:pPr>
              <w:jc w:val="center"/>
              <w:rPr>
                <w:sz w:val="24"/>
                <w:szCs w:val="24"/>
              </w:rPr>
            </w:pPr>
          </w:p>
        </w:tc>
        <w:tc>
          <w:tcPr>
            <w:tcW w:w="2268" w:type="dxa"/>
          </w:tcPr>
          <w:p w14:paraId="7451D882" w14:textId="77777777" w:rsidR="00412580" w:rsidRPr="00834A11" w:rsidRDefault="00412580" w:rsidP="00412580">
            <w:pPr>
              <w:rPr>
                <w:sz w:val="24"/>
                <w:szCs w:val="24"/>
              </w:rPr>
            </w:pPr>
            <w:r w:rsidRPr="00834A11">
              <w:rPr>
                <w:sz w:val="24"/>
                <w:szCs w:val="24"/>
              </w:rPr>
              <w:t>3.gün</w:t>
            </w:r>
          </w:p>
        </w:tc>
        <w:tc>
          <w:tcPr>
            <w:tcW w:w="850" w:type="dxa"/>
          </w:tcPr>
          <w:p w14:paraId="02EBF994" w14:textId="77777777" w:rsidR="00412580" w:rsidRPr="00834A11" w:rsidRDefault="00412580" w:rsidP="00412580">
            <w:pPr>
              <w:rPr>
                <w:sz w:val="24"/>
                <w:szCs w:val="24"/>
              </w:rPr>
            </w:pPr>
            <w:r w:rsidRPr="00834A11">
              <w:rPr>
                <w:sz w:val="24"/>
                <w:szCs w:val="24"/>
              </w:rPr>
              <w:t>0,45</w:t>
            </w:r>
          </w:p>
        </w:tc>
        <w:tc>
          <w:tcPr>
            <w:tcW w:w="851" w:type="dxa"/>
          </w:tcPr>
          <w:p w14:paraId="31D24A1B" w14:textId="77777777" w:rsidR="00412580" w:rsidRPr="00834A11" w:rsidRDefault="00412580" w:rsidP="00412580">
            <w:pPr>
              <w:rPr>
                <w:sz w:val="24"/>
                <w:szCs w:val="24"/>
              </w:rPr>
            </w:pPr>
            <w:r w:rsidRPr="00834A11">
              <w:rPr>
                <w:sz w:val="24"/>
                <w:szCs w:val="24"/>
              </w:rPr>
              <w:t>0,08</w:t>
            </w:r>
          </w:p>
        </w:tc>
      </w:tr>
      <w:tr w:rsidR="00412580" w14:paraId="3BFF21F7" w14:textId="77777777" w:rsidTr="00834A11">
        <w:tc>
          <w:tcPr>
            <w:tcW w:w="3119" w:type="dxa"/>
            <w:vMerge/>
          </w:tcPr>
          <w:p w14:paraId="03591E46" w14:textId="77777777" w:rsidR="00412580" w:rsidRPr="00834A11" w:rsidRDefault="00412580" w:rsidP="00412580">
            <w:pPr>
              <w:jc w:val="center"/>
              <w:rPr>
                <w:sz w:val="24"/>
                <w:szCs w:val="24"/>
              </w:rPr>
            </w:pPr>
          </w:p>
        </w:tc>
        <w:tc>
          <w:tcPr>
            <w:tcW w:w="2268" w:type="dxa"/>
          </w:tcPr>
          <w:p w14:paraId="0CEB126A" w14:textId="77777777" w:rsidR="00412580" w:rsidRPr="00834A11" w:rsidRDefault="00412580" w:rsidP="00412580">
            <w:pPr>
              <w:rPr>
                <w:sz w:val="24"/>
                <w:szCs w:val="24"/>
              </w:rPr>
            </w:pPr>
            <w:r w:rsidRPr="00834A11">
              <w:rPr>
                <w:sz w:val="24"/>
                <w:szCs w:val="24"/>
              </w:rPr>
              <w:t>Taburcu günü</w:t>
            </w:r>
          </w:p>
        </w:tc>
        <w:tc>
          <w:tcPr>
            <w:tcW w:w="850" w:type="dxa"/>
          </w:tcPr>
          <w:p w14:paraId="312E1BB7" w14:textId="77777777" w:rsidR="00412580" w:rsidRPr="00834A11" w:rsidRDefault="00412580" w:rsidP="00412580">
            <w:pPr>
              <w:rPr>
                <w:sz w:val="24"/>
                <w:szCs w:val="24"/>
              </w:rPr>
            </w:pPr>
            <w:r w:rsidRPr="00834A11">
              <w:rPr>
                <w:sz w:val="24"/>
                <w:szCs w:val="24"/>
              </w:rPr>
              <w:t>-</w:t>
            </w:r>
          </w:p>
        </w:tc>
        <w:tc>
          <w:tcPr>
            <w:tcW w:w="851" w:type="dxa"/>
          </w:tcPr>
          <w:p w14:paraId="50E9FF97" w14:textId="77777777" w:rsidR="00412580" w:rsidRPr="00834A11" w:rsidRDefault="00412580" w:rsidP="00412580">
            <w:pPr>
              <w:rPr>
                <w:b/>
                <w:bCs/>
                <w:sz w:val="24"/>
                <w:szCs w:val="24"/>
              </w:rPr>
            </w:pPr>
            <w:r w:rsidRPr="00834A11">
              <w:rPr>
                <w:b/>
                <w:bCs/>
                <w:sz w:val="24"/>
                <w:szCs w:val="24"/>
              </w:rPr>
              <w:t>-</w:t>
            </w:r>
          </w:p>
        </w:tc>
      </w:tr>
      <w:tr w:rsidR="00412580" w14:paraId="6B3CC152" w14:textId="77777777" w:rsidTr="00834A11">
        <w:tc>
          <w:tcPr>
            <w:tcW w:w="3119" w:type="dxa"/>
            <w:vMerge w:val="restart"/>
          </w:tcPr>
          <w:p w14:paraId="7964D4F0" w14:textId="77777777" w:rsidR="00412580" w:rsidRPr="00834A11" w:rsidRDefault="00412580" w:rsidP="00412580">
            <w:pPr>
              <w:jc w:val="center"/>
              <w:rPr>
                <w:sz w:val="24"/>
                <w:szCs w:val="24"/>
              </w:rPr>
            </w:pPr>
          </w:p>
          <w:p w14:paraId="798ADB65" w14:textId="2C49F074" w:rsidR="00412580" w:rsidRPr="00834A11" w:rsidRDefault="00412580" w:rsidP="00412580">
            <w:pPr>
              <w:jc w:val="center"/>
              <w:rPr>
                <w:sz w:val="24"/>
                <w:szCs w:val="24"/>
              </w:rPr>
            </w:pPr>
            <w:proofErr w:type="spellStart"/>
            <w:r w:rsidRPr="00834A11">
              <w:rPr>
                <w:sz w:val="24"/>
                <w:szCs w:val="24"/>
              </w:rPr>
              <w:t>Prolin</w:t>
            </w:r>
            <w:proofErr w:type="spellEnd"/>
            <w:r w:rsidRPr="00834A11">
              <w:rPr>
                <w:sz w:val="24"/>
                <w:szCs w:val="24"/>
              </w:rPr>
              <w:t xml:space="preserve"> (</w:t>
            </w:r>
            <w:proofErr w:type="spellStart"/>
            <w:r w:rsidRPr="00834A11">
              <w:rPr>
                <w:sz w:val="24"/>
                <w:szCs w:val="24"/>
              </w:rPr>
              <w:t>umol</w:t>
            </w:r>
            <w:proofErr w:type="spellEnd"/>
            <w:r w:rsidRPr="00834A11">
              <w:rPr>
                <w:sz w:val="24"/>
                <w:szCs w:val="24"/>
              </w:rPr>
              <w:t>/L)</w:t>
            </w:r>
          </w:p>
        </w:tc>
        <w:tc>
          <w:tcPr>
            <w:tcW w:w="2268" w:type="dxa"/>
          </w:tcPr>
          <w:p w14:paraId="5F0FBBA2" w14:textId="77777777" w:rsidR="00412580" w:rsidRPr="00834A11" w:rsidRDefault="00412580" w:rsidP="00412580">
            <w:pPr>
              <w:rPr>
                <w:sz w:val="24"/>
                <w:szCs w:val="24"/>
              </w:rPr>
            </w:pPr>
            <w:r w:rsidRPr="00834A11">
              <w:rPr>
                <w:sz w:val="24"/>
                <w:szCs w:val="24"/>
              </w:rPr>
              <w:t>0.gün</w:t>
            </w:r>
          </w:p>
        </w:tc>
        <w:tc>
          <w:tcPr>
            <w:tcW w:w="850" w:type="dxa"/>
          </w:tcPr>
          <w:p w14:paraId="799E1F1F" w14:textId="77777777" w:rsidR="00412580" w:rsidRPr="00834A11" w:rsidRDefault="00412580" w:rsidP="00412580">
            <w:pPr>
              <w:rPr>
                <w:sz w:val="24"/>
                <w:szCs w:val="24"/>
              </w:rPr>
            </w:pPr>
            <w:r w:rsidRPr="00834A11">
              <w:rPr>
                <w:sz w:val="24"/>
                <w:szCs w:val="24"/>
              </w:rPr>
              <w:t>-0,33</w:t>
            </w:r>
          </w:p>
        </w:tc>
        <w:tc>
          <w:tcPr>
            <w:tcW w:w="851" w:type="dxa"/>
          </w:tcPr>
          <w:p w14:paraId="421CF055" w14:textId="77777777" w:rsidR="00412580" w:rsidRPr="00834A11" w:rsidRDefault="00412580" w:rsidP="00412580">
            <w:pPr>
              <w:rPr>
                <w:sz w:val="24"/>
                <w:szCs w:val="24"/>
              </w:rPr>
            </w:pPr>
            <w:r w:rsidRPr="00834A11">
              <w:rPr>
                <w:sz w:val="24"/>
                <w:szCs w:val="24"/>
              </w:rPr>
              <w:t>0,12</w:t>
            </w:r>
          </w:p>
        </w:tc>
      </w:tr>
      <w:tr w:rsidR="00412580" w14:paraId="3974DC7E" w14:textId="77777777" w:rsidTr="00834A11">
        <w:tc>
          <w:tcPr>
            <w:tcW w:w="3119" w:type="dxa"/>
            <w:vMerge/>
          </w:tcPr>
          <w:p w14:paraId="14D15BD4" w14:textId="77777777" w:rsidR="00412580" w:rsidRPr="00834A11" w:rsidRDefault="00412580" w:rsidP="00412580">
            <w:pPr>
              <w:jc w:val="center"/>
              <w:rPr>
                <w:sz w:val="24"/>
                <w:szCs w:val="24"/>
              </w:rPr>
            </w:pPr>
          </w:p>
        </w:tc>
        <w:tc>
          <w:tcPr>
            <w:tcW w:w="2268" w:type="dxa"/>
          </w:tcPr>
          <w:p w14:paraId="3EBCA35D" w14:textId="77777777" w:rsidR="00412580" w:rsidRPr="00834A11" w:rsidRDefault="00412580" w:rsidP="00412580">
            <w:pPr>
              <w:rPr>
                <w:sz w:val="24"/>
                <w:szCs w:val="24"/>
              </w:rPr>
            </w:pPr>
            <w:r w:rsidRPr="00834A11">
              <w:rPr>
                <w:sz w:val="24"/>
                <w:szCs w:val="24"/>
              </w:rPr>
              <w:t>3.gün</w:t>
            </w:r>
          </w:p>
        </w:tc>
        <w:tc>
          <w:tcPr>
            <w:tcW w:w="850" w:type="dxa"/>
          </w:tcPr>
          <w:p w14:paraId="65D40E56" w14:textId="77777777" w:rsidR="00412580" w:rsidRPr="00834A11" w:rsidRDefault="00412580" w:rsidP="00412580">
            <w:pPr>
              <w:rPr>
                <w:sz w:val="24"/>
                <w:szCs w:val="24"/>
              </w:rPr>
            </w:pPr>
            <w:r w:rsidRPr="00834A11">
              <w:rPr>
                <w:sz w:val="24"/>
                <w:szCs w:val="24"/>
              </w:rPr>
              <w:t>0,59</w:t>
            </w:r>
          </w:p>
        </w:tc>
        <w:tc>
          <w:tcPr>
            <w:tcW w:w="851" w:type="dxa"/>
          </w:tcPr>
          <w:p w14:paraId="1336D422" w14:textId="77777777" w:rsidR="00412580" w:rsidRPr="00834A11" w:rsidRDefault="00412580" w:rsidP="00412580">
            <w:pPr>
              <w:rPr>
                <w:b/>
                <w:bCs/>
                <w:sz w:val="24"/>
                <w:szCs w:val="24"/>
              </w:rPr>
            </w:pPr>
            <w:r w:rsidRPr="00834A11">
              <w:rPr>
                <w:b/>
                <w:bCs/>
                <w:sz w:val="24"/>
                <w:szCs w:val="24"/>
              </w:rPr>
              <w:t>0,02</w:t>
            </w:r>
          </w:p>
        </w:tc>
      </w:tr>
      <w:tr w:rsidR="00412580" w14:paraId="38BA3776" w14:textId="77777777" w:rsidTr="00834A11">
        <w:tc>
          <w:tcPr>
            <w:tcW w:w="3119" w:type="dxa"/>
            <w:vMerge/>
          </w:tcPr>
          <w:p w14:paraId="533B93D5" w14:textId="77777777" w:rsidR="00412580" w:rsidRPr="00834A11" w:rsidRDefault="00412580" w:rsidP="00412580">
            <w:pPr>
              <w:jc w:val="center"/>
              <w:rPr>
                <w:sz w:val="24"/>
                <w:szCs w:val="24"/>
              </w:rPr>
            </w:pPr>
          </w:p>
        </w:tc>
        <w:tc>
          <w:tcPr>
            <w:tcW w:w="2268" w:type="dxa"/>
          </w:tcPr>
          <w:p w14:paraId="2FA325DA" w14:textId="77777777" w:rsidR="00412580" w:rsidRPr="00834A11" w:rsidRDefault="00412580" w:rsidP="00412580">
            <w:pPr>
              <w:rPr>
                <w:sz w:val="24"/>
                <w:szCs w:val="24"/>
              </w:rPr>
            </w:pPr>
            <w:r w:rsidRPr="00834A11">
              <w:rPr>
                <w:sz w:val="24"/>
                <w:szCs w:val="24"/>
              </w:rPr>
              <w:t>Taburcu günü</w:t>
            </w:r>
          </w:p>
        </w:tc>
        <w:tc>
          <w:tcPr>
            <w:tcW w:w="850" w:type="dxa"/>
          </w:tcPr>
          <w:p w14:paraId="20EFDD03" w14:textId="77777777" w:rsidR="00412580" w:rsidRPr="00834A11" w:rsidRDefault="00412580" w:rsidP="00412580">
            <w:pPr>
              <w:rPr>
                <w:sz w:val="24"/>
                <w:szCs w:val="24"/>
              </w:rPr>
            </w:pPr>
            <w:r w:rsidRPr="00834A11">
              <w:rPr>
                <w:sz w:val="24"/>
                <w:szCs w:val="24"/>
              </w:rPr>
              <w:t>-</w:t>
            </w:r>
          </w:p>
        </w:tc>
        <w:tc>
          <w:tcPr>
            <w:tcW w:w="851" w:type="dxa"/>
          </w:tcPr>
          <w:p w14:paraId="2CFE7423" w14:textId="77777777" w:rsidR="00412580" w:rsidRPr="00834A11" w:rsidRDefault="00412580" w:rsidP="00412580">
            <w:pPr>
              <w:rPr>
                <w:b/>
                <w:bCs/>
                <w:sz w:val="24"/>
                <w:szCs w:val="24"/>
              </w:rPr>
            </w:pPr>
            <w:r w:rsidRPr="00834A11">
              <w:rPr>
                <w:b/>
                <w:bCs/>
                <w:sz w:val="24"/>
                <w:szCs w:val="24"/>
              </w:rPr>
              <w:t>-</w:t>
            </w:r>
          </w:p>
        </w:tc>
      </w:tr>
      <w:tr w:rsidR="00412580" w14:paraId="7379479B" w14:textId="77777777" w:rsidTr="00834A11">
        <w:tc>
          <w:tcPr>
            <w:tcW w:w="3119" w:type="dxa"/>
            <w:vMerge w:val="restart"/>
          </w:tcPr>
          <w:p w14:paraId="2B9A4FF5" w14:textId="77777777" w:rsidR="00412580" w:rsidRPr="00834A11" w:rsidRDefault="00412580" w:rsidP="00412580">
            <w:pPr>
              <w:jc w:val="center"/>
              <w:rPr>
                <w:sz w:val="24"/>
                <w:szCs w:val="24"/>
              </w:rPr>
            </w:pPr>
          </w:p>
          <w:p w14:paraId="0800CDCE" w14:textId="59FA3E39" w:rsidR="00412580" w:rsidRPr="00834A11" w:rsidRDefault="00412580" w:rsidP="00412580">
            <w:pPr>
              <w:jc w:val="center"/>
              <w:rPr>
                <w:sz w:val="24"/>
                <w:szCs w:val="24"/>
              </w:rPr>
            </w:pPr>
            <w:r w:rsidRPr="00834A11">
              <w:rPr>
                <w:sz w:val="24"/>
                <w:szCs w:val="24"/>
              </w:rPr>
              <w:t>Serin (</w:t>
            </w:r>
            <w:proofErr w:type="spellStart"/>
            <w:r w:rsidRPr="00834A11">
              <w:rPr>
                <w:sz w:val="24"/>
                <w:szCs w:val="24"/>
              </w:rPr>
              <w:t>umol</w:t>
            </w:r>
            <w:proofErr w:type="spellEnd"/>
            <w:r w:rsidRPr="00834A11">
              <w:rPr>
                <w:sz w:val="24"/>
                <w:szCs w:val="24"/>
              </w:rPr>
              <w:t>/L)</w:t>
            </w:r>
          </w:p>
        </w:tc>
        <w:tc>
          <w:tcPr>
            <w:tcW w:w="2268" w:type="dxa"/>
          </w:tcPr>
          <w:p w14:paraId="21E40C96" w14:textId="77777777" w:rsidR="00412580" w:rsidRPr="00834A11" w:rsidRDefault="00412580" w:rsidP="00412580">
            <w:pPr>
              <w:rPr>
                <w:sz w:val="24"/>
                <w:szCs w:val="24"/>
              </w:rPr>
            </w:pPr>
            <w:r w:rsidRPr="00834A11">
              <w:rPr>
                <w:sz w:val="24"/>
                <w:szCs w:val="24"/>
              </w:rPr>
              <w:t>0.gün</w:t>
            </w:r>
          </w:p>
        </w:tc>
        <w:tc>
          <w:tcPr>
            <w:tcW w:w="850" w:type="dxa"/>
          </w:tcPr>
          <w:p w14:paraId="44C3AB89" w14:textId="77777777" w:rsidR="00412580" w:rsidRPr="00834A11" w:rsidRDefault="00412580" w:rsidP="00412580">
            <w:pPr>
              <w:rPr>
                <w:sz w:val="24"/>
                <w:szCs w:val="24"/>
              </w:rPr>
            </w:pPr>
            <w:r w:rsidRPr="00834A11">
              <w:rPr>
                <w:sz w:val="24"/>
                <w:szCs w:val="24"/>
              </w:rPr>
              <w:t>-0,46</w:t>
            </w:r>
          </w:p>
        </w:tc>
        <w:tc>
          <w:tcPr>
            <w:tcW w:w="851" w:type="dxa"/>
          </w:tcPr>
          <w:p w14:paraId="219886D4" w14:textId="77777777" w:rsidR="00412580" w:rsidRPr="00834A11" w:rsidRDefault="00412580" w:rsidP="00412580">
            <w:pPr>
              <w:rPr>
                <w:b/>
                <w:bCs/>
                <w:sz w:val="24"/>
                <w:szCs w:val="24"/>
              </w:rPr>
            </w:pPr>
            <w:r w:rsidRPr="00834A11">
              <w:rPr>
                <w:b/>
                <w:bCs/>
                <w:sz w:val="24"/>
                <w:szCs w:val="24"/>
              </w:rPr>
              <w:t>0,02</w:t>
            </w:r>
          </w:p>
        </w:tc>
      </w:tr>
      <w:tr w:rsidR="00412580" w14:paraId="64FCA44C" w14:textId="77777777" w:rsidTr="00834A11">
        <w:tc>
          <w:tcPr>
            <w:tcW w:w="3119" w:type="dxa"/>
            <w:vMerge/>
          </w:tcPr>
          <w:p w14:paraId="0EBD0849" w14:textId="77777777" w:rsidR="00412580" w:rsidRPr="00834A11" w:rsidRDefault="00412580" w:rsidP="00412580">
            <w:pPr>
              <w:jc w:val="center"/>
              <w:rPr>
                <w:sz w:val="24"/>
                <w:szCs w:val="24"/>
              </w:rPr>
            </w:pPr>
          </w:p>
        </w:tc>
        <w:tc>
          <w:tcPr>
            <w:tcW w:w="2268" w:type="dxa"/>
          </w:tcPr>
          <w:p w14:paraId="04F39F7B" w14:textId="77777777" w:rsidR="00412580" w:rsidRPr="00834A11" w:rsidRDefault="00412580" w:rsidP="00412580">
            <w:pPr>
              <w:rPr>
                <w:sz w:val="24"/>
                <w:szCs w:val="24"/>
              </w:rPr>
            </w:pPr>
            <w:r w:rsidRPr="00834A11">
              <w:rPr>
                <w:sz w:val="24"/>
                <w:szCs w:val="24"/>
              </w:rPr>
              <w:t>3.gün</w:t>
            </w:r>
          </w:p>
        </w:tc>
        <w:tc>
          <w:tcPr>
            <w:tcW w:w="850" w:type="dxa"/>
          </w:tcPr>
          <w:p w14:paraId="1139E5B0" w14:textId="77777777" w:rsidR="00412580" w:rsidRPr="00834A11" w:rsidRDefault="00412580" w:rsidP="00412580">
            <w:pPr>
              <w:rPr>
                <w:sz w:val="24"/>
                <w:szCs w:val="24"/>
              </w:rPr>
            </w:pPr>
            <w:r w:rsidRPr="00834A11">
              <w:rPr>
                <w:sz w:val="24"/>
                <w:szCs w:val="24"/>
              </w:rPr>
              <w:t>0,36</w:t>
            </w:r>
          </w:p>
        </w:tc>
        <w:tc>
          <w:tcPr>
            <w:tcW w:w="851" w:type="dxa"/>
          </w:tcPr>
          <w:p w14:paraId="752D46A8" w14:textId="77777777" w:rsidR="00412580" w:rsidRPr="00834A11" w:rsidRDefault="00412580" w:rsidP="00412580">
            <w:pPr>
              <w:rPr>
                <w:sz w:val="24"/>
                <w:szCs w:val="24"/>
              </w:rPr>
            </w:pPr>
            <w:r w:rsidRPr="00834A11">
              <w:rPr>
                <w:sz w:val="24"/>
                <w:szCs w:val="24"/>
              </w:rPr>
              <w:t>0,18</w:t>
            </w:r>
          </w:p>
        </w:tc>
      </w:tr>
      <w:tr w:rsidR="00412580" w14:paraId="54555B3B" w14:textId="77777777" w:rsidTr="00834A11">
        <w:tc>
          <w:tcPr>
            <w:tcW w:w="3119" w:type="dxa"/>
            <w:vMerge/>
          </w:tcPr>
          <w:p w14:paraId="4B37EED2" w14:textId="77777777" w:rsidR="00412580" w:rsidRPr="00834A11" w:rsidRDefault="00412580" w:rsidP="00412580">
            <w:pPr>
              <w:jc w:val="center"/>
              <w:rPr>
                <w:sz w:val="24"/>
                <w:szCs w:val="24"/>
              </w:rPr>
            </w:pPr>
          </w:p>
        </w:tc>
        <w:tc>
          <w:tcPr>
            <w:tcW w:w="2268" w:type="dxa"/>
          </w:tcPr>
          <w:p w14:paraId="3BD1C7C1" w14:textId="77777777" w:rsidR="00412580" w:rsidRPr="00834A11" w:rsidRDefault="00412580" w:rsidP="00412580">
            <w:pPr>
              <w:rPr>
                <w:sz w:val="24"/>
                <w:szCs w:val="24"/>
              </w:rPr>
            </w:pPr>
            <w:r w:rsidRPr="00834A11">
              <w:rPr>
                <w:sz w:val="24"/>
                <w:szCs w:val="24"/>
              </w:rPr>
              <w:t>Taburcu günü</w:t>
            </w:r>
          </w:p>
        </w:tc>
        <w:tc>
          <w:tcPr>
            <w:tcW w:w="850" w:type="dxa"/>
          </w:tcPr>
          <w:p w14:paraId="79E90C4E" w14:textId="77777777" w:rsidR="00412580" w:rsidRPr="00834A11" w:rsidRDefault="00412580" w:rsidP="00412580">
            <w:pPr>
              <w:rPr>
                <w:sz w:val="24"/>
                <w:szCs w:val="24"/>
              </w:rPr>
            </w:pPr>
            <w:r w:rsidRPr="00834A11">
              <w:rPr>
                <w:sz w:val="24"/>
                <w:szCs w:val="24"/>
              </w:rPr>
              <w:t>-</w:t>
            </w:r>
          </w:p>
        </w:tc>
        <w:tc>
          <w:tcPr>
            <w:tcW w:w="851" w:type="dxa"/>
          </w:tcPr>
          <w:p w14:paraId="7C89FA54" w14:textId="77777777" w:rsidR="00412580" w:rsidRPr="00834A11" w:rsidRDefault="00412580" w:rsidP="00412580">
            <w:pPr>
              <w:rPr>
                <w:sz w:val="24"/>
                <w:szCs w:val="24"/>
              </w:rPr>
            </w:pPr>
            <w:r w:rsidRPr="00834A11">
              <w:rPr>
                <w:sz w:val="24"/>
                <w:szCs w:val="24"/>
              </w:rPr>
              <w:t>-</w:t>
            </w:r>
          </w:p>
        </w:tc>
      </w:tr>
      <w:tr w:rsidR="00412580" w14:paraId="12A6E952" w14:textId="77777777" w:rsidTr="00834A11">
        <w:tc>
          <w:tcPr>
            <w:tcW w:w="3119" w:type="dxa"/>
            <w:vMerge w:val="restart"/>
          </w:tcPr>
          <w:p w14:paraId="7031F0D6" w14:textId="77777777" w:rsidR="00412580" w:rsidRPr="00834A11" w:rsidRDefault="00412580" w:rsidP="00412580">
            <w:pPr>
              <w:jc w:val="center"/>
              <w:rPr>
                <w:sz w:val="24"/>
                <w:szCs w:val="24"/>
              </w:rPr>
            </w:pPr>
          </w:p>
          <w:p w14:paraId="4AFC08E5" w14:textId="46F143AB" w:rsidR="00412580" w:rsidRPr="00834A11" w:rsidRDefault="00412580" w:rsidP="00412580">
            <w:pPr>
              <w:jc w:val="center"/>
              <w:rPr>
                <w:sz w:val="24"/>
                <w:szCs w:val="24"/>
              </w:rPr>
            </w:pPr>
            <w:r w:rsidRPr="00834A11">
              <w:rPr>
                <w:sz w:val="24"/>
                <w:szCs w:val="24"/>
              </w:rPr>
              <w:t>Tirozin (</w:t>
            </w:r>
            <w:proofErr w:type="spellStart"/>
            <w:r w:rsidRPr="00834A11">
              <w:rPr>
                <w:sz w:val="24"/>
                <w:szCs w:val="24"/>
              </w:rPr>
              <w:t>umol</w:t>
            </w:r>
            <w:proofErr w:type="spellEnd"/>
            <w:r w:rsidRPr="00834A11">
              <w:rPr>
                <w:sz w:val="24"/>
                <w:szCs w:val="24"/>
              </w:rPr>
              <w:t>/L)</w:t>
            </w:r>
          </w:p>
        </w:tc>
        <w:tc>
          <w:tcPr>
            <w:tcW w:w="2268" w:type="dxa"/>
          </w:tcPr>
          <w:p w14:paraId="41EE0C96" w14:textId="77777777" w:rsidR="00412580" w:rsidRPr="00834A11" w:rsidRDefault="00412580" w:rsidP="00412580">
            <w:pPr>
              <w:rPr>
                <w:sz w:val="24"/>
                <w:szCs w:val="24"/>
              </w:rPr>
            </w:pPr>
            <w:r w:rsidRPr="00834A11">
              <w:rPr>
                <w:sz w:val="24"/>
                <w:szCs w:val="24"/>
              </w:rPr>
              <w:t>0.gün</w:t>
            </w:r>
          </w:p>
        </w:tc>
        <w:tc>
          <w:tcPr>
            <w:tcW w:w="850" w:type="dxa"/>
          </w:tcPr>
          <w:p w14:paraId="6465B6B3" w14:textId="77777777" w:rsidR="00412580" w:rsidRPr="00834A11" w:rsidRDefault="00412580" w:rsidP="00412580">
            <w:pPr>
              <w:rPr>
                <w:sz w:val="24"/>
                <w:szCs w:val="24"/>
              </w:rPr>
            </w:pPr>
            <w:r w:rsidRPr="00834A11">
              <w:rPr>
                <w:sz w:val="24"/>
                <w:szCs w:val="24"/>
              </w:rPr>
              <w:t>-0,60</w:t>
            </w:r>
          </w:p>
        </w:tc>
        <w:tc>
          <w:tcPr>
            <w:tcW w:w="851" w:type="dxa"/>
          </w:tcPr>
          <w:p w14:paraId="2D1ED38F" w14:textId="77777777" w:rsidR="00412580" w:rsidRPr="00834A11" w:rsidRDefault="00412580" w:rsidP="00412580">
            <w:pPr>
              <w:rPr>
                <w:b/>
                <w:bCs/>
                <w:sz w:val="24"/>
                <w:szCs w:val="24"/>
              </w:rPr>
            </w:pPr>
            <w:r w:rsidRPr="00834A11">
              <w:rPr>
                <w:b/>
                <w:bCs/>
                <w:sz w:val="24"/>
                <w:szCs w:val="24"/>
              </w:rPr>
              <w:t>0,02</w:t>
            </w:r>
          </w:p>
        </w:tc>
      </w:tr>
      <w:tr w:rsidR="00412580" w14:paraId="2B6649FE" w14:textId="77777777" w:rsidTr="00834A11">
        <w:tc>
          <w:tcPr>
            <w:tcW w:w="3119" w:type="dxa"/>
            <w:vMerge/>
          </w:tcPr>
          <w:p w14:paraId="2851B67F" w14:textId="77777777" w:rsidR="00412580" w:rsidRPr="00834A11" w:rsidRDefault="00412580" w:rsidP="00412580">
            <w:pPr>
              <w:rPr>
                <w:sz w:val="24"/>
                <w:szCs w:val="24"/>
              </w:rPr>
            </w:pPr>
          </w:p>
        </w:tc>
        <w:tc>
          <w:tcPr>
            <w:tcW w:w="2268" w:type="dxa"/>
          </w:tcPr>
          <w:p w14:paraId="61D2F975" w14:textId="77777777" w:rsidR="00412580" w:rsidRPr="00834A11" w:rsidRDefault="00412580" w:rsidP="00412580">
            <w:pPr>
              <w:rPr>
                <w:sz w:val="24"/>
                <w:szCs w:val="24"/>
              </w:rPr>
            </w:pPr>
            <w:r w:rsidRPr="00834A11">
              <w:rPr>
                <w:sz w:val="24"/>
                <w:szCs w:val="24"/>
              </w:rPr>
              <w:t>3.gün</w:t>
            </w:r>
          </w:p>
        </w:tc>
        <w:tc>
          <w:tcPr>
            <w:tcW w:w="850" w:type="dxa"/>
          </w:tcPr>
          <w:p w14:paraId="75B8D6BE" w14:textId="77777777" w:rsidR="00412580" w:rsidRPr="00834A11" w:rsidRDefault="00412580" w:rsidP="00412580">
            <w:pPr>
              <w:rPr>
                <w:sz w:val="24"/>
                <w:szCs w:val="24"/>
              </w:rPr>
            </w:pPr>
            <w:r w:rsidRPr="00834A11">
              <w:rPr>
                <w:sz w:val="24"/>
                <w:szCs w:val="24"/>
              </w:rPr>
              <w:t>0,10</w:t>
            </w:r>
          </w:p>
        </w:tc>
        <w:tc>
          <w:tcPr>
            <w:tcW w:w="851" w:type="dxa"/>
          </w:tcPr>
          <w:p w14:paraId="4F131DAD" w14:textId="77777777" w:rsidR="00412580" w:rsidRPr="00834A11" w:rsidRDefault="00412580" w:rsidP="00412580">
            <w:pPr>
              <w:rPr>
                <w:sz w:val="24"/>
                <w:szCs w:val="24"/>
              </w:rPr>
            </w:pPr>
            <w:r w:rsidRPr="00834A11">
              <w:rPr>
                <w:sz w:val="24"/>
                <w:szCs w:val="24"/>
              </w:rPr>
              <w:t>0,55</w:t>
            </w:r>
          </w:p>
        </w:tc>
      </w:tr>
      <w:tr w:rsidR="00412580" w14:paraId="08DD1E0E" w14:textId="77777777" w:rsidTr="00834A11">
        <w:tc>
          <w:tcPr>
            <w:tcW w:w="3119" w:type="dxa"/>
            <w:vMerge/>
          </w:tcPr>
          <w:p w14:paraId="0E316E71" w14:textId="77777777" w:rsidR="00412580" w:rsidRPr="00834A11" w:rsidRDefault="00412580" w:rsidP="00412580">
            <w:pPr>
              <w:rPr>
                <w:sz w:val="24"/>
                <w:szCs w:val="24"/>
              </w:rPr>
            </w:pPr>
          </w:p>
        </w:tc>
        <w:tc>
          <w:tcPr>
            <w:tcW w:w="2268" w:type="dxa"/>
          </w:tcPr>
          <w:p w14:paraId="19669E60" w14:textId="77777777" w:rsidR="00412580" w:rsidRPr="00834A11" w:rsidRDefault="00412580" w:rsidP="00412580">
            <w:pPr>
              <w:rPr>
                <w:sz w:val="24"/>
                <w:szCs w:val="24"/>
              </w:rPr>
            </w:pPr>
            <w:r w:rsidRPr="00834A11">
              <w:rPr>
                <w:sz w:val="24"/>
                <w:szCs w:val="24"/>
              </w:rPr>
              <w:t>Taburcu günü</w:t>
            </w:r>
          </w:p>
        </w:tc>
        <w:tc>
          <w:tcPr>
            <w:tcW w:w="850" w:type="dxa"/>
          </w:tcPr>
          <w:p w14:paraId="10D67AA1" w14:textId="77777777" w:rsidR="00412580" w:rsidRPr="00834A11" w:rsidRDefault="00412580" w:rsidP="00412580">
            <w:pPr>
              <w:rPr>
                <w:sz w:val="24"/>
                <w:szCs w:val="24"/>
              </w:rPr>
            </w:pPr>
            <w:r w:rsidRPr="00834A11">
              <w:rPr>
                <w:sz w:val="24"/>
                <w:szCs w:val="24"/>
              </w:rPr>
              <w:t>-</w:t>
            </w:r>
          </w:p>
        </w:tc>
        <w:tc>
          <w:tcPr>
            <w:tcW w:w="851" w:type="dxa"/>
          </w:tcPr>
          <w:p w14:paraId="0F2B3D58" w14:textId="77777777" w:rsidR="00412580" w:rsidRPr="00834A11" w:rsidRDefault="00412580" w:rsidP="00412580">
            <w:pPr>
              <w:rPr>
                <w:sz w:val="24"/>
                <w:szCs w:val="24"/>
              </w:rPr>
            </w:pPr>
            <w:r w:rsidRPr="00834A11">
              <w:rPr>
                <w:sz w:val="24"/>
                <w:szCs w:val="24"/>
              </w:rPr>
              <w:t>-</w:t>
            </w:r>
          </w:p>
        </w:tc>
      </w:tr>
      <w:tr w:rsidR="00412580" w14:paraId="6ECC43AC" w14:textId="77777777" w:rsidTr="00834A11">
        <w:tc>
          <w:tcPr>
            <w:tcW w:w="3119" w:type="dxa"/>
            <w:vMerge w:val="restart"/>
          </w:tcPr>
          <w:p w14:paraId="25D6C4B2" w14:textId="77777777" w:rsidR="00412580" w:rsidRPr="00834A11" w:rsidRDefault="00412580" w:rsidP="00412580">
            <w:pPr>
              <w:rPr>
                <w:sz w:val="24"/>
                <w:szCs w:val="24"/>
              </w:rPr>
            </w:pPr>
          </w:p>
          <w:p w14:paraId="3B44B0B0" w14:textId="10A2C100" w:rsidR="00412580" w:rsidRPr="00834A11" w:rsidRDefault="00DF4C7C" w:rsidP="00412580">
            <w:pPr>
              <w:jc w:val="center"/>
              <w:rPr>
                <w:sz w:val="24"/>
                <w:szCs w:val="24"/>
              </w:rPr>
            </w:pPr>
            <w:r w:rsidRPr="00834A11">
              <w:rPr>
                <w:sz w:val="24"/>
                <w:szCs w:val="24"/>
              </w:rPr>
              <w:t>CRP (mg/L)</w:t>
            </w:r>
          </w:p>
        </w:tc>
        <w:tc>
          <w:tcPr>
            <w:tcW w:w="2268" w:type="dxa"/>
          </w:tcPr>
          <w:p w14:paraId="553B297A" w14:textId="77777777" w:rsidR="00412580" w:rsidRPr="00834A11" w:rsidRDefault="00412580" w:rsidP="00412580">
            <w:pPr>
              <w:rPr>
                <w:sz w:val="24"/>
                <w:szCs w:val="24"/>
              </w:rPr>
            </w:pPr>
            <w:r w:rsidRPr="00834A11">
              <w:rPr>
                <w:sz w:val="24"/>
                <w:szCs w:val="24"/>
              </w:rPr>
              <w:t>0.gün</w:t>
            </w:r>
          </w:p>
        </w:tc>
        <w:tc>
          <w:tcPr>
            <w:tcW w:w="850" w:type="dxa"/>
          </w:tcPr>
          <w:p w14:paraId="59B3097B" w14:textId="77777777" w:rsidR="00412580" w:rsidRPr="00834A11" w:rsidRDefault="00412580" w:rsidP="00412580">
            <w:pPr>
              <w:rPr>
                <w:sz w:val="24"/>
                <w:szCs w:val="24"/>
              </w:rPr>
            </w:pPr>
            <w:r w:rsidRPr="00834A11">
              <w:rPr>
                <w:sz w:val="24"/>
                <w:szCs w:val="24"/>
              </w:rPr>
              <w:t>-0,08</w:t>
            </w:r>
          </w:p>
        </w:tc>
        <w:tc>
          <w:tcPr>
            <w:tcW w:w="851" w:type="dxa"/>
          </w:tcPr>
          <w:p w14:paraId="447F9D8F" w14:textId="77777777" w:rsidR="00412580" w:rsidRPr="00834A11" w:rsidRDefault="00412580" w:rsidP="00412580">
            <w:pPr>
              <w:rPr>
                <w:sz w:val="24"/>
                <w:szCs w:val="24"/>
              </w:rPr>
            </w:pPr>
            <w:r w:rsidRPr="00834A11">
              <w:rPr>
                <w:sz w:val="24"/>
                <w:szCs w:val="24"/>
              </w:rPr>
              <w:t>0,70</w:t>
            </w:r>
          </w:p>
        </w:tc>
      </w:tr>
      <w:tr w:rsidR="00412580" w14:paraId="3487C298" w14:textId="77777777" w:rsidTr="00834A11">
        <w:tc>
          <w:tcPr>
            <w:tcW w:w="3119" w:type="dxa"/>
            <w:vMerge/>
          </w:tcPr>
          <w:p w14:paraId="2D4D1DB0" w14:textId="77777777" w:rsidR="00412580" w:rsidRPr="00834A11" w:rsidRDefault="00412580" w:rsidP="00412580">
            <w:pPr>
              <w:rPr>
                <w:sz w:val="24"/>
                <w:szCs w:val="24"/>
              </w:rPr>
            </w:pPr>
          </w:p>
        </w:tc>
        <w:tc>
          <w:tcPr>
            <w:tcW w:w="2268" w:type="dxa"/>
          </w:tcPr>
          <w:p w14:paraId="0278BAB0" w14:textId="77777777" w:rsidR="00412580" w:rsidRPr="00834A11" w:rsidRDefault="00412580" w:rsidP="00412580">
            <w:pPr>
              <w:rPr>
                <w:sz w:val="24"/>
                <w:szCs w:val="24"/>
              </w:rPr>
            </w:pPr>
            <w:r w:rsidRPr="00834A11">
              <w:rPr>
                <w:sz w:val="24"/>
                <w:szCs w:val="24"/>
              </w:rPr>
              <w:t>3.gün</w:t>
            </w:r>
          </w:p>
        </w:tc>
        <w:tc>
          <w:tcPr>
            <w:tcW w:w="850" w:type="dxa"/>
          </w:tcPr>
          <w:p w14:paraId="6C9EABEE" w14:textId="77777777" w:rsidR="00412580" w:rsidRPr="00834A11" w:rsidRDefault="00412580" w:rsidP="00412580">
            <w:pPr>
              <w:rPr>
                <w:sz w:val="24"/>
                <w:szCs w:val="24"/>
              </w:rPr>
            </w:pPr>
            <w:r w:rsidRPr="00834A11">
              <w:rPr>
                <w:sz w:val="24"/>
                <w:szCs w:val="24"/>
              </w:rPr>
              <w:t>-0,13</w:t>
            </w:r>
          </w:p>
        </w:tc>
        <w:tc>
          <w:tcPr>
            <w:tcW w:w="851" w:type="dxa"/>
          </w:tcPr>
          <w:p w14:paraId="1E36B9EF" w14:textId="77777777" w:rsidR="00412580" w:rsidRPr="00834A11" w:rsidRDefault="00412580" w:rsidP="00412580">
            <w:pPr>
              <w:rPr>
                <w:sz w:val="24"/>
                <w:szCs w:val="24"/>
              </w:rPr>
            </w:pPr>
            <w:r w:rsidRPr="00834A11">
              <w:rPr>
                <w:sz w:val="24"/>
                <w:szCs w:val="24"/>
              </w:rPr>
              <w:t>0,65</w:t>
            </w:r>
          </w:p>
        </w:tc>
      </w:tr>
      <w:tr w:rsidR="00412580" w14:paraId="3BF575B0" w14:textId="77777777" w:rsidTr="00834A11">
        <w:tc>
          <w:tcPr>
            <w:tcW w:w="3119" w:type="dxa"/>
            <w:vMerge/>
          </w:tcPr>
          <w:p w14:paraId="5741009B" w14:textId="77777777" w:rsidR="00412580" w:rsidRPr="00834A11" w:rsidRDefault="00412580" w:rsidP="00412580">
            <w:pPr>
              <w:rPr>
                <w:sz w:val="24"/>
                <w:szCs w:val="24"/>
              </w:rPr>
            </w:pPr>
          </w:p>
        </w:tc>
        <w:tc>
          <w:tcPr>
            <w:tcW w:w="2268" w:type="dxa"/>
          </w:tcPr>
          <w:p w14:paraId="73C12DC5" w14:textId="77777777" w:rsidR="00412580" w:rsidRPr="00834A11" w:rsidRDefault="00412580" w:rsidP="00412580">
            <w:pPr>
              <w:rPr>
                <w:sz w:val="24"/>
                <w:szCs w:val="24"/>
              </w:rPr>
            </w:pPr>
            <w:r w:rsidRPr="00834A11">
              <w:rPr>
                <w:sz w:val="24"/>
                <w:szCs w:val="24"/>
              </w:rPr>
              <w:t>Taburcu günü</w:t>
            </w:r>
          </w:p>
        </w:tc>
        <w:tc>
          <w:tcPr>
            <w:tcW w:w="850" w:type="dxa"/>
          </w:tcPr>
          <w:p w14:paraId="5505DB3F" w14:textId="77777777" w:rsidR="00412580" w:rsidRPr="00834A11" w:rsidRDefault="00412580" w:rsidP="00412580">
            <w:pPr>
              <w:rPr>
                <w:sz w:val="24"/>
                <w:szCs w:val="24"/>
              </w:rPr>
            </w:pPr>
            <w:r w:rsidRPr="00834A11">
              <w:rPr>
                <w:sz w:val="24"/>
                <w:szCs w:val="24"/>
              </w:rPr>
              <w:t>-</w:t>
            </w:r>
          </w:p>
        </w:tc>
        <w:tc>
          <w:tcPr>
            <w:tcW w:w="851" w:type="dxa"/>
          </w:tcPr>
          <w:p w14:paraId="5CB8E351" w14:textId="77777777" w:rsidR="00412580" w:rsidRPr="00834A11" w:rsidRDefault="00412580" w:rsidP="00412580">
            <w:pPr>
              <w:rPr>
                <w:sz w:val="24"/>
                <w:szCs w:val="24"/>
              </w:rPr>
            </w:pPr>
            <w:r w:rsidRPr="00834A11">
              <w:rPr>
                <w:sz w:val="24"/>
                <w:szCs w:val="24"/>
              </w:rPr>
              <w:t>-</w:t>
            </w:r>
          </w:p>
        </w:tc>
      </w:tr>
    </w:tbl>
    <w:p w14:paraId="4C41BFEA" w14:textId="77777777" w:rsidR="002C4E54" w:rsidRPr="00A21E36" w:rsidRDefault="002C4E54" w:rsidP="00A21E36">
      <w:pPr>
        <w:spacing w:line="360" w:lineRule="auto"/>
        <w:rPr>
          <w:sz w:val="24"/>
          <w:szCs w:val="24"/>
        </w:rPr>
      </w:pPr>
    </w:p>
    <w:p w14:paraId="38033FAD" w14:textId="6E45983A" w:rsidR="00596EB5" w:rsidRDefault="00596EB5" w:rsidP="00A21E36">
      <w:pPr>
        <w:pStyle w:val="Balk2"/>
        <w:spacing w:line="360" w:lineRule="auto"/>
        <w:rPr>
          <w:rFonts w:ascii="Times New Roman" w:hAnsi="Times New Roman" w:cs="Times New Roman"/>
          <w:b/>
          <w:bCs/>
          <w:color w:val="000000" w:themeColor="text1"/>
          <w:sz w:val="24"/>
          <w:szCs w:val="24"/>
        </w:rPr>
      </w:pPr>
      <w:bookmarkStart w:id="141" w:name="_Toc208149237"/>
      <w:r w:rsidRPr="00596EB5">
        <w:rPr>
          <w:rFonts w:ascii="Times New Roman" w:hAnsi="Times New Roman" w:cs="Times New Roman"/>
          <w:b/>
          <w:bCs/>
          <w:color w:val="000000" w:themeColor="text1"/>
          <w:sz w:val="24"/>
          <w:szCs w:val="24"/>
        </w:rPr>
        <w:t>4.7. ROC Analizi</w:t>
      </w:r>
      <w:bookmarkEnd w:id="141"/>
      <w:r w:rsidRPr="00596EB5">
        <w:rPr>
          <w:rFonts w:ascii="Times New Roman" w:hAnsi="Times New Roman" w:cs="Times New Roman"/>
          <w:b/>
          <w:bCs/>
          <w:color w:val="000000" w:themeColor="text1"/>
          <w:sz w:val="24"/>
          <w:szCs w:val="24"/>
        </w:rPr>
        <w:t xml:space="preserve"> </w:t>
      </w:r>
    </w:p>
    <w:p w14:paraId="06365CDA" w14:textId="77777777" w:rsidR="00834A11" w:rsidRPr="00A21E36" w:rsidRDefault="00834A11" w:rsidP="00A21E36">
      <w:pPr>
        <w:spacing w:line="360" w:lineRule="auto"/>
        <w:rPr>
          <w:sz w:val="24"/>
          <w:szCs w:val="24"/>
        </w:rPr>
      </w:pPr>
    </w:p>
    <w:p w14:paraId="3CCDD426" w14:textId="176C7E49" w:rsidR="002C4E54" w:rsidRDefault="002C4E54" w:rsidP="00A21E36">
      <w:pPr>
        <w:spacing w:line="360" w:lineRule="auto"/>
        <w:ind w:firstLine="567"/>
        <w:jc w:val="both"/>
        <w:rPr>
          <w:sz w:val="24"/>
          <w:szCs w:val="24"/>
        </w:rPr>
      </w:pPr>
      <w:r w:rsidRPr="002C4E54">
        <w:rPr>
          <w:sz w:val="24"/>
          <w:szCs w:val="24"/>
        </w:rPr>
        <w:t>ROC analizi ile değerlendirilen MGKS, WBC, NEU, LYM ve CRP parametrelerinin</w:t>
      </w:r>
      <w:r>
        <w:rPr>
          <w:sz w:val="24"/>
          <w:szCs w:val="24"/>
        </w:rPr>
        <w:t xml:space="preserve"> </w:t>
      </w:r>
      <w:proofErr w:type="spellStart"/>
      <w:r>
        <w:rPr>
          <w:sz w:val="24"/>
          <w:szCs w:val="24"/>
        </w:rPr>
        <w:t>cut-off</w:t>
      </w:r>
      <w:proofErr w:type="spellEnd"/>
      <w:r>
        <w:rPr>
          <w:sz w:val="24"/>
          <w:szCs w:val="24"/>
        </w:rPr>
        <w:t>,</w:t>
      </w:r>
      <w:r w:rsidRPr="002C4E54">
        <w:rPr>
          <w:sz w:val="24"/>
          <w:szCs w:val="24"/>
        </w:rPr>
        <w:t xml:space="preserve"> duyarlılık, özgüllük ve AUC değerleri Tablo </w:t>
      </w:r>
      <w:r w:rsidR="002207AD">
        <w:rPr>
          <w:sz w:val="24"/>
          <w:szCs w:val="24"/>
        </w:rPr>
        <w:t>17’de</w:t>
      </w:r>
      <w:r w:rsidRPr="002C4E54">
        <w:rPr>
          <w:sz w:val="24"/>
          <w:szCs w:val="24"/>
        </w:rPr>
        <w:t xml:space="preserve"> verilmiştir.</w:t>
      </w:r>
    </w:p>
    <w:p w14:paraId="6A916FE6" w14:textId="1BAE0EF0" w:rsidR="002C4E54" w:rsidRDefault="00CF030F" w:rsidP="00CF030F">
      <w:pPr>
        <w:spacing w:line="360" w:lineRule="auto"/>
        <w:ind w:firstLine="567"/>
        <w:jc w:val="both"/>
        <w:rPr>
          <w:sz w:val="24"/>
          <w:szCs w:val="24"/>
        </w:rPr>
      </w:pPr>
      <w:r>
        <w:rPr>
          <w:sz w:val="24"/>
          <w:szCs w:val="24"/>
        </w:rPr>
        <w:t xml:space="preserve">MGKS </w:t>
      </w:r>
      <w:r w:rsidRPr="00FC6D73">
        <w:rPr>
          <w:sz w:val="24"/>
          <w:szCs w:val="24"/>
        </w:rPr>
        <w:t>0. gün değeri için ROC analizi yapıldığında, AUC 0.81</w:t>
      </w:r>
      <w:r>
        <w:rPr>
          <w:sz w:val="24"/>
          <w:szCs w:val="24"/>
        </w:rPr>
        <w:t>3</w:t>
      </w:r>
      <w:r w:rsidRPr="00FC6D73">
        <w:rPr>
          <w:sz w:val="24"/>
          <w:szCs w:val="24"/>
        </w:rPr>
        <w:t xml:space="preserve"> olarak bulundu</w:t>
      </w:r>
      <w:r>
        <w:rPr>
          <w:sz w:val="24"/>
          <w:szCs w:val="24"/>
        </w:rPr>
        <w:t xml:space="preserve">. </w:t>
      </w:r>
      <w:proofErr w:type="spellStart"/>
      <w:r w:rsidR="002C4E54">
        <w:rPr>
          <w:sz w:val="24"/>
          <w:szCs w:val="24"/>
        </w:rPr>
        <w:t>C</w:t>
      </w:r>
      <w:r>
        <w:rPr>
          <w:sz w:val="24"/>
          <w:szCs w:val="24"/>
        </w:rPr>
        <w:t>ut-off</w:t>
      </w:r>
      <w:proofErr w:type="spellEnd"/>
      <w:r>
        <w:rPr>
          <w:sz w:val="24"/>
          <w:szCs w:val="24"/>
        </w:rPr>
        <w:t xml:space="preserve"> değeri 13,5</w:t>
      </w:r>
      <w:r w:rsidR="002C4E54">
        <w:rPr>
          <w:sz w:val="24"/>
          <w:szCs w:val="24"/>
        </w:rPr>
        <w:t xml:space="preserve"> puan</w:t>
      </w:r>
      <w:r>
        <w:rPr>
          <w:sz w:val="24"/>
          <w:szCs w:val="24"/>
        </w:rPr>
        <w:t xml:space="preserve"> olarak değerlendirildiğinde, sağ kalanları sağ kalmayanlardan ayırmak için duyarlılık ve özgüllük sırasıyla %75 ve </w:t>
      </w:r>
      <w:r w:rsidR="002C4E54">
        <w:rPr>
          <w:sz w:val="24"/>
          <w:szCs w:val="24"/>
        </w:rPr>
        <w:t>%58</w:t>
      </w:r>
      <w:r>
        <w:rPr>
          <w:sz w:val="24"/>
          <w:szCs w:val="24"/>
        </w:rPr>
        <w:t xml:space="preserve"> olarak belirlendi</w:t>
      </w:r>
      <w:r w:rsidR="002C4E54">
        <w:rPr>
          <w:sz w:val="24"/>
          <w:szCs w:val="24"/>
        </w:rPr>
        <w:t xml:space="preserve"> (Şekil</w:t>
      </w:r>
      <w:r w:rsidR="002C06E2">
        <w:rPr>
          <w:sz w:val="24"/>
          <w:szCs w:val="24"/>
        </w:rPr>
        <w:t>.13</w:t>
      </w:r>
      <w:r w:rsidR="002C4E54">
        <w:rPr>
          <w:sz w:val="24"/>
          <w:szCs w:val="24"/>
        </w:rPr>
        <w:t>).</w:t>
      </w:r>
    </w:p>
    <w:p w14:paraId="035998A4" w14:textId="4F29DE97" w:rsidR="00CF030F" w:rsidRDefault="00CF030F" w:rsidP="00CF030F">
      <w:pPr>
        <w:spacing w:line="360" w:lineRule="auto"/>
        <w:ind w:firstLine="567"/>
        <w:jc w:val="both"/>
        <w:rPr>
          <w:sz w:val="24"/>
          <w:szCs w:val="24"/>
        </w:rPr>
      </w:pPr>
      <w:r>
        <w:rPr>
          <w:sz w:val="24"/>
          <w:szCs w:val="24"/>
        </w:rPr>
        <w:t xml:space="preserve">WBC 0. gün değeri için ROC analizi yapıldığında, AUC 0,741 olarak bulundu. </w:t>
      </w:r>
      <w:proofErr w:type="spellStart"/>
      <w:r w:rsidR="002C4E54">
        <w:rPr>
          <w:sz w:val="24"/>
          <w:szCs w:val="24"/>
        </w:rPr>
        <w:t>C</w:t>
      </w:r>
      <w:r>
        <w:rPr>
          <w:sz w:val="24"/>
          <w:szCs w:val="24"/>
        </w:rPr>
        <w:t>ut-off</w:t>
      </w:r>
      <w:proofErr w:type="spellEnd"/>
      <w:r>
        <w:rPr>
          <w:sz w:val="24"/>
          <w:szCs w:val="24"/>
        </w:rPr>
        <w:t xml:space="preserve"> değeri </w:t>
      </w:r>
      <w:r w:rsidRPr="002C06E2">
        <w:rPr>
          <w:sz w:val="24"/>
          <w:szCs w:val="24"/>
        </w:rPr>
        <w:t>8,71</w:t>
      </w:r>
      <w:r w:rsidR="002C4E54" w:rsidRPr="002C06E2">
        <w:rPr>
          <w:sz w:val="24"/>
          <w:szCs w:val="24"/>
        </w:rPr>
        <w:t>x10</w:t>
      </w:r>
      <w:r w:rsidR="002C4E54" w:rsidRPr="002C06E2">
        <w:rPr>
          <w:sz w:val="24"/>
          <w:szCs w:val="24"/>
          <w:vertAlign w:val="superscript"/>
        </w:rPr>
        <w:t>9</w:t>
      </w:r>
      <w:r w:rsidR="002C4E54" w:rsidRPr="002C06E2">
        <w:rPr>
          <w:sz w:val="24"/>
          <w:szCs w:val="24"/>
        </w:rPr>
        <w:t>/L</w:t>
      </w:r>
      <w:r>
        <w:rPr>
          <w:sz w:val="24"/>
          <w:szCs w:val="24"/>
        </w:rPr>
        <w:t xml:space="preserve"> olarak değerlendirildiğinde, sağ kalanları sağ kalmayanlardan ayırmak için duyarlılık ve özgüllük sırasıyla %62 ve </w:t>
      </w:r>
      <w:r w:rsidR="002C4E54">
        <w:rPr>
          <w:sz w:val="24"/>
          <w:szCs w:val="24"/>
        </w:rPr>
        <w:t>%72</w:t>
      </w:r>
      <w:r>
        <w:rPr>
          <w:sz w:val="24"/>
          <w:szCs w:val="24"/>
        </w:rPr>
        <w:t xml:space="preserve"> olarak belirlendi.</w:t>
      </w:r>
    </w:p>
    <w:p w14:paraId="25522D41" w14:textId="5918DC2A" w:rsidR="00CF030F" w:rsidRDefault="00CF030F" w:rsidP="00CF030F">
      <w:pPr>
        <w:spacing w:line="360" w:lineRule="auto"/>
        <w:ind w:firstLine="567"/>
        <w:jc w:val="both"/>
        <w:rPr>
          <w:sz w:val="24"/>
          <w:szCs w:val="24"/>
        </w:rPr>
      </w:pPr>
      <w:r>
        <w:rPr>
          <w:sz w:val="24"/>
          <w:szCs w:val="24"/>
        </w:rPr>
        <w:t xml:space="preserve">LYM 0.gün </w:t>
      </w:r>
      <w:r w:rsidR="002C4E54">
        <w:rPr>
          <w:sz w:val="24"/>
          <w:szCs w:val="24"/>
        </w:rPr>
        <w:t xml:space="preserve">değeri için </w:t>
      </w:r>
      <w:r>
        <w:rPr>
          <w:sz w:val="24"/>
          <w:szCs w:val="24"/>
        </w:rPr>
        <w:t xml:space="preserve">ROC analizi yapıldığında, AUC 0,701 olarak bulundu. </w:t>
      </w:r>
      <w:proofErr w:type="spellStart"/>
      <w:r>
        <w:rPr>
          <w:sz w:val="24"/>
          <w:szCs w:val="24"/>
        </w:rPr>
        <w:t>Cut-off</w:t>
      </w:r>
      <w:proofErr w:type="spellEnd"/>
      <w:r>
        <w:rPr>
          <w:sz w:val="24"/>
          <w:szCs w:val="24"/>
        </w:rPr>
        <w:t xml:space="preserve"> değeri </w:t>
      </w:r>
      <w:r w:rsidRPr="002C06E2">
        <w:rPr>
          <w:sz w:val="24"/>
          <w:szCs w:val="24"/>
        </w:rPr>
        <w:t>1,54</w:t>
      </w:r>
      <w:r w:rsidR="002C4E54" w:rsidRPr="002C06E2">
        <w:rPr>
          <w:sz w:val="24"/>
          <w:szCs w:val="24"/>
        </w:rPr>
        <w:t xml:space="preserve"> x10</w:t>
      </w:r>
      <w:r w:rsidR="002C4E54" w:rsidRPr="002C06E2">
        <w:rPr>
          <w:sz w:val="24"/>
          <w:szCs w:val="24"/>
          <w:vertAlign w:val="superscript"/>
        </w:rPr>
        <w:t>9</w:t>
      </w:r>
      <w:r w:rsidR="002C4E54" w:rsidRPr="002C06E2">
        <w:rPr>
          <w:sz w:val="24"/>
          <w:szCs w:val="24"/>
        </w:rPr>
        <w:t>/L</w:t>
      </w:r>
      <w:r w:rsidR="002C4E54">
        <w:rPr>
          <w:sz w:val="20"/>
          <w:szCs w:val="20"/>
        </w:rPr>
        <w:t xml:space="preserve"> </w:t>
      </w:r>
      <w:r>
        <w:rPr>
          <w:sz w:val="24"/>
          <w:szCs w:val="24"/>
        </w:rPr>
        <w:t xml:space="preserve">olarak değerlendirildiğinde sağ kalanları sağ kalmayanlardan ayırmak için duyarlılık ve özgüllük sırasıyla %50 ve %72 olarak belirlendi. </w:t>
      </w:r>
    </w:p>
    <w:p w14:paraId="39BD5533" w14:textId="7F7FBFB0" w:rsidR="00CF030F" w:rsidRDefault="00CF030F" w:rsidP="00CF030F">
      <w:pPr>
        <w:spacing w:line="360" w:lineRule="auto"/>
        <w:ind w:firstLine="567"/>
        <w:jc w:val="both"/>
        <w:rPr>
          <w:sz w:val="24"/>
          <w:szCs w:val="24"/>
        </w:rPr>
      </w:pPr>
      <w:r>
        <w:rPr>
          <w:sz w:val="24"/>
          <w:szCs w:val="24"/>
        </w:rPr>
        <w:t xml:space="preserve">NEU 0.gün </w:t>
      </w:r>
      <w:r w:rsidR="002C4E54">
        <w:rPr>
          <w:sz w:val="24"/>
          <w:szCs w:val="24"/>
        </w:rPr>
        <w:t xml:space="preserve">değeri için </w:t>
      </w:r>
      <w:r>
        <w:rPr>
          <w:sz w:val="24"/>
          <w:szCs w:val="24"/>
        </w:rPr>
        <w:t xml:space="preserve">ROC analizi yapıldığında, AUC 0,759 olarak bulundu. </w:t>
      </w:r>
      <w:proofErr w:type="spellStart"/>
      <w:r>
        <w:rPr>
          <w:sz w:val="24"/>
          <w:szCs w:val="24"/>
        </w:rPr>
        <w:t>Cut-off</w:t>
      </w:r>
      <w:proofErr w:type="spellEnd"/>
      <w:r>
        <w:rPr>
          <w:sz w:val="24"/>
          <w:szCs w:val="24"/>
        </w:rPr>
        <w:t xml:space="preserve"> değeri 4,57</w:t>
      </w:r>
      <w:r w:rsidR="002C4E54">
        <w:rPr>
          <w:sz w:val="24"/>
          <w:szCs w:val="24"/>
        </w:rPr>
        <w:t xml:space="preserve"> </w:t>
      </w:r>
      <w:r w:rsidR="002C4E54" w:rsidRPr="002C4E54">
        <w:rPr>
          <w:sz w:val="24"/>
          <w:szCs w:val="24"/>
        </w:rPr>
        <w:t>x10</w:t>
      </w:r>
      <w:r w:rsidR="002C4E54" w:rsidRPr="002C4E54">
        <w:rPr>
          <w:sz w:val="24"/>
          <w:szCs w:val="24"/>
          <w:vertAlign w:val="superscript"/>
        </w:rPr>
        <w:t>9</w:t>
      </w:r>
      <w:r w:rsidR="002C4E54" w:rsidRPr="002C4E54">
        <w:rPr>
          <w:sz w:val="24"/>
          <w:szCs w:val="24"/>
        </w:rPr>
        <w:t>/L</w:t>
      </w:r>
      <w:r w:rsidRPr="002C4E54">
        <w:rPr>
          <w:sz w:val="32"/>
          <w:szCs w:val="32"/>
        </w:rPr>
        <w:t xml:space="preserve"> </w:t>
      </w:r>
      <w:r>
        <w:rPr>
          <w:sz w:val="24"/>
          <w:szCs w:val="24"/>
        </w:rPr>
        <w:t xml:space="preserve">olarak değerlendirildiğinde, sağ kalanları sağ kalmayanlardan </w:t>
      </w:r>
      <w:r w:rsidR="002C4E54">
        <w:rPr>
          <w:sz w:val="24"/>
          <w:szCs w:val="24"/>
        </w:rPr>
        <w:t>ayırmak</w:t>
      </w:r>
      <w:r>
        <w:rPr>
          <w:sz w:val="24"/>
          <w:szCs w:val="24"/>
        </w:rPr>
        <w:t xml:space="preserve"> için </w:t>
      </w:r>
      <w:r>
        <w:rPr>
          <w:sz w:val="24"/>
          <w:szCs w:val="24"/>
        </w:rPr>
        <w:lastRenderedPageBreak/>
        <w:t xml:space="preserve">duyarlılık ve özgüllük sırasıyla %56 ve %72 olarak belirlendi. </w:t>
      </w:r>
    </w:p>
    <w:p w14:paraId="251D3B9A" w14:textId="6A9147CA" w:rsidR="00CF030F" w:rsidRDefault="00CF030F" w:rsidP="00CF030F">
      <w:pPr>
        <w:spacing w:line="360" w:lineRule="auto"/>
        <w:ind w:firstLine="567"/>
        <w:jc w:val="both"/>
        <w:rPr>
          <w:sz w:val="24"/>
          <w:szCs w:val="24"/>
        </w:rPr>
      </w:pPr>
      <w:r>
        <w:rPr>
          <w:sz w:val="24"/>
          <w:szCs w:val="24"/>
        </w:rPr>
        <w:t>CRP 0.gün</w:t>
      </w:r>
      <w:r w:rsidR="002C4E54">
        <w:rPr>
          <w:sz w:val="24"/>
          <w:szCs w:val="24"/>
        </w:rPr>
        <w:t xml:space="preserve"> değeri için</w:t>
      </w:r>
      <w:r>
        <w:rPr>
          <w:sz w:val="24"/>
          <w:szCs w:val="24"/>
        </w:rPr>
        <w:t xml:space="preserve"> ROC analizi yapıldığında, AUC 0,543 olarak bulundu. </w:t>
      </w:r>
      <w:proofErr w:type="spellStart"/>
      <w:r>
        <w:rPr>
          <w:sz w:val="24"/>
          <w:szCs w:val="24"/>
        </w:rPr>
        <w:t>Cut-off</w:t>
      </w:r>
      <w:proofErr w:type="spellEnd"/>
      <w:r>
        <w:rPr>
          <w:sz w:val="24"/>
          <w:szCs w:val="24"/>
        </w:rPr>
        <w:t xml:space="preserve"> değeri 84,64</w:t>
      </w:r>
      <w:r w:rsidR="002C4E54">
        <w:rPr>
          <w:sz w:val="24"/>
          <w:szCs w:val="24"/>
        </w:rPr>
        <w:t xml:space="preserve"> </w:t>
      </w:r>
      <w:r w:rsidR="002C4E54">
        <w:t xml:space="preserve">mg/L </w:t>
      </w:r>
      <w:r>
        <w:rPr>
          <w:sz w:val="24"/>
          <w:szCs w:val="24"/>
        </w:rPr>
        <w:t xml:space="preserve">olarak değerlendirildiğinde, sağ kalanları sağ kalmayanlardan ayırmak için duyarlılık ve özgüllük sırasıyla %86,7 ve %30 olarak </w:t>
      </w:r>
      <w:r w:rsidR="002C4E54">
        <w:rPr>
          <w:sz w:val="24"/>
          <w:szCs w:val="24"/>
        </w:rPr>
        <w:t>belirlendi</w:t>
      </w:r>
      <w:r>
        <w:rPr>
          <w:sz w:val="24"/>
          <w:szCs w:val="24"/>
        </w:rPr>
        <w:t>.</w:t>
      </w:r>
    </w:p>
    <w:p w14:paraId="5DCB332C" w14:textId="77777777" w:rsidR="00834A11" w:rsidRDefault="00834A11" w:rsidP="00CF030F">
      <w:pPr>
        <w:spacing w:line="360" w:lineRule="auto"/>
        <w:ind w:firstLine="567"/>
        <w:jc w:val="both"/>
        <w:rPr>
          <w:sz w:val="24"/>
          <w:szCs w:val="24"/>
        </w:rPr>
      </w:pPr>
    </w:p>
    <w:p w14:paraId="0531F9E1" w14:textId="3AE74EBD" w:rsidR="00F84520" w:rsidRPr="002C06E2" w:rsidRDefault="00724F93" w:rsidP="002C06E2">
      <w:pPr>
        <w:pStyle w:val="ResimYazs"/>
        <w:rPr>
          <w:b/>
          <w:bCs/>
          <w:i w:val="0"/>
          <w:iCs w:val="0"/>
          <w:color w:val="000000" w:themeColor="text1"/>
          <w:sz w:val="24"/>
          <w:szCs w:val="24"/>
        </w:rPr>
      </w:pPr>
      <w:bookmarkStart w:id="142" w:name="_Toc204711095"/>
      <w:r w:rsidRPr="00724F93">
        <w:rPr>
          <w:b/>
          <w:bCs/>
          <w:i w:val="0"/>
          <w:iCs w:val="0"/>
          <w:color w:val="000000" w:themeColor="text1"/>
          <w:sz w:val="24"/>
          <w:szCs w:val="24"/>
        </w:rPr>
        <w:t xml:space="preserve">Tablo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Tablo \* ARABIC </w:instrText>
      </w:r>
      <w:r w:rsidRPr="00724F93">
        <w:rPr>
          <w:b/>
          <w:bCs/>
          <w:i w:val="0"/>
          <w:iCs w:val="0"/>
          <w:color w:val="000000" w:themeColor="text1"/>
          <w:sz w:val="24"/>
          <w:szCs w:val="24"/>
        </w:rPr>
        <w:fldChar w:fldCharType="separate"/>
      </w:r>
      <w:r w:rsidRPr="00724F93">
        <w:rPr>
          <w:b/>
          <w:bCs/>
          <w:i w:val="0"/>
          <w:iCs w:val="0"/>
          <w:noProof/>
          <w:color w:val="000000" w:themeColor="text1"/>
          <w:sz w:val="24"/>
          <w:szCs w:val="24"/>
        </w:rPr>
        <w:t>17</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ROC analizi.</w:t>
      </w:r>
      <w:bookmarkEnd w:id="142"/>
    </w:p>
    <w:tbl>
      <w:tblPr>
        <w:tblStyle w:val="TabloKlavuzu"/>
        <w:tblW w:w="0" w:type="auto"/>
        <w:tblInd w:w="392" w:type="dxa"/>
        <w:tblLook w:val="04A0" w:firstRow="1" w:lastRow="0" w:firstColumn="1" w:lastColumn="0" w:noHBand="0" w:noVBand="1"/>
      </w:tblPr>
      <w:tblGrid>
        <w:gridCol w:w="1984"/>
        <w:gridCol w:w="1643"/>
        <w:gridCol w:w="1275"/>
        <w:gridCol w:w="1701"/>
        <w:gridCol w:w="1563"/>
      </w:tblGrid>
      <w:tr w:rsidR="00CF030F" w14:paraId="1A8A3A8A" w14:textId="77777777" w:rsidTr="00834A11">
        <w:tc>
          <w:tcPr>
            <w:tcW w:w="1984" w:type="dxa"/>
          </w:tcPr>
          <w:p w14:paraId="08C2477D" w14:textId="77777777" w:rsidR="00CF030F" w:rsidRPr="00834A11" w:rsidRDefault="00CF030F" w:rsidP="004A267F">
            <w:pPr>
              <w:rPr>
                <w:b/>
                <w:bCs/>
                <w:sz w:val="24"/>
                <w:szCs w:val="24"/>
              </w:rPr>
            </w:pPr>
            <w:bookmarkStart w:id="143" w:name="_Hlk204684739"/>
            <w:r w:rsidRPr="00834A11">
              <w:rPr>
                <w:b/>
                <w:bCs/>
                <w:sz w:val="24"/>
                <w:szCs w:val="24"/>
              </w:rPr>
              <w:t>Parametreler</w:t>
            </w:r>
          </w:p>
        </w:tc>
        <w:tc>
          <w:tcPr>
            <w:tcW w:w="1560" w:type="dxa"/>
          </w:tcPr>
          <w:p w14:paraId="203D2A27" w14:textId="4440E561" w:rsidR="00CF030F" w:rsidRPr="00834A11" w:rsidRDefault="00CF030F" w:rsidP="004A267F">
            <w:pPr>
              <w:rPr>
                <w:b/>
                <w:bCs/>
                <w:sz w:val="24"/>
                <w:szCs w:val="24"/>
              </w:rPr>
            </w:pPr>
            <w:proofErr w:type="gramStart"/>
            <w:r w:rsidRPr="00834A11">
              <w:rPr>
                <w:b/>
                <w:bCs/>
                <w:sz w:val="24"/>
                <w:szCs w:val="24"/>
              </w:rPr>
              <w:t>AUC</w:t>
            </w:r>
            <w:r w:rsidR="00033C7A">
              <w:rPr>
                <w:b/>
                <w:bCs/>
                <w:sz w:val="24"/>
                <w:szCs w:val="24"/>
              </w:rPr>
              <w:t>(</w:t>
            </w:r>
            <w:proofErr w:type="gramEnd"/>
            <w:r w:rsidR="00033C7A">
              <w:rPr>
                <w:b/>
                <w:bCs/>
                <w:sz w:val="24"/>
                <w:szCs w:val="24"/>
              </w:rPr>
              <w:t>95%CI)</w:t>
            </w:r>
          </w:p>
        </w:tc>
        <w:tc>
          <w:tcPr>
            <w:tcW w:w="1275" w:type="dxa"/>
          </w:tcPr>
          <w:p w14:paraId="6586E64B" w14:textId="252FE4C3" w:rsidR="00CF030F" w:rsidRPr="00834A11" w:rsidRDefault="00CF030F" w:rsidP="004A267F">
            <w:pPr>
              <w:rPr>
                <w:b/>
                <w:bCs/>
                <w:sz w:val="24"/>
                <w:szCs w:val="24"/>
              </w:rPr>
            </w:pPr>
            <w:proofErr w:type="spellStart"/>
            <w:r w:rsidRPr="00834A11">
              <w:rPr>
                <w:b/>
                <w:bCs/>
                <w:sz w:val="24"/>
                <w:szCs w:val="24"/>
              </w:rPr>
              <w:t>Cut-of</w:t>
            </w:r>
            <w:r w:rsidR="002C4E54" w:rsidRPr="00834A11">
              <w:rPr>
                <w:b/>
                <w:bCs/>
                <w:sz w:val="24"/>
                <w:szCs w:val="24"/>
              </w:rPr>
              <w:t>f</w:t>
            </w:r>
            <w:proofErr w:type="spellEnd"/>
          </w:p>
        </w:tc>
        <w:tc>
          <w:tcPr>
            <w:tcW w:w="1701" w:type="dxa"/>
          </w:tcPr>
          <w:p w14:paraId="033DBA12" w14:textId="467C7E05" w:rsidR="00CF030F" w:rsidRPr="00834A11" w:rsidRDefault="00CF030F" w:rsidP="004A267F">
            <w:pPr>
              <w:rPr>
                <w:b/>
                <w:bCs/>
                <w:sz w:val="24"/>
                <w:szCs w:val="24"/>
              </w:rPr>
            </w:pPr>
            <w:proofErr w:type="gramStart"/>
            <w:r w:rsidRPr="00834A11">
              <w:rPr>
                <w:b/>
                <w:bCs/>
                <w:sz w:val="24"/>
                <w:szCs w:val="24"/>
              </w:rPr>
              <w:t>Duyarlılık</w:t>
            </w:r>
            <w:r w:rsidR="00033C7A">
              <w:rPr>
                <w:b/>
                <w:bCs/>
                <w:sz w:val="24"/>
                <w:szCs w:val="24"/>
              </w:rPr>
              <w:t>(</w:t>
            </w:r>
            <w:proofErr w:type="gramEnd"/>
            <w:r w:rsidR="00033C7A">
              <w:rPr>
                <w:b/>
                <w:bCs/>
                <w:sz w:val="24"/>
                <w:szCs w:val="24"/>
              </w:rPr>
              <w:t>%)</w:t>
            </w:r>
          </w:p>
        </w:tc>
        <w:tc>
          <w:tcPr>
            <w:tcW w:w="1418" w:type="dxa"/>
          </w:tcPr>
          <w:p w14:paraId="7217EA73" w14:textId="4F0B9DA3" w:rsidR="00CF030F" w:rsidRPr="00834A11" w:rsidRDefault="00CF030F" w:rsidP="004A267F">
            <w:pPr>
              <w:rPr>
                <w:b/>
                <w:bCs/>
                <w:sz w:val="24"/>
                <w:szCs w:val="24"/>
              </w:rPr>
            </w:pPr>
            <w:proofErr w:type="gramStart"/>
            <w:r w:rsidRPr="00834A11">
              <w:rPr>
                <w:b/>
                <w:bCs/>
                <w:sz w:val="24"/>
                <w:szCs w:val="24"/>
              </w:rPr>
              <w:t>Özgüllük</w:t>
            </w:r>
            <w:r w:rsidR="00033C7A">
              <w:rPr>
                <w:b/>
                <w:bCs/>
                <w:sz w:val="24"/>
                <w:szCs w:val="24"/>
              </w:rPr>
              <w:t>(</w:t>
            </w:r>
            <w:proofErr w:type="gramEnd"/>
            <w:r w:rsidR="00033C7A">
              <w:rPr>
                <w:b/>
                <w:bCs/>
                <w:sz w:val="24"/>
                <w:szCs w:val="24"/>
              </w:rPr>
              <w:t>%)</w:t>
            </w:r>
          </w:p>
        </w:tc>
      </w:tr>
      <w:tr w:rsidR="00CF030F" w14:paraId="01FDBB02" w14:textId="77777777" w:rsidTr="00834A11">
        <w:tc>
          <w:tcPr>
            <w:tcW w:w="1984" w:type="dxa"/>
          </w:tcPr>
          <w:p w14:paraId="43F474CF" w14:textId="6A1D4ECE" w:rsidR="00CF030F" w:rsidRPr="00834A11" w:rsidRDefault="00CF030F" w:rsidP="004A267F">
            <w:pPr>
              <w:rPr>
                <w:sz w:val="24"/>
                <w:szCs w:val="24"/>
              </w:rPr>
            </w:pPr>
            <w:r w:rsidRPr="00834A11">
              <w:rPr>
                <w:sz w:val="24"/>
                <w:szCs w:val="24"/>
              </w:rPr>
              <w:t>WBC</w:t>
            </w:r>
            <w:r w:rsidR="002C4E54" w:rsidRPr="00834A11">
              <w:rPr>
                <w:sz w:val="24"/>
                <w:szCs w:val="24"/>
              </w:rPr>
              <w:t xml:space="preserve"> (x10</w:t>
            </w:r>
            <w:r w:rsidR="002C4E54" w:rsidRPr="00834A11">
              <w:rPr>
                <w:sz w:val="24"/>
                <w:szCs w:val="24"/>
                <w:vertAlign w:val="superscript"/>
              </w:rPr>
              <w:t>9</w:t>
            </w:r>
            <w:r w:rsidR="002C4E54" w:rsidRPr="00834A11">
              <w:rPr>
                <w:sz w:val="24"/>
                <w:szCs w:val="24"/>
              </w:rPr>
              <w:t>/L)</w:t>
            </w:r>
          </w:p>
        </w:tc>
        <w:tc>
          <w:tcPr>
            <w:tcW w:w="1560" w:type="dxa"/>
          </w:tcPr>
          <w:p w14:paraId="1431F747" w14:textId="77777777" w:rsidR="00CF030F" w:rsidRPr="00834A11" w:rsidRDefault="00CF030F" w:rsidP="004A267F">
            <w:pPr>
              <w:rPr>
                <w:sz w:val="24"/>
                <w:szCs w:val="24"/>
              </w:rPr>
            </w:pPr>
            <w:r w:rsidRPr="00834A11">
              <w:rPr>
                <w:sz w:val="24"/>
                <w:szCs w:val="24"/>
              </w:rPr>
              <w:t>0,741</w:t>
            </w:r>
          </w:p>
        </w:tc>
        <w:tc>
          <w:tcPr>
            <w:tcW w:w="1275" w:type="dxa"/>
          </w:tcPr>
          <w:p w14:paraId="5BE81C9C" w14:textId="77777777" w:rsidR="00CF030F" w:rsidRPr="00834A11" w:rsidRDefault="00CF030F" w:rsidP="004A267F">
            <w:pPr>
              <w:rPr>
                <w:sz w:val="24"/>
                <w:szCs w:val="24"/>
              </w:rPr>
            </w:pPr>
            <w:r w:rsidRPr="00834A11">
              <w:rPr>
                <w:sz w:val="24"/>
                <w:szCs w:val="24"/>
              </w:rPr>
              <w:t>8,71</w:t>
            </w:r>
          </w:p>
        </w:tc>
        <w:tc>
          <w:tcPr>
            <w:tcW w:w="1701" w:type="dxa"/>
          </w:tcPr>
          <w:p w14:paraId="729E60E3" w14:textId="77777777" w:rsidR="00CF030F" w:rsidRPr="00834A11" w:rsidRDefault="00CF030F" w:rsidP="004A267F">
            <w:pPr>
              <w:rPr>
                <w:sz w:val="24"/>
                <w:szCs w:val="24"/>
              </w:rPr>
            </w:pPr>
            <w:r w:rsidRPr="00834A11">
              <w:rPr>
                <w:sz w:val="24"/>
                <w:szCs w:val="24"/>
              </w:rPr>
              <w:t>%62</w:t>
            </w:r>
          </w:p>
        </w:tc>
        <w:tc>
          <w:tcPr>
            <w:tcW w:w="1418" w:type="dxa"/>
          </w:tcPr>
          <w:p w14:paraId="40F7EAF6" w14:textId="77777777" w:rsidR="00CF030F" w:rsidRPr="00834A11" w:rsidRDefault="00CF030F" w:rsidP="004A267F">
            <w:pPr>
              <w:rPr>
                <w:sz w:val="24"/>
                <w:szCs w:val="24"/>
              </w:rPr>
            </w:pPr>
            <w:r w:rsidRPr="00834A11">
              <w:rPr>
                <w:sz w:val="24"/>
                <w:szCs w:val="24"/>
              </w:rPr>
              <w:t>%72</w:t>
            </w:r>
          </w:p>
        </w:tc>
      </w:tr>
      <w:tr w:rsidR="00CF030F" w14:paraId="77146060" w14:textId="77777777" w:rsidTr="00834A11">
        <w:tc>
          <w:tcPr>
            <w:tcW w:w="1984" w:type="dxa"/>
          </w:tcPr>
          <w:p w14:paraId="7DFBF4D2" w14:textId="373BF6C1" w:rsidR="00CF030F" w:rsidRPr="00834A11" w:rsidRDefault="002C4E54" w:rsidP="004A267F">
            <w:pPr>
              <w:rPr>
                <w:sz w:val="24"/>
                <w:szCs w:val="24"/>
              </w:rPr>
            </w:pPr>
            <w:r w:rsidRPr="00834A11">
              <w:rPr>
                <w:sz w:val="24"/>
                <w:szCs w:val="24"/>
              </w:rPr>
              <w:t>LYM (x10</w:t>
            </w:r>
            <w:r w:rsidRPr="00834A11">
              <w:rPr>
                <w:sz w:val="24"/>
                <w:szCs w:val="24"/>
                <w:vertAlign w:val="superscript"/>
              </w:rPr>
              <w:t>9</w:t>
            </w:r>
            <w:r w:rsidRPr="00834A11">
              <w:rPr>
                <w:sz w:val="24"/>
                <w:szCs w:val="24"/>
              </w:rPr>
              <w:t>/L)</w:t>
            </w:r>
          </w:p>
        </w:tc>
        <w:tc>
          <w:tcPr>
            <w:tcW w:w="1560" w:type="dxa"/>
          </w:tcPr>
          <w:p w14:paraId="45EC05DE" w14:textId="77777777" w:rsidR="00CF030F" w:rsidRPr="00834A11" w:rsidRDefault="00CF030F" w:rsidP="004A267F">
            <w:pPr>
              <w:rPr>
                <w:sz w:val="24"/>
                <w:szCs w:val="24"/>
              </w:rPr>
            </w:pPr>
            <w:r w:rsidRPr="00834A11">
              <w:rPr>
                <w:sz w:val="24"/>
                <w:szCs w:val="24"/>
              </w:rPr>
              <w:t>0,701</w:t>
            </w:r>
          </w:p>
        </w:tc>
        <w:tc>
          <w:tcPr>
            <w:tcW w:w="1275" w:type="dxa"/>
          </w:tcPr>
          <w:p w14:paraId="0AA9DD82" w14:textId="77777777" w:rsidR="00CF030F" w:rsidRPr="00834A11" w:rsidRDefault="00CF030F" w:rsidP="004A267F">
            <w:pPr>
              <w:rPr>
                <w:sz w:val="24"/>
                <w:szCs w:val="24"/>
              </w:rPr>
            </w:pPr>
            <w:r w:rsidRPr="00834A11">
              <w:rPr>
                <w:sz w:val="24"/>
                <w:szCs w:val="24"/>
              </w:rPr>
              <w:t>1,54</w:t>
            </w:r>
          </w:p>
        </w:tc>
        <w:tc>
          <w:tcPr>
            <w:tcW w:w="1701" w:type="dxa"/>
          </w:tcPr>
          <w:p w14:paraId="31A37F1F" w14:textId="77777777" w:rsidR="00CF030F" w:rsidRPr="00834A11" w:rsidRDefault="00CF030F" w:rsidP="004A267F">
            <w:pPr>
              <w:rPr>
                <w:sz w:val="24"/>
                <w:szCs w:val="24"/>
              </w:rPr>
            </w:pPr>
            <w:r w:rsidRPr="00834A11">
              <w:rPr>
                <w:sz w:val="24"/>
                <w:szCs w:val="24"/>
              </w:rPr>
              <w:t>%50</w:t>
            </w:r>
          </w:p>
        </w:tc>
        <w:tc>
          <w:tcPr>
            <w:tcW w:w="1418" w:type="dxa"/>
          </w:tcPr>
          <w:p w14:paraId="68509942" w14:textId="77777777" w:rsidR="00CF030F" w:rsidRPr="00834A11" w:rsidRDefault="00CF030F" w:rsidP="004A267F">
            <w:pPr>
              <w:rPr>
                <w:sz w:val="24"/>
                <w:szCs w:val="24"/>
              </w:rPr>
            </w:pPr>
            <w:r w:rsidRPr="00834A11">
              <w:rPr>
                <w:sz w:val="24"/>
                <w:szCs w:val="24"/>
              </w:rPr>
              <w:t>%72</w:t>
            </w:r>
          </w:p>
        </w:tc>
      </w:tr>
      <w:tr w:rsidR="00CF030F" w14:paraId="6EFD81ED" w14:textId="77777777" w:rsidTr="00834A11">
        <w:tc>
          <w:tcPr>
            <w:tcW w:w="1984" w:type="dxa"/>
          </w:tcPr>
          <w:p w14:paraId="63C23630" w14:textId="7BAFD0C4" w:rsidR="00CF030F" w:rsidRPr="00834A11" w:rsidRDefault="002C4E54" w:rsidP="004A267F">
            <w:pPr>
              <w:rPr>
                <w:sz w:val="24"/>
                <w:szCs w:val="24"/>
              </w:rPr>
            </w:pPr>
            <w:r w:rsidRPr="00834A11">
              <w:rPr>
                <w:sz w:val="24"/>
                <w:szCs w:val="24"/>
              </w:rPr>
              <w:t>NEU (x10</w:t>
            </w:r>
            <w:r w:rsidRPr="00834A11">
              <w:rPr>
                <w:sz w:val="24"/>
                <w:szCs w:val="24"/>
                <w:vertAlign w:val="superscript"/>
              </w:rPr>
              <w:t>9</w:t>
            </w:r>
            <w:r w:rsidRPr="00834A11">
              <w:rPr>
                <w:sz w:val="24"/>
                <w:szCs w:val="24"/>
              </w:rPr>
              <w:t>/L)</w:t>
            </w:r>
          </w:p>
        </w:tc>
        <w:tc>
          <w:tcPr>
            <w:tcW w:w="1560" w:type="dxa"/>
          </w:tcPr>
          <w:p w14:paraId="2CA5BE42" w14:textId="77777777" w:rsidR="00CF030F" w:rsidRPr="00834A11" w:rsidRDefault="00CF030F" w:rsidP="004A267F">
            <w:pPr>
              <w:rPr>
                <w:sz w:val="24"/>
                <w:szCs w:val="24"/>
              </w:rPr>
            </w:pPr>
            <w:r w:rsidRPr="00834A11">
              <w:rPr>
                <w:sz w:val="24"/>
                <w:szCs w:val="24"/>
              </w:rPr>
              <w:t>0,759</w:t>
            </w:r>
          </w:p>
        </w:tc>
        <w:tc>
          <w:tcPr>
            <w:tcW w:w="1275" w:type="dxa"/>
          </w:tcPr>
          <w:p w14:paraId="6D80B640" w14:textId="77777777" w:rsidR="00CF030F" w:rsidRPr="00834A11" w:rsidRDefault="00CF030F" w:rsidP="004A267F">
            <w:pPr>
              <w:rPr>
                <w:sz w:val="24"/>
                <w:szCs w:val="24"/>
              </w:rPr>
            </w:pPr>
            <w:r w:rsidRPr="00834A11">
              <w:rPr>
                <w:sz w:val="24"/>
                <w:szCs w:val="24"/>
              </w:rPr>
              <w:t>4,57</w:t>
            </w:r>
          </w:p>
        </w:tc>
        <w:tc>
          <w:tcPr>
            <w:tcW w:w="1701" w:type="dxa"/>
          </w:tcPr>
          <w:p w14:paraId="7DDCB201" w14:textId="77777777" w:rsidR="00CF030F" w:rsidRPr="00834A11" w:rsidRDefault="00CF030F" w:rsidP="004A267F">
            <w:pPr>
              <w:rPr>
                <w:sz w:val="24"/>
                <w:szCs w:val="24"/>
              </w:rPr>
            </w:pPr>
            <w:r w:rsidRPr="00834A11">
              <w:rPr>
                <w:sz w:val="24"/>
                <w:szCs w:val="24"/>
              </w:rPr>
              <w:t>%56</w:t>
            </w:r>
          </w:p>
        </w:tc>
        <w:tc>
          <w:tcPr>
            <w:tcW w:w="1418" w:type="dxa"/>
          </w:tcPr>
          <w:p w14:paraId="16A5BAD7" w14:textId="77777777" w:rsidR="00CF030F" w:rsidRPr="00834A11" w:rsidRDefault="00CF030F" w:rsidP="004A267F">
            <w:pPr>
              <w:rPr>
                <w:sz w:val="24"/>
                <w:szCs w:val="24"/>
              </w:rPr>
            </w:pPr>
            <w:r w:rsidRPr="00834A11">
              <w:rPr>
                <w:sz w:val="24"/>
                <w:szCs w:val="24"/>
              </w:rPr>
              <w:t>%72</w:t>
            </w:r>
          </w:p>
        </w:tc>
      </w:tr>
      <w:tr w:rsidR="00CF030F" w14:paraId="55B9E4C1" w14:textId="77777777" w:rsidTr="00834A11">
        <w:tc>
          <w:tcPr>
            <w:tcW w:w="1984" w:type="dxa"/>
          </w:tcPr>
          <w:p w14:paraId="0E6E474E" w14:textId="78C60F62" w:rsidR="00CF030F" w:rsidRPr="00834A11" w:rsidRDefault="00CF030F" w:rsidP="004A267F">
            <w:pPr>
              <w:rPr>
                <w:sz w:val="24"/>
                <w:szCs w:val="24"/>
              </w:rPr>
            </w:pPr>
            <w:r w:rsidRPr="00834A11">
              <w:rPr>
                <w:sz w:val="24"/>
                <w:szCs w:val="24"/>
              </w:rPr>
              <w:t>CRP</w:t>
            </w:r>
            <w:r w:rsidR="002C4E54" w:rsidRPr="00834A11">
              <w:rPr>
                <w:sz w:val="24"/>
                <w:szCs w:val="24"/>
              </w:rPr>
              <w:t xml:space="preserve"> (mg/L)</w:t>
            </w:r>
          </w:p>
        </w:tc>
        <w:tc>
          <w:tcPr>
            <w:tcW w:w="1560" w:type="dxa"/>
          </w:tcPr>
          <w:p w14:paraId="37B22585" w14:textId="77777777" w:rsidR="00CF030F" w:rsidRPr="00834A11" w:rsidRDefault="00CF030F" w:rsidP="004A267F">
            <w:pPr>
              <w:rPr>
                <w:sz w:val="24"/>
                <w:szCs w:val="24"/>
              </w:rPr>
            </w:pPr>
            <w:r w:rsidRPr="00834A11">
              <w:rPr>
                <w:sz w:val="24"/>
                <w:szCs w:val="24"/>
              </w:rPr>
              <w:t>0,543</w:t>
            </w:r>
          </w:p>
        </w:tc>
        <w:tc>
          <w:tcPr>
            <w:tcW w:w="1275" w:type="dxa"/>
          </w:tcPr>
          <w:p w14:paraId="48564345" w14:textId="77777777" w:rsidR="00CF030F" w:rsidRPr="00834A11" w:rsidRDefault="00CF030F" w:rsidP="004A267F">
            <w:pPr>
              <w:rPr>
                <w:sz w:val="24"/>
                <w:szCs w:val="24"/>
              </w:rPr>
            </w:pPr>
            <w:r w:rsidRPr="00834A11">
              <w:rPr>
                <w:sz w:val="24"/>
                <w:szCs w:val="24"/>
              </w:rPr>
              <w:t>84,64</w:t>
            </w:r>
          </w:p>
        </w:tc>
        <w:tc>
          <w:tcPr>
            <w:tcW w:w="1701" w:type="dxa"/>
          </w:tcPr>
          <w:p w14:paraId="305F93BF" w14:textId="77777777" w:rsidR="00CF030F" w:rsidRPr="00834A11" w:rsidRDefault="00CF030F" w:rsidP="004A267F">
            <w:pPr>
              <w:rPr>
                <w:sz w:val="24"/>
                <w:szCs w:val="24"/>
              </w:rPr>
            </w:pPr>
            <w:r w:rsidRPr="00834A11">
              <w:rPr>
                <w:sz w:val="24"/>
                <w:szCs w:val="24"/>
              </w:rPr>
              <w:t>%86,7</w:t>
            </w:r>
          </w:p>
        </w:tc>
        <w:tc>
          <w:tcPr>
            <w:tcW w:w="1418" w:type="dxa"/>
          </w:tcPr>
          <w:p w14:paraId="5DB3CC85" w14:textId="77777777" w:rsidR="00CF030F" w:rsidRPr="00834A11" w:rsidRDefault="00CF030F" w:rsidP="004A267F">
            <w:pPr>
              <w:rPr>
                <w:sz w:val="24"/>
                <w:szCs w:val="24"/>
              </w:rPr>
            </w:pPr>
            <w:r w:rsidRPr="00834A11">
              <w:rPr>
                <w:sz w:val="24"/>
                <w:szCs w:val="24"/>
              </w:rPr>
              <w:t>%30</w:t>
            </w:r>
          </w:p>
        </w:tc>
      </w:tr>
      <w:tr w:rsidR="00CF030F" w14:paraId="55C8D189" w14:textId="77777777" w:rsidTr="00834A11">
        <w:tc>
          <w:tcPr>
            <w:tcW w:w="1984" w:type="dxa"/>
          </w:tcPr>
          <w:p w14:paraId="5789A32B" w14:textId="77777777" w:rsidR="00CF030F" w:rsidRPr="00834A11" w:rsidRDefault="00CF030F" w:rsidP="004A267F">
            <w:pPr>
              <w:rPr>
                <w:sz w:val="24"/>
                <w:szCs w:val="24"/>
              </w:rPr>
            </w:pPr>
            <w:r w:rsidRPr="00834A11">
              <w:rPr>
                <w:sz w:val="24"/>
                <w:szCs w:val="24"/>
              </w:rPr>
              <w:t>MGKS</w:t>
            </w:r>
          </w:p>
        </w:tc>
        <w:tc>
          <w:tcPr>
            <w:tcW w:w="1560" w:type="dxa"/>
          </w:tcPr>
          <w:p w14:paraId="56458768" w14:textId="77777777" w:rsidR="00CF030F" w:rsidRPr="00834A11" w:rsidRDefault="00CF030F" w:rsidP="004A267F">
            <w:pPr>
              <w:rPr>
                <w:sz w:val="24"/>
                <w:szCs w:val="24"/>
              </w:rPr>
            </w:pPr>
            <w:r w:rsidRPr="00834A11">
              <w:rPr>
                <w:sz w:val="24"/>
                <w:szCs w:val="24"/>
              </w:rPr>
              <w:t>0,813</w:t>
            </w:r>
          </w:p>
        </w:tc>
        <w:tc>
          <w:tcPr>
            <w:tcW w:w="1275" w:type="dxa"/>
          </w:tcPr>
          <w:p w14:paraId="44687201" w14:textId="77777777" w:rsidR="00CF030F" w:rsidRPr="00834A11" w:rsidRDefault="00CF030F" w:rsidP="004A267F">
            <w:pPr>
              <w:rPr>
                <w:sz w:val="24"/>
                <w:szCs w:val="24"/>
              </w:rPr>
            </w:pPr>
            <w:r w:rsidRPr="00834A11">
              <w:rPr>
                <w:sz w:val="24"/>
                <w:szCs w:val="24"/>
              </w:rPr>
              <w:t>13,5</w:t>
            </w:r>
          </w:p>
        </w:tc>
        <w:tc>
          <w:tcPr>
            <w:tcW w:w="1701" w:type="dxa"/>
          </w:tcPr>
          <w:p w14:paraId="75EA664E" w14:textId="77777777" w:rsidR="00CF030F" w:rsidRPr="00834A11" w:rsidRDefault="00CF030F" w:rsidP="004A267F">
            <w:pPr>
              <w:rPr>
                <w:sz w:val="24"/>
                <w:szCs w:val="24"/>
              </w:rPr>
            </w:pPr>
            <w:r w:rsidRPr="00834A11">
              <w:rPr>
                <w:sz w:val="24"/>
                <w:szCs w:val="24"/>
              </w:rPr>
              <w:t>%75</w:t>
            </w:r>
          </w:p>
        </w:tc>
        <w:tc>
          <w:tcPr>
            <w:tcW w:w="1418" w:type="dxa"/>
          </w:tcPr>
          <w:p w14:paraId="3C63A54A" w14:textId="77777777" w:rsidR="00CF030F" w:rsidRPr="00834A11" w:rsidRDefault="00CF030F" w:rsidP="004A267F">
            <w:pPr>
              <w:rPr>
                <w:sz w:val="24"/>
                <w:szCs w:val="24"/>
              </w:rPr>
            </w:pPr>
            <w:r w:rsidRPr="00834A11">
              <w:rPr>
                <w:sz w:val="24"/>
                <w:szCs w:val="24"/>
              </w:rPr>
              <w:t>%58</w:t>
            </w:r>
          </w:p>
        </w:tc>
      </w:tr>
      <w:bookmarkEnd w:id="143"/>
    </w:tbl>
    <w:p w14:paraId="20106234" w14:textId="77777777" w:rsidR="00F84520" w:rsidRDefault="00F84520" w:rsidP="00F84520"/>
    <w:p w14:paraId="642929C3" w14:textId="77777777" w:rsidR="00F84520" w:rsidRDefault="00F84520" w:rsidP="00F84520"/>
    <w:p w14:paraId="57301A31" w14:textId="77777777" w:rsidR="00F84520" w:rsidRDefault="00F84520" w:rsidP="00F84520"/>
    <w:p w14:paraId="5038CAEB" w14:textId="5922FB40" w:rsidR="00F84520" w:rsidRDefault="002C4E54" w:rsidP="00F84520">
      <w:r>
        <w:rPr>
          <w:noProof/>
        </w:rPr>
        <w:drawing>
          <wp:inline distT="0" distB="0" distL="0" distR="0" wp14:anchorId="2E0DB718" wp14:editId="1C6C470D">
            <wp:extent cx="5327374" cy="3771900"/>
            <wp:effectExtent l="0" t="0" r="6985" b="0"/>
            <wp:docPr id="1847468070" name="Resim 1" descr="metin, diyagram, çizgi, öykü gelişim çizgisi; kumpas; grafiğini çıka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68070" name="Resim 1" descr="metin, diyagram, çizgi, öykü gelişim çizgisi; kumpas; grafiğini çıkarma içeren bir resim&#10;&#10;Yapay zeka tarafından oluşturulmuş içerik yanlış olabilir."/>
                    <pic:cNvPicPr/>
                  </pic:nvPicPr>
                  <pic:blipFill rotWithShape="1">
                    <a:blip r:embed="rId31">
                      <a:extLst>
                        <a:ext uri="{28A0092B-C50C-407E-A947-70E740481C1C}">
                          <a14:useLocalDpi xmlns:a14="http://schemas.microsoft.com/office/drawing/2010/main" val="0"/>
                        </a:ext>
                      </a:extLst>
                    </a:blip>
                    <a:srcRect r="7553"/>
                    <a:stretch>
                      <a:fillRect/>
                    </a:stretch>
                  </pic:blipFill>
                  <pic:spPr bwMode="auto">
                    <a:xfrm>
                      <a:off x="0" y="0"/>
                      <a:ext cx="5327374" cy="3771900"/>
                    </a:xfrm>
                    <a:prstGeom prst="rect">
                      <a:avLst/>
                    </a:prstGeom>
                    <a:ln>
                      <a:noFill/>
                    </a:ln>
                    <a:extLst>
                      <a:ext uri="{53640926-AAD7-44D8-BBD7-CCE9431645EC}">
                        <a14:shadowObscured xmlns:a14="http://schemas.microsoft.com/office/drawing/2010/main"/>
                      </a:ext>
                    </a:extLst>
                  </pic:spPr>
                </pic:pic>
              </a:graphicData>
            </a:graphic>
          </wp:inline>
        </w:drawing>
      </w:r>
    </w:p>
    <w:p w14:paraId="65433D65" w14:textId="77777777" w:rsidR="00724F93" w:rsidRDefault="00724F93" w:rsidP="00724F93">
      <w:pPr>
        <w:pStyle w:val="ResimYazs"/>
        <w:jc w:val="center"/>
        <w:rPr>
          <w:b/>
          <w:bCs/>
          <w:i w:val="0"/>
          <w:iCs w:val="0"/>
          <w:color w:val="000000" w:themeColor="text1"/>
          <w:sz w:val="24"/>
          <w:szCs w:val="24"/>
        </w:rPr>
      </w:pPr>
    </w:p>
    <w:p w14:paraId="413388F9" w14:textId="4CAB2F64" w:rsidR="00F84520" w:rsidRPr="00724F93" w:rsidRDefault="00724F93" w:rsidP="00724F93">
      <w:pPr>
        <w:pStyle w:val="ResimYazs"/>
        <w:jc w:val="center"/>
        <w:rPr>
          <w:b/>
          <w:bCs/>
          <w:i w:val="0"/>
          <w:iCs w:val="0"/>
          <w:color w:val="000000" w:themeColor="text1"/>
          <w:sz w:val="24"/>
          <w:szCs w:val="24"/>
        </w:rPr>
      </w:pPr>
      <w:bookmarkStart w:id="144" w:name="_Toc204733290"/>
      <w:r w:rsidRPr="00724F93">
        <w:rPr>
          <w:b/>
          <w:bCs/>
          <w:i w:val="0"/>
          <w:iCs w:val="0"/>
          <w:color w:val="000000" w:themeColor="text1"/>
          <w:sz w:val="24"/>
          <w:szCs w:val="24"/>
        </w:rPr>
        <w:t xml:space="preserve">Şekil </w:t>
      </w:r>
      <w:r w:rsidRPr="00724F93">
        <w:rPr>
          <w:b/>
          <w:bCs/>
          <w:i w:val="0"/>
          <w:iCs w:val="0"/>
          <w:color w:val="000000" w:themeColor="text1"/>
          <w:sz w:val="24"/>
          <w:szCs w:val="24"/>
        </w:rPr>
        <w:fldChar w:fldCharType="begin"/>
      </w:r>
      <w:r w:rsidRPr="00724F93">
        <w:rPr>
          <w:b/>
          <w:bCs/>
          <w:i w:val="0"/>
          <w:iCs w:val="0"/>
          <w:color w:val="000000" w:themeColor="text1"/>
          <w:sz w:val="24"/>
          <w:szCs w:val="24"/>
        </w:rPr>
        <w:instrText xml:space="preserve"> SEQ Şekil \* ARABIC </w:instrText>
      </w:r>
      <w:r w:rsidRPr="00724F93">
        <w:rPr>
          <w:b/>
          <w:bCs/>
          <w:i w:val="0"/>
          <w:iCs w:val="0"/>
          <w:color w:val="000000" w:themeColor="text1"/>
          <w:sz w:val="24"/>
          <w:szCs w:val="24"/>
        </w:rPr>
        <w:fldChar w:fldCharType="separate"/>
      </w:r>
      <w:r w:rsidR="007D3CD3">
        <w:rPr>
          <w:b/>
          <w:bCs/>
          <w:i w:val="0"/>
          <w:iCs w:val="0"/>
          <w:noProof/>
          <w:color w:val="000000" w:themeColor="text1"/>
          <w:sz w:val="24"/>
          <w:szCs w:val="24"/>
        </w:rPr>
        <w:t>13</w:t>
      </w:r>
      <w:r w:rsidRPr="00724F93">
        <w:rPr>
          <w:b/>
          <w:bCs/>
          <w:i w:val="0"/>
          <w:iCs w:val="0"/>
          <w:color w:val="000000" w:themeColor="text1"/>
          <w:sz w:val="24"/>
          <w:szCs w:val="24"/>
        </w:rPr>
        <w:fldChar w:fldCharType="end"/>
      </w:r>
      <w:r w:rsidRPr="00724F93">
        <w:rPr>
          <w:b/>
          <w:bCs/>
          <w:i w:val="0"/>
          <w:iCs w:val="0"/>
          <w:color w:val="000000" w:themeColor="text1"/>
          <w:sz w:val="24"/>
          <w:szCs w:val="24"/>
        </w:rPr>
        <w:t xml:space="preserve">. </w:t>
      </w:r>
      <w:r w:rsidRPr="00724F93">
        <w:rPr>
          <w:i w:val="0"/>
          <w:iCs w:val="0"/>
          <w:color w:val="000000" w:themeColor="text1"/>
          <w:sz w:val="24"/>
          <w:szCs w:val="24"/>
        </w:rPr>
        <w:t>MGKS ROC analizi grafiği.</w:t>
      </w:r>
      <w:bookmarkEnd w:id="144"/>
    </w:p>
    <w:p w14:paraId="2553E94C" w14:textId="77777777" w:rsidR="00F84520" w:rsidRDefault="00F84520" w:rsidP="00F84520"/>
    <w:p w14:paraId="234EB98F" w14:textId="77777777" w:rsidR="00F84520" w:rsidRDefault="00F84520" w:rsidP="00F84520"/>
    <w:p w14:paraId="65F5A375" w14:textId="77777777" w:rsidR="00F84520" w:rsidRDefault="00F84520" w:rsidP="00F84520"/>
    <w:p w14:paraId="1A4295E6" w14:textId="77777777" w:rsidR="001F12D2" w:rsidRDefault="001F12D2" w:rsidP="00F84520"/>
    <w:p w14:paraId="6D113E1E" w14:textId="77777777" w:rsidR="001F12D2" w:rsidRDefault="001F12D2" w:rsidP="00F84520"/>
    <w:p w14:paraId="230EE915" w14:textId="77777777" w:rsidR="00A21E36" w:rsidRDefault="00A21E36" w:rsidP="00F84520"/>
    <w:p w14:paraId="2B9CEE25" w14:textId="77777777" w:rsidR="00A21E36" w:rsidRDefault="00A21E36" w:rsidP="00F84520"/>
    <w:p w14:paraId="2847EB9C" w14:textId="77777777" w:rsidR="001F12D2" w:rsidRDefault="001F12D2" w:rsidP="00F84520"/>
    <w:p w14:paraId="2F6743D4" w14:textId="5F973A0F" w:rsidR="007E3548" w:rsidRDefault="00E179D5" w:rsidP="002C06E2">
      <w:pPr>
        <w:pStyle w:val="Balk1"/>
        <w:jc w:val="center"/>
        <w:rPr>
          <w:rFonts w:ascii="Times New Roman" w:hAnsi="Times New Roman" w:cs="Times New Roman"/>
          <w:b/>
          <w:bCs/>
          <w:color w:val="000000" w:themeColor="text1"/>
          <w:sz w:val="28"/>
          <w:szCs w:val="28"/>
        </w:rPr>
      </w:pPr>
      <w:bookmarkStart w:id="145" w:name="_Toc203563835"/>
      <w:bookmarkStart w:id="146" w:name="_Toc208149238"/>
      <w:r w:rsidRPr="003B6001">
        <w:rPr>
          <w:rFonts w:ascii="Times New Roman" w:hAnsi="Times New Roman" w:cs="Times New Roman"/>
          <w:b/>
          <w:bCs/>
          <w:color w:val="000000" w:themeColor="text1"/>
          <w:sz w:val="28"/>
          <w:szCs w:val="28"/>
        </w:rPr>
        <w:lastRenderedPageBreak/>
        <w:t>5. TARTIŞMA</w:t>
      </w:r>
      <w:bookmarkEnd w:id="145"/>
      <w:bookmarkEnd w:id="146"/>
    </w:p>
    <w:p w14:paraId="19E79182" w14:textId="77777777" w:rsidR="003B6001" w:rsidRPr="00A21E36" w:rsidRDefault="003B6001" w:rsidP="00A21E36">
      <w:pPr>
        <w:spacing w:line="360" w:lineRule="auto"/>
        <w:rPr>
          <w:sz w:val="24"/>
          <w:szCs w:val="24"/>
        </w:rPr>
      </w:pPr>
    </w:p>
    <w:p w14:paraId="1DFF9309" w14:textId="77777777" w:rsidR="007E3548" w:rsidRDefault="007E3548" w:rsidP="00A21E36">
      <w:pPr>
        <w:spacing w:line="360" w:lineRule="auto"/>
        <w:jc w:val="both"/>
        <w:rPr>
          <w:sz w:val="24"/>
          <w:szCs w:val="24"/>
        </w:rPr>
      </w:pPr>
    </w:p>
    <w:p w14:paraId="39935D9F" w14:textId="23AA728C" w:rsidR="00CA3C05" w:rsidRDefault="0010066D" w:rsidP="009E19C9">
      <w:pPr>
        <w:spacing w:after="120" w:line="360" w:lineRule="auto"/>
        <w:ind w:firstLine="567"/>
        <w:jc w:val="both"/>
        <w:rPr>
          <w:sz w:val="24"/>
          <w:szCs w:val="24"/>
        </w:rPr>
      </w:pPr>
      <w:r w:rsidRPr="00AC1C91">
        <w:rPr>
          <w:sz w:val="24"/>
          <w:szCs w:val="24"/>
        </w:rPr>
        <w:t xml:space="preserve">CPV, dünya genelinde genç köpeklerde gastroenterit </w:t>
      </w:r>
      <w:r w:rsidR="008F1F0B">
        <w:rPr>
          <w:sz w:val="24"/>
          <w:szCs w:val="24"/>
        </w:rPr>
        <w:t xml:space="preserve">olgularına </w:t>
      </w:r>
      <w:r w:rsidRPr="00AC1C91">
        <w:rPr>
          <w:sz w:val="24"/>
          <w:szCs w:val="24"/>
        </w:rPr>
        <w:t xml:space="preserve">neden olan en önemli </w:t>
      </w:r>
      <w:proofErr w:type="spellStart"/>
      <w:r w:rsidRPr="00AC1C91">
        <w:rPr>
          <w:sz w:val="24"/>
          <w:szCs w:val="24"/>
        </w:rPr>
        <w:t>entero</w:t>
      </w:r>
      <w:proofErr w:type="spellEnd"/>
      <w:r w:rsidRPr="00AC1C91">
        <w:rPr>
          <w:sz w:val="24"/>
          <w:szCs w:val="24"/>
        </w:rPr>
        <w:t>-patojenler</w:t>
      </w:r>
      <w:r w:rsidR="00881DA9">
        <w:rPr>
          <w:sz w:val="24"/>
          <w:szCs w:val="24"/>
        </w:rPr>
        <w:t xml:space="preserve"> arasındadır</w:t>
      </w:r>
      <w:r w:rsidRPr="00AC1C91">
        <w:rPr>
          <w:sz w:val="24"/>
          <w:szCs w:val="24"/>
        </w:rPr>
        <w:t xml:space="preserve">. </w:t>
      </w:r>
      <w:r w:rsidR="00881DA9">
        <w:rPr>
          <w:sz w:val="24"/>
          <w:szCs w:val="24"/>
        </w:rPr>
        <w:t>Söz konusu</w:t>
      </w:r>
      <w:r w:rsidRPr="00AC1C91">
        <w:rPr>
          <w:sz w:val="24"/>
          <w:szCs w:val="24"/>
        </w:rPr>
        <w:t xml:space="preserve"> enfeksiyon, her yaşta, cinsiyette ve </w:t>
      </w:r>
      <w:r w:rsidR="00881DA9">
        <w:rPr>
          <w:sz w:val="24"/>
          <w:szCs w:val="24"/>
        </w:rPr>
        <w:t>ırktan</w:t>
      </w:r>
      <w:r w:rsidRPr="00AC1C91">
        <w:rPr>
          <w:sz w:val="24"/>
          <w:szCs w:val="24"/>
        </w:rPr>
        <w:t xml:space="preserve"> </w:t>
      </w:r>
      <w:r w:rsidR="00881DA9">
        <w:rPr>
          <w:sz w:val="24"/>
          <w:szCs w:val="24"/>
        </w:rPr>
        <w:t>köpeklerde</w:t>
      </w:r>
      <w:r w:rsidRPr="00AC1C91">
        <w:rPr>
          <w:sz w:val="24"/>
          <w:szCs w:val="24"/>
        </w:rPr>
        <w:t xml:space="preserve"> görülebilmekle birlikte, en sık etkilenenler genellikle 6 hafta ile 6 ay arasındaki aşılanmamış yavru köpeklerdir (</w:t>
      </w:r>
      <w:proofErr w:type="spellStart"/>
      <w:r w:rsidRPr="00AC1C91">
        <w:rPr>
          <w:sz w:val="24"/>
          <w:szCs w:val="24"/>
        </w:rPr>
        <w:t>Tuteja</w:t>
      </w:r>
      <w:proofErr w:type="spellEnd"/>
      <w:r w:rsidRPr="00AC1C91">
        <w:rPr>
          <w:sz w:val="24"/>
          <w:szCs w:val="24"/>
        </w:rPr>
        <w:t xml:space="preserve"> ve </w:t>
      </w:r>
      <w:proofErr w:type="spellStart"/>
      <w:r w:rsidRPr="00AC1C91">
        <w:rPr>
          <w:sz w:val="24"/>
          <w:szCs w:val="24"/>
        </w:rPr>
        <w:t>Mondal</w:t>
      </w:r>
      <w:proofErr w:type="spellEnd"/>
      <w:r w:rsidRPr="00AC1C91">
        <w:rPr>
          <w:sz w:val="24"/>
          <w:szCs w:val="24"/>
        </w:rPr>
        <w:t xml:space="preserve">, 2022). </w:t>
      </w:r>
      <w:r w:rsidR="003F4BCA">
        <w:rPr>
          <w:sz w:val="24"/>
          <w:szCs w:val="24"/>
        </w:rPr>
        <w:t xml:space="preserve"> Literatürde yer alan bilgiler doğrultusunda </w:t>
      </w:r>
      <w:r w:rsidR="00881DA9">
        <w:rPr>
          <w:sz w:val="24"/>
          <w:szCs w:val="24"/>
        </w:rPr>
        <w:t xml:space="preserve">bu </w:t>
      </w:r>
      <w:r w:rsidR="003F4BCA" w:rsidRPr="003F4BCA">
        <w:rPr>
          <w:sz w:val="24"/>
          <w:szCs w:val="24"/>
        </w:rPr>
        <w:t>çalışmaya dahil edilen hayvan materyali yalnızca 6 haftalık ila 6 aylık yaş aralığındaki köpeklerle sınırlandırılmıştır.</w:t>
      </w:r>
      <w:r w:rsidR="003F4BCA">
        <w:rPr>
          <w:sz w:val="24"/>
          <w:szCs w:val="24"/>
        </w:rPr>
        <w:t xml:space="preserve"> </w:t>
      </w:r>
      <w:r w:rsidR="00F81FAE" w:rsidRPr="00AC1C91">
        <w:rPr>
          <w:sz w:val="24"/>
          <w:szCs w:val="24"/>
        </w:rPr>
        <w:t xml:space="preserve">Hastalığın en yaygın </w:t>
      </w:r>
      <w:r w:rsidR="00AF009B">
        <w:rPr>
          <w:sz w:val="24"/>
          <w:szCs w:val="24"/>
        </w:rPr>
        <w:t xml:space="preserve">semptomları kusma, ishal, anoreksi, letarji </w:t>
      </w:r>
      <w:r w:rsidR="00C355C4">
        <w:rPr>
          <w:sz w:val="24"/>
          <w:szCs w:val="24"/>
        </w:rPr>
        <w:t xml:space="preserve">ve ateştir </w:t>
      </w:r>
      <w:r w:rsidR="00F81FAE" w:rsidRPr="00AC1C91">
        <w:rPr>
          <w:sz w:val="24"/>
          <w:szCs w:val="24"/>
        </w:rPr>
        <w:t>(</w:t>
      </w:r>
      <w:proofErr w:type="spellStart"/>
      <w:r w:rsidR="00F81FAE" w:rsidRPr="00AC1C91">
        <w:rPr>
          <w:sz w:val="24"/>
          <w:szCs w:val="24"/>
        </w:rPr>
        <w:t>Lamm</w:t>
      </w:r>
      <w:proofErr w:type="spellEnd"/>
      <w:r w:rsidR="00F81FAE" w:rsidRPr="00AC1C91">
        <w:rPr>
          <w:sz w:val="24"/>
          <w:szCs w:val="24"/>
        </w:rPr>
        <w:t xml:space="preserve"> ve </w:t>
      </w:r>
      <w:proofErr w:type="spellStart"/>
      <w:r w:rsidR="00F81FAE" w:rsidRPr="00AC1C91">
        <w:rPr>
          <w:sz w:val="24"/>
          <w:szCs w:val="24"/>
        </w:rPr>
        <w:t>Rezabek</w:t>
      </w:r>
      <w:proofErr w:type="spellEnd"/>
      <w:r w:rsidR="00F81FAE" w:rsidRPr="00AC1C91">
        <w:rPr>
          <w:sz w:val="24"/>
          <w:szCs w:val="24"/>
        </w:rPr>
        <w:t xml:space="preserve">, 2008; </w:t>
      </w:r>
      <w:proofErr w:type="spellStart"/>
      <w:r w:rsidR="00F81FAE" w:rsidRPr="00AC1C91">
        <w:rPr>
          <w:sz w:val="24"/>
          <w:szCs w:val="24"/>
        </w:rPr>
        <w:t>Goddard</w:t>
      </w:r>
      <w:proofErr w:type="spellEnd"/>
      <w:r w:rsidR="00F81FAE" w:rsidRPr="00AC1C91">
        <w:rPr>
          <w:sz w:val="24"/>
          <w:szCs w:val="24"/>
        </w:rPr>
        <w:t xml:space="preserve"> ve </w:t>
      </w:r>
      <w:proofErr w:type="spellStart"/>
      <w:r w:rsidR="00F81FAE" w:rsidRPr="00AC1C91">
        <w:rPr>
          <w:sz w:val="24"/>
          <w:szCs w:val="24"/>
        </w:rPr>
        <w:t>Leisewitz</w:t>
      </w:r>
      <w:proofErr w:type="spellEnd"/>
      <w:r w:rsidR="00F81FAE" w:rsidRPr="00AC1C91">
        <w:rPr>
          <w:sz w:val="24"/>
          <w:szCs w:val="24"/>
        </w:rPr>
        <w:t xml:space="preserve">, 2010). İshalin görünümü yumuşaktan </w:t>
      </w:r>
      <w:proofErr w:type="spellStart"/>
      <w:r w:rsidR="00F81FAE" w:rsidRPr="00AC1C91">
        <w:rPr>
          <w:sz w:val="24"/>
          <w:szCs w:val="24"/>
        </w:rPr>
        <w:t>mukoide</w:t>
      </w:r>
      <w:proofErr w:type="spellEnd"/>
      <w:r w:rsidR="00F81FAE" w:rsidRPr="00AC1C91">
        <w:rPr>
          <w:sz w:val="24"/>
          <w:szCs w:val="24"/>
        </w:rPr>
        <w:t xml:space="preserve">, sıvı ve hemorajik şekiller arasında değişmekte ve yeşil renkte olabilmektedir. Ayrıca, bağırsak mukozasının dökülmesi nedeniyle dışkı kırmızı jelatinimsi bir görünüme sahip olup, kötü kokuludur </w:t>
      </w:r>
      <w:proofErr w:type="gramStart"/>
      <w:r w:rsidR="00F81FAE" w:rsidRPr="00AC1C91">
        <w:rPr>
          <w:sz w:val="24"/>
          <w:szCs w:val="24"/>
        </w:rPr>
        <w:t xml:space="preserve">( </w:t>
      </w:r>
      <w:proofErr w:type="spellStart"/>
      <w:r w:rsidR="00F81FAE" w:rsidRPr="00AC1C91">
        <w:rPr>
          <w:sz w:val="24"/>
          <w:szCs w:val="24"/>
        </w:rPr>
        <w:t>Mazzaferro</w:t>
      </w:r>
      <w:proofErr w:type="spellEnd"/>
      <w:proofErr w:type="gramEnd"/>
      <w:r w:rsidR="00F81FAE" w:rsidRPr="00AC1C91">
        <w:rPr>
          <w:sz w:val="24"/>
          <w:szCs w:val="24"/>
        </w:rPr>
        <w:t>, 2020;</w:t>
      </w:r>
      <w:r w:rsidR="002C06E2" w:rsidRPr="002C06E2">
        <w:rPr>
          <w:sz w:val="24"/>
          <w:szCs w:val="24"/>
        </w:rPr>
        <w:t xml:space="preserve"> </w:t>
      </w:r>
      <w:proofErr w:type="spellStart"/>
      <w:r w:rsidR="002C06E2" w:rsidRPr="00AC1C91">
        <w:rPr>
          <w:sz w:val="24"/>
          <w:szCs w:val="24"/>
        </w:rPr>
        <w:t>Mylonakis</w:t>
      </w:r>
      <w:proofErr w:type="spellEnd"/>
      <w:r w:rsidR="002C06E2" w:rsidRPr="00AC1C91">
        <w:rPr>
          <w:sz w:val="24"/>
          <w:szCs w:val="24"/>
        </w:rPr>
        <w:t xml:space="preserve"> ve diğerleri, 2016</w:t>
      </w:r>
      <w:r w:rsidR="002C06E2">
        <w:rPr>
          <w:sz w:val="24"/>
          <w:szCs w:val="24"/>
        </w:rPr>
        <w:t>;</w:t>
      </w:r>
      <w:r w:rsidR="00F81FAE" w:rsidRPr="00AC1C91">
        <w:rPr>
          <w:sz w:val="24"/>
          <w:szCs w:val="24"/>
        </w:rPr>
        <w:t xml:space="preserve"> </w:t>
      </w:r>
      <w:proofErr w:type="spellStart"/>
      <w:r w:rsidR="00F81FAE" w:rsidRPr="00AC1C91">
        <w:rPr>
          <w:sz w:val="24"/>
          <w:szCs w:val="24"/>
        </w:rPr>
        <w:t>Tuteja</w:t>
      </w:r>
      <w:proofErr w:type="spellEnd"/>
      <w:r w:rsidR="00F81FAE" w:rsidRPr="00AC1C91">
        <w:rPr>
          <w:sz w:val="24"/>
          <w:szCs w:val="24"/>
        </w:rPr>
        <w:t xml:space="preserve"> ve diğerleri, 2022).</w:t>
      </w:r>
      <w:r w:rsidR="0096586A">
        <w:rPr>
          <w:sz w:val="24"/>
          <w:szCs w:val="24"/>
        </w:rPr>
        <w:t xml:space="preserve"> </w:t>
      </w:r>
      <w:r w:rsidR="0096586A" w:rsidRPr="0096586A">
        <w:rPr>
          <w:sz w:val="24"/>
          <w:szCs w:val="24"/>
        </w:rPr>
        <w:t xml:space="preserve">Hastalığın farklı coğrafi bölgelerdeki mevsimselliği, köpeklerin </w:t>
      </w:r>
      <w:r w:rsidR="005F7BA1">
        <w:rPr>
          <w:sz w:val="24"/>
          <w:szCs w:val="24"/>
        </w:rPr>
        <w:t>baha</w:t>
      </w:r>
      <w:r w:rsidR="0096586A" w:rsidRPr="0096586A">
        <w:rPr>
          <w:sz w:val="24"/>
          <w:szCs w:val="24"/>
        </w:rPr>
        <w:t>r ve yaz aylarında enfeksiyona yakalanma olasılığının daha yüksek olduğu</w:t>
      </w:r>
      <w:r w:rsidR="005F7BA1">
        <w:rPr>
          <w:sz w:val="24"/>
          <w:szCs w:val="24"/>
        </w:rPr>
        <w:t xml:space="preserve"> </w:t>
      </w:r>
      <w:r w:rsidR="003651C4">
        <w:rPr>
          <w:sz w:val="24"/>
          <w:szCs w:val="24"/>
        </w:rPr>
        <w:t>ortaya ko</w:t>
      </w:r>
      <w:r w:rsidR="002C06E2">
        <w:rPr>
          <w:sz w:val="24"/>
          <w:szCs w:val="24"/>
        </w:rPr>
        <w:t>y</w:t>
      </w:r>
      <w:r w:rsidR="003651C4">
        <w:rPr>
          <w:sz w:val="24"/>
          <w:szCs w:val="24"/>
        </w:rPr>
        <w:t>muştur (</w:t>
      </w:r>
      <w:proofErr w:type="spellStart"/>
      <w:r w:rsidR="003651C4">
        <w:rPr>
          <w:sz w:val="24"/>
          <w:szCs w:val="24"/>
        </w:rPr>
        <w:t>Kalli</w:t>
      </w:r>
      <w:proofErr w:type="spellEnd"/>
      <w:r w:rsidR="003651C4">
        <w:rPr>
          <w:sz w:val="24"/>
          <w:szCs w:val="24"/>
        </w:rPr>
        <w:t xml:space="preserve"> ve diğerleri, 2010). </w:t>
      </w:r>
      <w:r w:rsidR="00EA1D8E">
        <w:rPr>
          <w:sz w:val="24"/>
          <w:szCs w:val="24"/>
        </w:rPr>
        <w:t xml:space="preserve">Bu çalışmada </w:t>
      </w:r>
      <w:r w:rsidR="00F84520">
        <w:rPr>
          <w:sz w:val="24"/>
          <w:szCs w:val="24"/>
        </w:rPr>
        <w:t xml:space="preserve">parvoviral enteritis tanısı konulan köpeklerde, kusma, ishal, anoreksiya, letarji ve yüksek ateş gibi semptomlar gözlendi. Bu klinik bulgular literatürde yer alan bilgiler ile uyumlu bulundu. </w:t>
      </w:r>
      <w:r w:rsidR="003F4BCA" w:rsidRPr="003F4BCA">
        <w:rPr>
          <w:sz w:val="24"/>
          <w:szCs w:val="24"/>
        </w:rPr>
        <w:t>Bu çalışmada yer alan olguların büyük çoğunluğunun sonbahar ve ilkbahar aylarında başvurduğu belirlenmiş olup, elde edilen bulgular literatürle uyumludur.</w:t>
      </w:r>
    </w:p>
    <w:p w14:paraId="3369BEB1" w14:textId="5EDA0C16" w:rsidR="0010066D" w:rsidRDefault="008F1F0B" w:rsidP="001D47EA">
      <w:pPr>
        <w:spacing w:after="120" w:line="360" w:lineRule="auto"/>
        <w:ind w:firstLine="567"/>
        <w:jc w:val="both"/>
        <w:rPr>
          <w:sz w:val="24"/>
          <w:szCs w:val="24"/>
        </w:rPr>
      </w:pPr>
      <w:r w:rsidRPr="008F1F0B">
        <w:rPr>
          <w:sz w:val="24"/>
          <w:szCs w:val="24"/>
        </w:rPr>
        <w:t>CPV</w:t>
      </w:r>
      <w:r w:rsidR="00FB35EA">
        <w:rPr>
          <w:sz w:val="24"/>
          <w:szCs w:val="24"/>
        </w:rPr>
        <w:t>’de</w:t>
      </w:r>
      <w:r w:rsidRPr="008F1F0B">
        <w:rPr>
          <w:sz w:val="24"/>
          <w:szCs w:val="24"/>
        </w:rPr>
        <w:t xml:space="preserve"> </w:t>
      </w:r>
      <w:r>
        <w:rPr>
          <w:sz w:val="24"/>
          <w:szCs w:val="24"/>
        </w:rPr>
        <w:t>WBC</w:t>
      </w:r>
      <w:r w:rsidR="00FB35EA">
        <w:rPr>
          <w:sz w:val="24"/>
          <w:szCs w:val="24"/>
        </w:rPr>
        <w:t xml:space="preserve"> </w:t>
      </w:r>
      <w:r w:rsidRPr="008F1F0B">
        <w:rPr>
          <w:sz w:val="24"/>
          <w:szCs w:val="24"/>
        </w:rPr>
        <w:t xml:space="preserve">genellikle düşük düzeyde seyretmekte olup, bazı vakalarda ciddi derecede lökopeni </w:t>
      </w:r>
      <w:r w:rsidR="003F4BCA" w:rsidRPr="008F1F0B">
        <w:rPr>
          <w:sz w:val="24"/>
          <w:szCs w:val="24"/>
        </w:rPr>
        <w:t>görülebilmektedir.</w:t>
      </w:r>
      <w:r w:rsidR="00CA3C05" w:rsidRPr="00CA3C05">
        <w:rPr>
          <w:sz w:val="24"/>
          <w:szCs w:val="24"/>
        </w:rPr>
        <w:t xml:space="preserve"> Bu bulgunun, başta kemik iliği olmak üzere </w:t>
      </w:r>
      <w:proofErr w:type="spellStart"/>
      <w:r w:rsidR="00CA3C05" w:rsidRPr="00CA3C05">
        <w:rPr>
          <w:sz w:val="24"/>
          <w:szCs w:val="24"/>
        </w:rPr>
        <w:t>timus</w:t>
      </w:r>
      <w:proofErr w:type="spellEnd"/>
      <w:r w:rsidR="00CA3C05" w:rsidRPr="00CA3C05">
        <w:rPr>
          <w:sz w:val="24"/>
          <w:szCs w:val="24"/>
        </w:rPr>
        <w:t xml:space="preserve">, lenf düğümleri ve dalak gibi diğer </w:t>
      </w:r>
      <w:proofErr w:type="spellStart"/>
      <w:r w:rsidR="00CA3C05" w:rsidRPr="00CA3C05">
        <w:rPr>
          <w:sz w:val="24"/>
          <w:szCs w:val="24"/>
        </w:rPr>
        <w:t>lenfoproliferatif</w:t>
      </w:r>
      <w:proofErr w:type="spellEnd"/>
      <w:r w:rsidR="00CA3C05" w:rsidRPr="00CA3C05">
        <w:rPr>
          <w:sz w:val="24"/>
          <w:szCs w:val="24"/>
        </w:rPr>
        <w:t xml:space="preserve"> organlardaki çeşitli lökosit tiplerinin hematopoetik </w:t>
      </w:r>
      <w:proofErr w:type="spellStart"/>
      <w:r w:rsidR="00CA3C05" w:rsidRPr="00CA3C05">
        <w:rPr>
          <w:sz w:val="24"/>
          <w:szCs w:val="24"/>
        </w:rPr>
        <w:t>progenitör</w:t>
      </w:r>
      <w:proofErr w:type="spellEnd"/>
      <w:r w:rsidR="00CA3C05" w:rsidRPr="00CA3C05">
        <w:rPr>
          <w:sz w:val="24"/>
          <w:szCs w:val="24"/>
        </w:rPr>
        <w:t xml:space="preserve"> hücrelerinin yıkımına atfedilebileceği ve bunun da iltihaplı gastrointestinal sistemdeki yoğun lökosit (özellikle nötrofiller) talebinin yetersiz telafisiyle sonuçlandığı yaygın olarak kabul edilmektedir. Şiddetli lökopenisi olan köpeklerdeki yüksek mortalite, büyük ölçüde septisemiye yol açabilecek ikincil bakteriyel enfeksiyonlara karşı yüksek duyarlılıklarına bağlanabilir</w:t>
      </w:r>
      <w:r w:rsidR="002A406F">
        <w:rPr>
          <w:sz w:val="24"/>
          <w:szCs w:val="24"/>
        </w:rPr>
        <w:t xml:space="preserve"> (</w:t>
      </w:r>
      <w:proofErr w:type="spellStart"/>
      <w:r w:rsidR="002A406F">
        <w:rPr>
          <w:sz w:val="24"/>
          <w:szCs w:val="24"/>
        </w:rPr>
        <w:t>Prittie</w:t>
      </w:r>
      <w:proofErr w:type="spellEnd"/>
      <w:r w:rsidR="002A406F">
        <w:rPr>
          <w:sz w:val="24"/>
          <w:szCs w:val="24"/>
        </w:rPr>
        <w:t>, 2004).</w:t>
      </w:r>
      <w:r w:rsidR="00CA3C05" w:rsidRPr="00CA3C05">
        <w:rPr>
          <w:sz w:val="24"/>
          <w:szCs w:val="24"/>
        </w:rPr>
        <w:t xml:space="preserve"> </w:t>
      </w:r>
      <w:r w:rsidR="00260D7D" w:rsidRPr="005B6A15">
        <w:rPr>
          <w:sz w:val="24"/>
          <w:szCs w:val="24"/>
        </w:rPr>
        <w:t>Nötrofiller köpek kanında en çok bulunan lökosit türüdür ve bakterilerin, mantarların, mayaların, alglerin, parazitlerin ve virüslerin yok edilmesinin yanı sıra antikora bağlı hücresel sitotoksisitenin indüksiyonundan sorumludur. Nötrofil sayısındaki bir değişiklik genellikle WBC sayısında bir değişiklikle sonuçlan</w:t>
      </w:r>
      <w:r w:rsidR="005C069F">
        <w:rPr>
          <w:sz w:val="24"/>
          <w:szCs w:val="24"/>
        </w:rPr>
        <w:t>maktadır</w:t>
      </w:r>
      <w:r w:rsidR="00AC2498">
        <w:rPr>
          <w:sz w:val="24"/>
          <w:szCs w:val="24"/>
        </w:rPr>
        <w:t xml:space="preserve">. </w:t>
      </w:r>
      <w:r w:rsidR="00FB35EA">
        <w:rPr>
          <w:sz w:val="24"/>
          <w:szCs w:val="24"/>
        </w:rPr>
        <w:t xml:space="preserve">CPV’de </w:t>
      </w:r>
      <w:r w:rsidR="00260D7D" w:rsidRPr="005B6A15">
        <w:rPr>
          <w:sz w:val="24"/>
          <w:szCs w:val="24"/>
        </w:rPr>
        <w:t xml:space="preserve">şiddetli nötropeni yalnızca virüsün doğrudan bir etkisi olarak kemik iliğindeki mitotik olarak aktif </w:t>
      </w:r>
      <w:proofErr w:type="spellStart"/>
      <w:r w:rsidR="00260D7D" w:rsidRPr="005B6A15">
        <w:rPr>
          <w:sz w:val="24"/>
          <w:szCs w:val="24"/>
        </w:rPr>
        <w:t>miyeloblastların</w:t>
      </w:r>
      <w:proofErr w:type="spellEnd"/>
      <w:r w:rsidR="00260D7D" w:rsidRPr="005B6A15">
        <w:rPr>
          <w:sz w:val="24"/>
          <w:szCs w:val="24"/>
        </w:rPr>
        <w:t xml:space="preserve"> yıkımına atfedilemez, aynı zamanda </w:t>
      </w:r>
      <w:proofErr w:type="spellStart"/>
      <w:r w:rsidR="00260D7D" w:rsidRPr="005B6A15">
        <w:rPr>
          <w:sz w:val="24"/>
          <w:szCs w:val="24"/>
        </w:rPr>
        <w:lastRenderedPageBreak/>
        <w:t>endotoksemi</w:t>
      </w:r>
      <w:proofErr w:type="spellEnd"/>
      <w:r w:rsidR="00260D7D" w:rsidRPr="005B6A15">
        <w:rPr>
          <w:sz w:val="24"/>
          <w:szCs w:val="24"/>
        </w:rPr>
        <w:t xml:space="preserve"> ve nötrofil </w:t>
      </w:r>
      <w:proofErr w:type="spellStart"/>
      <w:r w:rsidR="00260D7D" w:rsidRPr="005B6A15">
        <w:rPr>
          <w:sz w:val="24"/>
          <w:szCs w:val="24"/>
        </w:rPr>
        <w:t>marjinasyonuna</w:t>
      </w:r>
      <w:proofErr w:type="spellEnd"/>
      <w:r w:rsidR="00260D7D" w:rsidRPr="005B6A15">
        <w:rPr>
          <w:sz w:val="24"/>
          <w:szCs w:val="24"/>
        </w:rPr>
        <w:t xml:space="preserve"> yol açan olası sepsis ve bağırsak duvarından büyük miktarda nötrofil kaybı ile de ilişkili olabilir</w:t>
      </w:r>
      <w:r w:rsidR="00AC2498">
        <w:rPr>
          <w:sz w:val="24"/>
          <w:szCs w:val="24"/>
        </w:rPr>
        <w:t xml:space="preserve"> (</w:t>
      </w:r>
      <w:proofErr w:type="spellStart"/>
      <w:r w:rsidR="00AC2498">
        <w:rPr>
          <w:sz w:val="24"/>
          <w:szCs w:val="24"/>
        </w:rPr>
        <w:t>Goddard</w:t>
      </w:r>
      <w:proofErr w:type="spellEnd"/>
      <w:r w:rsidR="00AC2498">
        <w:rPr>
          <w:sz w:val="24"/>
          <w:szCs w:val="24"/>
        </w:rPr>
        <w:t xml:space="preserve"> ve diğerleri, 2008).</w:t>
      </w:r>
      <w:r w:rsidR="00AC2498" w:rsidRPr="005B6A15">
        <w:rPr>
          <w:sz w:val="24"/>
          <w:szCs w:val="24"/>
        </w:rPr>
        <w:t xml:space="preserve"> </w:t>
      </w:r>
      <w:r w:rsidR="00260D7D">
        <w:rPr>
          <w:sz w:val="24"/>
          <w:szCs w:val="24"/>
        </w:rPr>
        <w:t xml:space="preserve"> </w:t>
      </w:r>
      <w:r w:rsidR="00260D7D" w:rsidRPr="00E401BA">
        <w:rPr>
          <w:sz w:val="24"/>
          <w:szCs w:val="24"/>
        </w:rPr>
        <w:t xml:space="preserve">Lenfositler sağlıklı köpeklerde ikinci en yaygın kan </w:t>
      </w:r>
      <w:proofErr w:type="spellStart"/>
      <w:r w:rsidR="00260D7D" w:rsidRPr="00E401BA">
        <w:rPr>
          <w:sz w:val="24"/>
          <w:szCs w:val="24"/>
        </w:rPr>
        <w:t>lökositidir</w:t>
      </w:r>
      <w:proofErr w:type="spellEnd"/>
      <w:r w:rsidR="00260D7D" w:rsidRPr="00E401BA">
        <w:rPr>
          <w:sz w:val="24"/>
          <w:szCs w:val="24"/>
        </w:rPr>
        <w:t xml:space="preserve"> ve </w:t>
      </w:r>
      <w:proofErr w:type="spellStart"/>
      <w:r w:rsidR="00260D7D" w:rsidRPr="00E401BA">
        <w:rPr>
          <w:sz w:val="24"/>
          <w:szCs w:val="24"/>
        </w:rPr>
        <w:t>humoral</w:t>
      </w:r>
      <w:proofErr w:type="spellEnd"/>
      <w:r w:rsidR="00260D7D" w:rsidRPr="00E401BA">
        <w:rPr>
          <w:sz w:val="24"/>
          <w:szCs w:val="24"/>
        </w:rPr>
        <w:t xml:space="preserve"> ve hücre aracılı bağışıklık yanıtlarının temel bileşenleridir</w:t>
      </w:r>
      <w:r w:rsidR="00EB5BB1">
        <w:rPr>
          <w:sz w:val="24"/>
          <w:szCs w:val="24"/>
        </w:rPr>
        <w:t xml:space="preserve"> (</w:t>
      </w:r>
      <w:proofErr w:type="spellStart"/>
      <w:r w:rsidR="00EB5BB1">
        <w:rPr>
          <w:sz w:val="24"/>
          <w:szCs w:val="24"/>
        </w:rPr>
        <w:t>Kalli</w:t>
      </w:r>
      <w:proofErr w:type="spellEnd"/>
      <w:r w:rsidR="00EB5BB1">
        <w:rPr>
          <w:sz w:val="24"/>
          <w:szCs w:val="24"/>
        </w:rPr>
        <w:t xml:space="preserve"> ve diğerleri, 2010).</w:t>
      </w:r>
      <w:r w:rsidR="00260D7D" w:rsidRPr="00E401BA">
        <w:rPr>
          <w:sz w:val="24"/>
          <w:szCs w:val="24"/>
        </w:rPr>
        <w:t xml:space="preserve">  </w:t>
      </w:r>
    </w:p>
    <w:p w14:paraId="7F17E582" w14:textId="3DF4D301" w:rsidR="007E3548" w:rsidRDefault="00FB35EA" w:rsidP="008D7D8E">
      <w:pPr>
        <w:spacing w:line="360" w:lineRule="auto"/>
        <w:ind w:firstLine="567"/>
        <w:jc w:val="both"/>
        <w:rPr>
          <w:sz w:val="24"/>
          <w:szCs w:val="24"/>
        </w:rPr>
      </w:pPr>
      <w:r>
        <w:rPr>
          <w:sz w:val="24"/>
          <w:szCs w:val="24"/>
        </w:rPr>
        <w:t>CPV’de hemogram</w:t>
      </w:r>
      <w:r w:rsidR="00DC0627" w:rsidRPr="00DC0627">
        <w:rPr>
          <w:sz w:val="24"/>
          <w:szCs w:val="24"/>
        </w:rPr>
        <w:t xml:space="preserve"> anormalliklerinin önemi çalışmalar arasında farklılık göstermektedir. </w:t>
      </w:r>
      <w:proofErr w:type="spellStart"/>
      <w:r w:rsidR="000A4537" w:rsidRPr="00F26193">
        <w:rPr>
          <w:sz w:val="24"/>
          <w:szCs w:val="24"/>
        </w:rPr>
        <w:t>Chalifoux</w:t>
      </w:r>
      <w:proofErr w:type="spellEnd"/>
      <w:r w:rsidR="000A4537">
        <w:rPr>
          <w:sz w:val="24"/>
          <w:szCs w:val="24"/>
        </w:rPr>
        <w:t xml:space="preserve"> ve diğerleri (2021) yaptıkları</w:t>
      </w:r>
      <w:r w:rsidR="000A4537" w:rsidRPr="000A4537">
        <w:rPr>
          <w:sz w:val="24"/>
          <w:szCs w:val="24"/>
        </w:rPr>
        <w:t xml:space="preserve"> çalışmada, başvuru sırasındaki segmente ve bant nötrofil sayıları için hayatta kalanlar ve hayatta kalmayanlar arasında anlamlı bir fark bulmamıştır.</w:t>
      </w:r>
      <w:r w:rsidR="000A4537">
        <w:rPr>
          <w:sz w:val="24"/>
          <w:szCs w:val="24"/>
        </w:rPr>
        <w:t xml:space="preserve"> </w:t>
      </w:r>
      <w:proofErr w:type="spellStart"/>
      <w:r w:rsidR="000D4ED5">
        <w:rPr>
          <w:sz w:val="24"/>
          <w:szCs w:val="24"/>
        </w:rPr>
        <w:t>Dominguez</w:t>
      </w:r>
      <w:proofErr w:type="spellEnd"/>
      <w:r w:rsidR="000D4ED5">
        <w:rPr>
          <w:sz w:val="24"/>
          <w:szCs w:val="24"/>
        </w:rPr>
        <w:t xml:space="preserve"> ve diğerleri (2023) yaptıkları çalışmada </w:t>
      </w:r>
      <w:r w:rsidR="000D4ED5" w:rsidRPr="004249FF">
        <w:rPr>
          <w:sz w:val="24"/>
          <w:szCs w:val="24"/>
        </w:rPr>
        <w:t>başvuru anındaki medyan total nötrofil sayısı, hayatta kalmayanlarda referans aralığının altınd</w:t>
      </w:r>
      <w:r w:rsidR="000D4ED5">
        <w:rPr>
          <w:sz w:val="24"/>
          <w:szCs w:val="24"/>
        </w:rPr>
        <w:t>a bulmuşlardır</w:t>
      </w:r>
      <w:r w:rsidR="00456C81">
        <w:rPr>
          <w:sz w:val="24"/>
          <w:szCs w:val="24"/>
        </w:rPr>
        <w:t>.</w:t>
      </w:r>
      <w:r w:rsidR="000D4ED5" w:rsidRPr="004249FF">
        <w:rPr>
          <w:sz w:val="24"/>
          <w:szCs w:val="24"/>
        </w:rPr>
        <w:t xml:space="preserve"> Bununla birlikte, hayatta kalanlar ve hayatta kalmayanlar arasında</w:t>
      </w:r>
      <w:r w:rsidR="00881DA9">
        <w:rPr>
          <w:sz w:val="24"/>
          <w:szCs w:val="24"/>
        </w:rPr>
        <w:t xml:space="preserve"> hastaneye</w:t>
      </w:r>
      <w:r w:rsidR="000D4ED5" w:rsidRPr="004249FF">
        <w:rPr>
          <w:sz w:val="24"/>
          <w:szCs w:val="24"/>
        </w:rPr>
        <w:t xml:space="preserve"> başvuru sırasında toplam nötrofil sayısında istatistiksel olarak anlamlı bir fark bulama</w:t>
      </w:r>
      <w:r w:rsidR="000D4ED5">
        <w:rPr>
          <w:sz w:val="24"/>
          <w:szCs w:val="24"/>
        </w:rPr>
        <w:t>mışlar</w:t>
      </w:r>
      <w:r w:rsidR="000D4ED5" w:rsidRPr="004249FF">
        <w:rPr>
          <w:sz w:val="24"/>
          <w:szCs w:val="24"/>
        </w:rPr>
        <w:t xml:space="preserve"> ve hastaneye yatış süreleri ile de bir ilişki </w:t>
      </w:r>
      <w:r w:rsidR="000D4ED5">
        <w:rPr>
          <w:sz w:val="24"/>
          <w:szCs w:val="24"/>
        </w:rPr>
        <w:t xml:space="preserve">olmadığını ortaya koymuşlardır. </w:t>
      </w:r>
      <w:proofErr w:type="spellStart"/>
      <w:r w:rsidR="00554BD4">
        <w:rPr>
          <w:sz w:val="24"/>
          <w:szCs w:val="24"/>
        </w:rPr>
        <w:t>Goddard</w:t>
      </w:r>
      <w:proofErr w:type="spellEnd"/>
      <w:r w:rsidR="00554BD4">
        <w:rPr>
          <w:sz w:val="24"/>
          <w:szCs w:val="24"/>
        </w:rPr>
        <w:t xml:space="preserve"> ve </w:t>
      </w:r>
      <w:r w:rsidR="004E1AC4">
        <w:rPr>
          <w:sz w:val="24"/>
          <w:szCs w:val="24"/>
        </w:rPr>
        <w:t xml:space="preserve">diğerleri (2008) </w:t>
      </w:r>
      <w:r w:rsidR="001D47EA" w:rsidRPr="001D47EA">
        <w:rPr>
          <w:sz w:val="24"/>
          <w:szCs w:val="24"/>
        </w:rPr>
        <w:t xml:space="preserve">belirgin lökopeni, </w:t>
      </w:r>
      <w:proofErr w:type="spellStart"/>
      <w:r w:rsidR="001D47EA" w:rsidRPr="001D47EA">
        <w:rPr>
          <w:sz w:val="24"/>
          <w:szCs w:val="24"/>
        </w:rPr>
        <w:t>lenfopeni</w:t>
      </w:r>
      <w:proofErr w:type="spellEnd"/>
      <w:r w:rsidR="001D47EA" w:rsidRPr="001D47EA">
        <w:rPr>
          <w:sz w:val="24"/>
          <w:szCs w:val="24"/>
        </w:rPr>
        <w:t xml:space="preserve">, </w:t>
      </w:r>
      <w:proofErr w:type="spellStart"/>
      <w:r w:rsidR="001D47EA" w:rsidRPr="001D47EA">
        <w:rPr>
          <w:sz w:val="24"/>
          <w:szCs w:val="24"/>
        </w:rPr>
        <w:t>monositopeni</w:t>
      </w:r>
      <w:proofErr w:type="spellEnd"/>
      <w:r w:rsidR="001D47EA" w:rsidRPr="001D47EA">
        <w:rPr>
          <w:sz w:val="24"/>
          <w:szCs w:val="24"/>
        </w:rPr>
        <w:t xml:space="preserve"> ve </w:t>
      </w:r>
      <w:proofErr w:type="spellStart"/>
      <w:r w:rsidR="001D47EA" w:rsidRPr="001D47EA">
        <w:rPr>
          <w:sz w:val="24"/>
          <w:szCs w:val="24"/>
        </w:rPr>
        <w:t>eozinopeninin</w:t>
      </w:r>
      <w:proofErr w:type="spellEnd"/>
      <w:r w:rsidR="001D47EA" w:rsidRPr="001D47EA">
        <w:rPr>
          <w:sz w:val="24"/>
          <w:szCs w:val="24"/>
        </w:rPr>
        <w:t xml:space="preserve"> yanı sıra sola kaymanın olmamasının, tedavi başladıktan 24 saat sonra bile kötü prognoz göstergesi olabileceğini göstermiştir.</w:t>
      </w:r>
      <w:r w:rsidR="00D8501B">
        <w:rPr>
          <w:sz w:val="24"/>
          <w:szCs w:val="24"/>
        </w:rPr>
        <w:t xml:space="preserve"> </w:t>
      </w:r>
      <w:proofErr w:type="spellStart"/>
      <w:r w:rsidR="00D8501B">
        <w:rPr>
          <w:sz w:val="24"/>
          <w:szCs w:val="24"/>
        </w:rPr>
        <w:t>Kalli</w:t>
      </w:r>
      <w:proofErr w:type="spellEnd"/>
      <w:r w:rsidR="00D8501B">
        <w:rPr>
          <w:sz w:val="24"/>
          <w:szCs w:val="24"/>
        </w:rPr>
        <w:t xml:space="preserve"> ve </w:t>
      </w:r>
      <w:r w:rsidR="000868E4">
        <w:rPr>
          <w:sz w:val="24"/>
          <w:szCs w:val="24"/>
        </w:rPr>
        <w:t>diğerleri (2010)</w:t>
      </w:r>
      <w:r w:rsidR="00D8501B">
        <w:rPr>
          <w:sz w:val="24"/>
          <w:szCs w:val="24"/>
        </w:rPr>
        <w:t xml:space="preserve"> </w:t>
      </w:r>
      <w:r w:rsidR="000032B0">
        <w:rPr>
          <w:sz w:val="24"/>
          <w:szCs w:val="24"/>
        </w:rPr>
        <w:t xml:space="preserve">yaptıkları çalışmada </w:t>
      </w:r>
      <w:r w:rsidR="000032B0" w:rsidRPr="000032B0">
        <w:rPr>
          <w:sz w:val="24"/>
          <w:szCs w:val="24"/>
        </w:rPr>
        <w:t xml:space="preserve">başvuru sırasındaki </w:t>
      </w:r>
      <w:proofErr w:type="spellStart"/>
      <w:r w:rsidR="000032B0" w:rsidRPr="000032B0">
        <w:rPr>
          <w:sz w:val="24"/>
          <w:szCs w:val="24"/>
        </w:rPr>
        <w:t>lenfopeninin</w:t>
      </w:r>
      <w:proofErr w:type="spellEnd"/>
      <w:r w:rsidR="000032B0" w:rsidRPr="000032B0">
        <w:rPr>
          <w:sz w:val="24"/>
          <w:szCs w:val="24"/>
        </w:rPr>
        <w:t xml:space="preserve"> (&lt;1.000/</w:t>
      </w:r>
      <w:proofErr w:type="spellStart"/>
      <w:r w:rsidR="000032B0" w:rsidRPr="000032B0">
        <w:rPr>
          <w:sz w:val="24"/>
          <w:szCs w:val="24"/>
        </w:rPr>
        <w:t>μL</w:t>
      </w:r>
      <w:proofErr w:type="spellEnd"/>
      <w:r w:rsidR="000032B0" w:rsidRPr="000032B0">
        <w:rPr>
          <w:sz w:val="24"/>
          <w:szCs w:val="24"/>
        </w:rPr>
        <w:t>) hastanede yatış süresinin uzamasıyla anlamlı derecede ilişkili olduğu bulmuştur.</w:t>
      </w:r>
      <w:r w:rsidR="000A4537">
        <w:rPr>
          <w:sz w:val="24"/>
          <w:szCs w:val="24"/>
        </w:rPr>
        <w:t xml:space="preserve"> </w:t>
      </w:r>
      <w:r w:rsidR="00D954FF">
        <w:rPr>
          <w:sz w:val="24"/>
          <w:szCs w:val="24"/>
        </w:rPr>
        <w:t>Bu çalışmada hasta grubundaki hayvanların 3.gün WBC (p&lt;0,001), NEU(p&lt;0,001) ve LYM(p&lt;0,05) değerleri kontrol grubuna göre düşük ve istatistiksel olarak anlamlı bulundu. Hasta grubundaki bazı köpekler</w:t>
      </w:r>
      <w:r w:rsidR="00D203E7">
        <w:rPr>
          <w:sz w:val="24"/>
          <w:szCs w:val="24"/>
        </w:rPr>
        <w:t xml:space="preserve">de 0. gün değerlerinde lökositoz şekillendiği </w:t>
      </w:r>
      <w:r w:rsidR="00B21878">
        <w:rPr>
          <w:sz w:val="24"/>
          <w:szCs w:val="24"/>
        </w:rPr>
        <w:t xml:space="preserve">bazı köpeklerde ise normal sınırlar içerisinde kaldığı gözlendi. Hastalığın şiddeti ile ilerleyen günlerde lökopeni tablosu şekillendi. Hasta grubundaki bazı köpeklerde 0., 3. ve taburcu günleri de dahil olmak üzere şiddetli </w:t>
      </w:r>
      <w:proofErr w:type="spellStart"/>
      <w:r w:rsidR="00B21878">
        <w:rPr>
          <w:sz w:val="24"/>
          <w:szCs w:val="24"/>
        </w:rPr>
        <w:t>lenfopeni</w:t>
      </w:r>
      <w:proofErr w:type="spellEnd"/>
      <w:r w:rsidR="00B21878">
        <w:rPr>
          <w:sz w:val="24"/>
          <w:szCs w:val="24"/>
        </w:rPr>
        <w:t xml:space="preserve"> tablosunun şekillendiği gözlendi. Bu sonuçlar literatürde yer alan bilgiler ile uyumlu bulundu.</w:t>
      </w:r>
      <w:r w:rsidR="003F4BCA">
        <w:rPr>
          <w:sz w:val="24"/>
          <w:szCs w:val="24"/>
        </w:rPr>
        <w:t xml:space="preserve"> </w:t>
      </w:r>
      <w:r w:rsidR="003F4BCA" w:rsidRPr="00750CD4">
        <w:rPr>
          <w:sz w:val="24"/>
          <w:szCs w:val="24"/>
        </w:rPr>
        <w:t xml:space="preserve">Ölen köpeklerin </w:t>
      </w:r>
      <w:r w:rsidR="008D7D8E">
        <w:rPr>
          <w:sz w:val="24"/>
          <w:szCs w:val="24"/>
        </w:rPr>
        <w:t>NEU</w:t>
      </w:r>
      <w:r w:rsidR="003F4BCA" w:rsidRPr="00750CD4">
        <w:rPr>
          <w:sz w:val="24"/>
          <w:szCs w:val="24"/>
        </w:rPr>
        <w:t xml:space="preserve"> sayısı, sağ kalan köpeklere kıyasla anlamlı düzeyde daha düşük bulundu (p&lt;0,05).</w:t>
      </w:r>
      <w:r w:rsidR="008D7D8E">
        <w:rPr>
          <w:sz w:val="24"/>
          <w:szCs w:val="24"/>
        </w:rPr>
        <w:t xml:space="preserve"> </w:t>
      </w:r>
      <w:r w:rsidR="00881DA9">
        <w:rPr>
          <w:sz w:val="24"/>
          <w:szCs w:val="24"/>
        </w:rPr>
        <w:t>Bu ç</w:t>
      </w:r>
      <w:r w:rsidR="008D7D8E" w:rsidRPr="008D7D8E">
        <w:rPr>
          <w:sz w:val="24"/>
          <w:szCs w:val="24"/>
        </w:rPr>
        <w:t>alışmada WBC, LYM ve NEU sayılarının sağkalım üzerine prognostik değerleri ROC analizi ile değerlendirilmiştir. Elde edilen AUC değerleri, bu hematolojik parametrelerin sağ kalan ve kaybedilen olguların ayrımında belirli düzeyde ayırt edici güce sahip olduğunu göstermektedir. Özellikle NEU için hesaplanan AUC değeri, nötrofil sayısının prognoz belirlemede daha güçlü bir gösterge olabileceğine işaret etmektedir.</w:t>
      </w:r>
    </w:p>
    <w:p w14:paraId="15E09028" w14:textId="3A3EE175" w:rsidR="004577B5" w:rsidRPr="004577B5" w:rsidRDefault="004577B5" w:rsidP="00E0732F">
      <w:pPr>
        <w:spacing w:line="360" w:lineRule="auto"/>
        <w:ind w:firstLine="567"/>
        <w:jc w:val="both"/>
        <w:rPr>
          <w:sz w:val="24"/>
          <w:szCs w:val="24"/>
        </w:rPr>
      </w:pPr>
      <w:r w:rsidRPr="004577B5">
        <w:rPr>
          <w:sz w:val="24"/>
          <w:szCs w:val="24"/>
        </w:rPr>
        <w:t>Anemi, CPV</w:t>
      </w:r>
      <w:r>
        <w:rPr>
          <w:sz w:val="24"/>
          <w:szCs w:val="24"/>
        </w:rPr>
        <w:t>’de</w:t>
      </w:r>
      <w:r w:rsidRPr="004577B5">
        <w:rPr>
          <w:sz w:val="24"/>
          <w:szCs w:val="24"/>
        </w:rPr>
        <w:t xml:space="preserve">, özellikle şiddetli hastalığın ilerleyen aşamalarında sık görülen bir hematolojik bulgudur. </w:t>
      </w:r>
      <w:r>
        <w:rPr>
          <w:sz w:val="24"/>
          <w:szCs w:val="24"/>
        </w:rPr>
        <w:t>D</w:t>
      </w:r>
      <w:r w:rsidRPr="004577B5">
        <w:rPr>
          <w:sz w:val="24"/>
          <w:szCs w:val="24"/>
        </w:rPr>
        <w:t xml:space="preserve">olaşımdaki </w:t>
      </w:r>
      <w:r w:rsidR="008F1F0B">
        <w:rPr>
          <w:sz w:val="24"/>
          <w:szCs w:val="24"/>
        </w:rPr>
        <w:t xml:space="preserve">RBC </w:t>
      </w:r>
      <w:r w:rsidRPr="004577B5">
        <w:rPr>
          <w:sz w:val="24"/>
          <w:szCs w:val="24"/>
        </w:rPr>
        <w:t xml:space="preserve">yarı ömrünün, virüsün kemik iliğinde üretimi baskıladığı kısa süreye göre uzun olması nedeniyle, </w:t>
      </w:r>
      <w:proofErr w:type="spellStart"/>
      <w:r w:rsidRPr="004577B5">
        <w:rPr>
          <w:sz w:val="24"/>
          <w:szCs w:val="24"/>
        </w:rPr>
        <w:t>eritropoezin</w:t>
      </w:r>
      <w:proofErr w:type="spellEnd"/>
      <w:r w:rsidRPr="004577B5">
        <w:rPr>
          <w:sz w:val="24"/>
          <w:szCs w:val="24"/>
        </w:rPr>
        <w:t xml:space="preserve"> baskılanması olasılığı düşüktür</w:t>
      </w:r>
      <w:r>
        <w:rPr>
          <w:sz w:val="24"/>
          <w:szCs w:val="24"/>
        </w:rPr>
        <w:t xml:space="preserve">. </w:t>
      </w:r>
      <w:r w:rsidRPr="004577B5">
        <w:rPr>
          <w:sz w:val="24"/>
          <w:szCs w:val="24"/>
        </w:rPr>
        <w:t xml:space="preserve">Hematokritin düşmesi, bağırsak kanaması ve rehidrasyon tedavisinin birleşiminden </w:t>
      </w:r>
      <w:r>
        <w:rPr>
          <w:sz w:val="24"/>
          <w:szCs w:val="24"/>
        </w:rPr>
        <w:lastRenderedPageBreak/>
        <w:t>dolayı şekillenebilmektedir (</w:t>
      </w:r>
      <w:proofErr w:type="spellStart"/>
      <w:r w:rsidRPr="004577B5">
        <w:rPr>
          <w:sz w:val="24"/>
          <w:szCs w:val="24"/>
        </w:rPr>
        <w:t>Goddard</w:t>
      </w:r>
      <w:proofErr w:type="spellEnd"/>
      <w:r w:rsidRPr="004577B5">
        <w:rPr>
          <w:sz w:val="24"/>
          <w:szCs w:val="24"/>
        </w:rPr>
        <w:t xml:space="preserve"> </w:t>
      </w:r>
      <w:r>
        <w:rPr>
          <w:sz w:val="24"/>
          <w:szCs w:val="24"/>
        </w:rPr>
        <w:t xml:space="preserve">ve </w:t>
      </w:r>
      <w:proofErr w:type="spellStart"/>
      <w:r w:rsidRPr="004577B5">
        <w:rPr>
          <w:sz w:val="24"/>
          <w:szCs w:val="24"/>
        </w:rPr>
        <w:t>Leisewitz</w:t>
      </w:r>
      <w:proofErr w:type="spellEnd"/>
      <w:r>
        <w:rPr>
          <w:sz w:val="24"/>
          <w:szCs w:val="24"/>
        </w:rPr>
        <w:t>,</w:t>
      </w:r>
      <w:r w:rsidR="002C06E2">
        <w:rPr>
          <w:sz w:val="24"/>
          <w:szCs w:val="24"/>
        </w:rPr>
        <w:t xml:space="preserve"> </w:t>
      </w:r>
      <w:r>
        <w:rPr>
          <w:sz w:val="24"/>
          <w:szCs w:val="24"/>
        </w:rPr>
        <w:t>2010).</w:t>
      </w:r>
      <w:r w:rsidRPr="004577B5">
        <w:rPr>
          <w:sz w:val="24"/>
          <w:szCs w:val="24"/>
        </w:rPr>
        <w:t xml:space="preserve"> </w:t>
      </w:r>
      <w:r>
        <w:rPr>
          <w:sz w:val="24"/>
          <w:szCs w:val="24"/>
        </w:rPr>
        <w:t xml:space="preserve"> CPV ile enfekte köpeklerde RBC ve HCT değerlerine bakıldığında kontrol grubuna kıyasla hasta grubu hayvanların değerlerinin düşük olduğu ortaya konmuştur (Castro ve diğerleri, 2013; </w:t>
      </w:r>
      <w:proofErr w:type="spellStart"/>
      <w:r>
        <w:rPr>
          <w:sz w:val="24"/>
          <w:szCs w:val="24"/>
        </w:rPr>
        <w:t>Gülersoy</w:t>
      </w:r>
      <w:proofErr w:type="spellEnd"/>
      <w:r>
        <w:rPr>
          <w:sz w:val="24"/>
          <w:szCs w:val="24"/>
        </w:rPr>
        <w:t xml:space="preserve"> ve </w:t>
      </w:r>
      <w:proofErr w:type="spellStart"/>
      <w:r>
        <w:rPr>
          <w:sz w:val="24"/>
          <w:szCs w:val="24"/>
        </w:rPr>
        <w:t>Naseri</w:t>
      </w:r>
      <w:proofErr w:type="spellEnd"/>
      <w:r>
        <w:rPr>
          <w:sz w:val="24"/>
          <w:szCs w:val="24"/>
        </w:rPr>
        <w:t>, 2022). Bu çalışmada hasta grubundaki hayvanların HCT değerleri kontrol grubuna göre düşük bulundu. 0.</w:t>
      </w:r>
      <w:r w:rsidR="00881DA9">
        <w:rPr>
          <w:sz w:val="24"/>
          <w:szCs w:val="24"/>
        </w:rPr>
        <w:t>g</w:t>
      </w:r>
      <w:r>
        <w:rPr>
          <w:sz w:val="24"/>
          <w:szCs w:val="24"/>
        </w:rPr>
        <w:t>ün (p&lt;0,05), 3.gün (p&lt;0,01) ve taburcu günü (p&lt;0,001) istatistiksel olarak anlamlı olduğu görüldü. Hasta grubundaki hayvanların HCT değerleri günler arasında da istatistiksel olarak anlamlı bulundu (p&lt;0,05).</w:t>
      </w:r>
      <w:r w:rsidR="00E0732F">
        <w:rPr>
          <w:sz w:val="24"/>
          <w:szCs w:val="24"/>
        </w:rPr>
        <w:t xml:space="preserve"> </w:t>
      </w:r>
      <w:r>
        <w:rPr>
          <w:sz w:val="24"/>
          <w:szCs w:val="24"/>
        </w:rPr>
        <w:t>Hasta grubundaki hayvanların taburcu günü RBC değerleri kontrol grubuna göre düşük bulundu (p&lt;0,001). Hasta grubundaki hayvanların 0.gün ve 3.gün RBC değerleri düşük olduğu tespit edildi fakat gruplar arası yapılan istatistik değerlendirmede anlamlı bir fark olmadığı tespit edildi.</w:t>
      </w:r>
      <w:r w:rsidR="00E0732F">
        <w:rPr>
          <w:sz w:val="24"/>
          <w:szCs w:val="24"/>
        </w:rPr>
        <w:t xml:space="preserve"> Bu sonuçlar literatür bilgiler ile uyumlu bulundu.</w:t>
      </w:r>
    </w:p>
    <w:p w14:paraId="53E405EF" w14:textId="50FCE0EE" w:rsidR="00374B36" w:rsidRDefault="003A5943" w:rsidP="00DF4C7C">
      <w:pPr>
        <w:spacing w:line="360" w:lineRule="auto"/>
        <w:ind w:firstLine="567"/>
        <w:jc w:val="both"/>
        <w:rPr>
          <w:sz w:val="24"/>
          <w:szCs w:val="24"/>
        </w:rPr>
      </w:pPr>
      <w:r w:rsidRPr="003A5943">
        <w:rPr>
          <w:sz w:val="24"/>
          <w:szCs w:val="24"/>
        </w:rPr>
        <w:t>C-reaktif protein (CRP), hem veterine</w:t>
      </w:r>
      <w:r w:rsidR="00881DA9">
        <w:rPr>
          <w:sz w:val="24"/>
          <w:szCs w:val="24"/>
        </w:rPr>
        <w:t>r hekimliği</w:t>
      </w:r>
      <w:r w:rsidRPr="003A5943">
        <w:rPr>
          <w:sz w:val="24"/>
          <w:szCs w:val="24"/>
        </w:rPr>
        <w:t xml:space="preserve"> hem de insan tıp alanlarında </w:t>
      </w:r>
      <w:r w:rsidR="001457B0">
        <w:rPr>
          <w:sz w:val="24"/>
          <w:szCs w:val="24"/>
        </w:rPr>
        <w:t>enflamasyon</w:t>
      </w:r>
      <w:r w:rsidRPr="003A5943">
        <w:rPr>
          <w:sz w:val="24"/>
          <w:szCs w:val="24"/>
        </w:rPr>
        <w:t xml:space="preserve"> ve hastalık şiddetinin spesifik olmayan bir belirteci olarak hizmet eden pozitif bir akut faz proteinidir</w:t>
      </w:r>
      <w:r w:rsidR="00D50A7B">
        <w:rPr>
          <w:sz w:val="24"/>
          <w:szCs w:val="24"/>
        </w:rPr>
        <w:t xml:space="preserve"> (</w:t>
      </w:r>
      <w:proofErr w:type="spellStart"/>
      <w:r w:rsidR="00D50A7B">
        <w:rPr>
          <w:sz w:val="24"/>
          <w:szCs w:val="24"/>
        </w:rPr>
        <w:t>Cagnasso</w:t>
      </w:r>
      <w:proofErr w:type="spellEnd"/>
      <w:r w:rsidR="00D50A7B">
        <w:rPr>
          <w:sz w:val="24"/>
          <w:szCs w:val="24"/>
        </w:rPr>
        <w:t xml:space="preserve"> ve diğerleri, 2023).</w:t>
      </w:r>
      <w:r w:rsidR="00357DCF">
        <w:rPr>
          <w:sz w:val="24"/>
          <w:szCs w:val="24"/>
        </w:rPr>
        <w:t xml:space="preserve"> </w:t>
      </w:r>
      <w:r w:rsidR="00357DCF" w:rsidRPr="00357DCF">
        <w:rPr>
          <w:sz w:val="24"/>
          <w:szCs w:val="24"/>
        </w:rPr>
        <w:t xml:space="preserve">CRP köpeklerde önemli bir pozitif </w:t>
      </w:r>
      <w:r w:rsidR="00357DCF">
        <w:rPr>
          <w:sz w:val="24"/>
          <w:szCs w:val="24"/>
        </w:rPr>
        <w:t xml:space="preserve">akut faz proteinidir </w:t>
      </w:r>
      <w:r w:rsidR="00357DCF" w:rsidRPr="00357DCF">
        <w:rPr>
          <w:sz w:val="24"/>
          <w:szCs w:val="24"/>
        </w:rPr>
        <w:t xml:space="preserve">ve bu türdeki en hassas </w:t>
      </w:r>
      <w:r w:rsidR="005D5B76">
        <w:rPr>
          <w:sz w:val="24"/>
          <w:szCs w:val="24"/>
        </w:rPr>
        <w:t>akut faz proteinidir</w:t>
      </w:r>
      <w:r w:rsidR="007A20F0">
        <w:rPr>
          <w:sz w:val="24"/>
          <w:szCs w:val="24"/>
        </w:rPr>
        <w:t xml:space="preserve"> (</w:t>
      </w:r>
      <w:proofErr w:type="spellStart"/>
      <w:r w:rsidR="007A20F0" w:rsidRPr="007A20F0">
        <w:rPr>
          <w:sz w:val="24"/>
          <w:szCs w:val="24"/>
        </w:rPr>
        <w:t>McClure</w:t>
      </w:r>
      <w:proofErr w:type="spellEnd"/>
      <w:r w:rsidR="007A20F0">
        <w:rPr>
          <w:sz w:val="24"/>
          <w:szCs w:val="24"/>
        </w:rPr>
        <w:t xml:space="preserve"> ve diğerleri, 2013).</w:t>
      </w:r>
      <w:r w:rsidR="00357DCF" w:rsidRPr="00357DCF">
        <w:rPr>
          <w:sz w:val="24"/>
          <w:szCs w:val="24"/>
        </w:rPr>
        <w:t xml:space="preserve"> Köpek </w:t>
      </w:r>
      <w:proofErr w:type="spellStart"/>
      <w:r w:rsidR="00357DCF" w:rsidRPr="00357DCF">
        <w:rPr>
          <w:sz w:val="24"/>
          <w:szCs w:val="24"/>
        </w:rPr>
        <w:t>CRP'si</w:t>
      </w:r>
      <w:proofErr w:type="spellEnd"/>
      <w:r w:rsidR="00357DCF" w:rsidRPr="00357DCF">
        <w:rPr>
          <w:sz w:val="24"/>
          <w:szCs w:val="24"/>
        </w:rPr>
        <w:t xml:space="preserve"> yaklaşık 100 </w:t>
      </w:r>
      <w:proofErr w:type="spellStart"/>
      <w:r w:rsidR="00357DCF" w:rsidRPr="00357DCF">
        <w:rPr>
          <w:sz w:val="24"/>
          <w:szCs w:val="24"/>
        </w:rPr>
        <w:t>kDa</w:t>
      </w:r>
      <w:proofErr w:type="spellEnd"/>
      <w:r w:rsidR="00357DCF" w:rsidRPr="00357DCF">
        <w:rPr>
          <w:sz w:val="24"/>
          <w:szCs w:val="24"/>
        </w:rPr>
        <w:t xml:space="preserve"> moleküler ağırlığa sahiptir ve her biri yaklaşık 20 </w:t>
      </w:r>
      <w:proofErr w:type="spellStart"/>
      <w:r w:rsidR="00357DCF" w:rsidRPr="00357DCF">
        <w:rPr>
          <w:sz w:val="24"/>
          <w:szCs w:val="24"/>
        </w:rPr>
        <w:t>kDa</w:t>
      </w:r>
      <w:proofErr w:type="spellEnd"/>
      <w:r w:rsidR="00357DCF" w:rsidRPr="00357DCF">
        <w:rPr>
          <w:sz w:val="24"/>
          <w:szCs w:val="24"/>
        </w:rPr>
        <w:t xml:space="preserve"> görünür moleküler </w:t>
      </w:r>
      <w:r w:rsidR="0012671D" w:rsidRPr="00357DCF">
        <w:rPr>
          <w:sz w:val="24"/>
          <w:szCs w:val="24"/>
        </w:rPr>
        <w:t>ağırlığa sahip</w:t>
      </w:r>
      <w:r w:rsidR="00357DCF" w:rsidRPr="00357DCF">
        <w:rPr>
          <w:sz w:val="24"/>
          <w:szCs w:val="24"/>
        </w:rPr>
        <w:t xml:space="preserve"> 5 alt birimden oluş</w:t>
      </w:r>
      <w:r w:rsidR="0036338E">
        <w:rPr>
          <w:sz w:val="24"/>
          <w:szCs w:val="24"/>
        </w:rPr>
        <w:t>maktadır (</w:t>
      </w:r>
      <w:proofErr w:type="spellStart"/>
      <w:r w:rsidR="0036338E" w:rsidRPr="0036338E">
        <w:rPr>
          <w:sz w:val="24"/>
          <w:szCs w:val="24"/>
        </w:rPr>
        <w:t>Jasensky</w:t>
      </w:r>
      <w:proofErr w:type="spellEnd"/>
      <w:r w:rsidR="0036338E">
        <w:rPr>
          <w:sz w:val="24"/>
          <w:szCs w:val="24"/>
        </w:rPr>
        <w:t xml:space="preserve"> ve diğerleri, 2014)</w:t>
      </w:r>
      <w:r w:rsidR="00357DCF" w:rsidRPr="00357DCF">
        <w:rPr>
          <w:sz w:val="24"/>
          <w:szCs w:val="24"/>
        </w:rPr>
        <w:t>. Çoğunlukla IL-1, IL-6 ve tümör nekroz faktörü-α gibi sitokinlerin proinflamatuar uyarımından sonra üretil</w:t>
      </w:r>
      <w:r w:rsidR="0036338E">
        <w:rPr>
          <w:sz w:val="24"/>
          <w:szCs w:val="24"/>
        </w:rPr>
        <w:t>mektedir</w:t>
      </w:r>
      <w:r w:rsidR="001457B0">
        <w:rPr>
          <w:sz w:val="24"/>
          <w:szCs w:val="24"/>
        </w:rPr>
        <w:t>.</w:t>
      </w:r>
      <w:r w:rsidR="0036338E">
        <w:rPr>
          <w:sz w:val="24"/>
          <w:szCs w:val="24"/>
        </w:rPr>
        <w:t xml:space="preserve"> </w:t>
      </w:r>
      <w:proofErr w:type="spellStart"/>
      <w:r w:rsidR="00357DCF" w:rsidRPr="00357DCF">
        <w:rPr>
          <w:sz w:val="24"/>
          <w:szCs w:val="24"/>
        </w:rPr>
        <w:t>CRP'nin</w:t>
      </w:r>
      <w:proofErr w:type="spellEnd"/>
      <w:r w:rsidR="00357DCF" w:rsidRPr="00357DCF">
        <w:rPr>
          <w:sz w:val="24"/>
          <w:szCs w:val="24"/>
        </w:rPr>
        <w:t xml:space="preserve"> kan konsantrasyonu, </w:t>
      </w:r>
      <w:proofErr w:type="spellStart"/>
      <w:r w:rsidR="00357DCF" w:rsidRPr="00357DCF">
        <w:rPr>
          <w:sz w:val="24"/>
          <w:szCs w:val="24"/>
        </w:rPr>
        <w:t>enflamatuar</w:t>
      </w:r>
      <w:proofErr w:type="spellEnd"/>
      <w:r w:rsidR="00357DCF" w:rsidRPr="00357DCF">
        <w:rPr>
          <w:sz w:val="24"/>
          <w:szCs w:val="24"/>
        </w:rPr>
        <w:t xml:space="preserve"> uyarandan sonraki 4-6 saat içinde önemli ölçüde değişir ve yaklaşık 24-48 saat sonra maksimum konsantrasyonuna ulaşır, bu da çoğu durumda doku travmasının fiziksel derecesini yansıt</w:t>
      </w:r>
      <w:r w:rsidR="0012671D">
        <w:rPr>
          <w:sz w:val="24"/>
          <w:szCs w:val="24"/>
        </w:rPr>
        <w:t>maktadır</w:t>
      </w:r>
      <w:r w:rsidR="001457B0">
        <w:rPr>
          <w:sz w:val="24"/>
          <w:szCs w:val="24"/>
        </w:rPr>
        <w:t xml:space="preserve"> (</w:t>
      </w:r>
      <w:r w:rsidR="001457B0" w:rsidRPr="0040036F">
        <w:rPr>
          <w:sz w:val="24"/>
          <w:szCs w:val="24"/>
        </w:rPr>
        <w:t>Malin</w:t>
      </w:r>
      <w:r w:rsidR="001457B0">
        <w:rPr>
          <w:sz w:val="24"/>
          <w:szCs w:val="24"/>
        </w:rPr>
        <w:t xml:space="preserve"> ve </w:t>
      </w:r>
      <w:proofErr w:type="spellStart"/>
      <w:r w:rsidR="001457B0" w:rsidRPr="0040036F">
        <w:rPr>
          <w:sz w:val="24"/>
          <w:szCs w:val="24"/>
        </w:rPr>
        <w:t>Witkowska-Piłaszewicz</w:t>
      </w:r>
      <w:proofErr w:type="spellEnd"/>
      <w:r w:rsidR="001457B0" w:rsidRPr="0040036F">
        <w:rPr>
          <w:sz w:val="24"/>
          <w:szCs w:val="24"/>
        </w:rPr>
        <w:t>,</w:t>
      </w:r>
      <w:r w:rsidR="001457B0">
        <w:rPr>
          <w:sz w:val="24"/>
          <w:szCs w:val="24"/>
        </w:rPr>
        <w:t xml:space="preserve"> 2022).</w:t>
      </w:r>
      <w:r w:rsidR="001457B0" w:rsidRPr="0040036F">
        <w:rPr>
          <w:sz w:val="24"/>
          <w:szCs w:val="24"/>
        </w:rPr>
        <w:t xml:space="preserve"> </w:t>
      </w:r>
      <w:r w:rsidR="001457B0" w:rsidRPr="00357DCF">
        <w:rPr>
          <w:sz w:val="24"/>
          <w:szCs w:val="24"/>
        </w:rPr>
        <w:t xml:space="preserve"> </w:t>
      </w:r>
      <w:r w:rsidR="00374B36" w:rsidRPr="00374B36">
        <w:rPr>
          <w:sz w:val="24"/>
          <w:szCs w:val="24"/>
        </w:rPr>
        <w:t>Kocat</w:t>
      </w:r>
      <w:r w:rsidR="00374B36">
        <w:rPr>
          <w:sz w:val="24"/>
          <w:szCs w:val="24"/>
        </w:rPr>
        <w:t>ü</w:t>
      </w:r>
      <w:r w:rsidR="00374B36" w:rsidRPr="00374B36">
        <w:rPr>
          <w:sz w:val="24"/>
          <w:szCs w:val="24"/>
        </w:rPr>
        <w:t xml:space="preserve">rk ve </w:t>
      </w:r>
      <w:r w:rsidR="00374B36">
        <w:rPr>
          <w:sz w:val="24"/>
          <w:szCs w:val="24"/>
        </w:rPr>
        <w:t>diğerleri</w:t>
      </w:r>
      <w:r w:rsidR="00ED79A5">
        <w:rPr>
          <w:sz w:val="24"/>
          <w:szCs w:val="24"/>
        </w:rPr>
        <w:t xml:space="preserve"> (2010)</w:t>
      </w:r>
      <w:r w:rsidR="00374B36" w:rsidRPr="00374B36">
        <w:rPr>
          <w:sz w:val="24"/>
          <w:szCs w:val="24"/>
        </w:rPr>
        <w:t xml:space="preserve"> tarafından yapılan prospektif bir çalışmada, ortalama CRP konsantrasyonlarının parvoviral </w:t>
      </w:r>
      <w:proofErr w:type="spellStart"/>
      <w:r w:rsidR="00374B36" w:rsidRPr="00374B36">
        <w:rPr>
          <w:sz w:val="24"/>
          <w:szCs w:val="24"/>
        </w:rPr>
        <w:t>enteritli</w:t>
      </w:r>
      <w:proofErr w:type="spellEnd"/>
      <w:r w:rsidR="00374B36" w:rsidRPr="00374B36">
        <w:rPr>
          <w:sz w:val="24"/>
          <w:szCs w:val="24"/>
        </w:rPr>
        <w:t xml:space="preserve"> köpeklerde sağlıklı kontrol köpeklerine kıyasla anlamlı derecede yüksek olduğu ve hayatta kalamayan köpeklerde (ortalama: 180 mg/L) hayatta kalan köpeklere (ortalama: 130 mg/L) kıyasla daha yüksek olduğu bulunmuştur. Ayrıca, bu çalışmada </w:t>
      </w:r>
      <w:proofErr w:type="spellStart"/>
      <w:r w:rsidR="00374B36" w:rsidRPr="00374B36">
        <w:rPr>
          <w:sz w:val="24"/>
          <w:szCs w:val="24"/>
        </w:rPr>
        <w:t>CRP'nin</w:t>
      </w:r>
      <w:proofErr w:type="spellEnd"/>
      <w:r w:rsidR="00374B36" w:rsidRPr="00374B36">
        <w:rPr>
          <w:sz w:val="24"/>
          <w:szCs w:val="24"/>
        </w:rPr>
        <w:t xml:space="preserve"> hayatta kalan köpekleri hayatta kalamayanlardan ayırmada seruloplazmin, </w:t>
      </w:r>
      <w:proofErr w:type="spellStart"/>
      <w:r w:rsidR="00374B36" w:rsidRPr="00374B36">
        <w:rPr>
          <w:sz w:val="24"/>
          <w:szCs w:val="24"/>
        </w:rPr>
        <w:t>haptoglobin</w:t>
      </w:r>
      <w:proofErr w:type="spellEnd"/>
      <w:r w:rsidR="00374B36" w:rsidRPr="00374B36">
        <w:rPr>
          <w:sz w:val="24"/>
          <w:szCs w:val="24"/>
        </w:rPr>
        <w:t xml:space="preserve"> veya albüminden daha iyi performans gösterdiği bildirilmiştir. Serum CRP konsantrasyonlarının 92,4 mg/L'nin üzerinde olması, hasta mortalitesini %91'lik bir duyarlılıkla öngörmüştür. </w:t>
      </w:r>
      <w:proofErr w:type="spellStart"/>
      <w:r w:rsidR="00374B36" w:rsidRPr="00374B36">
        <w:rPr>
          <w:sz w:val="24"/>
          <w:szCs w:val="24"/>
        </w:rPr>
        <w:t>McClure</w:t>
      </w:r>
      <w:proofErr w:type="spellEnd"/>
      <w:r w:rsidR="00374B36" w:rsidRPr="00374B36">
        <w:rPr>
          <w:sz w:val="24"/>
          <w:szCs w:val="24"/>
        </w:rPr>
        <w:t xml:space="preserve"> ve </w:t>
      </w:r>
      <w:r w:rsidR="00726558">
        <w:rPr>
          <w:sz w:val="24"/>
          <w:szCs w:val="24"/>
        </w:rPr>
        <w:t>diğerleri</w:t>
      </w:r>
      <w:r w:rsidR="009A6CC0">
        <w:rPr>
          <w:sz w:val="24"/>
          <w:szCs w:val="24"/>
        </w:rPr>
        <w:t xml:space="preserve"> (2013)</w:t>
      </w:r>
      <w:r w:rsidR="00374B36" w:rsidRPr="00374B36">
        <w:rPr>
          <w:sz w:val="24"/>
          <w:szCs w:val="24"/>
        </w:rPr>
        <w:t xml:space="preserve"> tarafından yapılan ileriye dönük bir gözlemsel çalışmada, </w:t>
      </w:r>
      <w:proofErr w:type="spellStart"/>
      <w:r w:rsidR="00374B36" w:rsidRPr="00374B36">
        <w:rPr>
          <w:sz w:val="24"/>
          <w:szCs w:val="24"/>
        </w:rPr>
        <w:t>CRP'nin</w:t>
      </w:r>
      <w:proofErr w:type="spellEnd"/>
      <w:r w:rsidR="00374B36" w:rsidRPr="00374B36">
        <w:rPr>
          <w:sz w:val="24"/>
          <w:szCs w:val="24"/>
        </w:rPr>
        <w:t xml:space="preserve"> 79 müşteriye ait yavru köpekten oluşan bir grupta, kabulden 24 saat sonra doğal yollarla edinilmiş köpek parvoviral enteritinden kurtulan ve kurtulmayanları ayırt etmede orta derecede doğru olduğu (duyarlılık: %86,7; özgüllük %78,7) bulunmuştur. Bu doğruluk, kabulden 24 saat sonra 97,3 mg/</w:t>
      </w:r>
      <w:proofErr w:type="spellStart"/>
      <w:r w:rsidR="00374B36" w:rsidRPr="00374B36">
        <w:rPr>
          <w:sz w:val="24"/>
          <w:szCs w:val="24"/>
        </w:rPr>
        <w:t>L'lik</w:t>
      </w:r>
      <w:proofErr w:type="spellEnd"/>
      <w:r w:rsidR="00374B36" w:rsidRPr="00374B36">
        <w:rPr>
          <w:sz w:val="24"/>
          <w:szCs w:val="24"/>
        </w:rPr>
        <w:t xml:space="preserve"> bir kesme değerine dayanmaktadır ve alıcı işletim </w:t>
      </w:r>
      <w:r w:rsidR="00374B36" w:rsidRPr="00374B36">
        <w:rPr>
          <w:sz w:val="24"/>
          <w:szCs w:val="24"/>
        </w:rPr>
        <w:lastRenderedPageBreak/>
        <w:t xml:space="preserve">karakteristik eğrisi analizi ve </w:t>
      </w:r>
      <w:proofErr w:type="spellStart"/>
      <w:r w:rsidR="00374B36" w:rsidRPr="00374B36">
        <w:rPr>
          <w:sz w:val="24"/>
          <w:szCs w:val="24"/>
        </w:rPr>
        <w:t>Youden</w:t>
      </w:r>
      <w:proofErr w:type="spellEnd"/>
      <w:r w:rsidR="00374B36" w:rsidRPr="00374B36">
        <w:rPr>
          <w:sz w:val="24"/>
          <w:szCs w:val="24"/>
        </w:rPr>
        <w:t xml:space="preserve"> indeksi hesaplamaları kullanılarak hesaplanmıştır. Bu çalışma, CRP konsantrasyonunun köpek parvoviral enteriti olan yavru köpeklerde sonuçla ilişkili olduğunu gösterirken, </w:t>
      </w:r>
      <w:proofErr w:type="spellStart"/>
      <w:r w:rsidR="00374B36" w:rsidRPr="00374B36">
        <w:rPr>
          <w:sz w:val="24"/>
          <w:szCs w:val="24"/>
        </w:rPr>
        <w:t>CRP'nin</w:t>
      </w:r>
      <w:proofErr w:type="spellEnd"/>
      <w:r w:rsidR="00374B36" w:rsidRPr="00374B36">
        <w:rPr>
          <w:sz w:val="24"/>
          <w:szCs w:val="24"/>
        </w:rPr>
        <w:t xml:space="preserve"> tek başına ayırt edici yeteneğinin yavru köpeklerde sağkalımı tahmin etmede yetersiz olduğu bulunmuştur.</w:t>
      </w:r>
      <w:r w:rsidR="00953C76">
        <w:rPr>
          <w:sz w:val="24"/>
          <w:szCs w:val="24"/>
        </w:rPr>
        <w:t xml:space="preserve"> Başbuğ ve diğerleri (2020), yaptıkları çalışmada </w:t>
      </w:r>
      <w:r w:rsidR="00ED2E18" w:rsidRPr="00ED2E18">
        <w:rPr>
          <w:sz w:val="24"/>
          <w:szCs w:val="24"/>
        </w:rPr>
        <w:t xml:space="preserve">parvoviral </w:t>
      </w:r>
      <w:proofErr w:type="spellStart"/>
      <w:r w:rsidR="00ED2E18" w:rsidRPr="00ED2E18">
        <w:rPr>
          <w:sz w:val="24"/>
          <w:szCs w:val="24"/>
        </w:rPr>
        <w:t>enteritisli</w:t>
      </w:r>
      <w:proofErr w:type="spellEnd"/>
      <w:r w:rsidR="00ED2E18" w:rsidRPr="00ED2E18">
        <w:rPr>
          <w:sz w:val="24"/>
          <w:szCs w:val="24"/>
        </w:rPr>
        <w:t xml:space="preserve"> sağ kalan ve kalmayan köpeklerde serum CRP düzeyleri kontrol grubuna kıyasla anlamlı derecede (p&lt;0.05) yüksek bul</w:t>
      </w:r>
      <w:r w:rsidR="00ED2E18">
        <w:rPr>
          <w:sz w:val="24"/>
          <w:szCs w:val="24"/>
        </w:rPr>
        <w:t>muşlardır</w:t>
      </w:r>
      <w:r w:rsidR="00ED2E18" w:rsidRPr="00ED2E18">
        <w:rPr>
          <w:sz w:val="24"/>
          <w:szCs w:val="24"/>
        </w:rPr>
        <w:t xml:space="preserve">. CRP için </w:t>
      </w:r>
      <w:proofErr w:type="spellStart"/>
      <w:r w:rsidR="00ED2E18" w:rsidRPr="00ED2E18">
        <w:rPr>
          <w:sz w:val="24"/>
          <w:szCs w:val="24"/>
        </w:rPr>
        <w:t>cut-off</w:t>
      </w:r>
      <w:proofErr w:type="spellEnd"/>
      <w:r w:rsidR="00ED2E18" w:rsidRPr="00ED2E18">
        <w:rPr>
          <w:sz w:val="24"/>
          <w:szCs w:val="24"/>
        </w:rPr>
        <w:t xml:space="preserve"> değeri 120,5 mg/L olarak değerlendirildiğinde, sağ kalanları sağ kalmayanlardan ayırmak için duyarlılık ve özgüllük sırasıyla %92,3 ve %54,0 olarak belirlenmişt</w:t>
      </w:r>
      <w:r w:rsidR="00ED2E18">
        <w:rPr>
          <w:sz w:val="24"/>
          <w:szCs w:val="24"/>
        </w:rPr>
        <w:t>ir.</w:t>
      </w:r>
      <w:r w:rsidR="00C15844">
        <w:rPr>
          <w:sz w:val="24"/>
          <w:szCs w:val="24"/>
        </w:rPr>
        <w:t xml:space="preserve"> Yaptığımız bu çalışmada da diğer yapılan çalışmalara paralel olarak CPV’li köpeklerde CRP düzeylerinin</w:t>
      </w:r>
      <w:r w:rsidR="00A977F4">
        <w:rPr>
          <w:sz w:val="24"/>
          <w:szCs w:val="24"/>
        </w:rPr>
        <w:t xml:space="preserve"> başvuru sırasında</w:t>
      </w:r>
      <w:r w:rsidR="00C15844">
        <w:rPr>
          <w:sz w:val="24"/>
          <w:szCs w:val="24"/>
        </w:rPr>
        <w:t xml:space="preserve"> belirgin derecede arttığı gözlendi.</w:t>
      </w:r>
      <w:r w:rsidR="00BD7C49">
        <w:rPr>
          <w:sz w:val="24"/>
          <w:szCs w:val="24"/>
        </w:rPr>
        <w:t xml:space="preserve"> </w:t>
      </w:r>
      <w:r w:rsidR="00291CE0">
        <w:rPr>
          <w:sz w:val="24"/>
          <w:szCs w:val="24"/>
        </w:rPr>
        <w:t xml:space="preserve">Bu çalışmada, hasta grubundaki hayvanların 0.gün, 3.gün ve taburcu günleri CRP düzeyleri kontrol grubundaki hayvanlara göre düşük olduğu tespit edildi (p&lt;0,001). Hasta grubundaki hayvanların CRP düzeyleri günler arasında da istatistiksel olarak anlamlı bulundu (p&lt;0,05). CRP için </w:t>
      </w:r>
      <w:proofErr w:type="spellStart"/>
      <w:r w:rsidR="00291CE0">
        <w:rPr>
          <w:sz w:val="24"/>
          <w:szCs w:val="24"/>
        </w:rPr>
        <w:t>cut-off</w:t>
      </w:r>
      <w:proofErr w:type="spellEnd"/>
      <w:r w:rsidR="00291CE0">
        <w:rPr>
          <w:sz w:val="24"/>
          <w:szCs w:val="24"/>
        </w:rPr>
        <w:t xml:space="preserve"> değeri 84,64 mg/L olarak değerlendirildiğinde, sağ kalanları sağ kalmayanlardan ayırmak için duyarlılık ve özgüllük sırasıyla %86,7 ve </w:t>
      </w:r>
      <w:proofErr w:type="gramStart"/>
      <w:r w:rsidR="00291CE0">
        <w:rPr>
          <w:sz w:val="24"/>
          <w:szCs w:val="24"/>
        </w:rPr>
        <w:t>% 30</w:t>
      </w:r>
      <w:proofErr w:type="gramEnd"/>
      <w:r w:rsidR="00291CE0">
        <w:rPr>
          <w:sz w:val="24"/>
          <w:szCs w:val="24"/>
        </w:rPr>
        <w:t xml:space="preserve"> olarak belirlendi. </w:t>
      </w:r>
    </w:p>
    <w:p w14:paraId="153991CF" w14:textId="165F8C3B" w:rsidR="00B21878" w:rsidRDefault="00132C23" w:rsidP="00B21878">
      <w:pPr>
        <w:spacing w:line="360" w:lineRule="auto"/>
        <w:ind w:firstLine="567"/>
        <w:jc w:val="both"/>
        <w:rPr>
          <w:sz w:val="24"/>
          <w:szCs w:val="24"/>
        </w:rPr>
      </w:pPr>
      <w:r w:rsidRPr="00132C23">
        <w:rPr>
          <w:sz w:val="24"/>
          <w:szCs w:val="24"/>
        </w:rPr>
        <w:t xml:space="preserve">NEAA, bağışıklık yanıtlarını düzenlemektedir. Bu yanıtlar arasında T-hücre reseptörlerinin ekspresyonu; lenfosit çoğalması, sitokin ve antikor üretimi; makrofaj </w:t>
      </w:r>
      <w:r w:rsidR="008D7D8E" w:rsidRPr="00132C23">
        <w:rPr>
          <w:sz w:val="24"/>
          <w:szCs w:val="24"/>
        </w:rPr>
        <w:t>polarizasyonu,</w:t>
      </w:r>
      <w:r w:rsidRPr="00132C23">
        <w:rPr>
          <w:sz w:val="24"/>
          <w:szCs w:val="24"/>
        </w:rPr>
        <w:t xml:space="preserve"> patojenlerin nitrik oksit, süperoksit anyonu ve H2O2 ile öldürülmesi; bağırsak mikrobiyotasının ve fonksiyonunun </w:t>
      </w:r>
      <w:proofErr w:type="gramStart"/>
      <w:r w:rsidRPr="00132C23">
        <w:rPr>
          <w:sz w:val="24"/>
          <w:szCs w:val="24"/>
        </w:rPr>
        <w:t>modülasyonu;</w:t>
      </w:r>
      <w:proofErr w:type="gramEnd"/>
      <w:r w:rsidRPr="00132C23">
        <w:rPr>
          <w:sz w:val="24"/>
          <w:szCs w:val="24"/>
        </w:rPr>
        <w:t xml:space="preserve"> ve enfeksiyon hastalıklarının önlenmesi yer almaktadır (Tan ve diğerleri, 2009).</w:t>
      </w:r>
      <w:r w:rsidR="00780F17">
        <w:rPr>
          <w:sz w:val="24"/>
          <w:szCs w:val="24"/>
        </w:rPr>
        <w:t xml:space="preserve"> </w:t>
      </w:r>
      <w:proofErr w:type="spellStart"/>
      <w:r w:rsidR="00780F17" w:rsidRPr="00780F17">
        <w:rPr>
          <w:sz w:val="24"/>
          <w:szCs w:val="24"/>
        </w:rPr>
        <w:t>NEAA'lar</w:t>
      </w:r>
      <w:proofErr w:type="spellEnd"/>
      <w:r w:rsidR="00780F17" w:rsidRPr="00780F17">
        <w:rPr>
          <w:sz w:val="24"/>
          <w:szCs w:val="24"/>
        </w:rPr>
        <w:t xml:space="preserve"> bağırsak hasarında faydalı roller oynamaktadır. NEAA eksikliği, bağırsak bariyerini ve bağırsak epitel hücrelerindeki sıkı bağlantı proteinlerinin ekspresyonlarını bozar, bu da </w:t>
      </w:r>
      <w:proofErr w:type="spellStart"/>
      <w:r w:rsidR="00780F17" w:rsidRPr="00780F17">
        <w:rPr>
          <w:sz w:val="24"/>
          <w:szCs w:val="24"/>
        </w:rPr>
        <w:t>mTOR</w:t>
      </w:r>
      <w:proofErr w:type="spellEnd"/>
      <w:r w:rsidR="00780F17" w:rsidRPr="00780F17">
        <w:rPr>
          <w:sz w:val="24"/>
          <w:szCs w:val="24"/>
        </w:rPr>
        <w:t xml:space="preserve"> yolu aracılığıyla koruyucu otofajiyi tetiklemektedir (Yang ve diğerleri, 2015).</w:t>
      </w:r>
      <w:r w:rsidR="007F500D">
        <w:rPr>
          <w:sz w:val="24"/>
          <w:szCs w:val="24"/>
        </w:rPr>
        <w:t xml:space="preserve"> </w:t>
      </w:r>
      <w:r w:rsidR="007F500D" w:rsidRPr="007F500D">
        <w:rPr>
          <w:sz w:val="24"/>
          <w:szCs w:val="24"/>
        </w:rPr>
        <w:t xml:space="preserve">Köpeklerde inflamatuar bağırsak hastalığı ile ilgili yapılan başka bir çalışmada aminoasit konsantrasyonları incelenmiştir. İnflamatuar bağırsak hastalığı bulunan köpeklerde önemli ölçüde daha düşük plazma metiyonin, </w:t>
      </w:r>
      <w:proofErr w:type="spellStart"/>
      <w:r w:rsidR="007F500D" w:rsidRPr="007F500D">
        <w:rPr>
          <w:sz w:val="24"/>
          <w:szCs w:val="24"/>
        </w:rPr>
        <w:t>prolin</w:t>
      </w:r>
      <w:proofErr w:type="spellEnd"/>
      <w:r w:rsidR="007F500D" w:rsidRPr="007F500D">
        <w:rPr>
          <w:sz w:val="24"/>
          <w:szCs w:val="24"/>
        </w:rPr>
        <w:t xml:space="preserve">, serin ve triptofan konsantrasyonları bulunmuştur ve plazma serin konsantrasyonu köpek kronik </w:t>
      </w:r>
      <w:proofErr w:type="spellStart"/>
      <w:r w:rsidR="007F500D" w:rsidRPr="007F500D">
        <w:rPr>
          <w:sz w:val="24"/>
          <w:szCs w:val="24"/>
        </w:rPr>
        <w:t>enteropati</w:t>
      </w:r>
      <w:proofErr w:type="spellEnd"/>
      <w:r w:rsidR="007F500D" w:rsidRPr="007F500D">
        <w:rPr>
          <w:sz w:val="24"/>
          <w:szCs w:val="24"/>
        </w:rPr>
        <w:t xml:space="preserve"> klinik aktivite indeksi skoru ile negatif korelasyon göstermiştir. Plazma serin konsantrasyonu, köpeklerde inflamatuar bağırsak hastalığının yeni bir </w:t>
      </w:r>
      <w:proofErr w:type="spellStart"/>
      <w:r w:rsidR="007F500D" w:rsidRPr="007F500D">
        <w:rPr>
          <w:sz w:val="24"/>
          <w:szCs w:val="24"/>
        </w:rPr>
        <w:t>biyobelirteci</w:t>
      </w:r>
      <w:proofErr w:type="spellEnd"/>
      <w:r w:rsidR="007F500D" w:rsidRPr="007F500D">
        <w:rPr>
          <w:sz w:val="24"/>
          <w:szCs w:val="24"/>
        </w:rPr>
        <w:t xml:space="preserve"> olabileceği öne sürülmüştür (</w:t>
      </w:r>
      <w:proofErr w:type="spellStart"/>
      <w:r w:rsidR="007F500D" w:rsidRPr="007F500D">
        <w:rPr>
          <w:sz w:val="24"/>
          <w:szCs w:val="24"/>
        </w:rPr>
        <w:t>Tamura</w:t>
      </w:r>
      <w:proofErr w:type="spellEnd"/>
      <w:r w:rsidR="007F500D" w:rsidRPr="007F500D">
        <w:rPr>
          <w:sz w:val="24"/>
          <w:szCs w:val="24"/>
        </w:rPr>
        <w:t xml:space="preserve"> ve diğerleri, 2019).</w:t>
      </w:r>
      <w:r w:rsidR="00932789">
        <w:rPr>
          <w:sz w:val="24"/>
          <w:szCs w:val="24"/>
        </w:rPr>
        <w:t xml:space="preserve"> </w:t>
      </w:r>
      <w:r w:rsidR="007F500D" w:rsidRPr="007F500D">
        <w:rPr>
          <w:sz w:val="24"/>
          <w:szCs w:val="24"/>
        </w:rPr>
        <w:t xml:space="preserve">Kritik hasta köpeklerde ve sağlıklı kontrollerde amino asit konsantrasyonlarını karşılaştırmak ve amino asitler, inflamasyon belirteçleri, hastalık şiddeti ve klinik sonuç arasındaki potansiyel ilişkileri araştırmak üzere bir çalışma yapılmıştır. Bu çalışmaya 48 kritik hasta köpek ve 24 sağlıklı köpek dahil edilmiştir. Çalışma sonucunda medyan CRP konsantrasyonları, kritik hasta köpeklerde kontrollere kıyasla anlamlı derecede yüksek çıkmıştır. (P </w:t>
      </w:r>
      <w:proofErr w:type="gramStart"/>
      <w:r w:rsidR="007F500D" w:rsidRPr="007F500D">
        <w:rPr>
          <w:sz w:val="24"/>
          <w:szCs w:val="24"/>
        </w:rPr>
        <w:t>&lt; .</w:t>
      </w:r>
      <w:proofErr w:type="gramEnd"/>
      <w:r w:rsidR="007F500D" w:rsidRPr="007F500D">
        <w:rPr>
          <w:sz w:val="24"/>
          <w:szCs w:val="24"/>
        </w:rPr>
        <w:t xml:space="preserve">001). Kritik hasta köpeklerde önemli ölçüde </w:t>
      </w:r>
      <w:r w:rsidR="007F500D" w:rsidRPr="007F500D">
        <w:rPr>
          <w:sz w:val="24"/>
          <w:szCs w:val="24"/>
        </w:rPr>
        <w:lastRenderedPageBreak/>
        <w:t xml:space="preserve">daha düşük konsantrasyonlarda </w:t>
      </w:r>
      <w:proofErr w:type="spellStart"/>
      <w:r w:rsidR="007F500D" w:rsidRPr="007F500D">
        <w:rPr>
          <w:sz w:val="24"/>
          <w:szCs w:val="24"/>
        </w:rPr>
        <w:t>alanin</w:t>
      </w:r>
      <w:proofErr w:type="spellEnd"/>
      <w:r w:rsidR="007F500D" w:rsidRPr="007F500D">
        <w:rPr>
          <w:sz w:val="24"/>
          <w:szCs w:val="24"/>
        </w:rPr>
        <w:t xml:space="preserve"> (P = .001), </w:t>
      </w:r>
      <w:proofErr w:type="spellStart"/>
      <w:r w:rsidR="007F500D" w:rsidRPr="007F500D">
        <w:rPr>
          <w:sz w:val="24"/>
          <w:szCs w:val="24"/>
        </w:rPr>
        <w:t>arginin</w:t>
      </w:r>
      <w:proofErr w:type="spellEnd"/>
      <w:r w:rsidR="007F500D" w:rsidRPr="007F500D">
        <w:rPr>
          <w:sz w:val="24"/>
          <w:szCs w:val="24"/>
        </w:rPr>
        <w:t xml:space="preserve"> (P </w:t>
      </w:r>
      <w:proofErr w:type="gramStart"/>
      <w:r w:rsidR="007F500D" w:rsidRPr="007F500D">
        <w:rPr>
          <w:sz w:val="24"/>
          <w:szCs w:val="24"/>
        </w:rPr>
        <w:t>&lt; .</w:t>
      </w:r>
      <w:proofErr w:type="gramEnd"/>
      <w:r w:rsidR="007F500D" w:rsidRPr="007F500D">
        <w:rPr>
          <w:sz w:val="24"/>
          <w:szCs w:val="24"/>
        </w:rPr>
        <w:t xml:space="preserve">001), </w:t>
      </w:r>
      <w:proofErr w:type="spellStart"/>
      <w:r w:rsidR="007F500D" w:rsidRPr="007F500D">
        <w:rPr>
          <w:sz w:val="24"/>
          <w:szCs w:val="24"/>
        </w:rPr>
        <w:t>sitrülin</w:t>
      </w:r>
      <w:proofErr w:type="spellEnd"/>
      <w:r w:rsidR="007F500D" w:rsidRPr="007F500D">
        <w:rPr>
          <w:sz w:val="24"/>
          <w:szCs w:val="24"/>
        </w:rPr>
        <w:t xml:space="preserve"> (P </w:t>
      </w:r>
      <w:proofErr w:type="gramStart"/>
      <w:r w:rsidR="007F500D" w:rsidRPr="007F500D">
        <w:rPr>
          <w:sz w:val="24"/>
          <w:szCs w:val="24"/>
        </w:rPr>
        <w:t>&lt; .</w:t>
      </w:r>
      <w:proofErr w:type="gramEnd"/>
      <w:r w:rsidR="007F500D" w:rsidRPr="007F500D">
        <w:rPr>
          <w:sz w:val="24"/>
          <w:szCs w:val="24"/>
        </w:rPr>
        <w:t xml:space="preserve">001), </w:t>
      </w:r>
      <w:proofErr w:type="spellStart"/>
      <w:r w:rsidR="007F500D" w:rsidRPr="007F500D">
        <w:rPr>
          <w:sz w:val="24"/>
          <w:szCs w:val="24"/>
        </w:rPr>
        <w:t>glisin</w:t>
      </w:r>
      <w:proofErr w:type="spellEnd"/>
      <w:r w:rsidR="007F500D" w:rsidRPr="007F500D">
        <w:rPr>
          <w:sz w:val="24"/>
          <w:szCs w:val="24"/>
        </w:rPr>
        <w:t xml:space="preserve"> (P </w:t>
      </w:r>
      <w:proofErr w:type="gramStart"/>
      <w:r w:rsidR="007F500D" w:rsidRPr="007F500D">
        <w:rPr>
          <w:sz w:val="24"/>
          <w:szCs w:val="24"/>
        </w:rPr>
        <w:t>&lt; .</w:t>
      </w:r>
      <w:proofErr w:type="gramEnd"/>
      <w:r w:rsidR="007F500D" w:rsidRPr="007F500D">
        <w:rPr>
          <w:sz w:val="24"/>
          <w:szCs w:val="24"/>
        </w:rPr>
        <w:t xml:space="preserve">001), metiyonin (P </w:t>
      </w:r>
      <w:proofErr w:type="gramStart"/>
      <w:r w:rsidR="007F500D" w:rsidRPr="007F500D">
        <w:rPr>
          <w:sz w:val="24"/>
          <w:szCs w:val="24"/>
        </w:rPr>
        <w:t>&lt; .</w:t>
      </w:r>
      <w:proofErr w:type="gramEnd"/>
      <w:r w:rsidR="007F500D" w:rsidRPr="007F500D">
        <w:rPr>
          <w:sz w:val="24"/>
          <w:szCs w:val="24"/>
        </w:rPr>
        <w:t xml:space="preserve">001), </w:t>
      </w:r>
      <w:proofErr w:type="spellStart"/>
      <w:r w:rsidR="007F500D" w:rsidRPr="007F500D">
        <w:rPr>
          <w:sz w:val="24"/>
          <w:szCs w:val="24"/>
        </w:rPr>
        <w:t>prolin</w:t>
      </w:r>
      <w:proofErr w:type="spellEnd"/>
      <w:r w:rsidR="007F500D" w:rsidRPr="007F500D">
        <w:rPr>
          <w:sz w:val="24"/>
          <w:szCs w:val="24"/>
        </w:rPr>
        <w:t xml:space="preserve"> (P </w:t>
      </w:r>
      <w:proofErr w:type="gramStart"/>
      <w:r w:rsidR="007F500D" w:rsidRPr="007F500D">
        <w:rPr>
          <w:sz w:val="24"/>
          <w:szCs w:val="24"/>
        </w:rPr>
        <w:t>&lt; .</w:t>
      </w:r>
      <w:proofErr w:type="gramEnd"/>
      <w:r w:rsidR="007F500D" w:rsidRPr="007F500D">
        <w:rPr>
          <w:sz w:val="24"/>
          <w:szCs w:val="24"/>
        </w:rPr>
        <w:t xml:space="preserve">001) ve serin (P = .001), ancak önemli ölçüde daha yüksek </w:t>
      </w:r>
      <w:proofErr w:type="spellStart"/>
      <w:r w:rsidR="007F500D" w:rsidRPr="007F500D">
        <w:rPr>
          <w:sz w:val="24"/>
          <w:szCs w:val="24"/>
        </w:rPr>
        <w:t>lizin</w:t>
      </w:r>
      <w:proofErr w:type="spellEnd"/>
      <w:r w:rsidR="007F500D" w:rsidRPr="007F500D">
        <w:rPr>
          <w:sz w:val="24"/>
          <w:szCs w:val="24"/>
        </w:rPr>
        <w:t xml:space="preserve"> konsantrasyonları (P = .02) ve </w:t>
      </w:r>
      <w:proofErr w:type="spellStart"/>
      <w:r w:rsidR="007F500D" w:rsidRPr="007F500D">
        <w:rPr>
          <w:sz w:val="24"/>
          <w:szCs w:val="24"/>
        </w:rPr>
        <w:t>fenilalanin</w:t>
      </w:r>
      <w:proofErr w:type="spellEnd"/>
      <w:r w:rsidR="007F500D" w:rsidRPr="007F500D">
        <w:rPr>
          <w:sz w:val="24"/>
          <w:szCs w:val="24"/>
        </w:rPr>
        <w:t xml:space="preserve"> (P </w:t>
      </w:r>
      <w:proofErr w:type="gramStart"/>
      <w:r w:rsidR="007F500D" w:rsidRPr="007F500D">
        <w:rPr>
          <w:sz w:val="24"/>
          <w:szCs w:val="24"/>
        </w:rPr>
        <w:t>&lt; .</w:t>
      </w:r>
      <w:proofErr w:type="gramEnd"/>
      <w:r w:rsidR="007F500D" w:rsidRPr="007F500D">
        <w:rPr>
          <w:sz w:val="24"/>
          <w:szCs w:val="24"/>
        </w:rPr>
        <w:t xml:space="preserve">001) çıkmıştır. Bu model, kritik hasta grubunda önemli ölçüde daha düşük bir Fischer oranı (P = .001) ile sonuçlanmıştır. Medyan SPI2 skoru hayatta kalan köpeklerde anlamlı olarak daha yüksek bulunmuştur (P= .03). </w:t>
      </w:r>
      <w:proofErr w:type="spellStart"/>
      <w:r w:rsidR="007F500D" w:rsidRPr="007F500D">
        <w:rPr>
          <w:sz w:val="24"/>
          <w:szCs w:val="24"/>
        </w:rPr>
        <w:t>Arginin</w:t>
      </w:r>
      <w:proofErr w:type="spellEnd"/>
      <w:r w:rsidR="007F500D" w:rsidRPr="007F500D">
        <w:rPr>
          <w:sz w:val="24"/>
          <w:szCs w:val="24"/>
        </w:rPr>
        <w:t xml:space="preserve"> (P= .02), izolösin (P= .01), </w:t>
      </w:r>
      <w:proofErr w:type="spellStart"/>
      <w:r w:rsidR="007F500D" w:rsidRPr="007F500D">
        <w:rPr>
          <w:sz w:val="24"/>
          <w:szCs w:val="24"/>
        </w:rPr>
        <w:t>lösin</w:t>
      </w:r>
      <w:proofErr w:type="spellEnd"/>
      <w:r w:rsidR="007F500D" w:rsidRPr="007F500D">
        <w:rPr>
          <w:sz w:val="24"/>
          <w:szCs w:val="24"/>
        </w:rPr>
        <w:t xml:space="preserve"> (P= .04), serin (P= .04), valin (P= .04), total BCAA (P= .03) ve Fischer oranı (P= .03) konsantrasyonları hayatta kalanlarda hayatta kalmayanlara göre anlamlı olarak daha yüksek çıkmıştır. Kritik hasta köpeklerde özellikle esansiyel olmayan amino asitlerin tükendiği belirlenmiştir (</w:t>
      </w:r>
      <w:proofErr w:type="spellStart"/>
      <w:r w:rsidR="007F500D" w:rsidRPr="007F500D">
        <w:rPr>
          <w:sz w:val="24"/>
          <w:szCs w:val="24"/>
        </w:rPr>
        <w:t>Chan</w:t>
      </w:r>
      <w:proofErr w:type="spellEnd"/>
      <w:r w:rsidR="007F500D" w:rsidRPr="007F500D">
        <w:rPr>
          <w:sz w:val="24"/>
          <w:szCs w:val="24"/>
        </w:rPr>
        <w:t xml:space="preserve"> ve diğerleri, 2009).</w:t>
      </w:r>
      <w:r w:rsidR="00B40C11">
        <w:rPr>
          <w:sz w:val="24"/>
          <w:szCs w:val="24"/>
        </w:rPr>
        <w:t xml:space="preserve"> </w:t>
      </w:r>
      <w:r w:rsidR="00B40C11" w:rsidRPr="00B40C11">
        <w:rPr>
          <w:sz w:val="24"/>
          <w:szCs w:val="24"/>
        </w:rPr>
        <w:t xml:space="preserve">Ocak 2019-Aralık 2019 tarihleri arasında pediatrik yoğun bakım ünitesine (PICU) başvuran </w:t>
      </w:r>
      <w:proofErr w:type="spellStart"/>
      <w:r w:rsidR="00B40C11" w:rsidRPr="00B40C11">
        <w:rPr>
          <w:sz w:val="24"/>
          <w:szCs w:val="24"/>
        </w:rPr>
        <w:t>sepsisli</w:t>
      </w:r>
      <w:proofErr w:type="spellEnd"/>
      <w:r w:rsidR="00B40C11" w:rsidRPr="00B40C11">
        <w:rPr>
          <w:sz w:val="24"/>
          <w:szCs w:val="24"/>
        </w:rPr>
        <w:t xml:space="preserve"> hastalarda aminoasit profiline bakılmıştır. Yatıştan sonraki 1., 3. ve 7. günlerde serum örnekleri alınarak aminoasit analizi yapılmıştır. </w:t>
      </w:r>
      <w:proofErr w:type="spellStart"/>
      <w:r w:rsidR="00B40C11" w:rsidRPr="00B40C11">
        <w:rPr>
          <w:sz w:val="24"/>
          <w:szCs w:val="24"/>
        </w:rPr>
        <w:t>PICU'ya</w:t>
      </w:r>
      <w:proofErr w:type="spellEnd"/>
      <w:r w:rsidR="00B40C11" w:rsidRPr="00B40C11">
        <w:rPr>
          <w:sz w:val="24"/>
          <w:szCs w:val="24"/>
        </w:rPr>
        <w:t xml:space="preserve"> (S0) kabul edildikten sonra, çoğu amino asit seviyesi sağlıklı kontrollere kıyasla önemli ölçüde daha düşük çıkmıştır. Üçüncü günde (S3), </w:t>
      </w:r>
      <w:proofErr w:type="spellStart"/>
      <w:proofErr w:type="gramStart"/>
      <w:r w:rsidR="00B40C11" w:rsidRPr="00B40C11">
        <w:rPr>
          <w:sz w:val="24"/>
          <w:szCs w:val="24"/>
        </w:rPr>
        <w:t>lizin</w:t>
      </w:r>
      <w:proofErr w:type="spellEnd"/>
      <w:r w:rsidR="00B40C11" w:rsidRPr="00B40C11">
        <w:rPr>
          <w:sz w:val="24"/>
          <w:szCs w:val="24"/>
        </w:rPr>
        <w:t xml:space="preserve">  ve</w:t>
      </w:r>
      <w:proofErr w:type="gramEnd"/>
      <w:r w:rsidR="00B40C11" w:rsidRPr="00B40C11">
        <w:rPr>
          <w:sz w:val="24"/>
          <w:szCs w:val="24"/>
        </w:rPr>
        <w:t xml:space="preserve"> </w:t>
      </w:r>
      <w:proofErr w:type="spellStart"/>
      <w:proofErr w:type="gramStart"/>
      <w:r w:rsidR="00B40C11" w:rsidRPr="00B40C11">
        <w:rPr>
          <w:sz w:val="24"/>
          <w:szCs w:val="24"/>
        </w:rPr>
        <w:t>treonin</w:t>
      </w:r>
      <w:proofErr w:type="spellEnd"/>
      <w:r w:rsidR="00B40C11" w:rsidRPr="00B40C11">
        <w:rPr>
          <w:sz w:val="24"/>
          <w:szCs w:val="24"/>
        </w:rPr>
        <w:t xml:space="preserve">  konsantrasyonları</w:t>
      </w:r>
      <w:proofErr w:type="gramEnd"/>
      <w:r w:rsidR="00B40C11" w:rsidRPr="00B40C11">
        <w:rPr>
          <w:sz w:val="24"/>
          <w:szCs w:val="24"/>
        </w:rPr>
        <w:t xml:space="preserve"> artarken, yedinci günde (S7), </w:t>
      </w:r>
      <w:proofErr w:type="spellStart"/>
      <w:r w:rsidR="00B40C11" w:rsidRPr="00B40C11">
        <w:rPr>
          <w:sz w:val="24"/>
          <w:szCs w:val="24"/>
        </w:rPr>
        <w:t>glisin</w:t>
      </w:r>
      <w:proofErr w:type="spellEnd"/>
      <w:r w:rsidR="00B40C11" w:rsidRPr="00B40C11">
        <w:rPr>
          <w:sz w:val="24"/>
          <w:szCs w:val="24"/>
        </w:rPr>
        <w:t xml:space="preserve">, </w:t>
      </w:r>
      <w:proofErr w:type="spellStart"/>
      <w:r w:rsidR="00B40C11" w:rsidRPr="00B40C11">
        <w:rPr>
          <w:sz w:val="24"/>
          <w:szCs w:val="24"/>
        </w:rPr>
        <w:t>lizin</w:t>
      </w:r>
      <w:proofErr w:type="spellEnd"/>
      <w:r w:rsidR="00B40C11" w:rsidRPr="00B40C11">
        <w:rPr>
          <w:sz w:val="24"/>
          <w:szCs w:val="24"/>
        </w:rPr>
        <w:t xml:space="preserve">, glutamik </w:t>
      </w:r>
      <w:proofErr w:type="gramStart"/>
      <w:r w:rsidR="00B40C11" w:rsidRPr="00B40C11">
        <w:rPr>
          <w:sz w:val="24"/>
          <w:szCs w:val="24"/>
        </w:rPr>
        <w:t>asit ,</w:t>
      </w:r>
      <w:proofErr w:type="gramEnd"/>
      <w:r w:rsidR="00B40C11" w:rsidRPr="00B40C11">
        <w:rPr>
          <w:sz w:val="24"/>
          <w:szCs w:val="24"/>
        </w:rPr>
        <w:t xml:space="preserve"> </w:t>
      </w:r>
      <w:proofErr w:type="spellStart"/>
      <w:proofErr w:type="gramStart"/>
      <w:r w:rsidR="00B40C11" w:rsidRPr="00B40C11">
        <w:rPr>
          <w:sz w:val="24"/>
          <w:szCs w:val="24"/>
        </w:rPr>
        <w:t>prolin</w:t>
      </w:r>
      <w:proofErr w:type="spellEnd"/>
      <w:r w:rsidR="00B40C11" w:rsidRPr="00B40C11">
        <w:rPr>
          <w:sz w:val="24"/>
          <w:szCs w:val="24"/>
        </w:rPr>
        <w:t xml:space="preserve"> ,</w:t>
      </w:r>
      <w:proofErr w:type="gramEnd"/>
      <w:r w:rsidR="00B40C11" w:rsidRPr="00B40C11">
        <w:rPr>
          <w:sz w:val="24"/>
          <w:szCs w:val="24"/>
        </w:rPr>
        <w:t xml:space="preserve"> </w:t>
      </w:r>
      <w:proofErr w:type="spellStart"/>
      <w:r w:rsidR="00B40C11" w:rsidRPr="00B40C11">
        <w:rPr>
          <w:sz w:val="24"/>
          <w:szCs w:val="24"/>
        </w:rPr>
        <w:t>treonin</w:t>
      </w:r>
      <w:proofErr w:type="spellEnd"/>
      <w:r w:rsidR="00B40C11" w:rsidRPr="00B40C11">
        <w:rPr>
          <w:sz w:val="24"/>
          <w:szCs w:val="24"/>
        </w:rPr>
        <w:t xml:space="preserve">, aspartik </w:t>
      </w:r>
      <w:proofErr w:type="gramStart"/>
      <w:r w:rsidR="00B40C11" w:rsidRPr="00B40C11">
        <w:rPr>
          <w:sz w:val="24"/>
          <w:szCs w:val="24"/>
        </w:rPr>
        <w:t>asit ,</w:t>
      </w:r>
      <w:proofErr w:type="gramEnd"/>
      <w:r w:rsidR="00B40C11" w:rsidRPr="00B40C11">
        <w:rPr>
          <w:sz w:val="24"/>
          <w:szCs w:val="24"/>
        </w:rPr>
        <w:t xml:space="preserve"> </w:t>
      </w:r>
      <w:proofErr w:type="spellStart"/>
      <w:r w:rsidR="00B40C11" w:rsidRPr="00B40C11">
        <w:rPr>
          <w:sz w:val="24"/>
          <w:szCs w:val="24"/>
        </w:rPr>
        <w:t>sitrülin</w:t>
      </w:r>
      <w:proofErr w:type="spellEnd"/>
      <w:r w:rsidR="00B40C11" w:rsidRPr="00B40C11">
        <w:rPr>
          <w:sz w:val="24"/>
          <w:szCs w:val="24"/>
        </w:rPr>
        <w:t xml:space="preserve"> ve </w:t>
      </w:r>
      <w:proofErr w:type="spellStart"/>
      <w:r w:rsidR="00B40C11" w:rsidRPr="00B40C11">
        <w:rPr>
          <w:sz w:val="24"/>
          <w:szCs w:val="24"/>
        </w:rPr>
        <w:t>treonin</w:t>
      </w:r>
      <w:proofErr w:type="spellEnd"/>
      <w:r w:rsidR="00B40C11" w:rsidRPr="00B40C11">
        <w:rPr>
          <w:sz w:val="24"/>
          <w:szCs w:val="24"/>
        </w:rPr>
        <w:t xml:space="preserve"> seviyeleri S0'a göre artmıştır. Tersine, </w:t>
      </w:r>
      <w:proofErr w:type="spellStart"/>
      <w:proofErr w:type="gramStart"/>
      <w:r w:rsidR="00B40C11" w:rsidRPr="00B40C11">
        <w:rPr>
          <w:sz w:val="24"/>
          <w:szCs w:val="24"/>
        </w:rPr>
        <w:t>alanin</w:t>
      </w:r>
      <w:proofErr w:type="spellEnd"/>
      <w:r w:rsidR="00B40C11" w:rsidRPr="00B40C11">
        <w:rPr>
          <w:sz w:val="24"/>
          <w:szCs w:val="24"/>
        </w:rPr>
        <w:t xml:space="preserve"> ,</w:t>
      </w:r>
      <w:proofErr w:type="gramEnd"/>
      <w:r w:rsidR="00B40C11" w:rsidRPr="00B40C11">
        <w:rPr>
          <w:sz w:val="24"/>
          <w:szCs w:val="24"/>
        </w:rPr>
        <w:t xml:space="preserve"> </w:t>
      </w:r>
      <w:proofErr w:type="gramStart"/>
      <w:r w:rsidR="00B40C11" w:rsidRPr="00B40C11">
        <w:rPr>
          <w:sz w:val="24"/>
          <w:szCs w:val="24"/>
        </w:rPr>
        <w:t>valin ,</w:t>
      </w:r>
      <w:proofErr w:type="gramEnd"/>
      <w:r w:rsidR="00B40C11" w:rsidRPr="00B40C11">
        <w:rPr>
          <w:sz w:val="24"/>
          <w:szCs w:val="24"/>
        </w:rPr>
        <w:t xml:space="preserve"> </w:t>
      </w:r>
      <w:proofErr w:type="gramStart"/>
      <w:r w:rsidR="00B40C11" w:rsidRPr="00B40C11">
        <w:rPr>
          <w:sz w:val="24"/>
          <w:szCs w:val="24"/>
        </w:rPr>
        <w:t>serin ,</w:t>
      </w:r>
      <w:proofErr w:type="gramEnd"/>
      <w:r w:rsidR="00B40C11" w:rsidRPr="00B40C11">
        <w:rPr>
          <w:sz w:val="24"/>
          <w:szCs w:val="24"/>
        </w:rPr>
        <w:t xml:space="preserve"> </w:t>
      </w:r>
      <w:proofErr w:type="spellStart"/>
      <w:proofErr w:type="gramStart"/>
      <w:r w:rsidR="00B40C11" w:rsidRPr="00B40C11">
        <w:rPr>
          <w:sz w:val="24"/>
          <w:szCs w:val="24"/>
        </w:rPr>
        <w:t>lösin</w:t>
      </w:r>
      <w:proofErr w:type="spellEnd"/>
      <w:r w:rsidR="00B40C11" w:rsidRPr="00B40C11">
        <w:rPr>
          <w:sz w:val="24"/>
          <w:szCs w:val="24"/>
        </w:rPr>
        <w:t xml:space="preserve"> ,</w:t>
      </w:r>
      <w:proofErr w:type="gramEnd"/>
      <w:r w:rsidR="00B40C11" w:rsidRPr="00B40C11">
        <w:rPr>
          <w:sz w:val="24"/>
          <w:szCs w:val="24"/>
        </w:rPr>
        <w:t xml:space="preserve"> </w:t>
      </w:r>
      <w:proofErr w:type="spellStart"/>
      <w:r w:rsidR="00B40C11" w:rsidRPr="00B40C11">
        <w:rPr>
          <w:sz w:val="24"/>
          <w:szCs w:val="24"/>
        </w:rPr>
        <w:t>arginin</w:t>
      </w:r>
      <w:proofErr w:type="spellEnd"/>
      <w:r w:rsidR="00B40C11" w:rsidRPr="00B40C11">
        <w:rPr>
          <w:sz w:val="24"/>
          <w:szCs w:val="24"/>
        </w:rPr>
        <w:t xml:space="preserve">, </w:t>
      </w:r>
      <w:proofErr w:type="gramStart"/>
      <w:r w:rsidR="00B40C11" w:rsidRPr="00B40C11">
        <w:rPr>
          <w:sz w:val="24"/>
          <w:szCs w:val="24"/>
        </w:rPr>
        <w:t>triptofan ,</w:t>
      </w:r>
      <w:proofErr w:type="gramEnd"/>
      <w:r w:rsidR="00B40C11" w:rsidRPr="00B40C11">
        <w:rPr>
          <w:sz w:val="24"/>
          <w:szCs w:val="24"/>
        </w:rPr>
        <w:t xml:space="preserve"> </w:t>
      </w:r>
      <w:proofErr w:type="gramStart"/>
      <w:r w:rsidR="00B40C11" w:rsidRPr="00B40C11">
        <w:rPr>
          <w:sz w:val="24"/>
          <w:szCs w:val="24"/>
        </w:rPr>
        <w:t>histidin  ve</w:t>
      </w:r>
      <w:proofErr w:type="gramEnd"/>
      <w:r w:rsidR="00B40C11" w:rsidRPr="00B40C11">
        <w:rPr>
          <w:sz w:val="24"/>
          <w:szCs w:val="24"/>
        </w:rPr>
        <w:t xml:space="preserve"> aspartik </w:t>
      </w:r>
      <w:proofErr w:type="gramStart"/>
      <w:r w:rsidR="00B40C11" w:rsidRPr="00B40C11">
        <w:rPr>
          <w:sz w:val="24"/>
          <w:szCs w:val="24"/>
        </w:rPr>
        <w:t>asit  konsantrasyonları</w:t>
      </w:r>
      <w:proofErr w:type="gramEnd"/>
      <w:r w:rsidR="00B40C11" w:rsidRPr="00B40C11">
        <w:rPr>
          <w:sz w:val="24"/>
          <w:szCs w:val="24"/>
        </w:rPr>
        <w:t xml:space="preserve">, test edilen her üç noktada da sağlıklı normallerden daha düşük kalmıştır. </w:t>
      </w:r>
      <w:proofErr w:type="spellStart"/>
      <w:r w:rsidR="00B40C11" w:rsidRPr="00B40C11">
        <w:rPr>
          <w:sz w:val="24"/>
          <w:szCs w:val="24"/>
        </w:rPr>
        <w:t>Alanin</w:t>
      </w:r>
      <w:proofErr w:type="spellEnd"/>
      <w:r w:rsidR="00B40C11" w:rsidRPr="00B40C11">
        <w:rPr>
          <w:sz w:val="24"/>
          <w:szCs w:val="24"/>
        </w:rPr>
        <w:t xml:space="preserve"> sepsis tanısı için en etkili amino asit olarak tanımlanmıştır (</w:t>
      </w:r>
      <w:proofErr w:type="spellStart"/>
      <w:r w:rsidR="00B40C11" w:rsidRPr="00B40C11">
        <w:rPr>
          <w:sz w:val="24"/>
          <w:szCs w:val="24"/>
        </w:rPr>
        <w:t>Liu</w:t>
      </w:r>
      <w:proofErr w:type="spellEnd"/>
      <w:r w:rsidR="00B40C11" w:rsidRPr="00B40C11">
        <w:rPr>
          <w:sz w:val="24"/>
          <w:szCs w:val="24"/>
        </w:rPr>
        <w:t xml:space="preserve"> ve diğerleri, 2024)</w:t>
      </w:r>
      <w:r w:rsidR="00973407">
        <w:rPr>
          <w:sz w:val="24"/>
          <w:szCs w:val="24"/>
        </w:rPr>
        <w:t xml:space="preserve">. </w:t>
      </w:r>
      <w:proofErr w:type="spellStart"/>
      <w:r w:rsidR="005B5507" w:rsidRPr="005B5507">
        <w:rPr>
          <w:sz w:val="24"/>
          <w:szCs w:val="24"/>
        </w:rPr>
        <w:t>Sepsisli</w:t>
      </w:r>
      <w:proofErr w:type="spellEnd"/>
      <w:r w:rsidR="005B5507" w:rsidRPr="005B5507">
        <w:rPr>
          <w:sz w:val="24"/>
          <w:szCs w:val="24"/>
        </w:rPr>
        <w:t xml:space="preserve"> 35 </w:t>
      </w:r>
      <w:r w:rsidR="00881DA9">
        <w:rPr>
          <w:sz w:val="24"/>
          <w:szCs w:val="24"/>
        </w:rPr>
        <w:t>insanın</w:t>
      </w:r>
      <w:r w:rsidR="005B5507" w:rsidRPr="005B5507">
        <w:rPr>
          <w:sz w:val="24"/>
          <w:szCs w:val="24"/>
        </w:rPr>
        <w:t xml:space="preserve"> dahil edildiği bir çalışmada amino asit profili incelenmiştir.  Yoğun bakım ünitesine kabulden </w:t>
      </w:r>
      <w:proofErr w:type="gramStart"/>
      <w:r w:rsidR="005B5507" w:rsidRPr="005B5507">
        <w:rPr>
          <w:sz w:val="24"/>
          <w:szCs w:val="24"/>
        </w:rPr>
        <w:t>sonra  takip</w:t>
      </w:r>
      <w:proofErr w:type="gramEnd"/>
      <w:r w:rsidR="005B5507" w:rsidRPr="005B5507">
        <w:rPr>
          <w:sz w:val="24"/>
          <w:szCs w:val="24"/>
        </w:rPr>
        <w:t xml:space="preserve"> eden 1, 3, 5, 7, 10 ve 14. </w:t>
      </w:r>
      <w:r w:rsidR="00881DA9">
        <w:rPr>
          <w:sz w:val="24"/>
          <w:szCs w:val="24"/>
        </w:rPr>
        <w:t>g</w:t>
      </w:r>
      <w:r w:rsidR="005B5507" w:rsidRPr="005B5507">
        <w:rPr>
          <w:sz w:val="24"/>
          <w:szCs w:val="24"/>
        </w:rPr>
        <w:t xml:space="preserve">ünlerde örnek toplanmış ve 42 amino asidin serum konsantrasyonları ölçülmüştür. </w:t>
      </w:r>
      <w:proofErr w:type="spellStart"/>
      <w:r w:rsidR="005B5507" w:rsidRPr="005B5507">
        <w:rPr>
          <w:sz w:val="24"/>
          <w:szCs w:val="24"/>
        </w:rPr>
        <w:t>Sepsisli</w:t>
      </w:r>
      <w:proofErr w:type="spellEnd"/>
      <w:r w:rsidR="005B5507" w:rsidRPr="005B5507">
        <w:rPr>
          <w:sz w:val="24"/>
          <w:szCs w:val="24"/>
        </w:rPr>
        <w:t xml:space="preserve"> hastalarda amino asitlerin metabolik spektrumu dramatik bir şekilde değişmiş</w:t>
      </w:r>
      <w:r w:rsidR="00881DA9">
        <w:rPr>
          <w:sz w:val="24"/>
          <w:szCs w:val="24"/>
        </w:rPr>
        <w:t>tir</w:t>
      </w:r>
      <w:r w:rsidR="005B5507" w:rsidRPr="005B5507">
        <w:rPr>
          <w:sz w:val="24"/>
          <w:szCs w:val="24"/>
        </w:rPr>
        <w:t xml:space="preserve">. Hastalık daha da ilerledikçe veya kötü </w:t>
      </w:r>
      <w:proofErr w:type="spellStart"/>
      <w:r w:rsidR="005B5507" w:rsidRPr="005B5507">
        <w:rPr>
          <w:sz w:val="24"/>
          <w:szCs w:val="24"/>
        </w:rPr>
        <w:t>prognozla</w:t>
      </w:r>
      <w:proofErr w:type="spellEnd"/>
      <w:r w:rsidR="005B5507" w:rsidRPr="005B5507">
        <w:rPr>
          <w:sz w:val="24"/>
          <w:szCs w:val="24"/>
        </w:rPr>
        <w:t xml:space="preserve">, farklı amino asitlerin seviyeleri zamanla yavaş yavaş artmış, azalmış veya dalgalanmıştır. Metiyonin ve </w:t>
      </w:r>
      <w:proofErr w:type="spellStart"/>
      <w:r w:rsidR="00BC0912" w:rsidRPr="005B5507">
        <w:rPr>
          <w:sz w:val="24"/>
          <w:szCs w:val="24"/>
        </w:rPr>
        <w:t>sistein</w:t>
      </w:r>
      <w:proofErr w:type="spellEnd"/>
      <w:r w:rsidR="00BC0912" w:rsidRPr="005B5507">
        <w:rPr>
          <w:sz w:val="24"/>
          <w:szCs w:val="24"/>
        </w:rPr>
        <w:t xml:space="preserve"> konsantrasyonları</w:t>
      </w:r>
      <w:r w:rsidR="005B5507" w:rsidRPr="005B5507">
        <w:rPr>
          <w:sz w:val="24"/>
          <w:szCs w:val="24"/>
        </w:rPr>
        <w:t xml:space="preserve">, sepsisin şiddeti kötüleştikçe veya hastanın kötü </w:t>
      </w:r>
      <w:proofErr w:type="spellStart"/>
      <w:r w:rsidR="005B5507" w:rsidRPr="005B5507">
        <w:rPr>
          <w:sz w:val="24"/>
          <w:szCs w:val="24"/>
        </w:rPr>
        <w:t>prognozu</w:t>
      </w:r>
      <w:proofErr w:type="spellEnd"/>
      <w:r w:rsidR="005B5507" w:rsidRPr="005B5507">
        <w:rPr>
          <w:sz w:val="24"/>
          <w:szCs w:val="24"/>
        </w:rPr>
        <w:t xml:space="preserve"> ile önemli ölçüde azalmıştır. Metiyonin, </w:t>
      </w:r>
      <w:proofErr w:type="spellStart"/>
      <w:proofErr w:type="gramStart"/>
      <w:r w:rsidR="005B5507" w:rsidRPr="005B5507">
        <w:rPr>
          <w:sz w:val="24"/>
          <w:szCs w:val="24"/>
        </w:rPr>
        <w:t>sistein</w:t>
      </w:r>
      <w:proofErr w:type="spellEnd"/>
      <w:r w:rsidR="005B5507" w:rsidRPr="005B5507">
        <w:rPr>
          <w:sz w:val="24"/>
          <w:szCs w:val="24"/>
        </w:rPr>
        <w:t xml:space="preserve">  serum</w:t>
      </w:r>
      <w:proofErr w:type="gramEnd"/>
      <w:r w:rsidR="005B5507" w:rsidRPr="005B5507">
        <w:rPr>
          <w:sz w:val="24"/>
          <w:szCs w:val="24"/>
        </w:rPr>
        <w:t xml:space="preserve"> konsantrasyonları, Sıralı Organ Yetmezliği Değerlendirmesi (SOFA) (r </w:t>
      </w:r>
      <w:proofErr w:type="gramStart"/>
      <w:r w:rsidR="005B5507" w:rsidRPr="005B5507">
        <w:rPr>
          <w:sz w:val="24"/>
          <w:szCs w:val="24"/>
        </w:rPr>
        <w:t>= -</w:t>
      </w:r>
      <w:proofErr w:type="gramEnd"/>
      <w:r w:rsidR="005B5507" w:rsidRPr="005B5507">
        <w:rPr>
          <w:sz w:val="24"/>
          <w:szCs w:val="24"/>
        </w:rPr>
        <w:t xml:space="preserve">0.319) ve Akut Fizyoloji ve Kronik Sağlık Değerlendirmesi (APACHE) II (r </w:t>
      </w:r>
      <w:proofErr w:type="gramStart"/>
      <w:r w:rsidR="005B5507" w:rsidRPr="005B5507">
        <w:rPr>
          <w:sz w:val="24"/>
          <w:szCs w:val="24"/>
        </w:rPr>
        <w:t>= -</w:t>
      </w:r>
      <w:proofErr w:type="gramEnd"/>
      <w:r w:rsidR="005B5507" w:rsidRPr="005B5507">
        <w:rPr>
          <w:sz w:val="24"/>
          <w:szCs w:val="24"/>
        </w:rPr>
        <w:t>0.325) skorları ile zayıf negatif korelasyonlar sergile</w:t>
      </w:r>
      <w:r w:rsidR="00881DA9">
        <w:rPr>
          <w:sz w:val="24"/>
          <w:szCs w:val="24"/>
        </w:rPr>
        <w:t>miştir</w:t>
      </w:r>
      <w:r w:rsidR="005B5507" w:rsidRPr="005B5507">
        <w:rPr>
          <w:sz w:val="24"/>
          <w:szCs w:val="24"/>
        </w:rPr>
        <w:t xml:space="preserve">. Sistin, metiyonin ve </w:t>
      </w:r>
      <w:proofErr w:type="spellStart"/>
      <w:r w:rsidR="005B5507" w:rsidRPr="005B5507">
        <w:rPr>
          <w:sz w:val="24"/>
          <w:szCs w:val="24"/>
        </w:rPr>
        <w:t>sistein</w:t>
      </w:r>
      <w:proofErr w:type="spellEnd"/>
      <w:r w:rsidR="005B5507" w:rsidRPr="005B5507">
        <w:rPr>
          <w:sz w:val="24"/>
          <w:szCs w:val="24"/>
        </w:rPr>
        <w:t xml:space="preserve"> düzeylerinin alıcı işletim karakteristik eğrileri ile hastalık </w:t>
      </w:r>
      <w:proofErr w:type="spellStart"/>
      <w:r w:rsidR="005B5507" w:rsidRPr="005B5507">
        <w:rPr>
          <w:sz w:val="24"/>
          <w:szCs w:val="24"/>
        </w:rPr>
        <w:t>prognozunu</w:t>
      </w:r>
      <w:proofErr w:type="spellEnd"/>
      <w:r w:rsidR="005B5507" w:rsidRPr="005B5507">
        <w:rPr>
          <w:sz w:val="24"/>
          <w:szCs w:val="24"/>
        </w:rPr>
        <w:t xml:space="preserve"> gösteren SOFA ve APACHE II skorları altındaki alanlar sırasıyla 0.623, 0.674, 0.678, 0.86 ve 0.857 </w:t>
      </w:r>
      <w:r w:rsidR="00881DA9">
        <w:rPr>
          <w:sz w:val="24"/>
          <w:szCs w:val="24"/>
        </w:rPr>
        <w:t xml:space="preserve">olarak belirlenmiştir </w:t>
      </w:r>
      <w:r w:rsidR="00A65B54" w:rsidRPr="005B5507">
        <w:rPr>
          <w:sz w:val="24"/>
          <w:szCs w:val="24"/>
        </w:rPr>
        <w:t>(Su</w:t>
      </w:r>
      <w:r w:rsidR="005B5507" w:rsidRPr="005B5507">
        <w:rPr>
          <w:sz w:val="24"/>
          <w:szCs w:val="24"/>
        </w:rPr>
        <w:t xml:space="preserve"> ve diğerleri, 2015).</w:t>
      </w:r>
      <w:r w:rsidR="005B5507">
        <w:rPr>
          <w:sz w:val="24"/>
          <w:szCs w:val="24"/>
        </w:rPr>
        <w:t xml:space="preserve"> </w:t>
      </w:r>
      <w:r w:rsidR="00DC6052" w:rsidRPr="00DC6052">
        <w:rPr>
          <w:sz w:val="24"/>
          <w:szCs w:val="24"/>
        </w:rPr>
        <w:t xml:space="preserve">Neonatal sepsiste 30 günlük mortaliteyi tahmin etmek için yeni bir metabolik model geliştirilmesi hedeflenmiştir. Ocak 2019'dan Aralık 2022'ye kadar </w:t>
      </w:r>
      <w:proofErr w:type="spellStart"/>
      <w:r w:rsidR="00DC6052" w:rsidRPr="00DC6052">
        <w:rPr>
          <w:sz w:val="24"/>
          <w:szCs w:val="24"/>
        </w:rPr>
        <w:t>Ganzhou</w:t>
      </w:r>
      <w:proofErr w:type="spellEnd"/>
      <w:r w:rsidR="00DC6052" w:rsidRPr="00DC6052">
        <w:rPr>
          <w:sz w:val="24"/>
          <w:szCs w:val="24"/>
        </w:rPr>
        <w:t xml:space="preserve"> Kadın ve Çocuk Sağlığı Hastanesi'nde yenidoğan sepsisinin klinik verileri retrospektif olarak analiz edilmiş</w:t>
      </w:r>
      <w:r w:rsidR="00881DA9">
        <w:rPr>
          <w:sz w:val="24"/>
          <w:szCs w:val="24"/>
        </w:rPr>
        <w:t>, n</w:t>
      </w:r>
      <w:r w:rsidR="00DC6052" w:rsidRPr="00DC6052">
        <w:rPr>
          <w:sz w:val="24"/>
          <w:szCs w:val="24"/>
        </w:rPr>
        <w:t xml:space="preserve">eonatal sepsis olguları sağkalım ve sağkalım olmayan gruplara ayrılmıştır. 30 günlük </w:t>
      </w:r>
      <w:r w:rsidR="00DC6052" w:rsidRPr="00DC6052">
        <w:rPr>
          <w:sz w:val="24"/>
          <w:szCs w:val="24"/>
        </w:rPr>
        <w:lastRenderedPageBreak/>
        <w:t>mortalite için bağımsız risk faktörlerini belirlemek için çok değişkenli lojistik regresyon analizi kullanılmış</w:t>
      </w:r>
      <w:r w:rsidR="0001104D">
        <w:rPr>
          <w:sz w:val="24"/>
          <w:szCs w:val="24"/>
        </w:rPr>
        <w:t>tır</w:t>
      </w:r>
      <w:r w:rsidR="00DC6052" w:rsidRPr="00DC6052">
        <w:rPr>
          <w:sz w:val="24"/>
          <w:szCs w:val="24"/>
        </w:rPr>
        <w:t xml:space="preserve">. Bu risk faktörlerinden yola çıkılarak bir </w:t>
      </w:r>
      <w:proofErr w:type="spellStart"/>
      <w:r w:rsidR="00DC6052" w:rsidRPr="00DC6052">
        <w:rPr>
          <w:sz w:val="24"/>
          <w:szCs w:val="24"/>
        </w:rPr>
        <w:t>nomogram</w:t>
      </w:r>
      <w:proofErr w:type="spellEnd"/>
      <w:r w:rsidR="00DC6052" w:rsidRPr="00DC6052">
        <w:rPr>
          <w:sz w:val="24"/>
          <w:szCs w:val="24"/>
        </w:rPr>
        <w:t xml:space="preserve"> modeli geliştirilmiştir. Modelin dahili doğrulaması, 10 kat çapraz doğrulama kullanılarak gerçekleştirilmiş</w:t>
      </w:r>
      <w:r w:rsidR="0001104D">
        <w:rPr>
          <w:sz w:val="24"/>
          <w:szCs w:val="24"/>
        </w:rPr>
        <w:t>tir</w:t>
      </w:r>
      <w:r w:rsidR="00DC6052" w:rsidRPr="00DC6052">
        <w:rPr>
          <w:sz w:val="24"/>
          <w:szCs w:val="24"/>
        </w:rPr>
        <w:t>. Çalışmaya toplam 156 neonatal sepsis vakası dahil edilmiş</w:t>
      </w:r>
      <w:r w:rsidR="0001104D">
        <w:rPr>
          <w:sz w:val="24"/>
          <w:szCs w:val="24"/>
        </w:rPr>
        <w:t>tir</w:t>
      </w:r>
      <w:r w:rsidR="00DC6052" w:rsidRPr="00DC6052">
        <w:rPr>
          <w:sz w:val="24"/>
          <w:szCs w:val="24"/>
        </w:rPr>
        <w:t xml:space="preserve">. Çok değişkenli lojistik regresyon analizinde, </w:t>
      </w:r>
      <w:proofErr w:type="spellStart"/>
      <w:r w:rsidR="00DC6052" w:rsidRPr="00DC6052">
        <w:rPr>
          <w:sz w:val="24"/>
          <w:szCs w:val="24"/>
        </w:rPr>
        <w:t>alanin</w:t>
      </w:r>
      <w:proofErr w:type="spellEnd"/>
      <w:r w:rsidR="00DC6052" w:rsidRPr="00DC6052">
        <w:rPr>
          <w:sz w:val="24"/>
          <w:szCs w:val="24"/>
        </w:rPr>
        <w:t xml:space="preserve"> (ALA), </w:t>
      </w:r>
      <w:proofErr w:type="spellStart"/>
      <w:r w:rsidR="00DC6052" w:rsidRPr="00DC6052">
        <w:rPr>
          <w:sz w:val="24"/>
          <w:szCs w:val="24"/>
        </w:rPr>
        <w:t>sitrülin</w:t>
      </w:r>
      <w:proofErr w:type="spellEnd"/>
      <w:r w:rsidR="00DC6052" w:rsidRPr="00DC6052">
        <w:rPr>
          <w:sz w:val="24"/>
          <w:szCs w:val="24"/>
        </w:rPr>
        <w:t xml:space="preserve"> (CIT), </w:t>
      </w:r>
      <w:proofErr w:type="spellStart"/>
      <w:r w:rsidR="00DC6052" w:rsidRPr="00DC6052">
        <w:rPr>
          <w:sz w:val="24"/>
          <w:szCs w:val="24"/>
        </w:rPr>
        <w:t>oktadekanoylkarnitin</w:t>
      </w:r>
      <w:proofErr w:type="spellEnd"/>
      <w:r w:rsidR="00DC6052" w:rsidRPr="00DC6052">
        <w:rPr>
          <w:sz w:val="24"/>
          <w:szCs w:val="24"/>
        </w:rPr>
        <w:t xml:space="preserve"> (C18) ve metiyonin (MET) neonatal sepsis 30 günlük mortalite için bağımsız risk faktörleri olarak belirlenmiştir (Tu ve diğerleri,</w:t>
      </w:r>
      <w:r w:rsidR="00881DA9">
        <w:rPr>
          <w:sz w:val="24"/>
          <w:szCs w:val="24"/>
        </w:rPr>
        <w:t xml:space="preserve"> </w:t>
      </w:r>
      <w:r w:rsidR="00DC6052" w:rsidRPr="00DC6052">
        <w:rPr>
          <w:sz w:val="24"/>
          <w:szCs w:val="24"/>
        </w:rPr>
        <w:t>2025).</w:t>
      </w:r>
      <w:r w:rsidR="00DC6052">
        <w:rPr>
          <w:sz w:val="24"/>
          <w:szCs w:val="24"/>
        </w:rPr>
        <w:t xml:space="preserve"> </w:t>
      </w:r>
      <w:r w:rsidR="00973407">
        <w:rPr>
          <w:sz w:val="24"/>
          <w:szCs w:val="24"/>
        </w:rPr>
        <w:t xml:space="preserve">Bu çalışmada </w:t>
      </w:r>
      <w:proofErr w:type="spellStart"/>
      <w:r w:rsidR="00BC0912">
        <w:rPr>
          <w:sz w:val="24"/>
          <w:szCs w:val="24"/>
        </w:rPr>
        <w:t>alanin</w:t>
      </w:r>
      <w:proofErr w:type="spellEnd"/>
      <w:r w:rsidR="00BC0912">
        <w:rPr>
          <w:sz w:val="24"/>
          <w:szCs w:val="24"/>
        </w:rPr>
        <w:t xml:space="preserve">, </w:t>
      </w:r>
      <w:proofErr w:type="spellStart"/>
      <w:r w:rsidR="00BC0912">
        <w:rPr>
          <w:sz w:val="24"/>
          <w:szCs w:val="24"/>
        </w:rPr>
        <w:t>asparagin</w:t>
      </w:r>
      <w:proofErr w:type="spellEnd"/>
      <w:r w:rsidR="00BC0912">
        <w:rPr>
          <w:sz w:val="24"/>
          <w:szCs w:val="24"/>
        </w:rPr>
        <w:t xml:space="preserve">, glutamin, </w:t>
      </w:r>
      <w:proofErr w:type="spellStart"/>
      <w:r w:rsidR="00BC0912">
        <w:rPr>
          <w:sz w:val="24"/>
          <w:szCs w:val="24"/>
        </w:rPr>
        <w:t>glisin</w:t>
      </w:r>
      <w:proofErr w:type="spellEnd"/>
      <w:r w:rsidR="00BC0912">
        <w:rPr>
          <w:sz w:val="24"/>
          <w:szCs w:val="24"/>
        </w:rPr>
        <w:t xml:space="preserve">, </w:t>
      </w:r>
      <w:proofErr w:type="spellStart"/>
      <w:r w:rsidR="00BC0912">
        <w:rPr>
          <w:sz w:val="24"/>
          <w:szCs w:val="24"/>
        </w:rPr>
        <w:t>prolin</w:t>
      </w:r>
      <w:proofErr w:type="spellEnd"/>
      <w:r w:rsidR="00BC0912">
        <w:rPr>
          <w:sz w:val="24"/>
          <w:szCs w:val="24"/>
        </w:rPr>
        <w:t xml:space="preserve"> ve serin d</w:t>
      </w:r>
      <w:r w:rsidR="008D7D8E">
        <w:rPr>
          <w:sz w:val="24"/>
          <w:szCs w:val="24"/>
        </w:rPr>
        <w:t>üzeylerind</w:t>
      </w:r>
      <w:r w:rsidR="00BC0912">
        <w:rPr>
          <w:sz w:val="24"/>
          <w:szCs w:val="24"/>
        </w:rPr>
        <w:t xml:space="preserve">e </w:t>
      </w:r>
      <w:r w:rsidR="0001104D">
        <w:rPr>
          <w:sz w:val="24"/>
          <w:szCs w:val="24"/>
        </w:rPr>
        <w:t>azalma</w:t>
      </w:r>
      <w:r w:rsidR="00BC0912">
        <w:rPr>
          <w:sz w:val="24"/>
          <w:szCs w:val="24"/>
        </w:rPr>
        <w:t xml:space="preserve"> gözlen</w:t>
      </w:r>
      <w:r w:rsidR="00881DA9">
        <w:rPr>
          <w:sz w:val="24"/>
          <w:szCs w:val="24"/>
        </w:rPr>
        <w:t>di</w:t>
      </w:r>
      <w:r w:rsidR="00BC0912">
        <w:rPr>
          <w:sz w:val="24"/>
          <w:szCs w:val="24"/>
        </w:rPr>
        <w:t xml:space="preserve">. Hasta grubundaki hayvanların 3.gün </w:t>
      </w:r>
      <w:proofErr w:type="spellStart"/>
      <w:r w:rsidR="00BC0912">
        <w:rPr>
          <w:sz w:val="24"/>
          <w:szCs w:val="24"/>
        </w:rPr>
        <w:t>alanin</w:t>
      </w:r>
      <w:proofErr w:type="spellEnd"/>
      <w:r w:rsidR="00BC0912">
        <w:rPr>
          <w:sz w:val="24"/>
          <w:szCs w:val="24"/>
        </w:rPr>
        <w:t xml:space="preserve"> d</w:t>
      </w:r>
      <w:r w:rsidR="008D7D8E">
        <w:rPr>
          <w:sz w:val="24"/>
          <w:szCs w:val="24"/>
        </w:rPr>
        <w:t>üzeyi</w:t>
      </w:r>
      <w:r w:rsidR="00BC0912">
        <w:rPr>
          <w:sz w:val="24"/>
          <w:szCs w:val="24"/>
        </w:rPr>
        <w:t xml:space="preserve"> kontrol grubuna göre düşük bulundu (p&lt;0,05). Hasta grubundaki hayvanların 3.gün ve taburcu günü </w:t>
      </w:r>
      <w:proofErr w:type="spellStart"/>
      <w:r w:rsidR="00BC0912">
        <w:rPr>
          <w:sz w:val="24"/>
          <w:szCs w:val="24"/>
        </w:rPr>
        <w:t>asparagin</w:t>
      </w:r>
      <w:proofErr w:type="spellEnd"/>
      <w:r w:rsidR="00BC0912">
        <w:rPr>
          <w:sz w:val="24"/>
          <w:szCs w:val="24"/>
        </w:rPr>
        <w:t xml:space="preserve"> d</w:t>
      </w:r>
      <w:r w:rsidR="008D7D8E">
        <w:rPr>
          <w:sz w:val="24"/>
          <w:szCs w:val="24"/>
        </w:rPr>
        <w:t>üzeyleri</w:t>
      </w:r>
      <w:r w:rsidR="00BC0912">
        <w:rPr>
          <w:sz w:val="24"/>
          <w:szCs w:val="24"/>
        </w:rPr>
        <w:t xml:space="preserve"> kontrol grubuna göre düşük bulun</w:t>
      </w:r>
      <w:r w:rsidR="00881DA9">
        <w:rPr>
          <w:sz w:val="24"/>
          <w:szCs w:val="24"/>
        </w:rPr>
        <w:t>du</w:t>
      </w:r>
      <w:r w:rsidR="00BC0912">
        <w:rPr>
          <w:sz w:val="24"/>
          <w:szCs w:val="24"/>
        </w:rPr>
        <w:t>. 3.gün (p&lt;0,01) ve taburcu günü (p&lt;0,001) istatistiksel olarak anlamlı olduğu görüldü. Hasta grubundaki hayvanların 3.</w:t>
      </w:r>
      <w:r w:rsidR="008D7D8E">
        <w:rPr>
          <w:sz w:val="24"/>
          <w:szCs w:val="24"/>
        </w:rPr>
        <w:t xml:space="preserve"> </w:t>
      </w:r>
      <w:r w:rsidR="00BC0912">
        <w:rPr>
          <w:sz w:val="24"/>
          <w:szCs w:val="24"/>
        </w:rPr>
        <w:t>ve taburcu günü glutamin d</w:t>
      </w:r>
      <w:r w:rsidR="008D7D8E">
        <w:rPr>
          <w:sz w:val="24"/>
          <w:szCs w:val="24"/>
        </w:rPr>
        <w:t xml:space="preserve">üzeyleri </w:t>
      </w:r>
      <w:r w:rsidR="00BC0912">
        <w:rPr>
          <w:sz w:val="24"/>
          <w:szCs w:val="24"/>
        </w:rPr>
        <w:t>kontrol grubuna göre düşük bulundu (p&lt;0,05).</w:t>
      </w:r>
      <w:r w:rsidR="00BC0912" w:rsidRPr="00BC0912">
        <w:rPr>
          <w:sz w:val="24"/>
          <w:szCs w:val="24"/>
        </w:rPr>
        <w:t xml:space="preserve"> </w:t>
      </w:r>
      <w:r w:rsidR="00BC0912">
        <w:rPr>
          <w:sz w:val="24"/>
          <w:szCs w:val="24"/>
        </w:rPr>
        <w:t xml:space="preserve">Hasta grubundaki hayvanların 0.gün, 3.gün ve taburcu günü </w:t>
      </w:r>
      <w:proofErr w:type="spellStart"/>
      <w:r w:rsidR="00BC0912">
        <w:rPr>
          <w:sz w:val="24"/>
          <w:szCs w:val="24"/>
        </w:rPr>
        <w:t>glisin</w:t>
      </w:r>
      <w:proofErr w:type="spellEnd"/>
      <w:r w:rsidR="00BC0912">
        <w:rPr>
          <w:sz w:val="24"/>
          <w:szCs w:val="24"/>
        </w:rPr>
        <w:t xml:space="preserve"> d</w:t>
      </w:r>
      <w:r w:rsidR="008D7D8E">
        <w:rPr>
          <w:sz w:val="24"/>
          <w:szCs w:val="24"/>
        </w:rPr>
        <w:t>üzeyleri</w:t>
      </w:r>
      <w:r w:rsidR="00BC0912">
        <w:rPr>
          <w:sz w:val="24"/>
          <w:szCs w:val="24"/>
        </w:rPr>
        <w:t xml:space="preserve"> kontrol grubuna göre düşük bulundu (p&lt;0,001). Hasta grubundaki hayvanların </w:t>
      </w:r>
      <w:proofErr w:type="spellStart"/>
      <w:r w:rsidR="00BC0912">
        <w:rPr>
          <w:sz w:val="24"/>
          <w:szCs w:val="24"/>
        </w:rPr>
        <w:t>glisin</w:t>
      </w:r>
      <w:proofErr w:type="spellEnd"/>
      <w:r w:rsidR="00BC0912">
        <w:rPr>
          <w:sz w:val="24"/>
          <w:szCs w:val="24"/>
        </w:rPr>
        <w:t xml:space="preserve"> d</w:t>
      </w:r>
      <w:r w:rsidR="008D7D8E">
        <w:rPr>
          <w:sz w:val="24"/>
          <w:szCs w:val="24"/>
        </w:rPr>
        <w:t>üzeyleri</w:t>
      </w:r>
      <w:r w:rsidR="00BC0912">
        <w:rPr>
          <w:sz w:val="24"/>
          <w:szCs w:val="24"/>
        </w:rPr>
        <w:t xml:space="preserve"> günler arasında da anlamlı bulundu (p&lt;0,05). Hasta grubundaki hayvanların </w:t>
      </w:r>
      <w:proofErr w:type="spellStart"/>
      <w:r w:rsidR="00BC0912">
        <w:rPr>
          <w:sz w:val="24"/>
          <w:szCs w:val="24"/>
        </w:rPr>
        <w:t>prolin</w:t>
      </w:r>
      <w:proofErr w:type="spellEnd"/>
      <w:r w:rsidR="00BC0912">
        <w:rPr>
          <w:sz w:val="24"/>
          <w:szCs w:val="24"/>
        </w:rPr>
        <w:t xml:space="preserve"> d</w:t>
      </w:r>
      <w:r w:rsidR="008D7D8E">
        <w:rPr>
          <w:sz w:val="24"/>
          <w:szCs w:val="24"/>
        </w:rPr>
        <w:t>üzeyi</w:t>
      </w:r>
      <w:r w:rsidR="00BC0912">
        <w:rPr>
          <w:sz w:val="24"/>
          <w:szCs w:val="24"/>
        </w:rPr>
        <w:t xml:space="preserve"> kontrol grubuna göre düşük bulundu. 0.gün (p&lt;0,001), 3.gün (p&lt;0,001) ve taburcu günü (p&lt;0,05) anlamlı bulundu. Hasta hayvanların </w:t>
      </w:r>
      <w:proofErr w:type="spellStart"/>
      <w:r w:rsidR="00BC0912">
        <w:rPr>
          <w:sz w:val="24"/>
          <w:szCs w:val="24"/>
        </w:rPr>
        <w:t>prolin</w:t>
      </w:r>
      <w:proofErr w:type="spellEnd"/>
      <w:r w:rsidR="00BC0912">
        <w:rPr>
          <w:sz w:val="24"/>
          <w:szCs w:val="24"/>
        </w:rPr>
        <w:t xml:space="preserve"> </w:t>
      </w:r>
      <w:r w:rsidR="008D7D8E">
        <w:rPr>
          <w:sz w:val="24"/>
          <w:szCs w:val="24"/>
        </w:rPr>
        <w:t xml:space="preserve">düzeyi </w:t>
      </w:r>
      <w:r w:rsidR="00BC0912">
        <w:rPr>
          <w:sz w:val="24"/>
          <w:szCs w:val="24"/>
        </w:rPr>
        <w:t xml:space="preserve">günler arasında </w:t>
      </w:r>
      <w:r w:rsidR="008D7D8E">
        <w:rPr>
          <w:sz w:val="24"/>
          <w:szCs w:val="24"/>
        </w:rPr>
        <w:t>da anlamlı</w:t>
      </w:r>
      <w:r w:rsidR="00BC0912">
        <w:rPr>
          <w:sz w:val="24"/>
          <w:szCs w:val="24"/>
        </w:rPr>
        <w:t xml:space="preserve"> bulundu (p&lt;0,05</w:t>
      </w:r>
      <w:r w:rsidR="00020648">
        <w:rPr>
          <w:sz w:val="24"/>
          <w:szCs w:val="24"/>
        </w:rPr>
        <w:t>). Hasta</w:t>
      </w:r>
      <w:r w:rsidR="00BC0912">
        <w:rPr>
          <w:sz w:val="24"/>
          <w:szCs w:val="24"/>
        </w:rPr>
        <w:t xml:space="preserve"> grubundaki hayvanların serin </w:t>
      </w:r>
      <w:r w:rsidR="008D7D8E">
        <w:rPr>
          <w:sz w:val="24"/>
          <w:szCs w:val="24"/>
        </w:rPr>
        <w:t xml:space="preserve">düzeyi </w:t>
      </w:r>
      <w:r w:rsidR="00BC0912">
        <w:rPr>
          <w:sz w:val="24"/>
          <w:szCs w:val="24"/>
        </w:rPr>
        <w:t>kontrol grubuna göre düşük bulundu. 0.gün (p&lt;0,01), 3.gün (p&lt;0,001) ve taburcu günü (p&lt;0,05</w:t>
      </w:r>
      <w:r w:rsidR="008D7D8E">
        <w:rPr>
          <w:sz w:val="24"/>
          <w:szCs w:val="24"/>
        </w:rPr>
        <w:t>) anlamlı</w:t>
      </w:r>
      <w:r w:rsidR="00BC0912">
        <w:rPr>
          <w:sz w:val="24"/>
          <w:szCs w:val="24"/>
        </w:rPr>
        <w:t xml:space="preserve"> bulundu. </w:t>
      </w:r>
      <w:proofErr w:type="spellStart"/>
      <w:r w:rsidR="00BC0912" w:rsidRPr="00C75CDA">
        <w:rPr>
          <w:sz w:val="24"/>
          <w:szCs w:val="24"/>
        </w:rPr>
        <w:t>Asparagin’in</w:t>
      </w:r>
      <w:proofErr w:type="spellEnd"/>
      <w:r w:rsidR="00BC0912" w:rsidRPr="00C75CDA">
        <w:rPr>
          <w:sz w:val="24"/>
          <w:szCs w:val="24"/>
        </w:rPr>
        <w:t xml:space="preserve"> 3. gün </w:t>
      </w:r>
      <w:r w:rsidR="008D7D8E">
        <w:rPr>
          <w:sz w:val="24"/>
          <w:szCs w:val="24"/>
        </w:rPr>
        <w:t>düzeyi</w:t>
      </w:r>
      <w:r w:rsidR="00BC0912" w:rsidRPr="00C75CDA">
        <w:rPr>
          <w:sz w:val="24"/>
          <w:szCs w:val="24"/>
        </w:rPr>
        <w:t xml:space="preserve"> ile hastanede </w:t>
      </w:r>
      <w:r w:rsidR="00020648" w:rsidRPr="00C75CDA">
        <w:rPr>
          <w:sz w:val="24"/>
          <w:szCs w:val="24"/>
        </w:rPr>
        <w:t>yatış süresi</w:t>
      </w:r>
      <w:r w:rsidR="00BC0912" w:rsidRPr="00C75CDA">
        <w:rPr>
          <w:sz w:val="24"/>
          <w:szCs w:val="24"/>
        </w:rPr>
        <w:t xml:space="preserve"> arasında pozitif yönde güçlü ve anlamlı bir ilişki saptandı (r=0.54, p=0.03).  </w:t>
      </w:r>
      <w:proofErr w:type="spellStart"/>
      <w:r w:rsidR="00BC0912" w:rsidRPr="00C75CDA">
        <w:rPr>
          <w:sz w:val="24"/>
          <w:szCs w:val="24"/>
        </w:rPr>
        <w:t>Sistin’in</w:t>
      </w:r>
      <w:proofErr w:type="spellEnd"/>
      <w:r w:rsidR="00BC0912" w:rsidRPr="00C75CDA">
        <w:rPr>
          <w:sz w:val="24"/>
          <w:szCs w:val="24"/>
        </w:rPr>
        <w:t xml:space="preserve"> 3. gün d</w:t>
      </w:r>
      <w:r w:rsidR="008D7D8E">
        <w:rPr>
          <w:sz w:val="24"/>
          <w:szCs w:val="24"/>
        </w:rPr>
        <w:t>üzeyi</w:t>
      </w:r>
      <w:r w:rsidR="00BC0912" w:rsidRPr="00C75CDA">
        <w:rPr>
          <w:sz w:val="24"/>
          <w:szCs w:val="24"/>
        </w:rPr>
        <w:t xml:space="preserve"> ile hastanede yatış süresi arasında negatif yönde güçlü ve anlamlı bir ilişki saptandı</w:t>
      </w:r>
      <w:r w:rsidR="00BC0912">
        <w:rPr>
          <w:sz w:val="24"/>
          <w:szCs w:val="24"/>
        </w:rPr>
        <w:t xml:space="preserve">. </w:t>
      </w:r>
      <w:r w:rsidR="00020648">
        <w:rPr>
          <w:sz w:val="24"/>
          <w:szCs w:val="24"/>
        </w:rPr>
        <w:t xml:space="preserve">Değerlendirilen esansiyel olmayan aminoasitlerin hayatta kalan ve kalmayan köpekler arasında istatistiksel olarak anlamlı bir fark bulunmadı. </w:t>
      </w:r>
      <w:proofErr w:type="spellStart"/>
      <w:r w:rsidR="00B21878">
        <w:rPr>
          <w:sz w:val="24"/>
          <w:szCs w:val="24"/>
        </w:rPr>
        <w:t>Alanin</w:t>
      </w:r>
      <w:proofErr w:type="spellEnd"/>
      <w:r w:rsidR="00B21878">
        <w:rPr>
          <w:sz w:val="24"/>
          <w:szCs w:val="24"/>
        </w:rPr>
        <w:t xml:space="preserve"> 0.gün d</w:t>
      </w:r>
      <w:r w:rsidR="008D7D8E">
        <w:rPr>
          <w:sz w:val="24"/>
          <w:szCs w:val="24"/>
        </w:rPr>
        <w:t>üzeyi</w:t>
      </w:r>
      <w:r w:rsidR="00B21878">
        <w:rPr>
          <w:sz w:val="24"/>
          <w:szCs w:val="24"/>
        </w:rPr>
        <w:t xml:space="preserve"> ile MGKS arasında negatif yönde güçlü ve anlamlı bir ilişki saptandı (r=-0,62, p=0,001). </w:t>
      </w:r>
      <w:proofErr w:type="spellStart"/>
      <w:r w:rsidR="00B21878">
        <w:rPr>
          <w:sz w:val="24"/>
          <w:szCs w:val="24"/>
        </w:rPr>
        <w:t>Arginin</w:t>
      </w:r>
      <w:proofErr w:type="spellEnd"/>
      <w:r w:rsidR="00B21878">
        <w:rPr>
          <w:sz w:val="24"/>
          <w:szCs w:val="24"/>
        </w:rPr>
        <w:t xml:space="preserve"> 0.gün d</w:t>
      </w:r>
      <w:r w:rsidR="008D7D8E">
        <w:rPr>
          <w:sz w:val="24"/>
          <w:szCs w:val="24"/>
        </w:rPr>
        <w:t>üzeyi</w:t>
      </w:r>
      <w:r w:rsidR="00B21878">
        <w:rPr>
          <w:sz w:val="24"/>
          <w:szCs w:val="24"/>
        </w:rPr>
        <w:t xml:space="preserve"> ile MGKS arasında negatif yönde güçlü ve anlamlı bir ilişki saptandı (r=-0,59, p=0,003). </w:t>
      </w:r>
      <w:proofErr w:type="spellStart"/>
      <w:r w:rsidR="00B21878">
        <w:rPr>
          <w:sz w:val="24"/>
          <w:szCs w:val="24"/>
        </w:rPr>
        <w:t>Glisin</w:t>
      </w:r>
      <w:proofErr w:type="spellEnd"/>
      <w:r w:rsidR="00B21878">
        <w:rPr>
          <w:sz w:val="24"/>
          <w:szCs w:val="24"/>
        </w:rPr>
        <w:t xml:space="preserve"> 0.gün d</w:t>
      </w:r>
      <w:r w:rsidR="008D7D8E">
        <w:rPr>
          <w:sz w:val="24"/>
          <w:szCs w:val="24"/>
        </w:rPr>
        <w:t xml:space="preserve">üzeyi </w:t>
      </w:r>
      <w:r w:rsidR="00B21878">
        <w:rPr>
          <w:sz w:val="24"/>
          <w:szCs w:val="24"/>
        </w:rPr>
        <w:t xml:space="preserve">ile MGKS arasında negatif yönde anlamlı bir ilişki saptandı (r=-0,40, p=0,05). </w:t>
      </w:r>
      <w:proofErr w:type="spellStart"/>
      <w:r w:rsidR="00B21878">
        <w:rPr>
          <w:sz w:val="24"/>
          <w:szCs w:val="24"/>
        </w:rPr>
        <w:t>Prolin</w:t>
      </w:r>
      <w:proofErr w:type="spellEnd"/>
      <w:r w:rsidR="00B21878">
        <w:rPr>
          <w:sz w:val="24"/>
          <w:szCs w:val="24"/>
        </w:rPr>
        <w:t xml:space="preserve"> 3.gün </w:t>
      </w:r>
      <w:r w:rsidR="008D7D8E">
        <w:rPr>
          <w:sz w:val="24"/>
          <w:szCs w:val="24"/>
        </w:rPr>
        <w:t>düzeyi</w:t>
      </w:r>
      <w:r w:rsidR="00B21878">
        <w:rPr>
          <w:sz w:val="24"/>
          <w:szCs w:val="24"/>
        </w:rPr>
        <w:t xml:space="preserve"> ile MGKS arasında pozitif yönde güçlü ve anlamlı bir ilişki saptandı (r=0,59, p=0,02). Serin 0.gün d</w:t>
      </w:r>
      <w:r w:rsidR="008D7D8E">
        <w:rPr>
          <w:sz w:val="24"/>
          <w:szCs w:val="24"/>
        </w:rPr>
        <w:t>üzeyi</w:t>
      </w:r>
      <w:r w:rsidR="00B21878">
        <w:rPr>
          <w:sz w:val="24"/>
          <w:szCs w:val="24"/>
        </w:rPr>
        <w:t xml:space="preserve"> ile MGKS arasında negatif yönde anlamlı bir ilişki saptandı (r=-0,46, p=0,02). Tirozin 0.gün d</w:t>
      </w:r>
      <w:r w:rsidR="008D7D8E">
        <w:rPr>
          <w:sz w:val="24"/>
          <w:szCs w:val="24"/>
        </w:rPr>
        <w:t>üzeyi</w:t>
      </w:r>
      <w:r w:rsidR="00B21878">
        <w:rPr>
          <w:sz w:val="24"/>
          <w:szCs w:val="24"/>
        </w:rPr>
        <w:t xml:space="preserve"> ile MGKS arasında negatif yönde güçlü ve anlamlı bir ilişki saptandı (r=-060, p=0,02).  </w:t>
      </w:r>
      <w:r w:rsidR="00B21878" w:rsidRPr="00B21878">
        <w:rPr>
          <w:sz w:val="24"/>
          <w:szCs w:val="24"/>
        </w:rPr>
        <w:t xml:space="preserve">3. günde </w:t>
      </w:r>
      <w:proofErr w:type="spellStart"/>
      <w:r w:rsidR="00B21878" w:rsidRPr="00B21878">
        <w:rPr>
          <w:sz w:val="24"/>
          <w:szCs w:val="24"/>
        </w:rPr>
        <w:t>prolin</w:t>
      </w:r>
      <w:proofErr w:type="spellEnd"/>
      <w:r w:rsidR="00B21878" w:rsidRPr="00B21878">
        <w:rPr>
          <w:sz w:val="24"/>
          <w:szCs w:val="24"/>
        </w:rPr>
        <w:t xml:space="preserve"> düzeyinin MGKS ile pozitif ve güçlü korelasyon göstermesi (r=0,59, p=0,02) iyileşme sürecinde </w:t>
      </w:r>
      <w:proofErr w:type="spellStart"/>
      <w:r w:rsidR="00B21878" w:rsidRPr="00B21878">
        <w:rPr>
          <w:sz w:val="24"/>
          <w:szCs w:val="24"/>
        </w:rPr>
        <w:t>prolinin</w:t>
      </w:r>
      <w:proofErr w:type="spellEnd"/>
      <w:r w:rsidR="00B21878" w:rsidRPr="00B21878">
        <w:rPr>
          <w:sz w:val="24"/>
          <w:szCs w:val="24"/>
        </w:rPr>
        <w:t xml:space="preserve"> doku onarımı ve kolajen üretimindeki rolünü desteklemektedir.</w:t>
      </w:r>
      <w:r w:rsidR="00B21878">
        <w:rPr>
          <w:sz w:val="24"/>
          <w:szCs w:val="24"/>
        </w:rPr>
        <w:t xml:space="preserve"> </w:t>
      </w:r>
      <w:r w:rsidR="00B21878" w:rsidRPr="00B21878">
        <w:rPr>
          <w:sz w:val="24"/>
          <w:szCs w:val="24"/>
        </w:rPr>
        <w:t>Bu sonuçlar, kritik hasta köpeklerde amino</w:t>
      </w:r>
      <w:r w:rsidR="00B21878">
        <w:rPr>
          <w:sz w:val="24"/>
          <w:szCs w:val="24"/>
        </w:rPr>
        <w:t>asit</w:t>
      </w:r>
      <w:r w:rsidR="00B21878" w:rsidRPr="00B21878">
        <w:rPr>
          <w:sz w:val="24"/>
          <w:szCs w:val="24"/>
        </w:rPr>
        <w:t xml:space="preserve"> profil değişikliklerinin hastalık şiddeti ile ilişkili olduğunu gösteren önceki literatürle uyumludur</w:t>
      </w:r>
      <w:r w:rsidR="00B21878">
        <w:rPr>
          <w:sz w:val="24"/>
          <w:szCs w:val="24"/>
        </w:rPr>
        <w:t>.</w:t>
      </w:r>
    </w:p>
    <w:p w14:paraId="1F81C826" w14:textId="0CAFA548" w:rsidR="0004613A" w:rsidRDefault="001348FE" w:rsidP="00DF4C7C">
      <w:pPr>
        <w:spacing w:line="360" w:lineRule="auto"/>
        <w:ind w:firstLine="567"/>
        <w:jc w:val="both"/>
        <w:rPr>
          <w:sz w:val="24"/>
          <w:szCs w:val="24"/>
        </w:rPr>
      </w:pPr>
      <w:r w:rsidRPr="001348FE">
        <w:rPr>
          <w:sz w:val="24"/>
          <w:szCs w:val="24"/>
        </w:rPr>
        <w:lastRenderedPageBreak/>
        <w:t>Bu çalışmanın bazı kısıtlayıcı yönleri bulunmaktadır. Öncelikle, hasta ve kontrol gruplarına dahil edilen birey sayısının sınırlı olması, elde edilen sonuçların genellenebilirliğini kısıtlamaktadır. Ayrıca, çalışmanın tek merkezde yürütülmüş olması ve gözlemsel bir tasarıma sahip olması, çevresel ve bireysel değişkenlerin kontrolünü güçleştirmiştir. Aminoasit düzeylerini etkileyebilecek beslenme durumu, hidrasyon seviyesi ve olası eşlik eden metabolik bozukluklar gibi faktörler standartlaştırılamamış, bu da sonuçlar üzerinde potansiyel etkiler oluşturmuştur. Örneklemeler yalnızca üç zaman noktasında (0. gün, 3. gün ve taburcu günü) yapılmış olup, daha sık aralıklarla yapılacak ölçümler metabolik değişimlerin dinamiğini daha iyi yansıtabili</w:t>
      </w:r>
      <w:r>
        <w:rPr>
          <w:sz w:val="24"/>
          <w:szCs w:val="24"/>
        </w:rPr>
        <w:t>r</w:t>
      </w:r>
      <w:r w:rsidRPr="001348FE">
        <w:rPr>
          <w:sz w:val="24"/>
          <w:szCs w:val="24"/>
        </w:rPr>
        <w:t xml:space="preserve">. </w:t>
      </w:r>
    </w:p>
    <w:p w14:paraId="3987BF6B" w14:textId="77777777" w:rsidR="00AC44DA" w:rsidRDefault="00AC44DA" w:rsidP="00DF4C7C">
      <w:pPr>
        <w:spacing w:after="120" w:line="360" w:lineRule="auto"/>
        <w:ind w:firstLine="567"/>
        <w:jc w:val="both"/>
        <w:rPr>
          <w:sz w:val="24"/>
          <w:szCs w:val="24"/>
        </w:rPr>
      </w:pPr>
    </w:p>
    <w:p w14:paraId="10D4AB93" w14:textId="77777777" w:rsidR="007E3548" w:rsidRDefault="007E3548" w:rsidP="00161C78">
      <w:pPr>
        <w:jc w:val="both"/>
        <w:rPr>
          <w:sz w:val="24"/>
          <w:szCs w:val="24"/>
        </w:rPr>
      </w:pPr>
    </w:p>
    <w:p w14:paraId="7013D6B4" w14:textId="77777777" w:rsidR="007E3548" w:rsidRDefault="007E3548" w:rsidP="00161C78">
      <w:pPr>
        <w:jc w:val="both"/>
        <w:rPr>
          <w:sz w:val="24"/>
          <w:szCs w:val="24"/>
        </w:rPr>
      </w:pPr>
    </w:p>
    <w:p w14:paraId="363E733F" w14:textId="77777777" w:rsidR="007E3548" w:rsidRDefault="007E3548" w:rsidP="00161C78">
      <w:pPr>
        <w:jc w:val="both"/>
        <w:rPr>
          <w:sz w:val="24"/>
          <w:szCs w:val="24"/>
        </w:rPr>
      </w:pPr>
    </w:p>
    <w:p w14:paraId="3D052295" w14:textId="77777777" w:rsidR="007E3548" w:rsidRDefault="007E3548" w:rsidP="00161C78">
      <w:pPr>
        <w:jc w:val="both"/>
        <w:rPr>
          <w:sz w:val="24"/>
          <w:szCs w:val="24"/>
        </w:rPr>
      </w:pPr>
    </w:p>
    <w:p w14:paraId="41C8DB41" w14:textId="77777777" w:rsidR="007E3548" w:rsidRDefault="007E3548" w:rsidP="00161C78">
      <w:pPr>
        <w:jc w:val="both"/>
        <w:rPr>
          <w:sz w:val="24"/>
          <w:szCs w:val="24"/>
        </w:rPr>
      </w:pPr>
    </w:p>
    <w:p w14:paraId="2495857E" w14:textId="77777777" w:rsidR="007E3548" w:rsidRDefault="007E3548" w:rsidP="00161C78">
      <w:pPr>
        <w:jc w:val="both"/>
        <w:rPr>
          <w:sz w:val="24"/>
          <w:szCs w:val="24"/>
        </w:rPr>
      </w:pPr>
    </w:p>
    <w:p w14:paraId="7FED3845" w14:textId="77777777" w:rsidR="007E3548" w:rsidRDefault="007E3548" w:rsidP="00161C78">
      <w:pPr>
        <w:jc w:val="both"/>
        <w:rPr>
          <w:sz w:val="24"/>
          <w:szCs w:val="24"/>
        </w:rPr>
      </w:pPr>
    </w:p>
    <w:p w14:paraId="425FFB0E" w14:textId="77777777" w:rsidR="007E3548" w:rsidRDefault="007E3548" w:rsidP="00161C78">
      <w:pPr>
        <w:jc w:val="both"/>
        <w:rPr>
          <w:sz w:val="24"/>
          <w:szCs w:val="24"/>
        </w:rPr>
      </w:pPr>
    </w:p>
    <w:p w14:paraId="6CD41BD6" w14:textId="77777777" w:rsidR="00E0732F" w:rsidRDefault="00E0732F" w:rsidP="00161C78">
      <w:pPr>
        <w:jc w:val="both"/>
        <w:rPr>
          <w:sz w:val="24"/>
          <w:szCs w:val="24"/>
        </w:rPr>
      </w:pPr>
    </w:p>
    <w:p w14:paraId="598BC14D" w14:textId="77777777" w:rsidR="00E0732F" w:rsidRDefault="00E0732F" w:rsidP="00161C78">
      <w:pPr>
        <w:jc w:val="both"/>
        <w:rPr>
          <w:sz w:val="24"/>
          <w:szCs w:val="24"/>
        </w:rPr>
      </w:pPr>
    </w:p>
    <w:p w14:paraId="0C02E7F9" w14:textId="77777777" w:rsidR="00E0732F" w:rsidRDefault="00E0732F" w:rsidP="00161C78">
      <w:pPr>
        <w:jc w:val="both"/>
        <w:rPr>
          <w:sz w:val="24"/>
          <w:szCs w:val="24"/>
        </w:rPr>
      </w:pPr>
    </w:p>
    <w:p w14:paraId="54133ED5" w14:textId="77777777" w:rsidR="00E0732F" w:rsidRDefault="00E0732F" w:rsidP="00161C78">
      <w:pPr>
        <w:jc w:val="both"/>
        <w:rPr>
          <w:sz w:val="24"/>
          <w:szCs w:val="24"/>
        </w:rPr>
      </w:pPr>
    </w:p>
    <w:p w14:paraId="1AEB4456" w14:textId="77777777" w:rsidR="00E0732F" w:rsidRDefault="00E0732F" w:rsidP="00161C78">
      <w:pPr>
        <w:jc w:val="both"/>
        <w:rPr>
          <w:sz w:val="24"/>
          <w:szCs w:val="24"/>
        </w:rPr>
      </w:pPr>
    </w:p>
    <w:p w14:paraId="6BAE2BF6" w14:textId="77777777" w:rsidR="00363CC1" w:rsidRDefault="00363CC1" w:rsidP="00161C78">
      <w:pPr>
        <w:jc w:val="both"/>
        <w:rPr>
          <w:sz w:val="24"/>
          <w:szCs w:val="24"/>
        </w:rPr>
      </w:pPr>
    </w:p>
    <w:p w14:paraId="181FAF23" w14:textId="77777777" w:rsidR="00363CC1" w:rsidRDefault="00363CC1" w:rsidP="00161C78">
      <w:pPr>
        <w:jc w:val="both"/>
        <w:rPr>
          <w:sz w:val="24"/>
          <w:szCs w:val="24"/>
        </w:rPr>
      </w:pPr>
    </w:p>
    <w:p w14:paraId="0438F0B4" w14:textId="77777777" w:rsidR="00363CC1" w:rsidRDefault="00363CC1" w:rsidP="00161C78">
      <w:pPr>
        <w:jc w:val="both"/>
        <w:rPr>
          <w:sz w:val="24"/>
          <w:szCs w:val="24"/>
        </w:rPr>
      </w:pPr>
    </w:p>
    <w:p w14:paraId="47B04F0D" w14:textId="77777777" w:rsidR="00363CC1" w:rsidRDefault="00363CC1" w:rsidP="00161C78">
      <w:pPr>
        <w:jc w:val="both"/>
        <w:rPr>
          <w:sz w:val="24"/>
          <w:szCs w:val="24"/>
        </w:rPr>
      </w:pPr>
    </w:p>
    <w:p w14:paraId="0671AA27" w14:textId="77777777" w:rsidR="00363CC1" w:rsidRDefault="00363CC1" w:rsidP="00161C78">
      <w:pPr>
        <w:jc w:val="both"/>
        <w:rPr>
          <w:sz w:val="24"/>
          <w:szCs w:val="24"/>
        </w:rPr>
      </w:pPr>
    </w:p>
    <w:p w14:paraId="01026798" w14:textId="77777777" w:rsidR="00363CC1" w:rsidRDefault="00363CC1" w:rsidP="00161C78">
      <w:pPr>
        <w:jc w:val="both"/>
        <w:rPr>
          <w:sz w:val="24"/>
          <w:szCs w:val="24"/>
        </w:rPr>
      </w:pPr>
    </w:p>
    <w:p w14:paraId="21F8732A" w14:textId="77777777" w:rsidR="00363CC1" w:rsidRDefault="00363CC1" w:rsidP="00161C78">
      <w:pPr>
        <w:jc w:val="both"/>
        <w:rPr>
          <w:sz w:val="24"/>
          <w:szCs w:val="24"/>
        </w:rPr>
      </w:pPr>
    </w:p>
    <w:p w14:paraId="28FBCC20" w14:textId="77777777" w:rsidR="00363CC1" w:rsidRDefault="00363CC1" w:rsidP="00161C78">
      <w:pPr>
        <w:jc w:val="both"/>
        <w:rPr>
          <w:sz w:val="24"/>
          <w:szCs w:val="24"/>
        </w:rPr>
      </w:pPr>
    </w:p>
    <w:p w14:paraId="542CDCBB" w14:textId="77777777" w:rsidR="00363CC1" w:rsidRDefault="00363CC1" w:rsidP="00161C78">
      <w:pPr>
        <w:jc w:val="both"/>
        <w:rPr>
          <w:sz w:val="24"/>
          <w:szCs w:val="24"/>
        </w:rPr>
      </w:pPr>
    </w:p>
    <w:p w14:paraId="6748D3FE" w14:textId="77777777" w:rsidR="00363CC1" w:rsidRDefault="00363CC1" w:rsidP="00161C78">
      <w:pPr>
        <w:jc w:val="both"/>
        <w:rPr>
          <w:sz w:val="24"/>
          <w:szCs w:val="24"/>
        </w:rPr>
      </w:pPr>
    </w:p>
    <w:p w14:paraId="55BC4623" w14:textId="77777777" w:rsidR="00363CC1" w:rsidRDefault="00363CC1" w:rsidP="00161C78">
      <w:pPr>
        <w:jc w:val="both"/>
        <w:rPr>
          <w:sz w:val="24"/>
          <w:szCs w:val="24"/>
        </w:rPr>
      </w:pPr>
    </w:p>
    <w:p w14:paraId="29B1D3AD" w14:textId="77777777" w:rsidR="00363CC1" w:rsidRDefault="00363CC1" w:rsidP="00161C78">
      <w:pPr>
        <w:jc w:val="both"/>
        <w:rPr>
          <w:sz w:val="24"/>
          <w:szCs w:val="24"/>
        </w:rPr>
      </w:pPr>
    </w:p>
    <w:p w14:paraId="2801B8E9" w14:textId="77777777" w:rsidR="00363CC1" w:rsidRDefault="00363CC1" w:rsidP="00161C78">
      <w:pPr>
        <w:jc w:val="both"/>
        <w:rPr>
          <w:sz w:val="24"/>
          <w:szCs w:val="24"/>
        </w:rPr>
      </w:pPr>
    </w:p>
    <w:p w14:paraId="0592B773" w14:textId="77777777" w:rsidR="00363CC1" w:rsidRDefault="00363CC1" w:rsidP="00161C78">
      <w:pPr>
        <w:jc w:val="both"/>
        <w:rPr>
          <w:sz w:val="24"/>
          <w:szCs w:val="24"/>
        </w:rPr>
      </w:pPr>
    </w:p>
    <w:p w14:paraId="23973070" w14:textId="77777777" w:rsidR="00363CC1" w:rsidRDefault="00363CC1" w:rsidP="00161C78">
      <w:pPr>
        <w:jc w:val="both"/>
        <w:rPr>
          <w:sz w:val="24"/>
          <w:szCs w:val="24"/>
        </w:rPr>
      </w:pPr>
    </w:p>
    <w:p w14:paraId="5064E95A" w14:textId="77777777" w:rsidR="00E0732F" w:rsidRDefault="00E0732F" w:rsidP="00161C78">
      <w:pPr>
        <w:jc w:val="both"/>
        <w:rPr>
          <w:sz w:val="24"/>
          <w:szCs w:val="24"/>
        </w:rPr>
      </w:pPr>
    </w:p>
    <w:p w14:paraId="53B65CEE" w14:textId="77777777" w:rsidR="00E0732F" w:rsidRDefault="00E0732F" w:rsidP="00161C78">
      <w:pPr>
        <w:jc w:val="both"/>
        <w:rPr>
          <w:sz w:val="24"/>
          <w:szCs w:val="24"/>
        </w:rPr>
      </w:pPr>
    </w:p>
    <w:p w14:paraId="31E00F53" w14:textId="77777777" w:rsidR="00E0732F" w:rsidRDefault="00E0732F" w:rsidP="00161C78">
      <w:pPr>
        <w:jc w:val="both"/>
        <w:rPr>
          <w:sz w:val="24"/>
          <w:szCs w:val="24"/>
        </w:rPr>
      </w:pPr>
    </w:p>
    <w:p w14:paraId="56E2553E" w14:textId="77777777" w:rsidR="00161C78" w:rsidRDefault="00161C78" w:rsidP="00161C78">
      <w:pPr>
        <w:jc w:val="both"/>
        <w:rPr>
          <w:sz w:val="24"/>
          <w:szCs w:val="24"/>
        </w:rPr>
      </w:pPr>
    </w:p>
    <w:p w14:paraId="50BC334E" w14:textId="2555F8C8" w:rsidR="0011033D" w:rsidRDefault="00020648" w:rsidP="00A21E36">
      <w:pPr>
        <w:pStyle w:val="Balk1"/>
        <w:spacing w:line="360" w:lineRule="auto"/>
        <w:jc w:val="center"/>
        <w:rPr>
          <w:rFonts w:ascii="Times New Roman" w:hAnsi="Times New Roman" w:cs="Times New Roman"/>
          <w:b/>
          <w:bCs/>
          <w:color w:val="auto"/>
          <w:sz w:val="28"/>
          <w:szCs w:val="28"/>
        </w:rPr>
      </w:pPr>
      <w:bookmarkStart w:id="147" w:name="_Toc208149239"/>
      <w:bookmarkStart w:id="148" w:name="_Toc203563836"/>
      <w:r w:rsidRPr="00020648">
        <w:rPr>
          <w:rFonts w:ascii="Times New Roman" w:hAnsi="Times New Roman" w:cs="Times New Roman"/>
          <w:b/>
          <w:bCs/>
          <w:color w:val="auto"/>
          <w:sz w:val="28"/>
          <w:szCs w:val="28"/>
        </w:rPr>
        <w:lastRenderedPageBreak/>
        <w:t>6. SONUÇ VE ÖNERİLER</w:t>
      </w:r>
      <w:bookmarkEnd w:id="147"/>
    </w:p>
    <w:p w14:paraId="657BDB55" w14:textId="77777777" w:rsidR="00C15844" w:rsidRPr="00A21E36" w:rsidRDefault="00C15844" w:rsidP="00A21E36">
      <w:pPr>
        <w:spacing w:line="360" w:lineRule="auto"/>
        <w:rPr>
          <w:sz w:val="24"/>
          <w:szCs w:val="24"/>
        </w:rPr>
      </w:pPr>
    </w:p>
    <w:p w14:paraId="50AD884B" w14:textId="77777777" w:rsidR="002C06E2" w:rsidRPr="00A21E36" w:rsidRDefault="002C06E2" w:rsidP="00A21E36">
      <w:pPr>
        <w:spacing w:line="360" w:lineRule="auto"/>
        <w:rPr>
          <w:sz w:val="24"/>
          <w:szCs w:val="24"/>
        </w:rPr>
      </w:pPr>
    </w:p>
    <w:p w14:paraId="70BE791D" w14:textId="759FA0F1" w:rsidR="001E0C27" w:rsidRDefault="001E0C27" w:rsidP="001E0C27">
      <w:pPr>
        <w:spacing w:after="120" w:line="360" w:lineRule="auto"/>
        <w:ind w:firstLine="567"/>
        <w:jc w:val="both"/>
        <w:rPr>
          <w:sz w:val="24"/>
          <w:szCs w:val="24"/>
        </w:rPr>
      </w:pPr>
      <w:r w:rsidRPr="004974A6">
        <w:rPr>
          <w:sz w:val="24"/>
          <w:szCs w:val="24"/>
        </w:rPr>
        <w:t>Bu bağlamda</w:t>
      </w:r>
      <w:r>
        <w:rPr>
          <w:sz w:val="24"/>
          <w:szCs w:val="24"/>
        </w:rPr>
        <w:t>,</w:t>
      </w:r>
      <w:r w:rsidRPr="00E150EF">
        <w:rPr>
          <w:color w:val="EE0000"/>
          <w:sz w:val="24"/>
          <w:szCs w:val="24"/>
        </w:rPr>
        <w:t xml:space="preserve"> </w:t>
      </w:r>
      <w:r>
        <w:rPr>
          <w:rFonts w:eastAsia="Calibri"/>
          <w:kern w:val="2"/>
          <w:sz w:val="24"/>
          <w:szCs w:val="24"/>
          <w14:ligatures w14:val="standardContextual"/>
        </w:rPr>
        <w:t>b</w:t>
      </w:r>
      <w:r w:rsidRPr="000F3856">
        <w:rPr>
          <w:rFonts w:eastAsia="Calibri"/>
          <w:kern w:val="2"/>
          <w:sz w:val="24"/>
          <w:szCs w:val="24"/>
          <w14:ligatures w14:val="standardContextual"/>
        </w:rPr>
        <w:t xml:space="preserve">u çalışmada </w:t>
      </w:r>
      <w:r>
        <w:rPr>
          <w:rFonts w:eastAsia="Calibri"/>
          <w:kern w:val="2"/>
          <w:sz w:val="24"/>
          <w:szCs w:val="24"/>
          <w14:ligatures w14:val="standardContextual"/>
        </w:rPr>
        <w:t xml:space="preserve">CPV’li </w:t>
      </w:r>
      <w:r w:rsidRPr="000F3856">
        <w:rPr>
          <w:rFonts w:eastAsia="Calibri"/>
          <w:kern w:val="2"/>
          <w:sz w:val="24"/>
          <w:szCs w:val="24"/>
          <w14:ligatures w14:val="standardContextual"/>
        </w:rPr>
        <w:t xml:space="preserve">köpeklerde </w:t>
      </w:r>
      <w:r>
        <w:rPr>
          <w:rFonts w:eastAsia="Calibri"/>
          <w:kern w:val="2"/>
          <w:sz w:val="24"/>
          <w:szCs w:val="24"/>
          <w14:ligatures w14:val="standardContextual"/>
        </w:rPr>
        <w:t xml:space="preserve">NEAA </w:t>
      </w:r>
      <w:r w:rsidRPr="000F3856">
        <w:rPr>
          <w:rFonts w:eastAsia="Calibri"/>
          <w:kern w:val="2"/>
          <w:sz w:val="24"/>
          <w:szCs w:val="24"/>
          <w14:ligatures w14:val="standardContextual"/>
        </w:rPr>
        <w:t>düzeylerinin</w:t>
      </w:r>
      <w:r>
        <w:rPr>
          <w:rFonts w:eastAsia="Calibri"/>
          <w:kern w:val="2"/>
          <w:sz w:val="24"/>
          <w:szCs w:val="24"/>
          <w14:ligatures w14:val="standardContextual"/>
        </w:rPr>
        <w:t xml:space="preserve"> belirlenmesi,</w:t>
      </w:r>
      <w:r w:rsidRPr="000F3856">
        <w:rPr>
          <w:rFonts w:eastAsia="Calibri"/>
          <w:kern w:val="2"/>
          <w:sz w:val="24"/>
          <w:szCs w:val="24"/>
          <w14:ligatures w14:val="standardContextual"/>
        </w:rPr>
        <w:t xml:space="preserve"> </w:t>
      </w:r>
      <w:r>
        <w:rPr>
          <w:rFonts w:eastAsia="Calibri"/>
          <w:kern w:val="2"/>
          <w:sz w:val="24"/>
          <w:szCs w:val="24"/>
          <w14:ligatures w14:val="standardContextual"/>
        </w:rPr>
        <w:t>hospitalizasyon süresi boyunca (0., 3. ve taburcu günü)</w:t>
      </w:r>
      <w:r w:rsidRPr="000F3856">
        <w:rPr>
          <w:rFonts w:eastAsia="Calibri"/>
          <w:kern w:val="2"/>
          <w:sz w:val="24"/>
          <w:szCs w:val="24"/>
          <w14:ligatures w14:val="standardContextual"/>
        </w:rPr>
        <w:t xml:space="preserve"> </w:t>
      </w:r>
      <w:r>
        <w:rPr>
          <w:rFonts w:eastAsia="Calibri"/>
          <w:kern w:val="2"/>
          <w:sz w:val="24"/>
          <w:szCs w:val="24"/>
          <w14:ligatures w14:val="standardContextual"/>
        </w:rPr>
        <w:t>incelenmesi;</w:t>
      </w:r>
      <w:r w:rsidRPr="000656A5">
        <w:t xml:space="preserve"> </w:t>
      </w:r>
      <w:r w:rsidRPr="000656A5">
        <w:rPr>
          <w:rFonts w:eastAsia="Calibri"/>
          <w:kern w:val="2"/>
          <w:sz w:val="24"/>
          <w:szCs w:val="24"/>
          <w14:ligatures w14:val="standardContextual"/>
        </w:rPr>
        <w:t>bu parametrelerin</w:t>
      </w:r>
      <w:r>
        <w:rPr>
          <w:rFonts w:eastAsia="Calibri"/>
          <w:kern w:val="2"/>
          <w:sz w:val="24"/>
          <w:szCs w:val="24"/>
          <w14:ligatures w14:val="standardContextual"/>
        </w:rPr>
        <w:t xml:space="preserve"> MGKS</w:t>
      </w:r>
      <w:r w:rsidRPr="000656A5">
        <w:rPr>
          <w:rFonts w:eastAsia="Calibri"/>
          <w:kern w:val="2"/>
          <w:sz w:val="24"/>
          <w:szCs w:val="24"/>
          <w14:ligatures w14:val="standardContextual"/>
        </w:rPr>
        <w:t xml:space="preserve">, </w:t>
      </w:r>
      <w:r>
        <w:rPr>
          <w:rFonts w:eastAsia="Calibri"/>
          <w:kern w:val="2"/>
          <w:sz w:val="24"/>
          <w:szCs w:val="24"/>
          <w14:ligatures w14:val="standardContextual"/>
        </w:rPr>
        <w:t xml:space="preserve">CRP </w:t>
      </w:r>
      <w:r w:rsidRPr="000656A5">
        <w:rPr>
          <w:rFonts w:eastAsia="Calibri"/>
          <w:kern w:val="2"/>
          <w:sz w:val="24"/>
          <w:szCs w:val="24"/>
          <w14:ligatures w14:val="standardContextual"/>
        </w:rPr>
        <w:t>ve hospitalizasyon süresiyle ilişkilerinin belirlenmesi; ayrıca sağ kalan ve ölen olgular arasındaki farklılıkların incelenerek prognostik değerlerinin araştırılması amaçlandı.</w:t>
      </w:r>
      <w:r>
        <w:rPr>
          <w:sz w:val="24"/>
          <w:szCs w:val="24"/>
        </w:rPr>
        <w:t xml:space="preserve"> </w:t>
      </w:r>
      <w:r w:rsidRPr="004974A6">
        <w:rPr>
          <w:sz w:val="24"/>
          <w:szCs w:val="24"/>
        </w:rPr>
        <w:t>Çalışmad</w:t>
      </w:r>
      <w:r>
        <w:rPr>
          <w:sz w:val="24"/>
          <w:szCs w:val="24"/>
        </w:rPr>
        <w:t>an</w:t>
      </w:r>
      <w:r w:rsidRPr="004974A6">
        <w:rPr>
          <w:sz w:val="24"/>
          <w:szCs w:val="24"/>
        </w:rPr>
        <w:t xml:space="preserve"> elde edilecek verilerin, söz konusu aminoasitlerin hastalık sürecindeki potansiyel klinik önemini ortaya koyarak veteriner hekimlikte kullanılabilirliğine katkı sunması hedeflenmektedir.</w:t>
      </w:r>
    </w:p>
    <w:p w14:paraId="7C166110" w14:textId="1C28F9A4" w:rsidR="000F3856" w:rsidRPr="000F3856" w:rsidRDefault="000F3856" w:rsidP="000F3856">
      <w:pPr>
        <w:spacing w:line="360" w:lineRule="auto"/>
        <w:ind w:firstLine="567"/>
        <w:jc w:val="both"/>
        <w:rPr>
          <w:sz w:val="24"/>
          <w:szCs w:val="24"/>
        </w:rPr>
      </w:pPr>
      <w:r w:rsidRPr="000F3856">
        <w:rPr>
          <w:sz w:val="24"/>
          <w:szCs w:val="24"/>
        </w:rPr>
        <w:t xml:space="preserve">Araştırma bulgularına göre, </w:t>
      </w:r>
      <w:r w:rsidR="001E0C27">
        <w:rPr>
          <w:sz w:val="24"/>
          <w:szCs w:val="24"/>
        </w:rPr>
        <w:t xml:space="preserve">CPV’li </w:t>
      </w:r>
      <w:r w:rsidRPr="000F3856">
        <w:rPr>
          <w:sz w:val="24"/>
          <w:szCs w:val="24"/>
        </w:rPr>
        <w:t xml:space="preserve">köpeklerde </w:t>
      </w:r>
      <w:proofErr w:type="spellStart"/>
      <w:r w:rsidRPr="000F3856">
        <w:rPr>
          <w:sz w:val="24"/>
          <w:szCs w:val="24"/>
        </w:rPr>
        <w:t>glisin</w:t>
      </w:r>
      <w:proofErr w:type="spellEnd"/>
      <w:r w:rsidRPr="000F3856">
        <w:rPr>
          <w:sz w:val="24"/>
          <w:szCs w:val="24"/>
        </w:rPr>
        <w:t xml:space="preserve">, </w:t>
      </w:r>
      <w:proofErr w:type="spellStart"/>
      <w:r w:rsidRPr="000F3856">
        <w:rPr>
          <w:sz w:val="24"/>
          <w:szCs w:val="24"/>
        </w:rPr>
        <w:t>prolin</w:t>
      </w:r>
      <w:proofErr w:type="spellEnd"/>
      <w:r w:rsidRPr="000F3856">
        <w:rPr>
          <w:sz w:val="24"/>
          <w:szCs w:val="24"/>
        </w:rPr>
        <w:t xml:space="preserve">, serin, </w:t>
      </w:r>
      <w:proofErr w:type="spellStart"/>
      <w:r w:rsidRPr="000F3856">
        <w:rPr>
          <w:sz w:val="24"/>
          <w:szCs w:val="24"/>
        </w:rPr>
        <w:t>alanin</w:t>
      </w:r>
      <w:proofErr w:type="spellEnd"/>
      <w:r w:rsidRPr="000F3856">
        <w:rPr>
          <w:sz w:val="24"/>
          <w:szCs w:val="24"/>
        </w:rPr>
        <w:t xml:space="preserve">, </w:t>
      </w:r>
      <w:proofErr w:type="spellStart"/>
      <w:r w:rsidRPr="000F3856">
        <w:rPr>
          <w:sz w:val="24"/>
          <w:szCs w:val="24"/>
        </w:rPr>
        <w:t>asparagin</w:t>
      </w:r>
      <w:proofErr w:type="spellEnd"/>
      <w:r w:rsidRPr="000F3856">
        <w:rPr>
          <w:sz w:val="24"/>
          <w:szCs w:val="24"/>
        </w:rPr>
        <w:t xml:space="preserve"> ve glutamin </w:t>
      </w:r>
      <w:r w:rsidR="001E0C27" w:rsidRPr="000F3856">
        <w:rPr>
          <w:sz w:val="24"/>
          <w:szCs w:val="24"/>
        </w:rPr>
        <w:t>gibi esansiyel</w:t>
      </w:r>
      <w:r w:rsidRPr="000F3856">
        <w:rPr>
          <w:sz w:val="24"/>
          <w:szCs w:val="24"/>
        </w:rPr>
        <w:t xml:space="preserve"> olmayan aminoasitlerin düzeyleri sağlıklı gruba kıyasla anlamlı şekilde düşük bulunmuştur. </w:t>
      </w:r>
      <w:r w:rsidR="00112B69" w:rsidRPr="00112B69">
        <w:rPr>
          <w:sz w:val="24"/>
          <w:szCs w:val="24"/>
        </w:rPr>
        <w:t>Bu düşüşler, özellikle hastalığın 3. ve taburcu gününde yapılan ölçümlerde daha belirgindir</w:t>
      </w:r>
      <w:r w:rsidRPr="000F3856">
        <w:rPr>
          <w:sz w:val="24"/>
          <w:szCs w:val="24"/>
        </w:rPr>
        <w:t xml:space="preserve">. </w:t>
      </w:r>
      <w:r w:rsidR="00112B69" w:rsidRPr="00112B69">
        <w:rPr>
          <w:sz w:val="24"/>
          <w:szCs w:val="24"/>
        </w:rPr>
        <w:t>Aminoasit düzeylerindeki azalma, enfeksiyonun neden olduğu sistemik inflamasyon, gastrointestinal epitel hasarı ve katabolik süreçlerle ilişkili olabilir</w:t>
      </w:r>
      <w:r w:rsidR="00112B69">
        <w:rPr>
          <w:sz w:val="24"/>
          <w:szCs w:val="24"/>
        </w:rPr>
        <w:t xml:space="preserve">. </w:t>
      </w:r>
      <w:r w:rsidRPr="000F3856">
        <w:rPr>
          <w:sz w:val="24"/>
          <w:szCs w:val="24"/>
        </w:rPr>
        <w:t xml:space="preserve">Özellikle </w:t>
      </w:r>
      <w:proofErr w:type="spellStart"/>
      <w:r w:rsidRPr="000F3856">
        <w:rPr>
          <w:sz w:val="24"/>
          <w:szCs w:val="24"/>
        </w:rPr>
        <w:t>glisin</w:t>
      </w:r>
      <w:proofErr w:type="spellEnd"/>
      <w:r w:rsidRPr="000F3856">
        <w:rPr>
          <w:sz w:val="24"/>
          <w:szCs w:val="24"/>
        </w:rPr>
        <w:t xml:space="preserve"> ve </w:t>
      </w:r>
      <w:proofErr w:type="spellStart"/>
      <w:r w:rsidRPr="000F3856">
        <w:rPr>
          <w:sz w:val="24"/>
          <w:szCs w:val="24"/>
        </w:rPr>
        <w:t>prolin</w:t>
      </w:r>
      <w:proofErr w:type="spellEnd"/>
      <w:r w:rsidRPr="000F3856">
        <w:rPr>
          <w:sz w:val="24"/>
          <w:szCs w:val="24"/>
        </w:rPr>
        <w:t xml:space="preserve"> düzeylerinin hem günler arasında hem de gruplar arası anlamlılık göstermesi, bu aminoasitlerin hastalık sürecinde önemli metabolik roller üstlenebileceğini düşündürmektedir.</w:t>
      </w:r>
    </w:p>
    <w:p w14:paraId="01969DD9" w14:textId="1CB8E568" w:rsidR="000F3856" w:rsidRDefault="00112B69" w:rsidP="000F3856">
      <w:pPr>
        <w:spacing w:line="360" w:lineRule="auto"/>
        <w:ind w:firstLine="567"/>
        <w:jc w:val="both"/>
        <w:rPr>
          <w:sz w:val="24"/>
          <w:szCs w:val="24"/>
        </w:rPr>
      </w:pPr>
      <w:proofErr w:type="spellStart"/>
      <w:r w:rsidRPr="00112B69">
        <w:rPr>
          <w:sz w:val="24"/>
          <w:szCs w:val="24"/>
        </w:rPr>
        <w:t>Asparagin’in</w:t>
      </w:r>
      <w:proofErr w:type="spellEnd"/>
      <w:r w:rsidRPr="00112B69">
        <w:rPr>
          <w:sz w:val="24"/>
          <w:szCs w:val="24"/>
        </w:rPr>
        <w:t xml:space="preserve"> 3. gün düzeyleri ile hastanede kalış süresi arasında pozitif yönde anlamlı bir korelasyon bulunurken, </w:t>
      </w:r>
      <w:proofErr w:type="spellStart"/>
      <w:r w:rsidRPr="00112B69">
        <w:rPr>
          <w:sz w:val="24"/>
          <w:szCs w:val="24"/>
        </w:rPr>
        <w:t>sistinin</w:t>
      </w:r>
      <w:proofErr w:type="spellEnd"/>
      <w:r w:rsidRPr="00112B69">
        <w:rPr>
          <w:sz w:val="24"/>
          <w:szCs w:val="24"/>
        </w:rPr>
        <w:t xml:space="preserve"> düzeyleri ile hastanede kalış süresi arasında negatif yönde güçlü ve anlamlı bir ilişki saptanmıştır</w:t>
      </w:r>
      <w:r>
        <w:rPr>
          <w:sz w:val="24"/>
          <w:szCs w:val="24"/>
        </w:rPr>
        <w:t>. B</w:t>
      </w:r>
      <w:r w:rsidR="000F3856" w:rsidRPr="000F3856">
        <w:rPr>
          <w:sz w:val="24"/>
          <w:szCs w:val="24"/>
        </w:rPr>
        <w:t xml:space="preserve">u aminoasitlerin hastalığın seyri ve klinik yönetimi açısından potansiyel prognostik belirteçler olabileceğini göstermektedir. </w:t>
      </w:r>
      <w:r w:rsidRPr="00112B69">
        <w:rPr>
          <w:sz w:val="24"/>
          <w:szCs w:val="24"/>
        </w:rPr>
        <w:t xml:space="preserve">MGKS ile aminoasit düzeyleri arasında yapılan korelasyon analizlerinde; </w:t>
      </w:r>
      <w:proofErr w:type="spellStart"/>
      <w:r w:rsidRPr="00112B69">
        <w:rPr>
          <w:sz w:val="24"/>
          <w:szCs w:val="24"/>
        </w:rPr>
        <w:t>alanin</w:t>
      </w:r>
      <w:proofErr w:type="spellEnd"/>
      <w:r w:rsidRPr="00112B69">
        <w:rPr>
          <w:sz w:val="24"/>
          <w:szCs w:val="24"/>
        </w:rPr>
        <w:t xml:space="preserve">, </w:t>
      </w:r>
      <w:proofErr w:type="spellStart"/>
      <w:r w:rsidRPr="00112B69">
        <w:rPr>
          <w:sz w:val="24"/>
          <w:szCs w:val="24"/>
        </w:rPr>
        <w:t>arginin</w:t>
      </w:r>
      <w:proofErr w:type="spellEnd"/>
      <w:r w:rsidRPr="00112B69">
        <w:rPr>
          <w:sz w:val="24"/>
          <w:szCs w:val="24"/>
        </w:rPr>
        <w:t xml:space="preserve">, </w:t>
      </w:r>
      <w:proofErr w:type="spellStart"/>
      <w:r w:rsidRPr="00112B69">
        <w:rPr>
          <w:sz w:val="24"/>
          <w:szCs w:val="24"/>
        </w:rPr>
        <w:t>glisin</w:t>
      </w:r>
      <w:proofErr w:type="spellEnd"/>
      <w:r w:rsidRPr="00112B69">
        <w:rPr>
          <w:sz w:val="24"/>
          <w:szCs w:val="24"/>
        </w:rPr>
        <w:t>, serin ve tirozin gibi aminoasitlerin negatif yönde anlamlı ilişkiler gösterdiği saptanmıştır.</w:t>
      </w:r>
      <w:r>
        <w:rPr>
          <w:sz w:val="24"/>
          <w:szCs w:val="24"/>
        </w:rPr>
        <w:t xml:space="preserve"> </w:t>
      </w:r>
      <w:r w:rsidR="000F3856" w:rsidRPr="000F3856">
        <w:rPr>
          <w:sz w:val="24"/>
          <w:szCs w:val="24"/>
        </w:rPr>
        <w:t>Bun</w:t>
      </w:r>
      <w:r>
        <w:rPr>
          <w:sz w:val="24"/>
          <w:szCs w:val="24"/>
        </w:rPr>
        <w:t>a</w:t>
      </w:r>
      <w:r w:rsidR="000F3856" w:rsidRPr="000F3856">
        <w:rPr>
          <w:sz w:val="24"/>
          <w:szCs w:val="24"/>
        </w:rPr>
        <w:t xml:space="preserve"> karşın </w:t>
      </w:r>
      <w:proofErr w:type="spellStart"/>
      <w:r w:rsidR="000F3856" w:rsidRPr="000F3856">
        <w:rPr>
          <w:sz w:val="24"/>
          <w:szCs w:val="24"/>
        </w:rPr>
        <w:t>prolinin</w:t>
      </w:r>
      <w:proofErr w:type="spellEnd"/>
      <w:r w:rsidR="000F3856" w:rsidRPr="000F3856">
        <w:rPr>
          <w:sz w:val="24"/>
          <w:szCs w:val="24"/>
        </w:rPr>
        <w:t xml:space="preserve"> 3. gün düzeyi MGKS ile pozitif yönde güçlü bir ilişki göstermiş, bu da iyileşme sürecinde </w:t>
      </w:r>
      <w:proofErr w:type="spellStart"/>
      <w:r w:rsidR="000F3856" w:rsidRPr="000F3856">
        <w:rPr>
          <w:sz w:val="24"/>
          <w:szCs w:val="24"/>
        </w:rPr>
        <w:t>prolinin</w:t>
      </w:r>
      <w:proofErr w:type="spellEnd"/>
      <w:r w:rsidR="000F3856" w:rsidRPr="000F3856">
        <w:rPr>
          <w:sz w:val="24"/>
          <w:szCs w:val="24"/>
        </w:rPr>
        <w:t xml:space="preserve"> doku onarımı ve kolajen sentezi gibi rollerine işaret etmektedir.</w:t>
      </w:r>
    </w:p>
    <w:p w14:paraId="46006592" w14:textId="0C69696A" w:rsidR="003C20C9" w:rsidRPr="000F3856" w:rsidRDefault="003C20C9" w:rsidP="003C20C9">
      <w:pPr>
        <w:spacing w:line="360" w:lineRule="auto"/>
        <w:ind w:firstLine="567"/>
        <w:jc w:val="both"/>
        <w:rPr>
          <w:sz w:val="24"/>
          <w:szCs w:val="24"/>
        </w:rPr>
      </w:pPr>
      <w:r w:rsidRPr="003C20C9">
        <w:rPr>
          <w:sz w:val="24"/>
          <w:szCs w:val="24"/>
        </w:rPr>
        <w:t xml:space="preserve">Bu çalışma, </w:t>
      </w:r>
      <w:r w:rsidR="001E0C27">
        <w:rPr>
          <w:sz w:val="24"/>
          <w:szCs w:val="24"/>
        </w:rPr>
        <w:t xml:space="preserve">CPV’li </w:t>
      </w:r>
      <w:r w:rsidRPr="003C20C9">
        <w:rPr>
          <w:sz w:val="24"/>
          <w:szCs w:val="24"/>
        </w:rPr>
        <w:t>köpeklerde aminoasit düzeylerinin değerlendirilmesine yönelik öncü bir nitelik taşımaktadır. Bulguların daha geniş hasta popülasyonlarında ve farklı klinik şiddet düzeylerinde doğrulanması amacıyla çok merkezli, prospektif çalışmalar yapılması önerilmektedir.</w:t>
      </w:r>
      <w:r>
        <w:rPr>
          <w:sz w:val="24"/>
          <w:szCs w:val="24"/>
        </w:rPr>
        <w:t xml:space="preserve"> </w:t>
      </w:r>
      <w:r w:rsidRPr="003C20C9">
        <w:rPr>
          <w:sz w:val="24"/>
          <w:szCs w:val="24"/>
        </w:rPr>
        <w:t xml:space="preserve">Aminoasit düzeylerinin hastalık </w:t>
      </w:r>
      <w:proofErr w:type="spellStart"/>
      <w:r w:rsidRPr="003C20C9">
        <w:rPr>
          <w:sz w:val="24"/>
          <w:szCs w:val="24"/>
        </w:rPr>
        <w:t>prognozuna</w:t>
      </w:r>
      <w:proofErr w:type="spellEnd"/>
      <w:r w:rsidRPr="003C20C9">
        <w:rPr>
          <w:sz w:val="24"/>
          <w:szCs w:val="24"/>
        </w:rPr>
        <w:t xml:space="preserve"> etkisinin daha detaylı incelenebilmesi için, bu parametrelerin </w:t>
      </w:r>
      <w:proofErr w:type="spellStart"/>
      <w:r w:rsidRPr="003C20C9">
        <w:rPr>
          <w:sz w:val="24"/>
          <w:szCs w:val="24"/>
        </w:rPr>
        <w:t>immun</w:t>
      </w:r>
      <w:proofErr w:type="spellEnd"/>
      <w:r w:rsidRPr="003C20C9">
        <w:rPr>
          <w:sz w:val="24"/>
          <w:szCs w:val="24"/>
        </w:rPr>
        <w:t xml:space="preserve"> yanıt, bağırsak bariyer fonksiyonları ve oksidatif stres göstergeleri </w:t>
      </w:r>
      <w:r w:rsidR="00112B69" w:rsidRPr="003C20C9">
        <w:rPr>
          <w:sz w:val="24"/>
          <w:szCs w:val="24"/>
        </w:rPr>
        <w:t>ile</w:t>
      </w:r>
      <w:r w:rsidRPr="003C20C9">
        <w:rPr>
          <w:sz w:val="24"/>
          <w:szCs w:val="24"/>
        </w:rPr>
        <w:t xml:space="preserve"> değerlendirileceği bütüncül yaklaşımlara ihtiyaç vardır.</w:t>
      </w:r>
      <w:r>
        <w:rPr>
          <w:sz w:val="24"/>
          <w:szCs w:val="24"/>
        </w:rPr>
        <w:t xml:space="preserve"> </w:t>
      </w:r>
      <w:r w:rsidRPr="003C20C9">
        <w:rPr>
          <w:sz w:val="24"/>
          <w:szCs w:val="24"/>
        </w:rPr>
        <w:t xml:space="preserve">Elde edilen veriler, </w:t>
      </w:r>
      <w:proofErr w:type="spellStart"/>
      <w:r w:rsidRPr="003C20C9">
        <w:rPr>
          <w:sz w:val="24"/>
          <w:szCs w:val="24"/>
        </w:rPr>
        <w:t>glisin</w:t>
      </w:r>
      <w:proofErr w:type="spellEnd"/>
      <w:r w:rsidRPr="003C20C9">
        <w:rPr>
          <w:sz w:val="24"/>
          <w:szCs w:val="24"/>
        </w:rPr>
        <w:t xml:space="preserve">, </w:t>
      </w:r>
      <w:proofErr w:type="spellStart"/>
      <w:r w:rsidRPr="003C20C9">
        <w:rPr>
          <w:sz w:val="24"/>
          <w:szCs w:val="24"/>
        </w:rPr>
        <w:t>prolin</w:t>
      </w:r>
      <w:proofErr w:type="spellEnd"/>
      <w:r w:rsidRPr="003C20C9">
        <w:rPr>
          <w:sz w:val="24"/>
          <w:szCs w:val="24"/>
        </w:rPr>
        <w:t xml:space="preserve"> ve serin gibi aminoasitlerin </w:t>
      </w:r>
      <w:r w:rsidR="001E0C27">
        <w:rPr>
          <w:sz w:val="24"/>
          <w:szCs w:val="24"/>
        </w:rPr>
        <w:t xml:space="preserve">CPV’li </w:t>
      </w:r>
      <w:r w:rsidRPr="003C20C9">
        <w:rPr>
          <w:sz w:val="24"/>
          <w:szCs w:val="24"/>
        </w:rPr>
        <w:t xml:space="preserve">köpeklerde destek tedavisinin </w:t>
      </w:r>
      <w:r w:rsidRPr="003C20C9">
        <w:rPr>
          <w:sz w:val="24"/>
          <w:szCs w:val="24"/>
        </w:rPr>
        <w:lastRenderedPageBreak/>
        <w:t>bir parçası olarak kullanılabilirliğini gündeme getirmektedir.</w:t>
      </w:r>
      <w:r w:rsidR="00112B69" w:rsidRPr="00112B69">
        <w:t xml:space="preserve"> </w:t>
      </w:r>
      <w:r w:rsidR="00112B69" w:rsidRPr="00112B69">
        <w:rPr>
          <w:sz w:val="24"/>
          <w:szCs w:val="24"/>
        </w:rPr>
        <w:t xml:space="preserve">Bu aminoasitlerin oral veya </w:t>
      </w:r>
      <w:proofErr w:type="spellStart"/>
      <w:r w:rsidR="00112B69" w:rsidRPr="00112B69">
        <w:rPr>
          <w:sz w:val="24"/>
          <w:szCs w:val="24"/>
        </w:rPr>
        <w:t>parenteral</w:t>
      </w:r>
      <w:proofErr w:type="spellEnd"/>
      <w:r w:rsidR="00112B69" w:rsidRPr="00112B69">
        <w:rPr>
          <w:sz w:val="24"/>
          <w:szCs w:val="24"/>
        </w:rPr>
        <w:t xml:space="preserve"> takviyesinin klinik seyre etkilerini araştıran deneysel çalışmalar yapılması faydalı olacaktır</w:t>
      </w:r>
      <w:r w:rsidR="00112B69">
        <w:rPr>
          <w:sz w:val="24"/>
          <w:szCs w:val="24"/>
        </w:rPr>
        <w:t xml:space="preserve">. </w:t>
      </w:r>
      <w:r w:rsidR="00112B69" w:rsidRPr="00112B69">
        <w:rPr>
          <w:sz w:val="24"/>
          <w:szCs w:val="24"/>
        </w:rPr>
        <w:t>Veteriner klinik pratikte, bu aminoasitlerin serum düzeylerinin hızlı ve güvenilir şekilde ölçülmesini sağlayacak biyokimyasal test sistemlerinin geliştirilmesi, teşhis ve prognoz değerlendirmelerinde önemli kolaylıklar sağlayabilir.</w:t>
      </w:r>
    </w:p>
    <w:p w14:paraId="4EE442AE" w14:textId="77777777" w:rsidR="0011033D" w:rsidRDefault="0011033D" w:rsidP="0011033D">
      <w:pPr>
        <w:spacing w:line="360" w:lineRule="auto"/>
        <w:jc w:val="both"/>
        <w:rPr>
          <w:sz w:val="24"/>
          <w:szCs w:val="24"/>
        </w:rPr>
      </w:pPr>
    </w:p>
    <w:p w14:paraId="2F7331D0" w14:textId="77777777" w:rsidR="001348FE" w:rsidRDefault="001348FE" w:rsidP="0011033D">
      <w:pPr>
        <w:spacing w:line="360" w:lineRule="auto"/>
        <w:jc w:val="both"/>
        <w:rPr>
          <w:sz w:val="24"/>
          <w:szCs w:val="24"/>
        </w:rPr>
      </w:pPr>
    </w:p>
    <w:p w14:paraId="1BB66122" w14:textId="77777777" w:rsidR="001348FE" w:rsidRDefault="001348FE" w:rsidP="0011033D">
      <w:pPr>
        <w:spacing w:line="360" w:lineRule="auto"/>
        <w:jc w:val="both"/>
        <w:rPr>
          <w:sz w:val="24"/>
          <w:szCs w:val="24"/>
        </w:rPr>
      </w:pPr>
    </w:p>
    <w:p w14:paraId="4ED554EE" w14:textId="77777777" w:rsidR="001348FE" w:rsidRDefault="001348FE" w:rsidP="0011033D">
      <w:pPr>
        <w:spacing w:line="360" w:lineRule="auto"/>
        <w:jc w:val="both"/>
        <w:rPr>
          <w:sz w:val="24"/>
          <w:szCs w:val="24"/>
        </w:rPr>
      </w:pPr>
    </w:p>
    <w:p w14:paraId="15DB599E" w14:textId="77777777" w:rsidR="001348FE" w:rsidRDefault="001348FE" w:rsidP="0011033D">
      <w:pPr>
        <w:spacing w:line="360" w:lineRule="auto"/>
        <w:jc w:val="both"/>
        <w:rPr>
          <w:sz w:val="24"/>
          <w:szCs w:val="24"/>
        </w:rPr>
      </w:pPr>
    </w:p>
    <w:p w14:paraId="4EA0B0BB" w14:textId="77777777" w:rsidR="001348FE" w:rsidRDefault="001348FE" w:rsidP="0011033D">
      <w:pPr>
        <w:spacing w:line="360" w:lineRule="auto"/>
        <w:jc w:val="both"/>
        <w:rPr>
          <w:sz w:val="24"/>
          <w:szCs w:val="24"/>
        </w:rPr>
      </w:pPr>
    </w:p>
    <w:p w14:paraId="7818C526" w14:textId="77777777" w:rsidR="001348FE" w:rsidRDefault="001348FE" w:rsidP="0011033D">
      <w:pPr>
        <w:spacing w:line="360" w:lineRule="auto"/>
        <w:jc w:val="both"/>
        <w:rPr>
          <w:sz w:val="24"/>
          <w:szCs w:val="24"/>
        </w:rPr>
      </w:pPr>
    </w:p>
    <w:p w14:paraId="6AEA11A6" w14:textId="77777777" w:rsidR="001348FE" w:rsidRDefault="001348FE" w:rsidP="0011033D">
      <w:pPr>
        <w:spacing w:line="360" w:lineRule="auto"/>
        <w:jc w:val="both"/>
        <w:rPr>
          <w:sz w:val="24"/>
          <w:szCs w:val="24"/>
        </w:rPr>
      </w:pPr>
    </w:p>
    <w:p w14:paraId="4EEFAF10" w14:textId="77777777" w:rsidR="001348FE" w:rsidRDefault="001348FE" w:rsidP="0011033D">
      <w:pPr>
        <w:spacing w:line="360" w:lineRule="auto"/>
        <w:jc w:val="both"/>
        <w:rPr>
          <w:sz w:val="24"/>
          <w:szCs w:val="24"/>
        </w:rPr>
      </w:pPr>
    </w:p>
    <w:p w14:paraId="79ADC871" w14:textId="77777777" w:rsidR="001348FE" w:rsidRDefault="001348FE" w:rsidP="0011033D">
      <w:pPr>
        <w:spacing w:line="360" w:lineRule="auto"/>
        <w:jc w:val="both"/>
        <w:rPr>
          <w:sz w:val="24"/>
          <w:szCs w:val="24"/>
        </w:rPr>
      </w:pPr>
    </w:p>
    <w:p w14:paraId="33470620" w14:textId="77777777" w:rsidR="001348FE" w:rsidRDefault="001348FE" w:rsidP="0011033D">
      <w:pPr>
        <w:spacing w:line="360" w:lineRule="auto"/>
        <w:jc w:val="both"/>
        <w:rPr>
          <w:sz w:val="24"/>
          <w:szCs w:val="24"/>
        </w:rPr>
      </w:pPr>
    </w:p>
    <w:p w14:paraId="756DC19E" w14:textId="77777777" w:rsidR="001348FE" w:rsidRDefault="001348FE" w:rsidP="0011033D">
      <w:pPr>
        <w:spacing w:line="360" w:lineRule="auto"/>
        <w:jc w:val="both"/>
        <w:rPr>
          <w:sz w:val="24"/>
          <w:szCs w:val="24"/>
        </w:rPr>
      </w:pPr>
    </w:p>
    <w:p w14:paraId="65A1371B" w14:textId="77777777" w:rsidR="001348FE" w:rsidRDefault="001348FE" w:rsidP="0011033D">
      <w:pPr>
        <w:spacing w:line="360" w:lineRule="auto"/>
        <w:jc w:val="both"/>
        <w:rPr>
          <w:sz w:val="24"/>
          <w:szCs w:val="24"/>
        </w:rPr>
      </w:pPr>
    </w:p>
    <w:p w14:paraId="6376F19E" w14:textId="77777777" w:rsidR="001348FE" w:rsidRDefault="001348FE" w:rsidP="0011033D">
      <w:pPr>
        <w:spacing w:line="360" w:lineRule="auto"/>
        <w:jc w:val="both"/>
        <w:rPr>
          <w:sz w:val="24"/>
          <w:szCs w:val="24"/>
        </w:rPr>
      </w:pPr>
    </w:p>
    <w:p w14:paraId="7E4B9168" w14:textId="77777777" w:rsidR="001348FE" w:rsidRDefault="001348FE" w:rsidP="0011033D">
      <w:pPr>
        <w:spacing w:line="360" w:lineRule="auto"/>
        <w:jc w:val="both"/>
        <w:rPr>
          <w:sz w:val="24"/>
          <w:szCs w:val="24"/>
        </w:rPr>
      </w:pPr>
    </w:p>
    <w:p w14:paraId="2BED1C28" w14:textId="77777777" w:rsidR="001348FE" w:rsidRDefault="001348FE" w:rsidP="0011033D">
      <w:pPr>
        <w:spacing w:line="360" w:lineRule="auto"/>
        <w:jc w:val="both"/>
        <w:rPr>
          <w:sz w:val="24"/>
          <w:szCs w:val="24"/>
        </w:rPr>
      </w:pPr>
    </w:p>
    <w:p w14:paraId="4A40EB3C" w14:textId="77777777" w:rsidR="001348FE" w:rsidRDefault="001348FE" w:rsidP="0011033D">
      <w:pPr>
        <w:spacing w:line="360" w:lineRule="auto"/>
        <w:jc w:val="both"/>
        <w:rPr>
          <w:sz w:val="24"/>
          <w:szCs w:val="24"/>
        </w:rPr>
      </w:pPr>
    </w:p>
    <w:p w14:paraId="3D554666" w14:textId="77777777" w:rsidR="001348FE" w:rsidRDefault="001348FE" w:rsidP="0011033D">
      <w:pPr>
        <w:spacing w:line="360" w:lineRule="auto"/>
        <w:jc w:val="both"/>
        <w:rPr>
          <w:sz w:val="24"/>
          <w:szCs w:val="24"/>
        </w:rPr>
      </w:pPr>
    </w:p>
    <w:p w14:paraId="1124820C" w14:textId="77777777" w:rsidR="001348FE" w:rsidRDefault="001348FE" w:rsidP="0011033D">
      <w:pPr>
        <w:spacing w:line="360" w:lineRule="auto"/>
        <w:jc w:val="both"/>
        <w:rPr>
          <w:sz w:val="24"/>
          <w:szCs w:val="24"/>
        </w:rPr>
      </w:pPr>
    </w:p>
    <w:p w14:paraId="767318B8" w14:textId="77777777" w:rsidR="001348FE" w:rsidRDefault="001348FE" w:rsidP="0011033D">
      <w:pPr>
        <w:spacing w:line="360" w:lineRule="auto"/>
        <w:jc w:val="both"/>
        <w:rPr>
          <w:sz w:val="24"/>
          <w:szCs w:val="24"/>
        </w:rPr>
      </w:pPr>
    </w:p>
    <w:p w14:paraId="25FF5AB6" w14:textId="77777777" w:rsidR="001348FE" w:rsidRDefault="001348FE" w:rsidP="0011033D">
      <w:pPr>
        <w:spacing w:line="360" w:lineRule="auto"/>
        <w:jc w:val="both"/>
        <w:rPr>
          <w:sz w:val="24"/>
          <w:szCs w:val="24"/>
        </w:rPr>
      </w:pPr>
    </w:p>
    <w:p w14:paraId="0B0C06E8" w14:textId="77777777" w:rsidR="001348FE" w:rsidRDefault="001348FE" w:rsidP="0011033D">
      <w:pPr>
        <w:spacing w:line="360" w:lineRule="auto"/>
        <w:jc w:val="both"/>
        <w:rPr>
          <w:sz w:val="24"/>
          <w:szCs w:val="24"/>
        </w:rPr>
      </w:pPr>
    </w:p>
    <w:p w14:paraId="7EF6B8A0" w14:textId="77777777" w:rsidR="001348FE" w:rsidRDefault="001348FE" w:rsidP="0011033D">
      <w:pPr>
        <w:spacing w:line="360" w:lineRule="auto"/>
        <w:jc w:val="both"/>
        <w:rPr>
          <w:sz w:val="24"/>
          <w:szCs w:val="24"/>
        </w:rPr>
      </w:pPr>
    </w:p>
    <w:p w14:paraId="29E0C24B" w14:textId="77777777" w:rsidR="001348FE" w:rsidRDefault="001348FE" w:rsidP="0011033D">
      <w:pPr>
        <w:spacing w:line="360" w:lineRule="auto"/>
        <w:jc w:val="both"/>
        <w:rPr>
          <w:sz w:val="24"/>
          <w:szCs w:val="24"/>
        </w:rPr>
      </w:pPr>
    </w:p>
    <w:p w14:paraId="0FB08636" w14:textId="77777777" w:rsidR="001348FE" w:rsidRDefault="001348FE" w:rsidP="0011033D">
      <w:pPr>
        <w:spacing w:line="360" w:lineRule="auto"/>
        <w:jc w:val="both"/>
        <w:rPr>
          <w:sz w:val="24"/>
          <w:szCs w:val="24"/>
        </w:rPr>
      </w:pPr>
    </w:p>
    <w:p w14:paraId="22FF4BE6" w14:textId="77777777" w:rsidR="001348FE" w:rsidRDefault="001348FE" w:rsidP="0011033D">
      <w:pPr>
        <w:spacing w:line="360" w:lineRule="auto"/>
        <w:jc w:val="both"/>
        <w:rPr>
          <w:sz w:val="24"/>
          <w:szCs w:val="24"/>
        </w:rPr>
      </w:pPr>
    </w:p>
    <w:p w14:paraId="3ED27B25" w14:textId="77777777" w:rsidR="001348FE" w:rsidRDefault="001348FE" w:rsidP="0011033D">
      <w:pPr>
        <w:spacing w:line="360" w:lineRule="auto"/>
        <w:jc w:val="both"/>
        <w:rPr>
          <w:sz w:val="24"/>
          <w:szCs w:val="24"/>
        </w:rPr>
      </w:pPr>
    </w:p>
    <w:p w14:paraId="62DAE309" w14:textId="77777777" w:rsidR="001348FE" w:rsidRPr="0011033D" w:rsidRDefault="001348FE" w:rsidP="0011033D">
      <w:pPr>
        <w:spacing w:line="360" w:lineRule="auto"/>
        <w:jc w:val="both"/>
        <w:rPr>
          <w:sz w:val="24"/>
          <w:szCs w:val="24"/>
        </w:rPr>
      </w:pPr>
    </w:p>
    <w:p w14:paraId="0597AEFD" w14:textId="39F5CFE6" w:rsidR="00F934DB" w:rsidRPr="00A21E36" w:rsidRDefault="00DD0105" w:rsidP="00A21E36">
      <w:pPr>
        <w:pStyle w:val="Balk1"/>
        <w:jc w:val="center"/>
        <w:rPr>
          <w:rFonts w:ascii="Times New Roman" w:hAnsi="Times New Roman" w:cs="Times New Roman"/>
          <w:b/>
          <w:bCs/>
          <w:color w:val="000000" w:themeColor="text1"/>
          <w:sz w:val="28"/>
          <w:szCs w:val="28"/>
        </w:rPr>
      </w:pPr>
      <w:bookmarkStart w:id="149" w:name="_Toc208149240"/>
      <w:r w:rsidRPr="003B6001">
        <w:rPr>
          <w:rFonts w:ascii="Times New Roman" w:hAnsi="Times New Roman" w:cs="Times New Roman"/>
          <w:b/>
          <w:bCs/>
          <w:color w:val="000000" w:themeColor="text1"/>
          <w:sz w:val="28"/>
          <w:szCs w:val="28"/>
        </w:rPr>
        <w:lastRenderedPageBreak/>
        <w:t>KAYNAKLAR</w:t>
      </w:r>
      <w:bookmarkEnd w:id="148"/>
      <w:bookmarkEnd w:id="149"/>
    </w:p>
    <w:p w14:paraId="22599144" w14:textId="018F02F1" w:rsidR="00F934DB" w:rsidRDefault="00F934DB" w:rsidP="00A21E36">
      <w:pPr>
        <w:pStyle w:val="Stil2"/>
        <w:ind w:firstLine="0"/>
        <w:rPr>
          <w:b w:val="0"/>
          <w:bCs/>
        </w:rPr>
      </w:pPr>
    </w:p>
    <w:p w14:paraId="06F9D890" w14:textId="77777777" w:rsidR="00A21E36" w:rsidRPr="000B694A" w:rsidRDefault="00A21E36" w:rsidP="00A21E36">
      <w:pPr>
        <w:pStyle w:val="Stil2"/>
        <w:ind w:firstLine="0"/>
        <w:rPr>
          <w:b w:val="0"/>
          <w:bCs/>
        </w:rPr>
      </w:pPr>
    </w:p>
    <w:p w14:paraId="77634995" w14:textId="77777777" w:rsidR="00845596" w:rsidRDefault="00845596" w:rsidP="00DD0105">
      <w:pPr>
        <w:pStyle w:val="Stil2"/>
        <w:ind w:left="567" w:hanging="567"/>
        <w:rPr>
          <w:b w:val="0"/>
          <w:bCs/>
        </w:rPr>
      </w:pPr>
      <w:bookmarkStart w:id="150" w:name="_Hlk199247879"/>
      <w:bookmarkStart w:id="151" w:name="_Hlk204261561"/>
      <w:proofErr w:type="spellStart"/>
      <w:r w:rsidRPr="000B694A">
        <w:rPr>
          <w:b w:val="0"/>
          <w:bCs/>
        </w:rPr>
        <w:t>Acciacca</w:t>
      </w:r>
      <w:bookmarkEnd w:id="150"/>
      <w:proofErr w:type="spellEnd"/>
      <w:r w:rsidRPr="000B694A">
        <w:rPr>
          <w:b w:val="0"/>
          <w:bCs/>
        </w:rPr>
        <w:t xml:space="preserve">, R. A., Sullivan, L. A., </w:t>
      </w:r>
      <w:proofErr w:type="spellStart"/>
      <w:r w:rsidRPr="000B694A">
        <w:rPr>
          <w:b w:val="0"/>
          <w:bCs/>
        </w:rPr>
        <w:t>Webb</w:t>
      </w:r>
      <w:proofErr w:type="spellEnd"/>
      <w:r w:rsidRPr="000B694A">
        <w:rPr>
          <w:b w:val="0"/>
          <w:bCs/>
        </w:rPr>
        <w:t>, T. L., Johnson, V.</w:t>
      </w:r>
      <w:proofErr w:type="gramStart"/>
      <w:r w:rsidRPr="000B694A">
        <w:rPr>
          <w:b w:val="0"/>
          <w:bCs/>
        </w:rPr>
        <w:t>,  Dow</w:t>
      </w:r>
      <w:proofErr w:type="gramEnd"/>
      <w:r w:rsidRPr="000B694A">
        <w:rPr>
          <w:b w:val="0"/>
          <w:bCs/>
        </w:rPr>
        <w:t xml:space="preserve">, S. W. (2020). Clinical </w:t>
      </w:r>
      <w:proofErr w:type="spellStart"/>
      <w:r w:rsidRPr="000B694A">
        <w:rPr>
          <w:b w:val="0"/>
          <w:bCs/>
        </w:rPr>
        <w:t>evaluation</w:t>
      </w:r>
      <w:proofErr w:type="spellEnd"/>
      <w:r w:rsidRPr="000B694A">
        <w:rPr>
          <w:b w:val="0"/>
          <w:bCs/>
        </w:rPr>
        <w:t xml:space="preserve"> of </w:t>
      </w:r>
      <w:proofErr w:type="spellStart"/>
      <w:r w:rsidRPr="000B694A">
        <w:rPr>
          <w:b w:val="0"/>
          <w:bCs/>
        </w:rPr>
        <w:t>hyperimmune</w:t>
      </w:r>
      <w:proofErr w:type="spellEnd"/>
      <w:r w:rsidRPr="000B694A">
        <w:rPr>
          <w:b w:val="0"/>
          <w:bCs/>
        </w:rPr>
        <w:t xml:space="preserve"> </w:t>
      </w:r>
      <w:proofErr w:type="spellStart"/>
      <w:r w:rsidRPr="000B694A">
        <w:rPr>
          <w:b w:val="0"/>
          <w:bCs/>
        </w:rPr>
        <w:t>plasma</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treatment</w:t>
      </w:r>
      <w:proofErr w:type="spellEnd"/>
      <w:r w:rsidRPr="000B694A">
        <w:rPr>
          <w:b w:val="0"/>
          <w:bCs/>
        </w:rPr>
        <w:t xml:space="preserve"> of </w:t>
      </w:r>
      <w:proofErr w:type="spellStart"/>
      <w:r w:rsidRPr="000B694A">
        <w:rPr>
          <w:b w:val="0"/>
          <w:bCs/>
        </w:rPr>
        <w:t>dogs</w:t>
      </w:r>
      <w:proofErr w:type="spellEnd"/>
      <w:r w:rsidRPr="000B694A">
        <w:rPr>
          <w:b w:val="0"/>
          <w:bCs/>
        </w:rPr>
        <w:t xml:space="preserve"> with </w:t>
      </w:r>
      <w:proofErr w:type="spellStart"/>
      <w:r w:rsidRPr="000B694A">
        <w:rPr>
          <w:b w:val="0"/>
          <w:bCs/>
        </w:rPr>
        <w:t>naturally</w:t>
      </w:r>
      <w:proofErr w:type="spellEnd"/>
      <w:r w:rsidRPr="000B694A">
        <w:rPr>
          <w:b w:val="0"/>
          <w:bCs/>
        </w:rPr>
        <w:t xml:space="preserve"> </w:t>
      </w:r>
      <w:proofErr w:type="spellStart"/>
      <w:r w:rsidRPr="000B694A">
        <w:rPr>
          <w:b w:val="0"/>
          <w:bCs/>
        </w:rPr>
        <w:t>occurring</w:t>
      </w:r>
      <w:proofErr w:type="spellEnd"/>
      <w:r w:rsidRPr="000B694A">
        <w:rPr>
          <w:b w:val="0"/>
          <w:bCs/>
        </w:rPr>
        <w:t xml:space="preserve"> 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Emergency</w:t>
      </w:r>
      <w:proofErr w:type="spellEnd"/>
      <w:r w:rsidRPr="000B694A">
        <w:rPr>
          <w:b w:val="0"/>
          <w:bCs/>
          <w:i/>
          <w:iCs/>
        </w:rPr>
        <w:t xml:space="preserve"> and Critical </w:t>
      </w:r>
      <w:proofErr w:type="spellStart"/>
      <w:r w:rsidRPr="000B694A">
        <w:rPr>
          <w:b w:val="0"/>
          <w:bCs/>
          <w:i/>
          <w:iCs/>
        </w:rPr>
        <w:t>Care</w:t>
      </w:r>
      <w:proofErr w:type="spellEnd"/>
      <w:r w:rsidRPr="000B694A">
        <w:rPr>
          <w:b w:val="0"/>
          <w:bCs/>
        </w:rPr>
        <w:t>, </w:t>
      </w:r>
      <w:r w:rsidRPr="000B694A">
        <w:rPr>
          <w:b w:val="0"/>
          <w:bCs/>
          <w:i/>
          <w:iCs/>
        </w:rPr>
        <w:t>30</w:t>
      </w:r>
      <w:r w:rsidRPr="000B694A">
        <w:rPr>
          <w:b w:val="0"/>
          <w:bCs/>
        </w:rPr>
        <w:t>(5), 525-533.</w:t>
      </w:r>
      <w:r>
        <w:rPr>
          <w:b w:val="0"/>
          <w:bCs/>
        </w:rPr>
        <w:t xml:space="preserve"> doi:</w:t>
      </w:r>
      <w:hyperlink r:id="rId32" w:history="1">
        <w:r w:rsidRPr="005E0937">
          <w:rPr>
            <w:rStyle w:val="Kpr"/>
            <w:b w:val="0"/>
            <w:bCs/>
            <w:color w:val="000000" w:themeColor="text1"/>
            <w:u w:val="none"/>
          </w:rPr>
          <w:t>10.1111/vec.12987</w:t>
        </w:r>
      </w:hyperlink>
    </w:p>
    <w:p w14:paraId="370AC939" w14:textId="77777777" w:rsidR="00845596" w:rsidRPr="000B694A" w:rsidRDefault="00845596" w:rsidP="00DD0105">
      <w:pPr>
        <w:pStyle w:val="Stil2"/>
        <w:ind w:left="567" w:hanging="567"/>
        <w:rPr>
          <w:b w:val="0"/>
          <w:bCs/>
        </w:rPr>
      </w:pPr>
      <w:proofErr w:type="spellStart"/>
      <w:r w:rsidRPr="000B694A">
        <w:rPr>
          <w:b w:val="0"/>
          <w:bCs/>
        </w:rPr>
        <w:t>Achamrah</w:t>
      </w:r>
      <w:proofErr w:type="spellEnd"/>
      <w:r w:rsidRPr="000B694A">
        <w:rPr>
          <w:b w:val="0"/>
          <w:bCs/>
        </w:rPr>
        <w:t xml:space="preserve">, N., </w:t>
      </w:r>
      <w:proofErr w:type="spellStart"/>
      <w:r w:rsidRPr="000B694A">
        <w:rPr>
          <w:b w:val="0"/>
          <w:bCs/>
        </w:rPr>
        <w:t>Déchelotte</w:t>
      </w:r>
      <w:proofErr w:type="spellEnd"/>
      <w:r w:rsidRPr="000B694A">
        <w:rPr>
          <w:b w:val="0"/>
          <w:bCs/>
        </w:rPr>
        <w:t>, P.</w:t>
      </w:r>
      <w:proofErr w:type="gramStart"/>
      <w:r w:rsidRPr="000B694A">
        <w:rPr>
          <w:b w:val="0"/>
          <w:bCs/>
        </w:rPr>
        <w:t xml:space="preserve">,  </w:t>
      </w:r>
      <w:proofErr w:type="spellStart"/>
      <w:r w:rsidRPr="000B694A">
        <w:rPr>
          <w:b w:val="0"/>
          <w:bCs/>
        </w:rPr>
        <w:t>Coëffier</w:t>
      </w:r>
      <w:proofErr w:type="spellEnd"/>
      <w:proofErr w:type="gramEnd"/>
      <w:r w:rsidRPr="000B694A">
        <w:rPr>
          <w:b w:val="0"/>
          <w:bCs/>
        </w:rPr>
        <w:t xml:space="preserve">, M. (2017). Glutamine and </w:t>
      </w:r>
      <w:proofErr w:type="spellStart"/>
      <w:r w:rsidRPr="000B694A">
        <w:rPr>
          <w:b w:val="0"/>
          <w:bCs/>
        </w:rPr>
        <w:t>the</w:t>
      </w:r>
      <w:proofErr w:type="spellEnd"/>
      <w:r w:rsidRPr="000B694A">
        <w:rPr>
          <w:b w:val="0"/>
          <w:bCs/>
        </w:rPr>
        <w:t xml:space="preserve"> </w:t>
      </w:r>
      <w:proofErr w:type="spellStart"/>
      <w:r w:rsidRPr="000B694A">
        <w:rPr>
          <w:b w:val="0"/>
          <w:bCs/>
        </w:rPr>
        <w:t>regulation</w:t>
      </w:r>
      <w:proofErr w:type="spellEnd"/>
      <w:r w:rsidRPr="000B694A">
        <w:rPr>
          <w:b w:val="0"/>
          <w:bCs/>
        </w:rPr>
        <w:t xml:space="preserve"> of intestinal </w:t>
      </w:r>
      <w:proofErr w:type="spellStart"/>
      <w:r w:rsidRPr="000B694A">
        <w:rPr>
          <w:b w:val="0"/>
          <w:bCs/>
        </w:rPr>
        <w:t>permeability</w:t>
      </w:r>
      <w:proofErr w:type="spellEnd"/>
      <w:r w:rsidRPr="000B694A">
        <w:rPr>
          <w:b w:val="0"/>
          <w:bCs/>
        </w:rPr>
        <w:t xml:space="preserve">: </w:t>
      </w:r>
      <w:proofErr w:type="spellStart"/>
      <w:r w:rsidRPr="000B694A">
        <w:rPr>
          <w:b w:val="0"/>
          <w:bCs/>
        </w:rPr>
        <w:t>from</w:t>
      </w:r>
      <w:proofErr w:type="spellEnd"/>
      <w:r w:rsidRPr="000B694A">
        <w:rPr>
          <w:b w:val="0"/>
          <w:bCs/>
        </w:rPr>
        <w:t xml:space="preserve"> </w:t>
      </w:r>
      <w:proofErr w:type="spellStart"/>
      <w:r w:rsidRPr="000B694A">
        <w:rPr>
          <w:b w:val="0"/>
          <w:bCs/>
        </w:rPr>
        <w:t>bench</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bedside</w:t>
      </w:r>
      <w:proofErr w:type="spellEnd"/>
      <w:r w:rsidRPr="000B694A">
        <w:rPr>
          <w:b w:val="0"/>
          <w:bCs/>
        </w:rPr>
        <w:t>. </w:t>
      </w:r>
      <w:proofErr w:type="spellStart"/>
      <w:r w:rsidRPr="000B694A">
        <w:rPr>
          <w:b w:val="0"/>
          <w:bCs/>
          <w:i/>
          <w:iCs/>
        </w:rPr>
        <w:t>Current</w:t>
      </w:r>
      <w:proofErr w:type="spellEnd"/>
      <w:r w:rsidRPr="000B694A">
        <w:rPr>
          <w:b w:val="0"/>
          <w:bCs/>
          <w:i/>
          <w:iCs/>
        </w:rPr>
        <w:t xml:space="preserve"> </w:t>
      </w:r>
      <w:proofErr w:type="spellStart"/>
      <w:r w:rsidRPr="000B694A">
        <w:rPr>
          <w:b w:val="0"/>
          <w:bCs/>
          <w:i/>
          <w:iCs/>
        </w:rPr>
        <w:t>Opinion</w:t>
      </w:r>
      <w:proofErr w:type="spellEnd"/>
      <w:r w:rsidRPr="000B694A">
        <w:rPr>
          <w:b w:val="0"/>
          <w:bCs/>
          <w:i/>
          <w:iCs/>
        </w:rPr>
        <w:t xml:space="preserve"> in Clinical </w:t>
      </w:r>
      <w:proofErr w:type="spellStart"/>
      <w:r w:rsidRPr="000B694A">
        <w:rPr>
          <w:b w:val="0"/>
          <w:bCs/>
          <w:i/>
          <w:iCs/>
        </w:rPr>
        <w:t>Nutrition</w:t>
      </w:r>
      <w:proofErr w:type="spellEnd"/>
      <w:r w:rsidRPr="000B694A">
        <w:rPr>
          <w:b w:val="0"/>
          <w:bCs/>
          <w:i/>
          <w:iCs/>
        </w:rPr>
        <w:t xml:space="preserve"> &amp; </w:t>
      </w:r>
      <w:proofErr w:type="spellStart"/>
      <w:r w:rsidRPr="000B694A">
        <w:rPr>
          <w:b w:val="0"/>
          <w:bCs/>
          <w:i/>
          <w:iCs/>
        </w:rPr>
        <w:t>Metabolic</w:t>
      </w:r>
      <w:proofErr w:type="spellEnd"/>
      <w:r w:rsidRPr="000B694A">
        <w:rPr>
          <w:b w:val="0"/>
          <w:bCs/>
          <w:i/>
          <w:iCs/>
        </w:rPr>
        <w:t xml:space="preserve"> </w:t>
      </w:r>
      <w:proofErr w:type="spellStart"/>
      <w:r w:rsidRPr="000B694A">
        <w:rPr>
          <w:b w:val="0"/>
          <w:bCs/>
          <w:i/>
          <w:iCs/>
        </w:rPr>
        <w:t>Care</w:t>
      </w:r>
      <w:proofErr w:type="spellEnd"/>
      <w:r w:rsidRPr="000B694A">
        <w:rPr>
          <w:b w:val="0"/>
          <w:bCs/>
        </w:rPr>
        <w:t>, </w:t>
      </w:r>
      <w:r w:rsidRPr="000B694A">
        <w:rPr>
          <w:b w:val="0"/>
          <w:bCs/>
          <w:i/>
          <w:iCs/>
        </w:rPr>
        <w:t>20</w:t>
      </w:r>
      <w:r w:rsidRPr="000B694A">
        <w:rPr>
          <w:b w:val="0"/>
          <w:bCs/>
        </w:rPr>
        <w:t>(1), 86-91.</w:t>
      </w:r>
      <w:r>
        <w:rPr>
          <w:b w:val="0"/>
          <w:bCs/>
        </w:rPr>
        <w:t xml:space="preserve"> doi:</w:t>
      </w:r>
      <w:r w:rsidRPr="005E0937">
        <w:rPr>
          <w:b w:val="0"/>
          <w:bCs/>
        </w:rPr>
        <w:t>10.1097/MCO.0000000000000339</w:t>
      </w:r>
    </w:p>
    <w:p w14:paraId="33D65F5B" w14:textId="06D89AF1" w:rsidR="00845596" w:rsidRPr="000B694A" w:rsidRDefault="00845596" w:rsidP="00DD0105">
      <w:pPr>
        <w:pStyle w:val="Stil2"/>
        <w:ind w:left="567" w:hanging="567"/>
        <w:rPr>
          <w:b w:val="0"/>
          <w:bCs/>
        </w:rPr>
      </w:pPr>
      <w:proofErr w:type="spellStart"/>
      <w:r w:rsidRPr="000B694A">
        <w:rPr>
          <w:b w:val="0"/>
          <w:bCs/>
        </w:rPr>
        <w:t>Albaz</w:t>
      </w:r>
      <w:proofErr w:type="spellEnd"/>
      <w:r w:rsidRPr="000B694A">
        <w:rPr>
          <w:b w:val="0"/>
          <w:bCs/>
        </w:rPr>
        <w:t xml:space="preserve">, A. Z., </w:t>
      </w:r>
      <w:proofErr w:type="spellStart"/>
      <w:r w:rsidRPr="000B694A">
        <w:rPr>
          <w:b w:val="0"/>
          <w:bCs/>
        </w:rPr>
        <w:t>Sayed</w:t>
      </w:r>
      <w:proofErr w:type="spellEnd"/>
      <w:r w:rsidRPr="000B694A">
        <w:rPr>
          <w:b w:val="0"/>
          <w:bCs/>
        </w:rPr>
        <w:t xml:space="preserve">-Ahmed, M., </w:t>
      </w:r>
      <w:proofErr w:type="spellStart"/>
      <w:r w:rsidRPr="000B694A">
        <w:rPr>
          <w:b w:val="0"/>
          <w:bCs/>
        </w:rPr>
        <w:t>Younis</w:t>
      </w:r>
      <w:proofErr w:type="spellEnd"/>
      <w:r w:rsidRPr="000B694A">
        <w:rPr>
          <w:b w:val="0"/>
          <w:bCs/>
        </w:rPr>
        <w:t>, E.</w:t>
      </w:r>
      <w:proofErr w:type="gramStart"/>
      <w:r w:rsidRPr="000B694A">
        <w:rPr>
          <w:b w:val="0"/>
          <w:bCs/>
        </w:rPr>
        <w:t xml:space="preserve">,  </w:t>
      </w:r>
      <w:proofErr w:type="spellStart"/>
      <w:r w:rsidRPr="000B694A">
        <w:rPr>
          <w:b w:val="0"/>
          <w:bCs/>
        </w:rPr>
        <w:t>Khodier</w:t>
      </w:r>
      <w:proofErr w:type="spellEnd"/>
      <w:proofErr w:type="gramEnd"/>
      <w:r w:rsidRPr="000B694A">
        <w:rPr>
          <w:b w:val="0"/>
          <w:bCs/>
        </w:rPr>
        <w:t xml:space="preserve">, M. (2015). </w:t>
      </w:r>
      <w:proofErr w:type="spellStart"/>
      <w:r w:rsidRPr="000B694A">
        <w:rPr>
          <w:b w:val="0"/>
          <w:bCs/>
        </w:rPr>
        <w:t>Investigation</w:t>
      </w:r>
      <w:proofErr w:type="spellEnd"/>
      <w:r w:rsidRPr="000B694A">
        <w:rPr>
          <w:b w:val="0"/>
          <w:bCs/>
        </w:rPr>
        <w:t xml:space="preserve"> of </w:t>
      </w:r>
      <w:proofErr w:type="spellStart"/>
      <w:r w:rsidRPr="000B694A">
        <w:rPr>
          <w:b w:val="0"/>
          <w:bCs/>
        </w:rPr>
        <w:t>the</w:t>
      </w:r>
      <w:proofErr w:type="spellEnd"/>
      <w:r w:rsidRPr="000B694A">
        <w:rPr>
          <w:b w:val="0"/>
          <w:bCs/>
        </w:rPr>
        <w:t xml:space="preserve"> antiviral </w:t>
      </w:r>
      <w:proofErr w:type="spellStart"/>
      <w:r w:rsidRPr="000B694A">
        <w:rPr>
          <w:b w:val="0"/>
          <w:bCs/>
        </w:rPr>
        <w:t>effect</w:t>
      </w:r>
      <w:proofErr w:type="spellEnd"/>
      <w:r w:rsidRPr="000B694A">
        <w:rPr>
          <w:b w:val="0"/>
          <w:bCs/>
        </w:rPr>
        <w:t xml:space="preserve"> of </w:t>
      </w:r>
      <w:proofErr w:type="spellStart"/>
      <w:r w:rsidRPr="000B694A">
        <w:rPr>
          <w:b w:val="0"/>
          <w:bCs/>
        </w:rPr>
        <w:t>acyclovir</w:t>
      </w:r>
      <w:proofErr w:type="spellEnd"/>
      <w:r w:rsidRPr="000B694A">
        <w:rPr>
          <w:b w:val="0"/>
          <w:bCs/>
        </w:rPr>
        <w:t xml:space="preserve"> on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w:t>
      </w:r>
      <w:proofErr w:type="spellStart"/>
      <w:r w:rsidR="00F21D13" w:rsidRPr="00F21D13">
        <w:rPr>
          <w:b w:val="0"/>
          <w:bCs/>
          <w:i/>
          <w:iCs/>
        </w:rPr>
        <w:t>Pharmacy</w:t>
      </w:r>
      <w:proofErr w:type="spellEnd"/>
      <w:r w:rsidR="00F21D13" w:rsidRPr="00F21D13">
        <w:rPr>
          <w:b w:val="0"/>
          <w:bCs/>
          <w:i/>
          <w:iCs/>
        </w:rPr>
        <w:t xml:space="preserve"> </w:t>
      </w:r>
      <w:proofErr w:type="spellStart"/>
      <w:r w:rsidR="00F21D13" w:rsidRPr="00F21D13">
        <w:rPr>
          <w:b w:val="0"/>
          <w:bCs/>
          <w:i/>
          <w:iCs/>
        </w:rPr>
        <w:t>Pharmacology</w:t>
      </w:r>
      <w:proofErr w:type="spellEnd"/>
      <w:r w:rsidR="00F21D13" w:rsidRPr="00F21D13">
        <w:rPr>
          <w:b w:val="0"/>
          <w:bCs/>
          <w:i/>
          <w:iCs/>
        </w:rPr>
        <w:t xml:space="preserve"> International </w:t>
      </w:r>
      <w:proofErr w:type="spellStart"/>
      <w:r w:rsidR="00F21D13" w:rsidRPr="00F21D13">
        <w:rPr>
          <w:b w:val="0"/>
          <w:bCs/>
          <w:i/>
          <w:iCs/>
        </w:rPr>
        <w:t>Journal</w:t>
      </w:r>
      <w:proofErr w:type="spellEnd"/>
      <w:r w:rsidR="00F21D13">
        <w:rPr>
          <w:b w:val="0"/>
          <w:bCs/>
          <w:i/>
          <w:iCs/>
        </w:rPr>
        <w:t>,</w:t>
      </w:r>
      <w:r w:rsidRPr="000B694A">
        <w:rPr>
          <w:b w:val="0"/>
          <w:bCs/>
        </w:rPr>
        <w:t> </w:t>
      </w:r>
      <w:r w:rsidRPr="000B694A">
        <w:rPr>
          <w:b w:val="0"/>
          <w:bCs/>
          <w:i/>
          <w:iCs/>
        </w:rPr>
        <w:t>2</w:t>
      </w:r>
      <w:r w:rsidRPr="000B694A">
        <w:rPr>
          <w:b w:val="0"/>
          <w:bCs/>
        </w:rPr>
        <w:t>(2), 14.</w:t>
      </w:r>
      <w:r>
        <w:rPr>
          <w:b w:val="0"/>
          <w:bCs/>
        </w:rPr>
        <w:t xml:space="preserve"> doi:</w:t>
      </w:r>
      <w:hyperlink r:id="rId33" w:tgtFrame="_blank" w:history="1">
        <w:r w:rsidRPr="005E0937">
          <w:rPr>
            <w:rStyle w:val="Kpr"/>
            <w:b w:val="0"/>
            <w:bCs/>
            <w:color w:val="000000" w:themeColor="text1"/>
            <w:u w:val="none"/>
          </w:rPr>
          <w:t>10.15406/ppij.2015.02.00014</w:t>
        </w:r>
      </w:hyperlink>
    </w:p>
    <w:p w14:paraId="4215031F" w14:textId="77777777" w:rsidR="00845596" w:rsidRPr="005E0937" w:rsidRDefault="00845596" w:rsidP="005E0937">
      <w:pPr>
        <w:pStyle w:val="Stil2"/>
        <w:ind w:left="567" w:hanging="567"/>
        <w:rPr>
          <w:b w:val="0"/>
          <w:bCs/>
        </w:rPr>
      </w:pPr>
      <w:proofErr w:type="spellStart"/>
      <w:r w:rsidRPr="000B694A">
        <w:rPr>
          <w:b w:val="0"/>
          <w:bCs/>
        </w:rPr>
        <w:t>Aliyu</w:t>
      </w:r>
      <w:proofErr w:type="spellEnd"/>
      <w:r w:rsidRPr="000B694A">
        <w:rPr>
          <w:b w:val="0"/>
          <w:bCs/>
        </w:rPr>
        <w:t xml:space="preserve">, M. B. (2024). </w:t>
      </w:r>
      <w:proofErr w:type="spellStart"/>
      <w:r w:rsidRPr="000B694A">
        <w:rPr>
          <w:b w:val="0"/>
          <w:bCs/>
        </w:rPr>
        <w:t>Common</w:t>
      </w:r>
      <w:proofErr w:type="spellEnd"/>
      <w:r w:rsidRPr="000B694A">
        <w:rPr>
          <w:b w:val="0"/>
          <w:bCs/>
        </w:rPr>
        <w:t xml:space="preserve"> viral </w:t>
      </w:r>
      <w:proofErr w:type="spellStart"/>
      <w:r w:rsidRPr="000B694A">
        <w:rPr>
          <w:b w:val="0"/>
          <w:bCs/>
        </w:rPr>
        <w:t>diseases</w:t>
      </w:r>
      <w:proofErr w:type="spellEnd"/>
      <w:r w:rsidRPr="000B694A">
        <w:rPr>
          <w:b w:val="0"/>
          <w:bCs/>
        </w:rPr>
        <w:t xml:space="preserve"> of </w:t>
      </w:r>
      <w:proofErr w:type="spellStart"/>
      <w:r w:rsidRPr="000B694A">
        <w:rPr>
          <w:b w:val="0"/>
          <w:bCs/>
        </w:rPr>
        <w:t>dogs</w:t>
      </w:r>
      <w:proofErr w:type="spellEnd"/>
      <w:r w:rsidRPr="000B694A">
        <w:rPr>
          <w:b w:val="0"/>
          <w:bCs/>
        </w:rPr>
        <w:t xml:space="preserve"> and </w:t>
      </w:r>
      <w:proofErr w:type="spellStart"/>
      <w:r w:rsidRPr="000B694A">
        <w:rPr>
          <w:b w:val="0"/>
          <w:bCs/>
        </w:rPr>
        <w:t>cats</w:t>
      </w:r>
      <w:proofErr w:type="spellEnd"/>
      <w:r w:rsidRPr="000B694A">
        <w:rPr>
          <w:b w:val="0"/>
          <w:bCs/>
        </w:rPr>
        <w:t xml:space="preserve">. </w:t>
      </w:r>
      <w:proofErr w:type="spellStart"/>
      <w:r w:rsidRPr="000B694A">
        <w:rPr>
          <w:b w:val="0"/>
          <w:bCs/>
        </w:rPr>
        <w:t>In</w:t>
      </w:r>
      <w:proofErr w:type="spellEnd"/>
      <w:r w:rsidRPr="000B694A">
        <w:rPr>
          <w:b w:val="0"/>
          <w:bCs/>
        </w:rPr>
        <w:t> </w:t>
      </w:r>
      <w:proofErr w:type="spellStart"/>
      <w:r w:rsidRPr="000B694A">
        <w:rPr>
          <w:b w:val="0"/>
          <w:bCs/>
          <w:i/>
          <w:iCs/>
        </w:rPr>
        <w:t>Introduction</w:t>
      </w:r>
      <w:proofErr w:type="spellEnd"/>
      <w:r w:rsidRPr="000B694A">
        <w:rPr>
          <w:b w:val="0"/>
          <w:bCs/>
          <w:i/>
          <w:iCs/>
        </w:rPr>
        <w:t xml:space="preserve"> </w:t>
      </w:r>
      <w:proofErr w:type="spellStart"/>
      <w:r w:rsidRPr="000B694A">
        <w:rPr>
          <w:b w:val="0"/>
          <w:bCs/>
          <w:i/>
          <w:iCs/>
        </w:rPr>
        <w:t>to</w:t>
      </w:r>
      <w:proofErr w:type="spellEnd"/>
      <w:r w:rsidRPr="000B694A">
        <w:rPr>
          <w:b w:val="0"/>
          <w:bCs/>
          <w:i/>
          <w:iCs/>
        </w:rPr>
        <w:t xml:space="preserve"> </w:t>
      </w:r>
      <w:proofErr w:type="spellStart"/>
      <w:r w:rsidRPr="000B694A">
        <w:rPr>
          <w:b w:val="0"/>
          <w:bCs/>
          <w:i/>
          <w:iCs/>
        </w:rPr>
        <w:t>Diseases</w:t>
      </w:r>
      <w:proofErr w:type="spellEnd"/>
      <w:r w:rsidRPr="000B694A">
        <w:rPr>
          <w:b w:val="0"/>
          <w:bCs/>
          <w:i/>
          <w:iCs/>
        </w:rPr>
        <w:t xml:space="preserve">, </w:t>
      </w:r>
      <w:proofErr w:type="spellStart"/>
      <w:r w:rsidRPr="000B694A">
        <w:rPr>
          <w:b w:val="0"/>
          <w:bCs/>
          <w:i/>
          <w:iCs/>
        </w:rPr>
        <w:t>Diagnosis</w:t>
      </w:r>
      <w:proofErr w:type="spellEnd"/>
      <w:r w:rsidRPr="000B694A">
        <w:rPr>
          <w:b w:val="0"/>
          <w:bCs/>
          <w:i/>
          <w:iCs/>
        </w:rPr>
        <w:t xml:space="preserve">, and Management of Dogs and </w:t>
      </w:r>
      <w:proofErr w:type="spellStart"/>
      <w:r w:rsidRPr="000B694A">
        <w:rPr>
          <w:b w:val="0"/>
          <w:bCs/>
          <w:i/>
          <w:iCs/>
        </w:rPr>
        <w:t>Cats</w:t>
      </w:r>
      <w:proofErr w:type="spellEnd"/>
      <w:r w:rsidRPr="000B694A">
        <w:rPr>
          <w:b w:val="0"/>
          <w:bCs/>
        </w:rPr>
        <w:t> (</w:t>
      </w:r>
      <w:proofErr w:type="spellStart"/>
      <w:r w:rsidRPr="000B694A">
        <w:rPr>
          <w:b w:val="0"/>
          <w:bCs/>
        </w:rPr>
        <w:t>pp</w:t>
      </w:r>
      <w:proofErr w:type="spellEnd"/>
      <w:r w:rsidRPr="000B694A">
        <w:rPr>
          <w:b w:val="0"/>
          <w:bCs/>
        </w:rPr>
        <w:t xml:space="preserve">. 533-558). </w:t>
      </w:r>
      <w:proofErr w:type="spellStart"/>
      <w:r w:rsidRPr="000B694A">
        <w:rPr>
          <w:b w:val="0"/>
          <w:bCs/>
        </w:rPr>
        <w:t>Academic</w:t>
      </w:r>
      <w:proofErr w:type="spellEnd"/>
      <w:r w:rsidRPr="000B694A">
        <w:rPr>
          <w:b w:val="0"/>
          <w:bCs/>
        </w:rPr>
        <w:t xml:space="preserve"> </w:t>
      </w:r>
      <w:proofErr w:type="spellStart"/>
      <w:r w:rsidRPr="000B694A">
        <w:rPr>
          <w:b w:val="0"/>
          <w:bCs/>
        </w:rPr>
        <w:t>Press</w:t>
      </w:r>
      <w:proofErr w:type="spellEnd"/>
      <w:r w:rsidRPr="000B694A">
        <w:rPr>
          <w:b w:val="0"/>
          <w:bCs/>
        </w:rPr>
        <w:t>.</w:t>
      </w:r>
      <w:r>
        <w:rPr>
          <w:b w:val="0"/>
          <w:bCs/>
        </w:rPr>
        <w:t xml:space="preserve"> </w:t>
      </w:r>
      <w:proofErr w:type="gramStart"/>
      <w:r>
        <w:rPr>
          <w:b w:val="0"/>
          <w:bCs/>
        </w:rPr>
        <w:t>doi</w:t>
      </w:r>
      <w:proofErr w:type="gramEnd"/>
      <w:r>
        <w:rPr>
          <w:b w:val="0"/>
          <w:bCs/>
        </w:rPr>
        <w:t>:</w:t>
      </w:r>
      <w:r w:rsidRPr="005E0937">
        <w:rPr>
          <w:b w:val="0"/>
          <w:bCs/>
        </w:rPr>
        <w:t>10.1016/B978-0-443-18548-9.00036-6</w:t>
      </w:r>
    </w:p>
    <w:p w14:paraId="3B2586AB" w14:textId="77777777" w:rsidR="00845596" w:rsidRPr="000B694A" w:rsidRDefault="00845596" w:rsidP="00DD0105">
      <w:pPr>
        <w:pStyle w:val="Stil2"/>
        <w:ind w:left="567" w:hanging="567"/>
        <w:rPr>
          <w:b w:val="0"/>
          <w:bCs/>
        </w:rPr>
      </w:pPr>
      <w:bookmarkStart w:id="152" w:name="_Hlk199189431"/>
      <w:proofErr w:type="spellStart"/>
      <w:r w:rsidRPr="000B694A">
        <w:rPr>
          <w:b w:val="0"/>
          <w:bCs/>
        </w:rPr>
        <w:t>Anastasio</w:t>
      </w:r>
      <w:bookmarkEnd w:id="152"/>
      <w:proofErr w:type="spellEnd"/>
      <w:r w:rsidRPr="000B694A">
        <w:rPr>
          <w:b w:val="0"/>
          <w:bCs/>
        </w:rPr>
        <w:t>, J. D., Fletcher, D. J.</w:t>
      </w:r>
      <w:proofErr w:type="gramStart"/>
      <w:r w:rsidRPr="000B694A">
        <w:rPr>
          <w:b w:val="0"/>
          <w:bCs/>
        </w:rPr>
        <w:t xml:space="preserve">,  </w:t>
      </w:r>
      <w:proofErr w:type="spellStart"/>
      <w:r w:rsidRPr="000B694A">
        <w:rPr>
          <w:b w:val="0"/>
          <w:bCs/>
        </w:rPr>
        <w:t>Rozanski</w:t>
      </w:r>
      <w:proofErr w:type="spellEnd"/>
      <w:proofErr w:type="gramEnd"/>
      <w:r w:rsidRPr="000B694A">
        <w:rPr>
          <w:b w:val="0"/>
          <w:bCs/>
        </w:rPr>
        <w:t xml:space="preserve">, E. A. (2014). </w:t>
      </w:r>
      <w:proofErr w:type="spellStart"/>
      <w:r w:rsidRPr="000B694A">
        <w:rPr>
          <w:b w:val="0"/>
          <w:bCs/>
        </w:rPr>
        <w:t>Crystalloid</w:t>
      </w:r>
      <w:proofErr w:type="spellEnd"/>
      <w:r w:rsidRPr="000B694A">
        <w:rPr>
          <w:b w:val="0"/>
          <w:bCs/>
        </w:rPr>
        <w:t xml:space="preserve"> </w:t>
      </w:r>
      <w:proofErr w:type="spellStart"/>
      <w:r w:rsidRPr="000B694A">
        <w:rPr>
          <w:b w:val="0"/>
          <w:bCs/>
        </w:rPr>
        <w:t>fluid</w:t>
      </w:r>
      <w:proofErr w:type="spellEnd"/>
      <w:r w:rsidRPr="000B694A">
        <w:rPr>
          <w:b w:val="0"/>
          <w:bCs/>
        </w:rPr>
        <w:t xml:space="preserve"> </w:t>
      </w:r>
      <w:proofErr w:type="spellStart"/>
      <w:r w:rsidRPr="000B694A">
        <w:rPr>
          <w:b w:val="0"/>
          <w:bCs/>
        </w:rPr>
        <w:t>therapy</w:t>
      </w:r>
      <w:proofErr w:type="spellEnd"/>
      <w:r w:rsidRPr="000B694A">
        <w:rPr>
          <w:b w:val="0"/>
          <w:bCs/>
        </w:rPr>
        <w:t>. </w:t>
      </w:r>
      <w:proofErr w:type="spellStart"/>
      <w:r w:rsidRPr="000B694A">
        <w:rPr>
          <w:b w:val="0"/>
          <w:bCs/>
          <w:i/>
          <w:iCs/>
        </w:rPr>
        <w:t>Kirk’s</w:t>
      </w:r>
      <w:proofErr w:type="spellEnd"/>
      <w:r w:rsidRPr="000B694A">
        <w:rPr>
          <w:b w:val="0"/>
          <w:bCs/>
          <w:i/>
          <w:iCs/>
        </w:rPr>
        <w:t xml:space="preserve"> </w:t>
      </w:r>
      <w:proofErr w:type="spellStart"/>
      <w:r w:rsidRPr="000B694A">
        <w:rPr>
          <w:b w:val="0"/>
          <w:bCs/>
          <w:i/>
          <w:iCs/>
        </w:rPr>
        <w:t>Current</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Therapy</w:t>
      </w:r>
      <w:proofErr w:type="spellEnd"/>
      <w:r w:rsidRPr="000B694A">
        <w:rPr>
          <w:b w:val="0"/>
          <w:bCs/>
          <w:i/>
          <w:iCs/>
        </w:rPr>
        <w:t xml:space="preserve"> XV. 15th ed. </w:t>
      </w:r>
      <w:proofErr w:type="spellStart"/>
      <w:r w:rsidRPr="000B694A">
        <w:rPr>
          <w:b w:val="0"/>
          <w:bCs/>
          <w:i/>
          <w:iCs/>
        </w:rPr>
        <w:t>St</w:t>
      </w:r>
      <w:proofErr w:type="spellEnd"/>
      <w:r w:rsidRPr="000B694A">
        <w:rPr>
          <w:b w:val="0"/>
          <w:bCs/>
          <w:i/>
          <w:iCs/>
        </w:rPr>
        <w:t xml:space="preserve"> Louis, MO: </w:t>
      </w:r>
      <w:proofErr w:type="spellStart"/>
      <w:r w:rsidRPr="000B694A">
        <w:rPr>
          <w:b w:val="0"/>
          <w:bCs/>
          <w:i/>
          <w:iCs/>
        </w:rPr>
        <w:t>Elsevier</w:t>
      </w:r>
      <w:proofErr w:type="spellEnd"/>
      <w:r w:rsidRPr="000B694A">
        <w:rPr>
          <w:b w:val="0"/>
          <w:bCs/>
        </w:rPr>
        <w:t>, 2-7.</w:t>
      </w:r>
    </w:p>
    <w:p w14:paraId="29AC0FC3" w14:textId="77777777" w:rsidR="00845596" w:rsidRPr="005E0937" w:rsidRDefault="00845596" w:rsidP="005E0937">
      <w:pPr>
        <w:pStyle w:val="Stil2"/>
        <w:ind w:left="567" w:hanging="567"/>
        <w:rPr>
          <w:b w:val="0"/>
          <w:bCs/>
        </w:rPr>
      </w:pPr>
      <w:bookmarkStart w:id="153" w:name="_Hlk199248438"/>
      <w:proofErr w:type="spellStart"/>
      <w:r w:rsidRPr="000B694A">
        <w:rPr>
          <w:b w:val="0"/>
          <w:bCs/>
        </w:rPr>
        <w:t>Armenise</w:t>
      </w:r>
      <w:bookmarkEnd w:id="153"/>
      <w:proofErr w:type="spellEnd"/>
      <w:r w:rsidRPr="000B694A">
        <w:rPr>
          <w:b w:val="0"/>
          <w:bCs/>
        </w:rPr>
        <w:t xml:space="preserve">, A., </w:t>
      </w:r>
      <w:proofErr w:type="spellStart"/>
      <w:r w:rsidRPr="000B694A">
        <w:rPr>
          <w:b w:val="0"/>
          <w:bCs/>
        </w:rPr>
        <w:t>Trerotoli</w:t>
      </w:r>
      <w:proofErr w:type="spellEnd"/>
      <w:r w:rsidRPr="000B694A">
        <w:rPr>
          <w:b w:val="0"/>
          <w:bCs/>
        </w:rPr>
        <w:t xml:space="preserve">, P., </w:t>
      </w:r>
      <w:proofErr w:type="spellStart"/>
      <w:r w:rsidRPr="000B694A">
        <w:rPr>
          <w:b w:val="0"/>
          <w:bCs/>
        </w:rPr>
        <w:t>Cirone</w:t>
      </w:r>
      <w:proofErr w:type="spellEnd"/>
      <w:r w:rsidRPr="000B694A">
        <w:rPr>
          <w:b w:val="0"/>
          <w:bCs/>
        </w:rPr>
        <w:t xml:space="preserve">, F., De </w:t>
      </w:r>
      <w:proofErr w:type="spellStart"/>
      <w:r w:rsidRPr="000B694A">
        <w:rPr>
          <w:b w:val="0"/>
          <w:bCs/>
        </w:rPr>
        <w:t>Nitto</w:t>
      </w:r>
      <w:proofErr w:type="spellEnd"/>
      <w:r w:rsidRPr="000B694A">
        <w:rPr>
          <w:b w:val="0"/>
          <w:bCs/>
        </w:rPr>
        <w:t xml:space="preserve">, A., De </w:t>
      </w:r>
      <w:proofErr w:type="spellStart"/>
      <w:r w:rsidRPr="000B694A">
        <w:rPr>
          <w:b w:val="0"/>
          <w:bCs/>
        </w:rPr>
        <w:t>Sario</w:t>
      </w:r>
      <w:proofErr w:type="spellEnd"/>
      <w:r w:rsidRPr="000B694A">
        <w:rPr>
          <w:b w:val="0"/>
          <w:bCs/>
        </w:rPr>
        <w:t xml:space="preserve">, C., </w:t>
      </w:r>
      <w:proofErr w:type="spellStart"/>
      <w:r w:rsidRPr="000B694A">
        <w:rPr>
          <w:b w:val="0"/>
          <w:bCs/>
        </w:rPr>
        <w:t>Bertazzolo</w:t>
      </w:r>
      <w:proofErr w:type="spellEnd"/>
      <w:r w:rsidRPr="000B694A">
        <w:rPr>
          <w:b w:val="0"/>
          <w:bCs/>
        </w:rPr>
        <w:t xml:space="preserve">, W., </w:t>
      </w:r>
      <w:proofErr w:type="spellStart"/>
      <w:r w:rsidRPr="000B694A">
        <w:rPr>
          <w:b w:val="0"/>
          <w:bCs/>
        </w:rPr>
        <w:t>Decaro</w:t>
      </w:r>
      <w:proofErr w:type="spellEnd"/>
      <w:r w:rsidRPr="000B694A">
        <w:rPr>
          <w:b w:val="0"/>
          <w:bCs/>
        </w:rPr>
        <w:t xml:space="preserve">, N. (2019). </w:t>
      </w:r>
      <w:proofErr w:type="spellStart"/>
      <w:r w:rsidRPr="000B694A">
        <w:rPr>
          <w:b w:val="0"/>
          <w:bCs/>
        </w:rPr>
        <w:t>Use</w:t>
      </w:r>
      <w:proofErr w:type="spellEnd"/>
      <w:r w:rsidRPr="000B694A">
        <w:rPr>
          <w:b w:val="0"/>
          <w:bCs/>
        </w:rPr>
        <w:t xml:space="preserve"> of </w:t>
      </w:r>
      <w:proofErr w:type="spellStart"/>
      <w:r w:rsidRPr="000B694A">
        <w:rPr>
          <w:b w:val="0"/>
          <w:bCs/>
        </w:rPr>
        <w:t>recombinant</w:t>
      </w:r>
      <w:proofErr w:type="spellEnd"/>
      <w:r w:rsidRPr="000B694A">
        <w:rPr>
          <w:b w:val="0"/>
          <w:bCs/>
        </w:rPr>
        <w:t xml:space="preserve"> canine </w:t>
      </w:r>
      <w:proofErr w:type="spellStart"/>
      <w:r w:rsidRPr="000B694A">
        <w:rPr>
          <w:b w:val="0"/>
          <w:bCs/>
        </w:rPr>
        <w:t>granulocyte-colony</w:t>
      </w:r>
      <w:proofErr w:type="spellEnd"/>
      <w:r w:rsidRPr="000B694A">
        <w:rPr>
          <w:b w:val="0"/>
          <w:bCs/>
        </w:rPr>
        <w:t xml:space="preserve"> </w:t>
      </w:r>
      <w:proofErr w:type="spellStart"/>
      <w:r w:rsidRPr="000B694A">
        <w:rPr>
          <w:b w:val="0"/>
          <w:bCs/>
        </w:rPr>
        <w:t>stimulating</w:t>
      </w:r>
      <w:proofErr w:type="spellEnd"/>
      <w:r w:rsidRPr="000B694A">
        <w:rPr>
          <w:b w:val="0"/>
          <w:bCs/>
        </w:rPr>
        <w:t xml:space="preserve"> </w:t>
      </w:r>
      <w:proofErr w:type="spellStart"/>
      <w:r w:rsidRPr="000B694A">
        <w:rPr>
          <w:b w:val="0"/>
          <w:bCs/>
        </w:rPr>
        <w:t>factor</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increase</w:t>
      </w:r>
      <w:proofErr w:type="spellEnd"/>
      <w:r w:rsidRPr="000B694A">
        <w:rPr>
          <w:b w:val="0"/>
          <w:bCs/>
        </w:rPr>
        <w:t xml:space="preserve"> </w:t>
      </w:r>
      <w:proofErr w:type="spellStart"/>
      <w:r w:rsidRPr="000B694A">
        <w:rPr>
          <w:b w:val="0"/>
          <w:bCs/>
        </w:rPr>
        <w:t>leukocyte</w:t>
      </w:r>
      <w:proofErr w:type="spellEnd"/>
      <w:r w:rsidRPr="000B694A">
        <w:rPr>
          <w:b w:val="0"/>
          <w:bCs/>
        </w:rPr>
        <w:t xml:space="preserve"> </w:t>
      </w:r>
      <w:proofErr w:type="spellStart"/>
      <w:r w:rsidRPr="000B694A">
        <w:rPr>
          <w:b w:val="0"/>
          <w:bCs/>
        </w:rPr>
        <w:t>count</w:t>
      </w:r>
      <w:proofErr w:type="spellEnd"/>
      <w:r w:rsidRPr="000B694A">
        <w:rPr>
          <w:b w:val="0"/>
          <w:bCs/>
        </w:rPr>
        <w:t xml:space="preserve"> in </w:t>
      </w:r>
      <w:proofErr w:type="spellStart"/>
      <w:r w:rsidRPr="000B694A">
        <w:rPr>
          <w:b w:val="0"/>
          <w:bCs/>
        </w:rPr>
        <w:t>dogs</w:t>
      </w:r>
      <w:proofErr w:type="spellEnd"/>
      <w:r w:rsidRPr="000B694A">
        <w:rPr>
          <w:b w:val="0"/>
          <w:bCs/>
        </w:rPr>
        <w:t xml:space="preserve"> </w:t>
      </w:r>
      <w:proofErr w:type="spellStart"/>
      <w:r w:rsidRPr="000B694A">
        <w:rPr>
          <w:b w:val="0"/>
          <w:bCs/>
        </w:rPr>
        <w:t>naturally</w:t>
      </w:r>
      <w:proofErr w:type="spellEnd"/>
      <w:r w:rsidRPr="000B694A">
        <w:rPr>
          <w:b w:val="0"/>
          <w:bCs/>
        </w:rPr>
        <w:t xml:space="preserve"> </w:t>
      </w:r>
      <w:proofErr w:type="spellStart"/>
      <w:r w:rsidRPr="000B694A">
        <w:rPr>
          <w:b w:val="0"/>
          <w:bCs/>
        </w:rPr>
        <w:t>infected</w:t>
      </w:r>
      <w:proofErr w:type="spellEnd"/>
      <w:r w:rsidRPr="000B694A">
        <w:rPr>
          <w:b w:val="0"/>
          <w:bCs/>
        </w:rPr>
        <w:t xml:space="preserve"> </w:t>
      </w:r>
      <w:proofErr w:type="spellStart"/>
      <w:r w:rsidRPr="000B694A">
        <w:rPr>
          <w:b w:val="0"/>
          <w:bCs/>
        </w:rPr>
        <w:t>by</w:t>
      </w:r>
      <w:proofErr w:type="spellEnd"/>
      <w:r w:rsidRPr="000B694A">
        <w:rPr>
          <w:b w:val="0"/>
          <w:bCs/>
        </w:rPr>
        <w:t xml:space="preserve"> canine </w:t>
      </w:r>
      <w:proofErr w:type="spellStart"/>
      <w:r w:rsidRPr="000B694A">
        <w:rPr>
          <w:b w:val="0"/>
          <w:bCs/>
        </w:rPr>
        <w:t>parvovirus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Microbiology</w:t>
      </w:r>
      <w:proofErr w:type="spellEnd"/>
      <w:r w:rsidRPr="000B694A">
        <w:rPr>
          <w:b w:val="0"/>
          <w:bCs/>
        </w:rPr>
        <w:t>, </w:t>
      </w:r>
      <w:r w:rsidRPr="000B694A">
        <w:rPr>
          <w:b w:val="0"/>
          <w:bCs/>
          <w:i/>
          <w:iCs/>
        </w:rPr>
        <w:t>231</w:t>
      </w:r>
      <w:r w:rsidRPr="000B694A">
        <w:rPr>
          <w:b w:val="0"/>
          <w:bCs/>
        </w:rPr>
        <w:t>, 177-182.</w:t>
      </w:r>
      <w:r>
        <w:rPr>
          <w:b w:val="0"/>
          <w:bCs/>
        </w:rPr>
        <w:t xml:space="preserve"> </w:t>
      </w:r>
      <w:proofErr w:type="gramStart"/>
      <w:r>
        <w:rPr>
          <w:b w:val="0"/>
          <w:bCs/>
        </w:rPr>
        <w:t>doi:</w:t>
      </w:r>
      <w:r w:rsidRPr="005E0937">
        <w:rPr>
          <w:b w:val="0"/>
          <w:bCs/>
        </w:rPr>
        <w:t>10.1016/j.vetmic</w:t>
      </w:r>
      <w:proofErr w:type="gramEnd"/>
      <w:r w:rsidRPr="005E0937">
        <w:rPr>
          <w:b w:val="0"/>
          <w:bCs/>
        </w:rPr>
        <w:t>.2019.03.015</w:t>
      </w:r>
    </w:p>
    <w:p w14:paraId="48E563D0" w14:textId="77777777" w:rsidR="00845596" w:rsidRPr="000B694A" w:rsidRDefault="00845596" w:rsidP="00DD0105">
      <w:pPr>
        <w:spacing w:after="120" w:line="360" w:lineRule="auto"/>
        <w:ind w:left="567" w:hanging="567"/>
        <w:jc w:val="both"/>
        <w:rPr>
          <w:sz w:val="24"/>
          <w:szCs w:val="24"/>
        </w:rPr>
      </w:pPr>
      <w:proofErr w:type="spellStart"/>
      <w:r w:rsidRPr="000B694A">
        <w:rPr>
          <w:sz w:val="24"/>
          <w:szCs w:val="24"/>
        </w:rPr>
        <w:t>Arora</w:t>
      </w:r>
      <w:proofErr w:type="spellEnd"/>
      <w:r w:rsidRPr="000B694A">
        <w:rPr>
          <w:sz w:val="24"/>
          <w:szCs w:val="24"/>
        </w:rPr>
        <w:t xml:space="preserve">, R., Malla, W. A., </w:t>
      </w:r>
      <w:proofErr w:type="spellStart"/>
      <w:r w:rsidRPr="000B694A">
        <w:rPr>
          <w:sz w:val="24"/>
          <w:szCs w:val="24"/>
        </w:rPr>
        <w:t>Tyagi</w:t>
      </w:r>
      <w:proofErr w:type="spellEnd"/>
      <w:r w:rsidRPr="000B694A">
        <w:rPr>
          <w:sz w:val="24"/>
          <w:szCs w:val="24"/>
        </w:rPr>
        <w:t xml:space="preserve">, A., </w:t>
      </w:r>
      <w:proofErr w:type="spellStart"/>
      <w:r w:rsidRPr="000B694A">
        <w:rPr>
          <w:sz w:val="24"/>
          <w:szCs w:val="24"/>
        </w:rPr>
        <w:t>Mahajan</w:t>
      </w:r>
      <w:proofErr w:type="spellEnd"/>
      <w:r w:rsidRPr="000B694A">
        <w:rPr>
          <w:sz w:val="24"/>
          <w:szCs w:val="24"/>
        </w:rPr>
        <w:t xml:space="preserve">, S., </w:t>
      </w:r>
      <w:proofErr w:type="spellStart"/>
      <w:r w:rsidRPr="000B694A">
        <w:rPr>
          <w:sz w:val="24"/>
          <w:szCs w:val="24"/>
        </w:rPr>
        <w:t>Sajjanar</w:t>
      </w:r>
      <w:proofErr w:type="spellEnd"/>
      <w:r w:rsidRPr="000B694A">
        <w:rPr>
          <w:sz w:val="24"/>
          <w:szCs w:val="24"/>
        </w:rPr>
        <w:t>, B.</w:t>
      </w:r>
      <w:proofErr w:type="gramStart"/>
      <w:r w:rsidRPr="000B694A">
        <w:rPr>
          <w:sz w:val="24"/>
          <w:szCs w:val="24"/>
        </w:rPr>
        <w:t xml:space="preserve">,  </w:t>
      </w:r>
      <w:proofErr w:type="spellStart"/>
      <w:r w:rsidRPr="000B694A">
        <w:rPr>
          <w:sz w:val="24"/>
          <w:szCs w:val="24"/>
        </w:rPr>
        <w:t>Tiwari</w:t>
      </w:r>
      <w:proofErr w:type="spellEnd"/>
      <w:proofErr w:type="gramEnd"/>
      <w:r w:rsidRPr="000B694A">
        <w:rPr>
          <w:sz w:val="24"/>
          <w:szCs w:val="24"/>
        </w:rPr>
        <w:t xml:space="preserve">, A. K. (2021). Canine </w:t>
      </w:r>
      <w:proofErr w:type="spellStart"/>
      <w:r w:rsidRPr="000B694A">
        <w:rPr>
          <w:sz w:val="24"/>
          <w:szCs w:val="24"/>
        </w:rPr>
        <w:t>parvovirus</w:t>
      </w:r>
      <w:proofErr w:type="spellEnd"/>
      <w:r w:rsidRPr="000B694A">
        <w:rPr>
          <w:sz w:val="24"/>
          <w:szCs w:val="24"/>
        </w:rPr>
        <w:t xml:space="preserve"> and </w:t>
      </w:r>
      <w:proofErr w:type="spellStart"/>
      <w:r w:rsidRPr="000B694A">
        <w:rPr>
          <w:sz w:val="24"/>
          <w:szCs w:val="24"/>
        </w:rPr>
        <w:t>its</w:t>
      </w:r>
      <w:proofErr w:type="spellEnd"/>
      <w:r w:rsidRPr="000B694A">
        <w:rPr>
          <w:sz w:val="24"/>
          <w:szCs w:val="24"/>
        </w:rPr>
        <w:t xml:space="preserve"> </w:t>
      </w:r>
      <w:proofErr w:type="spellStart"/>
      <w:r w:rsidRPr="000B694A">
        <w:rPr>
          <w:sz w:val="24"/>
          <w:szCs w:val="24"/>
        </w:rPr>
        <w:t>non-structural</w:t>
      </w:r>
      <w:proofErr w:type="spellEnd"/>
      <w:r w:rsidRPr="000B694A">
        <w:rPr>
          <w:sz w:val="24"/>
          <w:szCs w:val="24"/>
        </w:rPr>
        <w:t xml:space="preserve"> gene 1 as </w:t>
      </w:r>
      <w:proofErr w:type="spellStart"/>
      <w:r w:rsidRPr="000B694A">
        <w:rPr>
          <w:sz w:val="24"/>
          <w:szCs w:val="24"/>
        </w:rPr>
        <w:t>oncolytic</w:t>
      </w:r>
      <w:proofErr w:type="spellEnd"/>
      <w:r w:rsidRPr="000B694A">
        <w:rPr>
          <w:sz w:val="24"/>
          <w:szCs w:val="24"/>
        </w:rPr>
        <w:t xml:space="preserve"> </w:t>
      </w:r>
      <w:proofErr w:type="spellStart"/>
      <w:r w:rsidRPr="000B694A">
        <w:rPr>
          <w:sz w:val="24"/>
          <w:szCs w:val="24"/>
        </w:rPr>
        <w:t>agents</w:t>
      </w:r>
      <w:proofErr w:type="spellEnd"/>
      <w:r w:rsidRPr="000B694A">
        <w:rPr>
          <w:sz w:val="24"/>
          <w:szCs w:val="24"/>
        </w:rPr>
        <w:t xml:space="preserve">: </w:t>
      </w:r>
      <w:proofErr w:type="spellStart"/>
      <w:r w:rsidRPr="000B694A">
        <w:rPr>
          <w:sz w:val="24"/>
          <w:szCs w:val="24"/>
        </w:rPr>
        <w:t>mechanism</w:t>
      </w:r>
      <w:proofErr w:type="spellEnd"/>
      <w:r w:rsidRPr="000B694A">
        <w:rPr>
          <w:sz w:val="24"/>
          <w:szCs w:val="24"/>
        </w:rPr>
        <w:t xml:space="preserve"> of </w:t>
      </w:r>
      <w:proofErr w:type="spellStart"/>
      <w:r w:rsidRPr="000B694A">
        <w:rPr>
          <w:sz w:val="24"/>
          <w:szCs w:val="24"/>
        </w:rPr>
        <w:t>action</w:t>
      </w:r>
      <w:proofErr w:type="spellEnd"/>
      <w:r w:rsidRPr="000B694A">
        <w:rPr>
          <w:sz w:val="24"/>
          <w:szCs w:val="24"/>
        </w:rPr>
        <w:t xml:space="preserve"> and </w:t>
      </w:r>
      <w:proofErr w:type="spellStart"/>
      <w:r w:rsidRPr="000B694A">
        <w:rPr>
          <w:sz w:val="24"/>
          <w:szCs w:val="24"/>
        </w:rPr>
        <w:t>induction</w:t>
      </w:r>
      <w:proofErr w:type="spellEnd"/>
      <w:r w:rsidRPr="000B694A">
        <w:rPr>
          <w:sz w:val="24"/>
          <w:szCs w:val="24"/>
        </w:rPr>
        <w:t xml:space="preserve"> of anti-</w:t>
      </w:r>
      <w:proofErr w:type="spellStart"/>
      <w:r w:rsidRPr="000B694A">
        <w:rPr>
          <w:sz w:val="24"/>
          <w:szCs w:val="24"/>
        </w:rPr>
        <w:t>tumor</w:t>
      </w:r>
      <w:proofErr w:type="spellEnd"/>
      <w:r w:rsidRPr="000B694A">
        <w:rPr>
          <w:sz w:val="24"/>
          <w:szCs w:val="24"/>
        </w:rPr>
        <w:t xml:space="preserve"> </w:t>
      </w:r>
      <w:proofErr w:type="spellStart"/>
      <w:r w:rsidRPr="000B694A">
        <w:rPr>
          <w:sz w:val="24"/>
          <w:szCs w:val="24"/>
        </w:rPr>
        <w:t>immune</w:t>
      </w:r>
      <w:proofErr w:type="spellEnd"/>
      <w:r w:rsidRPr="000B694A">
        <w:rPr>
          <w:sz w:val="24"/>
          <w:szCs w:val="24"/>
        </w:rPr>
        <w:t xml:space="preserve"> </w:t>
      </w:r>
      <w:proofErr w:type="spellStart"/>
      <w:r w:rsidRPr="000B694A">
        <w:rPr>
          <w:sz w:val="24"/>
          <w:szCs w:val="24"/>
        </w:rPr>
        <w:t>response</w:t>
      </w:r>
      <w:proofErr w:type="spellEnd"/>
      <w:r w:rsidRPr="000B694A">
        <w:rPr>
          <w:sz w:val="24"/>
          <w:szCs w:val="24"/>
        </w:rPr>
        <w:t>. </w:t>
      </w:r>
      <w:proofErr w:type="spellStart"/>
      <w:r w:rsidRPr="000B694A">
        <w:rPr>
          <w:i/>
          <w:iCs/>
          <w:sz w:val="24"/>
          <w:szCs w:val="24"/>
        </w:rPr>
        <w:t>Frontiers</w:t>
      </w:r>
      <w:proofErr w:type="spellEnd"/>
      <w:r w:rsidRPr="000B694A">
        <w:rPr>
          <w:i/>
          <w:iCs/>
          <w:sz w:val="24"/>
          <w:szCs w:val="24"/>
        </w:rPr>
        <w:t xml:space="preserve"> in </w:t>
      </w:r>
      <w:proofErr w:type="spellStart"/>
      <w:r w:rsidRPr="000B694A">
        <w:rPr>
          <w:i/>
          <w:iCs/>
          <w:sz w:val="24"/>
          <w:szCs w:val="24"/>
        </w:rPr>
        <w:t>Oncology</w:t>
      </w:r>
      <w:proofErr w:type="spellEnd"/>
      <w:r w:rsidRPr="000B694A">
        <w:rPr>
          <w:sz w:val="24"/>
          <w:szCs w:val="24"/>
        </w:rPr>
        <w:t>, </w:t>
      </w:r>
      <w:r w:rsidRPr="000B694A">
        <w:rPr>
          <w:i/>
          <w:iCs/>
          <w:sz w:val="24"/>
          <w:szCs w:val="24"/>
        </w:rPr>
        <w:t>11</w:t>
      </w:r>
      <w:r w:rsidRPr="000B694A">
        <w:rPr>
          <w:sz w:val="24"/>
          <w:szCs w:val="24"/>
        </w:rPr>
        <w:t>, 648873.</w:t>
      </w:r>
      <w:r>
        <w:rPr>
          <w:sz w:val="24"/>
          <w:szCs w:val="24"/>
        </w:rPr>
        <w:t xml:space="preserve"> </w:t>
      </w:r>
      <w:proofErr w:type="gramStart"/>
      <w:r>
        <w:rPr>
          <w:sz w:val="24"/>
          <w:szCs w:val="24"/>
        </w:rPr>
        <w:t>doi</w:t>
      </w:r>
      <w:proofErr w:type="gramEnd"/>
      <w:r>
        <w:rPr>
          <w:sz w:val="24"/>
          <w:szCs w:val="24"/>
        </w:rPr>
        <w:t>:</w:t>
      </w:r>
      <w:r w:rsidRPr="005E0937">
        <w:rPr>
          <w:sz w:val="24"/>
          <w:szCs w:val="24"/>
        </w:rPr>
        <w:t>10.3389/fonc.2021.648873</w:t>
      </w:r>
    </w:p>
    <w:p w14:paraId="2332F057" w14:textId="0BB07C68" w:rsidR="00845596" w:rsidRPr="000B694A" w:rsidRDefault="00845596" w:rsidP="00DD0105">
      <w:pPr>
        <w:pStyle w:val="Stil2"/>
        <w:ind w:left="567" w:hanging="567"/>
        <w:rPr>
          <w:b w:val="0"/>
          <w:bCs/>
        </w:rPr>
      </w:pPr>
      <w:r w:rsidRPr="000B694A">
        <w:rPr>
          <w:b w:val="0"/>
          <w:bCs/>
        </w:rPr>
        <w:t>Arslan, H. H., Aksu, D. S., Terzi, G.</w:t>
      </w:r>
      <w:proofErr w:type="gramStart"/>
      <w:r w:rsidRPr="000B694A">
        <w:rPr>
          <w:b w:val="0"/>
          <w:bCs/>
        </w:rPr>
        <w:t xml:space="preserve">,  </w:t>
      </w:r>
      <w:proofErr w:type="spellStart"/>
      <w:r w:rsidRPr="000B694A">
        <w:rPr>
          <w:b w:val="0"/>
          <w:bCs/>
        </w:rPr>
        <w:t>Nisbet</w:t>
      </w:r>
      <w:proofErr w:type="spellEnd"/>
      <w:proofErr w:type="gramEnd"/>
      <w:r w:rsidRPr="000B694A">
        <w:rPr>
          <w:b w:val="0"/>
          <w:bCs/>
        </w:rPr>
        <w:t xml:space="preserve">, C. (2012). </w:t>
      </w:r>
      <w:proofErr w:type="spellStart"/>
      <w:r w:rsidRPr="000B694A">
        <w:rPr>
          <w:b w:val="0"/>
          <w:bCs/>
        </w:rPr>
        <w:t>Therapeutic</w:t>
      </w:r>
      <w:proofErr w:type="spellEnd"/>
      <w:r w:rsidRPr="000B694A">
        <w:rPr>
          <w:b w:val="0"/>
          <w:bCs/>
        </w:rPr>
        <w:t xml:space="preserve"> </w:t>
      </w:r>
      <w:proofErr w:type="spellStart"/>
      <w:r w:rsidRPr="000B694A">
        <w:rPr>
          <w:b w:val="0"/>
          <w:bCs/>
        </w:rPr>
        <w:t>effects</w:t>
      </w:r>
      <w:proofErr w:type="spellEnd"/>
      <w:r w:rsidRPr="000B694A">
        <w:rPr>
          <w:b w:val="0"/>
          <w:bCs/>
        </w:rPr>
        <w:t xml:space="preserve"> of </w:t>
      </w:r>
      <w:proofErr w:type="spellStart"/>
      <w:r w:rsidRPr="000B694A">
        <w:rPr>
          <w:b w:val="0"/>
          <w:bCs/>
        </w:rPr>
        <w:t>probiotic</w:t>
      </w:r>
      <w:proofErr w:type="spellEnd"/>
      <w:r w:rsidRPr="000B694A">
        <w:rPr>
          <w:b w:val="0"/>
          <w:bCs/>
        </w:rPr>
        <w:t xml:space="preserve"> </w:t>
      </w:r>
      <w:proofErr w:type="spellStart"/>
      <w:r w:rsidRPr="000B694A">
        <w:rPr>
          <w:b w:val="0"/>
          <w:bCs/>
        </w:rPr>
        <w:t>bacteria</w:t>
      </w:r>
      <w:proofErr w:type="spellEnd"/>
      <w:r w:rsidRPr="000B694A">
        <w:rPr>
          <w:b w:val="0"/>
          <w:bCs/>
        </w:rPr>
        <w:t xml:space="preserve"> in parvoviral enteritis in </w:t>
      </w:r>
      <w:proofErr w:type="spellStart"/>
      <w:r w:rsidRPr="000B694A">
        <w:rPr>
          <w:b w:val="0"/>
          <w:bCs/>
        </w:rPr>
        <w:t>dogs</w:t>
      </w:r>
      <w:proofErr w:type="spellEnd"/>
      <w:r w:rsidR="00F21D13" w:rsidRPr="000B694A">
        <w:rPr>
          <w:b w:val="0"/>
          <w:bCs/>
        </w:rPr>
        <w:t>. </w:t>
      </w:r>
      <w:proofErr w:type="spellStart"/>
      <w:r w:rsidR="00F21D13" w:rsidRPr="00F21D13">
        <w:rPr>
          <w:b w:val="0"/>
          <w:bCs/>
          <w:i/>
          <w:iCs/>
        </w:rPr>
        <w:t>Revue</w:t>
      </w:r>
      <w:proofErr w:type="spellEnd"/>
      <w:r w:rsidR="00F21D13" w:rsidRPr="00F21D13">
        <w:rPr>
          <w:b w:val="0"/>
          <w:bCs/>
          <w:i/>
          <w:iCs/>
        </w:rPr>
        <w:t xml:space="preserve"> de </w:t>
      </w:r>
      <w:proofErr w:type="spellStart"/>
      <w:r w:rsidR="00F21D13" w:rsidRPr="00F21D13">
        <w:rPr>
          <w:b w:val="0"/>
          <w:bCs/>
          <w:i/>
          <w:iCs/>
        </w:rPr>
        <w:t>médecine</w:t>
      </w:r>
      <w:proofErr w:type="spellEnd"/>
      <w:r w:rsidR="00F21D13" w:rsidRPr="00F21D13">
        <w:rPr>
          <w:b w:val="0"/>
          <w:bCs/>
          <w:i/>
          <w:iCs/>
        </w:rPr>
        <w:t xml:space="preserve"> </w:t>
      </w:r>
      <w:proofErr w:type="spellStart"/>
      <w:r w:rsidR="00F21D13" w:rsidRPr="00F21D13">
        <w:rPr>
          <w:b w:val="0"/>
          <w:bCs/>
          <w:i/>
          <w:iCs/>
        </w:rPr>
        <w:t>vétérinaire</w:t>
      </w:r>
      <w:proofErr w:type="spellEnd"/>
      <w:r w:rsidRPr="000B694A">
        <w:rPr>
          <w:b w:val="0"/>
          <w:bCs/>
        </w:rPr>
        <w:t>, </w:t>
      </w:r>
      <w:r w:rsidRPr="000B694A">
        <w:rPr>
          <w:b w:val="0"/>
          <w:bCs/>
          <w:i/>
          <w:iCs/>
        </w:rPr>
        <w:t>2</w:t>
      </w:r>
      <w:r w:rsidRPr="000B694A">
        <w:rPr>
          <w:b w:val="0"/>
          <w:bCs/>
        </w:rPr>
        <w:t>(163), 55-9.</w:t>
      </w:r>
    </w:p>
    <w:p w14:paraId="743B01E9" w14:textId="45442271" w:rsidR="00845596" w:rsidRPr="000B694A" w:rsidRDefault="00845596" w:rsidP="00DD0105">
      <w:pPr>
        <w:pStyle w:val="Stil2"/>
        <w:ind w:left="567" w:hanging="567"/>
        <w:rPr>
          <w:b w:val="0"/>
          <w:bCs/>
        </w:rPr>
      </w:pPr>
      <w:r w:rsidRPr="000B694A">
        <w:rPr>
          <w:b w:val="0"/>
          <w:bCs/>
        </w:rPr>
        <w:t>Baker, D. H.</w:t>
      </w:r>
      <w:proofErr w:type="gramStart"/>
      <w:r w:rsidRPr="000B694A">
        <w:rPr>
          <w:b w:val="0"/>
          <w:bCs/>
        </w:rPr>
        <w:t xml:space="preserve">,  </w:t>
      </w:r>
      <w:bookmarkStart w:id="154" w:name="_Hlk201424123"/>
      <w:proofErr w:type="spellStart"/>
      <w:r w:rsidRPr="000B694A">
        <w:rPr>
          <w:b w:val="0"/>
          <w:bCs/>
        </w:rPr>
        <w:t>Czarnecki</w:t>
      </w:r>
      <w:proofErr w:type="gramEnd"/>
      <w:r w:rsidRPr="000B694A">
        <w:rPr>
          <w:b w:val="0"/>
          <w:bCs/>
        </w:rPr>
        <w:t>-Maulden</w:t>
      </w:r>
      <w:bookmarkEnd w:id="154"/>
      <w:proofErr w:type="spellEnd"/>
      <w:r w:rsidRPr="000B694A">
        <w:rPr>
          <w:b w:val="0"/>
          <w:bCs/>
        </w:rPr>
        <w:t xml:space="preserve">, G. L. (1991). </w:t>
      </w:r>
      <w:proofErr w:type="spellStart"/>
      <w:r w:rsidRPr="000B694A">
        <w:rPr>
          <w:b w:val="0"/>
          <w:bCs/>
        </w:rPr>
        <w:t>Comparative</w:t>
      </w:r>
      <w:proofErr w:type="spellEnd"/>
      <w:r w:rsidRPr="000B694A">
        <w:rPr>
          <w:b w:val="0"/>
          <w:bCs/>
        </w:rPr>
        <w:t xml:space="preserve"> </w:t>
      </w:r>
      <w:proofErr w:type="spellStart"/>
      <w:r w:rsidRPr="000B694A">
        <w:rPr>
          <w:b w:val="0"/>
          <w:bCs/>
        </w:rPr>
        <w:t>nutrition</w:t>
      </w:r>
      <w:proofErr w:type="spellEnd"/>
      <w:r w:rsidRPr="000B694A">
        <w:rPr>
          <w:b w:val="0"/>
          <w:bCs/>
        </w:rPr>
        <w:t xml:space="preserve"> of </w:t>
      </w:r>
      <w:proofErr w:type="spellStart"/>
      <w:r w:rsidRPr="000B694A">
        <w:rPr>
          <w:b w:val="0"/>
          <w:bCs/>
        </w:rPr>
        <w:t>cats</w:t>
      </w:r>
      <w:proofErr w:type="spellEnd"/>
      <w:r w:rsidRPr="000B694A">
        <w:rPr>
          <w:b w:val="0"/>
          <w:bCs/>
        </w:rPr>
        <w:t xml:space="preserve"> and </w:t>
      </w:r>
      <w:proofErr w:type="spellStart"/>
      <w:r w:rsidRPr="000B694A">
        <w:rPr>
          <w:b w:val="0"/>
          <w:bCs/>
        </w:rPr>
        <w:t>dogs</w:t>
      </w:r>
      <w:proofErr w:type="spellEnd"/>
      <w:r w:rsidRPr="000B694A">
        <w:rPr>
          <w:b w:val="0"/>
          <w:bCs/>
        </w:rPr>
        <w:t>. </w:t>
      </w:r>
      <w:proofErr w:type="spellStart"/>
      <w:r w:rsidRPr="000B694A">
        <w:rPr>
          <w:b w:val="0"/>
          <w:bCs/>
          <w:i/>
          <w:iCs/>
        </w:rPr>
        <w:t>Annual</w:t>
      </w:r>
      <w:proofErr w:type="spellEnd"/>
      <w:r w:rsidRPr="000B694A">
        <w:rPr>
          <w:b w:val="0"/>
          <w:bCs/>
          <w:i/>
          <w:iCs/>
        </w:rPr>
        <w:t xml:space="preserve"> </w:t>
      </w:r>
      <w:proofErr w:type="spellStart"/>
      <w:r w:rsidR="00F21D13">
        <w:rPr>
          <w:b w:val="0"/>
          <w:bCs/>
          <w:i/>
          <w:iCs/>
        </w:rPr>
        <w:t>R</w:t>
      </w:r>
      <w:r w:rsidRPr="000B694A">
        <w:rPr>
          <w:b w:val="0"/>
          <w:bCs/>
          <w:i/>
          <w:iCs/>
        </w:rPr>
        <w:t>eview</w:t>
      </w:r>
      <w:proofErr w:type="spellEnd"/>
      <w:r w:rsidRPr="000B694A">
        <w:rPr>
          <w:b w:val="0"/>
          <w:bCs/>
          <w:i/>
          <w:iCs/>
        </w:rPr>
        <w:t xml:space="preserve"> of </w:t>
      </w:r>
      <w:proofErr w:type="spellStart"/>
      <w:r w:rsidR="00F21D13">
        <w:rPr>
          <w:b w:val="0"/>
          <w:bCs/>
          <w:i/>
          <w:iCs/>
        </w:rPr>
        <w:t>N</w:t>
      </w:r>
      <w:r w:rsidRPr="000B694A">
        <w:rPr>
          <w:b w:val="0"/>
          <w:bCs/>
          <w:i/>
          <w:iCs/>
        </w:rPr>
        <w:t>utrition</w:t>
      </w:r>
      <w:proofErr w:type="spellEnd"/>
      <w:r w:rsidRPr="000B694A">
        <w:rPr>
          <w:b w:val="0"/>
          <w:bCs/>
        </w:rPr>
        <w:t>, </w:t>
      </w:r>
      <w:r w:rsidRPr="000B694A">
        <w:rPr>
          <w:b w:val="0"/>
          <w:bCs/>
          <w:i/>
          <w:iCs/>
        </w:rPr>
        <w:t>11</w:t>
      </w:r>
      <w:r w:rsidRPr="000B694A">
        <w:rPr>
          <w:b w:val="0"/>
          <w:bCs/>
        </w:rPr>
        <w:t>(1), 239-263.</w:t>
      </w:r>
      <w:r>
        <w:rPr>
          <w:b w:val="0"/>
          <w:bCs/>
        </w:rPr>
        <w:t xml:space="preserve"> doi:</w:t>
      </w:r>
      <w:r w:rsidRPr="005E0937">
        <w:rPr>
          <w:b w:val="0"/>
          <w:bCs/>
        </w:rPr>
        <w:t>10.1146/annurev.nu.11.070191.001323</w:t>
      </w:r>
    </w:p>
    <w:p w14:paraId="16C52C5A" w14:textId="77777777" w:rsidR="00845596" w:rsidRDefault="00845596" w:rsidP="00DD0105">
      <w:pPr>
        <w:pStyle w:val="Stil2"/>
        <w:ind w:left="567" w:hanging="567"/>
        <w:rPr>
          <w:b w:val="0"/>
          <w:bCs/>
        </w:rPr>
      </w:pPr>
      <w:r w:rsidRPr="00692621">
        <w:rPr>
          <w:b w:val="0"/>
          <w:bCs/>
        </w:rPr>
        <w:lastRenderedPageBreak/>
        <w:t>Başbuğ, O., Aydoğdu, U.</w:t>
      </w:r>
      <w:proofErr w:type="gramStart"/>
      <w:r w:rsidRPr="00692621">
        <w:rPr>
          <w:b w:val="0"/>
          <w:bCs/>
        </w:rPr>
        <w:t>,  Ağaoğlu</w:t>
      </w:r>
      <w:proofErr w:type="gramEnd"/>
      <w:r w:rsidRPr="00692621">
        <w:rPr>
          <w:b w:val="0"/>
          <w:bCs/>
        </w:rPr>
        <w:t>, Z. T. (2020). Evaluation of c-</w:t>
      </w:r>
      <w:proofErr w:type="spellStart"/>
      <w:r w:rsidRPr="00692621">
        <w:rPr>
          <w:b w:val="0"/>
          <w:bCs/>
        </w:rPr>
        <w:t>reactive</w:t>
      </w:r>
      <w:proofErr w:type="spellEnd"/>
      <w:r w:rsidRPr="00692621">
        <w:rPr>
          <w:b w:val="0"/>
          <w:bCs/>
        </w:rPr>
        <w:t xml:space="preserve"> protein, </w:t>
      </w:r>
      <w:proofErr w:type="spellStart"/>
      <w:r w:rsidRPr="00692621">
        <w:rPr>
          <w:b w:val="0"/>
          <w:bCs/>
        </w:rPr>
        <w:t>albumin</w:t>
      </w:r>
      <w:proofErr w:type="spellEnd"/>
      <w:r w:rsidRPr="00692621">
        <w:rPr>
          <w:b w:val="0"/>
          <w:bCs/>
        </w:rPr>
        <w:t xml:space="preserve">, </w:t>
      </w:r>
      <w:proofErr w:type="spellStart"/>
      <w:r w:rsidRPr="00692621">
        <w:rPr>
          <w:b w:val="0"/>
          <w:bCs/>
        </w:rPr>
        <w:t>neopterin</w:t>
      </w:r>
      <w:proofErr w:type="spellEnd"/>
      <w:r w:rsidRPr="00692621">
        <w:rPr>
          <w:b w:val="0"/>
          <w:bCs/>
        </w:rPr>
        <w:t xml:space="preserve">, </w:t>
      </w:r>
      <w:proofErr w:type="spellStart"/>
      <w:r w:rsidRPr="00692621">
        <w:rPr>
          <w:b w:val="0"/>
          <w:bCs/>
        </w:rPr>
        <w:t>urokinase</w:t>
      </w:r>
      <w:proofErr w:type="spellEnd"/>
      <w:r w:rsidRPr="00692621">
        <w:rPr>
          <w:b w:val="0"/>
          <w:bCs/>
        </w:rPr>
        <w:t xml:space="preserve"> </w:t>
      </w:r>
      <w:proofErr w:type="spellStart"/>
      <w:r w:rsidRPr="00692621">
        <w:rPr>
          <w:b w:val="0"/>
          <w:bCs/>
        </w:rPr>
        <w:t>type</w:t>
      </w:r>
      <w:proofErr w:type="spellEnd"/>
      <w:r w:rsidRPr="00692621">
        <w:rPr>
          <w:b w:val="0"/>
          <w:bCs/>
        </w:rPr>
        <w:t xml:space="preserve"> </w:t>
      </w:r>
      <w:proofErr w:type="spellStart"/>
      <w:r w:rsidRPr="00692621">
        <w:rPr>
          <w:b w:val="0"/>
          <w:bCs/>
        </w:rPr>
        <w:t>plasminogen</w:t>
      </w:r>
      <w:proofErr w:type="spellEnd"/>
      <w:r w:rsidRPr="00692621">
        <w:rPr>
          <w:b w:val="0"/>
          <w:bCs/>
        </w:rPr>
        <w:t xml:space="preserve"> </w:t>
      </w:r>
      <w:proofErr w:type="spellStart"/>
      <w:r w:rsidRPr="00692621">
        <w:rPr>
          <w:b w:val="0"/>
          <w:bCs/>
        </w:rPr>
        <w:t>activator</w:t>
      </w:r>
      <w:proofErr w:type="spellEnd"/>
      <w:r w:rsidRPr="00692621">
        <w:rPr>
          <w:b w:val="0"/>
          <w:bCs/>
        </w:rPr>
        <w:t xml:space="preserve"> </w:t>
      </w:r>
      <w:proofErr w:type="spellStart"/>
      <w:r w:rsidRPr="00692621">
        <w:rPr>
          <w:b w:val="0"/>
          <w:bCs/>
        </w:rPr>
        <w:t>receptor</w:t>
      </w:r>
      <w:proofErr w:type="spellEnd"/>
      <w:r w:rsidRPr="00692621">
        <w:rPr>
          <w:b w:val="0"/>
          <w:bCs/>
        </w:rPr>
        <w:t xml:space="preserve"> and </w:t>
      </w:r>
      <w:proofErr w:type="spellStart"/>
      <w:r w:rsidRPr="00692621">
        <w:rPr>
          <w:b w:val="0"/>
          <w:bCs/>
        </w:rPr>
        <w:t>leukocyte</w:t>
      </w:r>
      <w:proofErr w:type="spellEnd"/>
      <w:r w:rsidRPr="00692621">
        <w:rPr>
          <w:b w:val="0"/>
          <w:bCs/>
        </w:rPr>
        <w:t xml:space="preserve"> </w:t>
      </w:r>
      <w:proofErr w:type="spellStart"/>
      <w:r w:rsidRPr="00692621">
        <w:rPr>
          <w:b w:val="0"/>
          <w:bCs/>
        </w:rPr>
        <w:t>levels</w:t>
      </w:r>
      <w:proofErr w:type="spellEnd"/>
      <w:r w:rsidRPr="00692621">
        <w:rPr>
          <w:b w:val="0"/>
          <w:bCs/>
        </w:rPr>
        <w:t xml:space="preserve"> as </w:t>
      </w:r>
      <w:proofErr w:type="spellStart"/>
      <w:r w:rsidRPr="00692621">
        <w:rPr>
          <w:b w:val="0"/>
          <w:bCs/>
        </w:rPr>
        <w:t>prognostic</w:t>
      </w:r>
      <w:proofErr w:type="spellEnd"/>
      <w:r w:rsidRPr="00692621">
        <w:rPr>
          <w:b w:val="0"/>
          <w:bCs/>
        </w:rPr>
        <w:t xml:space="preserve"> </w:t>
      </w:r>
      <w:proofErr w:type="spellStart"/>
      <w:r w:rsidRPr="00692621">
        <w:rPr>
          <w:b w:val="0"/>
          <w:bCs/>
        </w:rPr>
        <w:t>parameters</w:t>
      </w:r>
      <w:proofErr w:type="spellEnd"/>
      <w:r w:rsidRPr="00692621">
        <w:rPr>
          <w:b w:val="0"/>
          <w:bCs/>
        </w:rPr>
        <w:t xml:space="preserve"> in </w:t>
      </w:r>
      <w:proofErr w:type="spellStart"/>
      <w:r w:rsidRPr="00692621">
        <w:rPr>
          <w:b w:val="0"/>
          <w:bCs/>
        </w:rPr>
        <w:t>dogs</w:t>
      </w:r>
      <w:proofErr w:type="spellEnd"/>
      <w:r w:rsidRPr="00692621">
        <w:rPr>
          <w:b w:val="0"/>
          <w:bCs/>
        </w:rPr>
        <w:t xml:space="preserve"> with parvoviral enteritis.</w:t>
      </w:r>
      <w:r>
        <w:rPr>
          <w:b w:val="0"/>
          <w:bCs/>
        </w:rPr>
        <w:t xml:space="preserve"> </w:t>
      </w:r>
      <w:proofErr w:type="gramStart"/>
      <w:r>
        <w:rPr>
          <w:b w:val="0"/>
          <w:bCs/>
        </w:rPr>
        <w:t>doi</w:t>
      </w:r>
      <w:proofErr w:type="gramEnd"/>
      <w:r>
        <w:rPr>
          <w:b w:val="0"/>
          <w:bCs/>
        </w:rPr>
        <w:t>:</w:t>
      </w:r>
      <w:r w:rsidRPr="005E0937">
        <w:rPr>
          <w:b w:val="0"/>
          <w:bCs/>
        </w:rPr>
        <w:t>10.30607/kvj.736869</w:t>
      </w:r>
    </w:p>
    <w:p w14:paraId="254330F8" w14:textId="77777777" w:rsidR="00845596" w:rsidRDefault="00845596" w:rsidP="00BF0D6D">
      <w:pPr>
        <w:pStyle w:val="Stil2"/>
        <w:ind w:left="567" w:hanging="567"/>
        <w:rPr>
          <w:b w:val="0"/>
          <w:bCs/>
        </w:rPr>
      </w:pPr>
      <w:r w:rsidRPr="009202AC">
        <w:rPr>
          <w:b w:val="0"/>
          <w:bCs/>
        </w:rPr>
        <w:t xml:space="preserve">Bell, S. (2024). A </w:t>
      </w:r>
      <w:proofErr w:type="spellStart"/>
      <w:r w:rsidRPr="009202AC">
        <w:rPr>
          <w:b w:val="0"/>
          <w:bCs/>
        </w:rPr>
        <w:t>veterinary</w:t>
      </w:r>
      <w:proofErr w:type="spellEnd"/>
      <w:r w:rsidRPr="009202AC">
        <w:rPr>
          <w:b w:val="0"/>
          <w:bCs/>
        </w:rPr>
        <w:t xml:space="preserve"> </w:t>
      </w:r>
      <w:proofErr w:type="spellStart"/>
      <w:r w:rsidRPr="009202AC">
        <w:rPr>
          <w:b w:val="0"/>
          <w:bCs/>
        </w:rPr>
        <w:t>nurse's</w:t>
      </w:r>
      <w:proofErr w:type="spellEnd"/>
      <w:r w:rsidRPr="009202AC">
        <w:rPr>
          <w:b w:val="0"/>
          <w:bCs/>
        </w:rPr>
        <w:t xml:space="preserve"> </w:t>
      </w:r>
      <w:proofErr w:type="spellStart"/>
      <w:r w:rsidRPr="009202AC">
        <w:rPr>
          <w:b w:val="0"/>
          <w:bCs/>
        </w:rPr>
        <w:t>guide</w:t>
      </w:r>
      <w:proofErr w:type="spellEnd"/>
      <w:r w:rsidRPr="009202AC">
        <w:rPr>
          <w:b w:val="0"/>
          <w:bCs/>
        </w:rPr>
        <w:t xml:space="preserve"> </w:t>
      </w:r>
      <w:proofErr w:type="spellStart"/>
      <w:r w:rsidRPr="009202AC">
        <w:rPr>
          <w:b w:val="0"/>
          <w:bCs/>
        </w:rPr>
        <w:t>to</w:t>
      </w:r>
      <w:proofErr w:type="spellEnd"/>
      <w:r w:rsidRPr="009202AC">
        <w:rPr>
          <w:b w:val="0"/>
          <w:bCs/>
        </w:rPr>
        <w:t xml:space="preserve"> </w:t>
      </w:r>
      <w:proofErr w:type="spellStart"/>
      <w:r w:rsidRPr="009202AC">
        <w:rPr>
          <w:b w:val="0"/>
          <w:bCs/>
        </w:rPr>
        <w:t>the</w:t>
      </w:r>
      <w:proofErr w:type="spellEnd"/>
      <w:r w:rsidRPr="009202AC">
        <w:rPr>
          <w:b w:val="0"/>
          <w:bCs/>
        </w:rPr>
        <w:t xml:space="preserve"> </w:t>
      </w:r>
      <w:proofErr w:type="spellStart"/>
      <w:r w:rsidRPr="009202AC">
        <w:rPr>
          <w:b w:val="0"/>
          <w:bCs/>
        </w:rPr>
        <w:t>Modified</w:t>
      </w:r>
      <w:proofErr w:type="spellEnd"/>
      <w:r w:rsidRPr="009202AC">
        <w:rPr>
          <w:b w:val="0"/>
          <w:bCs/>
        </w:rPr>
        <w:t xml:space="preserve"> Glasgow </w:t>
      </w:r>
      <w:proofErr w:type="spellStart"/>
      <w:r w:rsidRPr="009202AC">
        <w:rPr>
          <w:b w:val="0"/>
          <w:bCs/>
        </w:rPr>
        <w:t>Coma</w:t>
      </w:r>
      <w:proofErr w:type="spellEnd"/>
      <w:r w:rsidRPr="009202AC">
        <w:rPr>
          <w:b w:val="0"/>
          <w:bCs/>
        </w:rPr>
        <w:t xml:space="preserve"> </w:t>
      </w:r>
      <w:proofErr w:type="spellStart"/>
      <w:r w:rsidRPr="009202AC">
        <w:rPr>
          <w:b w:val="0"/>
          <w:bCs/>
        </w:rPr>
        <w:t>Scale</w:t>
      </w:r>
      <w:proofErr w:type="spellEnd"/>
      <w:r w:rsidRPr="009202AC">
        <w:rPr>
          <w:b w:val="0"/>
          <w:bCs/>
        </w:rPr>
        <w:t>. </w:t>
      </w:r>
      <w:proofErr w:type="spellStart"/>
      <w:r w:rsidRPr="009202AC">
        <w:rPr>
          <w:b w:val="0"/>
          <w:bCs/>
          <w:i/>
          <w:iCs/>
        </w:rPr>
        <w:t>The</w:t>
      </w:r>
      <w:proofErr w:type="spellEnd"/>
      <w:r w:rsidRPr="009202AC">
        <w:rPr>
          <w:b w:val="0"/>
          <w:bCs/>
          <w:i/>
          <w:iCs/>
        </w:rPr>
        <w:t xml:space="preserve"> </w:t>
      </w:r>
      <w:proofErr w:type="spellStart"/>
      <w:r w:rsidRPr="009202AC">
        <w:rPr>
          <w:b w:val="0"/>
          <w:bCs/>
          <w:i/>
          <w:iCs/>
        </w:rPr>
        <w:t>Veterinary</w:t>
      </w:r>
      <w:proofErr w:type="spellEnd"/>
      <w:r w:rsidRPr="009202AC">
        <w:rPr>
          <w:b w:val="0"/>
          <w:bCs/>
          <w:i/>
          <w:iCs/>
        </w:rPr>
        <w:t xml:space="preserve"> </w:t>
      </w:r>
      <w:proofErr w:type="spellStart"/>
      <w:r w:rsidRPr="009202AC">
        <w:rPr>
          <w:b w:val="0"/>
          <w:bCs/>
          <w:i/>
          <w:iCs/>
        </w:rPr>
        <w:t>Nurse</w:t>
      </w:r>
      <w:proofErr w:type="spellEnd"/>
      <w:r w:rsidRPr="009202AC">
        <w:rPr>
          <w:b w:val="0"/>
          <w:bCs/>
        </w:rPr>
        <w:t>, </w:t>
      </w:r>
      <w:r w:rsidRPr="009202AC">
        <w:rPr>
          <w:b w:val="0"/>
          <w:bCs/>
          <w:i/>
          <w:iCs/>
        </w:rPr>
        <w:t>15</w:t>
      </w:r>
      <w:r w:rsidRPr="009202AC">
        <w:rPr>
          <w:b w:val="0"/>
          <w:bCs/>
        </w:rPr>
        <w:t>(6), 242-246.</w:t>
      </w:r>
    </w:p>
    <w:p w14:paraId="1DBA5D62" w14:textId="77777777" w:rsidR="00845596" w:rsidRPr="000B694A" w:rsidRDefault="00845596" w:rsidP="00DD0105">
      <w:pPr>
        <w:pStyle w:val="Stil2"/>
        <w:ind w:left="567" w:hanging="567"/>
        <w:rPr>
          <w:b w:val="0"/>
          <w:bCs/>
        </w:rPr>
      </w:pPr>
      <w:r w:rsidRPr="000B694A">
        <w:rPr>
          <w:b w:val="0"/>
          <w:bCs/>
        </w:rPr>
        <w:t xml:space="preserve">Bin, P., </w:t>
      </w:r>
      <w:proofErr w:type="spellStart"/>
      <w:r w:rsidRPr="000B694A">
        <w:rPr>
          <w:b w:val="0"/>
          <w:bCs/>
        </w:rPr>
        <w:t>Liu</w:t>
      </w:r>
      <w:proofErr w:type="spellEnd"/>
      <w:r w:rsidRPr="000B694A">
        <w:rPr>
          <w:b w:val="0"/>
          <w:bCs/>
        </w:rPr>
        <w:t xml:space="preserve">, S., Chen, S., </w:t>
      </w:r>
      <w:proofErr w:type="spellStart"/>
      <w:r w:rsidRPr="000B694A">
        <w:rPr>
          <w:b w:val="0"/>
          <w:bCs/>
        </w:rPr>
        <w:t>Zeng</w:t>
      </w:r>
      <w:proofErr w:type="spellEnd"/>
      <w:r w:rsidRPr="000B694A">
        <w:rPr>
          <w:b w:val="0"/>
          <w:bCs/>
        </w:rPr>
        <w:t xml:space="preserve">, Z., Huang, R., </w:t>
      </w:r>
      <w:proofErr w:type="spellStart"/>
      <w:r w:rsidRPr="000B694A">
        <w:rPr>
          <w:b w:val="0"/>
          <w:bCs/>
        </w:rPr>
        <w:t>Yin</w:t>
      </w:r>
      <w:proofErr w:type="spellEnd"/>
      <w:r w:rsidRPr="000B694A">
        <w:rPr>
          <w:b w:val="0"/>
          <w:bCs/>
        </w:rPr>
        <w:t>, Y.</w:t>
      </w:r>
      <w:proofErr w:type="gramStart"/>
      <w:r w:rsidRPr="000B694A">
        <w:rPr>
          <w:b w:val="0"/>
          <w:bCs/>
        </w:rPr>
        <w:t xml:space="preserve">,  </w:t>
      </w:r>
      <w:proofErr w:type="spellStart"/>
      <w:r w:rsidRPr="000B694A">
        <w:rPr>
          <w:b w:val="0"/>
          <w:bCs/>
        </w:rPr>
        <w:t>Liu</w:t>
      </w:r>
      <w:proofErr w:type="spellEnd"/>
      <w:proofErr w:type="gramEnd"/>
      <w:r w:rsidRPr="000B694A">
        <w:rPr>
          <w:b w:val="0"/>
          <w:bCs/>
        </w:rPr>
        <w:t xml:space="preserve">, G. (2017). </w:t>
      </w:r>
      <w:proofErr w:type="spellStart"/>
      <w:r w:rsidRPr="000B694A">
        <w:rPr>
          <w:b w:val="0"/>
          <w:bCs/>
        </w:rPr>
        <w:t>The</w:t>
      </w:r>
      <w:proofErr w:type="spellEnd"/>
      <w:r w:rsidRPr="000B694A">
        <w:rPr>
          <w:b w:val="0"/>
          <w:bCs/>
        </w:rPr>
        <w:t xml:space="preserve"> </w:t>
      </w:r>
      <w:proofErr w:type="spellStart"/>
      <w:r w:rsidRPr="000B694A">
        <w:rPr>
          <w:b w:val="0"/>
          <w:bCs/>
        </w:rPr>
        <w:t>effect</w:t>
      </w:r>
      <w:proofErr w:type="spellEnd"/>
      <w:r w:rsidRPr="000B694A">
        <w:rPr>
          <w:b w:val="0"/>
          <w:bCs/>
        </w:rPr>
        <w:t xml:space="preserve"> of </w:t>
      </w:r>
      <w:proofErr w:type="spellStart"/>
      <w:r w:rsidRPr="000B694A">
        <w:rPr>
          <w:b w:val="0"/>
          <w:bCs/>
        </w:rPr>
        <w:t>aspartate</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on </w:t>
      </w:r>
      <w:proofErr w:type="spellStart"/>
      <w:r w:rsidRPr="000B694A">
        <w:rPr>
          <w:b w:val="0"/>
          <w:bCs/>
        </w:rPr>
        <w:t>the</w:t>
      </w:r>
      <w:proofErr w:type="spellEnd"/>
      <w:r w:rsidRPr="000B694A">
        <w:rPr>
          <w:b w:val="0"/>
          <w:bCs/>
        </w:rPr>
        <w:t xml:space="preserve"> </w:t>
      </w:r>
      <w:proofErr w:type="spellStart"/>
      <w:r w:rsidRPr="000B694A">
        <w:rPr>
          <w:b w:val="0"/>
          <w:bCs/>
        </w:rPr>
        <w:t>microbial</w:t>
      </w:r>
      <w:proofErr w:type="spellEnd"/>
      <w:r w:rsidRPr="000B694A">
        <w:rPr>
          <w:b w:val="0"/>
          <w:bCs/>
        </w:rPr>
        <w:t xml:space="preserve"> </w:t>
      </w:r>
      <w:proofErr w:type="spellStart"/>
      <w:r w:rsidRPr="000B694A">
        <w:rPr>
          <w:b w:val="0"/>
          <w:bCs/>
        </w:rPr>
        <w:t>composition</w:t>
      </w:r>
      <w:proofErr w:type="spellEnd"/>
      <w:r w:rsidRPr="000B694A">
        <w:rPr>
          <w:b w:val="0"/>
          <w:bCs/>
        </w:rPr>
        <w:t xml:space="preserve"> and </w:t>
      </w:r>
      <w:proofErr w:type="spellStart"/>
      <w:r w:rsidRPr="000B694A">
        <w:rPr>
          <w:b w:val="0"/>
          <w:bCs/>
        </w:rPr>
        <w:t>innate</w:t>
      </w:r>
      <w:proofErr w:type="spellEnd"/>
      <w:r w:rsidRPr="000B694A">
        <w:rPr>
          <w:b w:val="0"/>
          <w:bCs/>
        </w:rPr>
        <w:t xml:space="preserve"> </w:t>
      </w:r>
      <w:proofErr w:type="spellStart"/>
      <w:r w:rsidRPr="000B694A">
        <w:rPr>
          <w:b w:val="0"/>
          <w:bCs/>
        </w:rPr>
        <w:t>immunity</w:t>
      </w:r>
      <w:proofErr w:type="spellEnd"/>
      <w:r w:rsidRPr="000B694A">
        <w:rPr>
          <w:b w:val="0"/>
          <w:bCs/>
        </w:rPr>
        <w:t xml:space="preserve"> on </w:t>
      </w:r>
      <w:proofErr w:type="spellStart"/>
      <w:r w:rsidRPr="000B694A">
        <w:rPr>
          <w:b w:val="0"/>
          <w:bCs/>
        </w:rPr>
        <w:t>mice</w:t>
      </w:r>
      <w:proofErr w:type="spellEnd"/>
      <w:r w:rsidRPr="000B694A">
        <w:rPr>
          <w:b w:val="0"/>
          <w:bCs/>
        </w:rPr>
        <w:t>. </w:t>
      </w:r>
      <w:r w:rsidRPr="000B694A">
        <w:rPr>
          <w:b w:val="0"/>
          <w:bCs/>
          <w:i/>
          <w:iCs/>
        </w:rPr>
        <w:t xml:space="preserve">Amino </w:t>
      </w:r>
      <w:proofErr w:type="spellStart"/>
      <w:r w:rsidRPr="000B694A">
        <w:rPr>
          <w:b w:val="0"/>
          <w:bCs/>
          <w:i/>
          <w:iCs/>
        </w:rPr>
        <w:t>Acids</w:t>
      </w:r>
      <w:proofErr w:type="spellEnd"/>
      <w:r w:rsidRPr="000B694A">
        <w:rPr>
          <w:b w:val="0"/>
          <w:bCs/>
        </w:rPr>
        <w:t>, </w:t>
      </w:r>
      <w:r w:rsidRPr="000B694A">
        <w:rPr>
          <w:b w:val="0"/>
          <w:bCs/>
          <w:i/>
          <w:iCs/>
        </w:rPr>
        <w:t>49</w:t>
      </w:r>
      <w:r w:rsidRPr="000B694A">
        <w:rPr>
          <w:b w:val="0"/>
          <w:bCs/>
        </w:rPr>
        <w:t>, 2045-2051.</w:t>
      </w:r>
      <w:r>
        <w:rPr>
          <w:b w:val="0"/>
          <w:bCs/>
        </w:rPr>
        <w:t xml:space="preserve"> </w:t>
      </w:r>
      <w:proofErr w:type="gramStart"/>
      <w:r>
        <w:rPr>
          <w:b w:val="0"/>
          <w:bCs/>
        </w:rPr>
        <w:t>doi</w:t>
      </w:r>
      <w:proofErr w:type="gramEnd"/>
      <w:r>
        <w:rPr>
          <w:b w:val="0"/>
          <w:bCs/>
        </w:rPr>
        <w:t>:</w:t>
      </w:r>
      <w:r w:rsidRPr="005E0937">
        <w:rPr>
          <w:b w:val="0"/>
          <w:bCs/>
        </w:rPr>
        <w:t>10.1007/s00726-017-2467-5.</w:t>
      </w:r>
    </w:p>
    <w:p w14:paraId="119D306D" w14:textId="77777777" w:rsidR="00845596" w:rsidRPr="000B694A" w:rsidRDefault="00845596" w:rsidP="00DD0105">
      <w:pPr>
        <w:pStyle w:val="Stil2"/>
        <w:ind w:left="567" w:hanging="567"/>
        <w:rPr>
          <w:b w:val="0"/>
          <w:bCs/>
        </w:rPr>
      </w:pPr>
      <w:bookmarkStart w:id="155" w:name="_Hlk198814140"/>
      <w:proofErr w:type="spellStart"/>
      <w:r w:rsidRPr="000B694A">
        <w:rPr>
          <w:b w:val="0"/>
          <w:bCs/>
        </w:rPr>
        <w:t>Bonagura</w:t>
      </w:r>
      <w:proofErr w:type="spellEnd"/>
      <w:r w:rsidRPr="000B694A">
        <w:rPr>
          <w:b w:val="0"/>
          <w:bCs/>
        </w:rPr>
        <w:t>, J. D.</w:t>
      </w:r>
      <w:proofErr w:type="gramStart"/>
      <w:r w:rsidRPr="000B694A">
        <w:rPr>
          <w:b w:val="0"/>
          <w:bCs/>
        </w:rPr>
        <w:t xml:space="preserve">,  </w:t>
      </w:r>
      <w:proofErr w:type="spellStart"/>
      <w:r w:rsidRPr="000B694A">
        <w:rPr>
          <w:b w:val="0"/>
          <w:bCs/>
        </w:rPr>
        <w:t>Twedt</w:t>
      </w:r>
      <w:proofErr w:type="spellEnd"/>
      <w:proofErr w:type="gramEnd"/>
      <w:r w:rsidRPr="000B694A">
        <w:rPr>
          <w:b w:val="0"/>
          <w:bCs/>
        </w:rPr>
        <w:t xml:space="preserve">, </w:t>
      </w:r>
      <w:bookmarkEnd w:id="155"/>
      <w:r w:rsidRPr="000B694A">
        <w:rPr>
          <w:b w:val="0"/>
          <w:bCs/>
        </w:rPr>
        <w:t>D. C. (2008). </w:t>
      </w:r>
      <w:proofErr w:type="spellStart"/>
      <w:r w:rsidRPr="000B694A">
        <w:rPr>
          <w:b w:val="0"/>
          <w:bCs/>
          <w:i/>
          <w:iCs/>
        </w:rPr>
        <w:t>Kirk's</w:t>
      </w:r>
      <w:proofErr w:type="spellEnd"/>
      <w:r w:rsidRPr="000B694A">
        <w:rPr>
          <w:b w:val="0"/>
          <w:bCs/>
          <w:i/>
          <w:iCs/>
        </w:rPr>
        <w:t xml:space="preserve"> </w:t>
      </w:r>
      <w:proofErr w:type="spellStart"/>
      <w:r w:rsidRPr="000B694A">
        <w:rPr>
          <w:b w:val="0"/>
          <w:bCs/>
          <w:i/>
          <w:iCs/>
        </w:rPr>
        <w:t>Current</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Therapy</w:t>
      </w:r>
      <w:proofErr w:type="spellEnd"/>
      <w:r w:rsidRPr="000B694A">
        <w:rPr>
          <w:b w:val="0"/>
          <w:bCs/>
          <w:i/>
          <w:iCs/>
        </w:rPr>
        <w:t xml:space="preserve"> XIV-E-</w:t>
      </w:r>
      <w:proofErr w:type="spellStart"/>
      <w:r w:rsidRPr="000B694A">
        <w:rPr>
          <w:b w:val="0"/>
          <w:bCs/>
          <w:i/>
          <w:iCs/>
        </w:rPr>
        <w:t>Book</w:t>
      </w:r>
      <w:proofErr w:type="spellEnd"/>
      <w:r w:rsidRPr="000B694A">
        <w:rPr>
          <w:b w:val="0"/>
          <w:bCs/>
        </w:rPr>
        <w:t xml:space="preserve">. </w:t>
      </w:r>
      <w:proofErr w:type="spellStart"/>
      <w:r w:rsidRPr="000B694A">
        <w:rPr>
          <w:b w:val="0"/>
          <w:bCs/>
        </w:rPr>
        <w:t>Elsevier</w:t>
      </w:r>
      <w:proofErr w:type="spellEnd"/>
      <w:r w:rsidRPr="000B694A">
        <w:rPr>
          <w:b w:val="0"/>
          <w:bCs/>
        </w:rPr>
        <w:t xml:space="preserve"> </w:t>
      </w:r>
      <w:proofErr w:type="spellStart"/>
      <w:r w:rsidRPr="000B694A">
        <w:rPr>
          <w:b w:val="0"/>
          <w:bCs/>
        </w:rPr>
        <w:t>Health</w:t>
      </w:r>
      <w:proofErr w:type="spellEnd"/>
      <w:r w:rsidRPr="000B694A">
        <w:rPr>
          <w:b w:val="0"/>
          <w:bCs/>
        </w:rPr>
        <w:t xml:space="preserve"> </w:t>
      </w:r>
      <w:proofErr w:type="spellStart"/>
      <w:r w:rsidRPr="000B694A">
        <w:rPr>
          <w:b w:val="0"/>
          <w:bCs/>
        </w:rPr>
        <w:t>Sciences</w:t>
      </w:r>
      <w:proofErr w:type="spellEnd"/>
      <w:r w:rsidRPr="000B694A">
        <w:rPr>
          <w:b w:val="0"/>
          <w:bCs/>
        </w:rPr>
        <w:t>.</w:t>
      </w:r>
    </w:p>
    <w:p w14:paraId="5657856F" w14:textId="77777777" w:rsidR="00845596" w:rsidRDefault="00845596" w:rsidP="00DD0105">
      <w:pPr>
        <w:pStyle w:val="Stil2"/>
        <w:ind w:left="567" w:hanging="567"/>
        <w:rPr>
          <w:b w:val="0"/>
          <w:bCs/>
        </w:rPr>
      </w:pPr>
      <w:bookmarkStart w:id="156" w:name="_Hlk199158593"/>
      <w:proofErr w:type="spellStart"/>
      <w:r w:rsidRPr="000B694A">
        <w:rPr>
          <w:b w:val="0"/>
          <w:bCs/>
        </w:rPr>
        <w:t>Boosinger</w:t>
      </w:r>
      <w:bookmarkEnd w:id="156"/>
      <w:proofErr w:type="spellEnd"/>
      <w:r w:rsidRPr="000B694A">
        <w:rPr>
          <w:b w:val="0"/>
          <w:bCs/>
        </w:rPr>
        <w:t xml:space="preserve">, T. R., </w:t>
      </w:r>
      <w:proofErr w:type="spellStart"/>
      <w:r w:rsidRPr="000B694A">
        <w:rPr>
          <w:b w:val="0"/>
          <w:bCs/>
        </w:rPr>
        <w:t>Rebar</w:t>
      </w:r>
      <w:proofErr w:type="spellEnd"/>
      <w:r w:rsidRPr="000B694A">
        <w:rPr>
          <w:b w:val="0"/>
          <w:bCs/>
        </w:rPr>
        <w:t xml:space="preserve">, A. H., </w:t>
      </w:r>
      <w:proofErr w:type="spellStart"/>
      <w:r w:rsidRPr="000B694A">
        <w:rPr>
          <w:b w:val="0"/>
          <w:bCs/>
        </w:rPr>
        <w:t>DeNicola</w:t>
      </w:r>
      <w:proofErr w:type="spellEnd"/>
      <w:r w:rsidRPr="000B694A">
        <w:rPr>
          <w:b w:val="0"/>
          <w:bCs/>
        </w:rPr>
        <w:t>, D. B.</w:t>
      </w:r>
      <w:proofErr w:type="gramStart"/>
      <w:r w:rsidRPr="000B694A">
        <w:rPr>
          <w:b w:val="0"/>
          <w:bCs/>
        </w:rPr>
        <w:t xml:space="preserve">,  </w:t>
      </w:r>
      <w:proofErr w:type="spellStart"/>
      <w:r w:rsidRPr="000B694A">
        <w:rPr>
          <w:b w:val="0"/>
          <w:bCs/>
        </w:rPr>
        <w:t>Boon</w:t>
      </w:r>
      <w:proofErr w:type="spellEnd"/>
      <w:proofErr w:type="gramEnd"/>
      <w:r w:rsidRPr="000B694A">
        <w:rPr>
          <w:b w:val="0"/>
          <w:bCs/>
        </w:rPr>
        <w:t xml:space="preserve">, G. D. (1982). Bone </w:t>
      </w:r>
      <w:proofErr w:type="spellStart"/>
      <w:r w:rsidRPr="000B694A">
        <w:rPr>
          <w:b w:val="0"/>
          <w:bCs/>
        </w:rPr>
        <w:t>marrow</w:t>
      </w:r>
      <w:proofErr w:type="spellEnd"/>
      <w:r w:rsidRPr="000B694A">
        <w:rPr>
          <w:b w:val="0"/>
          <w:bCs/>
        </w:rPr>
        <w:t xml:space="preserve"> </w:t>
      </w:r>
      <w:proofErr w:type="spellStart"/>
      <w:r w:rsidRPr="000B694A">
        <w:rPr>
          <w:b w:val="0"/>
          <w:bCs/>
        </w:rPr>
        <w:t>alterations</w:t>
      </w:r>
      <w:proofErr w:type="spellEnd"/>
      <w:r w:rsidRPr="000B694A">
        <w:rPr>
          <w:b w:val="0"/>
          <w:bCs/>
        </w:rPr>
        <w:t xml:space="preserve"> </w:t>
      </w:r>
      <w:proofErr w:type="spellStart"/>
      <w:r w:rsidRPr="000B694A">
        <w:rPr>
          <w:b w:val="0"/>
          <w:bCs/>
        </w:rPr>
        <w:t>associated</w:t>
      </w:r>
      <w:proofErr w:type="spellEnd"/>
      <w:r w:rsidRPr="000B694A">
        <w:rPr>
          <w:b w:val="0"/>
          <w:bCs/>
        </w:rPr>
        <w:t xml:space="preserve"> with canine parvoviral enteritis.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Pathology</w:t>
      </w:r>
      <w:proofErr w:type="spellEnd"/>
      <w:r w:rsidRPr="000B694A">
        <w:rPr>
          <w:b w:val="0"/>
          <w:bCs/>
        </w:rPr>
        <w:t>, </w:t>
      </w:r>
      <w:r w:rsidRPr="000B694A">
        <w:rPr>
          <w:b w:val="0"/>
          <w:bCs/>
          <w:i/>
          <w:iCs/>
        </w:rPr>
        <w:t>19</w:t>
      </w:r>
      <w:r w:rsidRPr="000B694A">
        <w:rPr>
          <w:b w:val="0"/>
          <w:bCs/>
        </w:rPr>
        <w:t>(5), 558-561.</w:t>
      </w:r>
      <w:r>
        <w:rPr>
          <w:b w:val="0"/>
          <w:bCs/>
        </w:rPr>
        <w:t xml:space="preserve"> doi:</w:t>
      </w:r>
      <w:r w:rsidRPr="004C044D">
        <w:rPr>
          <w:b w:val="0"/>
          <w:bCs/>
        </w:rPr>
        <w:t>10.1177/030098588201900513</w:t>
      </w:r>
    </w:p>
    <w:p w14:paraId="76A6EA3B" w14:textId="45EE3E9E" w:rsidR="00845596" w:rsidRPr="000B694A" w:rsidRDefault="00845596" w:rsidP="00DD0105">
      <w:pPr>
        <w:pStyle w:val="Stil2"/>
        <w:ind w:left="567" w:hanging="567"/>
        <w:rPr>
          <w:b w:val="0"/>
          <w:bCs/>
        </w:rPr>
      </w:pPr>
      <w:proofErr w:type="spellStart"/>
      <w:r w:rsidRPr="000B694A">
        <w:rPr>
          <w:b w:val="0"/>
          <w:bCs/>
        </w:rPr>
        <w:t>Brosnan</w:t>
      </w:r>
      <w:proofErr w:type="spellEnd"/>
      <w:r w:rsidRPr="000B694A">
        <w:rPr>
          <w:b w:val="0"/>
          <w:bCs/>
        </w:rPr>
        <w:t>, J. T.</w:t>
      </w:r>
      <w:proofErr w:type="gramStart"/>
      <w:r w:rsidRPr="000B694A">
        <w:rPr>
          <w:b w:val="0"/>
          <w:bCs/>
        </w:rPr>
        <w:t xml:space="preserve">,  </w:t>
      </w:r>
      <w:proofErr w:type="spellStart"/>
      <w:r w:rsidRPr="000B694A">
        <w:rPr>
          <w:b w:val="0"/>
          <w:bCs/>
        </w:rPr>
        <w:t>Brosnan</w:t>
      </w:r>
      <w:proofErr w:type="spellEnd"/>
      <w:proofErr w:type="gramEnd"/>
      <w:r w:rsidRPr="000B694A">
        <w:rPr>
          <w:b w:val="0"/>
          <w:bCs/>
        </w:rPr>
        <w:t xml:space="preserve">, M. E. (2007). </w:t>
      </w:r>
      <w:proofErr w:type="spellStart"/>
      <w:r w:rsidRPr="000B694A">
        <w:rPr>
          <w:b w:val="0"/>
          <w:bCs/>
        </w:rPr>
        <w:t>Creatine</w:t>
      </w:r>
      <w:proofErr w:type="spellEnd"/>
      <w:r w:rsidRPr="000B694A">
        <w:rPr>
          <w:b w:val="0"/>
          <w:bCs/>
        </w:rPr>
        <w:t xml:space="preserve">: </w:t>
      </w:r>
      <w:proofErr w:type="spellStart"/>
      <w:r w:rsidRPr="000B694A">
        <w:rPr>
          <w:b w:val="0"/>
          <w:bCs/>
        </w:rPr>
        <w:t>endogenous</w:t>
      </w:r>
      <w:proofErr w:type="spellEnd"/>
      <w:r w:rsidRPr="000B694A">
        <w:rPr>
          <w:b w:val="0"/>
          <w:bCs/>
        </w:rPr>
        <w:t xml:space="preserve"> metabolite, </w:t>
      </w:r>
      <w:proofErr w:type="spellStart"/>
      <w:r w:rsidRPr="000B694A">
        <w:rPr>
          <w:b w:val="0"/>
          <w:bCs/>
        </w:rPr>
        <w:t>dietary</w:t>
      </w:r>
      <w:proofErr w:type="spellEnd"/>
      <w:r w:rsidRPr="000B694A">
        <w:rPr>
          <w:b w:val="0"/>
          <w:bCs/>
        </w:rPr>
        <w:t xml:space="preserve">, and </w:t>
      </w:r>
      <w:proofErr w:type="spellStart"/>
      <w:r w:rsidRPr="000B694A">
        <w:rPr>
          <w:b w:val="0"/>
          <w:bCs/>
        </w:rPr>
        <w:t>therapeutic</w:t>
      </w:r>
      <w:proofErr w:type="spellEnd"/>
      <w:r w:rsidRPr="000B694A">
        <w:rPr>
          <w:b w:val="0"/>
          <w:bCs/>
        </w:rPr>
        <w:t xml:space="preserve"> </w:t>
      </w:r>
      <w:proofErr w:type="spellStart"/>
      <w:r w:rsidRPr="000B694A">
        <w:rPr>
          <w:b w:val="0"/>
          <w:bCs/>
        </w:rPr>
        <w:t>supplement</w:t>
      </w:r>
      <w:proofErr w:type="spellEnd"/>
      <w:r w:rsidRPr="000B694A">
        <w:rPr>
          <w:b w:val="0"/>
          <w:bCs/>
        </w:rPr>
        <w:t>. </w:t>
      </w:r>
      <w:proofErr w:type="spellStart"/>
      <w:r w:rsidR="00F21D13" w:rsidRPr="000B694A">
        <w:rPr>
          <w:b w:val="0"/>
          <w:bCs/>
          <w:i/>
          <w:iCs/>
        </w:rPr>
        <w:t>Annual</w:t>
      </w:r>
      <w:proofErr w:type="spellEnd"/>
      <w:r w:rsidR="00F21D13" w:rsidRPr="000B694A">
        <w:rPr>
          <w:b w:val="0"/>
          <w:bCs/>
          <w:i/>
          <w:iCs/>
        </w:rPr>
        <w:t xml:space="preserve"> </w:t>
      </w:r>
      <w:proofErr w:type="spellStart"/>
      <w:r w:rsidR="00F21D13">
        <w:rPr>
          <w:b w:val="0"/>
          <w:bCs/>
          <w:i/>
          <w:iCs/>
        </w:rPr>
        <w:t>R</w:t>
      </w:r>
      <w:r w:rsidR="00F21D13" w:rsidRPr="000B694A">
        <w:rPr>
          <w:b w:val="0"/>
          <w:bCs/>
          <w:i/>
          <w:iCs/>
        </w:rPr>
        <w:t>eview</w:t>
      </w:r>
      <w:proofErr w:type="spellEnd"/>
      <w:r w:rsidR="00F21D13" w:rsidRPr="000B694A">
        <w:rPr>
          <w:b w:val="0"/>
          <w:bCs/>
          <w:i/>
          <w:iCs/>
        </w:rPr>
        <w:t xml:space="preserve"> of </w:t>
      </w:r>
      <w:proofErr w:type="spellStart"/>
      <w:r w:rsidR="00F21D13">
        <w:rPr>
          <w:b w:val="0"/>
          <w:bCs/>
          <w:i/>
          <w:iCs/>
        </w:rPr>
        <w:t>N</w:t>
      </w:r>
      <w:r w:rsidR="00F21D13" w:rsidRPr="000B694A">
        <w:rPr>
          <w:b w:val="0"/>
          <w:bCs/>
          <w:i/>
          <w:iCs/>
        </w:rPr>
        <w:t>utrition</w:t>
      </w:r>
      <w:proofErr w:type="spellEnd"/>
      <w:r w:rsidRPr="000B694A">
        <w:rPr>
          <w:b w:val="0"/>
          <w:bCs/>
          <w:i/>
          <w:iCs/>
        </w:rPr>
        <w:t>.</w:t>
      </w:r>
      <w:r w:rsidRPr="000B694A">
        <w:rPr>
          <w:b w:val="0"/>
          <w:bCs/>
        </w:rPr>
        <w:t>, </w:t>
      </w:r>
      <w:r w:rsidRPr="000B694A">
        <w:rPr>
          <w:b w:val="0"/>
          <w:bCs/>
          <w:i/>
          <w:iCs/>
        </w:rPr>
        <w:t>27</w:t>
      </w:r>
      <w:r w:rsidRPr="000B694A">
        <w:rPr>
          <w:b w:val="0"/>
          <w:bCs/>
        </w:rPr>
        <w:t>(1), 241-261.</w:t>
      </w:r>
      <w:r>
        <w:rPr>
          <w:b w:val="0"/>
          <w:bCs/>
        </w:rPr>
        <w:t xml:space="preserve"> </w:t>
      </w:r>
      <w:proofErr w:type="gramStart"/>
      <w:r>
        <w:rPr>
          <w:b w:val="0"/>
          <w:bCs/>
        </w:rPr>
        <w:t>doi:</w:t>
      </w:r>
      <w:r w:rsidRPr="004C044D">
        <w:rPr>
          <w:b w:val="0"/>
          <w:bCs/>
        </w:rPr>
        <w:t>10.1146/annurev.nutr</w:t>
      </w:r>
      <w:proofErr w:type="gramEnd"/>
      <w:r w:rsidRPr="004C044D">
        <w:rPr>
          <w:b w:val="0"/>
          <w:bCs/>
        </w:rPr>
        <w:t>.27.061406.093621</w:t>
      </w:r>
    </w:p>
    <w:p w14:paraId="7C74E3BF" w14:textId="77777777" w:rsidR="00845596" w:rsidRDefault="00845596" w:rsidP="00DD0105">
      <w:pPr>
        <w:pStyle w:val="Stil2"/>
        <w:ind w:left="567" w:hanging="567"/>
        <w:rPr>
          <w:b w:val="0"/>
          <w:bCs/>
        </w:rPr>
      </w:pPr>
      <w:proofErr w:type="spellStart"/>
      <w:r w:rsidRPr="00D50A7B">
        <w:rPr>
          <w:b w:val="0"/>
          <w:bCs/>
        </w:rPr>
        <w:t>Cagnasso</w:t>
      </w:r>
      <w:proofErr w:type="spellEnd"/>
      <w:r w:rsidRPr="00D50A7B">
        <w:rPr>
          <w:b w:val="0"/>
          <w:bCs/>
        </w:rPr>
        <w:t xml:space="preserve">, F., </w:t>
      </w:r>
      <w:proofErr w:type="spellStart"/>
      <w:r w:rsidRPr="00D50A7B">
        <w:rPr>
          <w:b w:val="0"/>
          <w:bCs/>
        </w:rPr>
        <w:t>Borrelli</w:t>
      </w:r>
      <w:proofErr w:type="spellEnd"/>
      <w:r w:rsidRPr="00D50A7B">
        <w:rPr>
          <w:b w:val="0"/>
          <w:bCs/>
        </w:rPr>
        <w:t xml:space="preserve">, A., </w:t>
      </w:r>
      <w:proofErr w:type="spellStart"/>
      <w:r w:rsidRPr="00D50A7B">
        <w:rPr>
          <w:b w:val="0"/>
          <w:bCs/>
        </w:rPr>
        <w:t>Bottero</w:t>
      </w:r>
      <w:proofErr w:type="spellEnd"/>
      <w:r w:rsidRPr="00D50A7B">
        <w:rPr>
          <w:b w:val="0"/>
          <w:bCs/>
        </w:rPr>
        <w:t xml:space="preserve">, E., </w:t>
      </w:r>
      <w:proofErr w:type="spellStart"/>
      <w:r w:rsidRPr="00D50A7B">
        <w:rPr>
          <w:b w:val="0"/>
          <w:bCs/>
        </w:rPr>
        <w:t>Benvenuti</w:t>
      </w:r>
      <w:proofErr w:type="spellEnd"/>
      <w:r w:rsidRPr="00D50A7B">
        <w:rPr>
          <w:b w:val="0"/>
          <w:bCs/>
        </w:rPr>
        <w:t xml:space="preserve">, E., </w:t>
      </w:r>
      <w:proofErr w:type="spellStart"/>
      <w:r w:rsidRPr="00D50A7B">
        <w:rPr>
          <w:b w:val="0"/>
          <w:bCs/>
        </w:rPr>
        <w:t>Ferriani</w:t>
      </w:r>
      <w:proofErr w:type="spellEnd"/>
      <w:r w:rsidRPr="00D50A7B">
        <w:rPr>
          <w:b w:val="0"/>
          <w:bCs/>
        </w:rPr>
        <w:t xml:space="preserve">, R., </w:t>
      </w:r>
      <w:proofErr w:type="spellStart"/>
      <w:r w:rsidRPr="00D50A7B">
        <w:rPr>
          <w:b w:val="0"/>
          <w:bCs/>
        </w:rPr>
        <w:t>Marchetti</w:t>
      </w:r>
      <w:proofErr w:type="spellEnd"/>
      <w:r w:rsidRPr="00D50A7B">
        <w:rPr>
          <w:b w:val="0"/>
          <w:bCs/>
        </w:rPr>
        <w:t xml:space="preserve">, V., </w:t>
      </w:r>
      <w:proofErr w:type="spellStart"/>
      <w:r w:rsidRPr="00D50A7B">
        <w:rPr>
          <w:b w:val="0"/>
          <w:bCs/>
        </w:rPr>
        <w:t>Gianella</w:t>
      </w:r>
      <w:proofErr w:type="spellEnd"/>
      <w:r w:rsidRPr="00D50A7B">
        <w:rPr>
          <w:b w:val="0"/>
          <w:bCs/>
        </w:rPr>
        <w:t xml:space="preserve">, P. (2023). </w:t>
      </w:r>
      <w:proofErr w:type="spellStart"/>
      <w:r w:rsidRPr="00D50A7B">
        <w:rPr>
          <w:b w:val="0"/>
          <w:bCs/>
        </w:rPr>
        <w:t>Comparative</w:t>
      </w:r>
      <w:proofErr w:type="spellEnd"/>
      <w:r w:rsidRPr="00D50A7B">
        <w:rPr>
          <w:b w:val="0"/>
          <w:bCs/>
        </w:rPr>
        <w:t xml:space="preserve"> </w:t>
      </w:r>
      <w:proofErr w:type="spellStart"/>
      <w:r w:rsidRPr="00D50A7B">
        <w:rPr>
          <w:b w:val="0"/>
          <w:bCs/>
        </w:rPr>
        <w:t>evaluation</w:t>
      </w:r>
      <w:proofErr w:type="spellEnd"/>
      <w:r w:rsidRPr="00D50A7B">
        <w:rPr>
          <w:b w:val="0"/>
          <w:bCs/>
        </w:rPr>
        <w:t xml:space="preserve"> of </w:t>
      </w:r>
      <w:proofErr w:type="spellStart"/>
      <w:r w:rsidRPr="00D50A7B">
        <w:rPr>
          <w:b w:val="0"/>
          <w:bCs/>
        </w:rPr>
        <w:t>peripheral</w:t>
      </w:r>
      <w:proofErr w:type="spellEnd"/>
      <w:r w:rsidRPr="00D50A7B">
        <w:rPr>
          <w:b w:val="0"/>
          <w:bCs/>
        </w:rPr>
        <w:t xml:space="preserve"> </w:t>
      </w:r>
      <w:proofErr w:type="spellStart"/>
      <w:r w:rsidRPr="00D50A7B">
        <w:rPr>
          <w:b w:val="0"/>
          <w:bCs/>
        </w:rPr>
        <w:t>blood</w:t>
      </w:r>
      <w:proofErr w:type="spellEnd"/>
      <w:r w:rsidRPr="00D50A7B">
        <w:rPr>
          <w:b w:val="0"/>
          <w:bCs/>
        </w:rPr>
        <w:t xml:space="preserve"> </w:t>
      </w:r>
      <w:proofErr w:type="spellStart"/>
      <w:r w:rsidRPr="00D50A7B">
        <w:rPr>
          <w:b w:val="0"/>
          <w:bCs/>
        </w:rPr>
        <w:t>neutrophil</w:t>
      </w:r>
      <w:proofErr w:type="spellEnd"/>
      <w:r w:rsidRPr="00D50A7B">
        <w:rPr>
          <w:b w:val="0"/>
          <w:bCs/>
        </w:rPr>
        <w:t xml:space="preserve"> </w:t>
      </w:r>
      <w:proofErr w:type="spellStart"/>
      <w:r w:rsidRPr="00D50A7B">
        <w:rPr>
          <w:b w:val="0"/>
          <w:bCs/>
        </w:rPr>
        <w:t>to</w:t>
      </w:r>
      <w:proofErr w:type="spellEnd"/>
      <w:r w:rsidRPr="00D50A7B">
        <w:rPr>
          <w:b w:val="0"/>
          <w:bCs/>
        </w:rPr>
        <w:t xml:space="preserve"> </w:t>
      </w:r>
      <w:proofErr w:type="spellStart"/>
      <w:r w:rsidRPr="00D50A7B">
        <w:rPr>
          <w:b w:val="0"/>
          <w:bCs/>
        </w:rPr>
        <w:t>lymphocyte</w:t>
      </w:r>
      <w:proofErr w:type="spellEnd"/>
      <w:r w:rsidRPr="00D50A7B">
        <w:rPr>
          <w:b w:val="0"/>
          <w:bCs/>
        </w:rPr>
        <w:t xml:space="preserve"> </w:t>
      </w:r>
      <w:proofErr w:type="spellStart"/>
      <w:r w:rsidRPr="00D50A7B">
        <w:rPr>
          <w:b w:val="0"/>
          <w:bCs/>
        </w:rPr>
        <w:t>ratio</w:t>
      </w:r>
      <w:proofErr w:type="spellEnd"/>
      <w:r w:rsidRPr="00D50A7B">
        <w:rPr>
          <w:b w:val="0"/>
          <w:bCs/>
        </w:rPr>
        <w:t xml:space="preserve">, serum </w:t>
      </w:r>
      <w:proofErr w:type="spellStart"/>
      <w:r w:rsidRPr="00D50A7B">
        <w:rPr>
          <w:b w:val="0"/>
          <w:bCs/>
        </w:rPr>
        <w:t>albumin</w:t>
      </w:r>
      <w:proofErr w:type="spellEnd"/>
      <w:r w:rsidRPr="00D50A7B">
        <w:rPr>
          <w:b w:val="0"/>
          <w:bCs/>
        </w:rPr>
        <w:t xml:space="preserve"> </w:t>
      </w:r>
      <w:proofErr w:type="spellStart"/>
      <w:r w:rsidRPr="00D50A7B">
        <w:rPr>
          <w:b w:val="0"/>
          <w:bCs/>
        </w:rPr>
        <w:t>to</w:t>
      </w:r>
      <w:proofErr w:type="spellEnd"/>
      <w:r w:rsidRPr="00D50A7B">
        <w:rPr>
          <w:b w:val="0"/>
          <w:bCs/>
        </w:rPr>
        <w:t xml:space="preserve"> globulin </w:t>
      </w:r>
      <w:proofErr w:type="spellStart"/>
      <w:r w:rsidRPr="00D50A7B">
        <w:rPr>
          <w:b w:val="0"/>
          <w:bCs/>
        </w:rPr>
        <w:t>ratio</w:t>
      </w:r>
      <w:proofErr w:type="spellEnd"/>
      <w:r w:rsidRPr="00D50A7B">
        <w:rPr>
          <w:b w:val="0"/>
          <w:bCs/>
        </w:rPr>
        <w:t xml:space="preserve"> and serum c-</w:t>
      </w:r>
      <w:proofErr w:type="spellStart"/>
      <w:r w:rsidRPr="00D50A7B">
        <w:rPr>
          <w:b w:val="0"/>
          <w:bCs/>
        </w:rPr>
        <w:t>reactive</w:t>
      </w:r>
      <w:proofErr w:type="spellEnd"/>
      <w:r w:rsidRPr="00D50A7B">
        <w:rPr>
          <w:b w:val="0"/>
          <w:bCs/>
        </w:rPr>
        <w:t xml:space="preserve"> protein </w:t>
      </w:r>
      <w:proofErr w:type="spellStart"/>
      <w:r w:rsidRPr="00D50A7B">
        <w:rPr>
          <w:b w:val="0"/>
          <w:bCs/>
        </w:rPr>
        <w:t>to</w:t>
      </w:r>
      <w:proofErr w:type="spellEnd"/>
      <w:r w:rsidRPr="00D50A7B">
        <w:rPr>
          <w:b w:val="0"/>
          <w:bCs/>
        </w:rPr>
        <w:t xml:space="preserve"> </w:t>
      </w:r>
      <w:proofErr w:type="spellStart"/>
      <w:r w:rsidRPr="00D50A7B">
        <w:rPr>
          <w:b w:val="0"/>
          <w:bCs/>
        </w:rPr>
        <w:t>albumin</w:t>
      </w:r>
      <w:proofErr w:type="spellEnd"/>
      <w:r w:rsidRPr="00D50A7B">
        <w:rPr>
          <w:b w:val="0"/>
          <w:bCs/>
        </w:rPr>
        <w:t xml:space="preserve"> </w:t>
      </w:r>
      <w:proofErr w:type="spellStart"/>
      <w:r w:rsidRPr="00D50A7B">
        <w:rPr>
          <w:b w:val="0"/>
          <w:bCs/>
        </w:rPr>
        <w:t>ratio</w:t>
      </w:r>
      <w:proofErr w:type="spellEnd"/>
      <w:r w:rsidRPr="00D50A7B">
        <w:rPr>
          <w:b w:val="0"/>
          <w:bCs/>
        </w:rPr>
        <w:t xml:space="preserve"> in </w:t>
      </w:r>
      <w:proofErr w:type="spellStart"/>
      <w:r w:rsidRPr="00D50A7B">
        <w:rPr>
          <w:b w:val="0"/>
          <w:bCs/>
        </w:rPr>
        <w:t>dogs</w:t>
      </w:r>
      <w:proofErr w:type="spellEnd"/>
      <w:r w:rsidRPr="00D50A7B">
        <w:rPr>
          <w:b w:val="0"/>
          <w:bCs/>
        </w:rPr>
        <w:t xml:space="preserve"> with </w:t>
      </w:r>
      <w:proofErr w:type="spellStart"/>
      <w:r w:rsidRPr="00D50A7B">
        <w:rPr>
          <w:b w:val="0"/>
          <w:bCs/>
        </w:rPr>
        <w:t>inflammatory</w:t>
      </w:r>
      <w:proofErr w:type="spellEnd"/>
      <w:r w:rsidRPr="00D50A7B">
        <w:rPr>
          <w:b w:val="0"/>
          <w:bCs/>
        </w:rPr>
        <w:t xml:space="preserve"> protein-</w:t>
      </w:r>
      <w:proofErr w:type="spellStart"/>
      <w:r w:rsidRPr="00D50A7B">
        <w:rPr>
          <w:b w:val="0"/>
          <w:bCs/>
        </w:rPr>
        <w:t>losing</w:t>
      </w:r>
      <w:proofErr w:type="spellEnd"/>
      <w:r w:rsidRPr="00D50A7B">
        <w:rPr>
          <w:b w:val="0"/>
          <w:bCs/>
        </w:rPr>
        <w:t xml:space="preserve"> </w:t>
      </w:r>
      <w:proofErr w:type="spellStart"/>
      <w:r w:rsidRPr="00D50A7B">
        <w:rPr>
          <w:b w:val="0"/>
          <w:bCs/>
        </w:rPr>
        <w:t>enteropathy</w:t>
      </w:r>
      <w:proofErr w:type="spellEnd"/>
      <w:r w:rsidRPr="00D50A7B">
        <w:rPr>
          <w:b w:val="0"/>
          <w:bCs/>
        </w:rPr>
        <w:t xml:space="preserve"> and </w:t>
      </w:r>
      <w:proofErr w:type="spellStart"/>
      <w:r w:rsidRPr="00D50A7B">
        <w:rPr>
          <w:b w:val="0"/>
          <w:bCs/>
        </w:rPr>
        <w:t>healthy</w:t>
      </w:r>
      <w:proofErr w:type="spellEnd"/>
      <w:r w:rsidRPr="00D50A7B">
        <w:rPr>
          <w:b w:val="0"/>
          <w:bCs/>
        </w:rPr>
        <w:t xml:space="preserve"> </w:t>
      </w:r>
      <w:proofErr w:type="spellStart"/>
      <w:r w:rsidRPr="00D50A7B">
        <w:rPr>
          <w:b w:val="0"/>
          <w:bCs/>
        </w:rPr>
        <w:t>dogs</w:t>
      </w:r>
      <w:proofErr w:type="spellEnd"/>
      <w:r w:rsidRPr="00D50A7B">
        <w:rPr>
          <w:b w:val="0"/>
          <w:bCs/>
        </w:rPr>
        <w:t>. </w:t>
      </w:r>
      <w:r w:rsidRPr="00D50A7B">
        <w:rPr>
          <w:b w:val="0"/>
          <w:bCs/>
          <w:i/>
          <w:iCs/>
        </w:rPr>
        <w:t>Animals</w:t>
      </w:r>
      <w:r w:rsidRPr="00D50A7B">
        <w:rPr>
          <w:b w:val="0"/>
          <w:bCs/>
        </w:rPr>
        <w:t>, </w:t>
      </w:r>
      <w:r w:rsidRPr="00D50A7B">
        <w:rPr>
          <w:b w:val="0"/>
          <w:bCs/>
          <w:i/>
          <w:iCs/>
        </w:rPr>
        <w:t>13</w:t>
      </w:r>
      <w:r w:rsidRPr="00D50A7B">
        <w:rPr>
          <w:b w:val="0"/>
          <w:bCs/>
        </w:rPr>
        <w:t>(3), 484.</w:t>
      </w:r>
      <w:r>
        <w:rPr>
          <w:b w:val="0"/>
          <w:bCs/>
        </w:rPr>
        <w:t xml:space="preserve"> doi:</w:t>
      </w:r>
      <w:r w:rsidRPr="004C044D">
        <w:rPr>
          <w:b w:val="0"/>
          <w:bCs/>
        </w:rPr>
        <w:t>10.3390/ani13030484</w:t>
      </w:r>
    </w:p>
    <w:p w14:paraId="2B522294" w14:textId="77777777" w:rsidR="00845596" w:rsidRPr="000B694A" w:rsidRDefault="00845596" w:rsidP="00DD0105">
      <w:pPr>
        <w:pStyle w:val="Stil2"/>
        <w:ind w:left="567" w:hanging="567"/>
        <w:rPr>
          <w:b w:val="0"/>
          <w:bCs/>
        </w:rPr>
      </w:pPr>
      <w:bookmarkStart w:id="157" w:name="_Hlk199248996"/>
      <w:proofErr w:type="spellStart"/>
      <w:r w:rsidRPr="000B694A">
        <w:rPr>
          <w:b w:val="0"/>
          <w:bCs/>
        </w:rPr>
        <w:t>Camargo</w:t>
      </w:r>
      <w:bookmarkEnd w:id="157"/>
      <w:proofErr w:type="spellEnd"/>
      <w:r w:rsidRPr="000B694A">
        <w:rPr>
          <w:b w:val="0"/>
          <w:bCs/>
        </w:rPr>
        <w:t xml:space="preserve">, P. D., </w:t>
      </w:r>
      <w:proofErr w:type="spellStart"/>
      <w:r w:rsidRPr="000B694A">
        <w:rPr>
          <w:b w:val="0"/>
          <w:bCs/>
        </w:rPr>
        <w:t>Ortolani</w:t>
      </w:r>
      <w:proofErr w:type="spellEnd"/>
      <w:r w:rsidRPr="000B694A">
        <w:rPr>
          <w:b w:val="0"/>
          <w:bCs/>
        </w:rPr>
        <w:t xml:space="preserve">, M. B. T., </w:t>
      </w:r>
      <w:proofErr w:type="spellStart"/>
      <w:r w:rsidRPr="000B694A">
        <w:rPr>
          <w:b w:val="0"/>
          <w:bCs/>
        </w:rPr>
        <w:t>Uenaka</w:t>
      </w:r>
      <w:proofErr w:type="spellEnd"/>
      <w:r w:rsidRPr="000B694A">
        <w:rPr>
          <w:b w:val="0"/>
          <w:bCs/>
        </w:rPr>
        <w:t xml:space="preserve">, S. A., </w:t>
      </w:r>
      <w:proofErr w:type="spellStart"/>
      <w:r w:rsidRPr="000B694A">
        <w:rPr>
          <w:b w:val="0"/>
          <w:bCs/>
        </w:rPr>
        <w:t>Motta</w:t>
      </w:r>
      <w:proofErr w:type="spellEnd"/>
      <w:r w:rsidRPr="000B694A">
        <w:rPr>
          <w:b w:val="0"/>
          <w:bCs/>
        </w:rPr>
        <w:t xml:space="preserve">, M. B., </w:t>
      </w:r>
      <w:proofErr w:type="spellStart"/>
      <w:r w:rsidRPr="000B694A">
        <w:rPr>
          <w:b w:val="0"/>
          <w:bCs/>
        </w:rPr>
        <w:t>Braga</w:t>
      </w:r>
      <w:proofErr w:type="spellEnd"/>
      <w:r w:rsidRPr="000B694A">
        <w:rPr>
          <w:b w:val="0"/>
          <w:bCs/>
        </w:rPr>
        <w:t xml:space="preserve">, C. D. R., Santos, P. D., </w:t>
      </w:r>
      <w:proofErr w:type="spellStart"/>
      <w:r w:rsidRPr="000B694A">
        <w:rPr>
          <w:b w:val="0"/>
          <w:bCs/>
        </w:rPr>
        <w:t>Alfieri</w:t>
      </w:r>
      <w:proofErr w:type="spellEnd"/>
      <w:r w:rsidRPr="000B694A">
        <w:rPr>
          <w:b w:val="0"/>
          <w:bCs/>
        </w:rPr>
        <w:t xml:space="preserve">, A. F. (2006). Evaluation of </w:t>
      </w:r>
      <w:proofErr w:type="spellStart"/>
      <w:r w:rsidRPr="000B694A">
        <w:rPr>
          <w:b w:val="0"/>
          <w:bCs/>
        </w:rPr>
        <w:t>the</w:t>
      </w:r>
      <w:proofErr w:type="spellEnd"/>
      <w:r w:rsidRPr="000B694A">
        <w:rPr>
          <w:b w:val="0"/>
          <w:bCs/>
        </w:rPr>
        <w:t xml:space="preserve"> </w:t>
      </w:r>
      <w:proofErr w:type="spellStart"/>
      <w:r w:rsidRPr="000B694A">
        <w:rPr>
          <w:b w:val="0"/>
          <w:bCs/>
        </w:rPr>
        <w:t>therapeutic</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with </w:t>
      </w:r>
      <w:proofErr w:type="spellStart"/>
      <w:r w:rsidRPr="000B694A">
        <w:rPr>
          <w:b w:val="0"/>
          <w:bCs/>
        </w:rPr>
        <w:t>commercial</w:t>
      </w:r>
      <w:proofErr w:type="spellEnd"/>
      <w:r w:rsidRPr="000B694A">
        <w:rPr>
          <w:b w:val="0"/>
          <w:bCs/>
        </w:rPr>
        <w:t xml:space="preserve"> </w:t>
      </w:r>
      <w:proofErr w:type="spellStart"/>
      <w:r w:rsidRPr="000B694A">
        <w:rPr>
          <w:b w:val="0"/>
          <w:bCs/>
        </w:rPr>
        <w:t>powder</w:t>
      </w:r>
      <w:proofErr w:type="spellEnd"/>
      <w:r w:rsidRPr="000B694A">
        <w:rPr>
          <w:b w:val="0"/>
          <w:bCs/>
        </w:rPr>
        <w:t xml:space="preserve"> </w:t>
      </w:r>
      <w:proofErr w:type="spellStart"/>
      <w:r w:rsidRPr="000B694A">
        <w:rPr>
          <w:b w:val="0"/>
          <w:bCs/>
        </w:rPr>
        <w:t>probiótic</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puppies</w:t>
      </w:r>
      <w:proofErr w:type="spellEnd"/>
      <w:r w:rsidRPr="000B694A">
        <w:rPr>
          <w:b w:val="0"/>
          <w:bCs/>
        </w:rPr>
        <w:t xml:space="preserve"> with </w:t>
      </w:r>
      <w:proofErr w:type="spellStart"/>
      <w:r w:rsidRPr="000B694A">
        <w:rPr>
          <w:b w:val="0"/>
          <w:bCs/>
        </w:rPr>
        <w:t>hemorrhagic</w:t>
      </w:r>
      <w:proofErr w:type="spellEnd"/>
      <w:r w:rsidRPr="000B694A">
        <w:rPr>
          <w:b w:val="0"/>
          <w:bCs/>
        </w:rPr>
        <w:t xml:space="preserve"> </w:t>
      </w:r>
      <w:proofErr w:type="spellStart"/>
      <w:r w:rsidRPr="000B694A">
        <w:rPr>
          <w:b w:val="0"/>
          <w:bCs/>
        </w:rPr>
        <w:t>gastroenteritis</w:t>
      </w:r>
      <w:proofErr w:type="spellEnd"/>
      <w:r w:rsidRPr="000B694A">
        <w:rPr>
          <w:b w:val="0"/>
          <w:bCs/>
        </w:rPr>
        <w:t>.</w:t>
      </w:r>
    </w:p>
    <w:p w14:paraId="09055BEA" w14:textId="5E2C33FA" w:rsidR="00845596" w:rsidRDefault="00845596" w:rsidP="00DD0105">
      <w:pPr>
        <w:pStyle w:val="Stil2"/>
        <w:ind w:left="567" w:hanging="567"/>
        <w:rPr>
          <w:b w:val="0"/>
          <w:bCs/>
        </w:rPr>
      </w:pPr>
      <w:proofErr w:type="spellStart"/>
      <w:r w:rsidRPr="00015C3A">
        <w:rPr>
          <w:b w:val="0"/>
          <w:bCs/>
        </w:rPr>
        <w:t>Caraballo</w:t>
      </w:r>
      <w:proofErr w:type="spellEnd"/>
      <w:r w:rsidRPr="00015C3A">
        <w:rPr>
          <w:b w:val="0"/>
          <w:bCs/>
        </w:rPr>
        <w:t xml:space="preserve">, C., </w:t>
      </w:r>
      <w:proofErr w:type="spellStart"/>
      <w:r w:rsidRPr="00015C3A">
        <w:rPr>
          <w:b w:val="0"/>
          <w:bCs/>
        </w:rPr>
        <w:t>Jaimes</w:t>
      </w:r>
      <w:proofErr w:type="spellEnd"/>
      <w:r w:rsidRPr="00015C3A">
        <w:rPr>
          <w:b w:val="0"/>
          <w:bCs/>
        </w:rPr>
        <w:t xml:space="preserve">, F. (2019). Organ </w:t>
      </w:r>
      <w:proofErr w:type="spellStart"/>
      <w:r w:rsidRPr="00015C3A">
        <w:rPr>
          <w:b w:val="0"/>
          <w:bCs/>
        </w:rPr>
        <w:t>dysfunction</w:t>
      </w:r>
      <w:proofErr w:type="spellEnd"/>
      <w:r w:rsidRPr="00015C3A">
        <w:rPr>
          <w:b w:val="0"/>
          <w:bCs/>
        </w:rPr>
        <w:t xml:space="preserve"> in sepsis: an </w:t>
      </w:r>
      <w:proofErr w:type="spellStart"/>
      <w:r w:rsidRPr="00015C3A">
        <w:rPr>
          <w:b w:val="0"/>
          <w:bCs/>
        </w:rPr>
        <w:t>ominous</w:t>
      </w:r>
      <w:proofErr w:type="spellEnd"/>
      <w:r w:rsidRPr="00015C3A">
        <w:rPr>
          <w:b w:val="0"/>
          <w:bCs/>
        </w:rPr>
        <w:t xml:space="preserve"> </w:t>
      </w:r>
      <w:proofErr w:type="spellStart"/>
      <w:r w:rsidRPr="00015C3A">
        <w:rPr>
          <w:b w:val="0"/>
          <w:bCs/>
        </w:rPr>
        <w:t>trajectory</w:t>
      </w:r>
      <w:proofErr w:type="spellEnd"/>
      <w:r w:rsidRPr="00015C3A">
        <w:rPr>
          <w:b w:val="0"/>
          <w:bCs/>
        </w:rPr>
        <w:t xml:space="preserve"> </w:t>
      </w:r>
      <w:proofErr w:type="spellStart"/>
      <w:r w:rsidRPr="00015C3A">
        <w:rPr>
          <w:b w:val="0"/>
          <w:bCs/>
        </w:rPr>
        <w:t>from</w:t>
      </w:r>
      <w:proofErr w:type="spellEnd"/>
      <w:r w:rsidRPr="00015C3A">
        <w:rPr>
          <w:b w:val="0"/>
          <w:bCs/>
        </w:rPr>
        <w:t xml:space="preserve"> </w:t>
      </w:r>
      <w:proofErr w:type="spellStart"/>
      <w:r w:rsidRPr="00015C3A">
        <w:rPr>
          <w:b w:val="0"/>
          <w:bCs/>
        </w:rPr>
        <w:t>infection</w:t>
      </w:r>
      <w:proofErr w:type="spellEnd"/>
      <w:r w:rsidRPr="00015C3A">
        <w:rPr>
          <w:b w:val="0"/>
          <w:bCs/>
        </w:rPr>
        <w:t xml:space="preserve"> </w:t>
      </w:r>
      <w:proofErr w:type="spellStart"/>
      <w:r w:rsidRPr="00015C3A">
        <w:rPr>
          <w:b w:val="0"/>
          <w:bCs/>
        </w:rPr>
        <w:t>to</w:t>
      </w:r>
      <w:proofErr w:type="spellEnd"/>
      <w:r w:rsidRPr="00015C3A">
        <w:rPr>
          <w:b w:val="0"/>
          <w:bCs/>
        </w:rPr>
        <w:t xml:space="preserve"> </w:t>
      </w:r>
      <w:proofErr w:type="spellStart"/>
      <w:r w:rsidRPr="00015C3A">
        <w:rPr>
          <w:b w:val="0"/>
          <w:bCs/>
        </w:rPr>
        <w:t>death</w:t>
      </w:r>
      <w:proofErr w:type="spellEnd"/>
      <w:r w:rsidRPr="00015C3A">
        <w:rPr>
          <w:b w:val="0"/>
          <w:bCs/>
        </w:rPr>
        <w:t>. </w:t>
      </w:r>
      <w:proofErr w:type="spellStart"/>
      <w:r w:rsidRPr="00015C3A">
        <w:rPr>
          <w:b w:val="0"/>
          <w:bCs/>
          <w:i/>
          <w:iCs/>
        </w:rPr>
        <w:t>The</w:t>
      </w:r>
      <w:proofErr w:type="spellEnd"/>
      <w:r w:rsidRPr="00015C3A">
        <w:rPr>
          <w:b w:val="0"/>
          <w:bCs/>
          <w:i/>
          <w:iCs/>
        </w:rPr>
        <w:t xml:space="preserve"> Yale </w:t>
      </w:r>
      <w:proofErr w:type="spellStart"/>
      <w:r w:rsidR="00F21D13">
        <w:rPr>
          <w:b w:val="0"/>
          <w:bCs/>
          <w:i/>
          <w:iCs/>
        </w:rPr>
        <w:t>J</w:t>
      </w:r>
      <w:r w:rsidRPr="00015C3A">
        <w:rPr>
          <w:b w:val="0"/>
          <w:bCs/>
          <w:i/>
          <w:iCs/>
        </w:rPr>
        <w:t>ournal</w:t>
      </w:r>
      <w:proofErr w:type="spellEnd"/>
      <w:r w:rsidRPr="00015C3A">
        <w:rPr>
          <w:b w:val="0"/>
          <w:bCs/>
          <w:i/>
          <w:iCs/>
        </w:rPr>
        <w:t xml:space="preserve"> of </w:t>
      </w:r>
      <w:proofErr w:type="spellStart"/>
      <w:r w:rsidR="00F21D13">
        <w:rPr>
          <w:b w:val="0"/>
          <w:bCs/>
          <w:i/>
          <w:iCs/>
        </w:rPr>
        <w:t>B</w:t>
      </w:r>
      <w:r w:rsidRPr="00015C3A">
        <w:rPr>
          <w:b w:val="0"/>
          <w:bCs/>
          <w:i/>
          <w:iCs/>
        </w:rPr>
        <w:t>iology</w:t>
      </w:r>
      <w:proofErr w:type="spellEnd"/>
      <w:r w:rsidRPr="00015C3A">
        <w:rPr>
          <w:b w:val="0"/>
          <w:bCs/>
          <w:i/>
          <w:iCs/>
        </w:rPr>
        <w:t xml:space="preserve"> and </w:t>
      </w:r>
      <w:proofErr w:type="spellStart"/>
      <w:r w:rsidR="00F21D13">
        <w:rPr>
          <w:b w:val="0"/>
          <w:bCs/>
          <w:i/>
          <w:iCs/>
        </w:rPr>
        <w:t>M</w:t>
      </w:r>
      <w:r w:rsidRPr="00015C3A">
        <w:rPr>
          <w:b w:val="0"/>
          <w:bCs/>
          <w:i/>
          <w:iCs/>
        </w:rPr>
        <w:t>edicine</w:t>
      </w:r>
      <w:proofErr w:type="spellEnd"/>
      <w:r w:rsidRPr="00015C3A">
        <w:rPr>
          <w:b w:val="0"/>
          <w:bCs/>
        </w:rPr>
        <w:t>, </w:t>
      </w:r>
      <w:r w:rsidRPr="00015C3A">
        <w:rPr>
          <w:b w:val="0"/>
          <w:bCs/>
          <w:i/>
          <w:iCs/>
        </w:rPr>
        <w:t>92</w:t>
      </w:r>
      <w:r w:rsidRPr="00015C3A">
        <w:rPr>
          <w:b w:val="0"/>
          <w:bCs/>
        </w:rPr>
        <w:t>(4), 629.</w:t>
      </w:r>
    </w:p>
    <w:p w14:paraId="2DA3D2D0" w14:textId="77777777" w:rsidR="00845596" w:rsidRPr="000B694A" w:rsidRDefault="00845596" w:rsidP="00DD0105">
      <w:pPr>
        <w:pStyle w:val="Stil2"/>
        <w:ind w:left="567" w:hanging="567"/>
        <w:rPr>
          <w:b w:val="0"/>
          <w:bCs/>
        </w:rPr>
      </w:pPr>
      <w:proofErr w:type="spellStart"/>
      <w:r w:rsidRPr="000B694A">
        <w:rPr>
          <w:b w:val="0"/>
          <w:bCs/>
        </w:rPr>
        <w:t>Carr</w:t>
      </w:r>
      <w:proofErr w:type="spellEnd"/>
      <w:r w:rsidRPr="000B694A">
        <w:rPr>
          <w:b w:val="0"/>
          <w:bCs/>
        </w:rPr>
        <w:t xml:space="preserve">, E. L., </w:t>
      </w:r>
      <w:proofErr w:type="spellStart"/>
      <w:r w:rsidRPr="000B694A">
        <w:rPr>
          <w:b w:val="0"/>
          <w:bCs/>
        </w:rPr>
        <w:t>Kelman</w:t>
      </w:r>
      <w:proofErr w:type="spellEnd"/>
      <w:r w:rsidRPr="000B694A">
        <w:rPr>
          <w:b w:val="0"/>
          <w:bCs/>
        </w:rPr>
        <w:t xml:space="preserve">, A., </w:t>
      </w:r>
      <w:proofErr w:type="spellStart"/>
      <w:r w:rsidRPr="000B694A">
        <w:rPr>
          <w:b w:val="0"/>
          <w:bCs/>
        </w:rPr>
        <w:t>Wu</w:t>
      </w:r>
      <w:proofErr w:type="spellEnd"/>
      <w:r w:rsidRPr="000B694A">
        <w:rPr>
          <w:b w:val="0"/>
          <w:bCs/>
        </w:rPr>
        <w:t xml:space="preserve">, G. S., </w:t>
      </w:r>
      <w:proofErr w:type="spellStart"/>
      <w:r w:rsidRPr="000B694A">
        <w:rPr>
          <w:b w:val="0"/>
          <w:bCs/>
        </w:rPr>
        <w:t>Gopaul</w:t>
      </w:r>
      <w:proofErr w:type="spellEnd"/>
      <w:r w:rsidRPr="000B694A">
        <w:rPr>
          <w:b w:val="0"/>
          <w:bCs/>
        </w:rPr>
        <w:t xml:space="preserve">, R., </w:t>
      </w:r>
      <w:proofErr w:type="spellStart"/>
      <w:r w:rsidRPr="000B694A">
        <w:rPr>
          <w:b w:val="0"/>
          <w:bCs/>
        </w:rPr>
        <w:t>Senkevitch</w:t>
      </w:r>
      <w:proofErr w:type="spellEnd"/>
      <w:r w:rsidRPr="000B694A">
        <w:rPr>
          <w:b w:val="0"/>
          <w:bCs/>
        </w:rPr>
        <w:t xml:space="preserve">, E., </w:t>
      </w:r>
      <w:proofErr w:type="spellStart"/>
      <w:r w:rsidRPr="000B694A">
        <w:rPr>
          <w:b w:val="0"/>
          <w:bCs/>
        </w:rPr>
        <w:t>Aghvanyan</w:t>
      </w:r>
      <w:proofErr w:type="spellEnd"/>
      <w:r w:rsidRPr="000B694A">
        <w:rPr>
          <w:b w:val="0"/>
          <w:bCs/>
        </w:rPr>
        <w:t xml:space="preserve">, A., </w:t>
      </w:r>
      <w:proofErr w:type="spellStart"/>
      <w:r w:rsidRPr="000B694A">
        <w:rPr>
          <w:b w:val="0"/>
          <w:bCs/>
        </w:rPr>
        <w:t>Frauwirth</w:t>
      </w:r>
      <w:proofErr w:type="spellEnd"/>
      <w:r w:rsidRPr="000B694A">
        <w:rPr>
          <w:b w:val="0"/>
          <w:bCs/>
        </w:rPr>
        <w:t xml:space="preserve">, K. A. (2010). Glutamine </w:t>
      </w:r>
      <w:proofErr w:type="spellStart"/>
      <w:r w:rsidRPr="000B694A">
        <w:rPr>
          <w:b w:val="0"/>
          <w:bCs/>
        </w:rPr>
        <w:t>uptake</w:t>
      </w:r>
      <w:proofErr w:type="spellEnd"/>
      <w:r w:rsidRPr="000B694A">
        <w:rPr>
          <w:b w:val="0"/>
          <w:bCs/>
        </w:rPr>
        <w:t xml:space="preserve"> and </w:t>
      </w:r>
      <w:proofErr w:type="spellStart"/>
      <w:r w:rsidRPr="000B694A">
        <w:rPr>
          <w:b w:val="0"/>
          <w:bCs/>
        </w:rPr>
        <w:t>metabolism</w:t>
      </w:r>
      <w:proofErr w:type="spellEnd"/>
      <w:r w:rsidRPr="000B694A">
        <w:rPr>
          <w:b w:val="0"/>
          <w:bCs/>
        </w:rPr>
        <w:t xml:space="preserve"> </w:t>
      </w:r>
      <w:proofErr w:type="spellStart"/>
      <w:r w:rsidRPr="000B694A">
        <w:rPr>
          <w:b w:val="0"/>
          <w:bCs/>
        </w:rPr>
        <w:t>are</w:t>
      </w:r>
      <w:proofErr w:type="spellEnd"/>
      <w:r w:rsidRPr="000B694A">
        <w:rPr>
          <w:b w:val="0"/>
          <w:bCs/>
        </w:rPr>
        <w:t xml:space="preserve"> </w:t>
      </w:r>
      <w:proofErr w:type="spellStart"/>
      <w:r w:rsidRPr="000B694A">
        <w:rPr>
          <w:b w:val="0"/>
          <w:bCs/>
        </w:rPr>
        <w:t>coordinately</w:t>
      </w:r>
      <w:proofErr w:type="spellEnd"/>
      <w:r w:rsidRPr="000B694A">
        <w:rPr>
          <w:b w:val="0"/>
          <w:bCs/>
        </w:rPr>
        <w:t xml:space="preserve"> </w:t>
      </w:r>
      <w:proofErr w:type="spellStart"/>
      <w:r w:rsidRPr="000B694A">
        <w:rPr>
          <w:b w:val="0"/>
          <w:bCs/>
        </w:rPr>
        <w:t>regulated</w:t>
      </w:r>
      <w:proofErr w:type="spellEnd"/>
      <w:r w:rsidRPr="000B694A">
        <w:rPr>
          <w:b w:val="0"/>
          <w:bCs/>
        </w:rPr>
        <w:t xml:space="preserve"> </w:t>
      </w:r>
      <w:proofErr w:type="spellStart"/>
      <w:r w:rsidRPr="000B694A">
        <w:rPr>
          <w:b w:val="0"/>
          <w:bCs/>
        </w:rPr>
        <w:t>by</w:t>
      </w:r>
      <w:proofErr w:type="spellEnd"/>
      <w:r w:rsidRPr="000B694A">
        <w:rPr>
          <w:b w:val="0"/>
          <w:bCs/>
        </w:rPr>
        <w:t xml:space="preserve"> ERK/MAPK </w:t>
      </w:r>
      <w:proofErr w:type="spellStart"/>
      <w:r w:rsidRPr="000B694A">
        <w:rPr>
          <w:b w:val="0"/>
          <w:bCs/>
        </w:rPr>
        <w:t>during</w:t>
      </w:r>
      <w:proofErr w:type="spellEnd"/>
      <w:r w:rsidRPr="000B694A">
        <w:rPr>
          <w:b w:val="0"/>
          <w:bCs/>
        </w:rPr>
        <w:t xml:space="preserve"> T </w:t>
      </w:r>
      <w:proofErr w:type="spellStart"/>
      <w:r w:rsidRPr="000B694A">
        <w:rPr>
          <w:b w:val="0"/>
          <w:bCs/>
        </w:rPr>
        <w:t>lymphocyte</w:t>
      </w:r>
      <w:proofErr w:type="spellEnd"/>
      <w:r w:rsidRPr="000B694A">
        <w:rPr>
          <w:b w:val="0"/>
          <w:bCs/>
        </w:rPr>
        <w:t xml:space="preserve"> </w:t>
      </w:r>
      <w:proofErr w:type="spellStart"/>
      <w:r w:rsidRPr="000B694A">
        <w:rPr>
          <w:b w:val="0"/>
          <w:bCs/>
        </w:rPr>
        <w:t>activation</w:t>
      </w:r>
      <w:proofErr w:type="spellEnd"/>
      <w:r w:rsidRPr="000B694A">
        <w:rPr>
          <w:b w:val="0"/>
          <w:bCs/>
        </w:rPr>
        <w:t xml:space="preserve">. </w:t>
      </w:r>
      <w:proofErr w:type="spellStart"/>
      <w:r w:rsidRPr="00814C93">
        <w:rPr>
          <w:b w:val="0"/>
          <w:bCs/>
          <w:i/>
          <w:iCs/>
        </w:rPr>
        <w:t>The</w:t>
      </w:r>
      <w:proofErr w:type="spellEnd"/>
      <w:r w:rsidRPr="00814C93">
        <w:rPr>
          <w:b w:val="0"/>
          <w:bCs/>
          <w:i/>
          <w:iCs/>
        </w:rPr>
        <w:t xml:space="preserve"> </w:t>
      </w:r>
      <w:proofErr w:type="spellStart"/>
      <w:r w:rsidRPr="00814C93">
        <w:rPr>
          <w:b w:val="0"/>
          <w:bCs/>
          <w:i/>
          <w:iCs/>
        </w:rPr>
        <w:t>Journal</w:t>
      </w:r>
      <w:proofErr w:type="spellEnd"/>
      <w:r w:rsidRPr="00814C93">
        <w:rPr>
          <w:b w:val="0"/>
          <w:bCs/>
          <w:i/>
          <w:iCs/>
        </w:rPr>
        <w:t xml:space="preserve"> of </w:t>
      </w:r>
      <w:proofErr w:type="spellStart"/>
      <w:r w:rsidRPr="00814C93">
        <w:rPr>
          <w:b w:val="0"/>
          <w:bCs/>
          <w:i/>
          <w:iCs/>
        </w:rPr>
        <w:t>Immunology</w:t>
      </w:r>
      <w:proofErr w:type="spellEnd"/>
      <w:r w:rsidRPr="000B694A">
        <w:rPr>
          <w:b w:val="0"/>
          <w:bCs/>
        </w:rPr>
        <w:t>, 185(2), 1037-1044.</w:t>
      </w:r>
      <w:r>
        <w:rPr>
          <w:b w:val="0"/>
          <w:bCs/>
        </w:rPr>
        <w:t xml:space="preserve"> </w:t>
      </w:r>
      <w:proofErr w:type="gramStart"/>
      <w:r>
        <w:rPr>
          <w:b w:val="0"/>
          <w:bCs/>
        </w:rPr>
        <w:t>doi</w:t>
      </w:r>
      <w:proofErr w:type="gramEnd"/>
      <w:r>
        <w:rPr>
          <w:b w:val="0"/>
          <w:bCs/>
        </w:rPr>
        <w:t>:</w:t>
      </w:r>
      <w:r w:rsidRPr="004C044D">
        <w:rPr>
          <w:b w:val="0"/>
          <w:bCs/>
        </w:rPr>
        <w:t>10.4049/jimmunol.0903586</w:t>
      </w:r>
    </w:p>
    <w:p w14:paraId="00DB2EE3" w14:textId="1A123AD9" w:rsidR="00845596" w:rsidRPr="000B694A" w:rsidRDefault="00845596" w:rsidP="00DD0105">
      <w:pPr>
        <w:pStyle w:val="Stil2"/>
        <w:ind w:left="567" w:hanging="567"/>
        <w:rPr>
          <w:b w:val="0"/>
          <w:bCs/>
        </w:rPr>
      </w:pPr>
      <w:r w:rsidRPr="000B694A">
        <w:rPr>
          <w:b w:val="0"/>
          <w:bCs/>
        </w:rPr>
        <w:lastRenderedPageBreak/>
        <w:t xml:space="preserve">Castro, T. X., Rita de </w:t>
      </w:r>
      <w:proofErr w:type="spellStart"/>
      <w:r w:rsidRPr="000B694A">
        <w:rPr>
          <w:b w:val="0"/>
          <w:bCs/>
        </w:rPr>
        <w:t>Cássia</w:t>
      </w:r>
      <w:proofErr w:type="spellEnd"/>
      <w:r w:rsidRPr="000B694A">
        <w:rPr>
          <w:b w:val="0"/>
          <w:bCs/>
        </w:rPr>
        <w:t xml:space="preserve">, N., </w:t>
      </w:r>
      <w:proofErr w:type="spellStart"/>
      <w:r w:rsidRPr="000B694A">
        <w:rPr>
          <w:b w:val="0"/>
          <w:bCs/>
        </w:rPr>
        <w:t>Gonçalves</w:t>
      </w:r>
      <w:proofErr w:type="spellEnd"/>
      <w:r w:rsidRPr="000B694A">
        <w:rPr>
          <w:b w:val="0"/>
          <w:bCs/>
        </w:rPr>
        <w:t xml:space="preserve">, L. P., </w:t>
      </w:r>
      <w:proofErr w:type="spellStart"/>
      <w:r w:rsidRPr="000B694A">
        <w:rPr>
          <w:b w:val="0"/>
          <w:bCs/>
        </w:rPr>
        <w:t>Costa</w:t>
      </w:r>
      <w:proofErr w:type="spellEnd"/>
      <w:r w:rsidRPr="000B694A">
        <w:rPr>
          <w:b w:val="0"/>
          <w:bCs/>
        </w:rPr>
        <w:t xml:space="preserve">, E. M., </w:t>
      </w:r>
      <w:proofErr w:type="spellStart"/>
      <w:r w:rsidRPr="000B694A">
        <w:rPr>
          <w:b w:val="0"/>
          <w:bCs/>
        </w:rPr>
        <w:t>Marcello</w:t>
      </w:r>
      <w:proofErr w:type="spellEnd"/>
      <w:r w:rsidRPr="000B694A">
        <w:rPr>
          <w:b w:val="0"/>
          <w:bCs/>
        </w:rPr>
        <w:t xml:space="preserve">, G. C., </w:t>
      </w:r>
      <w:proofErr w:type="spellStart"/>
      <w:r w:rsidRPr="000B694A">
        <w:rPr>
          <w:b w:val="0"/>
          <w:bCs/>
        </w:rPr>
        <w:t>Labarthe</w:t>
      </w:r>
      <w:proofErr w:type="spellEnd"/>
      <w:r w:rsidRPr="000B694A">
        <w:rPr>
          <w:b w:val="0"/>
          <w:bCs/>
        </w:rPr>
        <w:t>, N. V.</w:t>
      </w:r>
      <w:proofErr w:type="gramStart"/>
      <w:r w:rsidRPr="000B694A">
        <w:rPr>
          <w:b w:val="0"/>
          <w:bCs/>
        </w:rPr>
        <w:t>,  Mendes</w:t>
      </w:r>
      <w:proofErr w:type="gramEnd"/>
      <w:r w:rsidRPr="000B694A">
        <w:rPr>
          <w:b w:val="0"/>
          <w:bCs/>
        </w:rPr>
        <w:t>-de-</w:t>
      </w:r>
      <w:proofErr w:type="spellStart"/>
      <w:r w:rsidRPr="000B694A">
        <w:rPr>
          <w:b w:val="0"/>
          <w:bCs/>
        </w:rPr>
        <w:t>Almeida</w:t>
      </w:r>
      <w:proofErr w:type="spellEnd"/>
      <w:r w:rsidRPr="000B694A">
        <w:rPr>
          <w:b w:val="0"/>
          <w:bCs/>
        </w:rPr>
        <w:t xml:space="preserve">, F. (2013). Clinical, </w:t>
      </w:r>
      <w:proofErr w:type="spellStart"/>
      <w:r w:rsidRPr="000B694A">
        <w:rPr>
          <w:b w:val="0"/>
          <w:bCs/>
        </w:rPr>
        <w:t>hematological</w:t>
      </w:r>
      <w:proofErr w:type="spellEnd"/>
      <w:r w:rsidRPr="000B694A">
        <w:rPr>
          <w:b w:val="0"/>
          <w:bCs/>
        </w:rPr>
        <w:t xml:space="preserve">, and </w:t>
      </w:r>
      <w:proofErr w:type="spellStart"/>
      <w:r w:rsidRPr="000B694A">
        <w:rPr>
          <w:b w:val="0"/>
          <w:bCs/>
        </w:rPr>
        <w:t>biochemical</w:t>
      </w:r>
      <w:proofErr w:type="spellEnd"/>
      <w:r w:rsidRPr="000B694A">
        <w:rPr>
          <w:b w:val="0"/>
          <w:bCs/>
        </w:rPr>
        <w:t xml:space="preserve"> </w:t>
      </w:r>
      <w:proofErr w:type="spellStart"/>
      <w:r w:rsidRPr="000B694A">
        <w:rPr>
          <w:b w:val="0"/>
          <w:bCs/>
        </w:rPr>
        <w:t>findings</w:t>
      </w:r>
      <w:proofErr w:type="spellEnd"/>
      <w:r w:rsidRPr="000B694A">
        <w:rPr>
          <w:b w:val="0"/>
          <w:bCs/>
        </w:rPr>
        <w:t xml:space="preserve"> in </w:t>
      </w:r>
      <w:proofErr w:type="spellStart"/>
      <w:r w:rsidRPr="000B694A">
        <w:rPr>
          <w:b w:val="0"/>
          <w:bCs/>
        </w:rPr>
        <w:t>puppies</w:t>
      </w:r>
      <w:proofErr w:type="spellEnd"/>
      <w:r w:rsidRPr="000B694A">
        <w:rPr>
          <w:b w:val="0"/>
          <w:bCs/>
        </w:rPr>
        <w:t xml:space="preserve"> with coronavirus and </w:t>
      </w:r>
      <w:proofErr w:type="spellStart"/>
      <w:r w:rsidRPr="000B694A">
        <w:rPr>
          <w:b w:val="0"/>
          <w:bCs/>
        </w:rPr>
        <w:t>parvovirus</w:t>
      </w:r>
      <w:proofErr w:type="spellEnd"/>
      <w:r w:rsidRPr="000B694A">
        <w:rPr>
          <w:b w:val="0"/>
          <w:bCs/>
        </w:rPr>
        <w:t xml:space="preserve"> enteritis. </w:t>
      </w:r>
      <w:proofErr w:type="spellStart"/>
      <w:r w:rsidRPr="000B694A">
        <w:rPr>
          <w:b w:val="0"/>
          <w:bCs/>
          <w:i/>
          <w:iCs/>
        </w:rPr>
        <w:t>The</w:t>
      </w:r>
      <w:proofErr w:type="spellEnd"/>
      <w:r w:rsidRPr="000B694A">
        <w:rPr>
          <w:b w:val="0"/>
          <w:bCs/>
          <w:i/>
          <w:iCs/>
        </w:rPr>
        <w:t xml:space="preserve"> </w:t>
      </w:r>
      <w:proofErr w:type="spellStart"/>
      <w:r w:rsidRPr="000B694A">
        <w:rPr>
          <w:b w:val="0"/>
          <w:bCs/>
          <w:i/>
          <w:iCs/>
        </w:rPr>
        <w:t>Canadian</w:t>
      </w:r>
      <w:proofErr w:type="spellEnd"/>
      <w:r w:rsidRPr="000B694A">
        <w:rPr>
          <w:b w:val="0"/>
          <w:bCs/>
          <w:i/>
          <w:iCs/>
        </w:rPr>
        <w:t xml:space="preserve"> </w:t>
      </w:r>
      <w:proofErr w:type="spellStart"/>
      <w:r w:rsidR="00F21D13">
        <w:rPr>
          <w:b w:val="0"/>
          <w:bCs/>
          <w:i/>
          <w:iCs/>
        </w:rPr>
        <w:t>V</w:t>
      </w:r>
      <w:r w:rsidRPr="000B694A">
        <w:rPr>
          <w:b w:val="0"/>
          <w:bCs/>
          <w:i/>
          <w:iCs/>
        </w:rPr>
        <w:t>eterinary</w:t>
      </w:r>
      <w:proofErr w:type="spellEnd"/>
      <w:r w:rsidRPr="000B694A">
        <w:rPr>
          <w:b w:val="0"/>
          <w:bCs/>
          <w:i/>
          <w:iCs/>
        </w:rPr>
        <w:t xml:space="preserve"> </w:t>
      </w:r>
      <w:proofErr w:type="spellStart"/>
      <w:r w:rsidR="00F21D13">
        <w:rPr>
          <w:b w:val="0"/>
          <w:bCs/>
          <w:i/>
          <w:iCs/>
        </w:rPr>
        <w:t>J</w:t>
      </w:r>
      <w:r w:rsidRPr="000B694A">
        <w:rPr>
          <w:b w:val="0"/>
          <w:bCs/>
          <w:i/>
          <w:iCs/>
        </w:rPr>
        <w:t>ournal</w:t>
      </w:r>
      <w:proofErr w:type="spellEnd"/>
      <w:r w:rsidRPr="000B694A">
        <w:rPr>
          <w:b w:val="0"/>
          <w:bCs/>
        </w:rPr>
        <w:t>, </w:t>
      </w:r>
      <w:r w:rsidRPr="000B694A">
        <w:rPr>
          <w:b w:val="0"/>
          <w:bCs/>
          <w:i/>
          <w:iCs/>
        </w:rPr>
        <w:t>54</w:t>
      </w:r>
      <w:r w:rsidRPr="000B694A">
        <w:rPr>
          <w:b w:val="0"/>
          <w:bCs/>
        </w:rPr>
        <w:t>(9), 885.</w:t>
      </w:r>
    </w:p>
    <w:p w14:paraId="73A26C37" w14:textId="77777777" w:rsidR="00845596" w:rsidRPr="000B694A" w:rsidRDefault="00845596" w:rsidP="00DD0105">
      <w:pPr>
        <w:spacing w:after="120" w:line="360" w:lineRule="auto"/>
        <w:ind w:left="567" w:hanging="567"/>
        <w:jc w:val="both"/>
        <w:rPr>
          <w:sz w:val="24"/>
          <w:szCs w:val="24"/>
        </w:rPr>
      </w:pPr>
      <w:proofErr w:type="spellStart"/>
      <w:r w:rsidRPr="008A369E">
        <w:rPr>
          <w:sz w:val="24"/>
          <w:szCs w:val="24"/>
        </w:rPr>
        <w:t>Chan</w:t>
      </w:r>
      <w:proofErr w:type="spellEnd"/>
      <w:r w:rsidRPr="008A369E">
        <w:rPr>
          <w:sz w:val="24"/>
          <w:szCs w:val="24"/>
        </w:rPr>
        <w:t xml:space="preserve">, D. L., </w:t>
      </w:r>
      <w:proofErr w:type="spellStart"/>
      <w:r w:rsidRPr="008A369E">
        <w:rPr>
          <w:sz w:val="24"/>
          <w:szCs w:val="24"/>
        </w:rPr>
        <w:t>Rozanski</w:t>
      </w:r>
      <w:proofErr w:type="spellEnd"/>
      <w:r w:rsidRPr="008A369E">
        <w:rPr>
          <w:sz w:val="24"/>
          <w:szCs w:val="24"/>
        </w:rPr>
        <w:t xml:space="preserve">, E. A., </w:t>
      </w:r>
      <w:proofErr w:type="spellStart"/>
      <w:r w:rsidRPr="008A369E">
        <w:rPr>
          <w:sz w:val="24"/>
          <w:szCs w:val="24"/>
        </w:rPr>
        <w:t>Freeman</w:t>
      </w:r>
      <w:proofErr w:type="spellEnd"/>
      <w:r w:rsidRPr="008A369E">
        <w:rPr>
          <w:sz w:val="24"/>
          <w:szCs w:val="24"/>
        </w:rPr>
        <w:t xml:space="preserve">, L. M. (2009). </w:t>
      </w:r>
      <w:proofErr w:type="spellStart"/>
      <w:r w:rsidRPr="008A369E">
        <w:rPr>
          <w:sz w:val="24"/>
          <w:szCs w:val="24"/>
        </w:rPr>
        <w:t>Relationship</w:t>
      </w:r>
      <w:proofErr w:type="spellEnd"/>
      <w:r w:rsidRPr="008A369E">
        <w:rPr>
          <w:sz w:val="24"/>
          <w:szCs w:val="24"/>
        </w:rPr>
        <w:t xml:space="preserve"> </w:t>
      </w:r>
      <w:proofErr w:type="spellStart"/>
      <w:r w:rsidRPr="008A369E">
        <w:rPr>
          <w:sz w:val="24"/>
          <w:szCs w:val="24"/>
        </w:rPr>
        <w:t>among</w:t>
      </w:r>
      <w:proofErr w:type="spellEnd"/>
      <w:r w:rsidRPr="008A369E">
        <w:rPr>
          <w:sz w:val="24"/>
          <w:szCs w:val="24"/>
        </w:rPr>
        <w:t xml:space="preserve"> </w:t>
      </w:r>
      <w:proofErr w:type="spellStart"/>
      <w:r w:rsidRPr="008A369E">
        <w:rPr>
          <w:sz w:val="24"/>
          <w:szCs w:val="24"/>
        </w:rPr>
        <w:t>plasma</w:t>
      </w:r>
      <w:proofErr w:type="spellEnd"/>
      <w:r w:rsidRPr="008A369E">
        <w:rPr>
          <w:sz w:val="24"/>
          <w:szCs w:val="24"/>
        </w:rPr>
        <w:t xml:space="preserve"> amino </w:t>
      </w:r>
      <w:proofErr w:type="spellStart"/>
      <w:r w:rsidRPr="008A369E">
        <w:rPr>
          <w:sz w:val="24"/>
          <w:szCs w:val="24"/>
        </w:rPr>
        <w:t>acids</w:t>
      </w:r>
      <w:proofErr w:type="spellEnd"/>
      <w:r w:rsidRPr="008A369E">
        <w:rPr>
          <w:sz w:val="24"/>
          <w:szCs w:val="24"/>
        </w:rPr>
        <w:t>, C‐</w:t>
      </w:r>
      <w:proofErr w:type="spellStart"/>
      <w:r w:rsidRPr="008A369E">
        <w:rPr>
          <w:sz w:val="24"/>
          <w:szCs w:val="24"/>
        </w:rPr>
        <w:t>reactive</w:t>
      </w:r>
      <w:proofErr w:type="spellEnd"/>
      <w:r w:rsidRPr="008A369E">
        <w:rPr>
          <w:sz w:val="24"/>
          <w:szCs w:val="24"/>
        </w:rPr>
        <w:t xml:space="preserve"> protein, </w:t>
      </w:r>
      <w:proofErr w:type="spellStart"/>
      <w:r w:rsidRPr="008A369E">
        <w:rPr>
          <w:sz w:val="24"/>
          <w:szCs w:val="24"/>
        </w:rPr>
        <w:t>illness</w:t>
      </w:r>
      <w:proofErr w:type="spellEnd"/>
      <w:r w:rsidRPr="008A369E">
        <w:rPr>
          <w:sz w:val="24"/>
          <w:szCs w:val="24"/>
        </w:rPr>
        <w:t xml:space="preserve"> </w:t>
      </w:r>
      <w:proofErr w:type="spellStart"/>
      <w:r w:rsidRPr="008A369E">
        <w:rPr>
          <w:sz w:val="24"/>
          <w:szCs w:val="24"/>
        </w:rPr>
        <w:t>severity</w:t>
      </w:r>
      <w:proofErr w:type="spellEnd"/>
      <w:r w:rsidRPr="008A369E">
        <w:rPr>
          <w:sz w:val="24"/>
          <w:szCs w:val="24"/>
        </w:rPr>
        <w:t xml:space="preserve">, and </w:t>
      </w:r>
      <w:proofErr w:type="spellStart"/>
      <w:r w:rsidRPr="008A369E">
        <w:rPr>
          <w:sz w:val="24"/>
          <w:szCs w:val="24"/>
        </w:rPr>
        <w:t>outcome</w:t>
      </w:r>
      <w:proofErr w:type="spellEnd"/>
      <w:r w:rsidRPr="008A369E">
        <w:rPr>
          <w:sz w:val="24"/>
          <w:szCs w:val="24"/>
        </w:rPr>
        <w:t xml:space="preserve"> in </w:t>
      </w:r>
      <w:proofErr w:type="spellStart"/>
      <w:r w:rsidRPr="008A369E">
        <w:rPr>
          <w:sz w:val="24"/>
          <w:szCs w:val="24"/>
        </w:rPr>
        <w:t>critically</w:t>
      </w:r>
      <w:proofErr w:type="spellEnd"/>
      <w:r w:rsidRPr="008A369E">
        <w:rPr>
          <w:sz w:val="24"/>
          <w:szCs w:val="24"/>
        </w:rPr>
        <w:t xml:space="preserve"> </w:t>
      </w:r>
      <w:proofErr w:type="spellStart"/>
      <w:r w:rsidRPr="008A369E">
        <w:rPr>
          <w:sz w:val="24"/>
          <w:szCs w:val="24"/>
        </w:rPr>
        <w:t>ill</w:t>
      </w:r>
      <w:proofErr w:type="spellEnd"/>
      <w:r w:rsidRPr="008A369E">
        <w:rPr>
          <w:sz w:val="24"/>
          <w:szCs w:val="24"/>
        </w:rPr>
        <w:t xml:space="preserve"> </w:t>
      </w:r>
      <w:proofErr w:type="spellStart"/>
      <w:r w:rsidRPr="008A369E">
        <w:rPr>
          <w:sz w:val="24"/>
          <w:szCs w:val="24"/>
        </w:rPr>
        <w:t>dogs</w:t>
      </w:r>
      <w:proofErr w:type="spellEnd"/>
      <w:r w:rsidRPr="008A369E">
        <w:rPr>
          <w:sz w:val="24"/>
          <w:szCs w:val="24"/>
        </w:rPr>
        <w:t>. </w:t>
      </w:r>
      <w:proofErr w:type="spellStart"/>
      <w:r w:rsidRPr="008A369E">
        <w:rPr>
          <w:i/>
          <w:iCs/>
          <w:sz w:val="24"/>
          <w:szCs w:val="24"/>
        </w:rPr>
        <w:t>Journal</w:t>
      </w:r>
      <w:proofErr w:type="spellEnd"/>
      <w:r w:rsidRPr="008A369E">
        <w:rPr>
          <w:i/>
          <w:iCs/>
          <w:sz w:val="24"/>
          <w:szCs w:val="24"/>
        </w:rPr>
        <w:t xml:space="preserve"> of </w:t>
      </w:r>
      <w:proofErr w:type="spellStart"/>
      <w:r w:rsidRPr="008A369E">
        <w:rPr>
          <w:i/>
          <w:iCs/>
          <w:sz w:val="24"/>
          <w:szCs w:val="24"/>
        </w:rPr>
        <w:t>Veterinary</w:t>
      </w:r>
      <w:proofErr w:type="spellEnd"/>
      <w:r w:rsidRPr="008A369E">
        <w:rPr>
          <w:i/>
          <w:iCs/>
          <w:sz w:val="24"/>
          <w:szCs w:val="24"/>
        </w:rPr>
        <w:t xml:space="preserve"> </w:t>
      </w:r>
      <w:proofErr w:type="spellStart"/>
      <w:r w:rsidRPr="008A369E">
        <w:rPr>
          <w:i/>
          <w:iCs/>
          <w:sz w:val="24"/>
          <w:szCs w:val="24"/>
        </w:rPr>
        <w:t>Internal</w:t>
      </w:r>
      <w:proofErr w:type="spellEnd"/>
      <w:r w:rsidRPr="008A369E">
        <w:rPr>
          <w:i/>
          <w:iCs/>
          <w:sz w:val="24"/>
          <w:szCs w:val="24"/>
        </w:rPr>
        <w:t xml:space="preserve"> </w:t>
      </w:r>
      <w:proofErr w:type="spellStart"/>
      <w:r w:rsidRPr="008A369E">
        <w:rPr>
          <w:i/>
          <w:iCs/>
          <w:sz w:val="24"/>
          <w:szCs w:val="24"/>
        </w:rPr>
        <w:t>Medicine</w:t>
      </w:r>
      <w:proofErr w:type="spellEnd"/>
      <w:r w:rsidRPr="008A369E">
        <w:rPr>
          <w:sz w:val="24"/>
          <w:szCs w:val="24"/>
        </w:rPr>
        <w:t>, </w:t>
      </w:r>
      <w:r w:rsidRPr="008A369E">
        <w:rPr>
          <w:i/>
          <w:iCs/>
          <w:sz w:val="24"/>
          <w:szCs w:val="24"/>
        </w:rPr>
        <w:t>23</w:t>
      </w:r>
      <w:r w:rsidRPr="008A369E">
        <w:rPr>
          <w:sz w:val="24"/>
          <w:szCs w:val="24"/>
        </w:rPr>
        <w:t>(3), 559-563.</w:t>
      </w:r>
      <w:r>
        <w:rPr>
          <w:sz w:val="24"/>
          <w:szCs w:val="24"/>
        </w:rPr>
        <w:t xml:space="preserve"> doi:</w:t>
      </w:r>
      <w:r w:rsidRPr="004C044D">
        <w:rPr>
          <w:sz w:val="24"/>
          <w:szCs w:val="24"/>
        </w:rPr>
        <w:t>10.1111/j.1939-1676.2009.0296.x</w:t>
      </w:r>
    </w:p>
    <w:p w14:paraId="391E6B33" w14:textId="77777777" w:rsidR="00845596" w:rsidRPr="004C044D" w:rsidRDefault="00845596" w:rsidP="004C044D">
      <w:pPr>
        <w:pStyle w:val="Stil2"/>
        <w:ind w:left="567" w:hanging="567"/>
        <w:rPr>
          <w:b w:val="0"/>
          <w:bCs/>
        </w:rPr>
      </w:pPr>
      <w:bookmarkStart w:id="158" w:name="_Hlk199325091"/>
      <w:proofErr w:type="spellStart"/>
      <w:r w:rsidRPr="000B694A">
        <w:rPr>
          <w:b w:val="0"/>
          <w:bCs/>
        </w:rPr>
        <w:t>Chander</w:t>
      </w:r>
      <w:bookmarkEnd w:id="158"/>
      <w:proofErr w:type="spellEnd"/>
      <w:r w:rsidRPr="000B694A">
        <w:rPr>
          <w:b w:val="0"/>
          <w:bCs/>
        </w:rPr>
        <w:t xml:space="preserve">, V., </w:t>
      </w:r>
      <w:proofErr w:type="spellStart"/>
      <w:r w:rsidRPr="000B694A">
        <w:rPr>
          <w:b w:val="0"/>
          <w:bCs/>
        </w:rPr>
        <w:t>Chakravarti</w:t>
      </w:r>
      <w:proofErr w:type="spellEnd"/>
      <w:r w:rsidRPr="000B694A">
        <w:rPr>
          <w:b w:val="0"/>
          <w:bCs/>
        </w:rPr>
        <w:t xml:space="preserve">, S., </w:t>
      </w:r>
      <w:proofErr w:type="spellStart"/>
      <w:r w:rsidRPr="000B694A">
        <w:rPr>
          <w:b w:val="0"/>
          <w:bCs/>
        </w:rPr>
        <w:t>Gupta</w:t>
      </w:r>
      <w:proofErr w:type="spellEnd"/>
      <w:r w:rsidRPr="000B694A">
        <w:rPr>
          <w:b w:val="0"/>
          <w:bCs/>
        </w:rPr>
        <w:t xml:space="preserve">, V., </w:t>
      </w:r>
      <w:proofErr w:type="spellStart"/>
      <w:r w:rsidRPr="000B694A">
        <w:rPr>
          <w:b w:val="0"/>
          <w:bCs/>
        </w:rPr>
        <w:t>Nandi</w:t>
      </w:r>
      <w:proofErr w:type="spellEnd"/>
      <w:r w:rsidRPr="000B694A">
        <w:rPr>
          <w:b w:val="0"/>
          <w:bCs/>
        </w:rPr>
        <w:t xml:space="preserve">, S., Singh, M., </w:t>
      </w:r>
      <w:proofErr w:type="spellStart"/>
      <w:r w:rsidRPr="000B694A">
        <w:rPr>
          <w:b w:val="0"/>
          <w:bCs/>
        </w:rPr>
        <w:t>Badasara</w:t>
      </w:r>
      <w:proofErr w:type="spellEnd"/>
      <w:r w:rsidRPr="000B694A">
        <w:rPr>
          <w:b w:val="0"/>
          <w:bCs/>
        </w:rPr>
        <w:t xml:space="preserve">, S. K., </w:t>
      </w:r>
      <w:proofErr w:type="spellStart"/>
      <w:r w:rsidRPr="000B694A">
        <w:rPr>
          <w:b w:val="0"/>
          <w:bCs/>
        </w:rPr>
        <w:t>Gupta</w:t>
      </w:r>
      <w:proofErr w:type="spellEnd"/>
      <w:r w:rsidRPr="000B694A">
        <w:rPr>
          <w:b w:val="0"/>
          <w:bCs/>
        </w:rPr>
        <w:t xml:space="preserve">, V. K. (2016). </w:t>
      </w:r>
      <w:proofErr w:type="spellStart"/>
      <w:r w:rsidRPr="000B694A">
        <w:rPr>
          <w:b w:val="0"/>
          <w:bCs/>
        </w:rPr>
        <w:t>Multiplex</w:t>
      </w:r>
      <w:proofErr w:type="spellEnd"/>
      <w:r w:rsidRPr="000B694A">
        <w:rPr>
          <w:b w:val="0"/>
          <w:bCs/>
        </w:rPr>
        <w:t xml:space="preserve"> </w:t>
      </w:r>
      <w:proofErr w:type="spellStart"/>
      <w:r w:rsidRPr="000B694A">
        <w:rPr>
          <w:b w:val="0"/>
          <w:bCs/>
        </w:rPr>
        <w:t>Amplification</w:t>
      </w:r>
      <w:proofErr w:type="spellEnd"/>
      <w:r w:rsidRPr="000B694A">
        <w:rPr>
          <w:b w:val="0"/>
          <w:bCs/>
        </w:rPr>
        <w:t xml:space="preserve"> </w:t>
      </w:r>
      <w:proofErr w:type="spellStart"/>
      <w:r w:rsidRPr="000B694A">
        <w:rPr>
          <w:b w:val="0"/>
          <w:bCs/>
        </w:rPr>
        <w:t>Refractory</w:t>
      </w:r>
      <w:proofErr w:type="spellEnd"/>
      <w:r w:rsidRPr="000B694A">
        <w:rPr>
          <w:b w:val="0"/>
          <w:bCs/>
        </w:rPr>
        <w:t xml:space="preserve"> </w:t>
      </w:r>
      <w:proofErr w:type="spellStart"/>
      <w:r w:rsidRPr="000B694A">
        <w:rPr>
          <w:b w:val="0"/>
          <w:bCs/>
        </w:rPr>
        <w:t>Mutation</w:t>
      </w:r>
      <w:proofErr w:type="spellEnd"/>
      <w:r w:rsidRPr="000B694A">
        <w:rPr>
          <w:b w:val="0"/>
          <w:bCs/>
        </w:rPr>
        <w:t xml:space="preserve"> </w:t>
      </w:r>
      <w:proofErr w:type="spellStart"/>
      <w:r w:rsidRPr="000B694A">
        <w:rPr>
          <w:b w:val="0"/>
          <w:bCs/>
        </w:rPr>
        <w:t>System</w:t>
      </w:r>
      <w:proofErr w:type="spellEnd"/>
      <w:r w:rsidRPr="000B694A">
        <w:rPr>
          <w:b w:val="0"/>
          <w:bCs/>
        </w:rPr>
        <w:t xml:space="preserve"> PCR (ARMS-PCR) </w:t>
      </w:r>
      <w:proofErr w:type="spellStart"/>
      <w:r w:rsidRPr="000B694A">
        <w:rPr>
          <w:b w:val="0"/>
          <w:bCs/>
        </w:rPr>
        <w:t>provides</w:t>
      </w:r>
      <w:proofErr w:type="spellEnd"/>
      <w:r w:rsidRPr="000B694A">
        <w:rPr>
          <w:b w:val="0"/>
          <w:bCs/>
        </w:rPr>
        <w:t xml:space="preserve"> </w:t>
      </w:r>
      <w:proofErr w:type="spellStart"/>
      <w:r w:rsidRPr="000B694A">
        <w:rPr>
          <w:b w:val="0"/>
          <w:bCs/>
        </w:rPr>
        <w:t>sequencing</w:t>
      </w:r>
      <w:proofErr w:type="spellEnd"/>
      <w:r w:rsidRPr="000B694A">
        <w:rPr>
          <w:b w:val="0"/>
          <w:bCs/>
        </w:rPr>
        <w:t xml:space="preserve"> </w:t>
      </w:r>
      <w:proofErr w:type="spellStart"/>
      <w:r w:rsidRPr="000B694A">
        <w:rPr>
          <w:b w:val="0"/>
          <w:bCs/>
        </w:rPr>
        <w:t>independent</w:t>
      </w:r>
      <w:proofErr w:type="spellEnd"/>
      <w:r w:rsidRPr="000B694A">
        <w:rPr>
          <w:b w:val="0"/>
          <w:bCs/>
        </w:rPr>
        <w:t xml:space="preserve"> </w:t>
      </w:r>
      <w:proofErr w:type="spellStart"/>
      <w:r w:rsidRPr="000B694A">
        <w:rPr>
          <w:b w:val="0"/>
          <w:bCs/>
        </w:rPr>
        <w:t>typing</w:t>
      </w:r>
      <w:proofErr w:type="spellEnd"/>
      <w:r w:rsidRPr="000B694A">
        <w:rPr>
          <w:b w:val="0"/>
          <w:bCs/>
        </w:rPr>
        <w:t xml:space="preserve"> of canine </w:t>
      </w:r>
      <w:proofErr w:type="spellStart"/>
      <w:r w:rsidRPr="000B694A">
        <w:rPr>
          <w:b w:val="0"/>
          <w:bCs/>
        </w:rPr>
        <w:t>parvovirus</w:t>
      </w:r>
      <w:proofErr w:type="spellEnd"/>
      <w:r w:rsidRPr="000B694A">
        <w:rPr>
          <w:b w:val="0"/>
          <w:bCs/>
        </w:rPr>
        <w:t>. </w:t>
      </w:r>
      <w:proofErr w:type="spellStart"/>
      <w:r w:rsidRPr="000B694A">
        <w:rPr>
          <w:b w:val="0"/>
          <w:bCs/>
          <w:i/>
          <w:iCs/>
        </w:rPr>
        <w:t>Infection</w:t>
      </w:r>
      <w:proofErr w:type="spellEnd"/>
      <w:r w:rsidRPr="000B694A">
        <w:rPr>
          <w:b w:val="0"/>
          <w:bCs/>
          <w:i/>
          <w:iCs/>
        </w:rPr>
        <w:t xml:space="preserve">, Genetics and </w:t>
      </w:r>
      <w:proofErr w:type="spellStart"/>
      <w:r w:rsidRPr="000B694A">
        <w:rPr>
          <w:b w:val="0"/>
          <w:bCs/>
          <w:i/>
          <w:iCs/>
        </w:rPr>
        <w:t>Evolution</w:t>
      </w:r>
      <w:proofErr w:type="spellEnd"/>
      <w:r w:rsidRPr="000B694A">
        <w:rPr>
          <w:b w:val="0"/>
          <w:bCs/>
        </w:rPr>
        <w:t>, </w:t>
      </w:r>
      <w:r w:rsidRPr="000B694A">
        <w:rPr>
          <w:b w:val="0"/>
          <w:bCs/>
          <w:i/>
          <w:iCs/>
        </w:rPr>
        <w:t>46</w:t>
      </w:r>
      <w:r w:rsidRPr="000B694A">
        <w:rPr>
          <w:b w:val="0"/>
          <w:bCs/>
        </w:rPr>
        <w:t>, 59-64.</w:t>
      </w:r>
      <w:r>
        <w:rPr>
          <w:b w:val="0"/>
          <w:bCs/>
        </w:rPr>
        <w:t xml:space="preserve"> </w:t>
      </w:r>
      <w:proofErr w:type="gramStart"/>
      <w:r>
        <w:rPr>
          <w:b w:val="0"/>
          <w:bCs/>
        </w:rPr>
        <w:t>doi:</w:t>
      </w:r>
      <w:r w:rsidRPr="004C044D">
        <w:rPr>
          <w:b w:val="0"/>
          <w:bCs/>
        </w:rPr>
        <w:t>10.1016/j.meegid</w:t>
      </w:r>
      <w:proofErr w:type="gramEnd"/>
      <w:r w:rsidRPr="004C044D">
        <w:rPr>
          <w:b w:val="0"/>
          <w:bCs/>
        </w:rPr>
        <w:t>.2016.10.024</w:t>
      </w:r>
    </w:p>
    <w:p w14:paraId="5F035439" w14:textId="77777777" w:rsidR="00845596" w:rsidRPr="004C044D" w:rsidRDefault="00845596" w:rsidP="004C044D">
      <w:pPr>
        <w:spacing w:after="120" w:line="360" w:lineRule="auto"/>
        <w:ind w:left="567" w:hanging="567"/>
        <w:jc w:val="both"/>
        <w:rPr>
          <w:sz w:val="24"/>
          <w:szCs w:val="24"/>
        </w:rPr>
      </w:pPr>
      <w:r w:rsidRPr="000B694A">
        <w:rPr>
          <w:sz w:val="24"/>
          <w:szCs w:val="24"/>
        </w:rPr>
        <w:t xml:space="preserve">Chen, S., Chen, N., </w:t>
      </w:r>
      <w:proofErr w:type="spellStart"/>
      <w:r w:rsidRPr="000B694A">
        <w:rPr>
          <w:sz w:val="24"/>
          <w:szCs w:val="24"/>
        </w:rPr>
        <w:t>Miao</w:t>
      </w:r>
      <w:proofErr w:type="spellEnd"/>
      <w:r w:rsidRPr="000B694A">
        <w:rPr>
          <w:sz w:val="24"/>
          <w:szCs w:val="24"/>
        </w:rPr>
        <w:t xml:space="preserve">, B., </w:t>
      </w:r>
      <w:proofErr w:type="spellStart"/>
      <w:r w:rsidRPr="000B694A">
        <w:rPr>
          <w:sz w:val="24"/>
          <w:szCs w:val="24"/>
        </w:rPr>
        <w:t>Peng</w:t>
      </w:r>
      <w:proofErr w:type="spellEnd"/>
      <w:r w:rsidRPr="000B694A">
        <w:rPr>
          <w:sz w:val="24"/>
          <w:szCs w:val="24"/>
        </w:rPr>
        <w:t xml:space="preserve">, J., Zhang, X., Chen, C., </w:t>
      </w:r>
      <w:proofErr w:type="spellStart"/>
      <w:r w:rsidRPr="000B694A">
        <w:rPr>
          <w:sz w:val="24"/>
          <w:szCs w:val="24"/>
        </w:rPr>
        <w:t>Tong</w:t>
      </w:r>
      <w:proofErr w:type="spellEnd"/>
      <w:r w:rsidRPr="000B694A">
        <w:rPr>
          <w:sz w:val="24"/>
          <w:szCs w:val="24"/>
        </w:rPr>
        <w:t xml:space="preserve">, D. (2021). </w:t>
      </w:r>
      <w:proofErr w:type="spellStart"/>
      <w:r w:rsidRPr="000B694A">
        <w:rPr>
          <w:sz w:val="24"/>
          <w:szCs w:val="24"/>
        </w:rPr>
        <w:t>Coatomer</w:t>
      </w:r>
      <w:proofErr w:type="spellEnd"/>
      <w:r w:rsidRPr="000B694A">
        <w:rPr>
          <w:sz w:val="24"/>
          <w:szCs w:val="24"/>
        </w:rPr>
        <w:t xml:space="preserve"> protein COPƐ, a </w:t>
      </w:r>
      <w:proofErr w:type="spellStart"/>
      <w:r w:rsidRPr="000B694A">
        <w:rPr>
          <w:sz w:val="24"/>
          <w:szCs w:val="24"/>
        </w:rPr>
        <w:t>novel</w:t>
      </w:r>
      <w:proofErr w:type="spellEnd"/>
      <w:r w:rsidRPr="000B694A">
        <w:rPr>
          <w:sz w:val="24"/>
          <w:szCs w:val="24"/>
        </w:rPr>
        <w:t xml:space="preserve"> NS1-interacting protein, </w:t>
      </w:r>
      <w:proofErr w:type="spellStart"/>
      <w:r w:rsidRPr="000B694A">
        <w:rPr>
          <w:sz w:val="24"/>
          <w:szCs w:val="24"/>
        </w:rPr>
        <w:t>promotes</w:t>
      </w:r>
      <w:proofErr w:type="spellEnd"/>
      <w:r w:rsidRPr="000B694A">
        <w:rPr>
          <w:sz w:val="24"/>
          <w:szCs w:val="24"/>
        </w:rPr>
        <w:t xml:space="preserve"> </w:t>
      </w:r>
      <w:proofErr w:type="spellStart"/>
      <w:r w:rsidRPr="000B694A">
        <w:rPr>
          <w:sz w:val="24"/>
          <w:szCs w:val="24"/>
        </w:rPr>
        <w:t>the</w:t>
      </w:r>
      <w:proofErr w:type="spellEnd"/>
      <w:r w:rsidRPr="000B694A">
        <w:rPr>
          <w:sz w:val="24"/>
          <w:szCs w:val="24"/>
        </w:rPr>
        <w:t xml:space="preserve"> </w:t>
      </w:r>
      <w:proofErr w:type="spellStart"/>
      <w:r w:rsidRPr="000B694A">
        <w:rPr>
          <w:sz w:val="24"/>
          <w:szCs w:val="24"/>
        </w:rPr>
        <w:t>replication</w:t>
      </w:r>
      <w:proofErr w:type="spellEnd"/>
      <w:r w:rsidRPr="000B694A">
        <w:rPr>
          <w:sz w:val="24"/>
          <w:szCs w:val="24"/>
        </w:rPr>
        <w:t xml:space="preserve"> of </w:t>
      </w:r>
      <w:proofErr w:type="spellStart"/>
      <w:r w:rsidRPr="000B694A">
        <w:rPr>
          <w:sz w:val="24"/>
          <w:szCs w:val="24"/>
        </w:rPr>
        <w:t>Porcine</w:t>
      </w:r>
      <w:proofErr w:type="spellEnd"/>
      <w:r w:rsidRPr="000B694A">
        <w:rPr>
          <w:sz w:val="24"/>
          <w:szCs w:val="24"/>
        </w:rPr>
        <w:t xml:space="preserv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via</w:t>
      </w:r>
      <w:proofErr w:type="spellEnd"/>
      <w:r w:rsidRPr="000B694A">
        <w:rPr>
          <w:sz w:val="24"/>
          <w:szCs w:val="24"/>
        </w:rPr>
        <w:t xml:space="preserve"> </w:t>
      </w:r>
      <w:proofErr w:type="spellStart"/>
      <w:r w:rsidRPr="000B694A">
        <w:rPr>
          <w:sz w:val="24"/>
          <w:szCs w:val="24"/>
        </w:rPr>
        <w:t>attenuation</w:t>
      </w:r>
      <w:proofErr w:type="spellEnd"/>
      <w:r w:rsidRPr="000B694A">
        <w:rPr>
          <w:sz w:val="24"/>
          <w:szCs w:val="24"/>
        </w:rPr>
        <w:t xml:space="preserve"> of </w:t>
      </w:r>
      <w:proofErr w:type="spellStart"/>
      <w:r w:rsidRPr="000B694A">
        <w:rPr>
          <w:sz w:val="24"/>
          <w:szCs w:val="24"/>
        </w:rPr>
        <w:t>the</w:t>
      </w:r>
      <w:proofErr w:type="spellEnd"/>
      <w:r w:rsidRPr="000B694A">
        <w:rPr>
          <w:sz w:val="24"/>
          <w:szCs w:val="24"/>
        </w:rPr>
        <w:t xml:space="preserve"> </w:t>
      </w:r>
      <w:proofErr w:type="spellStart"/>
      <w:r w:rsidRPr="000B694A">
        <w:rPr>
          <w:sz w:val="24"/>
          <w:szCs w:val="24"/>
        </w:rPr>
        <w:t>production</w:t>
      </w:r>
      <w:proofErr w:type="spellEnd"/>
      <w:r w:rsidRPr="000B694A">
        <w:rPr>
          <w:sz w:val="24"/>
          <w:szCs w:val="24"/>
        </w:rPr>
        <w:t xml:space="preserve"> of </w:t>
      </w:r>
      <w:proofErr w:type="spellStart"/>
      <w:r w:rsidRPr="000B694A">
        <w:rPr>
          <w:sz w:val="24"/>
          <w:szCs w:val="24"/>
        </w:rPr>
        <w:t>type</w:t>
      </w:r>
      <w:proofErr w:type="spellEnd"/>
      <w:r w:rsidRPr="000B694A">
        <w:rPr>
          <w:sz w:val="24"/>
          <w:szCs w:val="24"/>
        </w:rPr>
        <w:t xml:space="preserve"> I interferon</w:t>
      </w:r>
      <w:r w:rsidRPr="00F21D13">
        <w:rPr>
          <w:i/>
          <w:iCs/>
          <w:sz w:val="24"/>
          <w:szCs w:val="24"/>
        </w:rPr>
        <w:t xml:space="preserve">. </w:t>
      </w:r>
      <w:proofErr w:type="spellStart"/>
      <w:r w:rsidRPr="00F21D13">
        <w:rPr>
          <w:i/>
          <w:iCs/>
          <w:sz w:val="24"/>
          <w:szCs w:val="24"/>
        </w:rPr>
        <w:t>Veterinary</w:t>
      </w:r>
      <w:proofErr w:type="spellEnd"/>
      <w:r w:rsidRPr="00F21D13">
        <w:rPr>
          <w:i/>
          <w:iCs/>
          <w:sz w:val="24"/>
          <w:szCs w:val="24"/>
        </w:rPr>
        <w:t xml:space="preserve"> </w:t>
      </w:r>
      <w:proofErr w:type="spellStart"/>
      <w:r w:rsidRPr="00F21D13">
        <w:rPr>
          <w:i/>
          <w:iCs/>
          <w:sz w:val="24"/>
          <w:szCs w:val="24"/>
        </w:rPr>
        <w:t>Microbiology</w:t>
      </w:r>
      <w:proofErr w:type="spellEnd"/>
      <w:r w:rsidRPr="00F21D13">
        <w:rPr>
          <w:i/>
          <w:iCs/>
          <w:sz w:val="24"/>
          <w:szCs w:val="24"/>
        </w:rPr>
        <w:t xml:space="preserve">, </w:t>
      </w:r>
      <w:r w:rsidRPr="00F21D13">
        <w:rPr>
          <w:sz w:val="24"/>
          <w:szCs w:val="24"/>
        </w:rPr>
        <w:t>261</w:t>
      </w:r>
      <w:r w:rsidRPr="000B694A">
        <w:rPr>
          <w:sz w:val="24"/>
          <w:szCs w:val="24"/>
        </w:rPr>
        <w:t>, 109188.</w:t>
      </w:r>
      <w:r>
        <w:rPr>
          <w:sz w:val="24"/>
          <w:szCs w:val="24"/>
        </w:rPr>
        <w:t xml:space="preserve"> </w:t>
      </w:r>
      <w:proofErr w:type="gramStart"/>
      <w:r>
        <w:rPr>
          <w:sz w:val="24"/>
          <w:szCs w:val="24"/>
        </w:rPr>
        <w:t>doi:</w:t>
      </w:r>
      <w:r w:rsidRPr="004C044D">
        <w:rPr>
          <w:sz w:val="24"/>
          <w:szCs w:val="24"/>
        </w:rPr>
        <w:t>10.1016/j.vetmic</w:t>
      </w:r>
      <w:proofErr w:type="gramEnd"/>
      <w:r w:rsidRPr="004C044D">
        <w:rPr>
          <w:sz w:val="24"/>
          <w:szCs w:val="24"/>
        </w:rPr>
        <w:t>.2021.109188</w:t>
      </w:r>
    </w:p>
    <w:p w14:paraId="1DC3009A" w14:textId="77777777" w:rsidR="00845596" w:rsidRPr="000B694A" w:rsidRDefault="00845596" w:rsidP="00DD0105">
      <w:pPr>
        <w:pStyle w:val="Stil2"/>
        <w:ind w:left="567" w:hanging="567"/>
        <w:rPr>
          <w:b w:val="0"/>
          <w:bCs/>
        </w:rPr>
      </w:pPr>
      <w:bookmarkStart w:id="159" w:name="_Hlk199240899"/>
      <w:proofErr w:type="spellStart"/>
      <w:r w:rsidRPr="000B694A">
        <w:rPr>
          <w:b w:val="0"/>
          <w:bCs/>
        </w:rPr>
        <w:t>Chih</w:t>
      </w:r>
      <w:bookmarkEnd w:id="159"/>
      <w:proofErr w:type="spellEnd"/>
      <w:r w:rsidRPr="000B694A">
        <w:rPr>
          <w:b w:val="0"/>
          <w:bCs/>
        </w:rPr>
        <w:t xml:space="preserve">, A., </w:t>
      </w:r>
      <w:proofErr w:type="spellStart"/>
      <w:r w:rsidRPr="000B694A">
        <w:rPr>
          <w:b w:val="0"/>
          <w:bCs/>
        </w:rPr>
        <w:t>Rudloff</w:t>
      </w:r>
      <w:proofErr w:type="spellEnd"/>
      <w:r w:rsidRPr="000B694A">
        <w:rPr>
          <w:b w:val="0"/>
          <w:bCs/>
        </w:rPr>
        <w:t xml:space="preserve">, E., </w:t>
      </w:r>
      <w:proofErr w:type="spellStart"/>
      <w:r w:rsidRPr="000B694A">
        <w:rPr>
          <w:b w:val="0"/>
          <w:bCs/>
        </w:rPr>
        <w:t>Waldner</w:t>
      </w:r>
      <w:proofErr w:type="spellEnd"/>
      <w:r w:rsidRPr="000B694A">
        <w:rPr>
          <w:b w:val="0"/>
          <w:bCs/>
        </w:rPr>
        <w:t xml:space="preserve">, C., &amp; </w:t>
      </w:r>
      <w:proofErr w:type="spellStart"/>
      <w:r w:rsidRPr="000B694A">
        <w:rPr>
          <w:b w:val="0"/>
          <w:bCs/>
        </w:rPr>
        <w:t>Linklater</w:t>
      </w:r>
      <w:proofErr w:type="spellEnd"/>
      <w:r w:rsidRPr="000B694A">
        <w:rPr>
          <w:b w:val="0"/>
          <w:bCs/>
        </w:rPr>
        <w:t xml:space="preserve">, A. K. (2018). </w:t>
      </w:r>
      <w:proofErr w:type="spellStart"/>
      <w:r w:rsidRPr="000B694A">
        <w:rPr>
          <w:b w:val="0"/>
          <w:bCs/>
        </w:rPr>
        <w:t>Incidence</w:t>
      </w:r>
      <w:proofErr w:type="spellEnd"/>
      <w:r w:rsidRPr="000B694A">
        <w:rPr>
          <w:b w:val="0"/>
          <w:bCs/>
        </w:rPr>
        <w:t xml:space="preserve"> of </w:t>
      </w:r>
      <w:proofErr w:type="spellStart"/>
      <w:r w:rsidRPr="000B694A">
        <w:rPr>
          <w:b w:val="0"/>
          <w:bCs/>
        </w:rPr>
        <w:t>hypochloremic</w:t>
      </w:r>
      <w:proofErr w:type="spellEnd"/>
      <w:r w:rsidRPr="000B694A">
        <w:rPr>
          <w:b w:val="0"/>
          <w:bCs/>
        </w:rPr>
        <w:t xml:space="preserve"> </w:t>
      </w:r>
      <w:proofErr w:type="spellStart"/>
      <w:r w:rsidRPr="000B694A">
        <w:rPr>
          <w:b w:val="0"/>
          <w:bCs/>
        </w:rPr>
        <w:t>metabolic</w:t>
      </w:r>
      <w:proofErr w:type="spellEnd"/>
      <w:r w:rsidRPr="000B694A">
        <w:rPr>
          <w:b w:val="0"/>
          <w:bCs/>
        </w:rPr>
        <w:t xml:space="preserve"> </w:t>
      </w:r>
      <w:proofErr w:type="spellStart"/>
      <w:r w:rsidRPr="000B694A">
        <w:rPr>
          <w:b w:val="0"/>
          <w:bCs/>
        </w:rPr>
        <w:t>alkalosis</w:t>
      </w:r>
      <w:proofErr w:type="spellEnd"/>
      <w:r w:rsidRPr="000B694A">
        <w:rPr>
          <w:b w:val="0"/>
          <w:bCs/>
        </w:rPr>
        <w:t xml:space="preserve"> in </w:t>
      </w:r>
      <w:proofErr w:type="spellStart"/>
      <w:r w:rsidRPr="000B694A">
        <w:rPr>
          <w:b w:val="0"/>
          <w:bCs/>
        </w:rPr>
        <w:t>dogs</w:t>
      </w:r>
      <w:proofErr w:type="spellEnd"/>
      <w:r w:rsidRPr="000B694A">
        <w:rPr>
          <w:b w:val="0"/>
          <w:bCs/>
        </w:rPr>
        <w:t xml:space="preserve"> and </w:t>
      </w:r>
      <w:proofErr w:type="spellStart"/>
      <w:r w:rsidRPr="000B694A">
        <w:rPr>
          <w:b w:val="0"/>
          <w:bCs/>
        </w:rPr>
        <w:t>cats</w:t>
      </w:r>
      <w:proofErr w:type="spellEnd"/>
      <w:r w:rsidRPr="000B694A">
        <w:rPr>
          <w:b w:val="0"/>
          <w:bCs/>
        </w:rPr>
        <w:t xml:space="preserve"> with and </w:t>
      </w:r>
      <w:proofErr w:type="spellStart"/>
      <w:r w:rsidRPr="000B694A">
        <w:rPr>
          <w:b w:val="0"/>
          <w:bCs/>
        </w:rPr>
        <w:t>without</w:t>
      </w:r>
      <w:proofErr w:type="spellEnd"/>
      <w:r w:rsidRPr="000B694A">
        <w:rPr>
          <w:b w:val="0"/>
          <w:bCs/>
        </w:rPr>
        <w:t xml:space="preserve"> </w:t>
      </w:r>
      <w:proofErr w:type="spellStart"/>
      <w:r w:rsidRPr="000B694A">
        <w:rPr>
          <w:b w:val="0"/>
          <w:bCs/>
        </w:rPr>
        <w:t>nasogastric</w:t>
      </w:r>
      <w:proofErr w:type="spellEnd"/>
      <w:r w:rsidRPr="000B694A">
        <w:rPr>
          <w:b w:val="0"/>
          <w:bCs/>
        </w:rPr>
        <w:t xml:space="preserve"> </w:t>
      </w:r>
      <w:proofErr w:type="spellStart"/>
      <w:r w:rsidRPr="000B694A">
        <w:rPr>
          <w:b w:val="0"/>
          <w:bCs/>
        </w:rPr>
        <w:t>tubes</w:t>
      </w:r>
      <w:proofErr w:type="spellEnd"/>
      <w:r w:rsidRPr="000B694A">
        <w:rPr>
          <w:b w:val="0"/>
          <w:bCs/>
        </w:rPr>
        <w:t xml:space="preserve"> </w:t>
      </w:r>
      <w:proofErr w:type="spellStart"/>
      <w:r w:rsidRPr="000B694A">
        <w:rPr>
          <w:b w:val="0"/>
          <w:bCs/>
        </w:rPr>
        <w:t>over</w:t>
      </w:r>
      <w:proofErr w:type="spellEnd"/>
      <w:r w:rsidRPr="000B694A">
        <w:rPr>
          <w:b w:val="0"/>
          <w:bCs/>
        </w:rPr>
        <w:t xml:space="preserve"> a </w:t>
      </w:r>
      <w:proofErr w:type="spellStart"/>
      <w:r w:rsidRPr="000B694A">
        <w:rPr>
          <w:b w:val="0"/>
          <w:bCs/>
        </w:rPr>
        <w:t>period</w:t>
      </w:r>
      <w:proofErr w:type="spellEnd"/>
      <w:r w:rsidRPr="000B694A">
        <w:rPr>
          <w:b w:val="0"/>
          <w:bCs/>
        </w:rPr>
        <w:t xml:space="preserve"> of </w:t>
      </w:r>
      <w:proofErr w:type="spellStart"/>
      <w:r w:rsidRPr="000B694A">
        <w:rPr>
          <w:b w:val="0"/>
          <w:bCs/>
        </w:rPr>
        <w:t>up</w:t>
      </w:r>
      <w:proofErr w:type="spellEnd"/>
      <w:r w:rsidRPr="000B694A">
        <w:rPr>
          <w:b w:val="0"/>
          <w:bCs/>
        </w:rPr>
        <w:t xml:space="preserve"> </w:t>
      </w:r>
      <w:proofErr w:type="spellStart"/>
      <w:r w:rsidRPr="000B694A">
        <w:rPr>
          <w:b w:val="0"/>
          <w:bCs/>
        </w:rPr>
        <w:t>to</w:t>
      </w:r>
      <w:proofErr w:type="spellEnd"/>
      <w:r w:rsidRPr="000B694A">
        <w:rPr>
          <w:b w:val="0"/>
          <w:bCs/>
        </w:rPr>
        <w:t xml:space="preserve"> 36 </w:t>
      </w:r>
      <w:proofErr w:type="spellStart"/>
      <w:r w:rsidRPr="000B694A">
        <w:rPr>
          <w:b w:val="0"/>
          <w:bCs/>
        </w:rPr>
        <w:t>hours</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intensive</w:t>
      </w:r>
      <w:proofErr w:type="spellEnd"/>
      <w:r w:rsidRPr="000B694A">
        <w:rPr>
          <w:b w:val="0"/>
          <w:bCs/>
        </w:rPr>
        <w:t xml:space="preserve"> </w:t>
      </w:r>
      <w:proofErr w:type="spellStart"/>
      <w:r w:rsidRPr="000B694A">
        <w:rPr>
          <w:b w:val="0"/>
          <w:bCs/>
        </w:rPr>
        <w:t>care</w:t>
      </w:r>
      <w:proofErr w:type="spellEnd"/>
      <w:r w:rsidRPr="000B694A">
        <w:rPr>
          <w:b w:val="0"/>
          <w:bCs/>
        </w:rPr>
        <w:t xml:space="preserve"> </w:t>
      </w:r>
      <w:proofErr w:type="spellStart"/>
      <w:r w:rsidRPr="000B694A">
        <w:rPr>
          <w:b w:val="0"/>
          <w:bCs/>
        </w:rPr>
        <w:t>unit</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Emergency</w:t>
      </w:r>
      <w:proofErr w:type="spellEnd"/>
      <w:r w:rsidRPr="000B694A">
        <w:rPr>
          <w:b w:val="0"/>
          <w:bCs/>
          <w:i/>
          <w:iCs/>
        </w:rPr>
        <w:t xml:space="preserve"> and Critical </w:t>
      </w:r>
      <w:proofErr w:type="spellStart"/>
      <w:r w:rsidRPr="000B694A">
        <w:rPr>
          <w:b w:val="0"/>
          <w:bCs/>
          <w:i/>
          <w:iCs/>
        </w:rPr>
        <w:t>Care</w:t>
      </w:r>
      <w:proofErr w:type="spellEnd"/>
      <w:r w:rsidRPr="000B694A">
        <w:rPr>
          <w:b w:val="0"/>
          <w:bCs/>
        </w:rPr>
        <w:t>, </w:t>
      </w:r>
      <w:r w:rsidRPr="000B694A">
        <w:rPr>
          <w:b w:val="0"/>
          <w:bCs/>
          <w:i/>
          <w:iCs/>
        </w:rPr>
        <w:t>28</w:t>
      </w:r>
      <w:r w:rsidRPr="000B694A">
        <w:rPr>
          <w:b w:val="0"/>
          <w:bCs/>
        </w:rPr>
        <w:t>(3), 244-251.</w:t>
      </w:r>
      <w:r>
        <w:rPr>
          <w:b w:val="0"/>
          <w:bCs/>
        </w:rPr>
        <w:t xml:space="preserve"> doi:</w:t>
      </w:r>
      <w:r w:rsidRPr="004C044D">
        <w:rPr>
          <w:b w:val="0"/>
          <w:bCs/>
        </w:rPr>
        <w:t>10.1111/vec.12720</w:t>
      </w:r>
    </w:p>
    <w:p w14:paraId="5CFACB04" w14:textId="77777777" w:rsidR="00845596" w:rsidRPr="000B694A" w:rsidRDefault="00845596" w:rsidP="00DD0105">
      <w:pPr>
        <w:pStyle w:val="Stil2"/>
        <w:ind w:left="567" w:hanging="567"/>
        <w:rPr>
          <w:b w:val="0"/>
          <w:bCs/>
        </w:rPr>
      </w:pPr>
      <w:proofErr w:type="spellStart"/>
      <w:r w:rsidRPr="000B694A">
        <w:rPr>
          <w:b w:val="0"/>
          <w:bCs/>
        </w:rPr>
        <w:t>Choi</w:t>
      </w:r>
      <w:proofErr w:type="spellEnd"/>
      <w:r w:rsidRPr="000B694A">
        <w:rPr>
          <w:b w:val="0"/>
          <w:bCs/>
        </w:rPr>
        <w:t xml:space="preserve">, B. H., &amp; </w:t>
      </w:r>
      <w:proofErr w:type="spellStart"/>
      <w:r w:rsidRPr="000B694A">
        <w:rPr>
          <w:b w:val="0"/>
          <w:bCs/>
        </w:rPr>
        <w:t>Coloff</w:t>
      </w:r>
      <w:proofErr w:type="spellEnd"/>
      <w:r w:rsidRPr="000B694A">
        <w:rPr>
          <w:b w:val="0"/>
          <w:bCs/>
        </w:rPr>
        <w:t xml:space="preserve">, J. L. (2019). </w:t>
      </w:r>
      <w:proofErr w:type="spellStart"/>
      <w:r w:rsidRPr="000B694A">
        <w:rPr>
          <w:b w:val="0"/>
          <w:bCs/>
        </w:rPr>
        <w:t>The</w:t>
      </w:r>
      <w:proofErr w:type="spellEnd"/>
      <w:r w:rsidRPr="000B694A">
        <w:rPr>
          <w:b w:val="0"/>
          <w:bCs/>
        </w:rPr>
        <w:t xml:space="preserve"> </w:t>
      </w:r>
      <w:proofErr w:type="spellStart"/>
      <w:r w:rsidRPr="000B694A">
        <w:rPr>
          <w:b w:val="0"/>
          <w:bCs/>
        </w:rPr>
        <w:t>diverse</w:t>
      </w:r>
      <w:proofErr w:type="spellEnd"/>
      <w:r w:rsidRPr="000B694A">
        <w:rPr>
          <w:b w:val="0"/>
          <w:bCs/>
        </w:rPr>
        <w:t xml:space="preserve"> </w:t>
      </w:r>
      <w:proofErr w:type="spellStart"/>
      <w:r w:rsidRPr="000B694A">
        <w:rPr>
          <w:b w:val="0"/>
          <w:bCs/>
        </w:rPr>
        <w:t>functions</w:t>
      </w:r>
      <w:proofErr w:type="spellEnd"/>
      <w:r w:rsidRPr="000B694A">
        <w:rPr>
          <w:b w:val="0"/>
          <w:bCs/>
        </w:rPr>
        <w:t xml:space="preserve"> of </w:t>
      </w:r>
      <w:proofErr w:type="spellStart"/>
      <w:r w:rsidRPr="000B694A">
        <w:rPr>
          <w:b w:val="0"/>
          <w:bCs/>
        </w:rPr>
        <w:t>non-essential</w:t>
      </w:r>
      <w:proofErr w:type="spellEnd"/>
      <w:r w:rsidRPr="000B694A">
        <w:rPr>
          <w:b w:val="0"/>
          <w:bCs/>
        </w:rPr>
        <w:t xml:space="preserve"> amino </w:t>
      </w:r>
      <w:proofErr w:type="spellStart"/>
      <w:r w:rsidRPr="000B694A">
        <w:rPr>
          <w:b w:val="0"/>
          <w:bCs/>
        </w:rPr>
        <w:t>acids</w:t>
      </w:r>
      <w:proofErr w:type="spellEnd"/>
      <w:r w:rsidRPr="000B694A">
        <w:rPr>
          <w:b w:val="0"/>
          <w:bCs/>
        </w:rPr>
        <w:t xml:space="preserve"> in </w:t>
      </w:r>
      <w:proofErr w:type="spellStart"/>
      <w:r w:rsidRPr="000B694A">
        <w:rPr>
          <w:b w:val="0"/>
          <w:bCs/>
        </w:rPr>
        <w:t>cancer</w:t>
      </w:r>
      <w:proofErr w:type="spellEnd"/>
      <w:r w:rsidRPr="000B694A">
        <w:rPr>
          <w:b w:val="0"/>
          <w:bCs/>
        </w:rPr>
        <w:t>. </w:t>
      </w:r>
      <w:proofErr w:type="spellStart"/>
      <w:r w:rsidRPr="000B694A">
        <w:rPr>
          <w:b w:val="0"/>
          <w:bCs/>
          <w:i/>
          <w:iCs/>
        </w:rPr>
        <w:t>Cancers</w:t>
      </w:r>
      <w:proofErr w:type="spellEnd"/>
      <w:r w:rsidRPr="000B694A">
        <w:rPr>
          <w:b w:val="0"/>
          <w:bCs/>
        </w:rPr>
        <w:t>, </w:t>
      </w:r>
      <w:r w:rsidRPr="000B694A">
        <w:rPr>
          <w:b w:val="0"/>
          <w:bCs/>
          <w:i/>
          <w:iCs/>
        </w:rPr>
        <w:t>11</w:t>
      </w:r>
      <w:r w:rsidRPr="000B694A">
        <w:rPr>
          <w:b w:val="0"/>
          <w:bCs/>
        </w:rPr>
        <w:t>(5), 675.</w:t>
      </w:r>
      <w:r>
        <w:rPr>
          <w:b w:val="0"/>
          <w:bCs/>
        </w:rPr>
        <w:t xml:space="preserve"> doi:</w:t>
      </w:r>
      <w:r w:rsidRPr="004C044D">
        <w:rPr>
          <w:b w:val="0"/>
          <w:bCs/>
        </w:rPr>
        <w:t>10.3390/cancers11050675</w:t>
      </w:r>
    </w:p>
    <w:p w14:paraId="1C4B45B3" w14:textId="77777777" w:rsidR="00845596" w:rsidRPr="000B694A" w:rsidRDefault="00845596" w:rsidP="00DD0105">
      <w:pPr>
        <w:pStyle w:val="Stil2"/>
        <w:ind w:left="567" w:hanging="567"/>
        <w:rPr>
          <w:b w:val="0"/>
          <w:bCs/>
        </w:rPr>
      </w:pPr>
      <w:proofErr w:type="spellStart"/>
      <w:r w:rsidRPr="000B694A">
        <w:rPr>
          <w:b w:val="0"/>
          <w:bCs/>
        </w:rPr>
        <w:t>Combs</w:t>
      </w:r>
      <w:proofErr w:type="spellEnd"/>
      <w:r w:rsidRPr="000B694A">
        <w:rPr>
          <w:b w:val="0"/>
          <w:bCs/>
        </w:rPr>
        <w:t xml:space="preserve">, J. A., &amp; </w:t>
      </w:r>
      <w:proofErr w:type="spellStart"/>
      <w:r w:rsidRPr="000B694A">
        <w:rPr>
          <w:b w:val="0"/>
          <w:bCs/>
        </w:rPr>
        <w:t>DeNicola</w:t>
      </w:r>
      <w:proofErr w:type="spellEnd"/>
      <w:r w:rsidRPr="000B694A">
        <w:rPr>
          <w:b w:val="0"/>
          <w:bCs/>
        </w:rPr>
        <w:t xml:space="preserve">, G. M. (2019). </w:t>
      </w:r>
      <w:proofErr w:type="spellStart"/>
      <w:r w:rsidRPr="000B694A">
        <w:rPr>
          <w:b w:val="0"/>
          <w:bCs/>
        </w:rPr>
        <w:t>The</w:t>
      </w:r>
      <w:proofErr w:type="spellEnd"/>
      <w:r w:rsidRPr="000B694A">
        <w:rPr>
          <w:b w:val="0"/>
          <w:bCs/>
        </w:rPr>
        <w:t xml:space="preserve"> </w:t>
      </w:r>
      <w:proofErr w:type="spellStart"/>
      <w:r w:rsidRPr="000B694A">
        <w:rPr>
          <w:b w:val="0"/>
          <w:bCs/>
        </w:rPr>
        <w:t>non-essential</w:t>
      </w:r>
      <w:proofErr w:type="spellEnd"/>
      <w:r w:rsidRPr="000B694A">
        <w:rPr>
          <w:b w:val="0"/>
          <w:bCs/>
        </w:rPr>
        <w:t xml:space="preserve"> amino </w:t>
      </w:r>
      <w:proofErr w:type="spellStart"/>
      <w:r w:rsidRPr="000B694A">
        <w:rPr>
          <w:b w:val="0"/>
          <w:bCs/>
        </w:rPr>
        <w:t>acid</w:t>
      </w:r>
      <w:proofErr w:type="spellEnd"/>
      <w:r w:rsidRPr="000B694A">
        <w:rPr>
          <w:b w:val="0"/>
          <w:bCs/>
        </w:rPr>
        <w:t xml:space="preserve"> </w:t>
      </w:r>
      <w:proofErr w:type="spellStart"/>
      <w:r w:rsidRPr="000B694A">
        <w:rPr>
          <w:b w:val="0"/>
          <w:bCs/>
        </w:rPr>
        <w:t>cysteine</w:t>
      </w:r>
      <w:proofErr w:type="spellEnd"/>
      <w:r w:rsidRPr="000B694A">
        <w:rPr>
          <w:b w:val="0"/>
          <w:bCs/>
        </w:rPr>
        <w:t xml:space="preserve"> </w:t>
      </w:r>
      <w:proofErr w:type="spellStart"/>
      <w:r w:rsidRPr="000B694A">
        <w:rPr>
          <w:b w:val="0"/>
          <w:bCs/>
        </w:rPr>
        <w:t>becomes</w:t>
      </w:r>
      <w:proofErr w:type="spellEnd"/>
      <w:r w:rsidRPr="000B694A">
        <w:rPr>
          <w:b w:val="0"/>
          <w:bCs/>
        </w:rPr>
        <w:t xml:space="preserve"> </w:t>
      </w:r>
      <w:proofErr w:type="spellStart"/>
      <w:r w:rsidRPr="000B694A">
        <w:rPr>
          <w:b w:val="0"/>
          <w:bCs/>
        </w:rPr>
        <w:t>essential</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tumor</w:t>
      </w:r>
      <w:proofErr w:type="spellEnd"/>
      <w:r w:rsidRPr="000B694A">
        <w:rPr>
          <w:b w:val="0"/>
          <w:bCs/>
        </w:rPr>
        <w:t xml:space="preserve"> </w:t>
      </w:r>
      <w:proofErr w:type="spellStart"/>
      <w:r w:rsidRPr="000B694A">
        <w:rPr>
          <w:b w:val="0"/>
          <w:bCs/>
        </w:rPr>
        <w:t>proliferation</w:t>
      </w:r>
      <w:proofErr w:type="spellEnd"/>
      <w:r w:rsidRPr="000B694A">
        <w:rPr>
          <w:b w:val="0"/>
          <w:bCs/>
        </w:rPr>
        <w:t xml:space="preserve"> and </w:t>
      </w:r>
      <w:proofErr w:type="spellStart"/>
      <w:r w:rsidRPr="000B694A">
        <w:rPr>
          <w:b w:val="0"/>
          <w:bCs/>
        </w:rPr>
        <w:t>survival</w:t>
      </w:r>
      <w:proofErr w:type="spellEnd"/>
      <w:r w:rsidRPr="000B694A">
        <w:rPr>
          <w:b w:val="0"/>
          <w:bCs/>
        </w:rPr>
        <w:t xml:space="preserve">. </w:t>
      </w:r>
      <w:proofErr w:type="spellStart"/>
      <w:r w:rsidRPr="00814C93">
        <w:rPr>
          <w:b w:val="0"/>
          <w:bCs/>
          <w:i/>
          <w:iCs/>
        </w:rPr>
        <w:t>Cancers</w:t>
      </w:r>
      <w:proofErr w:type="spellEnd"/>
      <w:r w:rsidRPr="000B694A">
        <w:rPr>
          <w:b w:val="0"/>
          <w:bCs/>
        </w:rPr>
        <w:t xml:space="preserve">, </w:t>
      </w:r>
      <w:r w:rsidRPr="00F21D13">
        <w:rPr>
          <w:b w:val="0"/>
          <w:bCs/>
          <w:i/>
          <w:iCs/>
        </w:rPr>
        <w:t>11</w:t>
      </w:r>
      <w:r w:rsidRPr="000B694A">
        <w:rPr>
          <w:b w:val="0"/>
          <w:bCs/>
        </w:rPr>
        <w:t>(5), 678.</w:t>
      </w:r>
      <w:r>
        <w:rPr>
          <w:b w:val="0"/>
          <w:bCs/>
        </w:rPr>
        <w:t xml:space="preserve"> doi</w:t>
      </w:r>
      <w:r>
        <w:rPr>
          <w:rFonts w:eastAsia="Times New Roman"/>
          <w:b w:val="0"/>
          <w:sz w:val="22"/>
          <w:szCs w:val="22"/>
        </w:rPr>
        <w:t>:</w:t>
      </w:r>
      <w:r w:rsidRPr="004C044D">
        <w:rPr>
          <w:b w:val="0"/>
          <w:bCs/>
        </w:rPr>
        <w:t>10.3390/cancers11050678</w:t>
      </w:r>
    </w:p>
    <w:p w14:paraId="0EBDB76D" w14:textId="16404232" w:rsidR="00845596" w:rsidRPr="000B694A" w:rsidRDefault="00845596" w:rsidP="00DD0105">
      <w:pPr>
        <w:spacing w:after="120" w:line="360" w:lineRule="auto"/>
        <w:ind w:left="567" w:hanging="567"/>
        <w:jc w:val="both"/>
        <w:rPr>
          <w:sz w:val="24"/>
          <w:szCs w:val="24"/>
        </w:rPr>
      </w:pPr>
      <w:proofErr w:type="spellStart"/>
      <w:r w:rsidRPr="000B694A">
        <w:rPr>
          <w:sz w:val="24"/>
          <w:szCs w:val="24"/>
        </w:rPr>
        <w:t>Cotmore</w:t>
      </w:r>
      <w:proofErr w:type="spellEnd"/>
      <w:r w:rsidRPr="000B694A">
        <w:rPr>
          <w:sz w:val="24"/>
          <w:szCs w:val="24"/>
        </w:rPr>
        <w:t xml:space="preserve">, S. F., </w:t>
      </w:r>
      <w:proofErr w:type="spellStart"/>
      <w:r w:rsidRPr="000B694A">
        <w:rPr>
          <w:sz w:val="24"/>
          <w:szCs w:val="24"/>
        </w:rPr>
        <w:t>Agbandje-McKenna</w:t>
      </w:r>
      <w:proofErr w:type="spellEnd"/>
      <w:r w:rsidRPr="000B694A">
        <w:rPr>
          <w:sz w:val="24"/>
          <w:szCs w:val="24"/>
        </w:rPr>
        <w:t xml:space="preserve">, M., </w:t>
      </w:r>
      <w:proofErr w:type="spellStart"/>
      <w:r w:rsidRPr="000B694A">
        <w:rPr>
          <w:sz w:val="24"/>
          <w:szCs w:val="24"/>
        </w:rPr>
        <w:t>Chiorini</w:t>
      </w:r>
      <w:proofErr w:type="spellEnd"/>
      <w:r w:rsidRPr="000B694A">
        <w:rPr>
          <w:sz w:val="24"/>
          <w:szCs w:val="24"/>
        </w:rPr>
        <w:t xml:space="preserve">, J. A., </w:t>
      </w:r>
      <w:proofErr w:type="spellStart"/>
      <w:r w:rsidRPr="000B694A">
        <w:rPr>
          <w:sz w:val="24"/>
          <w:szCs w:val="24"/>
        </w:rPr>
        <w:t>Mukha</w:t>
      </w:r>
      <w:proofErr w:type="spellEnd"/>
      <w:r w:rsidRPr="000B694A">
        <w:rPr>
          <w:sz w:val="24"/>
          <w:szCs w:val="24"/>
        </w:rPr>
        <w:t xml:space="preserve">, D. V., </w:t>
      </w:r>
      <w:proofErr w:type="spellStart"/>
      <w:r w:rsidRPr="000B694A">
        <w:rPr>
          <w:sz w:val="24"/>
          <w:szCs w:val="24"/>
        </w:rPr>
        <w:t>Pintel</w:t>
      </w:r>
      <w:proofErr w:type="spellEnd"/>
      <w:r w:rsidRPr="000B694A">
        <w:rPr>
          <w:sz w:val="24"/>
          <w:szCs w:val="24"/>
        </w:rPr>
        <w:t xml:space="preserve">, D. J., </w:t>
      </w:r>
      <w:proofErr w:type="spellStart"/>
      <w:r w:rsidRPr="000B694A">
        <w:rPr>
          <w:sz w:val="24"/>
          <w:szCs w:val="24"/>
        </w:rPr>
        <w:t>Qiu</w:t>
      </w:r>
      <w:proofErr w:type="spellEnd"/>
      <w:r w:rsidRPr="000B694A">
        <w:rPr>
          <w:sz w:val="24"/>
          <w:szCs w:val="24"/>
        </w:rPr>
        <w:t xml:space="preserve">, J., </w:t>
      </w:r>
      <w:proofErr w:type="spellStart"/>
      <w:r w:rsidRPr="000B694A">
        <w:rPr>
          <w:sz w:val="24"/>
          <w:szCs w:val="24"/>
        </w:rPr>
        <w:t>Davison</w:t>
      </w:r>
      <w:proofErr w:type="spellEnd"/>
      <w:r w:rsidRPr="000B694A">
        <w:rPr>
          <w:sz w:val="24"/>
          <w:szCs w:val="24"/>
        </w:rPr>
        <w:t xml:space="preserve">, A. J. (2014). </w:t>
      </w:r>
      <w:proofErr w:type="spellStart"/>
      <w:r w:rsidRPr="000B694A">
        <w:rPr>
          <w:sz w:val="24"/>
          <w:szCs w:val="24"/>
        </w:rPr>
        <w:t>The</w:t>
      </w:r>
      <w:proofErr w:type="spellEnd"/>
      <w:r w:rsidRPr="000B694A">
        <w:rPr>
          <w:sz w:val="24"/>
          <w:szCs w:val="24"/>
        </w:rPr>
        <w:t xml:space="preserve"> </w:t>
      </w:r>
      <w:proofErr w:type="spellStart"/>
      <w:r w:rsidRPr="000B694A">
        <w:rPr>
          <w:sz w:val="24"/>
          <w:szCs w:val="24"/>
        </w:rPr>
        <w:t>family</w:t>
      </w:r>
      <w:proofErr w:type="spellEnd"/>
      <w:r w:rsidRPr="000B694A">
        <w:rPr>
          <w:sz w:val="24"/>
          <w:szCs w:val="24"/>
        </w:rPr>
        <w:t xml:space="preserve"> </w:t>
      </w:r>
      <w:proofErr w:type="spellStart"/>
      <w:r w:rsidRPr="000B694A">
        <w:rPr>
          <w:sz w:val="24"/>
          <w:szCs w:val="24"/>
        </w:rPr>
        <w:t>parvoviridae</w:t>
      </w:r>
      <w:proofErr w:type="spellEnd"/>
      <w:r w:rsidRPr="000B694A">
        <w:rPr>
          <w:sz w:val="24"/>
          <w:szCs w:val="24"/>
        </w:rPr>
        <w:t xml:space="preserve">. </w:t>
      </w:r>
      <w:proofErr w:type="spellStart"/>
      <w:r w:rsidRPr="00814C93">
        <w:rPr>
          <w:i/>
          <w:iCs/>
          <w:sz w:val="24"/>
          <w:szCs w:val="24"/>
        </w:rPr>
        <w:t>Archives</w:t>
      </w:r>
      <w:proofErr w:type="spellEnd"/>
      <w:r w:rsidRPr="00814C93">
        <w:rPr>
          <w:i/>
          <w:iCs/>
          <w:sz w:val="24"/>
          <w:szCs w:val="24"/>
        </w:rPr>
        <w:t xml:space="preserve"> of </w:t>
      </w:r>
      <w:proofErr w:type="spellStart"/>
      <w:r w:rsidR="00F21D13">
        <w:rPr>
          <w:i/>
          <w:iCs/>
          <w:sz w:val="24"/>
          <w:szCs w:val="24"/>
        </w:rPr>
        <w:t>V</w:t>
      </w:r>
      <w:r w:rsidRPr="00814C93">
        <w:rPr>
          <w:i/>
          <w:iCs/>
          <w:sz w:val="24"/>
          <w:szCs w:val="24"/>
        </w:rPr>
        <w:t>irology</w:t>
      </w:r>
      <w:proofErr w:type="spellEnd"/>
      <w:r w:rsidRPr="000B694A">
        <w:rPr>
          <w:sz w:val="24"/>
          <w:szCs w:val="24"/>
        </w:rPr>
        <w:t xml:space="preserve">, </w:t>
      </w:r>
      <w:r w:rsidRPr="00F21D13">
        <w:rPr>
          <w:sz w:val="24"/>
          <w:szCs w:val="24"/>
        </w:rPr>
        <w:t>159</w:t>
      </w:r>
      <w:r w:rsidRPr="000B694A">
        <w:rPr>
          <w:sz w:val="24"/>
          <w:szCs w:val="24"/>
        </w:rPr>
        <w:t>, 1239-1247.</w:t>
      </w:r>
      <w:r>
        <w:rPr>
          <w:sz w:val="24"/>
          <w:szCs w:val="24"/>
        </w:rPr>
        <w:t xml:space="preserve"> </w:t>
      </w:r>
      <w:proofErr w:type="gramStart"/>
      <w:r>
        <w:rPr>
          <w:sz w:val="24"/>
          <w:szCs w:val="24"/>
        </w:rPr>
        <w:t>doi</w:t>
      </w:r>
      <w:proofErr w:type="gramEnd"/>
      <w:r>
        <w:rPr>
          <w:sz w:val="24"/>
          <w:szCs w:val="24"/>
        </w:rPr>
        <w:t>:</w:t>
      </w:r>
      <w:r w:rsidRPr="004C044D">
        <w:rPr>
          <w:sz w:val="24"/>
          <w:szCs w:val="24"/>
        </w:rPr>
        <w:t>10.1007/s00705-013-1914-1</w:t>
      </w:r>
    </w:p>
    <w:p w14:paraId="1F328A72" w14:textId="291217DA" w:rsidR="00845596" w:rsidRPr="000B694A" w:rsidRDefault="00845596" w:rsidP="00DD0105">
      <w:pPr>
        <w:pStyle w:val="Stil2"/>
        <w:ind w:left="567" w:hanging="567"/>
        <w:rPr>
          <w:b w:val="0"/>
          <w:bCs/>
        </w:rPr>
      </w:pPr>
      <w:bookmarkStart w:id="160" w:name="_Hlk201424601"/>
      <w:proofErr w:type="spellStart"/>
      <w:r w:rsidRPr="000B694A">
        <w:rPr>
          <w:b w:val="0"/>
          <w:bCs/>
        </w:rPr>
        <w:t>Curthoys</w:t>
      </w:r>
      <w:proofErr w:type="spellEnd"/>
      <w:r w:rsidRPr="000B694A">
        <w:rPr>
          <w:b w:val="0"/>
          <w:bCs/>
        </w:rPr>
        <w:t>, N. P.</w:t>
      </w:r>
      <w:proofErr w:type="gramStart"/>
      <w:r w:rsidRPr="000B694A">
        <w:rPr>
          <w:b w:val="0"/>
          <w:bCs/>
        </w:rPr>
        <w:t xml:space="preserve">,  </w:t>
      </w:r>
      <w:proofErr w:type="spellStart"/>
      <w:r w:rsidRPr="000B694A">
        <w:rPr>
          <w:b w:val="0"/>
          <w:bCs/>
        </w:rPr>
        <w:t>Watford</w:t>
      </w:r>
      <w:bookmarkEnd w:id="160"/>
      <w:proofErr w:type="spellEnd"/>
      <w:proofErr w:type="gramEnd"/>
      <w:r w:rsidRPr="000B694A">
        <w:rPr>
          <w:b w:val="0"/>
          <w:bCs/>
        </w:rPr>
        <w:t xml:space="preserve">, M. (1995). </w:t>
      </w:r>
      <w:proofErr w:type="spellStart"/>
      <w:r w:rsidRPr="000B694A">
        <w:rPr>
          <w:b w:val="0"/>
          <w:bCs/>
        </w:rPr>
        <w:t>Regulation</w:t>
      </w:r>
      <w:proofErr w:type="spellEnd"/>
      <w:r w:rsidRPr="000B694A">
        <w:rPr>
          <w:b w:val="0"/>
          <w:bCs/>
        </w:rPr>
        <w:t xml:space="preserve"> of </w:t>
      </w:r>
      <w:proofErr w:type="spellStart"/>
      <w:r w:rsidRPr="000B694A">
        <w:rPr>
          <w:b w:val="0"/>
          <w:bCs/>
        </w:rPr>
        <w:t>glutaminase</w:t>
      </w:r>
      <w:proofErr w:type="spellEnd"/>
      <w:r w:rsidRPr="000B694A">
        <w:rPr>
          <w:b w:val="0"/>
          <w:bCs/>
        </w:rPr>
        <w:t xml:space="preserve"> </w:t>
      </w:r>
      <w:proofErr w:type="spellStart"/>
      <w:r w:rsidRPr="000B694A">
        <w:rPr>
          <w:b w:val="0"/>
          <w:bCs/>
        </w:rPr>
        <w:t>activity</w:t>
      </w:r>
      <w:proofErr w:type="spellEnd"/>
      <w:r w:rsidRPr="000B694A">
        <w:rPr>
          <w:b w:val="0"/>
          <w:bCs/>
        </w:rPr>
        <w:t xml:space="preserve"> and glutamine </w:t>
      </w:r>
      <w:proofErr w:type="spellStart"/>
      <w:r w:rsidRPr="000B694A">
        <w:rPr>
          <w:b w:val="0"/>
          <w:bCs/>
        </w:rPr>
        <w:t>metabolism</w:t>
      </w:r>
      <w:proofErr w:type="spellEnd"/>
      <w:r w:rsidRPr="000B694A">
        <w:rPr>
          <w:b w:val="0"/>
          <w:bCs/>
        </w:rPr>
        <w:t>. </w:t>
      </w:r>
      <w:proofErr w:type="spellStart"/>
      <w:r w:rsidRPr="000B694A">
        <w:rPr>
          <w:b w:val="0"/>
          <w:bCs/>
          <w:i/>
          <w:iCs/>
        </w:rPr>
        <w:t>Annual</w:t>
      </w:r>
      <w:proofErr w:type="spellEnd"/>
      <w:r w:rsidRPr="000B694A">
        <w:rPr>
          <w:b w:val="0"/>
          <w:bCs/>
          <w:i/>
          <w:iCs/>
        </w:rPr>
        <w:t xml:space="preserve"> </w:t>
      </w:r>
      <w:proofErr w:type="spellStart"/>
      <w:r w:rsidR="00F21D13">
        <w:rPr>
          <w:b w:val="0"/>
          <w:bCs/>
          <w:i/>
          <w:iCs/>
        </w:rPr>
        <w:t>R</w:t>
      </w:r>
      <w:r w:rsidRPr="000B694A">
        <w:rPr>
          <w:b w:val="0"/>
          <w:bCs/>
          <w:i/>
          <w:iCs/>
        </w:rPr>
        <w:t>eview</w:t>
      </w:r>
      <w:proofErr w:type="spellEnd"/>
      <w:r w:rsidRPr="000B694A">
        <w:rPr>
          <w:b w:val="0"/>
          <w:bCs/>
          <w:i/>
          <w:iCs/>
        </w:rPr>
        <w:t xml:space="preserve"> of </w:t>
      </w:r>
      <w:proofErr w:type="spellStart"/>
      <w:r w:rsidR="00F21D13">
        <w:rPr>
          <w:b w:val="0"/>
          <w:bCs/>
          <w:i/>
          <w:iCs/>
        </w:rPr>
        <w:t>N</w:t>
      </w:r>
      <w:r w:rsidRPr="000B694A">
        <w:rPr>
          <w:b w:val="0"/>
          <w:bCs/>
          <w:i/>
          <w:iCs/>
        </w:rPr>
        <w:t>utrition</w:t>
      </w:r>
      <w:proofErr w:type="spellEnd"/>
      <w:r w:rsidRPr="000B694A">
        <w:rPr>
          <w:b w:val="0"/>
          <w:bCs/>
        </w:rPr>
        <w:t>, </w:t>
      </w:r>
      <w:r w:rsidRPr="000B694A">
        <w:rPr>
          <w:b w:val="0"/>
          <w:bCs/>
          <w:i/>
          <w:iCs/>
        </w:rPr>
        <w:t>15</w:t>
      </w:r>
      <w:r w:rsidRPr="000B694A">
        <w:rPr>
          <w:b w:val="0"/>
          <w:bCs/>
        </w:rPr>
        <w:t>(1), 133-159.</w:t>
      </w:r>
      <w:r>
        <w:rPr>
          <w:b w:val="0"/>
          <w:bCs/>
        </w:rPr>
        <w:t xml:space="preserve"> doi:</w:t>
      </w:r>
      <w:r w:rsidRPr="004C044D">
        <w:rPr>
          <w:b w:val="0"/>
          <w:bCs/>
        </w:rPr>
        <w:t>10.1146/annurev.nu.15.070195.001025</w:t>
      </w:r>
    </w:p>
    <w:p w14:paraId="70F5F394" w14:textId="77777777" w:rsidR="00845596" w:rsidRPr="000B694A" w:rsidRDefault="00845596" w:rsidP="00DD0105">
      <w:pPr>
        <w:pStyle w:val="Stil2"/>
        <w:ind w:left="567" w:hanging="567"/>
        <w:rPr>
          <w:b w:val="0"/>
          <w:bCs/>
        </w:rPr>
      </w:pPr>
      <w:proofErr w:type="spellStart"/>
      <w:r w:rsidRPr="000B694A">
        <w:rPr>
          <w:b w:val="0"/>
          <w:bCs/>
        </w:rPr>
        <w:lastRenderedPageBreak/>
        <w:t>D’Angelo</w:t>
      </w:r>
      <w:proofErr w:type="spellEnd"/>
      <w:r w:rsidRPr="000B694A">
        <w:rPr>
          <w:b w:val="0"/>
          <w:bCs/>
        </w:rPr>
        <w:t xml:space="preserve">, J. A., </w:t>
      </w:r>
      <w:proofErr w:type="spellStart"/>
      <w:r w:rsidRPr="000B694A">
        <w:rPr>
          <w:b w:val="0"/>
          <w:bCs/>
        </w:rPr>
        <w:t>Dehlink</w:t>
      </w:r>
      <w:proofErr w:type="spellEnd"/>
      <w:r w:rsidRPr="000B694A">
        <w:rPr>
          <w:b w:val="0"/>
          <w:bCs/>
        </w:rPr>
        <w:t xml:space="preserve">, E., </w:t>
      </w:r>
      <w:proofErr w:type="spellStart"/>
      <w:r w:rsidRPr="000B694A">
        <w:rPr>
          <w:b w:val="0"/>
          <w:bCs/>
        </w:rPr>
        <w:t>Platzer</w:t>
      </w:r>
      <w:proofErr w:type="spellEnd"/>
      <w:r w:rsidRPr="000B694A">
        <w:rPr>
          <w:b w:val="0"/>
          <w:bCs/>
        </w:rPr>
        <w:t xml:space="preserve">, B., </w:t>
      </w:r>
      <w:proofErr w:type="spellStart"/>
      <w:r w:rsidRPr="000B694A">
        <w:rPr>
          <w:b w:val="0"/>
          <w:bCs/>
        </w:rPr>
        <w:t>Dwyer</w:t>
      </w:r>
      <w:proofErr w:type="spellEnd"/>
      <w:r w:rsidRPr="000B694A">
        <w:rPr>
          <w:b w:val="0"/>
          <w:bCs/>
        </w:rPr>
        <w:t xml:space="preserve">, P., </w:t>
      </w:r>
      <w:proofErr w:type="spellStart"/>
      <w:r w:rsidRPr="000B694A">
        <w:rPr>
          <w:b w:val="0"/>
          <w:bCs/>
        </w:rPr>
        <w:t>Circu</w:t>
      </w:r>
      <w:proofErr w:type="spellEnd"/>
      <w:r w:rsidRPr="000B694A">
        <w:rPr>
          <w:b w:val="0"/>
          <w:bCs/>
        </w:rPr>
        <w:t xml:space="preserve">, M. L., </w:t>
      </w:r>
      <w:proofErr w:type="spellStart"/>
      <w:r w:rsidRPr="000B694A">
        <w:rPr>
          <w:b w:val="0"/>
          <w:bCs/>
        </w:rPr>
        <w:t>Garay</w:t>
      </w:r>
      <w:proofErr w:type="spellEnd"/>
      <w:r w:rsidRPr="000B694A">
        <w:rPr>
          <w:b w:val="0"/>
          <w:bCs/>
        </w:rPr>
        <w:t xml:space="preserve">, J., Dickinson, B. L. (2010). </w:t>
      </w:r>
      <w:proofErr w:type="spellStart"/>
      <w:r w:rsidRPr="000B694A">
        <w:rPr>
          <w:b w:val="0"/>
          <w:bCs/>
        </w:rPr>
        <w:t>The</w:t>
      </w:r>
      <w:proofErr w:type="spellEnd"/>
      <w:r w:rsidRPr="000B694A">
        <w:rPr>
          <w:b w:val="0"/>
          <w:bCs/>
        </w:rPr>
        <w:t xml:space="preserve"> </w:t>
      </w:r>
      <w:proofErr w:type="spellStart"/>
      <w:r w:rsidRPr="000B694A">
        <w:rPr>
          <w:b w:val="0"/>
          <w:bCs/>
        </w:rPr>
        <w:t>cystine</w:t>
      </w:r>
      <w:proofErr w:type="spellEnd"/>
      <w:r w:rsidRPr="000B694A">
        <w:rPr>
          <w:b w:val="0"/>
          <w:bCs/>
        </w:rPr>
        <w:t>/</w:t>
      </w:r>
      <w:proofErr w:type="spellStart"/>
      <w:r w:rsidRPr="000B694A">
        <w:rPr>
          <w:b w:val="0"/>
          <w:bCs/>
        </w:rPr>
        <w:t>glutamate</w:t>
      </w:r>
      <w:proofErr w:type="spellEnd"/>
      <w:r w:rsidRPr="000B694A">
        <w:rPr>
          <w:b w:val="0"/>
          <w:bCs/>
        </w:rPr>
        <w:t xml:space="preserve"> </w:t>
      </w:r>
      <w:proofErr w:type="spellStart"/>
      <w:r w:rsidRPr="000B694A">
        <w:rPr>
          <w:b w:val="0"/>
          <w:bCs/>
        </w:rPr>
        <w:t>antiporter</w:t>
      </w:r>
      <w:proofErr w:type="spellEnd"/>
      <w:r w:rsidRPr="000B694A">
        <w:rPr>
          <w:b w:val="0"/>
          <w:bCs/>
        </w:rPr>
        <w:t xml:space="preserve"> </w:t>
      </w:r>
      <w:proofErr w:type="spellStart"/>
      <w:r w:rsidRPr="000B694A">
        <w:rPr>
          <w:b w:val="0"/>
          <w:bCs/>
        </w:rPr>
        <w:t>regulates</w:t>
      </w:r>
      <w:proofErr w:type="spellEnd"/>
      <w:r w:rsidRPr="000B694A">
        <w:rPr>
          <w:b w:val="0"/>
          <w:bCs/>
        </w:rPr>
        <w:t xml:space="preserve"> </w:t>
      </w:r>
      <w:proofErr w:type="spellStart"/>
      <w:r w:rsidRPr="000B694A">
        <w:rPr>
          <w:b w:val="0"/>
          <w:bCs/>
        </w:rPr>
        <w:t>dendritic</w:t>
      </w:r>
      <w:proofErr w:type="spellEnd"/>
      <w:r w:rsidRPr="000B694A">
        <w:rPr>
          <w:b w:val="0"/>
          <w:bCs/>
        </w:rPr>
        <w:t xml:space="preserve"> </w:t>
      </w:r>
      <w:proofErr w:type="spellStart"/>
      <w:r w:rsidRPr="000B694A">
        <w:rPr>
          <w:b w:val="0"/>
          <w:bCs/>
        </w:rPr>
        <w:t>cell</w:t>
      </w:r>
      <w:proofErr w:type="spellEnd"/>
      <w:r w:rsidRPr="000B694A">
        <w:rPr>
          <w:b w:val="0"/>
          <w:bCs/>
        </w:rPr>
        <w:t xml:space="preserve"> </w:t>
      </w:r>
      <w:proofErr w:type="spellStart"/>
      <w:r w:rsidRPr="000B694A">
        <w:rPr>
          <w:b w:val="0"/>
          <w:bCs/>
        </w:rPr>
        <w:t>differentiation</w:t>
      </w:r>
      <w:proofErr w:type="spellEnd"/>
      <w:r w:rsidRPr="000B694A">
        <w:rPr>
          <w:b w:val="0"/>
          <w:bCs/>
        </w:rPr>
        <w:t xml:space="preserve"> and antigen </w:t>
      </w:r>
      <w:proofErr w:type="spellStart"/>
      <w:r w:rsidRPr="000B694A">
        <w:rPr>
          <w:b w:val="0"/>
          <w:bCs/>
        </w:rPr>
        <w:t>presentation</w:t>
      </w:r>
      <w:proofErr w:type="spellEnd"/>
      <w:r w:rsidRPr="000B694A">
        <w:rPr>
          <w:b w:val="0"/>
          <w:bCs/>
        </w:rPr>
        <w:t xml:space="preserve">. </w:t>
      </w:r>
      <w:proofErr w:type="spellStart"/>
      <w:r w:rsidRPr="00814C93">
        <w:rPr>
          <w:b w:val="0"/>
          <w:bCs/>
          <w:i/>
          <w:iCs/>
        </w:rPr>
        <w:t>The</w:t>
      </w:r>
      <w:proofErr w:type="spellEnd"/>
      <w:r w:rsidRPr="00814C93">
        <w:rPr>
          <w:b w:val="0"/>
          <w:bCs/>
          <w:i/>
          <w:iCs/>
        </w:rPr>
        <w:t xml:space="preserve"> </w:t>
      </w:r>
      <w:proofErr w:type="spellStart"/>
      <w:r w:rsidRPr="00814C93">
        <w:rPr>
          <w:b w:val="0"/>
          <w:bCs/>
          <w:i/>
          <w:iCs/>
        </w:rPr>
        <w:t>Journal</w:t>
      </w:r>
      <w:proofErr w:type="spellEnd"/>
      <w:r w:rsidRPr="00814C93">
        <w:rPr>
          <w:b w:val="0"/>
          <w:bCs/>
          <w:i/>
          <w:iCs/>
        </w:rPr>
        <w:t xml:space="preserve"> of </w:t>
      </w:r>
      <w:proofErr w:type="spellStart"/>
      <w:r w:rsidRPr="00814C93">
        <w:rPr>
          <w:b w:val="0"/>
          <w:bCs/>
          <w:i/>
          <w:iCs/>
        </w:rPr>
        <w:t>Immunology</w:t>
      </w:r>
      <w:proofErr w:type="spellEnd"/>
      <w:r w:rsidRPr="00814C93">
        <w:rPr>
          <w:b w:val="0"/>
          <w:bCs/>
          <w:i/>
          <w:iCs/>
        </w:rPr>
        <w:t>,</w:t>
      </w:r>
      <w:r w:rsidRPr="000B694A">
        <w:rPr>
          <w:b w:val="0"/>
          <w:bCs/>
        </w:rPr>
        <w:t xml:space="preserve"> </w:t>
      </w:r>
      <w:r w:rsidRPr="00F21D13">
        <w:rPr>
          <w:b w:val="0"/>
          <w:bCs/>
          <w:i/>
          <w:iCs/>
        </w:rPr>
        <w:t>185</w:t>
      </w:r>
      <w:r w:rsidRPr="000B694A">
        <w:rPr>
          <w:b w:val="0"/>
          <w:bCs/>
        </w:rPr>
        <w:t>(6), 3217-3226.</w:t>
      </w:r>
      <w:r>
        <w:rPr>
          <w:b w:val="0"/>
          <w:bCs/>
        </w:rPr>
        <w:t xml:space="preserve"> </w:t>
      </w:r>
      <w:proofErr w:type="gramStart"/>
      <w:r>
        <w:rPr>
          <w:b w:val="0"/>
          <w:bCs/>
        </w:rPr>
        <w:t>doi</w:t>
      </w:r>
      <w:proofErr w:type="gramEnd"/>
      <w:r>
        <w:rPr>
          <w:b w:val="0"/>
          <w:bCs/>
        </w:rPr>
        <w:t>:</w:t>
      </w:r>
      <w:r w:rsidRPr="004C044D">
        <w:rPr>
          <w:b w:val="0"/>
          <w:bCs/>
        </w:rPr>
        <w:t>10.4049/jimmunol.1001199</w:t>
      </w:r>
    </w:p>
    <w:p w14:paraId="268E6F80" w14:textId="24767C2B" w:rsidR="00845596" w:rsidRPr="000B694A" w:rsidRDefault="00845596" w:rsidP="00DD0105">
      <w:pPr>
        <w:pStyle w:val="Stil2"/>
        <w:ind w:left="567" w:hanging="567"/>
        <w:rPr>
          <w:b w:val="0"/>
          <w:bCs/>
        </w:rPr>
      </w:pPr>
      <w:proofErr w:type="spellStart"/>
      <w:r w:rsidRPr="000B694A">
        <w:rPr>
          <w:b w:val="0"/>
          <w:bCs/>
        </w:rPr>
        <w:t>Dahl</w:t>
      </w:r>
      <w:proofErr w:type="spellEnd"/>
      <w:r w:rsidRPr="000B694A">
        <w:rPr>
          <w:b w:val="0"/>
          <w:bCs/>
        </w:rPr>
        <w:t xml:space="preserve">, N., </w:t>
      </w:r>
      <w:proofErr w:type="spellStart"/>
      <w:r w:rsidRPr="000B694A">
        <w:rPr>
          <w:b w:val="0"/>
          <w:bCs/>
        </w:rPr>
        <w:t>Pigg</w:t>
      </w:r>
      <w:proofErr w:type="spellEnd"/>
      <w:r w:rsidRPr="000B694A">
        <w:rPr>
          <w:b w:val="0"/>
          <w:bCs/>
        </w:rPr>
        <w:t xml:space="preserve">, M., </w:t>
      </w:r>
      <w:proofErr w:type="spellStart"/>
      <w:r w:rsidRPr="000B694A">
        <w:rPr>
          <w:b w:val="0"/>
          <w:bCs/>
        </w:rPr>
        <w:t>Ristoff</w:t>
      </w:r>
      <w:proofErr w:type="spellEnd"/>
      <w:r w:rsidRPr="000B694A">
        <w:rPr>
          <w:b w:val="0"/>
          <w:bCs/>
        </w:rPr>
        <w:t xml:space="preserve">, E., Gali, R., </w:t>
      </w:r>
      <w:proofErr w:type="spellStart"/>
      <w:r w:rsidRPr="000B694A">
        <w:rPr>
          <w:b w:val="0"/>
          <w:bCs/>
        </w:rPr>
        <w:t>Carlsson</w:t>
      </w:r>
      <w:proofErr w:type="spellEnd"/>
      <w:r w:rsidRPr="000B694A">
        <w:rPr>
          <w:b w:val="0"/>
          <w:bCs/>
        </w:rPr>
        <w:t xml:space="preserve">, B., </w:t>
      </w:r>
      <w:proofErr w:type="spellStart"/>
      <w:r w:rsidRPr="000B694A">
        <w:rPr>
          <w:b w:val="0"/>
          <w:bCs/>
        </w:rPr>
        <w:t>Mannervik</w:t>
      </w:r>
      <w:proofErr w:type="spellEnd"/>
      <w:r w:rsidRPr="000B694A">
        <w:rPr>
          <w:b w:val="0"/>
          <w:bCs/>
        </w:rPr>
        <w:t xml:space="preserve">, B., Board, P. (1997). </w:t>
      </w:r>
      <w:proofErr w:type="spellStart"/>
      <w:r w:rsidRPr="000B694A">
        <w:rPr>
          <w:b w:val="0"/>
          <w:bCs/>
        </w:rPr>
        <w:t>Missense</w:t>
      </w:r>
      <w:proofErr w:type="spellEnd"/>
      <w:r w:rsidRPr="000B694A">
        <w:rPr>
          <w:b w:val="0"/>
          <w:bCs/>
        </w:rPr>
        <w:t xml:space="preserve"> </w:t>
      </w:r>
      <w:proofErr w:type="spellStart"/>
      <w:r w:rsidRPr="000B694A">
        <w:rPr>
          <w:b w:val="0"/>
          <w:bCs/>
        </w:rPr>
        <w:t>mutations</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human</w:t>
      </w:r>
      <w:proofErr w:type="spellEnd"/>
      <w:r w:rsidRPr="000B694A">
        <w:rPr>
          <w:b w:val="0"/>
          <w:bCs/>
        </w:rPr>
        <w:t xml:space="preserve"> </w:t>
      </w:r>
      <w:proofErr w:type="spellStart"/>
      <w:r w:rsidRPr="000B694A">
        <w:rPr>
          <w:b w:val="0"/>
          <w:bCs/>
        </w:rPr>
        <w:t>glutathione</w:t>
      </w:r>
      <w:proofErr w:type="spellEnd"/>
      <w:r w:rsidRPr="000B694A">
        <w:rPr>
          <w:b w:val="0"/>
          <w:bCs/>
        </w:rPr>
        <w:t xml:space="preserve"> </w:t>
      </w:r>
      <w:proofErr w:type="spellStart"/>
      <w:r w:rsidRPr="000B694A">
        <w:rPr>
          <w:b w:val="0"/>
          <w:bCs/>
        </w:rPr>
        <w:t>synthetase</w:t>
      </w:r>
      <w:proofErr w:type="spellEnd"/>
      <w:r w:rsidRPr="000B694A">
        <w:rPr>
          <w:b w:val="0"/>
          <w:bCs/>
        </w:rPr>
        <w:t xml:space="preserve"> gene </w:t>
      </w:r>
      <w:proofErr w:type="spellStart"/>
      <w:r w:rsidRPr="000B694A">
        <w:rPr>
          <w:b w:val="0"/>
          <w:bCs/>
        </w:rPr>
        <w:t>result</w:t>
      </w:r>
      <w:proofErr w:type="spellEnd"/>
      <w:r w:rsidRPr="000B694A">
        <w:rPr>
          <w:b w:val="0"/>
          <w:bCs/>
        </w:rPr>
        <w:t xml:space="preserve"> in severe </w:t>
      </w:r>
      <w:proofErr w:type="spellStart"/>
      <w:r w:rsidRPr="000B694A">
        <w:rPr>
          <w:b w:val="0"/>
          <w:bCs/>
        </w:rPr>
        <w:t>metabolic</w:t>
      </w:r>
      <w:proofErr w:type="spellEnd"/>
      <w:r w:rsidRPr="000B694A">
        <w:rPr>
          <w:b w:val="0"/>
          <w:bCs/>
        </w:rPr>
        <w:t xml:space="preserve"> </w:t>
      </w:r>
      <w:proofErr w:type="spellStart"/>
      <w:r w:rsidRPr="000B694A">
        <w:rPr>
          <w:b w:val="0"/>
          <w:bCs/>
        </w:rPr>
        <w:t>acidosis</w:t>
      </w:r>
      <w:proofErr w:type="spellEnd"/>
      <w:r w:rsidRPr="000B694A">
        <w:rPr>
          <w:b w:val="0"/>
          <w:bCs/>
        </w:rPr>
        <w:t xml:space="preserve">, 5-oxoprolinuria, </w:t>
      </w:r>
      <w:proofErr w:type="spellStart"/>
      <w:r w:rsidRPr="000B694A">
        <w:rPr>
          <w:b w:val="0"/>
          <w:bCs/>
        </w:rPr>
        <w:t>hemolytic</w:t>
      </w:r>
      <w:proofErr w:type="spellEnd"/>
      <w:r w:rsidRPr="000B694A">
        <w:rPr>
          <w:b w:val="0"/>
          <w:bCs/>
        </w:rPr>
        <w:t xml:space="preserve"> </w:t>
      </w:r>
      <w:proofErr w:type="spellStart"/>
      <w:r w:rsidRPr="000B694A">
        <w:rPr>
          <w:b w:val="0"/>
          <w:bCs/>
        </w:rPr>
        <w:t>anemia</w:t>
      </w:r>
      <w:proofErr w:type="spellEnd"/>
      <w:r w:rsidRPr="000B694A">
        <w:rPr>
          <w:b w:val="0"/>
          <w:bCs/>
        </w:rPr>
        <w:t xml:space="preserve"> and </w:t>
      </w:r>
      <w:proofErr w:type="spellStart"/>
      <w:r w:rsidRPr="000B694A">
        <w:rPr>
          <w:b w:val="0"/>
          <w:bCs/>
        </w:rPr>
        <w:t>neurological</w:t>
      </w:r>
      <w:proofErr w:type="spellEnd"/>
      <w:r w:rsidRPr="000B694A">
        <w:rPr>
          <w:b w:val="0"/>
          <w:bCs/>
        </w:rPr>
        <w:t xml:space="preserve"> </w:t>
      </w:r>
      <w:proofErr w:type="spellStart"/>
      <w:r w:rsidRPr="000B694A">
        <w:rPr>
          <w:b w:val="0"/>
          <w:bCs/>
        </w:rPr>
        <w:t>dysfunction</w:t>
      </w:r>
      <w:proofErr w:type="spellEnd"/>
      <w:r w:rsidRPr="000B694A">
        <w:rPr>
          <w:b w:val="0"/>
          <w:bCs/>
        </w:rPr>
        <w:t>. </w:t>
      </w:r>
      <w:r w:rsidRPr="000B694A">
        <w:rPr>
          <w:b w:val="0"/>
          <w:bCs/>
          <w:i/>
          <w:iCs/>
        </w:rPr>
        <w:t xml:space="preserve">Human </w:t>
      </w:r>
      <w:proofErr w:type="spellStart"/>
      <w:r w:rsidR="00F21D13">
        <w:rPr>
          <w:b w:val="0"/>
          <w:bCs/>
          <w:i/>
          <w:iCs/>
        </w:rPr>
        <w:t>M</w:t>
      </w:r>
      <w:r w:rsidRPr="000B694A">
        <w:rPr>
          <w:b w:val="0"/>
          <w:bCs/>
          <w:i/>
          <w:iCs/>
        </w:rPr>
        <w:t>olecular</w:t>
      </w:r>
      <w:proofErr w:type="spellEnd"/>
      <w:r w:rsidRPr="000B694A">
        <w:rPr>
          <w:b w:val="0"/>
          <w:bCs/>
          <w:i/>
          <w:iCs/>
        </w:rPr>
        <w:t xml:space="preserve"> </w:t>
      </w:r>
      <w:r w:rsidR="00F21D13">
        <w:rPr>
          <w:b w:val="0"/>
          <w:bCs/>
          <w:i/>
          <w:iCs/>
        </w:rPr>
        <w:t>G</w:t>
      </w:r>
      <w:r w:rsidRPr="000B694A">
        <w:rPr>
          <w:b w:val="0"/>
          <w:bCs/>
          <w:i/>
          <w:iCs/>
        </w:rPr>
        <w:t>enetics</w:t>
      </w:r>
      <w:r w:rsidRPr="000B694A">
        <w:rPr>
          <w:b w:val="0"/>
          <w:bCs/>
        </w:rPr>
        <w:t>, </w:t>
      </w:r>
      <w:r w:rsidRPr="000B694A">
        <w:rPr>
          <w:b w:val="0"/>
          <w:bCs/>
          <w:i/>
          <w:iCs/>
        </w:rPr>
        <w:t>6</w:t>
      </w:r>
      <w:r w:rsidRPr="000B694A">
        <w:rPr>
          <w:b w:val="0"/>
          <w:bCs/>
        </w:rPr>
        <w:t>(7), 1147-1152.</w:t>
      </w:r>
      <w:r>
        <w:rPr>
          <w:b w:val="0"/>
          <w:bCs/>
        </w:rPr>
        <w:t xml:space="preserve"> </w:t>
      </w:r>
      <w:proofErr w:type="gramStart"/>
      <w:r>
        <w:rPr>
          <w:b w:val="0"/>
          <w:bCs/>
        </w:rPr>
        <w:t>doi</w:t>
      </w:r>
      <w:proofErr w:type="gramEnd"/>
      <w:r>
        <w:rPr>
          <w:b w:val="0"/>
          <w:bCs/>
        </w:rPr>
        <w:t>:</w:t>
      </w:r>
      <w:r w:rsidRPr="004C044D">
        <w:rPr>
          <w:b w:val="0"/>
          <w:bCs/>
        </w:rPr>
        <w:t>10.1093/</w:t>
      </w:r>
      <w:proofErr w:type="spellStart"/>
      <w:r w:rsidRPr="004C044D">
        <w:rPr>
          <w:b w:val="0"/>
          <w:bCs/>
        </w:rPr>
        <w:t>hmg</w:t>
      </w:r>
      <w:proofErr w:type="spellEnd"/>
      <w:r w:rsidRPr="004C044D">
        <w:rPr>
          <w:b w:val="0"/>
          <w:bCs/>
        </w:rPr>
        <w:t>/6.7.1147</w:t>
      </w:r>
    </w:p>
    <w:p w14:paraId="4158495B" w14:textId="6877EDD8" w:rsidR="00845596" w:rsidRPr="000B694A" w:rsidRDefault="00845596" w:rsidP="00DD0105">
      <w:pPr>
        <w:pStyle w:val="Stil2"/>
        <w:ind w:left="567" w:hanging="567"/>
        <w:rPr>
          <w:b w:val="0"/>
          <w:bCs/>
        </w:rPr>
      </w:pPr>
      <w:proofErr w:type="spellStart"/>
      <w:r w:rsidRPr="000B694A">
        <w:rPr>
          <w:b w:val="0"/>
          <w:bCs/>
        </w:rPr>
        <w:t>Dai</w:t>
      </w:r>
      <w:proofErr w:type="spellEnd"/>
      <w:r w:rsidRPr="000B694A">
        <w:rPr>
          <w:b w:val="0"/>
          <w:bCs/>
        </w:rPr>
        <w:t xml:space="preserve">, Z. L., </w:t>
      </w:r>
      <w:proofErr w:type="spellStart"/>
      <w:r w:rsidRPr="000B694A">
        <w:rPr>
          <w:b w:val="0"/>
          <w:bCs/>
        </w:rPr>
        <w:t>Li</w:t>
      </w:r>
      <w:proofErr w:type="spellEnd"/>
      <w:r w:rsidRPr="000B694A">
        <w:rPr>
          <w:b w:val="0"/>
          <w:bCs/>
        </w:rPr>
        <w:t xml:space="preserve">, X. L., </w:t>
      </w:r>
      <w:proofErr w:type="spellStart"/>
      <w:r w:rsidRPr="000B694A">
        <w:rPr>
          <w:b w:val="0"/>
          <w:bCs/>
        </w:rPr>
        <w:t>Xi</w:t>
      </w:r>
      <w:proofErr w:type="spellEnd"/>
      <w:r w:rsidRPr="000B694A">
        <w:rPr>
          <w:b w:val="0"/>
          <w:bCs/>
        </w:rPr>
        <w:t xml:space="preserve">, P. B., Zhang, J., </w:t>
      </w:r>
      <w:proofErr w:type="spellStart"/>
      <w:r w:rsidRPr="000B694A">
        <w:rPr>
          <w:b w:val="0"/>
          <w:bCs/>
        </w:rPr>
        <w:t>Wu</w:t>
      </w:r>
      <w:proofErr w:type="spellEnd"/>
      <w:r w:rsidRPr="000B694A">
        <w:rPr>
          <w:b w:val="0"/>
          <w:bCs/>
        </w:rPr>
        <w:t>, G.</w:t>
      </w:r>
      <w:proofErr w:type="gramStart"/>
      <w:r w:rsidRPr="000B694A">
        <w:rPr>
          <w:b w:val="0"/>
          <w:bCs/>
        </w:rPr>
        <w:t>,  Zhu</w:t>
      </w:r>
      <w:proofErr w:type="gramEnd"/>
      <w:r w:rsidRPr="000B694A">
        <w:rPr>
          <w:b w:val="0"/>
          <w:bCs/>
        </w:rPr>
        <w:t xml:space="preserve">, W. Y. (2013). L-Glutamine </w:t>
      </w:r>
      <w:proofErr w:type="spellStart"/>
      <w:r w:rsidRPr="000B694A">
        <w:rPr>
          <w:b w:val="0"/>
          <w:bCs/>
        </w:rPr>
        <w:t>regulates</w:t>
      </w:r>
      <w:proofErr w:type="spellEnd"/>
      <w:r w:rsidRPr="000B694A">
        <w:rPr>
          <w:b w:val="0"/>
          <w:bCs/>
        </w:rPr>
        <w:t xml:space="preserve"> amino </w:t>
      </w:r>
      <w:proofErr w:type="spellStart"/>
      <w:r w:rsidRPr="000B694A">
        <w:rPr>
          <w:b w:val="0"/>
          <w:bCs/>
        </w:rPr>
        <w:t>acid</w:t>
      </w:r>
      <w:proofErr w:type="spellEnd"/>
      <w:r w:rsidRPr="000B694A">
        <w:rPr>
          <w:b w:val="0"/>
          <w:bCs/>
        </w:rPr>
        <w:t xml:space="preserve"> </w:t>
      </w:r>
      <w:proofErr w:type="spellStart"/>
      <w:r w:rsidRPr="000B694A">
        <w:rPr>
          <w:b w:val="0"/>
          <w:bCs/>
        </w:rPr>
        <w:t>utilization</w:t>
      </w:r>
      <w:proofErr w:type="spellEnd"/>
      <w:r w:rsidRPr="000B694A">
        <w:rPr>
          <w:b w:val="0"/>
          <w:bCs/>
        </w:rPr>
        <w:t xml:space="preserve"> </w:t>
      </w:r>
      <w:proofErr w:type="spellStart"/>
      <w:r w:rsidRPr="000B694A">
        <w:rPr>
          <w:b w:val="0"/>
          <w:bCs/>
        </w:rPr>
        <w:t>by</w:t>
      </w:r>
      <w:proofErr w:type="spellEnd"/>
      <w:r w:rsidRPr="000B694A">
        <w:rPr>
          <w:b w:val="0"/>
          <w:bCs/>
        </w:rPr>
        <w:t xml:space="preserve"> intestinal </w:t>
      </w:r>
      <w:proofErr w:type="spellStart"/>
      <w:r w:rsidRPr="000B694A">
        <w:rPr>
          <w:b w:val="0"/>
          <w:bCs/>
        </w:rPr>
        <w:t>bacteria</w:t>
      </w:r>
      <w:proofErr w:type="spellEnd"/>
      <w:r w:rsidRPr="000B694A">
        <w:rPr>
          <w:b w:val="0"/>
          <w:bCs/>
        </w:rPr>
        <w:t>. </w:t>
      </w:r>
      <w:r w:rsidRPr="000B694A">
        <w:rPr>
          <w:b w:val="0"/>
          <w:bCs/>
          <w:i/>
          <w:iCs/>
        </w:rPr>
        <w:t xml:space="preserve">Amino </w:t>
      </w:r>
      <w:proofErr w:type="spellStart"/>
      <w:r w:rsidR="00F21D13">
        <w:rPr>
          <w:b w:val="0"/>
          <w:bCs/>
          <w:i/>
          <w:iCs/>
        </w:rPr>
        <w:t>A</w:t>
      </w:r>
      <w:r w:rsidRPr="000B694A">
        <w:rPr>
          <w:b w:val="0"/>
          <w:bCs/>
          <w:i/>
          <w:iCs/>
        </w:rPr>
        <w:t>cids</w:t>
      </w:r>
      <w:proofErr w:type="spellEnd"/>
      <w:r w:rsidRPr="000B694A">
        <w:rPr>
          <w:b w:val="0"/>
          <w:bCs/>
        </w:rPr>
        <w:t>, </w:t>
      </w:r>
      <w:r w:rsidRPr="000B694A">
        <w:rPr>
          <w:b w:val="0"/>
          <w:bCs/>
          <w:i/>
          <w:iCs/>
        </w:rPr>
        <w:t>45</w:t>
      </w:r>
      <w:r w:rsidRPr="000B694A">
        <w:rPr>
          <w:b w:val="0"/>
          <w:bCs/>
        </w:rPr>
        <w:t>, 501-512.</w:t>
      </w:r>
      <w:r>
        <w:rPr>
          <w:b w:val="0"/>
          <w:bCs/>
        </w:rPr>
        <w:t xml:space="preserve"> doi:</w:t>
      </w:r>
      <w:r w:rsidRPr="004C044D">
        <w:rPr>
          <w:b w:val="0"/>
          <w:bCs/>
        </w:rPr>
        <w:t>10.1007/s00726-012-1264-4</w:t>
      </w:r>
    </w:p>
    <w:p w14:paraId="73030950" w14:textId="77777777" w:rsidR="00845596" w:rsidRPr="000B694A" w:rsidRDefault="00845596" w:rsidP="00DD0105">
      <w:pPr>
        <w:pStyle w:val="Stil2"/>
        <w:ind w:left="567" w:hanging="567"/>
        <w:rPr>
          <w:b w:val="0"/>
          <w:bCs/>
        </w:rPr>
      </w:pPr>
      <w:proofErr w:type="spellStart"/>
      <w:r w:rsidRPr="000B694A">
        <w:rPr>
          <w:b w:val="0"/>
          <w:bCs/>
        </w:rPr>
        <w:t>Dai</w:t>
      </w:r>
      <w:proofErr w:type="spellEnd"/>
      <w:r w:rsidRPr="000B694A">
        <w:rPr>
          <w:b w:val="0"/>
          <w:bCs/>
        </w:rPr>
        <w:t xml:space="preserve">, Z. L., </w:t>
      </w:r>
      <w:proofErr w:type="spellStart"/>
      <w:r w:rsidRPr="000B694A">
        <w:rPr>
          <w:b w:val="0"/>
          <w:bCs/>
        </w:rPr>
        <w:t>Li</w:t>
      </w:r>
      <w:proofErr w:type="spellEnd"/>
      <w:r w:rsidRPr="000B694A">
        <w:rPr>
          <w:b w:val="0"/>
          <w:bCs/>
        </w:rPr>
        <w:t xml:space="preserve">, X. L., </w:t>
      </w:r>
      <w:proofErr w:type="spellStart"/>
      <w:r w:rsidRPr="000B694A">
        <w:rPr>
          <w:b w:val="0"/>
          <w:bCs/>
        </w:rPr>
        <w:t>Xi</w:t>
      </w:r>
      <w:proofErr w:type="spellEnd"/>
      <w:r w:rsidRPr="000B694A">
        <w:rPr>
          <w:b w:val="0"/>
          <w:bCs/>
        </w:rPr>
        <w:t xml:space="preserve">, P. B., Zhang, J., </w:t>
      </w:r>
      <w:proofErr w:type="spellStart"/>
      <w:r w:rsidRPr="000B694A">
        <w:rPr>
          <w:b w:val="0"/>
          <w:bCs/>
        </w:rPr>
        <w:t>Wu</w:t>
      </w:r>
      <w:proofErr w:type="spellEnd"/>
      <w:r w:rsidRPr="000B694A">
        <w:rPr>
          <w:b w:val="0"/>
          <w:bCs/>
        </w:rPr>
        <w:t>, G.</w:t>
      </w:r>
      <w:proofErr w:type="gramStart"/>
      <w:r w:rsidRPr="000B694A">
        <w:rPr>
          <w:b w:val="0"/>
          <w:bCs/>
        </w:rPr>
        <w:t>,  Zhu</w:t>
      </w:r>
      <w:proofErr w:type="gramEnd"/>
      <w:r w:rsidRPr="000B694A">
        <w:rPr>
          <w:b w:val="0"/>
          <w:bCs/>
        </w:rPr>
        <w:t xml:space="preserve">, W. Y. (2012). </w:t>
      </w:r>
      <w:proofErr w:type="spellStart"/>
      <w:r w:rsidRPr="000B694A">
        <w:rPr>
          <w:b w:val="0"/>
          <w:bCs/>
        </w:rPr>
        <w:t>Regulatory</w:t>
      </w:r>
      <w:proofErr w:type="spellEnd"/>
      <w:r w:rsidRPr="000B694A">
        <w:rPr>
          <w:b w:val="0"/>
          <w:bCs/>
        </w:rPr>
        <w:t xml:space="preserve"> role </w:t>
      </w:r>
      <w:proofErr w:type="spellStart"/>
      <w:r w:rsidRPr="000B694A">
        <w:rPr>
          <w:b w:val="0"/>
          <w:bCs/>
        </w:rPr>
        <w:t>for</w:t>
      </w:r>
      <w:proofErr w:type="spellEnd"/>
      <w:r w:rsidRPr="000B694A">
        <w:rPr>
          <w:b w:val="0"/>
          <w:bCs/>
        </w:rPr>
        <w:t xml:space="preserve"> L-</w:t>
      </w:r>
      <w:proofErr w:type="spellStart"/>
      <w:r w:rsidRPr="000B694A">
        <w:rPr>
          <w:b w:val="0"/>
          <w:bCs/>
        </w:rPr>
        <w:t>arginine</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utilization</w:t>
      </w:r>
      <w:proofErr w:type="spellEnd"/>
      <w:r w:rsidRPr="000B694A">
        <w:rPr>
          <w:b w:val="0"/>
          <w:bCs/>
        </w:rPr>
        <w:t xml:space="preserve"> of amino </w:t>
      </w:r>
      <w:proofErr w:type="spellStart"/>
      <w:r w:rsidRPr="000B694A">
        <w:rPr>
          <w:b w:val="0"/>
          <w:bCs/>
        </w:rPr>
        <w:t>acids</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pig</w:t>
      </w:r>
      <w:proofErr w:type="spellEnd"/>
      <w:r w:rsidRPr="000B694A">
        <w:rPr>
          <w:b w:val="0"/>
          <w:bCs/>
        </w:rPr>
        <w:t xml:space="preserve"> </w:t>
      </w:r>
      <w:proofErr w:type="spellStart"/>
      <w:r w:rsidRPr="000B694A">
        <w:rPr>
          <w:b w:val="0"/>
          <w:bCs/>
        </w:rPr>
        <w:t>small</w:t>
      </w:r>
      <w:proofErr w:type="spellEnd"/>
      <w:r w:rsidRPr="000B694A">
        <w:rPr>
          <w:b w:val="0"/>
          <w:bCs/>
        </w:rPr>
        <w:t xml:space="preserve">-intestinal </w:t>
      </w:r>
      <w:proofErr w:type="spellStart"/>
      <w:r w:rsidRPr="000B694A">
        <w:rPr>
          <w:b w:val="0"/>
          <w:bCs/>
        </w:rPr>
        <w:t>bacteria</w:t>
      </w:r>
      <w:proofErr w:type="spellEnd"/>
      <w:r w:rsidRPr="000B694A">
        <w:rPr>
          <w:b w:val="0"/>
          <w:bCs/>
        </w:rPr>
        <w:t>. </w:t>
      </w:r>
      <w:r w:rsidRPr="000B694A">
        <w:rPr>
          <w:b w:val="0"/>
          <w:bCs/>
          <w:i/>
          <w:iCs/>
        </w:rPr>
        <w:t xml:space="preserve">Amino </w:t>
      </w:r>
      <w:proofErr w:type="spellStart"/>
      <w:r w:rsidRPr="000B694A">
        <w:rPr>
          <w:b w:val="0"/>
          <w:bCs/>
          <w:i/>
          <w:iCs/>
        </w:rPr>
        <w:t>Acids</w:t>
      </w:r>
      <w:proofErr w:type="spellEnd"/>
      <w:r w:rsidRPr="000B694A">
        <w:rPr>
          <w:b w:val="0"/>
          <w:bCs/>
        </w:rPr>
        <w:t>, </w:t>
      </w:r>
      <w:r w:rsidRPr="000B694A">
        <w:rPr>
          <w:b w:val="0"/>
          <w:bCs/>
          <w:i/>
          <w:iCs/>
        </w:rPr>
        <w:t>43</w:t>
      </w:r>
      <w:r w:rsidRPr="000B694A">
        <w:rPr>
          <w:b w:val="0"/>
          <w:bCs/>
        </w:rPr>
        <w:t>, 233-244.</w:t>
      </w:r>
      <w:r>
        <w:rPr>
          <w:b w:val="0"/>
          <w:bCs/>
        </w:rPr>
        <w:t xml:space="preserve"> doi:</w:t>
      </w:r>
      <w:r w:rsidRPr="00D5214C">
        <w:rPr>
          <w:b w:val="0"/>
          <w:bCs/>
        </w:rPr>
        <w:t>10.1007/s00726-011-1067-z</w:t>
      </w:r>
    </w:p>
    <w:p w14:paraId="5689396C" w14:textId="79BC7518" w:rsidR="00845596" w:rsidRPr="000B694A" w:rsidRDefault="00845596" w:rsidP="00DD0105">
      <w:pPr>
        <w:pStyle w:val="Stil2"/>
        <w:ind w:left="567" w:hanging="567"/>
        <w:rPr>
          <w:b w:val="0"/>
          <w:bCs/>
        </w:rPr>
      </w:pPr>
      <w:r w:rsidRPr="000B694A">
        <w:rPr>
          <w:b w:val="0"/>
          <w:bCs/>
        </w:rPr>
        <w:t xml:space="preserve">Davis, H., </w:t>
      </w:r>
      <w:proofErr w:type="spellStart"/>
      <w:r w:rsidRPr="000B694A">
        <w:rPr>
          <w:b w:val="0"/>
          <w:bCs/>
        </w:rPr>
        <w:t>Jensen</w:t>
      </w:r>
      <w:proofErr w:type="spellEnd"/>
      <w:r w:rsidRPr="000B694A">
        <w:rPr>
          <w:b w:val="0"/>
          <w:bCs/>
        </w:rPr>
        <w:t xml:space="preserve">, T., Johnson, A., </w:t>
      </w:r>
      <w:proofErr w:type="spellStart"/>
      <w:r w:rsidRPr="000B694A">
        <w:rPr>
          <w:b w:val="0"/>
          <w:bCs/>
        </w:rPr>
        <w:t>Knowles</w:t>
      </w:r>
      <w:proofErr w:type="spellEnd"/>
      <w:r w:rsidRPr="000B694A">
        <w:rPr>
          <w:b w:val="0"/>
          <w:bCs/>
        </w:rPr>
        <w:t xml:space="preserve">, P., Meyer, R., </w:t>
      </w:r>
      <w:proofErr w:type="spellStart"/>
      <w:r w:rsidRPr="000B694A">
        <w:rPr>
          <w:b w:val="0"/>
          <w:bCs/>
        </w:rPr>
        <w:t>Rucinsky</w:t>
      </w:r>
      <w:proofErr w:type="spellEnd"/>
      <w:r w:rsidRPr="000B694A">
        <w:rPr>
          <w:b w:val="0"/>
          <w:bCs/>
        </w:rPr>
        <w:t>, R.</w:t>
      </w:r>
      <w:proofErr w:type="gramStart"/>
      <w:r w:rsidRPr="000B694A">
        <w:rPr>
          <w:b w:val="0"/>
          <w:bCs/>
        </w:rPr>
        <w:t xml:space="preserve">,  </w:t>
      </w:r>
      <w:proofErr w:type="spellStart"/>
      <w:r w:rsidRPr="000B694A">
        <w:rPr>
          <w:b w:val="0"/>
          <w:bCs/>
        </w:rPr>
        <w:t>Shafford</w:t>
      </w:r>
      <w:proofErr w:type="spellEnd"/>
      <w:proofErr w:type="gramEnd"/>
      <w:r w:rsidRPr="000B694A">
        <w:rPr>
          <w:b w:val="0"/>
          <w:bCs/>
        </w:rPr>
        <w:t xml:space="preserve">, H. (2013). 2013 AAHA/AAFP </w:t>
      </w:r>
      <w:proofErr w:type="spellStart"/>
      <w:r w:rsidRPr="000B694A">
        <w:rPr>
          <w:b w:val="0"/>
          <w:bCs/>
        </w:rPr>
        <w:t>fluid</w:t>
      </w:r>
      <w:proofErr w:type="spellEnd"/>
      <w:r w:rsidRPr="000B694A">
        <w:rPr>
          <w:b w:val="0"/>
          <w:bCs/>
        </w:rPr>
        <w:t xml:space="preserve"> </w:t>
      </w:r>
      <w:proofErr w:type="spellStart"/>
      <w:r w:rsidRPr="000B694A">
        <w:rPr>
          <w:b w:val="0"/>
          <w:bCs/>
        </w:rPr>
        <w:t>therapy</w:t>
      </w:r>
      <w:proofErr w:type="spellEnd"/>
      <w:r w:rsidRPr="000B694A">
        <w:rPr>
          <w:b w:val="0"/>
          <w:bCs/>
        </w:rPr>
        <w:t xml:space="preserve"> </w:t>
      </w:r>
      <w:proofErr w:type="spellStart"/>
      <w:r w:rsidRPr="000B694A">
        <w:rPr>
          <w:b w:val="0"/>
          <w:bCs/>
        </w:rPr>
        <w:t>guidelines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dogs</w:t>
      </w:r>
      <w:proofErr w:type="spellEnd"/>
      <w:r w:rsidRPr="000B694A">
        <w:rPr>
          <w:b w:val="0"/>
          <w:bCs/>
        </w:rPr>
        <w:t xml:space="preserve"> and </w:t>
      </w:r>
      <w:proofErr w:type="spellStart"/>
      <w:r w:rsidRPr="000B694A">
        <w:rPr>
          <w:b w:val="0"/>
          <w:bCs/>
        </w:rPr>
        <w:t>cats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F21D13">
        <w:rPr>
          <w:b w:val="0"/>
          <w:bCs/>
          <w:i/>
          <w:iCs/>
        </w:rPr>
        <w:t>T</w:t>
      </w:r>
      <w:r w:rsidRPr="000B694A">
        <w:rPr>
          <w:b w:val="0"/>
          <w:bCs/>
          <w:i/>
          <w:iCs/>
        </w:rPr>
        <w:t>he</w:t>
      </w:r>
      <w:proofErr w:type="spellEnd"/>
      <w:r w:rsidRPr="000B694A">
        <w:rPr>
          <w:b w:val="0"/>
          <w:bCs/>
          <w:i/>
          <w:iCs/>
        </w:rPr>
        <w:t xml:space="preserve"> </w:t>
      </w:r>
      <w:proofErr w:type="spellStart"/>
      <w:r w:rsidR="00F21D13">
        <w:rPr>
          <w:b w:val="0"/>
          <w:bCs/>
          <w:i/>
          <w:iCs/>
        </w:rPr>
        <w:t>A</w:t>
      </w:r>
      <w:r w:rsidRPr="000B694A">
        <w:rPr>
          <w:b w:val="0"/>
          <w:bCs/>
          <w:i/>
          <w:iCs/>
        </w:rPr>
        <w:t>merican</w:t>
      </w:r>
      <w:proofErr w:type="spellEnd"/>
      <w:r w:rsidRPr="000B694A">
        <w:rPr>
          <w:b w:val="0"/>
          <w:bCs/>
          <w:i/>
          <w:iCs/>
        </w:rPr>
        <w:t xml:space="preserve"> </w:t>
      </w:r>
      <w:proofErr w:type="spellStart"/>
      <w:r w:rsidR="00F21D13">
        <w:rPr>
          <w:b w:val="0"/>
          <w:bCs/>
          <w:i/>
          <w:iCs/>
        </w:rPr>
        <w:t>A</w:t>
      </w:r>
      <w:r w:rsidRPr="000B694A">
        <w:rPr>
          <w:b w:val="0"/>
          <w:bCs/>
          <w:i/>
          <w:iCs/>
        </w:rPr>
        <w:t>nimal</w:t>
      </w:r>
      <w:proofErr w:type="spellEnd"/>
      <w:r w:rsidRPr="000B694A">
        <w:rPr>
          <w:b w:val="0"/>
          <w:bCs/>
          <w:i/>
          <w:iCs/>
        </w:rPr>
        <w:t xml:space="preserve"> </w:t>
      </w:r>
      <w:proofErr w:type="spellStart"/>
      <w:r w:rsidR="00F21D13">
        <w:rPr>
          <w:b w:val="0"/>
          <w:bCs/>
          <w:i/>
          <w:iCs/>
        </w:rPr>
        <w:t>H</w:t>
      </w:r>
      <w:r w:rsidRPr="000B694A">
        <w:rPr>
          <w:b w:val="0"/>
          <w:bCs/>
          <w:i/>
          <w:iCs/>
        </w:rPr>
        <w:t>ospital</w:t>
      </w:r>
      <w:proofErr w:type="spellEnd"/>
      <w:r w:rsidRPr="000B694A">
        <w:rPr>
          <w:b w:val="0"/>
          <w:bCs/>
          <w:i/>
          <w:iCs/>
        </w:rPr>
        <w:t xml:space="preserve"> </w:t>
      </w:r>
      <w:proofErr w:type="spellStart"/>
      <w:r w:rsidR="00F21D13">
        <w:rPr>
          <w:b w:val="0"/>
          <w:bCs/>
          <w:i/>
          <w:iCs/>
        </w:rPr>
        <w:t>A</w:t>
      </w:r>
      <w:r w:rsidRPr="000B694A">
        <w:rPr>
          <w:b w:val="0"/>
          <w:bCs/>
          <w:i/>
          <w:iCs/>
        </w:rPr>
        <w:t>ssociation</w:t>
      </w:r>
      <w:proofErr w:type="spellEnd"/>
      <w:r w:rsidRPr="000B694A">
        <w:rPr>
          <w:b w:val="0"/>
          <w:bCs/>
        </w:rPr>
        <w:t>, </w:t>
      </w:r>
      <w:r w:rsidRPr="000B694A">
        <w:rPr>
          <w:b w:val="0"/>
          <w:bCs/>
          <w:i/>
          <w:iCs/>
        </w:rPr>
        <w:t>49</w:t>
      </w:r>
      <w:r w:rsidRPr="000B694A">
        <w:rPr>
          <w:b w:val="0"/>
          <w:bCs/>
        </w:rPr>
        <w:t>(3), 149-159.</w:t>
      </w:r>
      <w:r>
        <w:rPr>
          <w:b w:val="0"/>
          <w:bCs/>
        </w:rPr>
        <w:t xml:space="preserve"> doi:</w:t>
      </w:r>
      <w:r w:rsidRPr="00D5214C">
        <w:rPr>
          <w:b w:val="0"/>
          <w:bCs/>
        </w:rPr>
        <w:t>10.5326/JAAHA-MS-5868</w:t>
      </w:r>
    </w:p>
    <w:p w14:paraId="696CCBB5" w14:textId="65E74985" w:rsidR="00845596" w:rsidRPr="00D5214C" w:rsidRDefault="00845596" w:rsidP="00D5214C">
      <w:pPr>
        <w:pStyle w:val="Stil2"/>
        <w:ind w:left="567" w:hanging="567"/>
        <w:rPr>
          <w:b w:val="0"/>
          <w:bCs/>
        </w:rPr>
      </w:pPr>
      <w:r w:rsidRPr="000B694A">
        <w:rPr>
          <w:b w:val="0"/>
          <w:bCs/>
        </w:rPr>
        <w:t xml:space="preserve">De </w:t>
      </w:r>
      <w:proofErr w:type="spellStart"/>
      <w:r w:rsidRPr="000B694A">
        <w:rPr>
          <w:b w:val="0"/>
          <w:bCs/>
        </w:rPr>
        <w:t>Cramer</w:t>
      </w:r>
      <w:proofErr w:type="spellEnd"/>
      <w:r w:rsidRPr="000B694A">
        <w:rPr>
          <w:b w:val="0"/>
          <w:bCs/>
        </w:rPr>
        <w:t xml:space="preserve">, K. G. M., </w:t>
      </w:r>
      <w:proofErr w:type="spellStart"/>
      <w:r w:rsidRPr="000B694A">
        <w:rPr>
          <w:b w:val="0"/>
          <w:bCs/>
        </w:rPr>
        <w:t>Stylianides</w:t>
      </w:r>
      <w:proofErr w:type="spellEnd"/>
      <w:r w:rsidRPr="000B694A">
        <w:rPr>
          <w:b w:val="0"/>
          <w:bCs/>
        </w:rPr>
        <w:t>, E.</w:t>
      </w:r>
      <w:proofErr w:type="gramStart"/>
      <w:r w:rsidRPr="000B694A">
        <w:rPr>
          <w:b w:val="0"/>
          <w:bCs/>
        </w:rPr>
        <w:t>,  Van</w:t>
      </w:r>
      <w:proofErr w:type="gramEnd"/>
      <w:r w:rsidRPr="000B694A">
        <w:rPr>
          <w:b w:val="0"/>
          <w:bCs/>
        </w:rPr>
        <w:t xml:space="preserve"> </w:t>
      </w:r>
      <w:proofErr w:type="spellStart"/>
      <w:r w:rsidRPr="000B694A">
        <w:rPr>
          <w:b w:val="0"/>
          <w:bCs/>
        </w:rPr>
        <w:t>Vuuren</w:t>
      </w:r>
      <w:proofErr w:type="spellEnd"/>
      <w:r w:rsidRPr="000B694A">
        <w:rPr>
          <w:b w:val="0"/>
          <w:bCs/>
        </w:rPr>
        <w:t xml:space="preserve">, M. (2011). </w:t>
      </w:r>
      <w:proofErr w:type="spellStart"/>
      <w:r w:rsidRPr="000B694A">
        <w:rPr>
          <w:b w:val="0"/>
          <w:bCs/>
        </w:rPr>
        <w:t>Efficacy</w:t>
      </w:r>
      <w:proofErr w:type="spellEnd"/>
      <w:r w:rsidRPr="000B694A">
        <w:rPr>
          <w:b w:val="0"/>
          <w:bCs/>
        </w:rPr>
        <w:t xml:space="preserve"> of </w:t>
      </w:r>
      <w:proofErr w:type="spellStart"/>
      <w:r w:rsidRPr="000B694A">
        <w:rPr>
          <w:b w:val="0"/>
          <w:bCs/>
        </w:rPr>
        <w:t>vaccination</w:t>
      </w:r>
      <w:proofErr w:type="spellEnd"/>
      <w:r w:rsidRPr="000B694A">
        <w:rPr>
          <w:b w:val="0"/>
          <w:bCs/>
        </w:rPr>
        <w:t xml:space="preserve"> at 4 and 6 </w:t>
      </w:r>
      <w:proofErr w:type="spellStart"/>
      <w:r w:rsidRPr="000B694A">
        <w:rPr>
          <w:b w:val="0"/>
          <w:bCs/>
        </w:rPr>
        <w:t>weeks</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control</w:t>
      </w:r>
      <w:proofErr w:type="spellEnd"/>
      <w:r w:rsidRPr="000B694A">
        <w:rPr>
          <w:b w:val="0"/>
          <w:bCs/>
        </w:rPr>
        <w:t xml:space="preserve"> of canine </w:t>
      </w:r>
      <w:proofErr w:type="spellStart"/>
      <w:r w:rsidRPr="000B694A">
        <w:rPr>
          <w:b w:val="0"/>
          <w:bCs/>
        </w:rPr>
        <w:t>parvovirus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00F21D13">
        <w:rPr>
          <w:b w:val="0"/>
          <w:bCs/>
          <w:i/>
          <w:iCs/>
        </w:rPr>
        <w:t>M</w:t>
      </w:r>
      <w:r w:rsidRPr="000B694A">
        <w:rPr>
          <w:b w:val="0"/>
          <w:bCs/>
          <w:i/>
          <w:iCs/>
        </w:rPr>
        <w:t>icrobiology</w:t>
      </w:r>
      <w:proofErr w:type="spellEnd"/>
      <w:r w:rsidRPr="000B694A">
        <w:rPr>
          <w:b w:val="0"/>
          <w:bCs/>
        </w:rPr>
        <w:t>, </w:t>
      </w:r>
      <w:r w:rsidRPr="000B694A">
        <w:rPr>
          <w:b w:val="0"/>
          <w:bCs/>
          <w:i/>
          <w:iCs/>
        </w:rPr>
        <w:t>149</w:t>
      </w:r>
      <w:r w:rsidRPr="000B694A">
        <w:rPr>
          <w:b w:val="0"/>
          <w:bCs/>
        </w:rPr>
        <w:t>(1-2), 126-132.</w:t>
      </w:r>
      <w:r>
        <w:rPr>
          <w:b w:val="0"/>
          <w:bCs/>
        </w:rPr>
        <w:t xml:space="preserve"> </w:t>
      </w:r>
      <w:proofErr w:type="gramStart"/>
      <w:r>
        <w:rPr>
          <w:b w:val="0"/>
          <w:bCs/>
        </w:rPr>
        <w:t>doi:</w:t>
      </w:r>
      <w:r w:rsidRPr="00D5214C">
        <w:rPr>
          <w:b w:val="0"/>
          <w:bCs/>
        </w:rPr>
        <w:t>10.1016/j.vetmic</w:t>
      </w:r>
      <w:proofErr w:type="gramEnd"/>
      <w:r w:rsidRPr="00D5214C">
        <w:rPr>
          <w:b w:val="0"/>
          <w:bCs/>
        </w:rPr>
        <w:t>.2010.11.004</w:t>
      </w:r>
    </w:p>
    <w:p w14:paraId="0DCFD90A" w14:textId="0F74950A" w:rsidR="00845596" w:rsidRPr="000B694A" w:rsidRDefault="00845596" w:rsidP="00DD0105">
      <w:pPr>
        <w:pStyle w:val="Stil2"/>
        <w:ind w:left="567" w:hanging="567"/>
        <w:rPr>
          <w:b w:val="0"/>
          <w:bCs/>
        </w:rPr>
      </w:pPr>
      <w:proofErr w:type="gramStart"/>
      <w:r w:rsidRPr="000B694A">
        <w:rPr>
          <w:b w:val="0"/>
          <w:bCs/>
        </w:rPr>
        <w:t>de</w:t>
      </w:r>
      <w:proofErr w:type="gramEnd"/>
      <w:r w:rsidRPr="000B694A">
        <w:rPr>
          <w:b w:val="0"/>
          <w:bCs/>
        </w:rPr>
        <w:t xml:space="preserve"> </w:t>
      </w:r>
      <w:proofErr w:type="spellStart"/>
      <w:r w:rsidRPr="000B694A">
        <w:rPr>
          <w:b w:val="0"/>
          <w:bCs/>
        </w:rPr>
        <w:t>Jonge</w:t>
      </w:r>
      <w:proofErr w:type="spellEnd"/>
      <w:r w:rsidRPr="000B694A">
        <w:rPr>
          <w:b w:val="0"/>
          <w:bCs/>
        </w:rPr>
        <w:t xml:space="preserve">, W. J., </w:t>
      </w:r>
      <w:proofErr w:type="spellStart"/>
      <w:r w:rsidRPr="000B694A">
        <w:rPr>
          <w:b w:val="0"/>
          <w:bCs/>
        </w:rPr>
        <w:t>Kwikkers</w:t>
      </w:r>
      <w:proofErr w:type="spellEnd"/>
      <w:r w:rsidRPr="000B694A">
        <w:rPr>
          <w:b w:val="0"/>
          <w:bCs/>
        </w:rPr>
        <w:t xml:space="preserve">, K. L., te </w:t>
      </w:r>
      <w:proofErr w:type="spellStart"/>
      <w:r w:rsidRPr="000B694A">
        <w:rPr>
          <w:b w:val="0"/>
          <w:bCs/>
        </w:rPr>
        <w:t>Velde</w:t>
      </w:r>
      <w:proofErr w:type="spellEnd"/>
      <w:r w:rsidRPr="000B694A">
        <w:rPr>
          <w:b w:val="0"/>
          <w:bCs/>
        </w:rPr>
        <w:t xml:space="preserve">, A. A., </w:t>
      </w:r>
      <w:proofErr w:type="spellStart"/>
      <w:r w:rsidRPr="000B694A">
        <w:rPr>
          <w:b w:val="0"/>
          <w:bCs/>
        </w:rPr>
        <w:t>van</w:t>
      </w:r>
      <w:proofErr w:type="spellEnd"/>
      <w:r w:rsidRPr="000B694A">
        <w:rPr>
          <w:b w:val="0"/>
          <w:bCs/>
        </w:rPr>
        <w:t xml:space="preserve"> </w:t>
      </w:r>
      <w:proofErr w:type="spellStart"/>
      <w:r w:rsidRPr="000B694A">
        <w:rPr>
          <w:b w:val="0"/>
          <w:bCs/>
        </w:rPr>
        <w:t>Deventer</w:t>
      </w:r>
      <w:proofErr w:type="spellEnd"/>
      <w:r w:rsidRPr="000B694A">
        <w:rPr>
          <w:b w:val="0"/>
          <w:bCs/>
        </w:rPr>
        <w:t xml:space="preserve">, S. J., </w:t>
      </w:r>
      <w:proofErr w:type="spellStart"/>
      <w:r w:rsidRPr="000B694A">
        <w:rPr>
          <w:b w:val="0"/>
          <w:bCs/>
        </w:rPr>
        <w:t>Nolte</w:t>
      </w:r>
      <w:proofErr w:type="spellEnd"/>
      <w:r w:rsidRPr="000B694A">
        <w:rPr>
          <w:b w:val="0"/>
          <w:bCs/>
        </w:rPr>
        <w:t xml:space="preserve">, M. A., </w:t>
      </w:r>
      <w:proofErr w:type="spellStart"/>
      <w:r w:rsidRPr="000B694A">
        <w:rPr>
          <w:b w:val="0"/>
          <w:bCs/>
        </w:rPr>
        <w:t>Mebius</w:t>
      </w:r>
      <w:proofErr w:type="spellEnd"/>
      <w:r w:rsidRPr="000B694A">
        <w:rPr>
          <w:b w:val="0"/>
          <w:bCs/>
        </w:rPr>
        <w:t xml:space="preserve">, R. E., </w:t>
      </w:r>
      <w:proofErr w:type="spellStart"/>
      <w:r w:rsidRPr="000B694A">
        <w:rPr>
          <w:b w:val="0"/>
          <w:bCs/>
        </w:rPr>
        <w:t>Lamers</w:t>
      </w:r>
      <w:proofErr w:type="spellEnd"/>
      <w:r w:rsidRPr="000B694A">
        <w:rPr>
          <w:b w:val="0"/>
          <w:bCs/>
        </w:rPr>
        <w:t xml:space="preserve">, W. H. (2002). </w:t>
      </w:r>
      <w:proofErr w:type="spellStart"/>
      <w:r w:rsidRPr="000B694A">
        <w:rPr>
          <w:b w:val="0"/>
          <w:bCs/>
        </w:rPr>
        <w:t>Arginine</w:t>
      </w:r>
      <w:proofErr w:type="spellEnd"/>
      <w:r w:rsidRPr="000B694A">
        <w:rPr>
          <w:b w:val="0"/>
          <w:bCs/>
        </w:rPr>
        <w:t xml:space="preserve"> </w:t>
      </w:r>
      <w:proofErr w:type="spellStart"/>
      <w:r w:rsidRPr="000B694A">
        <w:rPr>
          <w:b w:val="0"/>
          <w:bCs/>
        </w:rPr>
        <w:t>deficiency</w:t>
      </w:r>
      <w:proofErr w:type="spellEnd"/>
      <w:r w:rsidRPr="000B694A">
        <w:rPr>
          <w:b w:val="0"/>
          <w:bCs/>
        </w:rPr>
        <w:t xml:space="preserve"> </w:t>
      </w:r>
      <w:proofErr w:type="spellStart"/>
      <w:r w:rsidRPr="000B694A">
        <w:rPr>
          <w:b w:val="0"/>
          <w:bCs/>
        </w:rPr>
        <w:t>affects</w:t>
      </w:r>
      <w:proofErr w:type="spellEnd"/>
      <w:r w:rsidRPr="000B694A">
        <w:rPr>
          <w:b w:val="0"/>
          <w:bCs/>
        </w:rPr>
        <w:t xml:space="preserve"> </w:t>
      </w:r>
      <w:proofErr w:type="spellStart"/>
      <w:r w:rsidRPr="000B694A">
        <w:rPr>
          <w:b w:val="0"/>
          <w:bCs/>
        </w:rPr>
        <w:t>early</w:t>
      </w:r>
      <w:proofErr w:type="spellEnd"/>
      <w:r w:rsidRPr="000B694A">
        <w:rPr>
          <w:b w:val="0"/>
          <w:bCs/>
        </w:rPr>
        <w:t xml:space="preserve"> B </w:t>
      </w:r>
      <w:proofErr w:type="spellStart"/>
      <w:r w:rsidRPr="000B694A">
        <w:rPr>
          <w:b w:val="0"/>
          <w:bCs/>
        </w:rPr>
        <w:t>cell</w:t>
      </w:r>
      <w:proofErr w:type="spellEnd"/>
      <w:r w:rsidRPr="000B694A">
        <w:rPr>
          <w:b w:val="0"/>
          <w:bCs/>
        </w:rPr>
        <w:t xml:space="preserve"> </w:t>
      </w:r>
      <w:proofErr w:type="spellStart"/>
      <w:r w:rsidRPr="000B694A">
        <w:rPr>
          <w:b w:val="0"/>
          <w:bCs/>
        </w:rPr>
        <w:t>maturation</w:t>
      </w:r>
      <w:proofErr w:type="spellEnd"/>
      <w:r w:rsidRPr="000B694A">
        <w:rPr>
          <w:b w:val="0"/>
          <w:bCs/>
        </w:rPr>
        <w:t xml:space="preserve"> and </w:t>
      </w:r>
      <w:proofErr w:type="spellStart"/>
      <w:r w:rsidRPr="000B694A">
        <w:rPr>
          <w:b w:val="0"/>
          <w:bCs/>
        </w:rPr>
        <w:t>lymphoid</w:t>
      </w:r>
      <w:proofErr w:type="spellEnd"/>
      <w:r w:rsidRPr="000B694A">
        <w:rPr>
          <w:b w:val="0"/>
          <w:bCs/>
        </w:rPr>
        <w:t xml:space="preserve"> organ </w:t>
      </w:r>
      <w:proofErr w:type="spellStart"/>
      <w:r w:rsidRPr="000B694A">
        <w:rPr>
          <w:b w:val="0"/>
          <w:bCs/>
        </w:rPr>
        <w:t>development</w:t>
      </w:r>
      <w:proofErr w:type="spellEnd"/>
      <w:r w:rsidRPr="000B694A">
        <w:rPr>
          <w:b w:val="0"/>
          <w:bCs/>
        </w:rPr>
        <w:t xml:space="preserve"> in </w:t>
      </w:r>
      <w:proofErr w:type="spellStart"/>
      <w:r w:rsidRPr="000B694A">
        <w:rPr>
          <w:b w:val="0"/>
          <w:bCs/>
        </w:rPr>
        <w:t>transgenic</w:t>
      </w:r>
      <w:proofErr w:type="spellEnd"/>
      <w:r w:rsidRPr="000B694A">
        <w:rPr>
          <w:b w:val="0"/>
          <w:bCs/>
        </w:rPr>
        <w:t xml:space="preserve"> </w:t>
      </w:r>
      <w:proofErr w:type="spellStart"/>
      <w:r w:rsidRPr="000B694A">
        <w:rPr>
          <w:b w:val="0"/>
          <w:bCs/>
        </w:rPr>
        <w:t>mice</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r w:rsidR="00F21D13">
        <w:rPr>
          <w:b w:val="0"/>
          <w:bCs/>
          <w:i/>
          <w:iCs/>
        </w:rPr>
        <w:t>C</w:t>
      </w:r>
      <w:r w:rsidRPr="000B694A">
        <w:rPr>
          <w:b w:val="0"/>
          <w:bCs/>
          <w:i/>
          <w:iCs/>
        </w:rPr>
        <w:t xml:space="preserve">linical </w:t>
      </w:r>
      <w:proofErr w:type="spellStart"/>
      <w:r w:rsidR="00F21D13">
        <w:rPr>
          <w:b w:val="0"/>
          <w:bCs/>
          <w:i/>
          <w:iCs/>
        </w:rPr>
        <w:t>I</w:t>
      </w:r>
      <w:r w:rsidRPr="000B694A">
        <w:rPr>
          <w:b w:val="0"/>
          <w:bCs/>
          <w:i/>
          <w:iCs/>
        </w:rPr>
        <w:t>nvestigation</w:t>
      </w:r>
      <w:proofErr w:type="spellEnd"/>
      <w:r w:rsidRPr="000B694A">
        <w:rPr>
          <w:b w:val="0"/>
          <w:bCs/>
        </w:rPr>
        <w:t>, </w:t>
      </w:r>
      <w:r w:rsidRPr="000B694A">
        <w:rPr>
          <w:b w:val="0"/>
          <w:bCs/>
          <w:i/>
          <w:iCs/>
        </w:rPr>
        <w:t>110</w:t>
      </w:r>
      <w:r w:rsidRPr="000B694A">
        <w:rPr>
          <w:b w:val="0"/>
          <w:bCs/>
        </w:rPr>
        <w:t>(10), 1539-1548.</w:t>
      </w:r>
      <w:r>
        <w:rPr>
          <w:b w:val="0"/>
          <w:bCs/>
        </w:rPr>
        <w:t xml:space="preserve"> </w:t>
      </w:r>
      <w:proofErr w:type="gramStart"/>
      <w:r>
        <w:rPr>
          <w:b w:val="0"/>
          <w:bCs/>
        </w:rPr>
        <w:t>doi</w:t>
      </w:r>
      <w:proofErr w:type="gramEnd"/>
      <w:r>
        <w:rPr>
          <w:b w:val="0"/>
          <w:bCs/>
        </w:rPr>
        <w:t>:</w:t>
      </w:r>
      <w:r w:rsidRPr="00D5214C">
        <w:rPr>
          <w:b w:val="0"/>
          <w:bCs/>
        </w:rPr>
        <w:t>10.1172/JCI16143</w:t>
      </w:r>
    </w:p>
    <w:p w14:paraId="79C618E4" w14:textId="77777777" w:rsidR="00845596" w:rsidRPr="000B694A" w:rsidRDefault="00845596" w:rsidP="00DD0105">
      <w:pPr>
        <w:pStyle w:val="Stil2"/>
        <w:ind w:left="567" w:hanging="567"/>
        <w:rPr>
          <w:b w:val="0"/>
          <w:bCs/>
        </w:rPr>
      </w:pPr>
      <w:bookmarkStart w:id="161" w:name="_Hlk198728749"/>
      <w:r w:rsidRPr="000B694A">
        <w:rPr>
          <w:b w:val="0"/>
          <w:bCs/>
        </w:rPr>
        <w:t xml:space="preserve">De la </w:t>
      </w:r>
      <w:proofErr w:type="spellStart"/>
      <w:r w:rsidRPr="000B694A">
        <w:rPr>
          <w:b w:val="0"/>
          <w:bCs/>
        </w:rPr>
        <w:t>Torre</w:t>
      </w:r>
      <w:proofErr w:type="spellEnd"/>
      <w:r w:rsidRPr="000B694A">
        <w:rPr>
          <w:b w:val="0"/>
          <w:bCs/>
        </w:rPr>
        <w:t xml:space="preserve"> </w:t>
      </w:r>
      <w:proofErr w:type="spellStart"/>
      <w:r w:rsidRPr="000B694A">
        <w:rPr>
          <w:b w:val="0"/>
          <w:bCs/>
        </w:rPr>
        <w:t>Duque</w:t>
      </w:r>
      <w:bookmarkEnd w:id="161"/>
      <w:proofErr w:type="spellEnd"/>
      <w:r w:rsidRPr="000B694A">
        <w:rPr>
          <w:b w:val="0"/>
          <w:bCs/>
        </w:rPr>
        <w:t xml:space="preserve">, D. I., </w:t>
      </w:r>
      <w:proofErr w:type="spellStart"/>
      <w:r w:rsidRPr="000B694A">
        <w:rPr>
          <w:b w:val="0"/>
          <w:bCs/>
        </w:rPr>
        <w:t>Mafla</w:t>
      </w:r>
      <w:proofErr w:type="spellEnd"/>
      <w:r w:rsidRPr="000B694A">
        <w:rPr>
          <w:b w:val="0"/>
          <w:bCs/>
        </w:rPr>
        <w:t xml:space="preserve"> </w:t>
      </w:r>
      <w:proofErr w:type="spellStart"/>
      <w:r w:rsidRPr="000B694A">
        <w:rPr>
          <w:b w:val="0"/>
          <w:bCs/>
        </w:rPr>
        <w:t>Quezada</w:t>
      </w:r>
      <w:proofErr w:type="spellEnd"/>
      <w:r w:rsidRPr="000B694A">
        <w:rPr>
          <w:b w:val="0"/>
          <w:bCs/>
        </w:rPr>
        <w:t xml:space="preserve">, E. C., </w:t>
      </w:r>
      <w:proofErr w:type="spellStart"/>
      <w:r w:rsidRPr="000B694A">
        <w:rPr>
          <w:b w:val="0"/>
          <w:bCs/>
        </w:rPr>
        <w:t>Puga</w:t>
      </w:r>
      <w:proofErr w:type="spellEnd"/>
      <w:r w:rsidRPr="000B694A">
        <w:rPr>
          <w:b w:val="0"/>
          <w:bCs/>
        </w:rPr>
        <w:t xml:space="preserve">, B. M., </w:t>
      </w:r>
      <w:proofErr w:type="spellStart"/>
      <w:r w:rsidRPr="000B694A">
        <w:rPr>
          <w:b w:val="0"/>
          <w:bCs/>
        </w:rPr>
        <w:t>Erazo</w:t>
      </w:r>
      <w:proofErr w:type="spellEnd"/>
      <w:r w:rsidRPr="000B694A">
        <w:rPr>
          <w:b w:val="0"/>
          <w:bCs/>
        </w:rPr>
        <w:t xml:space="preserve"> </w:t>
      </w:r>
      <w:proofErr w:type="spellStart"/>
      <w:r w:rsidRPr="000B694A">
        <w:rPr>
          <w:b w:val="0"/>
          <w:bCs/>
        </w:rPr>
        <w:t>Brito</w:t>
      </w:r>
      <w:proofErr w:type="spellEnd"/>
      <w:r w:rsidRPr="000B694A">
        <w:rPr>
          <w:b w:val="0"/>
          <w:bCs/>
        </w:rPr>
        <w:t xml:space="preserve">, L. V., </w:t>
      </w:r>
      <w:proofErr w:type="spellStart"/>
      <w:r w:rsidRPr="000B694A">
        <w:rPr>
          <w:b w:val="0"/>
          <w:bCs/>
        </w:rPr>
        <w:t>Astolfi</w:t>
      </w:r>
      <w:proofErr w:type="spellEnd"/>
      <w:r w:rsidRPr="000B694A">
        <w:rPr>
          <w:b w:val="0"/>
          <w:bCs/>
        </w:rPr>
        <w:t xml:space="preserve"> </w:t>
      </w:r>
      <w:proofErr w:type="spellStart"/>
      <w:r w:rsidRPr="000B694A">
        <w:rPr>
          <w:b w:val="0"/>
          <w:bCs/>
        </w:rPr>
        <w:t>Ferreira</w:t>
      </w:r>
      <w:proofErr w:type="spellEnd"/>
      <w:r w:rsidRPr="000B694A">
        <w:rPr>
          <w:b w:val="0"/>
          <w:bCs/>
        </w:rPr>
        <w:t>, C. S.</w:t>
      </w:r>
      <w:proofErr w:type="gramStart"/>
      <w:r w:rsidRPr="000B694A">
        <w:rPr>
          <w:b w:val="0"/>
          <w:bCs/>
        </w:rPr>
        <w:t xml:space="preserve">,  </w:t>
      </w:r>
      <w:proofErr w:type="spellStart"/>
      <w:r w:rsidRPr="000B694A">
        <w:rPr>
          <w:b w:val="0"/>
          <w:bCs/>
        </w:rPr>
        <w:t>Piantino</w:t>
      </w:r>
      <w:proofErr w:type="spellEnd"/>
      <w:proofErr w:type="gramEnd"/>
      <w:r w:rsidRPr="000B694A">
        <w:rPr>
          <w:b w:val="0"/>
          <w:bCs/>
        </w:rPr>
        <w:t xml:space="preserve"> </w:t>
      </w:r>
      <w:proofErr w:type="spellStart"/>
      <w:r w:rsidRPr="000B694A">
        <w:rPr>
          <w:b w:val="0"/>
          <w:bCs/>
        </w:rPr>
        <w:t>Ferreira</w:t>
      </w:r>
      <w:proofErr w:type="spellEnd"/>
      <w:r w:rsidRPr="000B694A">
        <w:rPr>
          <w:b w:val="0"/>
          <w:bCs/>
        </w:rPr>
        <w:t xml:space="preserve">, A. J. (2018). </w:t>
      </w:r>
      <w:proofErr w:type="spellStart"/>
      <w:r w:rsidRPr="000B694A">
        <w:rPr>
          <w:b w:val="0"/>
          <w:bCs/>
        </w:rPr>
        <w:t>Molecular</w:t>
      </w:r>
      <w:proofErr w:type="spellEnd"/>
      <w:r w:rsidRPr="000B694A">
        <w:rPr>
          <w:b w:val="0"/>
          <w:bCs/>
        </w:rPr>
        <w:t xml:space="preserve"> </w:t>
      </w:r>
      <w:proofErr w:type="spellStart"/>
      <w:r w:rsidRPr="000B694A">
        <w:rPr>
          <w:b w:val="0"/>
          <w:bCs/>
        </w:rPr>
        <w:t>characterization</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variants</w:t>
      </w:r>
      <w:proofErr w:type="spellEnd"/>
      <w:r w:rsidRPr="000B694A">
        <w:rPr>
          <w:b w:val="0"/>
          <w:bCs/>
        </w:rPr>
        <w:t xml:space="preserve"> (CPV-</w:t>
      </w:r>
      <w:proofErr w:type="gramStart"/>
      <w:r w:rsidRPr="000B694A">
        <w:rPr>
          <w:b w:val="0"/>
          <w:bCs/>
        </w:rPr>
        <w:t>2a</w:t>
      </w:r>
      <w:proofErr w:type="gramEnd"/>
      <w:r w:rsidRPr="000B694A">
        <w:rPr>
          <w:b w:val="0"/>
          <w:bCs/>
        </w:rPr>
        <w:t xml:space="preserve">, CPV-2b, and CPV-2c) </w:t>
      </w:r>
      <w:proofErr w:type="spellStart"/>
      <w:r w:rsidRPr="000B694A">
        <w:rPr>
          <w:b w:val="0"/>
          <w:bCs/>
        </w:rPr>
        <w:t>based</w:t>
      </w:r>
      <w:proofErr w:type="spellEnd"/>
      <w:r w:rsidRPr="000B694A">
        <w:rPr>
          <w:b w:val="0"/>
          <w:bCs/>
        </w:rPr>
        <w:t xml:space="preserve"> on </w:t>
      </w:r>
      <w:proofErr w:type="spellStart"/>
      <w:r w:rsidRPr="000B694A">
        <w:rPr>
          <w:b w:val="0"/>
          <w:bCs/>
        </w:rPr>
        <w:t>the</w:t>
      </w:r>
      <w:proofErr w:type="spellEnd"/>
      <w:r w:rsidRPr="000B694A">
        <w:rPr>
          <w:b w:val="0"/>
          <w:bCs/>
        </w:rPr>
        <w:t xml:space="preserve"> VP2 gene in </w:t>
      </w:r>
      <w:proofErr w:type="spellStart"/>
      <w:r w:rsidRPr="000B694A">
        <w:rPr>
          <w:b w:val="0"/>
          <w:bCs/>
        </w:rPr>
        <w:t>affected</w:t>
      </w:r>
      <w:proofErr w:type="spellEnd"/>
      <w:r w:rsidRPr="000B694A">
        <w:rPr>
          <w:b w:val="0"/>
          <w:bCs/>
        </w:rPr>
        <w:t xml:space="preserve"> </w:t>
      </w:r>
      <w:proofErr w:type="spellStart"/>
      <w:r w:rsidRPr="000B694A">
        <w:rPr>
          <w:b w:val="0"/>
          <w:bCs/>
        </w:rPr>
        <w:t>domestic</w:t>
      </w:r>
      <w:proofErr w:type="spellEnd"/>
      <w:r w:rsidRPr="000B694A">
        <w:rPr>
          <w:b w:val="0"/>
          <w:bCs/>
        </w:rPr>
        <w:t xml:space="preserve"> </w:t>
      </w:r>
      <w:proofErr w:type="spellStart"/>
      <w:r w:rsidRPr="000B694A">
        <w:rPr>
          <w:b w:val="0"/>
          <w:bCs/>
        </w:rPr>
        <w:t>dogs</w:t>
      </w:r>
      <w:proofErr w:type="spellEnd"/>
      <w:r w:rsidRPr="000B694A">
        <w:rPr>
          <w:b w:val="0"/>
          <w:bCs/>
        </w:rPr>
        <w:t xml:space="preserve"> in </w:t>
      </w:r>
      <w:proofErr w:type="spellStart"/>
      <w:r w:rsidRPr="000B694A">
        <w:rPr>
          <w:b w:val="0"/>
          <w:bCs/>
        </w:rPr>
        <w:t>Ecuador</w:t>
      </w:r>
      <w:proofErr w:type="spellEnd"/>
      <w:r w:rsidRPr="000B694A">
        <w:rPr>
          <w:b w:val="0"/>
          <w:bCs/>
        </w:rPr>
        <w:t>.</w:t>
      </w:r>
      <w:r>
        <w:rPr>
          <w:b w:val="0"/>
          <w:bCs/>
        </w:rPr>
        <w:t xml:space="preserve"> </w:t>
      </w:r>
      <w:proofErr w:type="gramStart"/>
      <w:r>
        <w:rPr>
          <w:b w:val="0"/>
          <w:bCs/>
        </w:rPr>
        <w:t>doi</w:t>
      </w:r>
      <w:proofErr w:type="gramEnd"/>
      <w:r>
        <w:rPr>
          <w:b w:val="0"/>
          <w:bCs/>
        </w:rPr>
        <w:t>:</w:t>
      </w:r>
      <w:r w:rsidRPr="00D5214C">
        <w:rPr>
          <w:b w:val="0"/>
          <w:bCs/>
        </w:rPr>
        <w:t>10.1186/s44149-023-00107-6 SHORT</w:t>
      </w:r>
    </w:p>
    <w:p w14:paraId="3FB5CEE0" w14:textId="6D80235F" w:rsidR="00845596" w:rsidRPr="00D5214C" w:rsidRDefault="00845596" w:rsidP="00D5214C">
      <w:pPr>
        <w:spacing w:after="120" w:line="360" w:lineRule="auto"/>
        <w:ind w:left="567" w:hanging="567"/>
        <w:jc w:val="both"/>
        <w:rPr>
          <w:sz w:val="24"/>
          <w:szCs w:val="24"/>
        </w:rPr>
      </w:pPr>
      <w:proofErr w:type="spellStart"/>
      <w:r w:rsidRPr="000B694A">
        <w:rPr>
          <w:sz w:val="24"/>
          <w:szCs w:val="24"/>
        </w:rPr>
        <w:t>Decaro</w:t>
      </w:r>
      <w:proofErr w:type="spellEnd"/>
      <w:r w:rsidRPr="000B694A">
        <w:rPr>
          <w:sz w:val="24"/>
          <w:szCs w:val="24"/>
        </w:rPr>
        <w:t>, N.</w:t>
      </w:r>
      <w:proofErr w:type="gramStart"/>
      <w:r w:rsidRPr="000B694A">
        <w:rPr>
          <w:sz w:val="24"/>
          <w:szCs w:val="24"/>
        </w:rPr>
        <w:t xml:space="preserve">,  </w:t>
      </w:r>
      <w:proofErr w:type="spellStart"/>
      <w:r w:rsidRPr="000B694A">
        <w:rPr>
          <w:sz w:val="24"/>
          <w:szCs w:val="24"/>
        </w:rPr>
        <w:t>Buonavoglia</w:t>
      </w:r>
      <w:proofErr w:type="spellEnd"/>
      <w:proofErr w:type="gramEnd"/>
      <w:r w:rsidRPr="000B694A">
        <w:rPr>
          <w:sz w:val="24"/>
          <w:szCs w:val="24"/>
        </w:rPr>
        <w:t xml:space="preserve">, C. (2012). Canine </w:t>
      </w:r>
      <w:proofErr w:type="spellStart"/>
      <w:r w:rsidRPr="000B694A">
        <w:rPr>
          <w:sz w:val="24"/>
          <w:szCs w:val="24"/>
        </w:rPr>
        <w:t>parvovirus</w:t>
      </w:r>
      <w:proofErr w:type="spellEnd"/>
      <w:r w:rsidRPr="000B694A">
        <w:rPr>
          <w:sz w:val="24"/>
          <w:szCs w:val="24"/>
        </w:rPr>
        <w:t xml:space="preserve">—a </w:t>
      </w:r>
      <w:proofErr w:type="spellStart"/>
      <w:r w:rsidRPr="000B694A">
        <w:rPr>
          <w:sz w:val="24"/>
          <w:szCs w:val="24"/>
        </w:rPr>
        <w:t>review</w:t>
      </w:r>
      <w:proofErr w:type="spellEnd"/>
      <w:r w:rsidRPr="000B694A">
        <w:rPr>
          <w:sz w:val="24"/>
          <w:szCs w:val="24"/>
        </w:rPr>
        <w:t xml:space="preserve"> of </w:t>
      </w:r>
      <w:proofErr w:type="spellStart"/>
      <w:r w:rsidRPr="000B694A">
        <w:rPr>
          <w:sz w:val="24"/>
          <w:szCs w:val="24"/>
        </w:rPr>
        <w:t>epidemiological</w:t>
      </w:r>
      <w:proofErr w:type="spellEnd"/>
      <w:r w:rsidRPr="000B694A">
        <w:rPr>
          <w:sz w:val="24"/>
          <w:szCs w:val="24"/>
        </w:rPr>
        <w:t xml:space="preserve"> and </w:t>
      </w:r>
      <w:proofErr w:type="spellStart"/>
      <w:r w:rsidRPr="000B694A">
        <w:rPr>
          <w:sz w:val="24"/>
          <w:szCs w:val="24"/>
        </w:rPr>
        <w:t>diagnostic</w:t>
      </w:r>
      <w:proofErr w:type="spellEnd"/>
      <w:r w:rsidRPr="000B694A">
        <w:rPr>
          <w:sz w:val="24"/>
          <w:szCs w:val="24"/>
        </w:rPr>
        <w:t xml:space="preserve"> </w:t>
      </w:r>
      <w:proofErr w:type="spellStart"/>
      <w:r w:rsidRPr="000B694A">
        <w:rPr>
          <w:sz w:val="24"/>
          <w:szCs w:val="24"/>
        </w:rPr>
        <w:t>aspects</w:t>
      </w:r>
      <w:proofErr w:type="spellEnd"/>
      <w:r w:rsidRPr="000B694A">
        <w:rPr>
          <w:sz w:val="24"/>
          <w:szCs w:val="24"/>
        </w:rPr>
        <w:t xml:space="preserve">, with </w:t>
      </w:r>
      <w:proofErr w:type="spellStart"/>
      <w:r w:rsidRPr="000B694A">
        <w:rPr>
          <w:sz w:val="24"/>
          <w:szCs w:val="24"/>
        </w:rPr>
        <w:t>emphasis</w:t>
      </w:r>
      <w:proofErr w:type="spellEnd"/>
      <w:r w:rsidRPr="000B694A">
        <w:rPr>
          <w:sz w:val="24"/>
          <w:szCs w:val="24"/>
        </w:rPr>
        <w:t xml:space="preserve"> on </w:t>
      </w:r>
      <w:proofErr w:type="spellStart"/>
      <w:r w:rsidRPr="000B694A">
        <w:rPr>
          <w:sz w:val="24"/>
          <w:szCs w:val="24"/>
        </w:rPr>
        <w:t>type</w:t>
      </w:r>
      <w:proofErr w:type="spellEnd"/>
      <w:r w:rsidRPr="000B694A">
        <w:rPr>
          <w:sz w:val="24"/>
          <w:szCs w:val="24"/>
        </w:rPr>
        <w:t xml:space="preserve"> 2c. </w:t>
      </w:r>
      <w:proofErr w:type="spellStart"/>
      <w:r w:rsidRPr="000B694A">
        <w:rPr>
          <w:i/>
          <w:iCs/>
          <w:sz w:val="24"/>
          <w:szCs w:val="24"/>
        </w:rPr>
        <w:t>Veterinary</w:t>
      </w:r>
      <w:proofErr w:type="spellEnd"/>
      <w:r w:rsidRPr="000B694A">
        <w:rPr>
          <w:i/>
          <w:iCs/>
          <w:sz w:val="24"/>
          <w:szCs w:val="24"/>
        </w:rPr>
        <w:t xml:space="preserve"> </w:t>
      </w:r>
      <w:proofErr w:type="spellStart"/>
      <w:r w:rsidR="00F21D13">
        <w:rPr>
          <w:i/>
          <w:iCs/>
          <w:sz w:val="24"/>
          <w:szCs w:val="24"/>
        </w:rPr>
        <w:t>M</w:t>
      </w:r>
      <w:r w:rsidRPr="000B694A">
        <w:rPr>
          <w:i/>
          <w:iCs/>
          <w:sz w:val="24"/>
          <w:szCs w:val="24"/>
        </w:rPr>
        <w:t>icrobiology</w:t>
      </w:r>
      <w:proofErr w:type="spellEnd"/>
      <w:r w:rsidRPr="000B694A">
        <w:rPr>
          <w:sz w:val="24"/>
          <w:szCs w:val="24"/>
        </w:rPr>
        <w:t>, </w:t>
      </w:r>
      <w:r w:rsidRPr="000B694A">
        <w:rPr>
          <w:i/>
          <w:iCs/>
          <w:sz w:val="24"/>
          <w:szCs w:val="24"/>
        </w:rPr>
        <w:t>155</w:t>
      </w:r>
      <w:r w:rsidRPr="000B694A">
        <w:rPr>
          <w:sz w:val="24"/>
          <w:szCs w:val="24"/>
        </w:rPr>
        <w:t>(1), 1-12.</w:t>
      </w:r>
      <w:r>
        <w:rPr>
          <w:sz w:val="24"/>
          <w:szCs w:val="24"/>
        </w:rPr>
        <w:t xml:space="preserve"> </w:t>
      </w:r>
      <w:proofErr w:type="gramStart"/>
      <w:r>
        <w:rPr>
          <w:sz w:val="24"/>
          <w:szCs w:val="24"/>
        </w:rPr>
        <w:t>doi:</w:t>
      </w:r>
      <w:r w:rsidRPr="00D5214C">
        <w:rPr>
          <w:sz w:val="24"/>
          <w:szCs w:val="24"/>
        </w:rPr>
        <w:t>10.1016/j.vetmic</w:t>
      </w:r>
      <w:proofErr w:type="gramEnd"/>
      <w:r w:rsidRPr="00D5214C">
        <w:rPr>
          <w:sz w:val="24"/>
          <w:szCs w:val="24"/>
        </w:rPr>
        <w:t>.2011.09.007</w:t>
      </w:r>
    </w:p>
    <w:p w14:paraId="3CCE3E84" w14:textId="2DA71967" w:rsidR="00845596" w:rsidRPr="00D5214C" w:rsidRDefault="00845596" w:rsidP="00D5214C">
      <w:pPr>
        <w:pStyle w:val="Stil2"/>
        <w:ind w:left="567" w:hanging="567"/>
        <w:rPr>
          <w:b w:val="0"/>
          <w:bCs/>
        </w:rPr>
      </w:pPr>
      <w:proofErr w:type="spellStart"/>
      <w:r w:rsidRPr="000B694A">
        <w:rPr>
          <w:b w:val="0"/>
          <w:bCs/>
        </w:rPr>
        <w:lastRenderedPageBreak/>
        <w:t>Decaro</w:t>
      </w:r>
      <w:proofErr w:type="spellEnd"/>
      <w:r w:rsidRPr="000B694A">
        <w:rPr>
          <w:b w:val="0"/>
          <w:bCs/>
        </w:rPr>
        <w:t xml:space="preserve">, N., </w:t>
      </w:r>
      <w:proofErr w:type="spellStart"/>
      <w:r w:rsidRPr="000B694A">
        <w:rPr>
          <w:b w:val="0"/>
          <w:bCs/>
        </w:rPr>
        <w:t>Buonavoglia</w:t>
      </w:r>
      <w:proofErr w:type="spellEnd"/>
      <w:r w:rsidRPr="000B694A">
        <w:rPr>
          <w:b w:val="0"/>
          <w:bCs/>
        </w:rPr>
        <w:t>, C. B. V. R.</w:t>
      </w:r>
      <w:proofErr w:type="gramStart"/>
      <w:r w:rsidRPr="000B694A">
        <w:rPr>
          <w:b w:val="0"/>
          <w:bCs/>
        </w:rPr>
        <w:t xml:space="preserve">,  </w:t>
      </w:r>
      <w:proofErr w:type="spellStart"/>
      <w:r w:rsidRPr="000B694A">
        <w:rPr>
          <w:b w:val="0"/>
          <w:bCs/>
        </w:rPr>
        <w:t>Barrs</w:t>
      </w:r>
      <w:proofErr w:type="spellEnd"/>
      <w:proofErr w:type="gramEnd"/>
      <w:r w:rsidRPr="000B694A">
        <w:rPr>
          <w:b w:val="0"/>
          <w:bCs/>
        </w:rPr>
        <w:t xml:space="preserve">, V. R. (2020). Canine </w:t>
      </w:r>
      <w:proofErr w:type="spellStart"/>
      <w:r w:rsidRPr="000B694A">
        <w:rPr>
          <w:b w:val="0"/>
          <w:bCs/>
        </w:rPr>
        <w:t>parvovirus</w:t>
      </w:r>
      <w:proofErr w:type="spellEnd"/>
      <w:r w:rsidRPr="000B694A">
        <w:rPr>
          <w:b w:val="0"/>
          <w:bCs/>
        </w:rPr>
        <w:t xml:space="preserve"> </w:t>
      </w:r>
      <w:proofErr w:type="spellStart"/>
      <w:r w:rsidRPr="000B694A">
        <w:rPr>
          <w:b w:val="0"/>
          <w:bCs/>
        </w:rPr>
        <w:t>vaccination</w:t>
      </w:r>
      <w:proofErr w:type="spellEnd"/>
      <w:r w:rsidRPr="000B694A">
        <w:rPr>
          <w:b w:val="0"/>
          <w:bCs/>
        </w:rPr>
        <w:t xml:space="preserve"> and </w:t>
      </w:r>
      <w:proofErr w:type="spellStart"/>
      <w:r w:rsidRPr="000B694A">
        <w:rPr>
          <w:b w:val="0"/>
          <w:bCs/>
        </w:rPr>
        <w:t>immunisation</w:t>
      </w:r>
      <w:proofErr w:type="spellEnd"/>
      <w:r w:rsidRPr="000B694A">
        <w:rPr>
          <w:b w:val="0"/>
          <w:bCs/>
        </w:rPr>
        <w:t xml:space="preserve"> </w:t>
      </w:r>
      <w:proofErr w:type="spellStart"/>
      <w:r w:rsidRPr="000B694A">
        <w:rPr>
          <w:b w:val="0"/>
          <w:bCs/>
        </w:rPr>
        <w:t>failures</w:t>
      </w:r>
      <w:proofErr w:type="spellEnd"/>
      <w:r w:rsidRPr="000B694A">
        <w:rPr>
          <w:b w:val="0"/>
          <w:bCs/>
        </w:rPr>
        <w:t xml:space="preserve">: </w:t>
      </w:r>
      <w:proofErr w:type="spellStart"/>
      <w:r w:rsidRPr="000B694A">
        <w:rPr>
          <w:b w:val="0"/>
          <w:bCs/>
        </w:rPr>
        <w:t>Are</w:t>
      </w:r>
      <w:proofErr w:type="spellEnd"/>
      <w:r w:rsidRPr="000B694A">
        <w:rPr>
          <w:b w:val="0"/>
          <w:bCs/>
        </w:rPr>
        <w:t xml:space="preserve"> </w:t>
      </w:r>
      <w:proofErr w:type="spellStart"/>
      <w:r w:rsidRPr="000B694A">
        <w:rPr>
          <w:b w:val="0"/>
          <w:bCs/>
        </w:rPr>
        <w:t>we</w:t>
      </w:r>
      <w:proofErr w:type="spellEnd"/>
      <w:r w:rsidRPr="000B694A">
        <w:rPr>
          <w:b w:val="0"/>
          <w:bCs/>
        </w:rPr>
        <w:t xml:space="preserve"> far </w:t>
      </w:r>
      <w:proofErr w:type="spellStart"/>
      <w:r w:rsidRPr="000B694A">
        <w:rPr>
          <w:b w:val="0"/>
          <w:bCs/>
        </w:rPr>
        <w:t>from</w:t>
      </w:r>
      <w:proofErr w:type="spellEnd"/>
      <w:r w:rsidRPr="000B694A">
        <w:rPr>
          <w:b w:val="0"/>
          <w:bCs/>
        </w:rPr>
        <w:t xml:space="preserve"> </w:t>
      </w:r>
      <w:proofErr w:type="spellStart"/>
      <w:r w:rsidRPr="000B694A">
        <w:rPr>
          <w:b w:val="0"/>
          <w:bCs/>
        </w:rPr>
        <w:t>disease</w:t>
      </w:r>
      <w:proofErr w:type="spellEnd"/>
      <w:r w:rsidRPr="000B694A">
        <w:rPr>
          <w:b w:val="0"/>
          <w:bCs/>
        </w:rPr>
        <w:t xml:space="preserve"> </w:t>
      </w:r>
      <w:proofErr w:type="spellStart"/>
      <w:proofErr w:type="gramStart"/>
      <w:r w:rsidRPr="000B694A">
        <w:rPr>
          <w:b w:val="0"/>
          <w:bCs/>
        </w:rPr>
        <w:t>eradication</w:t>
      </w:r>
      <w:proofErr w:type="spellEnd"/>
      <w:r w:rsidRPr="000B694A">
        <w:rPr>
          <w:b w:val="0"/>
          <w:bCs/>
        </w:rPr>
        <w:t>?.</w:t>
      </w:r>
      <w:proofErr w:type="gram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00F21D13">
        <w:rPr>
          <w:b w:val="0"/>
          <w:bCs/>
          <w:i/>
          <w:iCs/>
        </w:rPr>
        <w:t>M</w:t>
      </w:r>
      <w:r w:rsidRPr="000B694A">
        <w:rPr>
          <w:b w:val="0"/>
          <w:bCs/>
          <w:i/>
          <w:iCs/>
        </w:rPr>
        <w:t>icrobiology</w:t>
      </w:r>
      <w:proofErr w:type="spellEnd"/>
      <w:r w:rsidRPr="000B694A">
        <w:rPr>
          <w:b w:val="0"/>
          <w:bCs/>
        </w:rPr>
        <w:t>, </w:t>
      </w:r>
      <w:r w:rsidRPr="000B694A">
        <w:rPr>
          <w:b w:val="0"/>
          <w:bCs/>
          <w:i/>
          <w:iCs/>
        </w:rPr>
        <w:t>247</w:t>
      </w:r>
      <w:r w:rsidRPr="000B694A">
        <w:rPr>
          <w:b w:val="0"/>
          <w:bCs/>
        </w:rPr>
        <w:t>, 108760.</w:t>
      </w:r>
      <w:r>
        <w:rPr>
          <w:b w:val="0"/>
          <w:bCs/>
        </w:rPr>
        <w:t xml:space="preserve"> </w:t>
      </w:r>
      <w:proofErr w:type="gramStart"/>
      <w:r>
        <w:rPr>
          <w:b w:val="0"/>
          <w:bCs/>
        </w:rPr>
        <w:t>doi:</w:t>
      </w:r>
      <w:r w:rsidRPr="00D5214C">
        <w:rPr>
          <w:b w:val="0"/>
          <w:bCs/>
        </w:rPr>
        <w:t>10.1016/j.vetmic</w:t>
      </w:r>
      <w:proofErr w:type="gramEnd"/>
      <w:r w:rsidRPr="00D5214C">
        <w:rPr>
          <w:b w:val="0"/>
          <w:bCs/>
        </w:rPr>
        <w:t>.2020.108760</w:t>
      </w:r>
    </w:p>
    <w:p w14:paraId="4F41314F" w14:textId="77777777" w:rsidR="00845596" w:rsidRPr="00D5214C" w:rsidRDefault="00845596" w:rsidP="00D5214C">
      <w:pPr>
        <w:pStyle w:val="Stil2"/>
        <w:ind w:left="567" w:hanging="567"/>
        <w:rPr>
          <w:b w:val="0"/>
          <w:bCs/>
        </w:rPr>
      </w:pPr>
      <w:proofErr w:type="spellStart"/>
      <w:r w:rsidRPr="000B694A">
        <w:rPr>
          <w:b w:val="0"/>
          <w:bCs/>
        </w:rPr>
        <w:t>Decaro</w:t>
      </w:r>
      <w:proofErr w:type="spellEnd"/>
      <w:r w:rsidRPr="000B694A">
        <w:rPr>
          <w:b w:val="0"/>
          <w:bCs/>
        </w:rPr>
        <w:t xml:space="preserve">, N., </w:t>
      </w:r>
      <w:proofErr w:type="spellStart"/>
      <w:r w:rsidRPr="000B694A">
        <w:rPr>
          <w:b w:val="0"/>
          <w:bCs/>
        </w:rPr>
        <w:t>Campolo</w:t>
      </w:r>
      <w:proofErr w:type="spellEnd"/>
      <w:r w:rsidRPr="000B694A">
        <w:rPr>
          <w:b w:val="0"/>
          <w:bCs/>
        </w:rPr>
        <w:t xml:space="preserve">, M., </w:t>
      </w:r>
      <w:proofErr w:type="spellStart"/>
      <w:r w:rsidRPr="000B694A">
        <w:rPr>
          <w:b w:val="0"/>
          <w:bCs/>
        </w:rPr>
        <w:t>Desario</w:t>
      </w:r>
      <w:proofErr w:type="spellEnd"/>
      <w:r w:rsidRPr="000B694A">
        <w:rPr>
          <w:b w:val="0"/>
          <w:bCs/>
        </w:rPr>
        <w:t xml:space="preserve">, C., </w:t>
      </w:r>
      <w:proofErr w:type="spellStart"/>
      <w:r w:rsidRPr="000B694A">
        <w:rPr>
          <w:b w:val="0"/>
          <w:bCs/>
        </w:rPr>
        <w:t>Elia</w:t>
      </w:r>
      <w:proofErr w:type="spellEnd"/>
      <w:r w:rsidRPr="000B694A">
        <w:rPr>
          <w:b w:val="0"/>
          <w:bCs/>
        </w:rPr>
        <w:t xml:space="preserve">, G., </w:t>
      </w:r>
      <w:proofErr w:type="spellStart"/>
      <w:r w:rsidRPr="000B694A">
        <w:rPr>
          <w:b w:val="0"/>
          <w:bCs/>
        </w:rPr>
        <w:t>Martella</w:t>
      </w:r>
      <w:proofErr w:type="spellEnd"/>
      <w:r w:rsidRPr="000B694A">
        <w:rPr>
          <w:b w:val="0"/>
          <w:bCs/>
        </w:rPr>
        <w:t xml:space="preserve">, V., </w:t>
      </w:r>
      <w:proofErr w:type="spellStart"/>
      <w:r w:rsidRPr="000B694A">
        <w:rPr>
          <w:b w:val="0"/>
          <w:bCs/>
        </w:rPr>
        <w:t>Lorusso</w:t>
      </w:r>
      <w:proofErr w:type="spellEnd"/>
      <w:r w:rsidRPr="000B694A">
        <w:rPr>
          <w:b w:val="0"/>
          <w:bCs/>
        </w:rPr>
        <w:t xml:space="preserve">, E., </w:t>
      </w:r>
      <w:proofErr w:type="spellStart"/>
      <w:r w:rsidRPr="000B694A">
        <w:rPr>
          <w:b w:val="0"/>
          <w:bCs/>
        </w:rPr>
        <w:t>Buonavoglia</w:t>
      </w:r>
      <w:proofErr w:type="spellEnd"/>
      <w:r w:rsidRPr="000B694A">
        <w:rPr>
          <w:b w:val="0"/>
          <w:bCs/>
        </w:rPr>
        <w:t xml:space="preserve">, C. (2005). </w:t>
      </w:r>
      <w:proofErr w:type="spellStart"/>
      <w:r w:rsidRPr="000B694A">
        <w:rPr>
          <w:b w:val="0"/>
          <w:bCs/>
        </w:rPr>
        <w:t>Maternally-derived</w:t>
      </w:r>
      <w:proofErr w:type="spellEnd"/>
      <w:r w:rsidRPr="000B694A">
        <w:rPr>
          <w:b w:val="0"/>
          <w:bCs/>
        </w:rPr>
        <w:t xml:space="preserve"> </w:t>
      </w:r>
      <w:proofErr w:type="spellStart"/>
      <w:r w:rsidRPr="000B694A">
        <w:rPr>
          <w:b w:val="0"/>
          <w:bCs/>
        </w:rPr>
        <w:t>antibodies</w:t>
      </w:r>
      <w:proofErr w:type="spellEnd"/>
      <w:r w:rsidRPr="000B694A">
        <w:rPr>
          <w:b w:val="0"/>
          <w:bCs/>
        </w:rPr>
        <w:t xml:space="preserve"> in </w:t>
      </w:r>
      <w:proofErr w:type="spellStart"/>
      <w:r w:rsidRPr="000B694A">
        <w:rPr>
          <w:b w:val="0"/>
          <w:bCs/>
        </w:rPr>
        <w:t>pups</w:t>
      </w:r>
      <w:proofErr w:type="spellEnd"/>
      <w:r w:rsidRPr="000B694A">
        <w:rPr>
          <w:b w:val="0"/>
          <w:bCs/>
        </w:rPr>
        <w:t xml:space="preserve"> and </w:t>
      </w:r>
      <w:proofErr w:type="spellStart"/>
      <w:r w:rsidRPr="000B694A">
        <w:rPr>
          <w:b w:val="0"/>
          <w:bCs/>
        </w:rPr>
        <w:t>protection</w:t>
      </w:r>
      <w:proofErr w:type="spellEnd"/>
      <w:r w:rsidRPr="000B694A">
        <w:rPr>
          <w:b w:val="0"/>
          <w:bCs/>
        </w:rPr>
        <w:t xml:space="preserve"> </w:t>
      </w:r>
      <w:proofErr w:type="spellStart"/>
      <w:r w:rsidRPr="000B694A">
        <w:rPr>
          <w:b w:val="0"/>
          <w:bCs/>
        </w:rPr>
        <w:t>from</w:t>
      </w:r>
      <w:proofErr w:type="spellEnd"/>
      <w:r w:rsidRPr="000B694A">
        <w:rPr>
          <w:b w:val="0"/>
          <w:bCs/>
        </w:rPr>
        <w:t xml:space="preserve">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w:t>
      </w:r>
      <w:proofErr w:type="spellStart"/>
      <w:r w:rsidRPr="000B694A">
        <w:rPr>
          <w:b w:val="0"/>
          <w:bCs/>
          <w:i/>
          <w:iCs/>
        </w:rPr>
        <w:t>Biologicals</w:t>
      </w:r>
      <w:proofErr w:type="spellEnd"/>
      <w:r w:rsidRPr="000B694A">
        <w:rPr>
          <w:b w:val="0"/>
          <w:bCs/>
        </w:rPr>
        <w:t>, </w:t>
      </w:r>
      <w:r w:rsidRPr="000B694A">
        <w:rPr>
          <w:b w:val="0"/>
          <w:bCs/>
          <w:i/>
          <w:iCs/>
        </w:rPr>
        <w:t>33</w:t>
      </w:r>
      <w:r w:rsidRPr="000B694A">
        <w:rPr>
          <w:b w:val="0"/>
          <w:bCs/>
        </w:rPr>
        <w:t>(4), 261-267.</w:t>
      </w:r>
      <w:r>
        <w:rPr>
          <w:b w:val="0"/>
          <w:bCs/>
        </w:rPr>
        <w:t xml:space="preserve"> </w:t>
      </w:r>
      <w:proofErr w:type="gramStart"/>
      <w:r>
        <w:rPr>
          <w:b w:val="0"/>
          <w:bCs/>
        </w:rPr>
        <w:t>doi:</w:t>
      </w:r>
      <w:r w:rsidRPr="00D5214C">
        <w:rPr>
          <w:b w:val="0"/>
          <w:bCs/>
        </w:rPr>
        <w:t>10.1016/j.biologicals</w:t>
      </w:r>
      <w:proofErr w:type="gramEnd"/>
      <w:r w:rsidRPr="00D5214C">
        <w:rPr>
          <w:b w:val="0"/>
          <w:bCs/>
        </w:rPr>
        <w:t>.2005.06.004</w:t>
      </w:r>
    </w:p>
    <w:p w14:paraId="130D77FF" w14:textId="16D1EB43" w:rsidR="00845596" w:rsidRPr="00D5214C" w:rsidRDefault="00845596" w:rsidP="00D5214C">
      <w:pPr>
        <w:pStyle w:val="Stil2"/>
        <w:ind w:left="567" w:hanging="567"/>
        <w:rPr>
          <w:b w:val="0"/>
          <w:bCs/>
        </w:rPr>
      </w:pPr>
      <w:bookmarkStart w:id="162" w:name="_Hlk199186174"/>
      <w:proofErr w:type="spellStart"/>
      <w:r w:rsidRPr="000B694A">
        <w:rPr>
          <w:b w:val="0"/>
          <w:bCs/>
        </w:rPr>
        <w:t>Desario</w:t>
      </w:r>
      <w:bookmarkEnd w:id="162"/>
      <w:proofErr w:type="spellEnd"/>
      <w:r w:rsidRPr="000B694A">
        <w:rPr>
          <w:b w:val="0"/>
          <w:bCs/>
        </w:rPr>
        <w:t xml:space="preserve">, C., </w:t>
      </w:r>
      <w:proofErr w:type="spellStart"/>
      <w:r w:rsidRPr="000B694A">
        <w:rPr>
          <w:b w:val="0"/>
          <w:bCs/>
        </w:rPr>
        <w:t>Decaro</w:t>
      </w:r>
      <w:proofErr w:type="spellEnd"/>
      <w:r w:rsidRPr="000B694A">
        <w:rPr>
          <w:b w:val="0"/>
          <w:bCs/>
        </w:rPr>
        <w:t xml:space="preserve">, N., </w:t>
      </w:r>
      <w:proofErr w:type="spellStart"/>
      <w:r w:rsidRPr="000B694A">
        <w:rPr>
          <w:b w:val="0"/>
          <w:bCs/>
        </w:rPr>
        <w:t>Campolo</w:t>
      </w:r>
      <w:proofErr w:type="spellEnd"/>
      <w:r w:rsidRPr="000B694A">
        <w:rPr>
          <w:b w:val="0"/>
          <w:bCs/>
        </w:rPr>
        <w:t xml:space="preserve">, M., </w:t>
      </w:r>
      <w:proofErr w:type="spellStart"/>
      <w:r w:rsidRPr="000B694A">
        <w:rPr>
          <w:b w:val="0"/>
          <w:bCs/>
        </w:rPr>
        <w:t>Cavalli</w:t>
      </w:r>
      <w:proofErr w:type="spellEnd"/>
      <w:r w:rsidRPr="000B694A">
        <w:rPr>
          <w:b w:val="0"/>
          <w:bCs/>
        </w:rPr>
        <w:t xml:space="preserve">, A., </w:t>
      </w:r>
      <w:proofErr w:type="spellStart"/>
      <w:r w:rsidRPr="000B694A">
        <w:rPr>
          <w:b w:val="0"/>
          <w:bCs/>
        </w:rPr>
        <w:t>Cirone</w:t>
      </w:r>
      <w:proofErr w:type="spellEnd"/>
      <w:r w:rsidRPr="000B694A">
        <w:rPr>
          <w:b w:val="0"/>
          <w:bCs/>
        </w:rPr>
        <w:t xml:space="preserve">, F., </w:t>
      </w:r>
      <w:proofErr w:type="spellStart"/>
      <w:r w:rsidRPr="000B694A">
        <w:rPr>
          <w:b w:val="0"/>
          <w:bCs/>
        </w:rPr>
        <w:t>Elia</w:t>
      </w:r>
      <w:proofErr w:type="spellEnd"/>
      <w:r w:rsidRPr="000B694A">
        <w:rPr>
          <w:b w:val="0"/>
          <w:bCs/>
        </w:rPr>
        <w:t xml:space="preserve">, G., </w:t>
      </w:r>
      <w:proofErr w:type="spellStart"/>
      <w:r w:rsidRPr="000B694A">
        <w:rPr>
          <w:b w:val="0"/>
          <w:bCs/>
        </w:rPr>
        <w:t>Buonavoglia</w:t>
      </w:r>
      <w:proofErr w:type="spellEnd"/>
      <w:r w:rsidRPr="000B694A">
        <w:rPr>
          <w:b w:val="0"/>
          <w:bCs/>
        </w:rPr>
        <w:t xml:space="preserve">, C. (2005).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xml:space="preserve">: </w:t>
      </w:r>
      <w:proofErr w:type="spellStart"/>
      <w:r w:rsidRPr="000B694A">
        <w:rPr>
          <w:b w:val="0"/>
          <w:bCs/>
        </w:rPr>
        <w:t>which</w:t>
      </w:r>
      <w:proofErr w:type="spellEnd"/>
      <w:r w:rsidRPr="000B694A">
        <w:rPr>
          <w:b w:val="0"/>
          <w:bCs/>
        </w:rPr>
        <w:t xml:space="preserve"> </w:t>
      </w:r>
      <w:proofErr w:type="spellStart"/>
      <w:r w:rsidRPr="000B694A">
        <w:rPr>
          <w:b w:val="0"/>
          <w:bCs/>
        </w:rPr>
        <w:t>diagnostic</w:t>
      </w:r>
      <w:proofErr w:type="spellEnd"/>
      <w:r w:rsidRPr="000B694A">
        <w:rPr>
          <w:b w:val="0"/>
          <w:bCs/>
        </w:rPr>
        <w:t xml:space="preserve"> test </w:t>
      </w:r>
      <w:proofErr w:type="spellStart"/>
      <w:r w:rsidRPr="000B694A">
        <w:rPr>
          <w:b w:val="0"/>
          <w:bCs/>
        </w:rPr>
        <w:t>for</w:t>
      </w:r>
      <w:proofErr w:type="spellEnd"/>
      <w:r w:rsidRPr="000B694A">
        <w:rPr>
          <w:b w:val="0"/>
          <w:bCs/>
        </w:rPr>
        <w:t xml:space="preserve"> </w:t>
      </w:r>
      <w:proofErr w:type="spellStart"/>
      <w:proofErr w:type="gramStart"/>
      <w:r w:rsidRPr="000B694A">
        <w:rPr>
          <w:b w:val="0"/>
          <w:bCs/>
        </w:rPr>
        <w:t>virus</w:t>
      </w:r>
      <w:proofErr w:type="spellEnd"/>
      <w:r w:rsidRPr="000B694A">
        <w:rPr>
          <w:b w:val="0"/>
          <w:bCs/>
        </w:rPr>
        <w:t>?.</w:t>
      </w:r>
      <w:proofErr w:type="gram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F21D13">
        <w:rPr>
          <w:b w:val="0"/>
          <w:bCs/>
          <w:i/>
          <w:iCs/>
        </w:rPr>
        <w:t>V</w:t>
      </w:r>
      <w:r w:rsidRPr="000B694A">
        <w:rPr>
          <w:b w:val="0"/>
          <w:bCs/>
          <w:i/>
          <w:iCs/>
        </w:rPr>
        <w:t>irological</w:t>
      </w:r>
      <w:proofErr w:type="spellEnd"/>
      <w:r w:rsidRPr="000B694A">
        <w:rPr>
          <w:b w:val="0"/>
          <w:bCs/>
          <w:i/>
          <w:iCs/>
        </w:rPr>
        <w:t xml:space="preserve"> </w:t>
      </w:r>
      <w:proofErr w:type="spellStart"/>
      <w:r w:rsidR="00F21D13">
        <w:rPr>
          <w:b w:val="0"/>
          <w:bCs/>
          <w:i/>
          <w:iCs/>
        </w:rPr>
        <w:t>M</w:t>
      </w:r>
      <w:r w:rsidRPr="000B694A">
        <w:rPr>
          <w:b w:val="0"/>
          <w:bCs/>
          <w:i/>
          <w:iCs/>
        </w:rPr>
        <w:t>ethods</w:t>
      </w:r>
      <w:proofErr w:type="spellEnd"/>
      <w:r w:rsidRPr="000B694A">
        <w:rPr>
          <w:b w:val="0"/>
          <w:bCs/>
        </w:rPr>
        <w:t>, </w:t>
      </w:r>
      <w:r w:rsidRPr="000B694A">
        <w:rPr>
          <w:b w:val="0"/>
          <w:bCs/>
          <w:i/>
          <w:iCs/>
        </w:rPr>
        <w:t>126</w:t>
      </w:r>
      <w:r w:rsidRPr="000B694A">
        <w:rPr>
          <w:b w:val="0"/>
          <w:bCs/>
        </w:rPr>
        <w:t>(1-2), 179-185.</w:t>
      </w:r>
      <w:r>
        <w:rPr>
          <w:b w:val="0"/>
          <w:bCs/>
        </w:rPr>
        <w:t xml:space="preserve"> </w:t>
      </w:r>
      <w:proofErr w:type="gramStart"/>
      <w:r>
        <w:rPr>
          <w:b w:val="0"/>
          <w:bCs/>
        </w:rPr>
        <w:t>doi:</w:t>
      </w:r>
      <w:r w:rsidRPr="00D5214C">
        <w:rPr>
          <w:b w:val="0"/>
          <w:bCs/>
        </w:rPr>
        <w:t>10.1016/j.jviromet</w:t>
      </w:r>
      <w:proofErr w:type="gramEnd"/>
      <w:r w:rsidRPr="00D5214C">
        <w:rPr>
          <w:b w:val="0"/>
          <w:bCs/>
        </w:rPr>
        <w:t>.2005.02.006</w:t>
      </w:r>
    </w:p>
    <w:p w14:paraId="06C13261" w14:textId="0C5A54C6" w:rsidR="00845596" w:rsidRPr="000B694A" w:rsidRDefault="00845596" w:rsidP="00DD0105">
      <w:pPr>
        <w:pStyle w:val="Stil2"/>
        <w:ind w:left="567" w:hanging="567"/>
        <w:rPr>
          <w:b w:val="0"/>
          <w:bCs/>
        </w:rPr>
      </w:pPr>
      <w:r w:rsidRPr="000B694A">
        <w:rPr>
          <w:b w:val="0"/>
          <w:bCs/>
        </w:rPr>
        <w:t xml:space="preserve">Duan, J., </w:t>
      </w:r>
      <w:proofErr w:type="spellStart"/>
      <w:r w:rsidRPr="000B694A">
        <w:rPr>
          <w:b w:val="0"/>
          <w:bCs/>
        </w:rPr>
        <w:t>Yin</w:t>
      </w:r>
      <w:proofErr w:type="spellEnd"/>
      <w:r w:rsidRPr="000B694A">
        <w:rPr>
          <w:b w:val="0"/>
          <w:bCs/>
        </w:rPr>
        <w:t xml:space="preserve">, J., Ren, W., </w:t>
      </w:r>
      <w:proofErr w:type="spellStart"/>
      <w:r w:rsidRPr="000B694A">
        <w:rPr>
          <w:b w:val="0"/>
          <w:bCs/>
        </w:rPr>
        <w:t>Liu</w:t>
      </w:r>
      <w:proofErr w:type="spellEnd"/>
      <w:r w:rsidRPr="000B694A">
        <w:rPr>
          <w:b w:val="0"/>
          <w:bCs/>
        </w:rPr>
        <w:t xml:space="preserve">, T., </w:t>
      </w:r>
      <w:proofErr w:type="spellStart"/>
      <w:r w:rsidRPr="000B694A">
        <w:rPr>
          <w:b w:val="0"/>
          <w:bCs/>
        </w:rPr>
        <w:t>Cui</w:t>
      </w:r>
      <w:proofErr w:type="spellEnd"/>
      <w:r w:rsidRPr="000B694A">
        <w:rPr>
          <w:b w:val="0"/>
          <w:bCs/>
        </w:rPr>
        <w:t xml:space="preserve">, Z., Huang, X., </w:t>
      </w:r>
      <w:proofErr w:type="spellStart"/>
      <w:r w:rsidRPr="000B694A">
        <w:rPr>
          <w:b w:val="0"/>
          <w:bCs/>
        </w:rPr>
        <w:t>Yin</w:t>
      </w:r>
      <w:proofErr w:type="spellEnd"/>
      <w:r w:rsidRPr="000B694A">
        <w:rPr>
          <w:b w:val="0"/>
          <w:bCs/>
        </w:rPr>
        <w:t xml:space="preserve">, Y. (2016). </w:t>
      </w:r>
      <w:proofErr w:type="spellStart"/>
      <w:r w:rsidRPr="000B694A">
        <w:rPr>
          <w:b w:val="0"/>
          <w:bCs/>
        </w:rPr>
        <w:t>Dietary</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with L-</w:t>
      </w:r>
      <w:proofErr w:type="spellStart"/>
      <w:r w:rsidRPr="000B694A">
        <w:rPr>
          <w:b w:val="0"/>
          <w:bCs/>
        </w:rPr>
        <w:t>glutamate</w:t>
      </w:r>
      <w:proofErr w:type="spellEnd"/>
      <w:r w:rsidRPr="000B694A">
        <w:rPr>
          <w:b w:val="0"/>
          <w:bCs/>
        </w:rPr>
        <w:t xml:space="preserve"> and L-</w:t>
      </w:r>
      <w:proofErr w:type="spellStart"/>
      <w:r w:rsidRPr="000B694A">
        <w:rPr>
          <w:b w:val="0"/>
          <w:bCs/>
        </w:rPr>
        <w:t>aspartate</w:t>
      </w:r>
      <w:proofErr w:type="spellEnd"/>
      <w:r w:rsidRPr="000B694A">
        <w:rPr>
          <w:b w:val="0"/>
          <w:bCs/>
        </w:rPr>
        <w:t xml:space="preserve"> </w:t>
      </w:r>
      <w:proofErr w:type="spellStart"/>
      <w:r w:rsidRPr="000B694A">
        <w:rPr>
          <w:b w:val="0"/>
          <w:bCs/>
        </w:rPr>
        <w:t>alleviates</w:t>
      </w:r>
      <w:proofErr w:type="spellEnd"/>
      <w:r w:rsidRPr="000B694A">
        <w:rPr>
          <w:b w:val="0"/>
          <w:bCs/>
        </w:rPr>
        <w:t xml:space="preserve"> </w:t>
      </w:r>
      <w:proofErr w:type="spellStart"/>
      <w:r w:rsidRPr="000B694A">
        <w:rPr>
          <w:b w:val="0"/>
          <w:bCs/>
        </w:rPr>
        <w:t>oxidative</w:t>
      </w:r>
      <w:proofErr w:type="spellEnd"/>
      <w:r w:rsidRPr="000B694A">
        <w:rPr>
          <w:b w:val="0"/>
          <w:bCs/>
        </w:rPr>
        <w:t xml:space="preserve"> </w:t>
      </w:r>
      <w:proofErr w:type="spellStart"/>
      <w:r w:rsidRPr="000B694A">
        <w:rPr>
          <w:b w:val="0"/>
          <w:bCs/>
        </w:rPr>
        <w:t>stress</w:t>
      </w:r>
      <w:proofErr w:type="spellEnd"/>
      <w:r w:rsidRPr="000B694A">
        <w:rPr>
          <w:b w:val="0"/>
          <w:bCs/>
        </w:rPr>
        <w:t xml:space="preserve"> in </w:t>
      </w:r>
      <w:proofErr w:type="spellStart"/>
      <w:r w:rsidRPr="000B694A">
        <w:rPr>
          <w:b w:val="0"/>
          <w:bCs/>
        </w:rPr>
        <w:t>weaned</w:t>
      </w:r>
      <w:proofErr w:type="spellEnd"/>
      <w:r w:rsidRPr="000B694A">
        <w:rPr>
          <w:b w:val="0"/>
          <w:bCs/>
        </w:rPr>
        <w:t xml:space="preserve"> </w:t>
      </w:r>
      <w:proofErr w:type="spellStart"/>
      <w:r w:rsidRPr="000B694A">
        <w:rPr>
          <w:b w:val="0"/>
          <w:bCs/>
        </w:rPr>
        <w:t>piglets</w:t>
      </w:r>
      <w:proofErr w:type="spellEnd"/>
      <w:r w:rsidRPr="000B694A">
        <w:rPr>
          <w:b w:val="0"/>
          <w:bCs/>
        </w:rPr>
        <w:t xml:space="preserve"> </w:t>
      </w:r>
      <w:proofErr w:type="spellStart"/>
      <w:r w:rsidRPr="000B694A">
        <w:rPr>
          <w:b w:val="0"/>
          <w:bCs/>
        </w:rPr>
        <w:t>challenged</w:t>
      </w:r>
      <w:proofErr w:type="spellEnd"/>
      <w:r w:rsidRPr="000B694A">
        <w:rPr>
          <w:b w:val="0"/>
          <w:bCs/>
        </w:rPr>
        <w:t xml:space="preserve"> with </w:t>
      </w:r>
      <w:proofErr w:type="spellStart"/>
      <w:r w:rsidRPr="000B694A">
        <w:rPr>
          <w:b w:val="0"/>
          <w:bCs/>
        </w:rPr>
        <w:t>hydrogen</w:t>
      </w:r>
      <w:proofErr w:type="spellEnd"/>
      <w:r w:rsidRPr="000B694A">
        <w:rPr>
          <w:b w:val="0"/>
          <w:bCs/>
        </w:rPr>
        <w:t xml:space="preserve"> </w:t>
      </w:r>
      <w:proofErr w:type="spellStart"/>
      <w:r w:rsidRPr="000B694A">
        <w:rPr>
          <w:b w:val="0"/>
          <w:bCs/>
        </w:rPr>
        <w:t>peroxide</w:t>
      </w:r>
      <w:proofErr w:type="spellEnd"/>
      <w:r w:rsidRPr="000B694A">
        <w:rPr>
          <w:b w:val="0"/>
          <w:bCs/>
        </w:rPr>
        <w:t>. </w:t>
      </w:r>
      <w:r w:rsidRPr="000B694A">
        <w:rPr>
          <w:b w:val="0"/>
          <w:bCs/>
          <w:i/>
          <w:iCs/>
        </w:rPr>
        <w:t xml:space="preserve">Amino </w:t>
      </w:r>
      <w:proofErr w:type="spellStart"/>
      <w:r w:rsidR="00F21D13">
        <w:rPr>
          <w:b w:val="0"/>
          <w:bCs/>
          <w:i/>
          <w:iCs/>
        </w:rPr>
        <w:t>A</w:t>
      </w:r>
      <w:r w:rsidRPr="000B694A">
        <w:rPr>
          <w:b w:val="0"/>
          <w:bCs/>
          <w:i/>
          <w:iCs/>
        </w:rPr>
        <w:t>cids</w:t>
      </w:r>
      <w:proofErr w:type="spellEnd"/>
      <w:r w:rsidRPr="000B694A">
        <w:rPr>
          <w:b w:val="0"/>
          <w:bCs/>
        </w:rPr>
        <w:t>, </w:t>
      </w:r>
      <w:r w:rsidRPr="000B694A">
        <w:rPr>
          <w:b w:val="0"/>
          <w:bCs/>
          <w:i/>
          <w:iCs/>
        </w:rPr>
        <w:t>48</w:t>
      </w:r>
      <w:r w:rsidRPr="000B694A">
        <w:rPr>
          <w:b w:val="0"/>
          <w:bCs/>
        </w:rPr>
        <w:t>, 53-64.</w:t>
      </w:r>
      <w:r>
        <w:rPr>
          <w:b w:val="0"/>
          <w:bCs/>
        </w:rPr>
        <w:t xml:space="preserve"> doi:</w:t>
      </w:r>
      <w:r w:rsidRPr="00D5214C">
        <w:rPr>
          <w:b w:val="0"/>
          <w:bCs/>
        </w:rPr>
        <w:t>10.1007/s00726-015-2065-3</w:t>
      </w:r>
    </w:p>
    <w:p w14:paraId="3CB66451" w14:textId="542E8B92" w:rsidR="00845596" w:rsidRPr="00D5214C" w:rsidRDefault="00845596" w:rsidP="00D5214C">
      <w:pPr>
        <w:pStyle w:val="Stil2"/>
        <w:ind w:left="567" w:hanging="567"/>
        <w:rPr>
          <w:b w:val="0"/>
          <w:bCs/>
        </w:rPr>
      </w:pPr>
      <w:bookmarkStart w:id="163" w:name="_Hlk199160292"/>
      <w:proofErr w:type="spellStart"/>
      <w:r w:rsidRPr="000B694A">
        <w:rPr>
          <w:b w:val="0"/>
          <w:bCs/>
        </w:rPr>
        <w:t>Eregowda</w:t>
      </w:r>
      <w:bookmarkEnd w:id="163"/>
      <w:proofErr w:type="spellEnd"/>
      <w:r w:rsidRPr="000B694A">
        <w:rPr>
          <w:b w:val="0"/>
          <w:bCs/>
        </w:rPr>
        <w:t xml:space="preserve">, C. G., De, U. K., Singh, M., </w:t>
      </w:r>
      <w:proofErr w:type="spellStart"/>
      <w:r w:rsidRPr="000B694A">
        <w:rPr>
          <w:b w:val="0"/>
          <w:bCs/>
        </w:rPr>
        <w:t>Prasad</w:t>
      </w:r>
      <w:proofErr w:type="spellEnd"/>
      <w:r w:rsidRPr="000B694A">
        <w:rPr>
          <w:b w:val="0"/>
          <w:bCs/>
        </w:rPr>
        <w:t xml:space="preserve">, H., Sarma, K., </w:t>
      </w:r>
      <w:proofErr w:type="spellStart"/>
      <w:r w:rsidRPr="000B694A">
        <w:rPr>
          <w:b w:val="0"/>
          <w:bCs/>
        </w:rPr>
        <w:t>Roychoudhury</w:t>
      </w:r>
      <w:proofErr w:type="spellEnd"/>
      <w:r w:rsidRPr="000B694A">
        <w:rPr>
          <w:b w:val="0"/>
          <w:bCs/>
        </w:rPr>
        <w:t xml:space="preserve">, P., </w:t>
      </w:r>
      <w:proofErr w:type="spellStart"/>
      <w:r w:rsidRPr="000B694A">
        <w:rPr>
          <w:b w:val="0"/>
          <w:bCs/>
        </w:rPr>
        <w:t>Behera</w:t>
      </w:r>
      <w:proofErr w:type="spellEnd"/>
      <w:r w:rsidRPr="000B694A">
        <w:rPr>
          <w:b w:val="0"/>
          <w:bCs/>
        </w:rPr>
        <w:t xml:space="preserve">, S. K. (2020). </w:t>
      </w:r>
      <w:proofErr w:type="spellStart"/>
      <w:r w:rsidRPr="000B694A">
        <w:rPr>
          <w:b w:val="0"/>
          <w:bCs/>
        </w:rPr>
        <w:t>Assessment</w:t>
      </w:r>
      <w:proofErr w:type="spellEnd"/>
      <w:r w:rsidRPr="000B694A">
        <w:rPr>
          <w:b w:val="0"/>
          <w:bCs/>
        </w:rPr>
        <w:t xml:space="preserve"> of </w:t>
      </w:r>
      <w:proofErr w:type="spellStart"/>
      <w:r w:rsidRPr="000B694A">
        <w:rPr>
          <w:b w:val="0"/>
          <w:bCs/>
        </w:rPr>
        <w:t>certain</w:t>
      </w:r>
      <w:proofErr w:type="spellEnd"/>
      <w:r w:rsidRPr="000B694A">
        <w:rPr>
          <w:b w:val="0"/>
          <w:bCs/>
        </w:rPr>
        <w:t xml:space="preserve"> </w:t>
      </w:r>
      <w:proofErr w:type="spellStart"/>
      <w:r w:rsidRPr="000B694A">
        <w:rPr>
          <w:b w:val="0"/>
          <w:bCs/>
        </w:rPr>
        <w:t>biomarkers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predicting</w:t>
      </w:r>
      <w:proofErr w:type="spellEnd"/>
      <w:r w:rsidRPr="000B694A">
        <w:rPr>
          <w:b w:val="0"/>
          <w:bCs/>
        </w:rPr>
        <w:t xml:space="preserve"> </w:t>
      </w:r>
      <w:proofErr w:type="spellStart"/>
      <w:r w:rsidRPr="000B694A">
        <w:rPr>
          <w:b w:val="0"/>
          <w:bCs/>
        </w:rPr>
        <w:t>survival</w:t>
      </w:r>
      <w:proofErr w:type="spellEnd"/>
      <w:r w:rsidRPr="000B694A">
        <w:rPr>
          <w:b w:val="0"/>
          <w:bCs/>
        </w:rPr>
        <w:t xml:space="preserve"> in </w:t>
      </w:r>
      <w:proofErr w:type="spellStart"/>
      <w:r w:rsidRPr="000B694A">
        <w:rPr>
          <w:b w:val="0"/>
          <w:bCs/>
        </w:rPr>
        <w:t>response</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treatment</w:t>
      </w:r>
      <w:proofErr w:type="spellEnd"/>
      <w:r w:rsidRPr="000B694A">
        <w:rPr>
          <w:b w:val="0"/>
          <w:bCs/>
        </w:rPr>
        <w:t xml:space="preserve"> in </w:t>
      </w:r>
      <w:proofErr w:type="spellStart"/>
      <w:r w:rsidRPr="000B694A">
        <w:rPr>
          <w:b w:val="0"/>
          <w:bCs/>
        </w:rPr>
        <w:t>dogs</w:t>
      </w:r>
      <w:proofErr w:type="spellEnd"/>
      <w:r w:rsidRPr="000B694A">
        <w:rPr>
          <w:b w:val="0"/>
          <w:bCs/>
        </w:rPr>
        <w:t xml:space="preserve"> </w:t>
      </w:r>
      <w:proofErr w:type="spellStart"/>
      <w:r w:rsidRPr="000B694A">
        <w:rPr>
          <w:b w:val="0"/>
          <w:bCs/>
        </w:rPr>
        <w:t>naturally</w:t>
      </w:r>
      <w:proofErr w:type="spellEnd"/>
      <w:r w:rsidRPr="000B694A">
        <w:rPr>
          <w:b w:val="0"/>
          <w:bCs/>
        </w:rPr>
        <w:t xml:space="preserve"> </w:t>
      </w:r>
      <w:proofErr w:type="spellStart"/>
      <w:r w:rsidRPr="000B694A">
        <w:rPr>
          <w:b w:val="0"/>
          <w:bCs/>
        </w:rPr>
        <w:t>infected</w:t>
      </w:r>
      <w:proofErr w:type="spellEnd"/>
      <w:r w:rsidRPr="000B694A">
        <w:rPr>
          <w:b w:val="0"/>
          <w:bCs/>
        </w:rPr>
        <w:t xml:space="preserve"> with canine </w:t>
      </w:r>
      <w:proofErr w:type="spellStart"/>
      <w:r w:rsidRPr="000B694A">
        <w:rPr>
          <w:b w:val="0"/>
          <w:bCs/>
        </w:rPr>
        <w:t>parvovirus</w:t>
      </w:r>
      <w:proofErr w:type="spellEnd"/>
      <w:r w:rsidRPr="000B694A">
        <w:rPr>
          <w:b w:val="0"/>
          <w:bCs/>
        </w:rPr>
        <w:t>. </w:t>
      </w:r>
      <w:proofErr w:type="spellStart"/>
      <w:r w:rsidRPr="000B694A">
        <w:rPr>
          <w:b w:val="0"/>
          <w:bCs/>
          <w:i/>
          <w:iCs/>
        </w:rPr>
        <w:t>Microbial</w:t>
      </w:r>
      <w:proofErr w:type="spellEnd"/>
      <w:r w:rsidRPr="000B694A">
        <w:rPr>
          <w:b w:val="0"/>
          <w:bCs/>
          <w:i/>
          <w:iCs/>
        </w:rPr>
        <w:t xml:space="preserve"> </w:t>
      </w:r>
      <w:proofErr w:type="spellStart"/>
      <w:r w:rsidR="00F21D13">
        <w:rPr>
          <w:b w:val="0"/>
          <w:bCs/>
          <w:i/>
          <w:iCs/>
        </w:rPr>
        <w:t>P</w:t>
      </w:r>
      <w:r w:rsidRPr="000B694A">
        <w:rPr>
          <w:b w:val="0"/>
          <w:bCs/>
          <w:i/>
          <w:iCs/>
        </w:rPr>
        <w:t>athogenesis</w:t>
      </w:r>
      <w:proofErr w:type="spellEnd"/>
      <w:r w:rsidRPr="000B694A">
        <w:rPr>
          <w:b w:val="0"/>
          <w:bCs/>
        </w:rPr>
        <w:t>, </w:t>
      </w:r>
      <w:r w:rsidRPr="000B694A">
        <w:rPr>
          <w:b w:val="0"/>
          <w:bCs/>
          <w:i/>
          <w:iCs/>
        </w:rPr>
        <w:t>149</w:t>
      </w:r>
      <w:r w:rsidRPr="000B694A">
        <w:rPr>
          <w:b w:val="0"/>
          <w:bCs/>
        </w:rPr>
        <w:t>, 104485.</w:t>
      </w:r>
      <w:r>
        <w:rPr>
          <w:b w:val="0"/>
          <w:bCs/>
        </w:rPr>
        <w:t xml:space="preserve"> </w:t>
      </w:r>
      <w:proofErr w:type="gramStart"/>
      <w:r>
        <w:rPr>
          <w:b w:val="0"/>
          <w:bCs/>
        </w:rPr>
        <w:t>doi:</w:t>
      </w:r>
      <w:r w:rsidRPr="00D5214C">
        <w:rPr>
          <w:b w:val="0"/>
          <w:bCs/>
        </w:rPr>
        <w:t>10.1016/j.micpath</w:t>
      </w:r>
      <w:proofErr w:type="gramEnd"/>
      <w:r w:rsidRPr="00D5214C">
        <w:rPr>
          <w:b w:val="0"/>
          <w:bCs/>
        </w:rPr>
        <w:t>.2020.104485</w:t>
      </w:r>
    </w:p>
    <w:p w14:paraId="3C33504B" w14:textId="4A52B5B3" w:rsidR="00845596" w:rsidRPr="00D5214C" w:rsidRDefault="00845596" w:rsidP="00D5214C">
      <w:pPr>
        <w:pStyle w:val="Stil2"/>
        <w:ind w:left="567" w:hanging="567"/>
        <w:rPr>
          <w:b w:val="0"/>
          <w:bCs/>
        </w:rPr>
      </w:pPr>
      <w:proofErr w:type="spellStart"/>
      <w:r w:rsidRPr="000B694A">
        <w:rPr>
          <w:b w:val="0"/>
          <w:bCs/>
        </w:rPr>
        <w:t>Faure</w:t>
      </w:r>
      <w:proofErr w:type="spellEnd"/>
      <w:r w:rsidRPr="000B694A">
        <w:rPr>
          <w:b w:val="0"/>
          <w:bCs/>
        </w:rPr>
        <w:t xml:space="preserve">, M., </w:t>
      </w:r>
      <w:proofErr w:type="spellStart"/>
      <w:r w:rsidRPr="000B694A">
        <w:rPr>
          <w:b w:val="0"/>
          <w:bCs/>
        </w:rPr>
        <w:t>Mettraux</w:t>
      </w:r>
      <w:proofErr w:type="spellEnd"/>
      <w:r w:rsidRPr="000B694A">
        <w:rPr>
          <w:b w:val="0"/>
          <w:bCs/>
        </w:rPr>
        <w:t xml:space="preserve">, C., </w:t>
      </w:r>
      <w:proofErr w:type="spellStart"/>
      <w:r w:rsidRPr="000B694A">
        <w:rPr>
          <w:b w:val="0"/>
          <w:bCs/>
        </w:rPr>
        <w:t>Moennoz</w:t>
      </w:r>
      <w:proofErr w:type="spellEnd"/>
      <w:r w:rsidRPr="000B694A">
        <w:rPr>
          <w:b w:val="0"/>
          <w:bCs/>
        </w:rPr>
        <w:t xml:space="preserve">, D., </w:t>
      </w:r>
      <w:proofErr w:type="spellStart"/>
      <w:r w:rsidRPr="000B694A">
        <w:rPr>
          <w:b w:val="0"/>
          <w:bCs/>
        </w:rPr>
        <w:t>Godin</w:t>
      </w:r>
      <w:proofErr w:type="spellEnd"/>
      <w:r w:rsidRPr="000B694A">
        <w:rPr>
          <w:b w:val="0"/>
          <w:bCs/>
        </w:rPr>
        <w:t xml:space="preserve">, J. P., </w:t>
      </w:r>
      <w:proofErr w:type="spellStart"/>
      <w:r w:rsidRPr="000B694A">
        <w:rPr>
          <w:b w:val="0"/>
          <w:bCs/>
        </w:rPr>
        <w:t>Vuichoud</w:t>
      </w:r>
      <w:proofErr w:type="spellEnd"/>
      <w:r w:rsidRPr="000B694A">
        <w:rPr>
          <w:b w:val="0"/>
          <w:bCs/>
        </w:rPr>
        <w:t xml:space="preserve">, J., </w:t>
      </w:r>
      <w:proofErr w:type="spellStart"/>
      <w:r w:rsidRPr="000B694A">
        <w:rPr>
          <w:b w:val="0"/>
          <w:bCs/>
        </w:rPr>
        <w:t>Rochat</w:t>
      </w:r>
      <w:proofErr w:type="spellEnd"/>
      <w:r w:rsidRPr="000B694A">
        <w:rPr>
          <w:b w:val="0"/>
          <w:bCs/>
        </w:rPr>
        <w:t xml:space="preserve">, F., </w:t>
      </w:r>
      <w:proofErr w:type="spellStart"/>
      <w:r w:rsidRPr="000B694A">
        <w:rPr>
          <w:b w:val="0"/>
          <w:bCs/>
        </w:rPr>
        <w:t>Corthésy-Theulaz</w:t>
      </w:r>
      <w:proofErr w:type="spellEnd"/>
      <w:r w:rsidRPr="000B694A">
        <w:rPr>
          <w:b w:val="0"/>
          <w:bCs/>
        </w:rPr>
        <w:t xml:space="preserve">, I. (2006). </w:t>
      </w:r>
      <w:proofErr w:type="spellStart"/>
      <w:r w:rsidRPr="000B694A">
        <w:rPr>
          <w:b w:val="0"/>
          <w:bCs/>
        </w:rPr>
        <w:t>Specific</w:t>
      </w:r>
      <w:proofErr w:type="spellEnd"/>
      <w:r w:rsidRPr="000B694A">
        <w:rPr>
          <w:b w:val="0"/>
          <w:bCs/>
        </w:rPr>
        <w:t xml:space="preserve"> amino </w:t>
      </w:r>
      <w:proofErr w:type="spellStart"/>
      <w:r w:rsidRPr="000B694A">
        <w:rPr>
          <w:b w:val="0"/>
          <w:bCs/>
        </w:rPr>
        <w:t>acids</w:t>
      </w:r>
      <w:proofErr w:type="spellEnd"/>
      <w:r w:rsidRPr="000B694A">
        <w:rPr>
          <w:b w:val="0"/>
          <w:bCs/>
        </w:rPr>
        <w:t xml:space="preserve"> </w:t>
      </w:r>
      <w:proofErr w:type="spellStart"/>
      <w:r w:rsidRPr="000B694A">
        <w:rPr>
          <w:b w:val="0"/>
          <w:bCs/>
        </w:rPr>
        <w:t>increase</w:t>
      </w:r>
      <w:proofErr w:type="spellEnd"/>
      <w:r w:rsidRPr="000B694A">
        <w:rPr>
          <w:b w:val="0"/>
          <w:bCs/>
        </w:rPr>
        <w:t xml:space="preserve"> </w:t>
      </w:r>
      <w:proofErr w:type="spellStart"/>
      <w:r w:rsidRPr="000B694A">
        <w:rPr>
          <w:b w:val="0"/>
          <w:bCs/>
        </w:rPr>
        <w:t>mucin</w:t>
      </w:r>
      <w:proofErr w:type="spellEnd"/>
      <w:r w:rsidRPr="000B694A">
        <w:rPr>
          <w:b w:val="0"/>
          <w:bCs/>
        </w:rPr>
        <w:t xml:space="preserve"> </w:t>
      </w:r>
      <w:proofErr w:type="spellStart"/>
      <w:r w:rsidRPr="000B694A">
        <w:rPr>
          <w:b w:val="0"/>
          <w:bCs/>
        </w:rPr>
        <w:t>synthesis</w:t>
      </w:r>
      <w:proofErr w:type="spellEnd"/>
      <w:r w:rsidRPr="000B694A">
        <w:rPr>
          <w:b w:val="0"/>
          <w:bCs/>
        </w:rPr>
        <w:t xml:space="preserve"> and </w:t>
      </w:r>
      <w:proofErr w:type="spellStart"/>
      <w:r w:rsidRPr="000B694A">
        <w:rPr>
          <w:b w:val="0"/>
          <w:bCs/>
        </w:rPr>
        <w:t>microbiota</w:t>
      </w:r>
      <w:proofErr w:type="spellEnd"/>
      <w:r w:rsidRPr="000B694A">
        <w:rPr>
          <w:b w:val="0"/>
          <w:bCs/>
        </w:rPr>
        <w:t xml:space="preserve"> in </w:t>
      </w:r>
      <w:proofErr w:type="spellStart"/>
      <w:r w:rsidRPr="000B694A">
        <w:rPr>
          <w:b w:val="0"/>
          <w:bCs/>
        </w:rPr>
        <w:t>dextran</w:t>
      </w:r>
      <w:proofErr w:type="spellEnd"/>
      <w:r w:rsidRPr="000B694A">
        <w:rPr>
          <w:b w:val="0"/>
          <w:bCs/>
        </w:rPr>
        <w:t xml:space="preserve"> </w:t>
      </w:r>
      <w:proofErr w:type="spellStart"/>
      <w:r w:rsidRPr="000B694A">
        <w:rPr>
          <w:b w:val="0"/>
          <w:bCs/>
        </w:rPr>
        <w:t>sulfate</w:t>
      </w:r>
      <w:proofErr w:type="spellEnd"/>
      <w:r w:rsidRPr="000B694A">
        <w:rPr>
          <w:b w:val="0"/>
          <w:bCs/>
        </w:rPr>
        <w:t xml:space="preserve"> </w:t>
      </w:r>
      <w:proofErr w:type="spellStart"/>
      <w:r w:rsidRPr="000B694A">
        <w:rPr>
          <w:b w:val="0"/>
          <w:bCs/>
        </w:rPr>
        <w:t>sodium</w:t>
      </w:r>
      <w:proofErr w:type="spellEnd"/>
      <w:r w:rsidRPr="000B694A">
        <w:rPr>
          <w:b w:val="0"/>
          <w:bCs/>
        </w:rPr>
        <w:t>–</w:t>
      </w:r>
      <w:proofErr w:type="spellStart"/>
      <w:r w:rsidRPr="000B694A">
        <w:rPr>
          <w:b w:val="0"/>
          <w:bCs/>
        </w:rPr>
        <w:t>treated</w:t>
      </w:r>
      <w:proofErr w:type="spellEnd"/>
      <w:r w:rsidRPr="000B694A">
        <w:rPr>
          <w:b w:val="0"/>
          <w:bCs/>
        </w:rPr>
        <w:t xml:space="preserve"> </w:t>
      </w:r>
      <w:proofErr w:type="spellStart"/>
      <w:r w:rsidRPr="000B694A">
        <w:rPr>
          <w:b w:val="0"/>
          <w:bCs/>
        </w:rPr>
        <w:t>rats</w:t>
      </w:r>
      <w:proofErr w:type="spellEnd"/>
      <w:r w:rsidRPr="000B694A">
        <w:rPr>
          <w:b w:val="0"/>
          <w:bCs/>
        </w:rPr>
        <w:t xml:space="preserve">. </w:t>
      </w:r>
      <w:proofErr w:type="spellStart"/>
      <w:r w:rsidRPr="00814C93">
        <w:rPr>
          <w:b w:val="0"/>
          <w:bCs/>
          <w:i/>
          <w:iCs/>
        </w:rPr>
        <w:t>The</w:t>
      </w:r>
      <w:proofErr w:type="spellEnd"/>
      <w:r w:rsidRPr="00814C93">
        <w:rPr>
          <w:b w:val="0"/>
          <w:bCs/>
          <w:i/>
          <w:iCs/>
        </w:rPr>
        <w:t xml:space="preserve"> </w:t>
      </w:r>
      <w:proofErr w:type="spellStart"/>
      <w:r w:rsidRPr="00814C93">
        <w:rPr>
          <w:b w:val="0"/>
          <w:bCs/>
          <w:i/>
          <w:iCs/>
        </w:rPr>
        <w:t>Journal</w:t>
      </w:r>
      <w:proofErr w:type="spellEnd"/>
      <w:r w:rsidRPr="00814C93">
        <w:rPr>
          <w:b w:val="0"/>
          <w:bCs/>
          <w:i/>
          <w:iCs/>
        </w:rPr>
        <w:t xml:space="preserve"> of </w:t>
      </w:r>
      <w:proofErr w:type="spellStart"/>
      <w:r w:rsidR="00F21D13">
        <w:rPr>
          <w:b w:val="0"/>
          <w:bCs/>
          <w:i/>
          <w:iCs/>
        </w:rPr>
        <w:t>N</w:t>
      </w:r>
      <w:r w:rsidRPr="00814C93">
        <w:rPr>
          <w:b w:val="0"/>
          <w:bCs/>
          <w:i/>
          <w:iCs/>
        </w:rPr>
        <w:t>utrition</w:t>
      </w:r>
      <w:proofErr w:type="spellEnd"/>
      <w:r w:rsidRPr="000B694A">
        <w:rPr>
          <w:b w:val="0"/>
          <w:bCs/>
        </w:rPr>
        <w:t xml:space="preserve">, </w:t>
      </w:r>
      <w:r w:rsidRPr="00F21D13">
        <w:rPr>
          <w:b w:val="0"/>
          <w:bCs/>
          <w:i/>
          <w:iCs/>
        </w:rPr>
        <w:t>136</w:t>
      </w:r>
      <w:r w:rsidRPr="000B694A">
        <w:rPr>
          <w:b w:val="0"/>
          <w:bCs/>
        </w:rPr>
        <w:t>(6), 1558-1564.</w:t>
      </w:r>
      <w:r>
        <w:rPr>
          <w:b w:val="0"/>
          <w:bCs/>
        </w:rPr>
        <w:t xml:space="preserve"> </w:t>
      </w:r>
      <w:proofErr w:type="gramStart"/>
      <w:r>
        <w:rPr>
          <w:b w:val="0"/>
          <w:bCs/>
        </w:rPr>
        <w:t>doi</w:t>
      </w:r>
      <w:proofErr w:type="gramEnd"/>
      <w:r>
        <w:rPr>
          <w:b w:val="0"/>
          <w:bCs/>
        </w:rPr>
        <w:t>:</w:t>
      </w:r>
      <w:r w:rsidRPr="00D5214C">
        <w:rPr>
          <w:b w:val="0"/>
          <w:bCs/>
        </w:rPr>
        <w:t>10.1093/</w:t>
      </w:r>
      <w:proofErr w:type="spellStart"/>
      <w:r w:rsidRPr="00D5214C">
        <w:rPr>
          <w:b w:val="0"/>
          <w:bCs/>
        </w:rPr>
        <w:t>jn</w:t>
      </w:r>
      <w:proofErr w:type="spellEnd"/>
      <w:r w:rsidRPr="00D5214C">
        <w:rPr>
          <w:b w:val="0"/>
          <w:bCs/>
        </w:rPr>
        <w:t>/136.6.1558</w:t>
      </w:r>
    </w:p>
    <w:p w14:paraId="179C110F" w14:textId="1B7693A7" w:rsidR="00845596" w:rsidRPr="000B694A" w:rsidRDefault="00845596" w:rsidP="00DD0105">
      <w:pPr>
        <w:pStyle w:val="Stil2"/>
        <w:ind w:left="567" w:hanging="567"/>
        <w:rPr>
          <w:b w:val="0"/>
          <w:bCs/>
        </w:rPr>
      </w:pPr>
      <w:proofErr w:type="spellStart"/>
      <w:r w:rsidRPr="000B694A">
        <w:rPr>
          <w:b w:val="0"/>
          <w:bCs/>
        </w:rPr>
        <w:t>Field</w:t>
      </w:r>
      <w:proofErr w:type="spellEnd"/>
      <w:r w:rsidRPr="000B694A">
        <w:rPr>
          <w:b w:val="0"/>
          <w:bCs/>
        </w:rPr>
        <w:t xml:space="preserve">, C. J., Johnson, I., Pratt, V. C. (2000). Glutamine and </w:t>
      </w:r>
      <w:proofErr w:type="spellStart"/>
      <w:r w:rsidRPr="000B694A">
        <w:rPr>
          <w:b w:val="0"/>
          <w:bCs/>
        </w:rPr>
        <w:t>arginine</w:t>
      </w:r>
      <w:proofErr w:type="spellEnd"/>
      <w:r w:rsidRPr="000B694A">
        <w:rPr>
          <w:b w:val="0"/>
          <w:bCs/>
        </w:rPr>
        <w:t xml:space="preserve">: </w:t>
      </w:r>
      <w:proofErr w:type="spellStart"/>
      <w:r w:rsidRPr="000B694A">
        <w:rPr>
          <w:b w:val="0"/>
          <w:bCs/>
        </w:rPr>
        <w:t>immunonutrients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improved</w:t>
      </w:r>
      <w:proofErr w:type="spellEnd"/>
      <w:r w:rsidRPr="000B694A">
        <w:rPr>
          <w:b w:val="0"/>
          <w:bCs/>
        </w:rPr>
        <w:t xml:space="preserve"> </w:t>
      </w:r>
      <w:proofErr w:type="spellStart"/>
      <w:r w:rsidRPr="000B694A">
        <w:rPr>
          <w:b w:val="0"/>
          <w:bCs/>
        </w:rPr>
        <w:t>health</w:t>
      </w:r>
      <w:proofErr w:type="spellEnd"/>
      <w:r w:rsidRPr="000B694A">
        <w:rPr>
          <w:b w:val="0"/>
          <w:bCs/>
        </w:rPr>
        <w:t xml:space="preserve">. </w:t>
      </w:r>
      <w:proofErr w:type="spellStart"/>
      <w:r w:rsidRPr="00814C93">
        <w:rPr>
          <w:b w:val="0"/>
          <w:bCs/>
          <w:i/>
          <w:iCs/>
        </w:rPr>
        <w:t>Medicine</w:t>
      </w:r>
      <w:proofErr w:type="spellEnd"/>
      <w:r w:rsidRPr="00814C93">
        <w:rPr>
          <w:b w:val="0"/>
          <w:bCs/>
          <w:i/>
          <w:iCs/>
        </w:rPr>
        <w:t xml:space="preserve"> and </w:t>
      </w:r>
      <w:proofErr w:type="spellStart"/>
      <w:r w:rsidR="00F21D13">
        <w:rPr>
          <w:b w:val="0"/>
          <w:bCs/>
          <w:i/>
          <w:iCs/>
        </w:rPr>
        <w:t>S</w:t>
      </w:r>
      <w:r w:rsidRPr="00814C93">
        <w:rPr>
          <w:b w:val="0"/>
          <w:bCs/>
          <w:i/>
          <w:iCs/>
        </w:rPr>
        <w:t>cience</w:t>
      </w:r>
      <w:proofErr w:type="spellEnd"/>
      <w:r w:rsidRPr="00814C93">
        <w:rPr>
          <w:b w:val="0"/>
          <w:bCs/>
          <w:i/>
          <w:iCs/>
        </w:rPr>
        <w:t xml:space="preserve"> in </w:t>
      </w:r>
      <w:r w:rsidR="00F21D13">
        <w:rPr>
          <w:b w:val="0"/>
          <w:bCs/>
          <w:i/>
          <w:iCs/>
        </w:rPr>
        <w:t>S</w:t>
      </w:r>
      <w:r w:rsidRPr="00814C93">
        <w:rPr>
          <w:b w:val="0"/>
          <w:bCs/>
          <w:i/>
          <w:iCs/>
        </w:rPr>
        <w:t xml:space="preserve">ports and </w:t>
      </w:r>
      <w:proofErr w:type="spellStart"/>
      <w:r w:rsidR="00F21D13">
        <w:rPr>
          <w:b w:val="0"/>
          <w:bCs/>
          <w:i/>
          <w:iCs/>
        </w:rPr>
        <w:t>E</w:t>
      </w:r>
      <w:r w:rsidRPr="00814C93">
        <w:rPr>
          <w:b w:val="0"/>
          <w:bCs/>
          <w:i/>
          <w:iCs/>
        </w:rPr>
        <w:t>xercise</w:t>
      </w:r>
      <w:proofErr w:type="spellEnd"/>
      <w:r w:rsidRPr="000B694A">
        <w:rPr>
          <w:b w:val="0"/>
          <w:bCs/>
        </w:rPr>
        <w:t xml:space="preserve">, </w:t>
      </w:r>
      <w:r w:rsidRPr="00F21D13">
        <w:rPr>
          <w:b w:val="0"/>
          <w:bCs/>
          <w:i/>
          <w:iCs/>
        </w:rPr>
        <w:t>32</w:t>
      </w:r>
      <w:r w:rsidRPr="000B694A">
        <w:rPr>
          <w:b w:val="0"/>
          <w:bCs/>
        </w:rPr>
        <w:t xml:space="preserve">(7 </w:t>
      </w:r>
      <w:proofErr w:type="spellStart"/>
      <w:r w:rsidRPr="000B694A">
        <w:rPr>
          <w:b w:val="0"/>
          <w:bCs/>
        </w:rPr>
        <w:t>Suppl</w:t>
      </w:r>
      <w:proofErr w:type="spellEnd"/>
      <w:r w:rsidRPr="000B694A">
        <w:rPr>
          <w:b w:val="0"/>
          <w:bCs/>
        </w:rPr>
        <w:t>), S377-88.</w:t>
      </w:r>
      <w:r>
        <w:rPr>
          <w:b w:val="0"/>
          <w:bCs/>
        </w:rPr>
        <w:t xml:space="preserve"> doi:</w:t>
      </w:r>
      <w:r w:rsidRPr="00D5214C">
        <w:rPr>
          <w:b w:val="0"/>
          <w:bCs/>
        </w:rPr>
        <w:t>10.1097/00005768-200007001-00002</w:t>
      </w:r>
    </w:p>
    <w:p w14:paraId="59472EAF" w14:textId="5981D46C" w:rsidR="00845596" w:rsidRPr="000B694A" w:rsidRDefault="00845596" w:rsidP="00DD0105">
      <w:pPr>
        <w:pStyle w:val="Stil2"/>
        <w:ind w:left="567" w:hanging="567"/>
        <w:rPr>
          <w:b w:val="0"/>
          <w:bCs/>
        </w:rPr>
      </w:pPr>
      <w:r w:rsidRPr="000B694A">
        <w:rPr>
          <w:b w:val="0"/>
          <w:bCs/>
        </w:rPr>
        <w:t xml:space="preserve">Ford, J., </w:t>
      </w:r>
      <w:proofErr w:type="spellStart"/>
      <w:r w:rsidRPr="000B694A">
        <w:rPr>
          <w:b w:val="0"/>
          <w:bCs/>
        </w:rPr>
        <w:t>McEndaffer</w:t>
      </w:r>
      <w:proofErr w:type="spellEnd"/>
      <w:r w:rsidRPr="000B694A">
        <w:rPr>
          <w:b w:val="0"/>
          <w:bCs/>
        </w:rPr>
        <w:t xml:space="preserve">, L., </w:t>
      </w:r>
      <w:proofErr w:type="spellStart"/>
      <w:r w:rsidRPr="000B694A">
        <w:rPr>
          <w:b w:val="0"/>
          <w:bCs/>
        </w:rPr>
        <w:t>Renshaw</w:t>
      </w:r>
      <w:proofErr w:type="spellEnd"/>
      <w:r w:rsidRPr="000B694A">
        <w:rPr>
          <w:b w:val="0"/>
          <w:bCs/>
        </w:rPr>
        <w:t xml:space="preserve">, R., </w:t>
      </w:r>
      <w:proofErr w:type="spellStart"/>
      <w:r w:rsidRPr="000B694A">
        <w:rPr>
          <w:b w:val="0"/>
          <w:bCs/>
        </w:rPr>
        <w:t>Molesan</w:t>
      </w:r>
      <w:proofErr w:type="spellEnd"/>
      <w:r w:rsidRPr="000B694A">
        <w:rPr>
          <w:b w:val="0"/>
          <w:bCs/>
        </w:rPr>
        <w:t xml:space="preserve">, A., Kelly, K. (2017).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xml:space="preserve"> is </w:t>
      </w:r>
      <w:proofErr w:type="spellStart"/>
      <w:r w:rsidRPr="000B694A">
        <w:rPr>
          <w:b w:val="0"/>
          <w:bCs/>
        </w:rPr>
        <w:t>associated</w:t>
      </w:r>
      <w:proofErr w:type="spellEnd"/>
      <w:r w:rsidRPr="000B694A">
        <w:rPr>
          <w:b w:val="0"/>
          <w:bCs/>
        </w:rPr>
        <w:t xml:space="preserve"> with </w:t>
      </w:r>
      <w:proofErr w:type="spellStart"/>
      <w:r w:rsidRPr="000B694A">
        <w:rPr>
          <w:b w:val="0"/>
          <w:bCs/>
        </w:rPr>
        <w:t>myocarditis</w:t>
      </w:r>
      <w:proofErr w:type="spellEnd"/>
      <w:r w:rsidRPr="000B694A">
        <w:rPr>
          <w:b w:val="0"/>
          <w:bCs/>
        </w:rPr>
        <w:t xml:space="preserve"> and </w:t>
      </w:r>
      <w:proofErr w:type="spellStart"/>
      <w:r w:rsidRPr="000B694A">
        <w:rPr>
          <w:b w:val="0"/>
          <w:bCs/>
        </w:rPr>
        <w:t>myocardial</w:t>
      </w:r>
      <w:proofErr w:type="spellEnd"/>
      <w:r w:rsidRPr="000B694A">
        <w:rPr>
          <w:b w:val="0"/>
          <w:bCs/>
        </w:rPr>
        <w:t xml:space="preserve"> </w:t>
      </w:r>
      <w:proofErr w:type="spellStart"/>
      <w:r w:rsidRPr="000B694A">
        <w:rPr>
          <w:b w:val="0"/>
          <w:bCs/>
        </w:rPr>
        <w:t>fibrosis</w:t>
      </w:r>
      <w:proofErr w:type="spellEnd"/>
      <w:r w:rsidRPr="000B694A">
        <w:rPr>
          <w:b w:val="0"/>
          <w:bCs/>
        </w:rPr>
        <w:t xml:space="preserve"> in </w:t>
      </w:r>
      <w:proofErr w:type="spellStart"/>
      <w:r w:rsidRPr="000B694A">
        <w:rPr>
          <w:b w:val="0"/>
          <w:bCs/>
        </w:rPr>
        <w:t>young</w:t>
      </w:r>
      <w:proofErr w:type="spellEnd"/>
      <w:r w:rsidRPr="000B694A">
        <w:rPr>
          <w:b w:val="0"/>
          <w:bCs/>
        </w:rPr>
        <w:t xml:space="preserve"> </w:t>
      </w:r>
      <w:proofErr w:type="spellStart"/>
      <w:r w:rsidRPr="000B694A">
        <w:rPr>
          <w:b w:val="0"/>
          <w:bCs/>
        </w:rPr>
        <w:t>dogs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00F21D13">
        <w:rPr>
          <w:b w:val="0"/>
          <w:bCs/>
          <w:i/>
          <w:iCs/>
        </w:rPr>
        <w:t>P</w:t>
      </w:r>
      <w:r w:rsidRPr="000B694A">
        <w:rPr>
          <w:b w:val="0"/>
          <w:bCs/>
          <w:i/>
          <w:iCs/>
        </w:rPr>
        <w:t>athology</w:t>
      </w:r>
      <w:proofErr w:type="spellEnd"/>
      <w:r w:rsidRPr="000B694A">
        <w:rPr>
          <w:b w:val="0"/>
          <w:bCs/>
        </w:rPr>
        <w:t>, </w:t>
      </w:r>
      <w:r w:rsidRPr="000B694A">
        <w:rPr>
          <w:b w:val="0"/>
          <w:bCs/>
          <w:i/>
          <w:iCs/>
        </w:rPr>
        <w:t>54</w:t>
      </w:r>
      <w:r w:rsidRPr="000B694A">
        <w:rPr>
          <w:b w:val="0"/>
          <w:bCs/>
        </w:rPr>
        <w:t>(6), 964-971.</w:t>
      </w:r>
      <w:r>
        <w:rPr>
          <w:b w:val="0"/>
          <w:bCs/>
        </w:rPr>
        <w:t xml:space="preserve"> doi:</w:t>
      </w:r>
      <w:r w:rsidRPr="00D5214C">
        <w:rPr>
          <w:b w:val="0"/>
          <w:bCs/>
        </w:rPr>
        <w:t>10.1177/03009858177253</w:t>
      </w:r>
    </w:p>
    <w:p w14:paraId="1AD6DF4B" w14:textId="11E6923F" w:rsidR="00845596" w:rsidRPr="00D5214C" w:rsidRDefault="00845596" w:rsidP="00D5214C">
      <w:pPr>
        <w:pStyle w:val="Stil2"/>
        <w:ind w:left="567" w:hanging="567"/>
        <w:rPr>
          <w:b w:val="0"/>
          <w:bCs/>
        </w:rPr>
      </w:pPr>
      <w:proofErr w:type="spellStart"/>
      <w:r w:rsidRPr="000B694A">
        <w:rPr>
          <w:b w:val="0"/>
          <w:bCs/>
        </w:rPr>
        <w:t>Franěk</w:t>
      </w:r>
      <w:proofErr w:type="spellEnd"/>
      <w:r w:rsidRPr="000B694A">
        <w:rPr>
          <w:b w:val="0"/>
          <w:bCs/>
        </w:rPr>
        <w:t xml:space="preserve">, F., </w:t>
      </w:r>
      <w:proofErr w:type="spellStart"/>
      <w:r w:rsidRPr="000B694A">
        <w:rPr>
          <w:b w:val="0"/>
          <w:bCs/>
        </w:rPr>
        <w:t>Šrámková</w:t>
      </w:r>
      <w:proofErr w:type="spellEnd"/>
      <w:r w:rsidRPr="000B694A">
        <w:rPr>
          <w:b w:val="0"/>
          <w:bCs/>
        </w:rPr>
        <w:t xml:space="preserve">, K. (1996). </w:t>
      </w:r>
      <w:proofErr w:type="spellStart"/>
      <w:r w:rsidRPr="000B694A">
        <w:rPr>
          <w:b w:val="0"/>
          <w:bCs/>
        </w:rPr>
        <w:t>Protection</w:t>
      </w:r>
      <w:proofErr w:type="spellEnd"/>
      <w:r w:rsidRPr="000B694A">
        <w:rPr>
          <w:b w:val="0"/>
          <w:bCs/>
        </w:rPr>
        <w:t xml:space="preserve"> of B </w:t>
      </w:r>
      <w:proofErr w:type="spellStart"/>
      <w:r w:rsidRPr="000B694A">
        <w:rPr>
          <w:b w:val="0"/>
          <w:bCs/>
        </w:rPr>
        <w:t>lymphocyte</w:t>
      </w:r>
      <w:proofErr w:type="spellEnd"/>
      <w:r w:rsidRPr="000B694A">
        <w:rPr>
          <w:b w:val="0"/>
          <w:bCs/>
        </w:rPr>
        <w:t xml:space="preserve"> </w:t>
      </w:r>
      <w:proofErr w:type="spellStart"/>
      <w:r w:rsidRPr="000B694A">
        <w:rPr>
          <w:b w:val="0"/>
          <w:bCs/>
        </w:rPr>
        <w:t>hybridoma</w:t>
      </w:r>
      <w:proofErr w:type="spellEnd"/>
      <w:r w:rsidRPr="000B694A">
        <w:rPr>
          <w:b w:val="0"/>
          <w:bCs/>
        </w:rPr>
        <w:t xml:space="preserve"> </w:t>
      </w:r>
      <w:proofErr w:type="spellStart"/>
      <w:r w:rsidRPr="000B694A">
        <w:rPr>
          <w:b w:val="0"/>
          <w:bCs/>
        </w:rPr>
        <w:t>against</w:t>
      </w:r>
      <w:proofErr w:type="spellEnd"/>
      <w:r w:rsidRPr="000B694A">
        <w:rPr>
          <w:b w:val="0"/>
          <w:bCs/>
        </w:rPr>
        <w:t xml:space="preserve"> </w:t>
      </w:r>
      <w:proofErr w:type="spellStart"/>
      <w:r w:rsidRPr="000B694A">
        <w:rPr>
          <w:b w:val="0"/>
          <w:bCs/>
        </w:rPr>
        <w:t>starvation-induced</w:t>
      </w:r>
      <w:proofErr w:type="spellEnd"/>
      <w:r w:rsidRPr="000B694A">
        <w:rPr>
          <w:b w:val="0"/>
          <w:bCs/>
        </w:rPr>
        <w:t xml:space="preserve"> apoptosis: </w:t>
      </w:r>
      <w:proofErr w:type="spellStart"/>
      <w:r w:rsidRPr="000B694A">
        <w:rPr>
          <w:b w:val="0"/>
          <w:bCs/>
        </w:rPr>
        <w:t>survival-signal</w:t>
      </w:r>
      <w:proofErr w:type="spellEnd"/>
      <w:r w:rsidRPr="000B694A">
        <w:rPr>
          <w:b w:val="0"/>
          <w:bCs/>
        </w:rPr>
        <w:t xml:space="preserve"> role of </w:t>
      </w:r>
      <w:proofErr w:type="spellStart"/>
      <w:r w:rsidRPr="000B694A">
        <w:rPr>
          <w:b w:val="0"/>
          <w:bCs/>
        </w:rPr>
        <w:t>some</w:t>
      </w:r>
      <w:proofErr w:type="spellEnd"/>
      <w:r w:rsidRPr="000B694A">
        <w:rPr>
          <w:b w:val="0"/>
          <w:bCs/>
        </w:rPr>
        <w:t xml:space="preserve"> amino </w:t>
      </w:r>
      <w:proofErr w:type="spellStart"/>
      <w:r w:rsidRPr="000B694A">
        <w:rPr>
          <w:b w:val="0"/>
          <w:bCs/>
        </w:rPr>
        <w:t>acids</w:t>
      </w:r>
      <w:proofErr w:type="spellEnd"/>
      <w:r w:rsidRPr="000B694A">
        <w:rPr>
          <w:b w:val="0"/>
          <w:bCs/>
        </w:rPr>
        <w:t xml:space="preserve">. </w:t>
      </w:r>
      <w:proofErr w:type="spellStart"/>
      <w:r w:rsidRPr="00814C93">
        <w:rPr>
          <w:b w:val="0"/>
          <w:bCs/>
          <w:i/>
          <w:iCs/>
        </w:rPr>
        <w:t>Immunology</w:t>
      </w:r>
      <w:proofErr w:type="spellEnd"/>
      <w:r w:rsidRPr="00814C93">
        <w:rPr>
          <w:b w:val="0"/>
          <w:bCs/>
          <w:i/>
          <w:iCs/>
        </w:rPr>
        <w:t xml:space="preserve"> </w:t>
      </w:r>
      <w:proofErr w:type="spellStart"/>
      <w:r w:rsidR="00F21D13">
        <w:rPr>
          <w:b w:val="0"/>
          <w:bCs/>
          <w:i/>
          <w:iCs/>
        </w:rPr>
        <w:t>L</w:t>
      </w:r>
      <w:r w:rsidRPr="00814C93">
        <w:rPr>
          <w:b w:val="0"/>
          <w:bCs/>
          <w:i/>
          <w:iCs/>
        </w:rPr>
        <w:t>etters</w:t>
      </w:r>
      <w:proofErr w:type="spellEnd"/>
      <w:r w:rsidRPr="000B694A">
        <w:rPr>
          <w:b w:val="0"/>
          <w:bCs/>
        </w:rPr>
        <w:t xml:space="preserve">, </w:t>
      </w:r>
      <w:r w:rsidRPr="00F21D13">
        <w:rPr>
          <w:b w:val="0"/>
          <w:bCs/>
          <w:i/>
          <w:iCs/>
        </w:rPr>
        <w:t>52</w:t>
      </w:r>
      <w:r w:rsidRPr="000B694A">
        <w:rPr>
          <w:b w:val="0"/>
          <w:bCs/>
        </w:rPr>
        <w:t>(2-3), 139-144.</w:t>
      </w:r>
      <w:r>
        <w:rPr>
          <w:b w:val="0"/>
          <w:bCs/>
        </w:rPr>
        <w:t xml:space="preserve"> doi:</w:t>
      </w:r>
      <w:r w:rsidRPr="00D5214C">
        <w:rPr>
          <w:b w:val="0"/>
          <w:bCs/>
        </w:rPr>
        <w:t>10.1016/0165-2478(96)02591-6</w:t>
      </w:r>
    </w:p>
    <w:p w14:paraId="4041136B" w14:textId="74BA5024" w:rsidR="00845596" w:rsidRPr="00D5214C" w:rsidRDefault="00845596" w:rsidP="00D5214C">
      <w:pPr>
        <w:pStyle w:val="Stil2"/>
        <w:ind w:left="567" w:hanging="567"/>
        <w:rPr>
          <w:b w:val="0"/>
          <w:bCs/>
        </w:rPr>
      </w:pPr>
      <w:r w:rsidRPr="000B694A">
        <w:rPr>
          <w:b w:val="0"/>
          <w:bCs/>
        </w:rPr>
        <w:lastRenderedPageBreak/>
        <w:t xml:space="preserve">Fu, W. J., </w:t>
      </w:r>
      <w:proofErr w:type="spellStart"/>
      <w:r w:rsidRPr="000B694A">
        <w:rPr>
          <w:b w:val="0"/>
          <w:bCs/>
        </w:rPr>
        <w:t>Haynes</w:t>
      </w:r>
      <w:proofErr w:type="spellEnd"/>
      <w:r w:rsidRPr="000B694A">
        <w:rPr>
          <w:b w:val="0"/>
          <w:bCs/>
        </w:rPr>
        <w:t xml:space="preserve">, T. E., </w:t>
      </w:r>
      <w:proofErr w:type="spellStart"/>
      <w:r w:rsidRPr="000B694A">
        <w:rPr>
          <w:b w:val="0"/>
          <w:bCs/>
        </w:rPr>
        <w:t>Kohli</w:t>
      </w:r>
      <w:proofErr w:type="spellEnd"/>
      <w:r w:rsidRPr="000B694A">
        <w:rPr>
          <w:b w:val="0"/>
          <w:bCs/>
        </w:rPr>
        <w:t xml:space="preserve">, R., Hu, J., </w:t>
      </w:r>
      <w:proofErr w:type="spellStart"/>
      <w:r w:rsidRPr="000B694A">
        <w:rPr>
          <w:b w:val="0"/>
          <w:bCs/>
        </w:rPr>
        <w:t>Shi</w:t>
      </w:r>
      <w:proofErr w:type="spellEnd"/>
      <w:r w:rsidRPr="000B694A">
        <w:rPr>
          <w:b w:val="0"/>
          <w:bCs/>
        </w:rPr>
        <w:t xml:space="preserve">, W., </w:t>
      </w:r>
      <w:proofErr w:type="spellStart"/>
      <w:r w:rsidRPr="000B694A">
        <w:rPr>
          <w:b w:val="0"/>
          <w:bCs/>
        </w:rPr>
        <w:t>Spencer</w:t>
      </w:r>
      <w:proofErr w:type="spellEnd"/>
      <w:r w:rsidRPr="000B694A">
        <w:rPr>
          <w:b w:val="0"/>
          <w:bCs/>
        </w:rPr>
        <w:t xml:space="preserve">, T. E., </w:t>
      </w:r>
      <w:proofErr w:type="spellStart"/>
      <w:r w:rsidRPr="000B694A">
        <w:rPr>
          <w:b w:val="0"/>
          <w:bCs/>
        </w:rPr>
        <w:t>Wu</w:t>
      </w:r>
      <w:proofErr w:type="spellEnd"/>
      <w:r w:rsidRPr="000B694A">
        <w:rPr>
          <w:b w:val="0"/>
          <w:bCs/>
        </w:rPr>
        <w:t xml:space="preserve">, G. (2005). </w:t>
      </w:r>
      <w:proofErr w:type="spellStart"/>
      <w:r w:rsidRPr="000B694A">
        <w:rPr>
          <w:b w:val="0"/>
          <w:bCs/>
        </w:rPr>
        <w:t>Dietary</w:t>
      </w:r>
      <w:proofErr w:type="spellEnd"/>
      <w:r w:rsidRPr="000B694A">
        <w:rPr>
          <w:b w:val="0"/>
          <w:bCs/>
        </w:rPr>
        <w:t xml:space="preserve"> L-</w:t>
      </w:r>
      <w:proofErr w:type="spellStart"/>
      <w:r w:rsidRPr="000B694A">
        <w:rPr>
          <w:b w:val="0"/>
          <w:bCs/>
        </w:rPr>
        <w:t>arginine</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t>
      </w:r>
      <w:proofErr w:type="spellStart"/>
      <w:r w:rsidRPr="000B694A">
        <w:rPr>
          <w:b w:val="0"/>
          <w:bCs/>
        </w:rPr>
        <w:t>reduces</w:t>
      </w:r>
      <w:proofErr w:type="spellEnd"/>
      <w:r w:rsidRPr="000B694A">
        <w:rPr>
          <w:b w:val="0"/>
          <w:bCs/>
        </w:rPr>
        <w:t xml:space="preserve"> </w:t>
      </w:r>
      <w:proofErr w:type="spellStart"/>
      <w:r w:rsidRPr="000B694A">
        <w:rPr>
          <w:b w:val="0"/>
          <w:bCs/>
        </w:rPr>
        <w:t>fat</w:t>
      </w:r>
      <w:proofErr w:type="spellEnd"/>
      <w:r w:rsidRPr="000B694A">
        <w:rPr>
          <w:b w:val="0"/>
          <w:bCs/>
        </w:rPr>
        <w:t xml:space="preserve"> </w:t>
      </w:r>
      <w:proofErr w:type="spellStart"/>
      <w:r w:rsidRPr="000B694A">
        <w:rPr>
          <w:b w:val="0"/>
          <w:bCs/>
        </w:rPr>
        <w:t>mass</w:t>
      </w:r>
      <w:proofErr w:type="spellEnd"/>
      <w:r w:rsidRPr="000B694A">
        <w:rPr>
          <w:b w:val="0"/>
          <w:bCs/>
        </w:rPr>
        <w:t xml:space="preserve"> in </w:t>
      </w:r>
      <w:proofErr w:type="spellStart"/>
      <w:r w:rsidRPr="000B694A">
        <w:rPr>
          <w:b w:val="0"/>
          <w:bCs/>
        </w:rPr>
        <w:t>Zucker</w:t>
      </w:r>
      <w:proofErr w:type="spellEnd"/>
      <w:r w:rsidRPr="000B694A">
        <w:rPr>
          <w:b w:val="0"/>
          <w:bCs/>
        </w:rPr>
        <w:t xml:space="preserve"> </w:t>
      </w:r>
      <w:proofErr w:type="spellStart"/>
      <w:r w:rsidRPr="000B694A">
        <w:rPr>
          <w:b w:val="0"/>
          <w:bCs/>
        </w:rPr>
        <w:t>diabetic</w:t>
      </w:r>
      <w:proofErr w:type="spellEnd"/>
      <w:r w:rsidRPr="000B694A">
        <w:rPr>
          <w:b w:val="0"/>
          <w:bCs/>
        </w:rPr>
        <w:t xml:space="preserve"> </w:t>
      </w:r>
      <w:proofErr w:type="spellStart"/>
      <w:r w:rsidRPr="000B694A">
        <w:rPr>
          <w:b w:val="0"/>
          <w:bCs/>
        </w:rPr>
        <w:t>fatty</w:t>
      </w:r>
      <w:proofErr w:type="spellEnd"/>
      <w:r w:rsidRPr="000B694A">
        <w:rPr>
          <w:b w:val="0"/>
          <w:bCs/>
        </w:rPr>
        <w:t xml:space="preserve"> </w:t>
      </w:r>
      <w:proofErr w:type="spellStart"/>
      <w:r w:rsidRPr="000B694A">
        <w:rPr>
          <w:b w:val="0"/>
          <w:bCs/>
        </w:rPr>
        <w:t>rats</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F21D13">
        <w:rPr>
          <w:b w:val="0"/>
          <w:bCs/>
          <w:i/>
          <w:iCs/>
        </w:rPr>
        <w:t>N</w:t>
      </w:r>
      <w:r w:rsidRPr="000B694A">
        <w:rPr>
          <w:b w:val="0"/>
          <w:bCs/>
          <w:i/>
          <w:iCs/>
        </w:rPr>
        <w:t>utrition</w:t>
      </w:r>
      <w:proofErr w:type="spellEnd"/>
      <w:r w:rsidRPr="000B694A">
        <w:rPr>
          <w:b w:val="0"/>
          <w:bCs/>
        </w:rPr>
        <w:t>, </w:t>
      </w:r>
      <w:r w:rsidRPr="000B694A">
        <w:rPr>
          <w:b w:val="0"/>
          <w:bCs/>
          <w:i/>
          <w:iCs/>
        </w:rPr>
        <w:t>135</w:t>
      </w:r>
      <w:r w:rsidRPr="000B694A">
        <w:rPr>
          <w:b w:val="0"/>
          <w:bCs/>
        </w:rPr>
        <w:t>(4), 714-721.</w:t>
      </w:r>
      <w:r>
        <w:rPr>
          <w:b w:val="0"/>
          <w:bCs/>
        </w:rPr>
        <w:t xml:space="preserve"> doi:</w:t>
      </w:r>
      <w:r w:rsidRPr="00D5214C">
        <w:rPr>
          <w:b w:val="0"/>
          <w:bCs/>
        </w:rPr>
        <w:t>10.1093/</w:t>
      </w:r>
      <w:proofErr w:type="spellStart"/>
      <w:r w:rsidRPr="00D5214C">
        <w:rPr>
          <w:b w:val="0"/>
          <w:bCs/>
        </w:rPr>
        <w:t>jn</w:t>
      </w:r>
      <w:proofErr w:type="spellEnd"/>
      <w:r w:rsidRPr="00D5214C">
        <w:rPr>
          <w:b w:val="0"/>
          <w:bCs/>
        </w:rPr>
        <w:t>/135.4.714</w:t>
      </w:r>
    </w:p>
    <w:p w14:paraId="1B92BB2D" w14:textId="77777777" w:rsidR="00845596" w:rsidRPr="000B694A" w:rsidRDefault="00845596" w:rsidP="00DD0105">
      <w:pPr>
        <w:pStyle w:val="Stil2"/>
        <w:ind w:left="567" w:hanging="567"/>
        <w:rPr>
          <w:b w:val="0"/>
          <w:bCs/>
        </w:rPr>
      </w:pPr>
      <w:proofErr w:type="spellStart"/>
      <w:r w:rsidRPr="000B694A">
        <w:rPr>
          <w:b w:val="0"/>
          <w:bCs/>
        </w:rPr>
        <w:t>Ge</w:t>
      </w:r>
      <w:proofErr w:type="spellEnd"/>
      <w:r w:rsidRPr="000B694A">
        <w:rPr>
          <w:b w:val="0"/>
          <w:bCs/>
        </w:rPr>
        <w:t xml:space="preserve">, S., Zhang, X., </w:t>
      </w:r>
      <w:proofErr w:type="spellStart"/>
      <w:r w:rsidRPr="000B694A">
        <w:rPr>
          <w:b w:val="0"/>
          <w:bCs/>
        </w:rPr>
        <w:t>Zhong</w:t>
      </w:r>
      <w:proofErr w:type="spellEnd"/>
      <w:r w:rsidRPr="000B694A">
        <w:rPr>
          <w:b w:val="0"/>
          <w:bCs/>
        </w:rPr>
        <w:t xml:space="preserve">, F., </w:t>
      </w:r>
      <w:proofErr w:type="spellStart"/>
      <w:r w:rsidRPr="000B694A">
        <w:rPr>
          <w:b w:val="0"/>
          <w:bCs/>
        </w:rPr>
        <w:t>Liu</w:t>
      </w:r>
      <w:proofErr w:type="spellEnd"/>
      <w:r w:rsidRPr="000B694A">
        <w:rPr>
          <w:b w:val="0"/>
          <w:bCs/>
        </w:rPr>
        <w:t xml:space="preserve">, X., Zhang, X. (2021). </w:t>
      </w:r>
      <w:proofErr w:type="spellStart"/>
      <w:r w:rsidRPr="000B694A">
        <w:rPr>
          <w:b w:val="0"/>
          <w:bCs/>
        </w:rPr>
        <w:t>Generation</w:t>
      </w:r>
      <w:proofErr w:type="spellEnd"/>
      <w:r w:rsidRPr="000B694A">
        <w:rPr>
          <w:b w:val="0"/>
          <w:bCs/>
        </w:rPr>
        <w:t xml:space="preserve"> and </w:t>
      </w:r>
      <w:proofErr w:type="spellStart"/>
      <w:r w:rsidRPr="000B694A">
        <w:rPr>
          <w:b w:val="0"/>
          <w:bCs/>
        </w:rPr>
        <w:t>evaluation</w:t>
      </w:r>
      <w:proofErr w:type="spellEnd"/>
      <w:r w:rsidRPr="000B694A">
        <w:rPr>
          <w:b w:val="0"/>
          <w:bCs/>
        </w:rPr>
        <w:t xml:space="preserve"> of </w:t>
      </w:r>
      <w:proofErr w:type="spellStart"/>
      <w:r w:rsidRPr="000B694A">
        <w:rPr>
          <w:b w:val="0"/>
          <w:bCs/>
        </w:rPr>
        <w:t>IgY-scFv</w:t>
      </w:r>
      <w:proofErr w:type="spellEnd"/>
      <w:r w:rsidRPr="000B694A">
        <w:rPr>
          <w:b w:val="0"/>
          <w:bCs/>
        </w:rPr>
        <w:t xml:space="preserve"> </w:t>
      </w:r>
      <w:proofErr w:type="spellStart"/>
      <w:r w:rsidRPr="000B694A">
        <w:rPr>
          <w:b w:val="0"/>
          <w:bCs/>
        </w:rPr>
        <w:t>based</w:t>
      </w:r>
      <w:proofErr w:type="spellEnd"/>
      <w:r w:rsidRPr="000B694A">
        <w:rPr>
          <w:b w:val="0"/>
          <w:bCs/>
        </w:rPr>
        <w:t xml:space="preserve"> </w:t>
      </w:r>
      <w:proofErr w:type="spellStart"/>
      <w:r w:rsidRPr="000B694A">
        <w:rPr>
          <w:b w:val="0"/>
          <w:bCs/>
        </w:rPr>
        <w:t>mimetics</w:t>
      </w:r>
      <w:proofErr w:type="spellEnd"/>
      <w:r w:rsidRPr="000B694A">
        <w:rPr>
          <w:b w:val="0"/>
          <w:bCs/>
        </w:rPr>
        <w:t xml:space="preserve"> </w:t>
      </w:r>
      <w:proofErr w:type="spellStart"/>
      <w:r w:rsidRPr="000B694A">
        <w:rPr>
          <w:b w:val="0"/>
          <w:bCs/>
        </w:rPr>
        <w:t>against</w:t>
      </w:r>
      <w:proofErr w:type="spellEnd"/>
      <w:r w:rsidRPr="000B694A">
        <w:rPr>
          <w:b w:val="0"/>
          <w:bCs/>
        </w:rPr>
        <w:t xml:space="preserve"> canine </w:t>
      </w:r>
      <w:proofErr w:type="spellStart"/>
      <w:r w:rsidRPr="000B694A">
        <w:rPr>
          <w:b w:val="0"/>
          <w:bCs/>
        </w:rPr>
        <w:t>parvovirus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Research</w:t>
      </w:r>
      <w:proofErr w:type="spellEnd"/>
      <w:r w:rsidRPr="000B694A">
        <w:rPr>
          <w:b w:val="0"/>
          <w:bCs/>
        </w:rPr>
        <w:t>, </w:t>
      </w:r>
      <w:r w:rsidRPr="000B694A">
        <w:rPr>
          <w:b w:val="0"/>
          <w:bCs/>
          <w:i/>
          <w:iCs/>
        </w:rPr>
        <w:t>52</w:t>
      </w:r>
      <w:r w:rsidRPr="000B694A">
        <w:rPr>
          <w:b w:val="0"/>
          <w:bCs/>
        </w:rPr>
        <w:t>(1), 70.</w:t>
      </w:r>
    </w:p>
    <w:p w14:paraId="672375E0" w14:textId="77777777" w:rsidR="00845596" w:rsidRPr="000B694A" w:rsidRDefault="00845596" w:rsidP="00DD0105">
      <w:pPr>
        <w:pStyle w:val="Stil2"/>
        <w:ind w:left="567" w:hanging="567"/>
        <w:rPr>
          <w:b w:val="0"/>
          <w:bCs/>
        </w:rPr>
      </w:pPr>
      <w:proofErr w:type="spellStart"/>
      <w:r w:rsidRPr="000B694A">
        <w:rPr>
          <w:b w:val="0"/>
          <w:bCs/>
        </w:rPr>
        <w:t>Geiger</w:t>
      </w:r>
      <w:proofErr w:type="spellEnd"/>
      <w:r w:rsidRPr="000B694A">
        <w:rPr>
          <w:b w:val="0"/>
          <w:bCs/>
        </w:rPr>
        <w:t xml:space="preserve"> R., </w:t>
      </w:r>
      <w:proofErr w:type="spellStart"/>
      <w:r w:rsidRPr="000B694A">
        <w:rPr>
          <w:b w:val="0"/>
          <w:bCs/>
        </w:rPr>
        <w:t>Rieckmann</w:t>
      </w:r>
      <w:proofErr w:type="spellEnd"/>
      <w:r w:rsidRPr="000B694A">
        <w:rPr>
          <w:b w:val="0"/>
          <w:bCs/>
        </w:rPr>
        <w:t xml:space="preserve"> J. C., </w:t>
      </w:r>
      <w:proofErr w:type="spellStart"/>
      <w:r w:rsidRPr="000B694A">
        <w:rPr>
          <w:b w:val="0"/>
          <w:bCs/>
        </w:rPr>
        <w:t>Wolf</w:t>
      </w:r>
      <w:proofErr w:type="spellEnd"/>
      <w:r w:rsidRPr="000B694A">
        <w:rPr>
          <w:b w:val="0"/>
          <w:bCs/>
        </w:rPr>
        <w:t xml:space="preserve"> T., et al. L-</w:t>
      </w:r>
      <w:proofErr w:type="spellStart"/>
      <w:r w:rsidRPr="000B694A">
        <w:rPr>
          <w:b w:val="0"/>
          <w:bCs/>
        </w:rPr>
        <w:t>Arginine</w:t>
      </w:r>
      <w:proofErr w:type="spellEnd"/>
      <w:r w:rsidRPr="000B694A">
        <w:rPr>
          <w:b w:val="0"/>
          <w:bCs/>
        </w:rPr>
        <w:t xml:space="preserve"> </w:t>
      </w:r>
      <w:proofErr w:type="spellStart"/>
      <w:r w:rsidRPr="000B694A">
        <w:rPr>
          <w:b w:val="0"/>
          <w:bCs/>
        </w:rPr>
        <w:t>Modulates</w:t>
      </w:r>
      <w:proofErr w:type="spellEnd"/>
      <w:r w:rsidRPr="000B694A">
        <w:rPr>
          <w:b w:val="0"/>
          <w:bCs/>
        </w:rPr>
        <w:t xml:space="preserve"> T Cell </w:t>
      </w:r>
      <w:proofErr w:type="spellStart"/>
      <w:r w:rsidRPr="000B694A">
        <w:rPr>
          <w:b w:val="0"/>
          <w:bCs/>
        </w:rPr>
        <w:t>Metabolism</w:t>
      </w:r>
      <w:proofErr w:type="spellEnd"/>
      <w:r w:rsidRPr="000B694A">
        <w:rPr>
          <w:b w:val="0"/>
          <w:bCs/>
        </w:rPr>
        <w:t xml:space="preserve"> and </w:t>
      </w:r>
      <w:proofErr w:type="spellStart"/>
      <w:r w:rsidRPr="000B694A">
        <w:rPr>
          <w:b w:val="0"/>
          <w:bCs/>
        </w:rPr>
        <w:t>Enhances</w:t>
      </w:r>
      <w:proofErr w:type="spellEnd"/>
      <w:r w:rsidRPr="000B694A">
        <w:rPr>
          <w:b w:val="0"/>
          <w:bCs/>
        </w:rPr>
        <w:t xml:space="preserve"> </w:t>
      </w:r>
      <w:proofErr w:type="spellStart"/>
      <w:r w:rsidRPr="000B694A">
        <w:rPr>
          <w:b w:val="0"/>
          <w:bCs/>
        </w:rPr>
        <w:t>Survival</w:t>
      </w:r>
      <w:proofErr w:type="spellEnd"/>
      <w:r w:rsidRPr="000B694A">
        <w:rPr>
          <w:b w:val="0"/>
          <w:bCs/>
        </w:rPr>
        <w:t xml:space="preserve"> and Anti-</w:t>
      </w:r>
      <w:proofErr w:type="spellStart"/>
      <w:r w:rsidRPr="000B694A">
        <w:rPr>
          <w:b w:val="0"/>
          <w:bCs/>
        </w:rPr>
        <w:t>tumor</w:t>
      </w:r>
      <w:proofErr w:type="spellEnd"/>
      <w:r w:rsidRPr="000B694A">
        <w:rPr>
          <w:b w:val="0"/>
          <w:bCs/>
        </w:rPr>
        <w:t xml:space="preserve"> Activity. </w:t>
      </w:r>
      <w:r w:rsidRPr="00814C93">
        <w:rPr>
          <w:b w:val="0"/>
          <w:bCs/>
          <w:i/>
          <w:iCs/>
        </w:rPr>
        <w:t>Cell</w:t>
      </w:r>
      <w:r w:rsidRPr="000B694A">
        <w:rPr>
          <w:b w:val="0"/>
          <w:bCs/>
        </w:rPr>
        <w:t>. 2016;167(3):829–842.e13.</w:t>
      </w:r>
      <w:r>
        <w:rPr>
          <w:b w:val="0"/>
          <w:bCs/>
        </w:rPr>
        <w:t xml:space="preserve"> </w:t>
      </w:r>
      <w:proofErr w:type="gramStart"/>
      <w:r>
        <w:rPr>
          <w:b w:val="0"/>
          <w:bCs/>
        </w:rPr>
        <w:t>doi:</w:t>
      </w:r>
      <w:r w:rsidRPr="007E3CCF">
        <w:rPr>
          <w:b w:val="0"/>
          <w:bCs/>
        </w:rPr>
        <w:t>10.1016/j.cell</w:t>
      </w:r>
      <w:proofErr w:type="gramEnd"/>
      <w:r w:rsidRPr="007E3CCF">
        <w:rPr>
          <w:b w:val="0"/>
          <w:bCs/>
        </w:rPr>
        <w:t>.2016.09.031</w:t>
      </w:r>
    </w:p>
    <w:p w14:paraId="566E0BFC" w14:textId="77777777" w:rsidR="00845596" w:rsidRPr="000B694A" w:rsidRDefault="00845596" w:rsidP="00DD0105">
      <w:pPr>
        <w:pStyle w:val="Stil2"/>
        <w:ind w:left="567" w:hanging="567"/>
        <w:rPr>
          <w:b w:val="0"/>
          <w:bCs/>
        </w:rPr>
      </w:pPr>
      <w:proofErr w:type="spellStart"/>
      <w:r w:rsidRPr="000B694A">
        <w:rPr>
          <w:b w:val="0"/>
          <w:bCs/>
        </w:rPr>
        <w:t>Gerlach</w:t>
      </w:r>
      <w:proofErr w:type="spellEnd"/>
      <w:r w:rsidRPr="000B694A">
        <w:rPr>
          <w:b w:val="0"/>
          <w:bCs/>
        </w:rPr>
        <w:t xml:space="preserve">, M., </w:t>
      </w:r>
      <w:proofErr w:type="spellStart"/>
      <w:r w:rsidRPr="000B694A">
        <w:rPr>
          <w:b w:val="0"/>
          <w:bCs/>
        </w:rPr>
        <w:t>Proksch</w:t>
      </w:r>
      <w:proofErr w:type="spellEnd"/>
      <w:r w:rsidRPr="000B694A">
        <w:rPr>
          <w:b w:val="0"/>
          <w:bCs/>
        </w:rPr>
        <w:t xml:space="preserve">, A. L., </w:t>
      </w:r>
      <w:proofErr w:type="spellStart"/>
      <w:r w:rsidRPr="000B694A">
        <w:rPr>
          <w:b w:val="0"/>
          <w:bCs/>
        </w:rPr>
        <w:t>Dörfelt</w:t>
      </w:r>
      <w:proofErr w:type="spellEnd"/>
      <w:r w:rsidRPr="000B694A">
        <w:rPr>
          <w:b w:val="0"/>
          <w:bCs/>
        </w:rPr>
        <w:t xml:space="preserve">, R., </w:t>
      </w:r>
      <w:proofErr w:type="spellStart"/>
      <w:r w:rsidRPr="000B694A">
        <w:rPr>
          <w:b w:val="0"/>
          <w:bCs/>
        </w:rPr>
        <w:t>Unterer</w:t>
      </w:r>
      <w:proofErr w:type="spellEnd"/>
      <w:r w:rsidRPr="000B694A">
        <w:rPr>
          <w:b w:val="0"/>
          <w:bCs/>
        </w:rPr>
        <w:t xml:space="preserve">, S., </w:t>
      </w:r>
      <w:proofErr w:type="spellStart"/>
      <w:r w:rsidRPr="000B694A">
        <w:rPr>
          <w:b w:val="0"/>
          <w:bCs/>
        </w:rPr>
        <w:t>Hartmann</w:t>
      </w:r>
      <w:proofErr w:type="spellEnd"/>
      <w:r w:rsidRPr="000B694A">
        <w:rPr>
          <w:b w:val="0"/>
          <w:bCs/>
        </w:rPr>
        <w:t xml:space="preserve">, K. (2020). </w:t>
      </w:r>
      <w:proofErr w:type="spellStart"/>
      <w:r w:rsidRPr="000B694A">
        <w:rPr>
          <w:b w:val="0"/>
          <w:bCs/>
        </w:rPr>
        <w:t>Therapie</w:t>
      </w:r>
      <w:proofErr w:type="spellEnd"/>
      <w:r w:rsidRPr="000B694A">
        <w:rPr>
          <w:b w:val="0"/>
          <w:bCs/>
        </w:rPr>
        <w:t xml:space="preserve"> der </w:t>
      </w:r>
      <w:proofErr w:type="spellStart"/>
      <w:r w:rsidRPr="000B694A">
        <w:rPr>
          <w:b w:val="0"/>
          <w:bCs/>
        </w:rPr>
        <w:t>kaninen</w:t>
      </w:r>
      <w:proofErr w:type="spellEnd"/>
      <w:r w:rsidRPr="000B694A">
        <w:rPr>
          <w:b w:val="0"/>
          <w:bCs/>
        </w:rPr>
        <w:t xml:space="preserve"> </w:t>
      </w:r>
      <w:proofErr w:type="spellStart"/>
      <w:r w:rsidRPr="000B694A">
        <w:rPr>
          <w:b w:val="0"/>
          <w:bCs/>
        </w:rPr>
        <w:t>Parvovirose</w:t>
      </w:r>
      <w:proofErr w:type="spellEnd"/>
      <w:r w:rsidRPr="000B694A">
        <w:rPr>
          <w:b w:val="0"/>
          <w:bCs/>
        </w:rPr>
        <w:t>–</w:t>
      </w:r>
      <w:proofErr w:type="spellStart"/>
      <w:r w:rsidRPr="000B694A">
        <w:rPr>
          <w:b w:val="0"/>
          <w:bCs/>
        </w:rPr>
        <w:t>Übersicht</w:t>
      </w:r>
      <w:proofErr w:type="spellEnd"/>
      <w:r w:rsidRPr="000B694A">
        <w:rPr>
          <w:b w:val="0"/>
          <w:bCs/>
        </w:rPr>
        <w:t xml:space="preserve"> </w:t>
      </w:r>
      <w:proofErr w:type="spellStart"/>
      <w:r w:rsidRPr="000B694A">
        <w:rPr>
          <w:b w:val="0"/>
          <w:bCs/>
        </w:rPr>
        <w:t>und</w:t>
      </w:r>
      <w:proofErr w:type="spellEnd"/>
      <w:r w:rsidRPr="000B694A">
        <w:rPr>
          <w:b w:val="0"/>
          <w:bCs/>
        </w:rPr>
        <w:t xml:space="preserve"> </w:t>
      </w:r>
      <w:proofErr w:type="spellStart"/>
      <w:r w:rsidRPr="000B694A">
        <w:rPr>
          <w:b w:val="0"/>
          <w:bCs/>
        </w:rPr>
        <w:t>aktuelle</w:t>
      </w:r>
      <w:proofErr w:type="spellEnd"/>
      <w:r w:rsidRPr="000B694A">
        <w:rPr>
          <w:b w:val="0"/>
          <w:bCs/>
        </w:rPr>
        <w:t xml:space="preserve"> </w:t>
      </w:r>
      <w:proofErr w:type="spellStart"/>
      <w:r w:rsidRPr="000B694A">
        <w:rPr>
          <w:b w:val="0"/>
          <w:bCs/>
        </w:rPr>
        <w:t>Erkenntnisse</w:t>
      </w:r>
      <w:proofErr w:type="spellEnd"/>
      <w:r w:rsidRPr="000B694A">
        <w:rPr>
          <w:b w:val="0"/>
          <w:bCs/>
        </w:rPr>
        <w:t>. </w:t>
      </w:r>
      <w:proofErr w:type="spellStart"/>
      <w:r w:rsidRPr="000B694A">
        <w:rPr>
          <w:b w:val="0"/>
          <w:bCs/>
          <w:i/>
          <w:iCs/>
        </w:rPr>
        <w:t>Tierärztliche</w:t>
      </w:r>
      <w:proofErr w:type="spellEnd"/>
      <w:r w:rsidRPr="000B694A">
        <w:rPr>
          <w:b w:val="0"/>
          <w:bCs/>
          <w:i/>
          <w:iCs/>
        </w:rPr>
        <w:t xml:space="preserve"> </w:t>
      </w:r>
      <w:proofErr w:type="spellStart"/>
      <w:r w:rsidRPr="000B694A">
        <w:rPr>
          <w:b w:val="0"/>
          <w:bCs/>
          <w:i/>
          <w:iCs/>
        </w:rPr>
        <w:t>Praxis</w:t>
      </w:r>
      <w:proofErr w:type="spellEnd"/>
      <w:r w:rsidRPr="000B694A">
        <w:rPr>
          <w:b w:val="0"/>
          <w:bCs/>
          <w:i/>
          <w:iCs/>
        </w:rPr>
        <w:t xml:space="preserve"> </w:t>
      </w:r>
      <w:proofErr w:type="spellStart"/>
      <w:r w:rsidRPr="000B694A">
        <w:rPr>
          <w:b w:val="0"/>
          <w:bCs/>
          <w:i/>
          <w:iCs/>
        </w:rPr>
        <w:t>Ausgabe</w:t>
      </w:r>
      <w:proofErr w:type="spellEnd"/>
      <w:r w:rsidRPr="000B694A">
        <w:rPr>
          <w:b w:val="0"/>
          <w:bCs/>
          <w:i/>
          <w:iCs/>
        </w:rPr>
        <w:t xml:space="preserve"> K: </w:t>
      </w:r>
      <w:proofErr w:type="spellStart"/>
      <w:r w:rsidRPr="000B694A">
        <w:rPr>
          <w:b w:val="0"/>
          <w:bCs/>
          <w:i/>
          <w:iCs/>
        </w:rPr>
        <w:t>Kleintiere</w:t>
      </w:r>
      <w:proofErr w:type="spellEnd"/>
      <w:r w:rsidRPr="000B694A">
        <w:rPr>
          <w:b w:val="0"/>
          <w:bCs/>
          <w:i/>
          <w:iCs/>
        </w:rPr>
        <w:t>/</w:t>
      </w:r>
      <w:proofErr w:type="spellStart"/>
      <w:r w:rsidRPr="000B694A">
        <w:rPr>
          <w:b w:val="0"/>
          <w:bCs/>
          <w:i/>
          <w:iCs/>
        </w:rPr>
        <w:t>Heimtiere</w:t>
      </w:r>
      <w:proofErr w:type="spellEnd"/>
      <w:r w:rsidRPr="000B694A">
        <w:rPr>
          <w:b w:val="0"/>
          <w:bCs/>
        </w:rPr>
        <w:t>, </w:t>
      </w:r>
      <w:r w:rsidRPr="000B694A">
        <w:rPr>
          <w:b w:val="0"/>
          <w:bCs/>
          <w:i/>
          <w:iCs/>
        </w:rPr>
        <w:t>48</w:t>
      </w:r>
      <w:r w:rsidRPr="000B694A">
        <w:rPr>
          <w:b w:val="0"/>
          <w:bCs/>
        </w:rPr>
        <w:t>(01), 26-37.</w:t>
      </w:r>
    </w:p>
    <w:p w14:paraId="56CE94D1" w14:textId="77777777" w:rsidR="00845596" w:rsidRPr="000B694A" w:rsidRDefault="00845596" w:rsidP="00DD0105">
      <w:pPr>
        <w:pStyle w:val="Stil2"/>
        <w:ind w:left="567" w:hanging="567"/>
        <w:rPr>
          <w:b w:val="0"/>
          <w:bCs/>
        </w:rPr>
      </w:pPr>
      <w:bookmarkStart w:id="164" w:name="_Hlk199189112"/>
      <w:proofErr w:type="spellStart"/>
      <w:r w:rsidRPr="000B694A">
        <w:rPr>
          <w:b w:val="0"/>
          <w:bCs/>
        </w:rPr>
        <w:t>Giunti</w:t>
      </w:r>
      <w:proofErr w:type="spellEnd"/>
      <w:r w:rsidRPr="000B694A">
        <w:rPr>
          <w:b w:val="0"/>
          <w:bCs/>
        </w:rPr>
        <w:t xml:space="preserve">, M., </w:t>
      </w:r>
      <w:proofErr w:type="spellStart"/>
      <w:r w:rsidRPr="000B694A">
        <w:rPr>
          <w:b w:val="0"/>
          <w:bCs/>
        </w:rPr>
        <w:t>Otto</w:t>
      </w:r>
      <w:bookmarkEnd w:id="164"/>
      <w:proofErr w:type="spellEnd"/>
      <w:r w:rsidRPr="000B694A">
        <w:rPr>
          <w:b w:val="0"/>
          <w:bCs/>
        </w:rPr>
        <w:t xml:space="preserve">, C. M. (2008). </w:t>
      </w:r>
      <w:proofErr w:type="spellStart"/>
      <w:r w:rsidRPr="000B694A">
        <w:rPr>
          <w:b w:val="0"/>
          <w:bCs/>
        </w:rPr>
        <w:t>Intraosseous</w:t>
      </w:r>
      <w:proofErr w:type="spellEnd"/>
      <w:r w:rsidRPr="000B694A">
        <w:rPr>
          <w:b w:val="0"/>
          <w:bCs/>
        </w:rPr>
        <w:t xml:space="preserve"> </w:t>
      </w:r>
      <w:proofErr w:type="spellStart"/>
      <w:r w:rsidRPr="000B694A">
        <w:rPr>
          <w:b w:val="0"/>
          <w:bCs/>
        </w:rPr>
        <w:t>catheterization</w:t>
      </w:r>
      <w:proofErr w:type="spellEnd"/>
      <w:r w:rsidRPr="000B694A">
        <w:rPr>
          <w:b w:val="0"/>
          <w:bCs/>
        </w:rPr>
        <w:t xml:space="preserve">. </w:t>
      </w:r>
      <w:proofErr w:type="spellStart"/>
      <w:r w:rsidRPr="000B694A">
        <w:rPr>
          <w:b w:val="0"/>
          <w:bCs/>
        </w:rPr>
        <w:t>In</w:t>
      </w:r>
      <w:proofErr w:type="spellEnd"/>
      <w:r w:rsidRPr="000B694A">
        <w:rPr>
          <w:b w:val="0"/>
          <w:bCs/>
        </w:rPr>
        <w:t> </w:t>
      </w:r>
      <w:r w:rsidRPr="000B694A">
        <w:rPr>
          <w:b w:val="0"/>
          <w:bCs/>
          <w:i/>
          <w:iCs/>
        </w:rPr>
        <w:t xml:space="preserve">Small </w:t>
      </w:r>
      <w:proofErr w:type="spellStart"/>
      <w:r w:rsidRPr="000B694A">
        <w:rPr>
          <w:b w:val="0"/>
          <w:bCs/>
          <w:i/>
          <w:iCs/>
        </w:rPr>
        <w:t>Animal</w:t>
      </w:r>
      <w:proofErr w:type="spellEnd"/>
      <w:r w:rsidRPr="000B694A">
        <w:rPr>
          <w:b w:val="0"/>
          <w:bCs/>
          <w:i/>
          <w:iCs/>
        </w:rPr>
        <w:t xml:space="preserve"> Critical </w:t>
      </w:r>
      <w:proofErr w:type="spellStart"/>
      <w:r w:rsidRPr="000B694A">
        <w:rPr>
          <w:b w:val="0"/>
          <w:bCs/>
          <w:i/>
          <w:iCs/>
        </w:rPr>
        <w:t>Care</w:t>
      </w:r>
      <w:proofErr w:type="spellEnd"/>
      <w:r w:rsidRPr="000B694A">
        <w:rPr>
          <w:b w:val="0"/>
          <w:bCs/>
          <w:i/>
          <w:iCs/>
        </w:rPr>
        <w:t xml:space="preserve"> </w:t>
      </w:r>
      <w:proofErr w:type="spellStart"/>
      <w:r w:rsidRPr="000B694A">
        <w:rPr>
          <w:b w:val="0"/>
          <w:bCs/>
          <w:i/>
          <w:iCs/>
        </w:rPr>
        <w:t>Medicine</w:t>
      </w:r>
      <w:proofErr w:type="spellEnd"/>
      <w:r w:rsidRPr="000B694A">
        <w:rPr>
          <w:b w:val="0"/>
          <w:bCs/>
        </w:rPr>
        <w:t> (</w:t>
      </w:r>
      <w:proofErr w:type="spellStart"/>
      <w:r w:rsidRPr="000B694A">
        <w:rPr>
          <w:b w:val="0"/>
          <w:bCs/>
        </w:rPr>
        <w:t>pp</w:t>
      </w:r>
      <w:proofErr w:type="spellEnd"/>
      <w:r w:rsidRPr="000B694A">
        <w:rPr>
          <w:b w:val="0"/>
          <w:bCs/>
        </w:rPr>
        <w:t xml:space="preserve">. 263-267). Saunders, </w:t>
      </w:r>
      <w:proofErr w:type="spellStart"/>
      <w:r w:rsidRPr="000B694A">
        <w:rPr>
          <w:b w:val="0"/>
          <w:bCs/>
        </w:rPr>
        <w:t>Elsevier</w:t>
      </w:r>
      <w:proofErr w:type="spellEnd"/>
      <w:r w:rsidRPr="000B694A">
        <w:rPr>
          <w:b w:val="0"/>
          <w:bCs/>
        </w:rPr>
        <w:t>.</w:t>
      </w:r>
    </w:p>
    <w:p w14:paraId="4E3000B3" w14:textId="77777777" w:rsidR="00845596" w:rsidRPr="000B694A" w:rsidRDefault="00845596" w:rsidP="00DD0105">
      <w:pPr>
        <w:pStyle w:val="Stil2"/>
        <w:ind w:left="567" w:hanging="567"/>
        <w:rPr>
          <w:b w:val="0"/>
          <w:bCs/>
        </w:rPr>
      </w:pPr>
      <w:proofErr w:type="spellStart"/>
      <w:r w:rsidRPr="000B694A">
        <w:rPr>
          <w:b w:val="0"/>
          <w:bCs/>
        </w:rPr>
        <w:t>Goddard</w:t>
      </w:r>
      <w:proofErr w:type="spellEnd"/>
      <w:r w:rsidRPr="000B694A">
        <w:rPr>
          <w:b w:val="0"/>
          <w:bCs/>
        </w:rPr>
        <w:t xml:space="preserve">, A., </w:t>
      </w:r>
      <w:bookmarkStart w:id="165" w:name="_Hlk198803894"/>
      <w:proofErr w:type="spellStart"/>
      <w:r w:rsidRPr="000B694A">
        <w:rPr>
          <w:b w:val="0"/>
          <w:bCs/>
        </w:rPr>
        <w:t>Leisewitz</w:t>
      </w:r>
      <w:bookmarkEnd w:id="165"/>
      <w:proofErr w:type="spellEnd"/>
      <w:r w:rsidRPr="000B694A">
        <w:rPr>
          <w:b w:val="0"/>
          <w:bCs/>
        </w:rPr>
        <w:t xml:space="preserve">, A. L. (2010). Canine </w:t>
      </w:r>
      <w:proofErr w:type="spellStart"/>
      <w:r w:rsidRPr="000B694A">
        <w:rPr>
          <w:b w:val="0"/>
          <w:bCs/>
        </w:rPr>
        <w:t>parvovirus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Clinics</w:t>
      </w:r>
      <w:proofErr w:type="spellEnd"/>
      <w:r w:rsidRPr="000B694A">
        <w:rPr>
          <w:b w:val="0"/>
          <w:bCs/>
          <w:i/>
          <w:iCs/>
        </w:rPr>
        <w:t xml:space="preserve">: Small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Practice</w:t>
      </w:r>
      <w:proofErr w:type="spellEnd"/>
      <w:r w:rsidRPr="000B694A">
        <w:rPr>
          <w:b w:val="0"/>
          <w:bCs/>
        </w:rPr>
        <w:t>, </w:t>
      </w:r>
      <w:r w:rsidRPr="000B694A">
        <w:rPr>
          <w:b w:val="0"/>
          <w:bCs/>
          <w:i/>
          <w:iCs/>
        </w:rPr>
        <w:t>40</w:t>
      </w:r>
      <w:r w:rsidRPr="000B694A">
        <w:rPr>
          <w:b w:val="0"/>
          <w:bCs/>
        </w:rPr>
        <w:t>(6), 1041-1053.</w:t>
      </w:r>
      <w:r>
        <w:rPr>
          <w:b w:val="0"/>
          <w:bCs/>
        </w:rPr>
        <w:t xml:space="preserve"> </w:t>
      </w:r>
      <w:proofErr w:type="gramStart"/>
      <w:r>
        <w:rPr>
          <w:b w:val="0"/>
          <w:bCs/>
        </w:rPr>
        <w:t>doi:1</w:t>
      </w:r>
      <w:r w:rsidRPr="007E3CCF">
        <w:rPr>
          <w:b w:val="0"/>
          <w:bCs/>
        </w:rPr>
        <w:t>0.1016/j.cvsm</w:t>
      </w:r>
      <w:proofErr w:type="gramEnd"/>
      <w:r w:rsidRPr="007E3CCF">
        <w:rPr>
          <w:b w:val="0"/>
          <w:bCs/>
        </w:rPr>
        <w:t>.2010.07.007</w:t>
      </w:r>
    </w:p>
    <w:p w14:paraId="2297A6A6" w14:textId="77777777" w:rsidR="00845596" w:rsidRPr="000B694A" w:rsidRDefault="00845596" w:rsidP="00DD0105">
      <w:pPr>
        <w:pStyle w:val="Stil2"/>
        <w:ind w:left="567" w:hanging="567"/>
        <w:rPr>
          <w:b w:val="0"/>
          <w:bCs/>
        </w:rPr>
      </w:pPr>
      <w:bookmarkStart w:id="166" w:name="_Hlk199158636"/>
      <w:proofErr w:type="spellStart"/>
      <w:r w:rsidRPr="000B694A">
        <w:rPr>
          <w:b w:val="0"/>
          <w:bCs/>
        </w:rPr>
        <w:t>Goddard</w:t>
      </w:r>
      <w:proofErr w:type="spellEnd"/>
      <w:r w:rsidRPr="000B694A">
        <w:rPr>
          <w:b w:val="0"/>
          <w:bCs/>
        </w:rPr>
        <w:t xml:space="preserve">, A., </w:t>
      </w:r>
      <w:proofErr w:type="spellStart"/>
      <w:r w:rsidRPr="000B694A">
        <w:rPr>
          <w:b w:val="0"/>
          <w:bCs/>
        </w:rPr>
        <w:t>Leisewitz</w:t>
      </w:r>
      <w:bookmarkEnd w:id="166"/>
      <w:proofErr w:type="spellEnd"/>
      <w:r w:rsidRPr="000B694A">
        <w:rPr>
          <w:b w:val="0"/>
          <w:bCs/>
        </w:rPr>
        <w:t xml:space="preserve">, A. L., Christopher, M. M., </w:t>
      </w:r>
      <w:proofErr w:type="spellStart"/>
      <w:r w:rsidRPr="000B694A">
        <w:rPr>
          <w:b w:val="0"/>
          <w:bCs/>
        </w:rPr>
        <w:t>Duncan</w:t>
      </w:r>
      <w:proofErr w:type="spellEnd"/>
      <w:r w:rsidRPr="000B694A">
        <w:rPr>
          <w:b w:val="0"/>
          <w:bCs/>
        </w:rPr>
        <w:t xml:space="preserve">, N. M., Becker, P. J. (2008). Prognostic </w:t>
      </w:r>
      <w:proofErr w:type="spellStart"/>
      <w:r w:rsidRPr="000B694A">
        <w:rPr>
          <w:b w:val="0"/>
          <w:bCs/>
        </w:rPr>
        <w:t>usefulness</w:t>
      </w:r>
      <w:proofErr w:type="spellEnd"/>
      <w:r w:rsidRPr="000B694A">
        <w:rPr>
          <w:b w:val="0"/>
          <w:bCs/>
        </w:rPr>
        <w:t xml:space="preserve"> of </w:t>
      </w:r>
      <w:proofErr w:type="spellStart"/>
      <w:r w:rsidRPr="000B694A">
        <w:rPr>
          <w:b w:val="0"/>
          <w:bCs/>
        </w:rPr>
        <w:t>blood</w:t>
      </w:r>
      <w:proofErr w:type="spellEnd"/>
      <w:r w:rsidRPr="000B694A">
        <w:rPr>
          <w:b w:val="0"/>
          <w:bCs/>
        </w:rPr>
        <w:t xml:space="preserve"> </w:t>
      </w:r>
      <w:proofErr w:type="spellStart"/>
      <w:r w:rsidRPr="000B694A">
        <w:rPr>
          <w:b w:val="0"/>
          <w:bCs/>
        </w:rPr>
        <w:t>leukocyte</w:t>
      </w:r>
      <w:proofErr w:type="spellEnd"/>
      <w:r w:rsidRPr="000B694A">
        <w:rPr>
          <w:b w:val="0"/>
          <w:bCs/>
        </w:rPr>
        <w:t xml:space="preserve"> </w:t>
      </w:r>
      <w:proofErr w:type="spellStart"/>
      <w:r w:rsidRPr="000B694A">
        <w:rPr>
          <w:b w:val="0"/>
          <w:bCs/>
        </w:rPr>
        <w:t>changes</w:t>
      </w:r>
      <w:proofErr w:type="spellEnd"/>
      <w:r w:rsidRPr="000B694A">
        <w:rPr>
          <w:b w:val="0"/>
          <w:bCs/>
        </w:rPr>
        <w:t xml:space="preserve"> in canine 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Internal</w:t>
      </w:r>
      <w:proofErr w:type="spellEnd"/>
      <w:r w:rsidRPr="000B694A">
        <w:rPr>
          <w:b w:val="0"/>
          <w:bCs/>
          <w:i/>
          <w:iCs/>
        </w:rPr>
        <w:t xml:space="preserve"> </w:t>
      </w:r>
      <w:proofErr w:type="spellStart"/>
      <w:r w:rsidRPr="000B694A">
        <w:rPr>
          <w:b w:val="0"/>
          <w:bCs/>
          <w:i/>
          <w:iCs/>
        </w:rPr>
        <w:t>Medicine</w:t>
      </w:r>
      <w:proofErr w:type="spellEnd"/>
      <w:r w:rsidRPr="000B694A">
        <w:rPr>
          <w:b w:val="0"/>
          <w:bCs/>
        </w:rPr>
        <w:t>, </w:t>
      </w:r>
      <w:r w:rsidRPr="000B694A">
        <w:rPr>
          <w:b w:val="0"/>
          <w:bCs/>
          <w:i/>
          <w:iCs/>
        </w:rPr>
        <w:t>22</w:t>
      </w:r>
      <w:r w:rsidRPr="000B694A">
        <w:rPr>
          <w:b w:val="0"/>
          <w:bCs/>
        </w:rPr>
        <w:t>(2), 309-316.</w:t>
      </w:r>
      <w:r>
        <w:rPr>
          <w:b w:val="0"/>
          <w:bCs/>
        </w:rPr>
        <w:t xml:space="preserve"> doi:</w:t>
      </w:r>
      <w:r w:rsidRPr="007E3CCF">
        <w:rPr>
          <w:b w:val="0"/>
          <w:bCs/>
        </w:rPr>
        <w:t>10.1111/j.1939-1676.2008.0073.x</w:t>
      </w:r>
    </w:p>
    <w:p w14:paraId="2EE0FD0E" w14:textId="2F87D312" w:rsidR="00845596" w:rsidRPr="000B694A" w:rsidRDefault="00845596" w:rsidP="00DD0105">
      <w:pPr>
        <w:pStyle w:val="Stil2"/>
        <w:ind w:left="567" w:hanging="567"/>
        <w:rPr>
          <w:b w:val="0"/>
          <w:bCs/>
        </w:rPr>
      </w:pPr>
      <w:bookmarkStart w:id="167" w:name="_Hlk199325330"/>
      <w:proofErr w:type="spellStart"/>
      <w:r w:rsidRPr="000B694A">
        <w:rPr>
          <w:b w:val="0"/>
          <w:bCs/>
        </w:rPr>
        <w:t>Gonuguntla</w:t>
      </w:r>
      <w:bookmarkEnd w:id="167"/>
      <w:proofErr w:type="spellEnd"/>
      <w:r w:rsidRPr="000B694A">
        <w:rPr>
          <w:b w:val="0"/>
          <w:bCs/>
        </w:rPr>
        <w:t xml:space="preserve">, H. N., </w:t>
      </w:r>
      <w:proofErr w:type="spellStart"/>
      <w:r w:rsidRPr="000B694A">
        <w:rPr>
          <w:b w:val="0"/>
          <w:bCs/>
        </w:rPr>
        <w:t>Surendra</w:t>
      </w:r>
      <w:proofErr w:type="spellEnd"/>
      <w:r w:rsidRPr="000B694A">
        <w:rPr>
          <w:b w:val="0"/>
          <w:bCs/>
        </w:rPr>
        <w:t xml:space="preserve">, K. S. N. </w:t>
      </w:r>
      <w:r>
        <w:rPr>
          <w:b w:val="0"/>
          <w:bCs/>
        </w:rPr>
        <w:t>L</w:t>
      </w:r>
      <w:r w:rsidRPr="000B694A">
        <w:rPr>
          <w:b w:val="0"/>
          <w:bCs/>
        </w:rPr>
        <w:t xml:space="preserve">., Rana, S. K., </w:t>
      </w:r>
      <w:proofErr w:type="spellStart"/>
      <w:r w:rsidRPr="000B694A">
        <w:rPr>
          <w:b w:val="0"/>
          <w:bCs/>
        </w:rPr>
        <w:t>Ponnanna</w:t>
      </w:r>
      <w:proofErr w:type="spellEnd"/>
      <w:r w:rsidRPr="000B694A">
        <w:rPr>
          <w:b w:val="0"/>
          <w:bCs/>
        </w:rPr>
        <w:t xml:space="preserve">, N. M., </w:t>
      </w:r>
      <w:proofErr w:type="spellStart"/>
      <w:r w:rsidRPr="000B694A">
        <w:rPr>
          <w:b w:val="0"/>
          <w:bCs/>
        </w:rPr>
        <w:t>Subramanian</w:t>
      </w:r>
      <w:proofErr w:type="spellEnd"/>
      <w:r w:rsidRPr="000B694A">
        <w:rPr>
          <w:b w:val="0"/>
          <w:bCs/>
        </w:rPr>
        <w:t xml:space="preserve">, B. M., </w:t>
      </w:r>
      <w:proofErr w:type="spellStart"/>
      <w:r w:rsidRPr="000B694A">
        <w:rPr>
          <w:b w:val="0"/>
          <w:bCs/>
        </w:rPr>
        <w:t>Sharma</w:t>
      </w:r>
      <w:proofErr w:type="spellEnd"/>
      <w:r w:rsidRPr="000B694A">
        <w:rPr>
          <w:b w:val="0"/>
          <w:bCs/>
        </w:rPr>
        <w:t xml:space="preserve">, G. K., </w:t>
      </w:r>
      <w:proofErr w:type="spellStart"/>
      <w:r w:rsidRPr="000B694A">
        <w:rPr>
          <w:b w:val="0"/>
          <w:bCs/>
        </w:rPr>
        <w:t>Srinivasan</w:t>
      </w:r>
      <w:proofErr w:type="spellEnd"/>
      <w:r w:rsidRPr="000B694A">
        <w:rPr>
          <w:b w:val="0"/>
          <w:bCs/>
        </w:rPr>
        <w:t xml:space="preserve">, V. A. (2016). </w:t>
      </w:r>
      <w:proofErr w:type="spellStart"/>
      <w:r w:rsidRPr="000B694A">
        <w:rPr>
          <w:b w:val="0"/>
          <w:bCs/>
        </w:rPr>
        <w:t>Detection</w:t>
      </w:r>
      <w:proofErr w:type="spellEnd"/>
      <w:r w:rsidRPr="000B694A">
        <w:rPr>
          <w:b w:val="0"/>
          <w:bCs/>
        </w:rPr>
        <w:t xml:space="preserve"> and </w:t>
      </w:r>
      <w:proofErr w:type="spellStart"/>
      <w:r w:rsidRPr="000B694A">
        <w:rPr>
          <w:b w:val="0"/>
          <w:bCs/>
        </w:rPr>
        <w:t>typing</w:t>
      </w:r>
      <w:proofErr w:type="spellEnd"/>
      <w:r w:rsidRPr="000B694A">
        <w:rPr>
          <w:b w:val="0"/>
          <w:bCs/>
        </w:rPr>
        <w:t xml:space="preserve"> of CPV with </w:t>
      </w:r>
      <w:proofErr w:type="spellStart"/>
      <w:r w:rsidRPr="000B694A">
        <w:rPr>
          <w:b w:val="0"/>
          <w:bCs/>
        </w:rPr>
        <w:t>real</w:t>
      </w:r>
      <w:proofErr w:type="spellEnd"/>
      <w:r w:rsidRPr="000B694A">
        <w:rPr>
          <w:b w:val="0"/>
          <w:bCs/>
        </w:rPr>
        <w:t xml:space="preserve">-time PCR and mini </w:t>
      </w:r>
      <w:proofErr w:type="spellStart"/>
      <w:r w:rsidRPr="000B694A">
        <w:rPr>
          <w:b w:val="0"/>
          <w:bCs/>
        </w:rPr>
        <w:t>sequencing</w:t>
      </w:r>
      <w:proofErr w:type="spellEnd"/>
      <w:r w:rsidRPr="000B694A">
        <w:rPr>
          <w:b w:val="0"/>
          <w:bCs/>
        </w:rPr>
        <w:t>. </w:t>
      </w:r>
      <w:proofErr w:type="spellStart"/>
      <w:r w:rsidR="007356C8" w:rsidRPr="007356C8">
        <w:rPr>
          <w:b w:val="0"/>
          <w:bCs/>
          <w:i/>
          <w:iCs/>
        </w:rPr>
        <w:t>Advances</w:t>
      </w:r>
      <w:proofErr w:type="spellEnd"/>
      <w:r w:rsidR="007356C8" w:rsidRPr="007356C8">
        <w:rPr>
          <w:b w:val="0"/>
          <w:bCs/>
          <w:i/>
          <w:iCs/>
        </w:rPr>
        <w:t xml:space="preserve"> in </w:t>
      </w:r>
      <w:proofErr w:type="spellStart"/>
      <w:r w:rsidR="007356C8" w:rsidRPr="007356C8">
        <w:rPr>
          <w:b w:val="0"/>
          <w:bCs/>
          <w:i/>
          <w:iCs/>
        </w:rPr>
        <w:t>Animal</w:t>
      </w:r>
      <w:proofErr w:type="spellEnd"/>
      <w:r w:rsidR="007356C8" w:rsidRPr="007356C8">
        <w:rPr>
          <w:b w:val="0"/>
          <w:bCs/>
          <w:i/>
          <w:iCs/>
        </w:rPr>
        <w:t xml:space="preserve"> and </w:t>
      </w:r>
      <w:proofErr w:type="spellStart"/>
      <w:r w:rsidR="007356C8" w:rsidRPr="007356C8">
        <w:rPr>
          <w:b w:val="0"/>
          <w:bCs/>
          <w:i/>
          <w:iCs/>
        </w:rPr>
        <w:t>Veterinary</w:t>
      </w:r>
      <w:proofErr w:type="spellEnd"/>
      <w:r w:rsidR="007356C8" w:rsidRPr="007356C8">
        <w:rPr>
          <w:b w:val="0"/>
          <w:bCs/>
          <w:i/>
          <w:iCs/>
        </w:rPr>
        <w:t xml:space="preserve"> </w:t>
      </w:r>
      <w:proofErr w:type="spellStart"/>
      <w:r w:rsidR="007356C8" w:rsidRPr="007356C8">
        <w:rPr>
          <w:b w:val="0"/>
          <w:bCs/>
          <w:i/>
          <w:iCs/>
        </w:rPr>
        <w:t>Sciences</w:t>
      </w:r>
      <w:proofErr w:type="spellEnd"/>
      <w:r w:rsidR="007356C8">
        <w:rPr>
          <w:b w:val="0"/>
          <w:bCs/>
          <w:i/>
          <w:iCs/>
        </w:rPr>
        <w:t xml:space="preserve"> </w:t>
      </w:r>
      <w:r w:rsidRPr="000B694A">
        <w:rPr>
          <w:b w:val="0"/>
          <w:bCs/>
          <w:i/>
          <w:iCs/>
        </w:rPr>
        <w:t>4</w:t>
      </w:r>
      <w:r w:rsidRPr="000B694A">
        <w:rPr>
          <w:b w:val="0"/>
          <w:bCs/>
        </w:rPr>
        <w:t>(4), 187-194.</w:t>
      </w:r>
      <w:r>
        <w:rPr>
          <w:b w:val="0"/>
          <w:bCs/>
        </w:rPr>
        <w:t xml:space="preserve"> </w:t>
      </w:r>
      <w:proofErr w:type="gramStart"/>
      <w:r>
        <w:rPr>
          <w:b w:val="0"/>
          <w:bCs/>
        </w:rPr>
        <w:t>doi:</w:t>
      </w:r>
      <w:r w:rsidRPr="007E3CCF">
        <w:rPr>
          <w:b w:val="0"/>
          <w:bCs/>
        </w:rPr>
        <w:t>10.14737/</w:t>
      </w:r>
      <w:proofErr w:type="spellStart"/>
      <w:r w:rsidRPr="007E3CCF">
        <w:rPr>
          <w:b w:val="0"/>
          <w:bCs/>
        </w:rPr>
        <w:t>journal.aavs</w:t>
      </w:r>
      <w:proofErr w:type="spellEnd"/>
      <w:proofErr w:type="gramEnd"/>
      <w:r w:rsidRPr="007E3CCF">
        <w:rPr>
          <w:b w:val="0"/>
          <w:bCs/>
        </w:rPr>
        <w:t>/2016/4.4.187.194</w:t>
      </w:r>
    </w:p>
    <w:p w14:paraId="0858D842" w14:textId="77777777" w:rsidR="00845596" w:rsidRDefault="00845596" w:rsidP="00DD0105">
      <w:pPr>
        <w:pStyle w:val="Stil2"/>
        <w:ind w:left="567" w:hanging="567"/>
        <w:rPr>
          <w:b w:val="0"/>
          <w:bCs/>
        </w:rPr>
      </w:pPr>
      <w:proofErr w:type="spellStart"/>
      <w:r w:rsidRPr="008603DB">
        <w:rPr>
          <w:b w:val="0"/>
          <w:bCs/>
        </w:rPr>
        <w:t>González‐Domínguez</w:t>
      </w:r>
      <w:proofErr w:type="spellEnd"/>
      <w:r w:rsidRPr="008603DB">
        <w:rPr>
          <w:b w:val="0"/>
          <w:bCs/>
        </w:rPr>
        <w:t xml:space="preserve">, A., </w:t>
      </w:r>
      <w:proofErr w:type="spellStart"/>
      <w:r w:rsidRPr="008603DB">
        <w:rPr>
          <w:b w:val="0"/>
          <w:bCs/>
        </w:rPr>
        <w:t>Cristobal‐Verdejo</w:t>
      </w:r>
      <w:proofErr w:type="spellEnd"/>
      <w:r w:rsidRPr="008603DB">
        <w:rPr>
          <w:b w:val="0"/>
          <w:bCs/>
        </w:rPr>
        <w:t xml:space="preserve">, J. I., </w:t>
      </w:r>
      <w:proofErr w:type="spellStart"/>
      <w:r w:rsidRPr="008603DB">
        <w:rPr>
          <w:b w:val="0"/>
          <w:bCs/>
        </w:rPr>
        <w:t>López‐Espinar</w:t>
      </w:r>
      <w:proofErr w:type="spellEnd"/>
      <w:r w:rsidRPr="008603DB">
        <w:rPr>
          <w:b w:val="0"/>
          <w:bCs/>
        </w:rPr>
        <w:t xml:space="preserve">, C., </w:t>
      </w:r>
      <w:proofErr w:type="spellStart"/>
      <w:r w:rsidRPr="008603DB">
        <w:rPr>
          <w:b w:val="0"/>
          <w:bCs/>
        </w:rPr>
        <w:t>Fontela‐González</w:t>
      </w:r>
      <w:proofErr w:type="spellEnd"/>
      <w:r w:rsidRPr="008603DB">
        <w:rPr>
          <w:b w:val="0"/>
          <w:bCs/>
        </w:rPr>
        <w:t xml:space="preserve">, S., </w:t>
      </w:r>
      <w:proofErr w:type="spellStart"/>
      <w:r w:rsidRPr="008603DB">
        <w:rPr>
          <w:b w:val="0"/>
          <w:bCs/>
        </w:rPr>
        <w:t>Vázquez</w:t>
      </w:r>
      <w:proofErr w:type="spellEnd"/>
      <w:r w:rsidRPr="008603DB">
        <w:rPr>
          <w:b w:val="0"/>
          <w:bCs/>
        </w:rPr>
        <w:t xml:space="preserve">, S., </w:t>
      </w:r>
      <w:proofErr w:type="spellStart"/>
      <w:r w:rsidRPr="008603DB">
        <w:rPr>
          <w:b w:val="0"/>
          <w:bCs/>
        </w:rPr>
        <w:t>Justo‐Domínguez</w:t>
      </w:r>
      <w:proofErr w:type="spellEnd"/>
      <w:r w:rsidRPr="008603DB">
        <w:rPr>
          <w:b w:val="0"/>
          <w:bCs/>
        </w:rPr>
        <w:t xml:space="preserve">, J., </w:t>
      </w:r>
      <w:proofErr w:type="spellStart"/>
      <w:r w:rsidRPr="008603DB">
        <w:rPr>
          <w:b w:val="0"/>
          <w:bCs/>
        </w:rPr>
        <w:t>Herrería‐Bustillo</w:t>
      </w:r>
      <w:proofErr w:type="spellEnd"/>
      <w:r w:rsidRPr="008603DB">
        <w:rPr>
          <w:b w:val="0"/>
          <w:bCs/>
        </w:rPr>
        <w:t xml:space="preserve">, V. J. (2024). </w:t>
      </w:r>
      <w:proofErr w:type="spellStart"/>
      <w:r w:rsidRPr="008603DB">
        <w:rPr>
          <w:b w:val="0"/>
          <w:bCs/>
        </w:rPr>
        <w:t>Retrospective</w:t>
      </w:r>
      <w:proofErr w:type="spellEnd"/>
      <w:r w:rsidRPr="008603DB">
        <w:rPr>
          <w:b w:val="0"/>
          <w:bCs/>
        </w:rPr>
        <w:t xml:space="preserve"> </w:t>
      </w:r>
      <w:proofErr w:type="spellStart"/>
      <w:r w:rsidRPr="008603DB">
        <w:rPr>
          <w:b w:val="0"/>
          <w:bCs/>
        </w:rPr>
        <w:t>evaluation</w:t>
      </w:r>
      <w:proofErr w:type="spellEnd"/>
      <w:r w:rsidRPr="008603DB">
        <w:rPr>
          <w:b w:val="0"/>
          <w:bCs/>
        </w:rPr>
        <w:t xml:space="preserve"> of </w:t>
      </w:r>
      <w:proofErr w:type="spellStart"/>
      <w:r w:rsidRPr="008603DB">
        <w:rPr>
          <w:b w:val="0"/>
          <w:bCs/>
        </w:rPr>
        <w:t>hematological</w:t>
      </w:r>
      <w:proofErr w:type="spellEnd"/>
      <w:r w:rsidRPr="008603DB">
        <w:rPr>
          <w:b w:val="0"/>
          <w:bCs/>
        </w:rPr>
        <w:t xml:space="preserve"> </w:t>
      </w:r>
      <w:proofErr w:type="spellStart"/>
      <w:r w:rsidRPr="008603DB">
        <w:rPr>
          <w:b w:val="0"/>
          <w:bCs/>
        </w:rPr>
        <w:t>ratios</w:t>
      </w:r>
      <w:proofErr w:type="spellEnd"/>
      <w:r w:rsidRPr="008603DB">
        <w:rPr>
          <w:b w:val="0"/>
          <w:bCs/>
        </w:rPr>
        <w:t xml:space="preserve"> in canine </w:t>
      </w:r>
      <w:proofErr w:type="spellStart"/>
      <w:r w:rsidRPr="008603DB">
        <w:rPr>
          <w:b w:val="0"/>
          <w:bCs/>
        </w:rPr>
        <w:t>parvovirosis</w:t>
      </w:r>
      <w:proofErr w:type="spellEnd"/>
      <w:r w:rsidRPr="008603DB">
        <w:rPr>
          <w:b w:val="0"/>
          <w:bCs/>
        </w:rPr>
        <w:t xml:space="preserve">: 401 </w:t>
      </w:r>
      <w:proofErr w:type="spellStart"/>
      <w:r w:rsidRPr="008603DB">
        <w:rPr>
          <w:b w:val="0"/>
          <w:bCs/>
        </w:rPr>
        <w:t>cases</w:t>
      </w:r>
      <w:proofErr w:type="spellEnd"/>
      <w:r w:rsidRPr="008603DB">
        <w:rPr>
          <w:b w:val="0"/>
          <w:bCs/>
        </w:rPr>
        <w:t>. </w:t>
      </w:r>
      <w:proofErr w:type="spellStart"/>
      <w:r w:rsidRPr="008603DB">
        <w:rPr>
          <w:b w:val="0"/>
          <w:bCs/>
          <w:i/>
          <w:iCs/>
        </w:rPr>
        <w:t>Journal</w:t>
      </w:r>
      <w:proofErr w:type="spellEnd"/>
      <w:r w:rsidRPr="008603DB">
        <w:rPr>
          <w:b w:val="0"/>
          <w:bCs/>
          <w:i/>
          <w:iCs/>
        </w:rPr>
        <w:t xml:space="preserve"> of </w:t>
      </w:r>
      <w:proofErr w:type="spellStart"/>
      <w:r w:rsidRPr="008603DB">
        <w:rPr>
          <w:b w:val="0"/>
          <w:bCs/>
          <w:i/>
          <w:iCs/>
        </w:rPr>
        <w:t>Veterinary</w:t>
      </w:r>
      <w:proofErr w:type="spellEnd"/>
      <w:r w:rsidRPr="008603DB">
        <w:rPr>
          <w:b w:val="0"/>
          <w:bCs/>
          <w:i/>
          <w:iCs/>
        </w:rPr>
        <w:t xml:space="preserve"> </w:t>
      </w:r>
      <w:proofErr w:type="spellStart"/>
      <w:r w:rsidRPr="008603DB">
        <w:rPr>
          <w:b w:val="0"/>
          <w:bCs/>
          <w:i/>
          <w:iCs/>
        </w:rPr>
        <w:t>Internal</w:t>
      </w:r>
      <w:proofErr w:type="spellEnd"/>
      <w:r w:rsidRPr="008603DB">
        <w:rPr>
          <w:b w:val="0"/>
          <w:bCs/>
          <w:i/>
          <w:iCs/>
        </w:rPr>
        <w:t xml:space="preserve"> </w:t>
      </w:r>
      <w:proofErr w:type="spellStart"/>
      <w:r w:rsidRPr="008603DB">
        <w:rPr>
          <w:b w:val="0"/>
          <w:bCs/>
          <w:i/>
          <w:iCs/>
        </w:rPr>
        <w:t>Medicine</w:t>
      </w:r>
      <w:proofErr w:type="spellEnd"/>
      <w:r w:rsidRPr="008603DB">
        <w:rPr>
          <w:b w:val="0"/>
          <w:bCs/>
        </w:rPr>
        <w:t>, </w:t>
      </w:r>
      <w:r w:rsidRPr="008603DB">
        <w:rPr>
          <w:b w:val="0"/>
          <w:bCs/>
          <w:i/>
          <w:iCs/>
        </w:rPr>
        <w:t>38</w:t>
      </w:r>
      <w:r w:rsidRPr="008603DB">
        <w:rPr>
          <w:b w:val="0"/>
          <w:bCs/>
        </w:rPr>
        <w:t>(1), 161-166.</w:t>
      </w:r>
      <w:r>
        <w:rPr>
          <w:b w:val="0"/>
          <w:bCs/>
        </w:rPr>
        <w:t xml:space="preserve"> doi:</w:t>
      </w:r>
      <w:r w:rsidRPr="007E3CCF">
        <w:rPr>
          <w:b w:val="0"/>
          <w:bCs/>
        </w:rPr>
        <w:t>10.1111/jvim.16972</w:t>
      </w:r>
    </w:p>
    <w:p w14:paraId="536D0B1B" w14:textId="77777777" w:rsidR="00845596" w:rsidRDefault="00845596" w:rsidP="00DD0105">
      <w:pPr>
        <w:pStyle w:val="Stil2"/>
        <w:ind w:left="567" w:hanging="567"/>
        <w:rPr>
          <w:b w:val="0"/>
          <w:bCs/>
        </w:rPr>
      </w:pPr>
      <w:proofErr w:type="spellStart"/>
      <w:r w:rsidRPr="004577B5">
        <w:rPr>
          <w:b w:val="0"/>
          <w:bCs/>
        </w:rPr>
        <w:t>Gülersoy</w:t>
      </w:r>
      <w:proofErr w:type="spellEnd"/>
      <w:r w:rsidRPr="004577B5">
        <w:rPr>
          <w:b w:val="0"/>
          <w:bCs/>
        </w:rPr>
        <w:t xml:space="preserve">, E., </w:t>
      </w:r>
      <w:proofErr w:type="spellStart"/>
      <w:r w:rsidRPr="004577B5">
        <w:rPr>
          <w:b w:val="0"/>
          <w:bCs/>
        </w:rPr>
        <w:t>Naseri</w:t>
      </w:r>
      <w:proofErr w:type="spellEnd"/>
      <w:r w:rsidRPr="004577B5">
        <w:rPr>
          <w:b w:val="0"/>
          <w:bCs/>
        </w:rPr>
        <w:t xml:space="preserve">, A. (2022). </w:t>
      </w:r>
      <w:proofErr w:type="spellStart"/>
      <w:r w:rsidRPr="004577B5">
        <w:rPr>
          <w:b w:val="0"/>
          <w:bCs/>
        </w:rPr>
        <w:t>Hematological</w:t>
      </w:r>
      <w:proofErr w:type="spellEnd"/>
      <w:r w:rsidRPr="004577B5">
        <w:rPr>
          <w:b w:val="0"/>
          <w:bCs/>
        </w:rPr>
        <w:t xml:space="preserve"> </w:t>
      </w:r>
      <w:proofErr w:type="spellStart"/>
      <w:r w:rsidRPr="004577B5">
        <w:rPr>
          <w:b w:val="0"/>
          <w:bCs/>
        </w:rPr>
        <w:t>status</w:t>
      </w:r>
      <w:proofErr w:type="spellEnd"/>
      <w:r w:rsidRPr="004577B5">
        <w:rPr>
          <w:b w:val="0"/>
          <w:bCs/>
        </w:rPr>
        <w:t xml:space="preserve"> in </w:t>
      </w:r>
      <w:proofErr w:type="spellStart"/>
      <w:r w:rsidRPr="004577B5">
        <w:rPr>
          <w:b w:val="0"/>
          <w:bCs/>
        </w:rPr>
        <w:t>septic</w:t>
      </w:r>
      <w:proofErr w:type="spellEnd"/>
      <w:r w:rsidRPr="004577B5">
        <w:rPr>
          <w:b w:val="0"/>
          <w:bCs/>
        </w:rPr>
        <w:t xml:space="preserve"> </w:t>
      </w:r>
      <w:proofErr w:type="spellStart"/>
      <w:r w:rsidRPr="004577B5">
        <w:rPr>
          <w:b w:val="0"/>
          <w:bCs/>
        </w:rPr>
        <w:t>or</w:t>
      </w:r>
      <w:proofErr w:type="spellEnd"/>
      <w:r w:rsidRPr="004577B5">
        <w:rPr>
          <w:b w:val="0"/>
          <w:bCs/>
        </w:rPr>
        <w:t xml:space="preserve"> </w:t>
      </w:r>
      <w:proofErr w:type="spellStart"/>
      <w:r w:rsidRPr="004577B5">
        <w:rPr>
          <w:b w:val="0"/>
          <w:bCs/>
        </w:rPr>
        <w:t>non</w:t>
      </w:r>
      <w:proofErr w:type="spellEnd"/>
      <w:r w:rsidRPr="004577B5">
        <w:rPr>
          <w:b w:val="0"/>
          <w:bCs/>
        </w:rPr>
        <w:t xml:space="preserve"> </w:t>
      </w:r>
      <w:proofErr w:type="spellStart"/>
      <w:r w:rsidRPr="004577B5">
        <w:rPr>
          <w:b w:val="0"/>
          <w:bCs/>
        </w:rPr>
        <w:t>septic</w:t>
      </w:r>
      <w:proofErr w:type="spellEnd"/>
      <w:r w:rsidRPr="004577B5">
        <w:rPr>
          <w:b w:val="0"/>
          <w:bCs/>
        </w:rPr>
        <w:t xml:space="preserve"> </w:t>
      </w:r>
      <w:proofErr w:type="spellStart"/>
      <w:r w:rsidRPr="004577B5">
        <w:rPr>
          <w:b w:val="0"/>
          <w:bCs/>
        </w:rPr>
        <w:t>dogs</w:t>
      </w:r>
      <w:proofErr w:type="spellEnd"/>
      <w:r w:rsidRPr="004577B5">
        <w:rPr>
          <w:b w:val="0"/>
          <w:bCs/>
        </w:rPr>
        <w:t xml:space="preserve"> </w:t>
      </w:r>
      <w:proofErr w:type="spellStart"/>
      <w:r w:rsidRPr="004577B5">
        <w:rPr>
          <w:b w:val="0"/>
          <w:bCs/>
        </w:rPr>
        <w:t>due</w:t>
      </w:r>
      <w:proofErr w:type="spellEnd"/>
      <w:r w:rsidRPr="004577B5">
        <w:rPr>
          <w:b w:val="0"/>
          <w:bCs/>
        </w:rPr>
        <w:t xml:space="preserve"> </w:t>
      </w:r>
      <w:proofErr w:type="spellStart"/>
      <w:r w:rsidRPr="004577B5">
        <w:rPr>
          <w:b w:val="0"/>
          <w:bCs/>
        </w:rPr>
        <w:t>to</w:t>
      </w:r>
      <w:proofErr w:type="spellEnd"/>
      <w:r w:rsidRPr="004577B5">
        <w:rPr>
          <w:b w:val="0"/>
          <w:bCs/>
        </w:rPr>
        <w:t xml:space="preserve"> parvoviral enteritis. </w:t>
      </w:r>
      <w:r w:rsidRPr="004577B5">
        <w:rPr>
          <w:b w:val="0"/>
          <w:bCs/>
          <w:i/>
          <w:iCs/>
        </w:rPr>
        <w:t>Dicle Üniversitesi Veteriner Fakültesi Dergisi</w:t>
      </w:r>
      <w:r w:rsidRPr="004577B5">
        <w:rPr>
          <w:b w:val="0"/>
          <w:bCs/>
        </w:rPr>
        <w:t>, </w:t>
      </w:r>
      <w:r w:rsidRPr="004577B5">
        <w:rPr>
          <w:b w:val="0"/>
          <w:bCs/>
          <w:i/>
          <w:iCs/>
        </w:rPr>
        <w:t>15</w:t>
      </w:r>
      <w:r w:rsidRPr="004577B5">
        <w:rPr>
          <w:b w:val="0"/>
          <w:bCs/>
        </w:rPr>
        <w:t>(1), 45-52.</w:t>
      </w:r>
      <w:r>
        <w:rPr>
          <w:b w:val="0"/>
          <w:bCs/>
        </w:rPr>
        <w:t xml:space="preserve"> doi:</w:t>
      </w:r>
      <w:r w:rsidRPr="007E3CCF">
        <w:rPr>
          <w:b w:val="0"/>
          <w:bCs/>
        </w:rPr>
        <w:t>10.47027/duvetfd.1100794</w:t>
      </w:r>
    </w:p>
    <w:p w14:paraId="194FEE51" w14:textId="77777777" w:rsidR="00845596" w:rsidRPr="000B694A" w:rsidRDefault="00845596" w:rsidP="00DD0105">
      <w:pPr>
        <w:spacing w:after="120" w:line="360" w:lineRule="auto"/>
        <w:ind w:left="567" w:hanging="567"/>
        <w:jc w:val="both"/>
        <w:rPr>
          <w:sz w:val="24"/>
          <w:szCs w:val="24"/>
        </w:rPr>
      </w:pPr>
      <w:r w:rsidRPr="000B694A">
        <w:rPr>
          <w:sz w:val="24"/>
          <w:szCs w:val="24"/>
        </w:rPr>
        <w:t xml:space="preserve">Hasan, M. M., </w:t>
      </w:r>
      <w:proofErr w:type="spellStart"/>
      <w:r w:rsidRPr="000B694A">
        <w:rPr>
          <w:sz w:val="24"/>
          <w:szCs w:val="24"/>
        </w:rPr>
        <w:t>Jalal</w:t>
      </w:r>
      <w:proofErr w:type="spellEnd"/>
      <w:r w:rsidRPr="000B694A">
        <w:rPr>
          <w:sz w:val="24"/>
          <w:szCs w:val="24"/>
        </w:rPr>
        <w:t xml:space="preserve">, M. S., </w:t>
      </w:r>
      <w:proofErr w:type="spellStart"/>
      <w:r w:rsidRPr="000B694A">
        <w:rPr>
          <w:sz w:val="24"/>
          <w:szCs w:val="24"/>
        </w:rPr>
        <w:t>Bayzid</w:t>
      </w:r>
      <w:proofErr w:type="spellEnd"/>
      <w:r w:rsidRPr="000B694A">
        <w:rPr>
          <w:sz w:val="24"/>
          <w:szCs w:val="24"/>
        </w:rPr>
        <w:t xml:space="preserve">, M., </w:t>
      </w:r>
      <w:proofErr w:type="spellStart"/>
      <w:r w:rsidRPr="000B694A">
        <w:rPr>
          <w:sz w:val="24"/>
          <w:szCs w:val="24"/>
        </w:rPr>
        <w:t>Sharif</w:t>
      </w:r>
      <w:proofErr w:type="spellEnd"/>
      <w:r w:rsidRPr="000B694A">
        <w:rPr>
          <w:sz w:val="24"/>
          <w:szCs w:val="24"/>
        </w:rPr>
        <w:t xml:space="preserve">, M. A. M., </w:t>
      </w:r>
      <w:proofErr w:type="spellStart"/>
      <w:r w:rsidRPr="000B694A">
        <w:rPr>
          <w:sz w:val="24"/>
          <w:szCs w:val="24"/>
        </w:rPr>
        <w:t>Masuduzzaman</w:t>
      </w:r>
      <w:proofErr w:type="spellEnd"/>
      <w:r w:rsidRPr="000B694A">
        <w:rPr>
          <w:sz w:val="24"/>
          <w:szCs w:val="24"/>
        </w:rPr>
        <w:t xml:space="preserve">, M. (2016). A </w:t>
      </w:r>
      <w:proofErr w:type="spellStart"/>
      <w:r w:rsidRPr="000B694A">
        <w:rPr>
          <w:sz w:val="24"/>
          <w:szCs w:val="24"/>
        </w:rPr>
        <w:t>comparative</w:t>
      </w:r>
      <w:proofErr w:type="spellEnd"/>
      <w:r w:rsidRPr="000B694A">
        <w:rPr>
          <w:sz w:val="24"/>
          <w:szCs w:val="24"/>
        </w:rPr>
        <w:t xml:space="preserve"> </w:t>
      </w:r>
      <w:proofErr w:type="spellStart"/>
      <w:r w:rsidRPr="000B694A">
        <w:rPr>
          <w:sz w:val="24"/>
          <w:szCs w:val="24"/>
        </w:rPr>
        <w:t>study</w:t>
      </w:r>
      <w:proofErr w:type="spellEnd"/>
      <w:r w:rsidRPr="000B694A">
        <w:rPr>
          <w:sz w:val="24"/>
          <w:szCs w:val="24"/>
        </w:rPr>
        <w:t xml:space="preserve"> on canine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infection</w:t>
      </w:r>
      <w:proofErr w:type="spellEnd"/>
      <w:r w:rsidRPr="000B694A">
        <w:rPr>
          <w:sz w:val="24"/>
          <w:szCs w:val="24"/>
        </w:rPr>
        <w:t xml:space="preserve"> of </w:t>
      </w:r>
      <w:proofErr w:type="spellStart"/>
      <w:r w:rsidRPr="000B694A">
        <w:rPr>
          <w:sz w:val="24"/>
          <w:szCs w:val="24"/>
        </w:rPr>
        <w:t>dog</w:t>
      </w:r>
      <w:proofErr w:type="spellEnd"/>
      <w:r w:rsidRPr="000B694A">
        <w:rPr>
          <w:sz w:val="24"/>
          <w:szCs w:val="24"/>
        </w:rPr>
        <w:t xml:space="preserve"> in </w:t>
      </w:r>
      <w:proofErr w:type="spellStart"/>
      <w:r w:rsidRPr="000B694A">
        <w:rPr>
          <w:sz w:val="24"/>
          <w:szCs w:val="24"/>
        </w:rPr>
        <w:t>Bangladesh</w:t>
      </w:r>
      <w:proofErr w:type="spellEnd"/>
      <w:r w:rsidRPr="000B694A">
        <w:rPr>
          <w:sz w:val="24"/>
          <w:szCs w:val="24"/>
        </w:rPr>
        <w:t xml:space="preserve"> and </w:t>
      </w:r>
      <w:proofErr w:type="spellStart"/>
      <w:r w:rsidRPr="000B694A">
        <w:rPr>
          <w:sz w:val="24"/>
          <w:szCs w:val="24"/>
        </w:rPr>
        <w:t>India</w:t>
      </w:r>
      <w:proofErr w:type="spellEnd"/>
      <w:r w:rsidRPr="000B694A">
        <w:rPr>
          <w:sz w:val="24"/>
          <w:szCs w:val="24"/>
        </w:rPr>
        <w:t xml:space="preserve">. </w:t>
      </w:r>
      <w:proofErr w:type="spellStart"/>
      <w:r w:rsidRPr="00814C93">
        <w:rPr>
          <w:i/>
          <w:iCs/>
          <w:sz w:val="24"/>
          <w:szCs w:val="24"/>
        </w:rPr>
        <w:lastRenderedPageBreak/>
        <w:t>Bangladesh</w:t>
      </w:r>
      <w:proofErr w:type="spellEnd"/>
      <w:r w:rsidRPr="00814C93">
        <w:rPr>
          <w:i/>
          <w:iCs/>
          <w:sz w:val="24"/>
          <w:szCs w:val="24"/>
        </w:rPr>
        <w:t xml:space="preserve"> </w:t>
      </w:r>
      <w:proofErr w:type="spellStart"/>
      <w:r w:rsidRPr="00814C93">
        <w:rPr>
          <w:i/>
          <w:iCs/>
          <w:sz w:val="24"/>
          <w:szCs w:val="24"/>
        </w:rPr>
        <w:t>Journal</w:t>
      </w:r>
      <w:proofErr w:type="spellEnd"/>
      <w:r w:rsidRPr="00814C93">
        <w:rPr>
          <w:i/>
          <w:iCs/>
          <w:sz w:val="24"/>
          <w:szCs w:val="24"/>
        </w:rPr>
        <w:t xml:space="preserve"> of </w:t>
      </w:r>
      <w:proofErr w:type="spellStart"/>
      <w:r w:rsidRPr="00814C93">
        <w:rPr>
          <w:i/>
          <w:iCs/>
          <w:sz w:val="24"/>
          <w:szCs w:val="24"/>
        </w:rPr>
        <w:t>Veterinary</w:t>
      </w:r>
      <w:proofErr w:type="spellEnd"/>
      <w:r w:rsidRPr="00814C93">
        <w:rPr>
          <w:i/>
          <w:iCs/>
          <w:sz w:val="24"/>
          <w:szCs w:val="24"/>
        </w:rPr>
        <w:t xml:space="preserve"> </w:t>
      </w:r>
      <w:proofErr w:type="spellStart"/>
      <w:r w:rsidRPr="00814C93">
        <w:rPr>
          <w:i/>
          <w:iCs/>
          <w:sz w:val="24"/>
          <w:szCs w:val="24"/>
        </w:rPr>
        <w:t>Medicine</w:t>
      </w:r>
      <w:proofErr w:type="spellEnd"/>
      <w:r w:rsidRPr="000B694A">
        <w:rPr>
          <w:sz w:val="24"/>
          <w:szCs w:val="24"/>
        </w:rPr>
        <w:t xml:space="preserve">, </w:t>
      </w:r>
      <w:r w:rsidRPr="007356C8">
        <w:rPr>
          <w:i/>
          <w:iCs/>
          <w:sz w:val="24"/>
          <w:szCs w:val="24"/>
        </w:rPr>
        <w:t>14</w:t>
      </w:r>
      <w:r w:rsidRPr="000B694A">
        <w:rPr>
          <w:sz w:val="24"/>
          <w:szCs w:val="24"/>
        </w:rPr>
        <w:t>(2), 237-241.</w:t>
      </w:r>
      <w:r>
        <w:rPr>
          <w:sz w:val="24"/>
          <w:szCs w:val="24"/>
        </w:rPr>
        <w:t xml:space="preserve"> doi:</w:t>
      </w:r>
      <w:r w:rsidRPr="007E3CCF">
        <w:rPr>
          <w:sz w:val="24"/>
          <w:szCs w:val="24"/>
        </w:rPr>
        <w:t>10.3329/</w:t>
      </w:r>
      <w:proofErr w:type="gramStart"/>
      <w:r w:rsidRPr="007E3CCF">
        <w:rPr>
          <w:sz w:val="24"/>
          <w:szCs w:val="24"/>
        </w:rPr>
        <w:t>bjvm.v</w:t>
      </w:r>
      <w:proofErr w:type="gramEnd"/>
      <w:r w:rsidRPr="007E3CCF">
        <w:rPr>
          <w:sz w:val="24"/>
          <w:szCs w:val="24"/>
        </w:rPr>
        <w:t>14i2.31403</w:t>
      </w:r>
    </w:p>
    <w:p w14:paraId="2A76554C" w14:textId="77777777" w:rsidR="00845596" w:rsidRPr="000B694A" w:rsidRDefault="00845596" w:rsidP="00DD0105">
      <w:pPr>
        <w:pStyle w:val="Stil2"/>
        <w:ind w:left="567" w:hanging="567"/>
        <w:rPr>
          <w:b w:val="0"/>
          <w:bCs/>
        </w:rPr>
      </w:pPr>
      <w:proofErr w:type="spellStart"/>
      <w:r w:rsidRPr="000B694A">
        <w:rPr>
          <w:b w:val="0"/>
          <w:bCs/>
        </w:rPr>
        <w:t>Heinze</w:t>
      </w:r>
      <w:proofErr w:type="spellEnd"/>
      <w:r w:rsidRPr="000B694A">
        <w:rPr>
          <w:b w:val="0"/>
          <w:bCs/>
        </w:rPr>
        <w:t xml:space="preserve">, C. R., </w:t>
      </w:r>
      <w:proofErr w:type="spellStart"/>
      <w:r w:rsidRPr="000B694A">
        <w:rPr>
          <w:b w:val="0"/>
          <w:bCs/>
        </w:rPr>
        <w:t>Freeman</w:t>
      </w:r>
      <w:proofErr w:type="spellEnd"/>
      <w:r w:rsidRPr="000B694A">
        <w:rPr>
          <w:b w:val="0"/>
          <w:bCs/>
        </w:rPr>
        <w:t xml:space="preserve">, L. M., </w:t>
      </w:r>
      <w:proofErr w:type="gramStart"/>
      <w:r w:rsidRPr="000B694A">
        <w:rPr>
          <w:b w:val="0"/>
          <w:bCs/>
        </w:rPr>
        <w:t>Martin</w:t>
      </w:r>
      <w:proofErr w:type="gramEnd"/>
      <w:r w:rsidRPr="000B694A">
        <w:rPr>
          <w:b w:val="0"/>
          <w:bCs/>
        </w:rPr>
        <w:t xml:space="preserve">, C. R., </w:t>
      </w:r>
      <w:proofErr w:type="spellStart"/>
      <w:r w:rsidRPr="000B694A">
        <w:rPr>
          <w:b w:val="0"/>
          <w:bCs/>
        </w:rPr>
        <w:t>Power</w:t>
      </w:r>
      <w:proofErr w:type="spellEnd"/>
      <w:r w:rsidRPr="000B694A">
        <w:rPr>
          <w:b w:val="0"/>
          <w:bCs/>
        </w:rPr>
        <w:t xml:space="preserve">, M. L., </w:t>
      </w:r>
      <w:proofErr w:type="spellStart"/>
      <w:r w:rsidRPr="000B694A">
        <w:rPr>
          <w:b w:val="0"/>
          <w:bCs/>
        </w:rPr>
        <w:t>Fascetti</w:t>
      </w:r>
      <w:proofErr w:type="spellEnd"/>
      <w:r w:rsidRPr="000B694A">
        <w:rPr>
          <w:b w:val="0"/>
          <w:bCs/>
        </w:rPr>
        <w:t xml:space="preserve">, A. J. (2014). </w:t>
      </w:r>
      <w:proofErr w:type="spellStart"/>
      <w:r w:rsidRPr="000B694A">
        <w:rPr>
          <w:b w:val="0"/>
          <w:bCs/>
        </w:rPr>
        <w:t>Comparison</w:t>
      </w:r>
      <w:proofErr w:type="spellEnd"/>
      <w:r w:rsidRPr="000B694A">
        <w:rPr>
          <w:b w:val="0"/>
          <w:bCs/>
        </w:rPr>
        <w:t xml:space="preserve"> of </w:t>
      </w:r>
      <w:proofErr w:type="spellStart"/>
      <w:r w:rsidRPr="000B694A">
        <w:rPr>
          <w:b w:val="0"/>
          <w:bCs/>
        </w:rPr>
        <w:t>the</w:t>
      </w:r>
      <w:proofErr w:type="spellEnd"/>
      <w:r w:rsidRPr="000B694A">
        <w:rPr>
          <w:b w:val="0"/>
          <w:bCs/>
        </w:rPr>
        <w:t xml:space="preserve"> </w:t>
      </w:r>
      <w:proofErr w:type="spellStart"/>
      <w:r w:rsidRPr="000B694A">
        <w:rPr>
          <w:b w:val="0"/>
          <w:bCs/>
        </w:rPr>
        <w:t>nutrient</w:t>
      </w:r>
      <w:proofErr w:type="spellEnd"/>
      <w:r w:rsidRPr="000B694A">
        <w:rPr>
          <w:b w:val="0"/>
          <w:bCs/>
        </w:rPr>
        <w:t xml:space="preserve"> </w:t>
      </w:r>
      <w:proofErr w:type="spellStart"/>
      <w:r w:rsidRPr="000B694A">
        <w:rPr>
          <w:b w:val="0"/>
          <w:bCs/>
        </w:rPr>
        <w:t>composition</w:t>
      </w:r>
      <w:proofErr w:type="spellEnd"/>
      <w:r w:rsidRPr="000B694A">
        <w:rPr>
          <w:b w:val="0"/>
          <w:bCs/>
        </w:rPr>
        <w:t xml:space="preserve"> of </w:t>
      </w:r>
      <w:proofErr w:type="spellStart"/>
      <w:r w:rsidRPr="000B694A">
        <w:rPr>
          <w:b w:val="0"/>
          <w:bCs/>
        </w:rPr>
        <w:t>commercial</w:t>
      </w:r>
      <w:proofErr w:type="spellEnd"/>
      <w:r w:rsidRPr="000B694A">
        <w:rPr>
          <w:b w:val="0"/>
          <w:bCs/>
        </w:rPr>
        <w:t xml:space="preserve"> </w:t>
      </w:r>
      <w:proofErr w:type="spellStart"/>
      <w:r w:rsidRPr="000B694A">
        <w:rPr>
          <w:b w:val="0"/>
          <w:bCs/>
        </w:rPr>
        <w:t>dog</w:t>
      </w:r>
      <w:proofErr w:type="spellEnd"/>
      <w:r w:rsidRPr="000B694A">
        <w:rPr>
          <w:b w:val="0"/>
          <w:bCs/>
        </w:rPr>
        <w:t xml:space="preserve"> </w:t>
      </w:r>
      <w:proofErr w:type="spellStart"/>
      <w:r w:rsidRPr="000B694A">
        <w:rPr>
          <w:b w:val="0"/>
          <w:bCs/>
        </w:rPr>
        <w:t>milk</w:t>
      </w:r>
      <w:proofErr w:type="spellEnd"/>
      <w:r w:rsidRPr="000B694A">
        <w:rPr>
          <w:b w:val="0"/>
          <w:bCs/>
        </w:rPr>
        <w:t xml:space="preserve"> </w:t>
      </w:r>
      <w:proofErr w:type="spellStart"/>
      <w:r w:rsidRPr="000B694A">
        <w:rPr>
          <w:b w:val="0"/>
          <w:bCs/>
        </w:rPr>
        <w:t>replacers</w:t>
      </w:r>
      <w:proofErr w:type="spellEnd"/>
      <w:r w:rsidRPr="000B694A">
        <w:rPr>
          <w:b w:val="0"/>
          <w:bCs/>
        </w:rPr>
        <w:t xml:space="preserve"> with </w:t>
      </w:r>
      <w:proofErr w:type="spellStart"/>
      <w:r w:rsidRPr="000B694A">
        <w:rPr>
          <w:b w:val="0"/>
          <w:bCs/>
        </w:rPr>
        <w:t>that</w:t>
      </w:r>
      <w:proofErr w:type="spellEnd"/>
      <w:r w:rsidRPr="000B694A">
        <w:rPr>
          <w:b w:val="0"/>
          <w:bCs/>
        </w:rPr>
        <w:t xml:space="preserve"> of </w:t>
      </w:r>
      <w:proofErr w:type="spellStart"/>
      <w:r w:rsidRPr="000B694A">
        <w:rPr>
          <w:b w:val="0"/>
          <w:bCs/>
        </w:rPr>
        <w:t>dog</w:t>
      </w:r>
      <w:proofErr w:type="spellEnd"/>
      <w:r w:rsidRPr="000B694A">
        <w:rPr>
          <w:b w:val="0"/>
          <w:bCs/>
        </w:rPr>
        <w:t xml:space="preserve"> </w:t>
      </w:r>
      <w:proofErr w:type="spellStart"/>
      <w:r w:rsidRPr="000B694A">
        <w:rPr>
          <w:b w:val="0"/>
          <w:bCs/>
        </w:rPr>
        <w:t>milk</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244</w:t>
      </w:r>
      <w:r w:rsidRPr="000B694A">
        <w:rPr>
          <w:b w:val="0"/>
          <w:bCs/>
        </w:rPr>
        <w:t>(12), 1413-1422.</w:t>
      </w:r>
    </w:p>
    <w:p w14:paraId="18B2FD1C" w14:textId="493603D9" w:rsidR="00845596" w:rsidRPr="000B694A" w:rsidRDefault="00845596" w:rsidP="00DD0105">
      <w:pPr>
        <w:pStyle w:val="Stil2"/>
        <w:ind w:left="567" w:hanging="567"/>
        <w:rPr>
          <w:b w:val="0"/>
          <w:bCs/>
        </w:rPr>
      </w:pPr>
      <w:proofErr w:type="spellStart"/>
      <w:r w:rsidRPr="000B694A">
        <w:rPr>
          <w:b w:val="0"/>
          <w:bCs/>
        </w:rPr>
        <w:t>Hematian</w:t>
      </w:r>
      <w:proofErr w:type="spellEnd"/>
      <w:r w:rsidRPr="000B694A">
        <w:rPr>
          <w:b w:val="0"/>
          <w:bCs/>
        </w:rPr>
        <w:t xml:space="preserve">, A., </w:t>
      </w:r>
      <w:proofErr w:type="spellStart"/>
      <w:r w:rsidRPr="000B694A">
        <w:rPr>
          <w:b w:val="0"/>
          <w:bCs/>
        </w:rPr>
        <w:t>Sadeghifard</w:t>
      </w:r>
      <w:proofErr w:type="spellEnd"/>
      <w:r w:rsidRPr="000B694A">
        <w:rPr>
          <w:b w:val="0"/>
          <w:bCs/>
        </w:rPr>
        <w:t xml:space="preserve">, N., </w:t>
      </w:r>
      <w:proofErr w:type="spellStart"/>
      <w:r w:rsidRPr="000B694A">
        <w:rPr>
          <w:b w:val="0"/>
          <w:bCs/>
        </w:rPr>
        <w:t>Mohebi</w:t>
      </w:r>
      <w:proofErr w:type="spellEnd"/>
      <w:r w:rsidRPr="000B694A">
        <w:rPr>
          <w:b w:val="0"/>
          <w:bCs/>
        </w:rPr>
        <w:t xml:space="preserve">, R., </w:t>
      </w:r>
      <w:proofErr w:type="spellStart"/>
      <w:r w:rsidRPr="000B694A">
        <w:rPr>
          <w:b w:val="0"/>
          <w:bCs/>
        </w:rPr>
        <w:t>Taherikalani</w:t>
      </w:r>
      <w:proofErr w:type="spellEnd"/>
      <w:r w:rsidRPr="000B694A">
        <w:rPr>
          <w:b w:val="0"/>
          <w:bCs/>
        </w:rPr>
        <w:t xml:space="preserve">, M., </w:t>
      </w:r>
      <w:proofErr w:type="spellStart"/>
      <w:r w:rsidRPr="000B694A">
        <w:rPr>
          <w:b w:val="0"/>
          <w:bCs/>
        </w:rPr>
        <w:t>Nasrolahi</w:t>
      </w:r>
      <w:proofErr w:type="spellEnd"/>
      <w:r w:rsidRPr="000B694A">
        <w:rPr>
          <w:b w:val="0"/>
          <w:bCs/>
        </w:rPr>
        <w:t xml:space="preserve">, A., </w:t>
      </w:r>
      <w:proofErr w:type="spellStart"/>
      <w:r w:rsidRPr="000B694A">
        <w:rPr>
          <w:b w:val="0"/>
          <w:bCs/>
        </w:rPr>
        <w:t>Amraei</w:t>
      </w:r>
      <w:proofErr w:type="spellEnd"/>
      <w:r w:rsidRPr="000B694A">
        <w:rPr>
          <w:b w:val="0"/>
          <w:bCs/>
        </w:rPr>
        <w:t xml:space="preserve">, M., </w:t>
      </w:r>
      <w:proofErr w:type="spellStart"/>
      <w:r w:rsidRPr="000B694A">
        <w:rPr>
          <w:b w:val="0"/>
          <w:bCs/>
        </w:rPr>
        <w:t>Ghafourian</w:t>
      </w:r>
      <w:proofErr w:type="spellEnd"/>
      <w:r w:rsidRPr="000B694A">
        <w:rPr>
          <w:b w:val="0"/>
          <w:bCs/>
        </w:rPr>
        <w:t xml:space="preserve">, S. (2016). </w:t>
      </w:r>
      <w:proofErr w:type="spellStart"/>
      <w:r w:rsidRPr="000B694A">
        <w:rPr>
          <w:b w:val="0"/>
          <w:bCs/>
        </w:rPr>
        <w:t>Traditional</w:t>
      </w:r>
      <w:proofErr w:type="spellEnd"/>
      <w:r w:rsidRPr="000B694A">
        <w:rPr>
          <w:b w:val="0"/>
          <w:bCs/>
        </w:rPr>
        <w:t xml:space="preserve"> and modern </w:t>
      </w:r>
      <w:proofErr w:type="spellStart"/>
      <w:r w:rsidRPr="000B694A">
        <w:rPr>
          <w:b w:val="0"/>
          <w:bCs/>
        </w:rPr>
        <w:t>cell</w:t>
      </w:r>
      <w:proofErr w:type="spellEnd"/>
      <w:r w:rsidRPr="000B694A">
        <w:rPr>
          <w:b w:val="0"/>
          <w:bCs/>
        </w:rPr>
        <w:t xml:space="preserve"> </w:t>
      </w:r>
      <w:proofErr w:type="spellStart"/>
      <w:r w:rsidRPr="000B694A">
        <w:rPr>
          <w:b w:val="0"/>
          <w:bCs/>
        </w:rPr>
        <w:t>culture</w:t>
      </w:r>
      <w:proofErr w:type="spellEnd"/>
      <w:r w:rsidRPr="000B694A">
        <w:rPr>
          <w:b w:val="0"/>
          <w:bCs/>
        </w:rPr>
        <w:t xml:space="preserve"> in </w:t>
      </w:r>
      <w:proofErr w:type="spellStart"/>
      <w:r w:rsidRPr="000B694A">
        <w:rPr>
          <w:b w:val="0"/>
          <w:bCs/>
        </w:rPr>
        <w:t>virus</w:t>
      </w:r>
      <w:proofErr w:type="spellEnd"/>
      <w:r w:rsidRPr="000B694A">
        <w:rPr>
          <w:b w:val="0"/>
          <w:bCs/>
        </w:rPr>
        <w:t xml:space="preserve"> </w:t>
      </w:r>
      <w:proofErr w:type="spellStart"/>
      <w:r w:rsidRPr="000B694A">
        <w:rPr>
          <w:b w:val="0"/>
          <w:bCs/>
        </w:rPr>
        <w:t>diagnosis</w:t>
      </w:r>
      <w:proofErr w:type="spellEnd"/>
      <w:r w:rsidRPr="000B694A">
        <w:rPr>
          <w:b w:val="0"/>
          <w:bCs/>
        </w:rPr>
        <w:t>. </w:t>
      </w:r>
      <w:proofErr w:type="spellStart"/>
      <w:r w:rsidRPr="000B694A">
        <w:rPr>
          <w:b w:val="0"/>
          <w:bCs/>
          <w:i/>
          <w:iCs/>
        </w:rPr>
        <w:t>Osong</w:t>
      </w:r>
      <w:proofErr w:type="spellEnd"/>
      <w:r w:rsidRPr="000B694A">
        <w:rPr>
          <w:b w:val="0"/>
          <w:bCs/>
          <w:i/>
          <w:iCs/>
        </w:rPr>
        <w:t xml:space="preserve"> </w:t>
      </w:r>
      <w:proofErr w:type="spellStart"/>
      <w:r w:rsidR="007356C8">
        <w:rPr>
          <w:b w:val="0"/>
          <w:bCs/>
          <w:i/>
          <w:iCs/>
        </w:rPr>
        <w:t>P</w:t>
      </w:r>
      <w:r w:rsidRPr="000B694A">
        <w:rPr>
          <w:b w:val="0"/>
          <w:bCs/>
          <w:i/>
          <w:iCs/>
        </w:rPr>
        <w:t>ublic</w:t>
      </w:r>
      <w:proofErr w:type="spellEnd"/>
      <w:r w:rsidRPr="000B694A">
        <w:rPr>
          <w:b w:val="0"/>
          <w:bCs/>
          <w:i/>
          <w:iCs/>
        </w:rPr>
        <w:t xml:space="preserve"> </w:t>
      </w:r>
      <w:proofErr w:type="spellStart"/>
      <w:r w:rsidR="007356C8">
        <w:rPr>
          <w:b w:val="0"/>
          <w:bCs/>
          <w:i/>
          <w:iCs/>
        </w:rPr>
        <w:t>H</w:t>
      </w:r>
      <w:r w:rsidRPr="000B694A">
        <w:rPr>
          <w:b w:val="0"/>
          <w:bCs/>
          <w:i/>
          <w:iCs/>
        </w:rPr>
        <w:t>ealth</w:t>
      </w:r>
      <w:proofErr w:type="spellEnd"/>
      <w:r w:rsidRPr="000B694A">
        <w:rPr>
          <w:b w:val="0"/>
          <w:bCs/>
          <w:i/>
          <w:iCs/>
        </w:rPr>
        <w:t xml:space="preserve"> and </w:t>
      </w:r>
      <w:proofErr w:type="spellStart"/>
      <w:r w:rsidR="007356C8">
        <w:rPr>
          <w:b w:val="0"/>
          <w:bCs/>
          <w:i/>
          <w:iCs/>
        </w:rPr>
        <w:t>R</w:t>
      </w:r>
      <w:r w:rsidRPr="000B694A">
        <w:rPr>
          <w:b w:val="0"/>
          <w:bCs/>
          <w:i/>
          <w:iCs/>
        </w:rPr>
        <w:t>esearch</w:t>
      </w:r>
      <w:proofErr w:type="spellEnd"/>
      <w:r w:rsidRPr="000B694A">
        <w:rPr>
          <w:b w:val="0"/>
          <w:bCs/>
          <w:i/>
          <w:iCs/>
        </w:rPr>
        <w:t xml:space="preserve"> </w:t>
      </w:r>
      <w:proofErr w:type="spellStart"/>
      <w:r w:rsidR="007356C8">
        <w:rPr>
          <w:b w:val="0"/>
          <w:bCs/>
          <w:i/>
          <w:iCs/>
        </w:rPr>
        <w:t>P</w:t>
      </w:r>
      <w:r w:rsidRPr="000B694A">
        <w:rPr>
          <w:b w:val="0"/>
          <w:bCs/>
          <w:i/>
          <w:iCs/>
        </w:rPr>
        <w:t>erspectives</w:t>
      </w:r>
      <w:proofErr w:type="spellEnd"/>
      <w:r w:rsidRPr="000B694A">
        <w:rPr>
          <w:b w:val="0"/>
          <w:bCs/>
        </w:rPr>
        <w:t>, </w:t>
      </w:r>
      <w:r w:rsidRPr="000B694A">
        <w:rPr>
          <w:b w:val="0"/>
          <w:bCs/>
          <w:i/>
          <w:iCs/>
        </w:rPr>
        <w:t>7</w:t>
      </w:r>
      <w:r w:rsidRPr="000B694A">
        <w:rPr>
          <w:b w:val="0"/>
          <w:bCs/>
        </w:rPr>
        <w:t>(2), 77-82.</w:t>
      </w:r>
      <w:r>
        <w:rPr>
          <w:b w:val="0"/>
          <w:bCs/>
        </w:rPr>
        <w:t xml:space="preserve"> </w:t>
      </w:r>
      <w:proofErr w:type="gramStart"/>
      <w:r>
        <w:rPr>
          <w:b w:val="0"/>
          <w:bCs/>
        </w:rPr>
        <w:t>doi:</w:t>
      </w:r>
      <w:r w:rsidRPr="007E3CCF">
        <w:rPr>
          <w:b w:val="0"/>
          <w:bCs/>
        </w:rPr>
        <w:t>10.1016/j.phrp</w:t>
      </w:r>
      <w:proofErr w:type="gramEnd"/>
      <w:r w:rsidRPr="007E3CCF">
        <w:rPr>
          <w:b w:val="0"/>
          <w:bCs/>
        </w:rPr>
        <w:t>.2015.11.011</w:t>
      </w:r>
    </w:p>
    <w:p w14:paraId="25A4CD00" w14:textId="503D8D42" w:rsidR="00845596" w:rsidRPr="000B694A" w:rsidRDefault="00845596" w:rsidP="00DD0105">
      <w:pPr>
        <w:pStyle w:val="Stil2"/>
        <w:ind w:left="567" w:hanging="567"/>
        <w:rPr>
          <w:b w:val="0"/>
          <w:bCs/>
        </w:rPr>
      </w:pPr>
      <w:proofErr w:type="spellStart"/>
      <w:r w:rsidRPr="000B694A">
        <w:rPr>
          <w:b w:val="0"/>
          <w:bCs/>
        </w:rPr>
        <w:t>Hosios</w:t>
      </w:r>
      <w:proofErr w:type="spellEnd"/>
      <w:r w:rsidRPr="000B694A">
        <w:rPr>
          <w:b w:val="0"/>
          <w:bCs/>
        </w:rPr>
        <w:t xml:space="preserve">, A. M., </w:t>
      </w:r>
      <w:proofErr w:type="spellStart"/>
      <w:r w:rsidRPr="000B694A">
        <w:rPr>
          <w:b w:val="0"/>
          <w:bCs/>
        </w:rPr>
        <w:t>Hecht</w:t>
      </w:r>
      <w:proofErr w:type="spellEnd"/>
      <w:r w:rsidRPr="000B694A">
        <w:rPr>
          <w:b w:val="0"/>
          <w:bCs/>
        </w:rPr>
        <w:t xml:space="preserve">, V. C., </w:t>
      </w:r>
      <w:proofErr w:type="spellStart"/>
      <w:r w:rsidRPr="000B694A">
        <w:rPr>
          <w:b w:val="0"/>
          <w:bCs/>
        </w:rPr>
        <w:t>Danai</w:t>
      </w:r>
      <w:proofErr w:type="spellEnd"/>
      <w:r w:rsidRPr="000B694A">
        <w:rPr>
          <w:b w:val="0"/>
          <w:bCs/>
        </w:rPr>
        <w:t xml:space="preserve">, L. V., Johnson, M. O., </w:t>
      </w:r>
      <w:proofErr w:type="spellStart"/>
      <w:r w:rsidRPr="000B694A">
        <w:rPr>
          <w:b w:val="0"/>
          <w:bCs/>
        </w:rPr>
        <w:t>Rathmell</w:t>
      </w:r>
      <w:proofErr w:type="spellEnd"/>
      <w:r w:rsidRPr="000B694A">
        <w:rPr>
          <w:b w:val="0"/>
          <w:bCs/>
        </w:rPr>
        <w:t xml:space="preserve">, J. C., </w:t>
      </w:r>
      <w:proofErr w:type="spellStart"/>
      <w:r w:rsidRPr="000B694A">
        <w:rPr>
          <w:b w:val="0"/>
          <w:bCs/>
        </w:rPr>
        <w:t>Steinhauser</w:t>
      </w:r>
      <w:proofErr w:type="spellEnd"/>
      <w:r w:rsidRPr="000B694A">
        <w:rPr>
          <w:b w:val="0"/>
          <w:bCs/>
        </w:rPr>
        <w:t xml:space="preserve">, M. L., </w:t>
      </w:r>
      <w:proofErr w:type="spellStart"/>
      <w:r w:rsidRPr="000B694A">
        <w:rPr>
          <w:b w:val="0"/>
          <w:bCs/>
        </w:rPr>
        <w:t>Vander</w:t>
      </w:r>
      <w:proofErr w:type="spellEnd"/>
      <w:r w:rsidRPr="000B694A">
        <w:rPr>
          <w:b w:val="0"/>
          <w:bCs/>
        </w:rPr>
        <w:t xml:space="preserve"> </w:t>
      </w:r>
      <w:proofErr w:type="spellStart"/>
      <w:r w:rsidRPr="000B694A">
        <w:rPr>
          <w:b w:val="0"/>
          <w:bCs/>
        </w:rPr>
        <w:t>Heiden</w:t>
      </w:r>
      <w:proofErr w:type="spellEnd"/>
      <w:r w:rsidRPr="000B694A">
        <w:rPr>
          <w:b w:val="0"/>
          <w:bCs/>
        </w:rPr>
        <w:t xml:space="preserve">, M. G. (2016). Amino </w:t>
      </w:r>
      <w:proofErr w:type="spellStart"/>
      <w:r w:rsidRPr="000B694A">
        <w:rPr>
          <w:b w:val="0"/>
          <w:bCs/>
        </w:rPr>
        <w:t>acids</w:t>
      </w:r>
      <w:proofErr w:type="spellEnd"/>
      <w:r w:rsidRPr="000B694A">
        <w:rPr>
          <w:b w:val="0"/>
          <w:bCs/>
        </w:rPr>
        <w:t xml:space="preserve"> </w:t>
      </w:r>
      <w:proofErr w:type="spellStart"/>
      <w:r w:rsidRPr="000B694A">
        <w:rPr>
          <w:b w:val="0"/>
          <w:bCs/>
        </w:rPr>
        <w:t>rather</w:t>
      </w:r>
      <w:proofErr w:type="spellEnd"/>
      <w:r w:rsidRPr="000B694A">
        <w:rPr>
          <w:b w:val="0"/>
          <w:bCs/>
        </w:rPr>
        <w:t xml:space="preserve"> </w:t>
      </w:r>
      <w:proofErr w:type="spellStart"/>
      <w:r w:rsidRPr="000B694A">
        <w:rPr>
          <w:b w:val="0"/>
          <w:bCs/>
        </w:rPr>
        <w:t>than</w:t>
      </w:r>
      <w:proofErr w:type="spellEnd"/>
      <w:r w:rsidRPr="000B694A">
        <w:rPr>
          <w:b w:val="0"/>
          <w:bCs/>
        </w:rPr>
        <w:t xml:space="preserve"> </w:t>
      </w:r>
      <w:proofErr w:type="spellStart"/>
      <w:r w:rsidRPr="000B694A">
        <w:rPr>
          <w:b w:val="0"/>
          <w:bCs/>
        </w:rPr>
        <w:t>glucose</w:t>
      </w:r>
      <w:proofErr w:type="spellEnd"/>
      <w:r w:rsidRPr="000B694A">
        <w:rPr>
          <w:b w:val="0"/>
          <w:bCs/>
        </w:rPr>
        <w:t xml:space="preserve"> </w:t>
      </w:r>
      <w:proofErr w:type="spellStart"/>
      <w:r w:rsidRPr="000B694A">
        <w:rPr>
          <w:b w:val="0"/>
          <w:bCs/>
        </w:rPr>
        <w:t>account</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majority</w:t>
      </w:r>
      <w:proofErr w:type="spellEnd"/>
      <w:r w:rsidRPr="000B694A">
        <w:rPr>
          <w:b w:val="0"/>
          <w:bCs/>
        </w:rPr>
        <w:t xml:space="preserve"> of </w:t>
      </w:r>
      <w:proofErr w:type="spellStart"/>
      <w:r w:rsidRPr="000B694A">
        <w:rPr>
          <w:b w:val="0"/>
          <w:bCs/>
        </w:rPr>
        <w:t>cell</w:t>
      </w:r>
      <w:proofErr w:type="spellEnd"/>
      <w:r w:rsidRPr="000B694A">
        <w:rPr>
          <w:b w:val="0"/>
          <w:bCs/>
        </w:rPr>
        <w:t xml:space="preserve"> </w:t>
      </w:r>
      <w:proofErr w:type="spellStart"/>
      <w:r w:rsidRPr="000B694A">
        <w:rPr>
          <w:b w:val="0"/>
          <w:bCs/>
        </w:rPr>
        <w:t>mass</w:t>
      </w:r>
      <w:proofErr w:type="spellEnd"/>
      <w:r w:rsidRPr="000B694A">
        <w:rPr>
          <w:b w:val="0"/>
          <w:bCs/>
        </w:rPr>
        <w:t xml:space="preserve"> in </w:t>
      </w:r>
      <w:proofErr w:type="spellStart"/>
      <w:r w:rsidRPr="000B694A">
        <w:rPr>
          <w:b w:val="0"/>
          <w:bCs/>
        </w:rPr>
        <w:t>proliferating</w:t>
      </w:r>
      <w:proofErr w:type="spellEnd"/>
      <w:r w:rsidRPr="000B694A">
        <w:rPr>
          <w:b w:val="0"/>
          <w:bCs/>
        </w:rPr>
        <w:t xml:space="preserve"> </w:t>
      </w:r>
      <w:proofErr w:type="spellStart"/>
      <w:r w:rsidRPr="000B694A">
        <w:rPr>
          <w:b w:val="0"/>
          <w:bCs/>
        </w:rPr>
        <w:t>mammalian</w:t>
      </w:r>
      <w:proofErr w:type="spellEnd"/>
      <w:r w:rsidRPr="000B694A">
        <w:rPr>
          <w:b w:val="0"/>
          <w:bCs/>
        </w:rPr>
        <w:t xml:space="preserve"> </w:t>
      </w:r>
      <w:proofErr w:type="spellStart"/>
      <w:r w:rsidRPr="000B694A">
        <w:rPr>
          <w:b w:val="0"/>
          <w:bCs/>
        </w:rPr>
        <w:t>cells</w:t>
      </w:r>
      <w:proofErr w:type="spellEnd"/>
      <w:r w:rsidRPr="000B694A">
        <w:rPr>
          <w:b w:val="0"/>
          <w:bCs/>
        </w:rPr>
        <w:t xml:space="preserve">. </w:t>
      </w:r>
      <w:proofErr w:type="spellStart"/>
      <w:r w:rsidRPr="00814C93">
        <w:rPr>
          <w:b w:val="0"/>
          <w:bCs/>
          <w:i/>
          <w:iCs/>
        </w:rPr>
        <w:t>Developmental</w:t>
      </w:r>
      <w:proofErr w:type="spellEnd"/>
      <w:r w:rsidRPr="00814C93">
        <w:rPr>
          <w:b w:val="0"/>
          <w:bCs/>
          <w:i/>
          <w:iCs/>
        </w:rPr>
        <w:t xml:space="preserve"> </w:t>
      </w:r>
      <w:r w:rsidR="007356C8">
        <w:rPr>
          <w:b w:val="0"/>
          <w:bCs/>
          <w:i/>
          <w:iCs/>
        </w:rPr>
        <w:t>C</w:t>
      </w:r>
      <w:r w:rsidRPr="00814C93">
        <w:rPr>
          <w:b w:val="0"/>
          <w:bCs/>
          <w:i/>
          <w:iCs/>
        </w:rPr>
        <w:t>ell</w:t>
      </w:r>
      <w:r w:rsidRPr="000B694A">
        <w:rPr>
          <w:b w:val="0"/>
          <w:bCs/>
        </w:rPr>
        <w:t xml:space="preserve">, </w:t>
      </w:r>
      <w:r w:rsidRPr="007356C8">
        <w:rPr>
          <w:b w:val="0"/>
          <w:bCs/>
          <w:i/>
          <w:iCs/>
        </w:rPr>
        <w:t>36</w:t>
      </w:r>
      <w:r w:rsidRPr="000B694A">
        <w:rPr>
          <w:b w:val="0"/>
          <w:bCs/>
        </w:rPr>
        <w:t>(5), 540-549.</w:t>
      </w:r>
      <w:r>
        <w:rPr>
          <w:b w:val="0"/>
          <w:bCs/>
        </w:rPr>
        <w:t xml:space="preserve"> </w:t>
      </w:r>
      <w:proofErr w:type="gramStart"/>
      <w:r>
        <w:rPr>
          <w:b w:val="0"/>
          <w:bCs/>
        </w:rPr>
        <w:t>doi:</w:t>
      </w:r>
      <w:r w:rsidRPr="007E3CCF">
        <w:rPr>
          <w:b w:val="0"/>
          <w:bCs/>
        </w:rPr>
        <w:t>10.1016/j.devcel</w:t>
      </w:r>
      <w:proofErr w:type="gramEnd"/>
      <w:r w:rsidRPr="007E3CCF">
        <w:rPr>
          <w:b w:val="0"/>
          <w:bCs/>
        </w:rPr>
        <w:t>.2016.02.012</w:t>
      </w:r>
    </w:p>
    <w:p w14:paraId="3E594AD2" w14:textId="7784BA9C" w:rsidR="00845596" w:rsidRPr="007E3CCF" w:rsidRDefault="00845596" w:rsidP="007E3CCF">
      <w:pPr>
        <w:pStyle w:val="Stil2"/>
        <w:ind w:left="567" w:hanging="567"/>
        <w:rPr>
          <w:b w:val="0"/>
          <w:bCs/>
        </w:rPr>
      </w:pPr>
      <w:proofErr w:type="spellStart"/>
      <w:r w:rsidRPr="000B694A">
        <w:rPr>
          <w:b w:val="0"/>
          <w:bCs/>
        </w:rPr>
        <w:t>Hou</w:t>
      </w:r>
      <w:proofErr w:type="spellEnd"/>
      <w:r w:rsidRPr="000B694A">
        <w:rPr>
          <w:b w:val="0"/>
          <w:bCs/>
        </w:rPr>
        <w:t>, Y.</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G. (2017). </w:t>
      </w:r>
      <w:proofErr w:type="spellStart"/>
      <w:r w:rsidRPr="000B694A">
        <w:rPr>
          <w:b w:val="0"/>
          <w:bCs/>
        </w:rPr>
        <w:t>Nutritionally</w:t>
      </w:r>
      <w:proofErr w:type="spellEnd"/>
      <w:r w:rsidRPr="000B694A">
        <w:rPr>
          <w:b w:val="0"/>
          <w:bCs/>
        </w:rPr>
        <w:t xml:space="preserve"> </w:t>
      </w:r>
      <w:proofErr w:type="spellStart"/>
      <w:r w:rsidRPr="000B694A">
        <w:rPr>
          <w:b w:val="0"/>
          <w:bCs/>
        </w:rPr>
        <w:t>nonessential</w:t>
      </w:r>
      <w:proofErr w:type="spellEnd"/>
      <w:r w:rsidRPr="000B694A">
        <w:rPr>
          <w:b w:val="0"/>
          <w:bCs/>
        </w:rPr>
        <w:t xml:space="preserve"> amino </w:t>
      </w:r>
      <w:proofErr w:type="spellStart"/>
      <w:r w:rsidRPr="000B694A">
        <w:rPr>
          <w:b w:val="0"/>
          <w:bCs/>
        </w:rPr>
        <w:t>acids</w:t>
      </w:r>
      <w:proofErr w:type="spellEnd"/>
      <w:r w:rsidRPr="000B694A">
        <w:rPr>
          <w:b w:val="0"/>
          <w:bCs/>
        </w:rPr>
        <w:t xml:space="preserve">: a </w:t>
      </w:r>
      <w:proofErr w:type="spellStart"/>
      <w:r w:rsidRPr="000B694A">
        <w:rPr>
          <w:b w:val="0"/>
          <w:bCs/>
        </w:rPr>
        <w:t>misnomer</w:t>
      </w:r>
      <w:proofErr w:type="spellEnd"/>
      <w:r w:rsidRPr="000B694A">
        <w:rPr>
          <w:b w:val="0"/>
          <w:bCs/>
        </w:rPr>
        <w:t xml:space="preserve"> in </w:t>
      </w:r>
      <w:proofErr w:type="spellStart"/>
      <w:r w:rsidRPr="000B694A">
        <w:rPr>
          <w:b w:val="0"/>
          <w:bCs/>
        </w:rPr>
        <w:t>nutritional</w:t>
      </w:r>
      <w:proofErr w:type="spellEnd"/>
      <w:r w:rsidRPr="000B694A">
        <w:rPr>
          <w:b w:val="0"/>
          <w:bCs/>
        </w:rPr>
        <w:t xml:space="preserve"> </w:t>
      </w:r>
      <w:proofErr w:type="spellStart"/>
      <w:r w:rsidRPr="000B694A">
        <w:rPr>
          <w:b w:val="0"/>
          <w:bCs/>
        </w:rPr>
        <w:t>sciences</w:t>
      </w:r>
      <w:proofErr w:type="spellEnd"/>
      <w:r w:rsidRPr="000B694A">
        <w:rPr>
          <w:b w:val="0"/>
          <w:bCs/>
        </w:rPr>
        <w:t>. </w:t>
      </w:r>
      <w:proofErr w:type="spellStart"/>
      <w:r w:rsidRPr="000B694A">
        <w:rPr>
          <w:b w:val="0"/>
          <w:bCs/>
          <w:i/>
          <w:iCs/>
        </w:rPr>
        <w:t>Advances</w:t>
      </w:r>
      <w:proofErr w:type="spellEnd"/>
      <w:r w:rsidRPr="000B694A">
        <w:rPr>
          <w:b w:val="0"/>
          <w:bCs/>
          <w:i/>
          <w:iCs/>
        </w:rPr>
        <w:t xml:space="preserve"> in </w:t>
      </w:r>
      <w:proofErr w:type="spellStart"/>
      <w:r w:rsidR="007356C8">
        <w:rPr>
          <w:b w:val="0"/>
          <w:bCs/>
          <w:i/>
          <w:iCs/>
        </w:rPr>
        <w:t>N</w:t>
      </w:r>
      <w:r w:rsidRPr="000B694A">
        <w:rPr>
          <w:b w:val="0"/>
          <w:bCs/>
          <w:i/>
          <w:iCs/>
        </w:rPr>
        <w:t>utrition</w:t>
      </w:r>
      <w:proofErr w:type="spellEnd"/>
      <w:r w:rsidRPr="000B694A">
        <w:rPr>
          <w:b w:val="0"/>
          <w:bCs/>
        </w:rPr>
        <w:t>, </w:t>
      </w:r>
      <w:r w:rsidRPr="000B694A">
        <w:rPr>
          <w:b w:val="0"/>
          <w:bCs/>
          <w:i/>
          <w:iCs/>
        </w:rPr>
        <w:t>8</w:t>
      </w:r>
      <w:r w:rsidRPr="000B694A">
        <w:rPr>
          <w:b w:val="0"/>
          <w:bCs/>
        </w:rPr>
        <w:t>(1), 137.</w:t>
      </w:r>
      <w:r>
        <w:rPr>
          <w:b w:val="0"/>
          <w:bCs/>
        </w:rPr>
        <w:t xml:space="preserve"> doi:</w:t>
      </w:r>
      <w:r w:rsidRPr="007E3CCF">
        <w:rPr>
          <w:b w:val="0"/>
          <w:bCs/>
        </w:rPr>
        <w:t>10.3945/an.116.012971</w:t>
      </w:r>
    </w:p>
    <w:p w14:paraId="0298419F" w14:textId="77777777" w:rsidR="00845596" w:rsidRPr="000B694A" w:rsidRDefault="00845596" w:rsidP="00DD0105">
      <w:pPr>
        <w:pStyle w:val="Stil2"/>
        <w:ind w:left="567" w:hanging="567"/>
        <w:rPr>
          <w:b w:val="0"/>
          <w:bCs/>
        </w:rPr>
      </w:pPr>
      <w:proofErr w:type="spellStart"/>
      <w:r w:rsidRPr="000B694A">
        <w:rPr>
          <w:b w:val="0"/>
          <w:bCs/>
        </w:rPr>
        <w:t>Hou</w:t>
      </w:r>
      <w:proofErr w:type="spellEnd"/>
      <w:r w:rsidRPr="000B694A">
        <w:rPr>
          <w:b w:val="0"/>
          <w:bCs/>
        </w:rPr>
        <w:t xml:space="preserve">, Y., </w:t>
      </w:r>
      <w:proofErr w:type="spellStart"/>
      <w:r w:rsidRPr="000B694A">
        <w:rPr>
          <w:b w:val="0"/>
          <w:bCs/>
        </w:rPr>
        <w:t>Yin</w:t>
      </w:r>
      <w:proofErr w:type="spellEnd"/>
      <w:r w:rsidRPr="000B694A">
        <w:rPr>
          <w:b w:val="0"/>
          <w:bCs/>
        </w:rPr>
        <w:t>, Y.</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G. (2015). </w:t>
      </w:r>
      <w:proofErr w:type="spellStart"/>
      <w:r w:rsidRPr="000B694A">
        <w:rPr>
          <w:b w:val="0"/>
          <w:bCs/>
        </w:rPr>
        <w:t>Dietary</w:t>
      </w:r>
      <w:proofErr w:type="spellEnd"/>
      <w:r w:rsidRPr="000B694A">
        <w:rPr>
          <w:b w:val="0"/>
          <w:bCs/>
        </w:rPr>
        <w:t xml:space="preserve"> </w:t>
      </w:r>
      <w:proofErr w:type="spellStart"/>
      <w:r w:rsidRPr="000B694A">
        <w:rPr>
          <w:b w:val="0"/>
          <w:bCs/>
        </w:rPr>
        <w:t>essentiality</w:t>
      </w:r>
      <w:proofErr w:type="spellEnd"/>
      <w:r w:rsidRPr="000B694A">
        <w:rPr>
          <w:b w:val="0"/>
          <w:bCs/>
        </w:rPr>
        <w:t xml:space="preserve"> of “</w:t>
      </w:r>
      <w:proofErr w:type="spellStart"/>
      <w:r w:rsidRPr="000B694A">
        <w:rPr>
          <w:b w:val="0"/>
          <w:bCs/>
        </w:rPr>
        <w:t>nutritionally</w:t>
      </w:r>
      <w:proofErr w:type="spellEnd"/>
      <w:r w:rsidRPr="000B694A">
        <w:rPr>
          <w:b w:val="0"/>
          <w:bCs/>
        </w:rPr>
        <w:t xml:space="preserve"> </w:t>
      </w:r>
      <w:proofErr w:type="spellStart"/>
      <w:r w:rsidRPr="000B694A">
        <w:rPr>
          <w:b w:val="0"/>
          <w:bCs/>
        </w:rPr>
        <w:t>non-essential</w:t>
      </w:r>
      <w:proofErr w:type="spellEnd"/>
      <w:r w:rsidRPr="000B694A">
        <w:rPr>
          <w:b w:val="0"/>
          <w:bCs/>
        </w:rPr>
        <w:t xml:space="preserve"> amino </w:t>
      </w:r>
      <w:proofErr w:type="spellStart"/>
      <w:r w:rsidRPr="000B694A">
        <w:rPr>
          <w:b w:val="0"/>
          <w:bCs/>
        </w:rPr>
        <w:t>acids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animals</w:t>
      </w:r>
      <w:proofErr w:type="spellEnd"/>
      <w:r w:rsidRPr="000B694A">
        <w:rPr>
          <w:b w:val="0"/>
          <w:bCs/>
        </w:rPr>
        <w:t xml:space="preserve"> and </w:t>
      </w:r>
      <w:proofErr w:type="spellStart"/>
      <w:r w:rsidRPr="000B694A">
        <w:rPr>
          <w:b w:val="0"/>
          <w:bCs/>
        </w:rPr>
        <w:t>humans</w:t>
      </w:r>
      <w:proofErr w:type="spellEnd"/>
      <w:r w:rsidRPr="000B694A">
        <w:rPr>
          <w:b w:val="0"/>
          <w:bCs/>
        </w:rPr>
        <w:t>. </w:t>
      </w:r>
      <w:proofErr w:type="spellStart"/>
      <w:r w:rsidRPr="000B694A">
        <w:rPr>
          <w:b w:val="0"/>
          <w:bCs/>
          <w:i/>
          <w:iCs/>
        </w:rPr>
        <w:t>Experimental</w:t>
      </w:r>
      <w:proofErr w:type="spellEnd"/>
      <w:r w:rsidRPr="000B694A">
        <w:rPr>
          <w:b w:val="0"/>
          <w:bCs/>
          <w:i/>
          <w:iCs/>
        </w:rPr>
        <w:t xml:space="preserve"> </w:t>
      </w:r>
      <w:proofErr w:type="spellStart"/>
      <w:r w:rsidRPr="000B694A">
        <w:rPr>
          <w:b w:val="0"/>
          <w:bCs/>
          <w:i/>
          <w:iCs/>
        </w:rPr>
        <w:t>Biology</w:t>
      </w:r>
      <w:proofErr w:type="spellEnd"/>
      <w:r w:rsidRPr="000B694A">
        <w:rPr>
          <w:b w:val="0"/>
          <w:bCs/>
          <w:i/>
          <w:iCs/>
        </w:rPr>
        <w:t xml:space="preserve"> and </w:t>
      </w:r>
      <w:proofErr w:type="spellStart"/>
      <w:r w:rsidRPr="000B694A">
        <w:rPr>
          <w:b w:val="0"/>
          <w:bCs/>
          <w:i/>
          <w:iCs/>
        </w:rPr>
        <w:t>Medicine</w:t>
      </w:r>
      <w:proofErr w:type="spellEnd"/>
      <w:r w:rsidRPr="000B694A">
        <w:rPr>
          <w:b w:val="0"/>
          <w:bCs/>
        </w:rPr>
        <w:t>, </w:t>
      </w:r>
      <w:r w:rsidRPr="000B694A">
        <w:rPr>
          <w:b w:val="0"/>
          <w:bCs/>
          <w:i/>
          <w:iCs/>
        </w:rPr>
        <w:t>240</w:t>
      </w:r>
      <w:r w:rsidRPr="000B694A">
        <w:rPr>
          <w:b w:val="0"/>
          <w:bCs/>
        </w:rPr>
        <w:t>(8), 997-1007.</w:t>
      </w:r>
      <w:r>
        <w:rPr>
          <w:b w:val="0"/>
          <w:bCs/>
        </w:rPr>
        <w:t xml:space="preserve"> </w:t>
      </w:r>
      <w:proofErr w:type="gramStart"/>
      <w:r>
        <w:rPr>
          <w:b w:val="0"/>
          <w:bCs/>
        </w:rPr>
        <w:t>doi</w:t>
      </w:r>
      <w:proofErr w:type="gramEnd"/>
      <w:r>
        <w:rPr>
          <w:b w:val="0"/>
          <w:bCs/>
        </w:rPr>
        <w:t>:</w:t>
      </w:r>
      <w:r w:rsidRPr="007E3CCF">
        <w:rPr>
          <w:b w:val="0"/>
          <w:bCs/>
        </w:rPr>
        <w:t>10.1177/1535370215587913</w:t>
      </w:r>
    </w:p>
    <w:p w14:paraId="261A1062" w14:textId="77777777" w:rsidR="00845596" w:rsidRPr="000B694A" w:rsidRDefault="00845596" w:rsidP="00DD0105">
      <w:pPr>
        <w:spacing w:after="120" w:line="360" w:lineRule="auto"/>
        <w:ind w:left="567" w:hanging="567"/>
        <w:jc w:val="both"/>
        <w:rPr>
          <w:sz w:val="24"/>
          <w:szCs w:val="24"/>
        </w:rPr>
      </w:pPr>
      <w:r w:rsidRPr="000B694A">
        <w:rPr>
          <w:sz w:val="24"/>
          <w:szCs w:val="24"/>
        </w:rPr>
        <w:t xml:space="preserve">Houston, D. M., </w:t>
      </w:r>
      <w:proofErr w:type="spellStart"/>
      <w:r w:rsidRPr="000B694A">
        <w:rPr>
          <w:sz w:val="24"/>
          <w:szCs w:val="24"/>
        </w:rPr>
        <w:t>Ribble</w:t>
      </w:r>
      <w:proofErr w:type="spellEnd"/>
      <w:r w:rsidRPr="000B694A">
        <w:rPr>
          <w:sz w:val="24"/>
          <w:szCs w:val="24"/>
        </w:rPr>
        <w:t xml:space="preserve">, C. S., </w:t>
      </w:r>
      <w:proofErr w:type="spellStart"/>
      <w:r w:rsidRPr="000B694A">
        <w:rPr>
          <w:sz w:val="24"/>
          <w:szCs w:val="24"/>
        </w:rPr>
        <w:t>Head</w:t>
      </w:r>
      <w:proofErr w:type="spellEnd"/>
      <w:r w:rsidRPr="000B694A">
        <w:rPr>
          <w:sz w:val="24"/>
          <w:szCs w:val="24"/>
        </w:rPr>
        <w:t xml:space="preserve">, L. L. (1996). Risk </w:t>
      </w:r>
      <w:proofErr w:type="spellStart"/>
      <w:r w:rsidRPr="000B694A">
        <w:rPr>
          <w:sz w:val="24"/>
          <w:szCs w:val="24"/>
        </w:rPr>
        <w:t>factors</w:t>
      </w:r>
      <w:proofErr w:type="spellEnd"/>
      <w:r w:rsidRPr="000B694A">
        <w:rPr>
          <w:sz w:val="24"/>
          <w:szCs w:val="24"/>
        </w:rPr>
        <w:t xml:space="preserve"> </w:t>
      </w:r>
      <w:proofErr w:type="spellStart"/>
      <w:r w:rsidRPr="000B694A">
        <w:rPr>
          <w:sz w:val="24"/>
          <w:szCs w:val="24"/>
        </w:rPr>
        <w:t>associated</w:t>
      </w:r>
      <w:proofErr w:type="spellEnd"/>
      <w:r w:rsidRPr="000B694A">
        <w:rPr>
          <w:sz w:val="24"/>
          <w:szCs w:val="24"/>
        </w:rPr>
        <w:t xml:space="preserve"> with </w:t>
      </w:r>
      <w:proofErr w:type="spellStart"/>
      <w:r w:rsidRPr="000B694A">
        <w:rPr>
          <w:sz w:val="24"/>
          <w:szCs w:val="24"/>
        </w:rPr>
        <w:t>parvovirus</w:t>
      </w:r>
      <w:proofErr w:type="spellEnd"/>
      <w:r w:rsidRPr="000B694A">
        <w:rPr>
          <w:sz w:val="24"/>
          <w:szCs w:val="24"/>
        </w:rPr>
        <w:t xml:space="preserve"> enteritis in </w:t>
      </w:r>
      <w:proofErr w:type="spellStart"/>
      <w:r w:rsidRPr="000B694A">
        <w:rPr>
          <w:sz w:val="24"/>
          <w:szCs w:val="24"/>
        </w:rPr>
        <w:t>dogs</w:t>
      </w:r>
      <w:proofErr w:type="spellEnd"/>
      <w:r w:rsidRPr="000B694A">
        <w:rPr>
          <w:sz w:val="24"/>
          <w:szCs w:val="24"/>
        </w:rPr>
        <w:t xml:space="preserve">: 283 </w:t>
      </w:r>
      <w:proofErr w:type="spellStart"/>
      <w:r w:rsidRPr="000B694A">
        <w:rPr>
          <w:sz w:val="24"/>
          <w:szCs w:val="24"/>
        </w:rPr>
        <w:t>cases</w:t>
      </w:r>
      <w:proofErr w:type="spellEnd"/>
      <w:r w:rsidRPr="000B694A">
        <w:rPr>
          <w:sz w:val="24"/>
          <w:szCs w:val="24"/>
        </w:rPr>
        <w:t xml:space="preserve"> (1982–1991). </w:t>
      </w:r>
      <w:proofErr w:type="spellStart"/>
      <w:r w:rsidRPr="000B694A">
        <w:rPr>
          <w:i/>
          <w:iCs/>
          <w:sz w:val="24"/>
          <w:szCs w:val="24"/>
        </w:rPr>
        <w:t>Journal</w:t>
      </w:r>
      <w:proofErr w:type="spellEnd"/>
      <w:r w:rsidRPr="000B694A">
        <w:rPr>
          <w:i/>
          <w:iCs/>
          <w:sz w:val="24"/>
          <w:szCs w:val="24"/>
        </w:rPr>
        <w:t xml:space="preserve"> of </w:t>
      </w:r>
      <w:proofErr w:type="spellStart"/>
      <w:r w:rsidRPr="000B694A">
        <w:rPr>
          <w:i/>
          <w:iCs/>
          <w:sz w:val="24"/>
          <w:szCs w:val="24"/>
        </w:rPr>
        <w:t>the</w:t>
      </w:r>
      <w:proofErr w:type="spellEnd"/>
      <w:r w:rsidRPr="000B694A">
        <w:rPr>
          <w:i/>
          <w:iCs/>
          <w:sz w:val="24"/>
          <w:szCs w:val="24"/>
        </w:rPr>
        <w:t xml:space="preserve"> </w:t>
      </w:r>
      <w:proofErr w:type="spellStart"/>
      <w:r w:rsidRPr="000B694A">
        <w:rPr>
          <w:i/>
          <w:iCs/>
          <w:sz w:val="24"/>
          <w:szCs w:val="24"/>
        </w:rPr>
        <w:t>American</w:t>
      </w:r>
      <w:proofErr w:type="spellEnd"/>
      <w:r w:rsidRPr="000B694A">
        <w:rPr>
          <w:i/>
          <w:iCs/>
          <w:sz w:val="24"/>
          <w:szCs w:val="24"/>
        </w:rPr>
        <w:t xml:space="preserve"> </w:t>
      </w:r>
      <w:proofErr w:type="spellStart"/>
      <w:r w:rsidRPr="000B694A">
        <w:rPr>
          <w:i/>
          <w:iCs/>
          <w:sz w:val="24"/>
          <w:szCs w:val="24"/>
        </w:rPr>
        <w:t>Veterinary</w:t>
      </w:r>
      <w:proofErr w:type="spellEnd"/>
      <w:r w:rsidRPr="000B694A">
        <w:rPr>
          <w:i/>
          <w:iCs/>
          <w:sz w:val="24"/>
          <w:szCs w:val="24"/>
        </w:rPr>
        <w:t xml:space="preserve"> </w:t>
      </w:r>
      <w:proofErr w:type="spellStart"/>
      <w:r w:rsidRPr="000B694A">
        <w:rPr>
          <w:i/>
          <w:iCs/>
          <w:sz w:val="24"/>
          <w:szCs w:val="24"/>
        </w:rPr>
        <w:t>Medical</w:t>
      </w:r>
      <w:proofErr w:type="spellEnd"/>
      <w:r w:rsidRPr="000B694A">
        <w:rPr>
          <w:i/>
          <w:iCs/>
          <w:sz w:val="24"/>
          <w:szCs w:val="24"/>
        </w:rPr>
        <w:t xml:space="preserve"> </w:t>
      </w:r>
      <w:proofErr w:type="spellStart"/>
      <w:r w:rsidRPr="000B694A">
        <w:rPr>
          <w:i/>
          <w:iCs/>
          <w:sz w:val="24"/>
          <w:szCs w:val="24"/>
        </w:rPr>
        <w:t>Association</w:t>
      </w:r>
      <w:proofErr w:type="spellEnd"/>
      <w:r w:rsidRPr="000B694A">
        <w:rPr>
          <w:sz w:val="24"/>
          <w:szCs w:val="24"/>
        </w:rPr>
        <w:t>, </w:t>
      </w:r>
      <w:r w:rsidRPr="000B694A">
        <w:rPr>
          <w:i/>
          <w:iCs/>
          <w:sz w:val="24"/>
          <w:szCs w:val="24"/>
        </w:rPr>
        <w:t>208</w:t>
      </w:r>
      <w:r w:rsidRPr="000B694A">
        <w:rPr>
          <w:sz w:val="24"/>
          <w:szCs w:val="24"/>
        </w:rPr>
        <w:t>(4), 542-546.</w:t>
      </w:r>
    </w:p>
    <w:p w14:paraId="50F34C1B" w14:textId="77777777" w:rsidR="00845596" w:rsidRPr="000B694A" w:rsidRDefault="00845596" w:rsidP="00DD0105">
      <w:pPr>
        <w:pStyle w:val="Stil2"/>
        <w:ind w:left="567" w:hanging="567"/>
        <w:rPr>
          <w:b w:val="0"/>
          <w:bCs/>
        </w:rPr>
      </w:pPr>
      <w:r w:rsidRPr="000B694A">
        <w:rPr>
          <w:b w:val="0"/>
          <w:bCs/>
        </w:rPr>
        <w:t xml:space="preserve">Huang, Z., </w:t>
      </w:r>
      <w:proofErr w:type="spellStart"/>
      <w:r w:rsidRPr="000B694A">
        <w:rPr>
          <w:b w:val="0"/>
          <w:bCs/>
        </w:rPr>
        <w:t>Pan</w:t>
      </w:r>
      <w:proofErr w:type="spellEnd"/>
      <w:r w:rsidRPr="000B694A">
        <w:rPr>
          <w:b w:val="0"/>
          <w:bCs/>
        </w:rPr>
        <w:t xml:space="preserve">, Z., Yang, R., </w:t>
      </w:r>
      <w:proofErr w:type="spellStart"/>
      <w:r w:rsidRPr="000B694A">
        <w:rPr>
          <w:b w:val="0"/>
          <w:bCs/>
        </w:rPr>
        <w:t>Bi</w:t>
      </w:r>
      <w:proofErr w:type="spellEnd"/>
      <w:r w:rsidRPr="000B694A">
        <w:rPr>
          <w:b w:val="0"/>
          <w:bCs/>
        </w:rPr>
        <w:t xml:space="preserve">, Y., </w:t>
      </w:r>
      <w:proofErr w:type="spellStart"/>
      <w:r w:rsidRPr="000B694A">
        <w:rPr>
          <w:b w:val="0"/>
          <w:bCs/>
        </w:rPr>
        <w:t>Xiong</w:t>
      </w:r>
      <w:proofErr w:type="spellEnd"/>
      <w:r w:rsidRPr="000B694A">
        <w:rPr>
          <w:b w:val="0"/>
          <w:bCs/>
        </w:rPr>
        <w:t xml:space="preserve">, X. (2020). </w:t>
      </w:r>
      <w:proofErr w:type="spellStart"/>
      <w:r w:rsidRPr="000B694A">
        <w:rPr>
          <w:b w:val="0"/>
          <w:bCs/>
        </w:rPr>
        <w:t>The</w:t>
      </w:r>
      <w:proofErr w:type="spellEnd"/>
      <w:r w:rsidRPr="000B694A">
        <w:rPr>
          <w:b w:val="0"/>
          <w:bCs/>
        </w:rPr>
        <w:t xml:space="preserve"> canine gastrointestinal </w:t>
      </w:r>
      <w:proofErr w:type="spellStart"/>
      <w:r w:rsidRPr="000B694A">
        <w:rPr>
          <w:b w:val="0"/>
          <w:bCs/>
        </w:rPr>
        <w:t>microbiota</w:t>
      </w:r>
      <w:proofErr w:type="spellEnd"/>
      <w:r w:rsidRPr="000B694A">
        <w:rPr>
          <w:b w:val="0"/>
          <w:bCs/>
        </w:rPr>
        <w:t xml:space="preserve">: </w:t>
      </w:r>
      <w:proofErr w:type="spellStart"/>
      <w:r w:rsidRPr="000B694A">
        <w:rPr>
          <w:b w:val="0"/>
          <w:bCs/>
        </w:rPr>
        <w:t>early</w:t>
      </w:r>
      <w:proofErr w:type="spellEnd"/>
      <w:r w:rsidRPr="000B694A">
        <w:rPr>
          <w:b w:val="0"/>
          <w:bCs/>
        </w:rPr>
        <w:t xml:space="preserve"> </w:t>
      </w:r>
      <w:proofErr w:type="spellStart"/>
      <w:r w:rsidRPr="000B694A">
        <w:rPr>
          <w:b w:val="0"/>
          <w:bCs/>
        </w:rPr>
        <w:t>studies</w:t>
      </w:r>
      <w:proofErr w:type="spellEnd"/>
      <w:r w:rsidRPr="000B694A">
        <w:rPr>
          <w:b w:val="0"/>
          <w:bCs/>
        </w:rPr>
        <w:t xml:space="preserve"> and </w:t>
      </w:r>
      <w:proofErr w:type="spellStart"/>
      <w:r w:rsidRPr="000B694A">
        <w:rPr>
          <w:b w:val="0"/>
          <w:bCs/>
        </w:rPr>
        <w:t>research</w:t>
      </w:r>
      <w:proofErr w:type="spellEnd"/>
      <w:r w:rsidRPr="000B694A">
        <w:rPr>
          <w:b w:val="0"/>
          <w:bCs/>
        </w:rPr>
        <w:t xml:space="preserve"> </w:t>
      </w:r>
      <w:proofErr w:type="spellStart"/>
      <w:r w:rsidRPr="000B694A">
        <w:rPr>
          <w:b w:val="0"/>
          <w:bCs/>
        </w:rPr>
        <w:t>frontiers</w:t>
      </w:r>
      <w:proofErr w:type="spellEnd"/>
      <w:r w:rsidRPr="000B694A">
        <w:rPr>
          <w:b w:val="0"/>
          <w:bCs/>
        </w:rPr>
        <w:t>. </w:t>
      </w:r>
      <w:r w:rsidRPr="000B694A">
        <w:rPr>
          <w:b w:val="0"/>
          <w:bCs/>
          <w:i/>
          <w:iCs/>
        </w:rPr>
        <w:t xml:space="preserve">Gut </w:t>
      </w:r>
      <w:proofErr w:type="spellStart"/>
      <w:r w:rsidRPr="000B694A">
        <w:rPr>
          <w:b w:val="0"/>
          <w:bCs/>
          <w:i/>
          <w:iCs/>
        </w:rPr>
        <w:t>Microbes</w:t>
      </w:r>
      <w:proofErr w:type="spellEnd"/>
      <w:r w:rsidRPr="000B694A">
        <w:rPr>
          <w:b w:val="0"/>
          <w:bCs/>
        </w:rPr>
        <w:t>, </w:t>
      </w:r>
      <w:r w:rsidRPr="000B694A">
        <w:rPr>
          <w:b w:val="0"/>
          <w:bCs/>
          <w:i/>
          <w:iCs/>
        </w:rPr>
        <w:t>11</w:t>
      </w:r>
      <w:r w:rsidRPr="000B694A">
        <w:rPr>
          <w:b w:val="0"/>
          <w:bCs/>
        </w:rPr>
        <w:t>(4), 635-654.</w:t>
      </w:r>
      <w:r>
        <w:rPr>
          <w:b w:val="0"/>
          <w:bCs/>
        </w:rPr>
        <w:t xml:space="preserve"> doi:</w:t>
      </w:r>
      <w:r w:rsidRPr="007E3CCF">
        <w:rPr>
          <w:b w:val="0"/>
          <w:bCs/>
        </w:rPr>
        <w:t>10.1080/19490976.2019.1704142</w:t>
      </w:r>
    </w:p>
    <w:p w14:paraId="20BB83BF" w14:textId="794140B4" w:rsidR="00845596" w:rsidRPr="00D039A1" w:rsidRDefault="00845596" w:rsidP="00D039A1">
      <w:pPr>
        <w:spacing w:after="120" w:line="360" w:lineRule="auto"/>
        <w:ind w:left="567" w:hanging="567"/>
        <w:jc w:val="both"/>
        <w:rPr>
          <w:sz w:val="24"/>
          <w:szCs w:val="24"/>
        </w:rPr>
      </w:pPr>
      <w:proofErr w:type="spellStart"/>
      <w:r w:rsidRPr="000B694A">
        <w:rPr>
          <w:sz w:val="24"/>
          <w:szCs w:val="24"/>
        </w:rPr>
        <w:t>Hurtado</w:t>
      </w:r>
      <w:proofErr w:type="spellEnd"/>
      <w:r w:rsidRPr="000B694A">
        <w:rPr>
          <w:sz w:val="24"/>
          <w:szCs w:val="24"/>
        </w:rPr>
        <w:t xml:space="preserve">, A., </w:t>
      </w:r>
      <w:proofErr w:type="spellStart"/>
      <w:r w:rsidRPr="000B694A">
        <w:rPr>
          <w:sz w:val="24"/>
          <w:szCs w:val="24"/>
        </w:rPr>
        <w:t>Rueda</w:t>
      </w:r>
      <w:proofErr w:type="spellEnd"/>
      <w:r w:rsidRPr="000B694A">
        <w:rPr>
          <w:sz w:val="24"/>
          <w:szCs w:val="24"/>
        </w:rPr>
        <w:t xml:space="preserve">, P., </w:t>
      </w:r>
      <w:proofErr w:type="spellStart"/>
      <w:r w:rsidRPr="000B694A">
        <w:rPr>
          <w:sz w:val="24"/>
          <w:szCs w:val="24"/>
        </w:rPr>
        <w:t>Nowicky</w:t>
      </w:r>
      <w:proofErr w:type="spellEnd"/>
      <w:r w:rsidRPr="000B694A">
        <w:rPr>
          <w:sz w:val="24"/>
          <w:szCs w:val="24"/>
        </w:rPr>
        <w:t xml:space="preserve">, J., </w:t>
      </w:r>
      <w:proofErr w:type="spellStart"/>
      <w:r w:rsidRPr="000B694A">
        <w:rPr>
          <w:sz w:val="24"/>
          <w:szCs w:val="24"/>
        </w:rPr>
        <w:t>Sarraseca</w:t>
      </w:r>
      <w:proofErr w:type="spellEnd"/>
      <w:r w:rsidRPr="000B694A">
        <w:rPr>
          <w:sz w:val="24"/>
          <w:szCs w:val="24"/>
        </w:rPr>
        <w:t xml:space="preserve">, J., </w:t>
      </w:r>
      <w:proofErr w:type="spellStart"/>
      <w:r w:rsidRPr="000B694A">
        <w:rPr>
          <w:sz w:val="24"/>
          <w:szCs w:val="24"/>
        </w:rPr>
        <w:t>Casal</w:t>
      </w:r>
      <w:proofErr w:type="spellEnd"/>
      <w:r w:rsidRPr="000B694A">
        <w:rPr>
          <w:sz w:val="24"/>
          <w:szCs w:val="24"/>
        </w:rPr>
        <w:t xml:space="preserve">, J. I. (1996). </w:t>
      </w:r>
      <w:proofErr w:type="spellStart"/>
      <w:r w:rsidRPr="000B694A">
        <w:rPr>
          <w:sz w:val="24"/>
          <w:szCs w:val="24"/>
        </w:rPr>
        <w:t>Identification</w:t>
      </w:r>
      <w:proofErr w:type="spellEnd"/>
      <w:r w:rsidRPr="000B694A">
        <w:rPr>
          <w:sz w:val="24"/>
          <w:szCs w:val="24"/>
        </w:rPr>
        <w:t xml:space="preserve"> of </w:t>
      </w:r>
      <w:proofErr w:type="spellStart"/>
      <w:r w:rsidRPr="000B694A">
        <w:rPr>
          <w:sz w:val="24"/>
          <w:szCs w:val="24"/>
        </w:rPr>
        <w:t>domains</w:t>
      </w:r>
      <w:proofErr w:type="spellEnd"/>
      <w:r w:rsidRPr="000B694A">
        <w:rPr>
          <w:sz w:val="24"/>
          <w:szCs w:val="24"/>
        </w:rPr>
        <w:t xml:space="preserve"> in canine </w:t>
      </w:r>
      <w:proofErr w:type="spellStart"/>
      <w:r w:rsidRPr="000B694A">
        <w:rPr>
          <w:sz w:val="24"/>
          <w:szCs w:val="24"/>
        </w:rPr>
        <w:t>parvovirus</w:t>
      </w:r>
      <w:proofErr w:type="spellEnd"/>
      <w:r w:rsidRPr="000B694A">
        <w:rPr>
          <w:sz w:val="24"/>
          <w:szCs w:val="24"/>
        </w:rPr>
        <w:t xml:space="preserve"> VP2 </w:t>
      </w:r>
      <w:proofErr w:type="spellStart"/>
      <w:r w:rsidRPr="000B694A">
        <w:rPr>
          <w:sz w:val="24"/>
          <w:szCs w:val="24"/>
        </w:rPr>
        <w:t>essential</w:t>
      </w:r>
      <w:proofErr w:type="spellEnd"/>
      <w:r w:rsidRPr="000B694A">
        <w:rPr>
          <w:sz w:val="24"/>
          <w:szCs w:val="24"/>
        </w:rPr>
        <w:t xml:space="preserve"> </w:t>
      </w:r>
      <w:proofErr w:type="spellStart"/>
      <w:r w:rsidRPr="000B694A">
        <w:rPr>
          <w:sz w:val="24"/>
          <w:szCs w:val="24"/>
        </w:rPr>
        <w:t>for</w:t>
      </w:r>
      <w:proofErr w:type="spellEnd"/>
      <w:r w:rsidRPr="000B694A">
        <w:rPr>
          <w:sz w:val="24"/>
          <w:szCs w:val="24"/>
        </w:rPr>
        <w:t xml:space="preserve"> </w:t>
      </w:r>
      <w:proofErr w:type="spellStart"/>
      <w:r w:rsidRPr="000B694A">
        <w:rPr>
          <w:sz w:val="24"/>
          <w:szCs w:val="24"/>
        </w:rPr>
        <w:t>the</w:t>
      </w:r>
      <w:proofErr w:type="spellEnd"/>
      <w:r w:rsidRPr="000B694A">
        <w:rPr>
          <w:sz w:val="24"/>
          <w:szCs w:val="24"/>
        </w:rPr>
        <w:t xml:space="preserve"> </w:t>
      </w:r>
      <w:proofErr w:type="spellStart"/>
      <w:r w:rsidRPr="000B694A">
        <w:rPr>
          <w:sz w:val="24"/>
          <w:szCs w:val="24"/>
        </w:rPr>
        <w:t>assembly</w:t>
      </w:r>
      <w:proofErr w:type="spellEnd"/>
      <w:r w:rsidRPr="000B694A">
        <w:rPr>
          <w:sz w:val="24"/>
          <w:szCs w:val="24"/>
        </w:rPr>
        <w:t xml:space="preserve"> of </w:t>
      </w:r>
      <w:proofErr w:type="spellStart"/>
      <w:r w:rsidRPr="000B694A">
        <w:rPr>
          <w:sz w:val="24"/>
          <w:szCs w:val="24"/>
        </w:rPr>
        <w:t>virus-like</w:t>
      </w:r>
      <w:proofErr w:type="spellEnd"/>
      <w:r w:rsidRPr="000B694A">
        <w:rPr>
          <w:sz w:val="24"/>
          <w:szCs w:val="24"/>
        </w:rPr>
        <w:t xml:space="preserve"> </w:t>
      </w:r>
      <w:proofErr w:type="spellStart"/>
      <w:r w:rsidRPr="000B694A">
        <w:rPr>
          <w:sz w:val="24"/>
          <w:szCs w:val="24"/>
        </w:rPr>
        <w:t>particles</w:t>
      </w:r>
      <w:proofErr w:type="spellEnd"/>
      <w:r w:rsidRPr="000B694A">
        <w:rPr>
          <w:sz w:val="24"/>
          <w:szCs w:val="24"/>
        </w:rPr>
        <w:t>. </w:t>
      </w:r>
      <w:proofErr w:type="spellStart"/>
      <w:r w:rsidRPr="000B694A">
        <w:rPr>
          <w:i/>
          <w:iCs/>
          <w:sz w:val="24"/>
          <w:szCs w:val="24"/>
        </w:rPr>
        <w:t>Journal</w:t>
      </w:r>
      <w:proofErr w:type="spellEnd"/>
      <w:r w:rsidRPr="000B694A">
        <w:rPr>
          <w:i/>
          <w:iCs/>
          <w:sz w:val="24"/>
          <w:szCs w:val="24"/>
        </w:rPr>
        <w:t xml:space="preserve"> of </w:t>
      </w:r>
      <w:proofErr w:type="spellStart"/>
      <w:r w:rsidR="007356C8">
        <w:rPr>
          <w:i/>
          <w:iCs/>
          <w:sz w:val="24"/>
          <w:szCs w:val="24"/>
        </w:rPr>
        <w:t>V</w:t>
      </w:r>
      <w:r w:rsidRPr="000B694A">
        <w:rPr>
          <w:i/>
          <w:iCs/>
          <w:sz w:val="24"/>
          <w:szCs w:val="24"/>
        </w:rPr>
        <w:t>irology</w:t>
      </w:r>
      <w:proofErr w:type="spellEnd"/>
      <w:r w:rsidRPr="000B694A">
        <w:rPr>
          <w:sz w:val="24"/>
          <w:szCs w:val="24"/>
        </w:rPr>
        <w:t>, </w:t>
      </w:r>
      <w:r w:rsidRPr="000B694A">
        <w:rPr>
          <w:i/>
          <w:iCs/>
          <w:sz w:val="24"/>
          <w:szCs w:val="24"/>
        </w:rPr>
        <w:t>70</w:t>
      </w:r>
      <w:r w:rsidRPr="000B694A">
        <w:rPr>
          <w:sz w:val="24"/>
          <w:szCs w:val="24"/>
        </w:rPr>
        <w:t>(8), 5422-5429.</w:t>
      </w:r>
      <w:r>
        <w:rPr>
          <w:sz w:val="24"/>
          <w:szCs w:val="24"/>
        </w:rPr>
        <w:t xml:space="preserve"> </w:t>
      </w:r>
      <w:proofErr w:type="gramStart"/>
      <w:r>
        <w:rPr>
          <w:sz w:val="24"/>
          <w:szCs w:val="24"/>
        </w:rPr>
        <w:t>doi</w:t>
      </w:r>
      <w:proofErr w:type="gramEnd"/>
      <w:r>
        <w:rPr>
          <w:sz w:val="24"/>
          <w:szCs w:val="24"/>
        </w:rPr>
        <w:t>:</w:t>
      </w:r>
      <w:r w:rsidRPr="00D039A1">
        <w:rPr>
          <w:sz w:val="24"/>
          <w:szCs w:val="24"/>
        </w:rPr>
        <w:t>10.1128/jvi.70.8.5422-5429.1996</w:t>
      </w:r>
    </w:p>
    <w:p w14:paraId="54BA0B5B" w14:textId="77777777" w:rsidR="00845596" w:rsidRPr="00D039A1" w:rsidRDefault="00845596" w:rsidP="00D039A1">
      <w:pPr>
        <w:pStyle w:val="Stil2"/>
        <w:ind w:left="567" w:hanging="567"/>
        <w:rPr>
          <w:b w:val="0"/>
          <w:bCs/>
        </w:rPr>
      </w:pPr>
      <w:proofErr w:type="spellStart"/>
      <w:r w:rsidRPr="0036338E">
        <w:rPr>
          <w:b w:val="0"/>
          <w:bCs/>
        </w:rPr>
        <w:t>Jasensky</w:t>
      </w:r>
      <w:proofErr w:type="spellEnd"/>
      <w:r w:rsidRPr="0036338E">
        <w:rPr>
          <w:b w:val="0"/>
          <w:bCs/>
        </w:rPr>
        <w:t xml:space="preserve">, A. K., </w:t>
      </w:r>
      <w:proofErr w:type="spellStart"/>
      <w:r w:rsidRPr="0036338E">
        <w:rPr>
          <w:b w:val="0"/>
          <w:bCs/>
        </w:rPr>
        <w:t>Bondzio</w:t>
      </w:r>
      <w:proofErr w:type="spellEnd"/>
      <w:r w:rsidRPr="0036338E">
        <w:rPr>
          <w:b w:val="0"/>
          <w:bCs/>
        </w:rPr>
        <w:t xml:space="preserve">, A., </w:t>
      </w:r>
      <w:proofErr w:type="spellStart"/>
      <w:r w:rsidRPr="0036338E">
        <w:rPr>
          <w:b w:val="0"/>
          <w:bCs/>
        </w:rPr>
        <w:t>Murugaiyan</w:t>
      </w:r>
      <w:proofErr w:type="spellEnd"/>
      <w:r w:rsidRPr="0036338E">
        <w:rPr>
          <w:b w:val="0"/>
          <w:bCs/>
        </w:rPr>
        <w:t xml:space="preserve">, J., </w:t>
      </w:r>
      <w:proofErr w:type="spellStart"/>
      <w:r w:rsidRPr="0036338E">
        <w:rPr>
          <w:b w:val="0"/>
          <w:bCs/>
        </w:rPr>
        <w:t>Siebert</w:t>
      </w:r>
      <w:proofErr w:type="spellEnd"/>
      <w:r w:rsidRPr="0036338E">
        <w:rPr>
          <w:b w:val="0"/>
          <w:bCs/>
        </w:rPr>
        <w:t xml:space="preserve">, U., </w:t>
      </w:r>
      <w:proofErr w:type="spellStart"/>
      <w:r w:rsidRPr="0036338E">
        <w:rPr>
          <w:b w:val="0"/>
          <w:bCs/>
        </w:rPr>
        <w:t>Roesler</w:t>
      </w:r>
      <w:proofErr w:type="spellEnd"/>
      <w:r w:rsidRPr="0036338E">
        <w:rPr>
          <w:b w:val="0"/>
          <w:bCs/>
        </w:rPr>
        <w:t xml:space="preserve">, U., </w:t>
      </w:r>
      <w:proofErr w:type="spellStart"/>
      <w:r w:rsidRPr="0036338E">
        <w:rPr>
          <w:b w:val="0"/>
          <w:bCs/>
        </w:rPr>
        <w:t>Kohn</w:t>
      </w:r>
      <w:proofErr w:type="spellEnd"/>
      <w:r w:rsidRPr="0036338E">
        <w:rPr>
          <w:b w:val="0"/>
          <w:bCs/>
        </w:rPr>
        <w:t xml:space="preserve">, B., </w:t>
      </w:r>
      <w:proofErr w:type="spellStart"/>
      <w:r w:rsidRPr="0036338E">
        <w:rPr>
          <w:b w:val="0"/>
          <w:bCs/>
        </w:rPr>
        <w:t>Einspanier</w:t>
      </w:r>
      <w:proofErr w:type="spellEnd"/>
      <w:r w:rsidRPr="0036338E">
        <w:rPr>
          <w:b w:val="0"/>
          <w:bCs/>
        </w:rPr>
        <w:t xml:space="preserve">, R. (2014). </w:t>
      </w:r>
      <w:proofErr w:type="spellStart"/>
      <w:r w:rsidRPr="0036338E">
        <w:rPr>
          <w:b w:val="0"/>
          <w:bCs/>
        </w:rPr>
        <w:t>Characterization</w:t>
      </w:r>
      <w:proofErr w:type="spellEnd"/>
      <w:r w:rsidRPr="0036338E">
        <w:rPr>
          <w:b w:val="0"/>
          <w:bCs/>
        </w:rPr>
        <w:t xml:space="preserve"> of </w:t>
      </w:r>
      <w:proofErr w:type="spellStart"/>
      <w:r w:rsidRPr="0036338E">
        <w:rPr>
          <w:b w:val="0"/>
          <w:bCs/>
        </w:rPr>
        <w:t>the</w:t>
      </w:r>
      <w:proofErr w:type="spellEnd"/>
      <w:r w:rsidRPr="0036338E">
        <w:rPr>
          <w:b w:val="0"/>
          <w:bCs/>
        </w:rPr>
        <w:t xml:space="preserve"> </w:t>
      </w:r>
      <w:proofErr w:type="spellStart"/>
      <w:r w:rsidRPr="0036338E">
        <w:rPr>
          <w:b w:val="0"/>
          <w:bCs/>
        </w:rPr>
        <w:t>native</w:t>
      </w:r>
      <w:proofErr w:type="spellEnd"/>
      <w:r w:rsidRPr="0036338E">
        <w:rPr>
          <w:b w:val="0"/>
          <w:bCs/>
        </w:rPr>
        <w:t xml:space="preserve"> C-</w:t>
      </w:r>
      <w:proofErr w:type="spellStart"/>
      <w:r w:rsidRPr="0036338E">
        <w:rPr>
          <w:b w:val="0"/>
          <w:bCs/>
        </w:rPr>
        <w:t>reactive</w:t>
      </w:r>
      <w:proofErr w:type="spellEnd"/>
      <w:r w:rsidRPr="0036338E">
        <w:rPr>
          <w:b w:val="0"/>
          <w:bCs/>
        </w:rPr>
        <w:t xml:space="preserve"> protein (</w:t>
      </w:r>
      <w:proofErr w:type="spellStart"/>
      <w:r w:rsidRPr="0036338E">
        <w:rPr>
          <w:b w:val="0"/>
          <w:bCs/>
        </w:rPr>
        <w:t>cCRP</w:t>
      </w:r>
      <w:proofErr w:type="spellEnd"/>
      <w:r w:rsidRPr="0036338E">
        <w:rPr>
          <w:b w:val="0"/>
          <w:bCs/>
        </w:rPr>
        <w:t xml:space="preserve">) and </w:t>
      </w:r>
      <w:proofErr w:type="spellStart"/>
      <w:r w:rsidRPr="0036338E">
        <w:rPr>
          <w:b w:val="0"/>
          <w:bCs/>
        </w:rPr>
        <w:t>the</w:t>
      </w:r>
      <w:proofErr w:type="spellEnd"/>
      <w:r w:rsidRPr="0036338E">
        <w:rPr>
          <w:b w:val="0"/>
          <w:bCs/>
        </w:rPr>
        <w:t xml:space="preserve"> </w:t>
      </w:r>
      <w:proofErr w:type="spellStart"/>
      <w:r w:rsidRPr="0036338E">
        <w:rPr>
          <w:b w:val="0"/>
          <w:bCs/>
        </w:rPr>
        <w:t>corresponding</w:t>
      </w:r>
      <w:proofErr w:type="spellEnd"/>
      <w:r w:rsidRPr="0036338E">
        <w:rPr>
          <w:b w:val="0"/>
          <w:bCs/>
        </w:rPr>
        <w:t xml:space="preserve"> </w:t>
      </w:r>
      <w:proofErr w:type="spellStart"/>
      <w:r w:rsidRPr="0036338E">
        <w:rPr>
          <w:b w:val="0"/>
          <w:bCs/>
        </w:rPr>
        <w:t>liver</w:t>
      </w:r>
      <w:proofErr w:type="spellEnd"/>
      <w:r w:rsidRPr="0036338E">
        <w:rPr>
          <w:b w:val="0"/>
          <w:bCs/>
        </w:rPr>
        <w:t xml:space="preserve"> mRNA in </w:t>
      </w:r>
      <w:proofErr w:type="spellStart"/>
      <w:r w:rsidRPr="0036338E">
        <w:rPr>
          <w:b w:val="0"/>
          <w:bCs/>
        </w:rPr>
        <w:t>dogs</w:t>
      </w:r>
      <w:proofErr w:type="spellEnd"/>
      <w:r w:rsidRPr="0036338E">
        <w:rPr>
          <w:b w:val="0"/>
          <w:bCs/>
        </w:rPr>
        <w:t>. </w:t>
      </w:r>
      <w:proofErr w:type="spellStart"/>
      <w:r w:rsidRPr="0036338E">
        <w:rPr>
          <w:b w:val="0"/>
          <w:bCs/>
          <w:i/>
          <w:iCs/>
        </w:rPr>
        <w:t>Biochemical</w:t>
      </w:r>
      <w:proofErr w:type="spellEnd"/>
      <w:r w:rsidRPr="0036338E">
        <w:rPr>
          <w:b w:val="0"/>
          <w:bCs/>
          <w:i/>
          <w:iCs/>
        </w:rPr>
        <w:t xml:space="preserve"> and </w:t>
      </w:r>
      <w:proofErr w:type="spellStart"/>
      <w:r w:rsidRPr="0036338E">
        <w:rPr>
          <w:b w:val="0"/>
          <w:bCs/>
          <w:i/>
          <w:iCs/>
        </w:rPr>
        <w:t>Biophysical</w:t>
      </w:r>
      <w:proofErr w:type="spellEnd"/>
      <w:r w:rsidRPr="0036338E">
        <w:rPr>
          <w:b w:val="0"/>
          <w:bCs/>
          <w:i/>
          <w:iCs/>
        </w:rPr>
        <w:t xml:space="preserve"> </w:t>
      </w:r>
      <w:proofErr w:type="spellStart"/>
      <w:r w:rsidRPr="0036338E">
        <w:rPr>
          <w:b w:val="0"/>
          <w:bCs/>
          <w:i/>
          <w:iCs/>
        </w:rPr>
        <w:t>Research</w:t>
      </w:r>
      <w:proofErr w:type="spellEnd"/>
      <w:r w:rsidRPr="0036338E">
        <w:rPr>
          <w:b w:val="0"/>
          <w:bCs/>
          <w:i/>
          <w:iCs/>
        </w:rPr>
        <w:t xml:space="preserve"> Communications</w:t>
      </w:r>
      <w:r w:rsidRPr="0036338E">
        <w:rPr>
          <w:b w:val="0"/>
          <w:bCs/>
        </w:rPr>
        <w:t>, </w:t>
      </w:r>
      <w:r w:rsidRPr="0036338E">
        <w:rPr>
          <w:b w:val="0"/>
          <w:bCs/>
          <w:i/>
          <w:iCs/>
        </w:rPr>
        <w:t>452</w:t>
      </w:r>
      <w:r w:rsidRPr="0036338E">
        <w:rPr>
          <w:b w:val="0"/>
          <w:bCs/>
        </w:rPr>
        <w:t>(3), 462-467.</w:t>
      </w:r>
      <w:r>
        <w:rPr>
          <w:b w:val="0"/>
          <w:bCs/>
        </w:rPr>
        <w:t xml:space="preserve"> </w:t>
      </w:r>
      <w:proofErr w:type="gramStart"/>
      <w:r>
        <w:rPr>
          <w:b w:val="0"/>
          <w:bCs/>
        </w:rPr>
        <w:t>doi:</w:t>
      </w:r>
      <w:r w:rsidRPr="00D039A1">
        <w:rPr>
          <w:b w:val="0"/>
          <w:bCs/>
        </w:rPr>
        <w:t>10.1016/j.bbrc</w:t>
      </w:r>
      <w:proofErr w:type="gramEnd"/>
      <w:r w:rsidRPr="00D039A1">
        <w:rPr>
          <w:b w:val="0"/>
          <w:bCs/>
        </w:rPr>
        <w:t>.2014.08.090</w:t>
      </w:r>
    </w:p>
    <w:p w14:paraId="00527B27" w14:textId="0748777C" w:rsidR="00845596" w:rsidRPr="00D039A1" w:rsidRDefault="00845596" w:rsidP="00D039A1">
      <w:pPr>
        <w:pStyle w:val="Stil2"/>
        <w:ind w:left="567" w:hanging="567"/>
        <w:rPr>
          <w:b w:val="0"/>
          <w:bCs/>
        </w:rPr>
      </w:pPr>
      <w:proofErr w:type="spellStart"/>
      <w:r w:rsidRPr="000B694A">
        <w:rPr>
          <w:b w:val="0"/>
          <w:bCs/>
        </w:rPr>
        <w:lastRenderedPageBreak/>
        <w:t>Jiao</w:t>
      </w:r>
      <w:proofErr w:type="spellEnd"/>
      <w:r w:rsidRPr="000B694A">
        <w:rPr>
          <w:b w:val="0"/>
          <w:bCs/>
        </w:rPr>
        <w:t xml:space="preserve">, N., </w:t>
      </w:r>
      <w:proofErr w:type="spellStart"/>
      <w:r w:rsidRPr="000B694A">
        <w:rPr>
          <w:b w:val="0"/>
          <w:bCs/>
        </w:rPr>
        <w:t>Wu</w:t>
      </w:r>
      <w:proofErr w:type="spellEnd"/>
      <w:r w:rsidRPr="000B694A">
        <w:rPr>
          <w:b w:val="0"/>
          <w:bCs/>
        </w:rPr>
        <w:t xml:space="preserve">, Z., </w:t>
      </w:r>
      <w:proofErr w:type="spellStart"/>
      <w:r w:rsidRPr="000B694A">
        <w:rPr>
          <w:b w:val="0"/>
          <w:bCs/>
        </w:rPr>
        <w:t>Ji</w:t>
      </w:r>
      <w:proofErr w:type="spellEnd"/>
      <w:r w:rsidRPr="000B694A">
        <w:rPr>
          <w:b w:val="0"/>
          <w:bCs/>
        </w:rPr>
        <w:t xml:space="preserve">, Y., Wang, B., </w:t>
      </w:r>
      <w:proofErr w:type="spellStart"/>
      <w:r w:rsidRPr="000B694A">
        <w:rPr>
          <w:b w:val="0"/>
          <w:bCs/>
        </w:rPr>
        <w:t>Dai</w:t>
      </w:r>
      <w:proofErr w:type="spellEnd"/>
      <w:r w:rsidRPr="000B694A">
        <w:rPr>
          <w:b w:val="0"/>
          <w:bCs/>
        </w:rPr>
        <w:t xml:space="preserve">, Z., </w:t>
      </w:r>
      <w:proofErr w:type="spellStart"/>
      <w:r w:rsidRPr="000B694A">
        <w:rPr>
          <w:b w:val="0"/>
          <w:bCs/>
        </w:rPr>
        <w:t>Wu</w:t>
      </w:r>
      <w:proofErr w:type="spellEnd"/>
      <w:r w:rsidRPr="000B694A">
        <w:rPr>
          <w:b w:val="0"/>
          <w:bCs/>
        </w:rPr>
        <w:t>, G. (2015). L-</w:t>
      </w:r>
      <w:proofErr w:type="spellStart"/>
      <w:r w:rsidRPr="000B694A">
        <w:rPr>
          <w:b w:val="0"/>
          <w:bCs/>
        </w:rPr>
        <w:t>Glutamate</w:t>
      </w:r>
      <w:proofErr w:type="spellEnd"/>
      <w:r w:rsidRPr="000B694A">
        <w:rPr>
          <w:b w:val="0"/>
          <w:bCs/>
        </w:rPr>
        <w:t xml:space="preserve"> </w:t>
      </w:r>
      <w:proofErr w:type="spellStart"/>
      <w:r w:rsidRPr="000B694A">
        <w:rPr>
          <w:b w:val="0"/>
          <w:bCs/>
        </w:rPr>
        <w:t>enhances</w:t>
      </w:r>
      <w:proofErr w:type="spellEnd"/>
      <w:r w:rsidRPr="000B694A">
        <w:rPr>
          <w:b w:val="0"/>
          <w:bCs/>
        </w:rPr>
        <w:t xml:space="preserve"> </w:t>
      </w:r>
      <w:proofErr w:type="spellStart"/>
      <w:r w:rsidRPr="000B694A">
        <w:rPr>
          <w:b w:val="0"/>
          <w:bCs/>
        </w:rPr>
        <w:t>barrier</w:t>
      </w:r>
      <w:proofErr w:type="spellEnd"/>
      <w:r w:rsidRPr="000B694A">
        <w:rPr>
          <w:b w:val="0"/>
          <w:bCs/>
        </w:rPr>
        <w:t xml:space="preserve"> and </w:t>
      </w:r>
      <w:proofErr w:type="spellStart"/>
      <w:r w:rsidRPr="000B694A">
        <w:rPr>
          <w:b w:val="0"/>
          <w:bCs/>
        </w:rPr>
        <w:t>antioxidative</w:t>
      </w:r>
      <w:proofErr w:type="spellEnd"/>
      <w:r w:rsidRPr="000B694A">
        <w:rPr>
          <w:b w:val="0"/>
          <w:bCs/>
        </w:rPr>
        <w:t xml:space="preserve"> </w:t>
      </w:r>
      <w:proofErr w:type="spellStart"/>
      <w:r w:rsidRPr="000B694A">
        <w:rPr>
          <w:b w:val="0"/>
          <w:bCs/>
        </w:rPr>
        <w:t>functions</w:t>
      </w:r>
      <w:proofErr w:type="spellEnd"/>
      <w:r w:rsidRPr="000B694A">
        <w:rPr>
          <w:b w:val="0"/>
          <w:bCs/>
        </w:rPr>
        <w:t xml:space="preserve"> in intestinal </w:t>
      </w:r>
      <w:proofErr w:type="spellStart"/>
      <w:r w:rsidRPr="000B694A">
        <w:rPr>
          <w:b w:val="0"/>
          <w:bCs/>
        </w:rPr>
        <w:t>porcine</w:t>
      </w:r>
      <w:proofErr w:type="spellEnd"/>
      <w:r w:rsidRPr="000B694A">
        <w:rPr>
          <w:b w:val="0"/>
          <w:bCs/>
        </w:rPr>
        <w:t xml:space="preserve"> </w:t>
      </w:r>
      <w:proofErr w:type="spellStart"/>
      <w:r w:rsidRPr="000B694A">
        <w:rPr>
          <w:b w:val="0"/>
          <w:bCs/>
        </w:rPr>
        <w:t>epithelial</w:t>
      </w:r>
      <w:proofErr w:type="spellEnd"/>
      <w:r w:rsidRPr="000B694A">
        <w:rPr>
          <w:b w:val="0"/>
          <w:bCs/>
        </w:rPr>
        <w:t xml:space="preserve"> cells1, 2.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N</w:t>
      </w:r>
      <w:r w:rsidRPr="000B694A">
        <w:rPr>
          <w:b w:val="0"/>
          <w:bCs/>
          <w:i/>
          <w:iCs/>
        </w:rPr>
        <w:t>utrition</w:t>
      </w:r>
      <w:proofErr w:type="spellEnd"/>
      <w:r w:rsidRPr="000B694A">
        <w:rPr>
          <w:b w:val="0"/>
          <w:bCs/>
        </w:rPr>
        <w:t>, </w:t>
      </w:r>
      <w:r w:rsidRPr="000B694A">
        <w:rPr>
          <w:b w:val="0"/>
          <w:bCs/>
          <w:i/>
          <w:iCs/>
        </w:rPr>
        <w:t>145</w:t>
      </w:r>
      <w:r w:rsidRPr="000B694A">
        <w:rPr>
          <w:b w:val="0"/>
          <w:bCs/>
        </w:rPr>
        <w:t>(10), 2258-2264.</w:t>
      </w:r>
      <w:r>
        <w:rPr>
          <w:b w:val="0"/>
          <w:bCs/>
        </w:rPr>
        <w:t xml:space="preserve"> </w:t>
      </w:r>
      <w:proofErr w:type="gramStart"/>
      <w:r>
        <w:rPr>
          <w:b w:val="0"/>
          <w:bCs/>
        </w:rPr>
        <w:t>doi</w:t>
      </w:r>
      <w:proofErr w:type="gramEnd"/>
      <w:r>
        <w:rPr>
          <w:b w:val="0"/>
          <w:bCs/>
        </w:rPr>
        <w:t>:</w:t>
      </w:r>
      <w:r w:rsidRPr="00D039A1">
        <w:rPr>
          <w:b w:val="0"/>
          <w:bCs/>
        </w:rPr>
        <w:t>10.3945/jn.115.217661</w:t>
      </w:r>
    </w:p>
    <w:p w14:paraId="774B3984" w14:textId="1D71984C" w:rsidR="00845596" w:rsidRPr="00D039A1" w:rsidRDefault="00845596" w:rsidP="00D039A1">
      <w:pPr>
        <w:pStyle w:val="Stil2"/>
        <w:ind w:left="567" w:hanging="567"/>
        <w:rPr>
          <w:b w:val="0"/>
          <w:bCs/>
        </w:rPr>
      </w:pPr>
      <w:proofErr w:type="spellStart"/>
      <w:r w:rsidRPr="000B694A">
        <w:rPr>
          <w:b w:val="0"/>
          <w:bCs/>
        </w:rPr>
        <w:t>Jobgen</w:t>
      </w:r>
      <w:proofErr w:type="spellEnd"/>
      <w:r w:rsidRPr="000B694A">
        <w:rPr>
          <w:b w:val="0"/>
          <w:bCs/>
        </w:rPr>
        <w:t xml:space="preserve">, W. S., </w:t>
      </w:r>
      <w:proofErr w:type="spellStart"/>
      <w:r w:rsidRPr="000B694A">
        <w:rPr>
          <w:b w:val="0"/>
          <w:bCs/>
        </w:rPr>
        <w:t>Fried</w:t>
      </w:r>
      <w:proofErr w:type="spellEnd"/>
      <w:r w:rsidRPr="000B694A">
        <w:rPr>
          <w:b w:val="0"/>
          <w:bCs/>
        </w:rPr>
        <w:t xml:space="preserve">, S. K., Fu, W. J., </w:t>
      </w:r>
      <w:proofErr w:type="spellStart"/>
      <w:r w:rsidRPr="000B694A">
        <w:rPr>
          <w:b w:val="0"/>
          <w:bCs/>
        </w:rPr>
        <w:t>Meininger</w:t>
      </w:r>
      <w:proofErr w:type="spellEnd"/>
      <w:r w:rsidRPr="000B694A">
        <w:rPr>
          <w:b w:val="0"/>
          <w:bCs/>
        </w:rPr>
        <w:t xml:space="preserve">, C. J., </w:t>
      </w:r>
      <w:proofErr w:type="spellStart"/>
      <w:r w:rsidRPr="000B694A">
        <w:rPr>
          <w:b w:val="0"/>
          <w:bCs/>
        </w:rPr>
        <w:t>Wu</w:t>
      </w:r>
      <w:proofErr w:type="spellEnd"/>
      <w:r w:rsidRPr="000B694A">
        <w:rPr>
          <w:b w:val="0"/>
          <w:bCs/>
        </w:rPr>
        <w:t xml:space="preserve">, G. (2006). </w:t>
      </w:r>
      <w:proofErr w:type="spellStart"/>
      <w:r w:rsidRPr="000B694A">
        <w:rPr>
          <w:b w:val="0"/>
          <w:bCs/>
        </w:rPr>
        <w:t>Regulatory</w:t>
      </w:r>
      <w:proofErr w:type="spellEnd"/>
      <w:r w:rsidRPr="000B694A">
        <w:rPr>
          <w:b w:val="0"/>
          <w:bCs/>
        </w:rPr>
        <w:t xml:space="preserve"> role </w:t>
      </w:r>
      <w:proofErr w:type="spellStart"/>
      <w:r w:rsidRPr="000B694A">
        <w:rPr>
          <w:b w:val="0"/>
          <w:bCs/>
        </w:rPr>
        <w:t>for</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arginine</w:t>
      </w:r>
      <w:proofErr w:type="spellEnd"/>
      <w:r w:rsidRPr="000B694A">
        <w:rPr>
          <w:b w:val="0"/>
          <w:bCs/>
        </w:rPr>
        <w:t>–</w:t>
      </w:r>
      <w:proofErr w:type="spellStart"/>
      <w:r w:rsidRPr="000B694A">
        <w:rPr>
          <w:b w:val="0"/>
          <w:bCs/>
        </w:rPr>
        <w:t>nitric</w:t>
      </w:r>
      <w:proofErr w:type="spellEnd"/>
      <w:r w:rsidRPr="000B694A">
        <w:rPr>
          <w:b w:val="0"/>
          <w:bCs/>
        </w:rPr>
        <w:t xml:space="preserve"> </w:t>
      </w:r>
      <w:proofErr w:type="spellStart"/>
      <w:r w:rsidRPr="000B694A">
        <w:rPr>
          <w:b w:val="0"/>
          <w:bCs/>
        </w:rPr>
        <w:t>oxide</w:t>
      </w:r>
      <w:proofErr w:type="spellEnd"/>
      <w:r w:rsidRPr="000B694A">
        <w:rPr>
          <w:b w:val="0"/>
          <w:bCs/>
        </w:rPr>
        <w:t xml:space="preserve"> </w:t>
      </w:r>
      <w:proofErr w:type="spellStart"/>
      <w:r w:rsidRPr="000B694A">
        <w:rPr>
          <w:b w:val="0"/>
          <w:bCs/>
        </w:rPr>
        <w:t>pathway</w:t>
      </w:r>
      <w:proofErr w:type="spellEnd"/>
      <w:r w:rsidRPr="000B694A">
        <w:rPr>
          <w:b w:val="0"/>
          <w:bCs/>
        </w:rPr>
        <w:t xml:space="preserve"> in </w:t>
      </w:r>
      <w:proofErr w:type="spellStart"/>
      <w:r w:rsidRPr="000B694A">
        <w:rPr>
          <w:b w:val="0"/>
          <w:bCs/>
        </w:rPr>
        <w:t>metabolism</w:t>
      </w:r>
      <w:proofErr w:type="spellEnd"/>
      <w:r w:rsidRPr="000B694A">
        <w:rPr>
          <w:b w:val="0"/>
          <w:bCs/>
        </w:rPr>
        <w:t xml:space="preserve"> of </w:t>
      </w:r>
      <w:proofErr w:type="spellStart"/>
      <w:r w:rsidRPr="000B694A">
        <w:rPr>
          <w:b w:val="0"/>
          <w:bCs/>
        </w:rPr>
        <w:t>energy</w:t>
      </w:r>
      <w:proofErr w:type="spellEnd"/>
      <w:r w:rsidRPr="000B694A">
        <w:rPr>
          <w:b w:val="0"/>
          <w:bCs/>
        </w:rPr>
        <w:t xml:space="preserve"> </w:t>
      </w:r>
      <w:proofErr w:type="spellStart"/>
      <w:r w:rsidRPr="000B694A">
        <w:rPr>
          <w:b w:val="0"/>
          <w:bCs/>
        </w:rPr>
        <w:t>substrates</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N</w:t>
      </w:r>
      <w:r w:rsidRPr="000B694A">
        <w:rPr>
          <w:b w:val="0"/>
          <w:bCs/>
          <w:i/>
          <w:iCs/>
        </w:rPr>
        <w:t>utritional</w:t>
      </w:r>
      <w:proofErr w:type="spellEnd"/>
      <w:r w:rsidRPr="000B694A">
        <w:rPr>
          <w:b w:val="0"/>
          <w:bCs/>
          <w:i/>
          <w:iCs/>
        </w:rPr>
        <w:t xml:space="preserve"> </w:t>
      </w:r>
      <w:proofErr w:type="spellStart"/>
      <w:r w:rsidR="007356C8">
        <w:rPr>
          <w:b w:val="0"/>
          <w:bCs/>
          <w:i/>
          <w:iCs/>
        </w:rPr>
        <w:t>B</w:t>
      </w:r>
      <w:r w:rsidRPr="000B694A">
        <w:rPr>
          <w:b w:val="0"/>
          <w:bCs/>
          <w:i/>
          <w:iCs/>
        </w:rPr>
        <w:t>iochemistry</w:t>
      </w:r>
      <w:proofErr w:type="spellEnd"/>
      <w:r w:rsidRPr="000B694A">
        <w:rPr>
          <w:b w:val="0"/>
          <w:bCs/>
        </w:rPr>
        <w:t>, </w:t>
      </w:r>
      <w:r w:rsidRPr="000B694A">
        <w:rPr>
          <w:b w:val="0"/>
          <w:bCs/>
          <w:i/>
          <w:iCs/>
        </w:rPr>
        <w:t>17</w:t>
      </w:r>
      <w:r w:rsidRPr="000B694A">
        <w:rPr>
          <w:b w:val="0"/>
          <w:bCs/>
        </w:rPr>
        <w:t>(9), 571-588.</w:t>
      </w:r>
      <w:r>
        <w:rPr>
          <w:b w:val="0"/>
          <w:bCs/>
        </w:rPr>
        <w:t xml:space="preserve"> </w:t>
      </w:r>
      <w:proofErr w:type="gramStart"/>
      <w:r>
        <w:rPr>
          <w:b w:val="0"/>
          <w:bCs/>
        </w:rPr>
        <w:t>doi:</w:t>
      </w:r>
      <w:r w:rsidRPr="00D039A1">
        <w:rPr>
          <w:b w:val="0"/>
          <w:bCs/>
        </w:rPr>
        <w:t>10.1016/j.jnutbio</w:t>
      </w:r>
      <w:proofErr w:type="gramEnd"/>
      <w:r w:rsidRPr="00D039A1">
        <w:rPr>
          <w:b w:val="0"/>
          <w:bCs/>
        </w:rPr>
        <w:t>.2005.12.001</w:t>
      </w:r>
    </w:p>
    <w:p w14:paraId="1BEA7F8F" w14:textId="6B6EBBF8" w:rsidR="00845596" w:rsidRPr="000B694A" w:rsidRDefault="00845596" w:rsidP="00DD0105">
      <w:pPr>
        <w:pStyle w:val="Stil2"/>
        <w:ind w:left="567" w:hanging="567"/>
        <w:rPr>
          <w:b w:val="0"/>
          <w:bCs/>
        </w:rPr>
      </w:pPr>
      <w:proofErr w:type="spellStart"/>
      <w:r w:rsidRPr="000B694A">
        <w:rPr>
          <w:b w:val="0"/>
          <w:bCs/>
        </w:rPr>
        <w:t>Jobgen</w:t>
      </w:r>
      <w:proofErr w:type="spellEnd"/>
      <w:r w:rsidRPr="000B694A">
        <w:rPr>
          <w:b w:val="0"/>
          <w:bCs/>
        </w:rPr>
        <w:t xml:space="preserve">, W., Fu, W. J., </w:t>
      </w:r>
      <w:proofErr w:type="spellStart"/>
      <w:r w:rsidRPr="000B694A">
        <w:rPr>
          <w:b w:val="0"/>
          <w:bCs/>
        </w:rPr>
        <w:t>Gao</w:t>
      </w:r>
      <w:proofErr w:type="spellEnd"/>
      <w:r w:rsidRPr="000B694A">
        <w:rPr>
          <w:b w:val="0"/>
          <w:bCs/>
        </w:rPr>
        <w:t xml:space="preserve">, H., </w:t>
      </w:r>
      <w:proofErr w:type="spellStart"/>
      <w:r w:rsidRPr="000B694A">
        <w:rPr>
          <w:b w:val="0"/>
          <w:bCs/>
        </w:rPr>
        <w:t>Li</w:t>
      </w:r>
      <w:proofErr w:type="spellEnd"/>
      <w:r w:rsidRPr="000B694A">
        <w:rPr>
          <w:b w:val="0"/>
          <w:bCs/>
        </w:rPr>
        <w:t xml:space="preserve">, P., </w:t>
      </w:r>
      <w:proofErr w:type="spellStart"/>
      <w:r w:rsidRPr="000B694A">
        <w:rPr>
          <w:b w:val="0"/>
          <w:bCs/>
        </w:rPr>
        <w:t>Meininger</w:t>
      </w:r>
      <w:proofErr w:type="spellEnd"/>
      <w:r w:rsidRPr="000B694A">
        <w:rPr>
          <w:b w:val="0"/>
          <w:bCs/>
        </w:rPr>
        <w:t xml:space="preserve">, C. J., Smith, S. B., </w:t>
      </w:r>
      <w:proofErr w:type="spellStart"/>
      <w:r w:rsidRPr="000B694A">
        <w:rPr>
          <w:b w:val="0"/>
          <w:bCs/>
        </w:rPr>
        <w:t>Wu</w:t>
      </w:r>
      <w:proofErr w:type="spellEnd"/>
      <w:r w:rsidRPr="000B694A">
        <w:rPr>
          <w:b w:val="0"/>
          <w:bCs/>
        </w:rPr>
        <w:t xml:space="preserve">, G. (2009). High </w:t>
      </w:r>
      <w:proofErr w:type="spellStart"/>
      <w:r w:rsidRPr="000B694A">
        <w:rPr>
          <w:b w:val="0"/>
          <w:bCs/>
        </w:rPr>
        <w:t>fat</w:t>
      </w:r>
      <w:proofErr w:type="spellEnd"/>
      <w:r w:rsidRPr="000B694A">
        <w:rPr>
          <w:b w:val="0"/>
          <w:bCs/>
        </w:rPr>
        <w:t xml:space="preserve"> </w:t>
      </w:r>
      <w:proofErr w:type="spellStart"/>
      <w:r w:rsidRPr="000B694A">
        <w:rPr>
          <w:b w:val="0"/>
          <w:bCs/>
        </w:rPr>
        <w:t>feeding</w:t>
      </w:r>
      <w:proofErr w:type="spellEnd"/>
      <w:r w:rsidRPr="000B694A">
        <w:rPr>
          <w:b w:val="0"/>
          <w:bCs/>
        </w:rPr>
        <w:t xml:space="preserve"> and </w:t>
      </w:r>
      <w:proofErr w:type="spellStart"/>
      <w:r w:rsidRPr="000B694A">
        <w:rPr>
          <w:b w:val="0"/>
          <w:bCs/>
        </w:rPr>
        <w:t>dietary</w:t>
      </w:r>
      <w:proofErr w:type="spellEnd"/>
      <w:r w:rsidRPr="000B694A">
        <w:rPr>
          <w:b w:val="0"/>
          <w:bCs/>
        </w:rPr>
        <w:t xml:space="preserve"> L-</w:t>
      </w:r>
      <w:proofErr w:type="spellStart"/>
      <w:r w:rsidRPr="000B694A">
        <w:rPr>
          <w:b w:val="0"/>
          <w:bCs/>
        </w:rPr>
        <w:t>arginine</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t>
      </w:r>
      <w:proofErr w:type="spellStart"/>
      <w:r w:rsidRPr="000B694A">
        <w:rPr>
          <w:b w:val="0"/>
          <w:bCs/>
        </w:rPr>
        <w:t>differentially</w:t>
      </w:r>
      <w:proofErr w:type="spellEnd"/>
      <w:r w:rsidRPr="000B694A">
        <w:rPr>
          <w:b w:val="0"/>
          <w:bCs/>
        </w:rPr>
        <w:t xml:space="preserve"> </w:t>
      </w:r>
      <w:proofErr w:type="spellStart"/>
      <w:r w:rsidRPr="000B694A">
        <w:rPr>
          <w:b w:val="0"/>
          <w:bCs/>
        </w:rPr>
        <w:t>regulate</w:t>
      </w:r>
      <w:proofErr w:type="spellEnd"/>
      <w:r w:rsidRPr="000B694A">
        <w:rPr>
          <w:b w:val="0"/>
          <w:bCs/>
        </w:rPr>
        <w:t xml:space="preserve"> gene </w:t>
      </w:r>
      <w:proofErr w:type="spellStart"/>
      <w:r w:rsidRPr="000B694A">
        <w:rPr>
          <w:b w:val="0"/>
          <w:bCs/>
        </w:rPr>
        <w:t>expression</w:t>
      </w:r>
      <w:proofErr w:type="spellEnd"/>
      <w:r w:rsidRPr="000B694A">
        <w:rPr>
          <w:b w:val="0"/>
          <w:bCs/>
        </w:rPr>
        <w:t xml:space="preserve"> in </w:t>
      </w:r>
      <w:proofErr w:type="spellStart"/>
      <w:r w:rsidRPr="000B694A">
        <w:rPr>
          <w:b w:val="0"/>
          <w:bCs/>
        </w:rPr>
        <w:t>rat</w:t>
      </w:r>
      <w:proofErr w:type="spellEnd"/>
      <w:r w:rsidRPr="000B694A">
        <w:rPr>
          <w:b w:val="0"/>
          <w:bCs/>
        </w:rPr>
        <w:t xml:space="preserve"> </w:t>
      </w:r>
      <w:proofErr w:type="spellStart"/>
      <w:r w:rsidRPr="000B694A">
        <w:rPr>
          <w:b w:val="0"/>
          <w:bCs/>
        </w:rPr>
        <w:t>white</w:t>
      </w:r>
      <w:proofErr w:type="spellEnd"/>
      <w:r w:rsidRPr="000B694A">
        <w:rPr>
          <w:b w:val="0"/>
          <w:bCs/>
        </w:rPr>
        <w:t xml:space="preserve"> </w:t>
      </w:r>
      <w:proofErr w:type="spellStart"/>
      <w:r w:rsidRPr="000B694A">
        <w:rPr>
          <w:b w:val="0"/>
          <w:bCs/>
        </w:rPr>
        <w:t>adipose</w:t>
      </w:r>
      <w:proofErr w:type="spellEnd"/>
      <w:r w:rsidRPr="000B694A">
        <w:rPr>
          <w:b w:val="0"/>
          <w:bCs/>
        </w:rPr>
        <w:t xml:space="preserve"> </w:t>
      </w:r>
      <w:proofErr w:type="spellStart"/>
      <w:r w:rsidRPr="000B694A">
        <w:rPr>
          <w:b w:val="0"/>
          <w:bCs/>
        </w:rPr>
        <w:t>tissue</w:t>
      </w:r>
      <w:proofErr w:type="spellEnd"/>
      <w:r w:rsidRPr="000B694A">
        <w:rPr>
          <w:b w:val="0"/>
          <w:bCs/>
        </w:rPr>
        <w:t>. </w:t>
      </w:r>
      <w:r w:rsidRPr="000B694A">
        <w:rPr>
          <w:b w:val="0"/>
          <w:bCs/>
          <w:i/>
          <w:iCs/>
        </w:rPr>
        <w:t xml:space="preserve">Amino </w:t>
      </w:r>
      <w:proofErr w:type="spellStart"/>
      <w:r w:rsidR="007356C8">
        <w:rPr>
          <w:b w:val="0"/>
          <w:bCs/>
          <w:i/>
          <w:iCs/>
        </w:rPr>
        <w:t>A</w:t>
      </w:r>
      <w:r w:rsidRPr="000B694A">
        <w:rPr>
          <w:b w:val="0"/>
          <w:bCs/>
          <w:i/>
          <w:iCs/>
        </w:rPr>
        <w:t>cids</w:t>
      </w:r>
      <w:proofErr w:type="spellEnd"/>
      <w:r w:rsidRPr="000B694A">
        <w:rPr>
          <w:b w:val="0"/>
          <w:bCs/>
        </w:rPr>
        <w:t>, </w:t>
      </w:r>
      <w:r w:rsidRPr="000B694A">
        <w:rPr>
          <w:b w:val="0"/>
          <w:bCs/>
          <w:i/>
          <w:iCs/>
        </w:rPr>
        <w:t>37</w:t>
      </w:r>
      <w:r w:rsidRPr="000B694A">
        <w:rPr>
          <w:b w:val="0"/>
          <w:bCs/>
        </w:rPr>
        <w:t>, 187-198.</w:t>
      </w:r>
      <w:r>
        <w:rPr>
          <w:b w:val="0"/>
          <w:bCs/>
        </w:rPr>
        <w:t xml:space="preserve"> doi:</w:t>
      </w:r>
      <w:r w:rsidRPr="00D039A1">
        <w:rPr>
          <w:b w:val="0"/>
          <w:bCs/>
        </w:rPr>
        <w:t>10.1007/s00726-009-0246-7</w:t>
      </w:r>
    </w:p>
    <w:p w14:paraId="0E2C4387" w14:textId="659DA0F8" w:rsidR="00845596" w:rsidRPr="000B694A" w:rsidRDefault="00845596" w:rsidP="00DD0105">
      <w:pPr>
        <w:pStyle w:val="Stil2"/>
        <w:ind w:left="567" w:hanging="567"/>
        <w:rPr>
          <w:b w:val="0"/>
          <w:bCs/>
        </w:rPr>
      </w:pPr>
      <w:proofErr w:type="spellStart"/>
      <w:r w:rsidRPr="000B694A">
        <w:rPr>
          <w:b w:val="0"/>
          <w:bCs/>
        </w:rPr>
        <w:t>Judge</w:t>
      </w:r>
      <w:proofErr w:type="spellEnd"/>
      <w:r w:rsidRPr="000B694A">
        <w:rPr>
          <w:b w:val="0"/>
          <w:bCs/>
        </w:rPr>
        <w:t xml:space="preserve">, P. (2015). Management of </w:t>
      </w:r>
      <w:proofErr w:type="spellStart"/>
      <w:r w:rsidRPr="000B694A">
        <w:rPr>
          <w:b w:val="0"/>
          <w:bCs/>
        </w:rPr>
        <w:t>the</w:t>
      </w:r>
      <w:proofErr w:type="spellEnd"/>
      <w:r w:rsidRPr="000B694A">
        <w:rPr>
          <w:b w:val="0"/>
          <w:bCs/>
        </w:rPr>
        <w:t xml:space="preserve"> </w:t>
      </w:r>
      <w:proofErr w:type="spellStart"/>
      <w:r w:rsidRPr="000B694A">
        <w:rPr>
          <w:b w:val="0"/>
          <w:bCs/>
        </w:rPr>
        <w:t>patient</w:t>
      </w:r>
      <w:proofErr w:type="spellEnd"/>
      <w:r w:rsidRPr="000B694A">
        <w:rPr>
          <w:b w:val="0"/>
          <w:bCs/>
        </w:rPr>
        <w:t xml:space="preserve"> with canine </w:t>
      </w:r>
      <w:proofErr w:type="spellStart"/>
      <w:r w:rsidRPr="000B694A">
        <w:rPr>
          <w:b w:val="0"/>
          <w:bCs/>
        </w:rPr>
        <w:t>parvovirus</w:t>
      </w:r>
      <w:proofErr w:type="spellEnd"/>
      <w:r w:rsidRPr="000B694A">
        <w:rPr>
          <w:b w:val="0"/>
          <w:bCs/>
        </w:rPr>
        <w:t xml:space="preserve"> enteritis. </w:t>
      </w:r>
      <w:proofErr w:type="spellStart"/>
      <w:r w:rsidR="007356C8" w:rsidRPr="007356C8">
        <w:rPr>
          <w:b w:val="0"/>
          <w:bCs/>
          <w:i/>
          <w:iCs/>
        </w:rPr>
        <w:t>Veterinary</w:t>
      </w:r>
      <w:proofErr w:type="spellEnd"/>
      <w:r w:rsidR="007356C8" w:rsidRPr="007356C8">
        <w:rPr>
          <w:b w:val="0"/>
          <w:bCs/>
          <w:i/>
          <w:iCs/>
        </w:rPr>
        <w:t xml:space="preserve"> </w:t>
      </w:r>
      <w:proofErr w:type="spellStart"/>
      <w:r w:rsidR="007356C8">
        <w:rPr>
          <w:b w:val="0"/>
          <w:bCs/>
          <w:i/>
          <w:iCs/>
        </w:rPr>
        <w:t>E</w:t>
      </w:r>
      <w:r w:rsidR="007356C8" w:rsidRPr="007356C8">
        <w:rPr>
          <w:b w:val="0"/>
          <w:bCs/>
          <w:i/>
          <w:iCs/>
        </w:rPr>
        <w:t>ducation</w:t>
      </w:r>
      <w:proofErr w:type="spellEnd"/>
      <w:r w:rsidRPr="000B694A">
        <w:rPr>
          <w:b w:val="0"/>
          <w:bCs/>
        </w:rPr>
        <w:t xml:space="preserve">, </w:t>
      </w:r>
      <w:r w:rsidRPr="007356C8">
        <w:rPr>
          <w:b w:val="0"/>
          <w:bCs/>
          <w:i/>
          <w:iCs/>
        </w:rPr>
        <w:t>21</w:t>
      </w:r>
      <w:r w:rsidRPr="000B694A">
        <w:rPr>
          <w:b w:val="0"/>
          <w:bCs/>
        </w:rPr>
        <w:t>, 5-11.</w:t>
      </w:r>
    </w:p>
    <w:p w14:paraId="53275CD2" w14:textId="608CB08F" w:rsidR="00845596" w:rsidRPr="00D039A1" w:rsidRDefault="00845596" w:rsidP="00D039A1">
      <w:pPr>
        <w:pStyle w:val="Stil2"/>
        <w:ind w:left="567" w:hanging="567"/>
        <w:rPr>
          <w:b w:val="0"/>
          <w:bCs/>
        </w:rPr>
      </w:pPr>
      <w:proofErr w:type="spellStart"/>
      <w:r w:rsidRPr="000B694A">
        <w:rPr>
          <w:b w:val="0"/>
          <w:bCs/>
        </w:rPr>
        <w:t>Kalli</w:t>
      </w:r>
      <w:proofErr w:type="spellEnd"/>
      <w:r w:rsidRPr="000B694A">
        <w:rPr>
          <w:b w:val="0"/>
          <w:bCs/>
        </w:rPr>
        <w:t xml:space="preserve">, I., </w:t>
      </w:r>
      <w:proofErr w:type="spellStart"/>
      <w:r w:rsidRPr="000B694A">
        <w:rPr>
          <w:b w:val="0"/>
          <w:bCs/>
        </w:rPr>
        <w:t>Leontides</w:t>
      </w:r>
      <w:proofErr w:type="spellEnd"/>
      <w:r w:rsidRPr="000B694A">
        <w:rPr>
          <w:b w:val="0"/>
          <w:bCs/>
        </w:rPr>
        <w:t xml:space="preserve">, L. S., </w:t>
      </w:r>
      <w:proofErr w:type="spellStart"/>
      <w:r w:rsidRPr="000B694A">
        <w:rPr>
          <w:b w:val="0"/>
          <w:bCs/>
        </w:rPr>
        <w:t>Mylonakis</w:t>
      </w:r>
      <w:proofErr w:type="spellEnd"/>
      <w:r w:rsidRPr="000B694A">
        <w:rPr>
          <w:b w:val="0"/>
          <w:bCs/>
        </w:rPr>
        <w:t>, M. E., Adamama-</w:t>
      </w:r>
      <w:proofErr w:type="spellStart"/>
      <w:r w:rsidRPr="000B694A">
        <w:rPr>
          <w:b w:val="0"/>
          <w:bCs/>
        </w:rPr>
        <w:t>Moraitou</w:t>
      </w:r>
      <w:proofErr w:type="spellEnd"/>
      <w:r w:rsidRPr="000B694A">
        <w:rPr>
          <w:b w:val="0"/>
          <w:bCs/>
        </w:rPr>
        <w:t xml:space="preserve">, K., </w:t>
      </w:r>
      <w:proofErr w:type="spellStart"/>
      <w:r w:rsidRPr="000B694A">
        <w:rPr>
          <w:b w:val="0"/>
          <w:bCs/>
        </w:rPr>
        <w:t>Rallis</w:t>
      </w:r>
      <w:proofErr w:type="spellEnd"/>
      <w:r w:rsidRPr="000B694A">
        <w:rPr>
          <w:b w:val="0"/>
          <w:bCs/>
        </w:rPr>
        <w:t xml:space="preserve">, T., </w:t>
      </w:r>
      <w:proofErr w:type="spellStart"/>
      <w:r w:rsidRPr="000B694A">
        <w:rPr>
          <w:b w:val="0"/>
          <w:bCs/>
        </w:rPr>
        <w:t>Koutinas</w:t>
      </w:r>
      <w:proofErr w:type="spellEnd"/>
      <w:r w:rsidRPr="000B694A">
        <w:rPr>
          <w:b w:val="0"/>
          <w:bCs/>
        </w:rPr>
        <w:t xml:space="preserve">, A. F. (2010). </w:t>
      </w:r>
      <w:proofErr w:type="spellStart"/>
      <w:r w:rsidRPr="000B694A">
        <w:rPr>
          <w:b w:val="0"/>
          <w:bCs/>
        </w:rPr>
        <w:t>Factors</w:t>
      </w:r>
      <w:proofErr w:type="spellEnd"/>
      <w:r w:rsidRPr="000B694A">
        <w:rPr>
          <w:b w:val="0"/>
          <w:bCs/>
        </w:rPr>
        <w:t xml:space="preserve"> </w:t>
      </w:r>
      <w:proofErr w:type="spellStart"/>
      <w:r w:rsidRPr="000B694A">
        <w:rPr>
          <w:b w:val="0"/>
          <w:bCs/>
        </w:rPr>
        <w:t>affecting</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occurrence</w:t>
      </w:r>
      <w:proofErr w:type="spellEnd"/>
      <w:r w:rsidRPr="000B694A">
        <w:rPr>
          <w:b w:val="0"/>
          <w:bCs/>
        </w:rPr>
        <w:t xml:space="preserve">, </w:t>
      </w:r>
      <w:proofErr w:type="spellStart"/>
      <w:r w:rsidRPr="000B694A">
        <w:rPr>
          <w:b w:val="0"/>
          <w:bCs/>
        </w:rPr>
        <w:t>duration</w:t>
      </w:r>
      <w:proofErr w:type="spellEnd"/>
      <w:r w:rsidRPr="000B694A">
        <w:rPr>
          <w:b w:val="0"/>
          <w:bCs/>
        </w:rPr>
        <w:t xml:space="preserve"> of </w:t>
      </w:r>
      <w:proofErr w:type="spellStart"/>
      <w:r w:rsidRPr="000B694A">
        <w:rPr>
          <w:b w:val="0"/>
          <w:bCs/>
        </w:rPr>
        <w:t>hospitalization</w:t>
      </w:r>
      <w:proofErr w:type="spellEnd"/>
      <w:r w:rsidRPr="000B694A">
        <w:rPr>
          <w:b w:val="0"/>
          <w:bCs/>
        </w:rPr>
        <w:t xml:space="preserve"> and final </w:t>
      </w:r>
      <w:proofErr w:type="spellStart"/>
      <w:r w:rsidRPr="000B694A">
        <w:rPr>
          <w:b w:val="0"/>
          <w:bCs/>
        </w:rPr>
        <w:t>outcome</w:t>
      </w:r>
      <w:proofErr w:type="spellEnd"/>
      <w:r w:rsidRPr="000B694A">
        <w:rPr>
          <w:b w:val="0"/>
          <w:bCs/>
        </w:rPr>
        <w:t xml:space="preserve"> in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w:t>
      </w:r>
      <w:proofErr w:type="spellStart"/>
      <w:r w:rsidRPr="000B694A">
        <w:rPr>
          <w:b w:val="0"/>
          <w:bCs/>
          <w:i/>
          <w:iCs/>
        </w:rPr>
        <w:t>Research</w:t>
      </w:r>
      <w:proofErr w:type="spellEnd"/>
      <w:r w:rsidRPr="000B694A">
        <w:rPr>
          <w:b w:val="0"/>
          <w:bCs/>
          <w:i/>
          <w:iCs/>
        </w:rPr>
        <w:t xml:space="preserve"> in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S</w:t>
      </w:r>
      <w:r w:rsidRPr="000B694A">
        <w:rPr>
          <w:b w:val="0"/>
          <w:bCs/>
          <w:i/>
          <w:iCs/>
        </w:rPr>
        <w:t>cience</w:t>
      </w:r>
      <w:proofErr w:type="spellEnd"/>
      <w:r w:rsidRPr="000B694A">
        <w:rPr>
          <w:b w:val="0"/>
          <w:bCs/>
        </w:rPr>
        <w:t>, </w:t>
      </w:r>
      <w:r w:rsidRPr="000B694A">
        <w:rPr>
          <w:b w:val="0"/>
          <w:bCs/>
          <w:i/>
          <w:iCs/>
        </w:rPr>
        <w:t>89</w:t>
      </w:r>
      <w:r w:rsidRPr="000B694A">
        <w:rPr>
          <w:b w:val="0"/>
          <w:bCs/>
        </w:rPr>
        <w:t>(2), 174-178.</w:t>
      </w:r>
      <w:r>
        <w:rPr>
          <w:b w:val="0"/>
          <w:bCs/>
        </w:rPr>
        <w:t xml:space="preserve"> </w:t>
      </w:r>
      <w:proofErr w:type="gramStart"/>
      <w:r>
        <w:rPr>
          <w:b w:val="0"/>
          <w:bCs/>
        </w:rPr>
        <w:t>doi:</w:t>
      </w:r>
      <w:r w:rsidRPr="00D039A1">
        <w:rPr>
          <w:b w:val="0"/>
          <w:bCs/>
        </w:rPr>
        <w:t>10.1016/j.rvsc</w:t>
      </w:r>
      <w:proofErr w:type="gramEnd"/>
      <w:r w:rsidRPr="00D039A1">
        <w:rPr>
          <w:b w:val="0"/>
          <w:bCs/>
        </w:rPr>
        <w:t>.2010.02.013</w:t>
      </w:r>
    </w:p>
    <w:p w14:paraId="2820C8C5" w14:textId="3F916AAD" w:rsidR="00845596" w:rsidRPr="00D039A1" w:rsidRDefault="00845596" w:rsidP="00D039A1">
      <w:pPr>
        <w:pStyle w:val="Stil2"/>
        <w:ind w:left="567" w:hanging="567"/>
        <w:rPr>
          <w:b w:val="0"/>
          <w:bCs/>
        </w:rPr>
      </w:pPr>
      <w:proofErr w:type="spellStart"/>
      <w:r w:rsidRPr="00D16981">
        <w:rPr>
          <w:b w:val="0"/>
          <w:bCs/>
        </w:rPr>
        <w:t>Kalogianni</w:t>
      </w:r>
      <w:proofErr w:type="spellEnd"/>
      <w:r w:rsidRPr="00D16981">
        <w:rPr>
          <w:b w:val="0"/>
          <w:bCs/>
        </w:rPr>
        <w:t xml:space="preserve">, L., </w:t>
      </w:r>
      <w:proofErr w:type="spellStart"/>
      <w:r w:rsidRPr="00D16981">
        <w:rPr>
          <w:b w:val="0"/>
          <w:bCs/>
        </w:rPr>
        <w:t>Polizopoulou</w:t>
      </w:r>
      <w:proofErr w:type="spellEnd"/>
      <w:r w:rsidRPr="00D16981">
        <w:rPr>
          <w:b w:val="0"/>
          <w:bCs/>
        </w:rPr>
        <w:t xml:space="preserve">, Z. S., </w:t>
      </w:r>
      <w:proofErr w:type="spellStart"/>
      <w:r w:rsidRPr="00D16981">
        <w:rPr>
          <w:b w:val="0"/>
          <w:bCs/>
        </w:rPr>
        <w:t>Kazakos</w:t>
      </w:r>
      <w:proofErr w:type="spellEnd"/>
      <w:r w:rsidRPr="00D16981">
        <w:rPr>
          <w:b w:val="0"/>
          <w:bCs/>
        </w:rPr>
        <w:t xml:space="preserve">, G., </w:t>
      </w:r>
      <w:proofErr w:type="spellStart"/>
      <w:r w:rsidRPr="00D16981">
        <w:rPr>
          <w:b w:val="0"/>
          <w:bCs/>
        </w:rPr>
        <w:t>Kontopoulou</w:t>
      </w:r>
      <w:proofErr w:type="spellEnd"/>
      <w:r w:rsidRPr="00D16981">
        <w:rPr>
          <w:b w:val="0"/>
          <w:bCs/>
        </w:rPr>
        <w:t xml:space="preserve">, K., </w:t>
      </w:r>
      <w:proofErr w:type="spellStart"/>
      <w:r w:rsidRPr="00D16981">
        <w:rPr>
          <w:b w:val="0"/>
          <w:bCs/>
        </w:rPr>
        <w:t>Triantafyllou</w:t>
      </w:r>
      <w:proofErr w:type="spellEnd"/>
      <w:r w:rsidRPr="00D16981">
        <w:rPr>
          <w:b w:val="0"/>
          <w:bCs/>
        </w:rPr>
        <w:t xml:space="preserve">, E., </w:t>
      </w:r>
      <w:proofErr w:type="spellStart"/>
      <w:r w:rsidRPr="00D16981">
        <w:rPr>
          <w:b w:val="0"/>
          <w:bCs/>
        </w:rPr>
        <w:t>Siarkou</w:t>
      </w:r>
      <w:proofErr w:type="spellEnd"/>
      <w:r w:rsidRPr="00D16981">
        <w:rPr>
          <w:b w:val="0"/>
          <w:bCs/>
        </w:rPr>
        <w:t xml:space="preserve">, V. I., </w:t>
      </w:r>
      <w:proofErr w:type="spellStart"/>
      <w:r w:rsidRPr="00D16981">
        <w:rPr>
          <w:b w:val="0"/>
          <w:bCs/>
        </w:rPr>
        <w:t>Soubasis</w:t>
      </w:r>
      <w:proofErr w:type="spellEnd"/>
      <w:r w:rsidRPr="00D16981">
        <w:rPr>
          <w:b w:val="0"/>
          <w:bCs/>
        </w:rPr>
        <w:t xml:space="preserve">, N. (2022). </w:t>
      </w:r>
      <w:proofErr w:type="spellStart"/>
      <w:r w:rsidRPr="00D16981">
        <w:rPr>
          <w:b w:val="0"/>
          <w:bCs/>
        </w:rPr>
        <w:t>The</w:t>
      </w:r>
      <w:proofErr w:type="spellEnd"/>
      <w:r w:rsidRPr="00D16981">
        <w:rPr>
          <w:b w:val="0"/>
          <w:bCs/>
        </w:rPr>
        <w:t xml:space="preserve"> role of </w:t>
      </w:r>
      <w:proofErr w:type="spellStart"/>
      <w:r w:rsidRPr="00D16981">
        <w:rPr>
          <w:b w:val="0"/>
          <w:bCs/>
        </w:rPr>
        <w:t>the</w:t>
      </w:r>
      <w:proofErr w:type="spellEnd"/>
      <w:r w:rsidRPr="00D16981">
        <w:rPr>
          <w:b w:val="0"/>
          <w:bCs/>
        </w:rPr>
        <w:t xml:space="preserve"> </w:t>
      </w:r>
      <w:proofErr w:type="spellStart"/>
      <w:r w:rsidRPr="00D16981">
        <w:rPr>
          <w:b w:val="0"/>
          <w:bCs/>
        </w:rPr>
        <w:t>sequential</w:t>
      </w:r>
      <w:proofErr w:type="spellEnd"/>
      <w:r w:rsidRPr="00D16981">
        <w:rPr>
          <w:b w:val="0"/>
          <w:bCs/>
        </w:rPr>
        <w:t xml:space="preserve"> organ </w:t>
      </w:r>
      <w:proofErr w:type="spellStart"/>
      <w:r w:rsidRPr="00D16981">
        <w:rPr>
          <w:b w:val="0"/>
          <w:bCs/>
        </w:rPr>
        <w:t>failure</w:t>
      </w:r>
      <w:proofErr w:type="spellEnd"/>
      <w:r w:rsidRPr="00D16981">
        <w:rPr>
          <w:b w:val="0"/>
          <w:bCs/>
        </w:rPr>
        <w:t xml:space="preserve"> </w:t>
      </w:r>
      <w:proofErr w:type="spellStart"/>
      <w:r w:rsidRPr="00D16981">
        <w:rPr>
          <w:b w:val="0"/>
          <w:bCs/>
        </w:rPr>
        <w:t>assessment</w:t>
      </w:r>
      <w:proofErr w:type="spellEnd"/>
      <w:r w:rsidRPr="00D16981">
        <w:rPr>
          <w:b w:val="0"/>
          <w:bCs/>
        </w:rPr>
        <w:t xml:space="preserve"> </w:t>
      </w:r>
      <w:proofErr w:type="spellStart"/>
      <w:r w:rsidRPr="00D16981">
        <w:rPr>
          <w:b w:val="0"/>
          <w:bCs/>
        </w:rPr>
        <w:t>score</w:t>
      </w:r>
      <w:proofErr w:type="spellEnd"/>
      <w:r w:rsidRPr="00D16981">
        <w:rPr>
          <w:b w:val="0"/>
          <w:bCs/>
        </w:rPr>
        <w:t xml:space="preserve"> in </w:t>
      </w:r>
      <w:proofErr w:type="spellStart"/>
      <w:r w:rsidRPr="00D16981">
        <w:rPr>
          <w:b w:val="0"/>
          <w:bCs/>
        </w:rPr>
        <w:t>evaluating</w:t>
      </w:r>
      <w:proofErr w:type="spellEnd"/>
      <w:r w:rsidRPr="00D16981">
        <w:rPr>
          <w:b w:val="0"/>
          <w:bCs/>
        </w:rPr>
        <w:t xml:space="preserve"> </w:t>
      </w:r>
      <w:proofErr w:type="spellStart"/>
      <w:r w:rsidRPr="00D16981">
        <w:rPr>
          <w:b w:val="0"/>
          <w:bCs/>
        </w:rPr>
        <w:t>the</w:t>
      </w:r>
      <w:proofErr w:type="spellEnd"/>
      <w:r w:rsidRPr="00D16981">
        <w:rPr>
          <w:b w:val="0"/>
          <w:bCs/>
        </w:rPr>
        <w:t xml:space="preserve"> </w:t>
      </w:r>
      <w:proofErr w:type="spellStart"/>
      <w:r w:rsidRPr="00D16981">
        <w:rPr>
          <w:b w:val="0"/>
          <w:bCs/>
        </w:rPr>
        <w:t>outcome</w:t>
      </w:r>
      <w:proofErr w:type="spellEnd"/>
      <w:r w:rsidRPr="00D16981">
        <w:rPr>
          <w:b w:val="0"/>
          <w:bCs/>
        </w:rPr>
        <w:t xml:space="preserve"> in </w:t>
      </w:r>
      <w:proofErr w:type="spellStart"/>
      <w:r w:rsidRPr="00D16981">
        <w:rPr>
          <w:b w:val="0"/>
          <w:bCs/>
        </w:rPr>
        <w:t>dogs</w:t>
      </w:r>
      <w:proofErr w:type="spellEnd"/>
      <w:r w:rsidRPr="00D16981">
        <w:rPr>
          <w:b w:val="0"/>
          <w:bCs/>
        </w:rPr>
        <w:t xml:space="preserve"> with parvoviral enteritis. </w:t>
      </w:r>
      <w:proofErr w:type="spellStart"/>
      <w:r w:rsidRPr="00D16981">
        <w:rPr>
          <w:b w:val="0"/>
          <w:bCs/>
          <w:i/>
          <w:iCs/>
        </w:rPr>
        <w:t>Research</w:t>
      </w:r>
      <w:proofErr w:type="spellEnd"/>
      <w:r w:rsidRPr="00D16981">
        <w:rPr>
          <w:b w:val="0"/>
          <w:bCs/>
          <w:i/>
          <w:iCs/>
        </w:rPr>
        <w:t xml:space="preserve"> in </w:t>
      </w:r>
      <w:proofErr w:type="spellStart"/>
      <w:r w:rsidR="007356C8">
        <w:rPr>
          <w:b w:val="0"/>
          <w:bCs/>
          <w:i/>
          <w:iCs/>
        </w:rPr>
        <w:t>V</w:t>
      </w:r>
      <w:r w:rsidRPr="00D16981">
        <w:rPr>
          <w:b w:val="0"/>
          <w:bCs/>
          <w:i/>
          <w:iCs/>
        </w:rPr>
        <w:t>eterinary</w:t>
      </w:r>
      <w:proofErr w:type="spellEnd"/>
      <w:r w:rsidRPr="00D16981">
        <w:rPr>
          <w:b w:val="0"/>
          <w:bCs/>
          <w:i/>
          <w:iCs/>
        </w:rPr>
        <w:t xml:space="preserve"> </w:t>
      </w:r>
      <w:proofErr w:type="spellStart"/>
      <w:r w:rsidR="007356C8">
        <w:rPr>
          <w:b w:val="0"/>
          <w:bCs/>
          <w:i/>
          <w:iCs/>
        </w:rPr>
        <w:t>S</w:t>
      </w:r>
      <w:r w:rsidRPr="00D16981">
        <w:rPr>
          <w:b w:val="0"/>
          <w:bCs/>
          <w:i/>
          <w:iCs/>
        </w:rPr>
        <w:t>cience</w:t>
      </w:r>
      <w:proofErr w:type="spellEnd"/>
      <w:r w:rsidRPr="00D16981">
        <w:rPr>
          <w:b w:val="0"/>
          <w:bCs/>
        </w:rPr>
        <w:t>, </w:t>
      </w:r>
      <w:r w:rsidRPr="00D16981">
        <w:rPr>
          <w:b w:val="0"/>
          <w:bCs/>
          <w:i/>
          <w:iCs/>
        </w:rPr>
        <w:t>150</w:t>
      </w:r>
      <w:r w:rsidRPr="00D16981">
        <w:rPr>
          <w:b w:val="0"/>
          <w:bCs/>
        </w:rPr>
        <w:t>, 44-51.</w:t>
      </w:r>
      <w:r>
        <w:rPr>
          <w:b w:val="0"/>
          <w:bCs/>
        </w:rPr>
        <w:t xml:space="preserve"> </w:t>
      </w:r>
      <w:proofErr w:type="gramStart"/>
      <w:r>
        <w:rPr>
          <w:b w:val="0"/>
          <w:bCs/>
        </w:rPr>
        <w:t>doi:</w:t>
      </w:r>
      <w:r w:rsidRPr="00D039A1">
        <w:rPr>
          <w:b w:val="0"/>
          <w:bCs/>
        </w:rPr>
        <w:t>10.1016/j.rvsc</w:t>
      </w:r>
      <w:proofErr w:type="gramEnd"/>
      <w:r w:rsidRPr="00D039A1">
        <w:rPr>
          <w:b w:val="0"/>
          <w:bCs/>
        </w:rPr>
        <w:t>.2022.05.014</w:t>
      </w:r>
    </w:p>
    <w:p w14:paraId="0CC2F74D" w14:textId="7F9C6EC0" w:rsidR="00845596" w:rsidRPr="000B694A" w:rsidRDefault="00845596" w:rsidP="00DD0105">
      <w:pPr>
        <w:spacing w:after="120" w:line="360" w:lineRule="auto"/>
        <w:ind w:left="567" w:hanging="567"/>
        <w:jc w:val="both"/>
        <w:rPr>
          <w:sz w:val="24"/>
          <w:szCs w:val="24"/>
        </w:rPr>
      </w:pPr>
      <w:proofErr w:type="spellStart"/>
      <w:r w:rsidRPr="000B694A">
        <w:rPr>
          <w:sz w:val="24"/>
          <w:szCs w:val="24"/>
        </w:rPr>
        <w:t>Kang</w:t>
      </w:r>
      <w:proofErr w:type="spellEnd"/>
      <w:r w:rsidRPr="000B694A">
        <w:rPr>
          <w:sz w:val="24"/>
          <w:szCs w:val="24"/>
        </w:rPr>
        <w:t>, J. I., Park, N. Y.</w:t>
      </w:r>
      <w:proofErr w:type="gramStart"/>
      <w:r w:rsidRPr="000B694A">
        <w:rPr>
          <w:sz w:val="24"/>
          <w:szCs w:val="24"/>
        </w:rPr>
        <w:t xml:space="preserve">,  </w:t>
      </w:r>
      <w:proofErr w:type="spellStart"/>
      <w:r w:rsidRPr="000B694A">
        <w:rPr>
          <w:sz w:val="24"/>
          <w:szCs w:val="24"/>
        </w:rPr>
        <w:t>Cho</w:t>
      </w:r>
      <w:proofErr w:type="spellEnd"/>
      <w:proofErr w:type="gramEnd"/>
      <w:r w:rsidRPr="000B694A">
        <w:rPr>
          <w:sz w:val="24"/>
          <w:szCs w:val="24"/>
        </w:rPr>
        <w:t xml:space="preserve">, H. S. (2006). </w:t>
      </w:r>
      <w:proofErr w:type="spellStart"/>
      <w:r w:rsidRPr="000B694A">
        <w:rPr>
          <w:sz w:val="24"/>
          <w:szCs w:val="24"/>
        </w:rPr>
        <w:t>Detection</w:t>
      </w:r>
      <w:proofErr w:type="spellEnd"/>
      <w:r w:rsidRPr="000B694A">
        <w:rPr>
          <w:sz w:val="24"/>
          <w:szCs w:val="24"/>
        </w:rPr>
        <w:t xml:space="preserve"> of canine </w:t>
      </w:r>
      <w:proofErr w:type="spellStart"/>
      <w:r w:rsidRPr="000B694A">
        <w:rPr>
          <w:sz w:val="24"/>
          <w:szCs w:val="24"/>
        </w:rPr>
        <w:t>parvovirus</w:t>
      </w:r>
      <w:proofErr w:type="spellEnd"/>
      <w:r w:rsidRPr="000B694A">
        <w:rPr>
          <w:sz w:val="24"/>
          <w:szCs w:val="24"/>
        </w:rPr>
        <w:t xml:space="preserve"> in </w:t>
      </w:r>
      <w:proofErr w:type="spellStart"/>
      <w:r w:rsidRPr="000B694A">
        <w:rPr>
          <w:sz w:val="24"/>
          <w:szCs w:val="24"/>
        </w:rPr>
        <w:t>fecal</w:t>
      </w:r>
      <w:proofErr w:type="spellEnd"/>
      <w:r w:rsidRPr="000B694A">
        <w:rPr>
          <w:sz w:val="24"/>
          <w:szCs w:val="24"/>
        </w:rPr>
        <w:t xml:space="preserve"> </w:t>
      </w:r>
      <w:proofErr w:type="spellStart"/>
      <w:r w:rsidRPr="000B694A">
        <w:rPr>
          <w:sz w:val="24"/>
          <w:szCs w:val="24"/>
        </w:rPr>
        <w:t>samples</w:t>
      </w:r>
      <w:proofErr w:type="spellEnd"/>
      <w:r w:rsidRPr="000B694A">
        <w:rPr>
          <w:sz w:val="24"/>
          <w:szCs w:val="24"/>
        </w:rPr>
        <w:t xml:space="preserve"> </w:t>
      </w:r>
      <w:proofErr w:type="spellStart"/>
      <w:r w:rsidRPr="000B694A">
        <w:rPr>
          <w:sz w:val="24"/>
          <w:szCs w:val="24"/>
        </w:rPr>
        <w:t>using</w:t>
      </w:r>
      <w:proofErr w:type="spellEnd"/>
      <w:r w:rsidRPr="000B694A">
        <w:rPr>
          <w:sz w:val="24"/>
          <w:szCs w:val="24"/>
        </w:rPr>
        <w:t xml:space="preserve"> </w:t>
      </w:r>
      <w:proofErr w:type="spellStart"/>
      <w:r w:rsidRPr="000B694A">
        <w:rPr>
          <w:sz w:val="24"/>
          <w:szCs w:val="24"/>
        </w:rPr>
        <w:t>loop-mediated</w:t>
      </w:r>
      <w:proofErr w:type="spellEnd"/>
      <w:r w:rsidRPr="000B694A">
        <w:rPr>
          <w:sz w:val="24"/>
          <w:szCs w:val="24"/>
        </w:rPr>
        <w:t xml:space="preserve"> </w:t>
      </w:r>
      <w:proofErr w:type="spellStart"/>
      <w:r w:rsidRPr="000B694A">
        <w:rPr>
          <w:sz w:val="24"/>
          <w:szCs w:val="24"/>
        </w:rPr>
        <w:t>isothermal</w:t>
      </w:r>
      <w:proofErr w:type="spellEnd"/>
      <w:r w:rsidRPr="000B694A">
        <w:rPr>
          <w:sz w:val="24"/>
          <w:szCs w:val="24"/>
        </w:rPr>
        <w:t xml:space="preserve"> </w:t>
      </w:r>
      <w:proofErr w:type="spellStart"/>
      <w:r w:rsidRPr="000B694A">
        <w:rPr>
          <w:sz w:val="24"/>
          <w:szCs w:val="24"/>
        </w:rPr>
        <w:t>amplification</w:t>
      </w:r>
      <w:proofErr w:type="spellEnd"/>
      <w:r w:rsidRPr="000B694A">
        <w:rPr>
          <w:sz w:val="24"/>
          <w:szCs w:val="24"/>
        </w:rPr>
        <w:t>. </w:t>
      </w:r>
      <w:proofErr w:type="spellStart"/>
      <w:r w:rsidRPr="000B694A">
        <w:rPr>
          <w:i/>
          <w:iCs/>
          <w:sz w:val="24"/>
          <w:szCs w:val="24"/>
        </w:rPr>
        <w:t>Journal</w:t>
      </w:r>
      <w:proofErr w:type="spellEnd"/>
      <w:r w:rsidRPr="000B694A">
        <w:rPr>
          <w:i/>
          <w:iCs/>
          <w:sz w:val="24"/>
          <w:szCs w:val="24"/>
        </w:rPr>
        <w:t xml:space="preserve"> of </w:t>
      </w:r>
      <w:proofErr w:type="spellStart"/>
      <w:r w:rsidR="007356C8">
        <w:rPr>
          <w:i/>
          <w:iCs/>
          <w:sz w:val="24"/>
          <w:szCs w:val="24"/>
        </w:rPr>
        <w:t>V</w:t>
      </w:r>
      <w:r w:rsidRPr="000B694A">
        <w:rPr>
          <w:i/>
          <w:iCs/>
          <w:sz w:val="24"/>
          <w:szCs w:val="24"/>
        </w:rPr>
        <w:t>eterinary</w:t>
      </w:r>
      <w:proofErr w:type="spellEnd"/>
      <w:r w:rsidRPr="000B694A">
        <w:rPr>
          <w:i/>
          <w:iCs/>
          <w:sz w:val="24"/>
          <w:szCs w:val="24"/>
        </w:rPr>
        <w:t xml:space="preserve"> </w:t>
      </w:r>
      <w:proofErr w:type="spellStart"/>
      <w:r w:rsidR="007356C8">
        <w:rPr>
          <w:i/>
          <w:iCs/>
          <w:sz w:val="24"/>
          <w:szCs w:val="24"/>
        </w:rPr>
        <w:t>D</w:t>
      </w:r>
      <w:r w:rsidRPr="000B694A">
        <w:rPr>
          <w:i/>
          <w:iCs/>
          <w:sz w:val="24"/>
          <w:szCs w:val="24"/>
        </w:rPr>
        <w:t>iagnostic</w:t>
      </w:r>
      <w:proofErr w:type="spellEnd"/>
      <w:r w:rsidRPr="000B694A">
        <w:rPr>
          <w:i/>
          <w:iCs/>
          <w:sz w:val="24"/>
          <w:szCs w:val="24"/>
        </w:rPr>
        <w:t xml:space="preserve"> </w:t>
      </w:r>
      <w:proofErr w:type="spellStart"/>
      <w:r w:rsidR="007356C8">
        <w:rPr>
          <w:i/>
          <w:iCs/>
          <w:sz w:val="24"/>
          <w:szCs w:val="24"/>
        </w:rPr>
        <w:t>I</w:t>
      </w:r>
      <w:r w:rsidRPr="000B694A">
        <w:rPr>
          <w:i/>
          <w:iCs/>
          <w:sz w:val="24"/>
          <w:szCs w:val="24"/>
        </w:rPr>
        <w:t>nvestigation</w:t>
      </w:r>
      <w:proofErr w:type="spellEnd"/>
      <w:r w:rsidRPr="000B694A">
        <w:rPr>
          <w:sz w:val="24"/>
          <w:szCs w:val="24"/>
        </w:rPr>
        <w:t>, </w:t>
      </w:r>
      <w:r w:rsidRPr="000B694A">
        <w:rPr>
          <w:i/>
          <w:iCs/>
          <w:sz w:val="24"/>
          <w:szCs w:val="24"/>
        </w:rPr>
        <w:t>18</w:t>
      </w:r>
      <w:r w:rsidRPr="000B694A">
        <w:rPr>
          <w:sz w:val="24"/>
          <w:szCs w:val="24"/>
        </w:rPr>
        <w:t>(1), 81-84.</w:t>
      </w:r>
      <w:r>
        <w:rPr>
          <w:sz w:val="24"/>
          <w:szCs w:val="24"/>
        </w:rPr>
        <w:t xml:space="preserve"> doi:</w:t>
      </w:r>
      <w:r w:rsidRPr="00D039A1">
        <w:rPr>
          <w:sz w:val="24"/>
          <w:szCs w:val="24"/>
        </w:rPr>
        <w:t>10.1177/104063870601800111</w:t>
      </w:r>
    </w:p>
    <w:p w14:paraId="2E95EE42" w14:textId="1596FC94" w:rsidR="00845596" w:rsidRPr="000B694A" w:rsidRDefault="00845596" w:rsidP="00DD0105">
      <w:pPr>
        <w:pStyle w:val="Stil2"/>
        <w:ind w:left="567" w:hanging="567"/>
        <w:rPr>
          <w:b w:val="0"/>
          <w:bCs/>
        </w:rPr>
      </w:pPr>
      <w:proofErr w:type="spellStart"/>
      <w:r w:rsidRPr="000B694A">
        <w:rPr>
          <w:b w:val="0"/>
          <w:bCs/>
        </w:rPr>
        <w:t>Karner</w:t>
      </w:r>
      <w:proofErr w:type="spellEnd"/>
      <w:r w:rsidRPr="000B694A">
        <w:rPr>
          <w:b w:val="0"/>
          <w:bCs/>
        </w:rPr>
        <w:t xml:space="preserve">, C. M., Esen, E., </w:t>
      </w:r>
      <w:proofErr w:type="spellStart"/>
      <w:r w:rsidRPr="000B694A">
        <w:rPr>
          <w:b w:val="0"/>
          <w:bCs/>
        </w:rPr>
        <w:t>Okunade</w:t>
      </w:r>
      <w:proofErr w:type="spellEnd"/>
      <w:r w:rsidRPr="000B694A">
        <w:rPr>
          <w:b w:val="0"/>
          <w:bCs/>
        </w:rPr>
        <w:t>, A. L., Patterson, B. W.</w:t>
      </w:r>
      <w:proofErr w:type="gramStart"/>
      <w:r w:rsidRPr="000B694A">
        <w:rPr>
          <w:b w:val="0"/>
          <w:bCs/>
        </w:rPr>
        <w:t xml:space="preserve">,  </w:t>
      </w:r>
      <w:proofErr w:type="spellStart"/>
      <w:r w:rsidRPr="000B694A">
        <w:rPr>
          <w:b w:val="0"/>
          <w:bCs/>
        </w:rPr>
        <w:t>Long</w:t>
      </w:r>
      <w:proofErr w:type="spellEnd"/>
      <w:proofErr w:type="gramEnd"/>
      <w:r w:rsidRPr="000B694A">
        <w:rPr>
          <w:b w:val="0"/>
          <w:bCs/>
        </w:rPr>
        <w:t xml:space="preserve">, F. (2015). </w:t>
      </w:r>
      <w:proofErr w:type="spellStart"/>
      <w:r w:rsidRPr="000B694A">
        <w:rPr>
          <w:b w:val="0"/>
          <w:bCs/>
        </w:rPr>
        <w:t>Increased</w:t>
      </w:r>
      <w:proofErr w:type="spellEnd"/>
      <w:r w:rsidRPr="000B694A">
        <w:rPr>
          <w:b w:val="0"/>
          <w:bCs/>
        </w:rPr>
        <w:t xml:space="preserve"> glutamine </w:t>
      </w:r>
      <w:proofErr w:type="spellStart"/>
      <w:r w:rsidRPr="000B694A">
        <w:rPr>
          <w:b w:val="0"/>
          <w:bCs/>
        </w:rPr>
        <w:t>catabolism</w:t>
      </w:r>
      <w:proofErr w:type="spellEnd"/>
      <w:r w:rsidRPr="000B694A">
        <w:rPr>
          <w:b w:val="0"/>
          <w:bCs/>
        </w:rPr>
        <w:t xml:space="preserve"> </w:t>
      </w:r>
      <w:proofErr w:type="spellStart"/>
      <w:r w:rsidRPr="000B694A">
        <w:rPr>
          <w:b w:val="0"/>
          <w:bCs/>
        </w:rPr>
        <w:t>mediates</w:t>
      </w:r>
      <w:proofErr w:type="spellEnd"/>
      <w:r w:rsidRPr="000B694A">
        <w:rPr>
          <w:b w:val="0"/>
          <w:bCs/>
        </w:rPr>
        <w:t xml:space="preserve"> bone </w:t>
      </w:r>
      <w:proofErr w:type="spellStart"/>
      <w:r w:rsidRPr="000B694A">
        <w:rPr>
          <w:b w:val="0"/>
          <w:bCs/>
        </w:rPr>
        <w:t>anabolism</w:t>
      </w:r>
      <w:proofErr w:type="spellEnd"/>
      <w:r w:rsidRPr="000B694A">
        <w:rPr>
          <w:b w:val="0"/>
          <w:bCs/>
        </w:rPr>
        <w:t xml:space="preserve"> in </w:t>
      </w:r>
      <w:proofErr w:type="spellStart"/>
      <w:r w:rsidRPr="000B694A">
        <w:rPr>
          <w:b w:val="0"/>
          <w:bCs/>
        </w:rPr>
        <w:t>response</w:t>
      </w:r>
      <w:proofErr w:type="spellEnd"/>
      <w:r w:rsidRPr="000B694A">
        <w:rPr>
          <w:b w:val="0"/>
          <w:bCs/>
        </w:rPr>
        <w:t xml:space="preserve"> </w:t>
      </w:r>
      <w:proofErr w:type="spellStart"/>
      <w:r w:rsidRPr="000B694A">
        <w:rPr>
          <w:b w:val="0"/>
          <w:bCs/>
        </w:rPr>
        <w:t>to</w:t>
      </w:r>
      <w:proofErr w:type="spellEnd"/>
      <w:r w:rsidRPr="000B694A">
        <w:rPr>
          <w:b w:val="0"/>
          <w:bCs/>
        </w:rPr>
        <w:t xml:space="preserve"> WNT </w:t>
      </w:r>
      <w:proofErr w:type="spellStart"/>
      <w:r w:rsidRPr="000B694A">
        <w:rPr>
          <w:b w:val="0"/>
          <w:bCs/>
        </w:rPr>
        <w:t>signaling</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r w:rsidR="007356C8">
        <w:rPr>
          <w:b w:val="0"/>
          <w:bCs/>
          <w:i/>
          <w:iCs/>
        </w:rPr>
        <w:t>C</w:t>
      </w:r>
      <w:r w:rsidRPr="000B694A">
        <w:rPr>
          <w:b w:val="0"/>
          <w:bCs/>
          <w:i/>
          <w:iCs/>
        </w:rPr>
        <w:t xml:space="preserve">linical </w:t>
      </w:r>
      <w:proofErr w:type="spellStart"/>
      <w:r w:rsidR="007356C8">
        <w:rPr>
          <w:b w:val="0"/>
          <w:bCs/>
          <w:i/>
          <w:iCs/>
        </w:rPr>
        <w:t>I</w:t>
      </w:r>
      <w:r w:rsidRPr="000B694A">
        <w:rPr>
          <w:b w:val="0"/>
          <w:bCs/>
          <w:i/>
          <w:iCs/>
        </w:rPr>
        <w:t>nvestigation</w:t>
      </w:r>
      <w:proofErr w:type="spellEnd"/>
      <w:r w:rsidRPr="000B694A">
        <w:rPr>
          <w:b w:val="0"/>
          <w:bCs/>
        </w:rPr>
        <w:t>, </w:t>
      </w:r>
      <w:r w:rsidRPr="000B694A">
        <w:rPr>
          <w:b w:val="0"/>
          <w:bCs/>
          <w:i/>
          <w:iCs/>
        </w:rPr>
        <w:t>125</w:t>
      </w:r>
      <w:r w:rsidRPr="000B694A">
        <w:rPr>
          <w:b w:val="0"/>
          <w:bCs/>
        </w:rPr>
        <w:t>(2), 551-562.</w:t>
      </w:r>
      <w:r>
        <w:rPr>
          <w:b w:val="0"/>
          <w:bCs/>
        </w:rPr>
        <w:t xml:space="preserve"> doi:</w:t>
      </w:r>
      <w:r w:rsidRPr="00425CCE">
        <w:rPr>
          <w:b w:val="0"/>
          <w:bCs/>
        </w:rPr>
        <w:t>10.1172/JCI78470</w:t>
      </w:r>
    </w:p>
    <w:p w14:paraId="48E2370A" w14:textId="77777777" w:rsidR="00845596" w:rsidRPr="000B694A" w:rsidRDefault="00845596" w:rsidP="00DD0105">
      <w:pPr>
        <w:pStyle w:val="Stil2"/>
        <w:ind w:left="567" w:hanging="567"/>
        <w:rPr>
          <w:b w:val="0"/>
          <w:bCs/>
        </w:rPr>
      </w:pPr>
      <w:proofErr w:type="spellStart"/>
      <w:r w:rsidRPr="000B694A">
        <w:rPr>
          <w:b w:val="0"/>
          <w:bCs/>
        </w:rPr>
        <w:t>Kaur</w:t>
      </w:r>
      <w:proofErr w:type="spellEnd"/>
      <w:r w:rsidRPr="000B694A">
        <w:rPr>
          <w:b w:val="0"/>
          <w:bCs/>
        </w:rPr>
        <w:t xml:space="preserve">, G., </w:t>
      </w:r>
      <w:proofErr w:type="spellStart"/>
      <w:r w:rsidRPr="000B694A">
        <w:rPr>
          <w:b w:val="0"/>
          <w:bCs/>
        </w:rPr>
        <w:t>Chandra</w:t>
      </w:r>
      <w:proofErr w:type="spellEnd"/>
      <w:r w:rsidRPr="000B694A">
        <w:rPr>
          <w:b w:val="0"/>
          <w:bCs/>
        </w:rPr>
        <w:t xml:space="preserve">, M., </w:t>
      </w:r>
      <w:proofErr w:type="spellStart"/>
      <w:r w:rsidRPr="000B694A">
        <w:rPr>
          <w:b w:val="0"/>
          <w:bCs/>
        </w:rPr>
        <w:t>Dwivedi</w:t>
      </w:r>
      <w:proofErr w:type="spellEnd"/>
      <w:r w:rsidRPr="000B694A">
        <w:rPr>
          <w:b w:val="0"/>
          <w:bCs/>
        </w:rPr>
        <w:t>, P. N.</w:t>
      </w:r>
      <w:proofErr w:type="gramStart"/>
      <w:r w:rsidRPr="000B694A">
        <w:rPr>
          <w:b w:val="0"/>
          <w:bCs/>
        </w:rPr>
        <w:t xml:space="preserve">,  </w:t>
      </w:r>
      <w:proofErr w:type="spellStart"/>
      <w:r w:rsidRPr="000B694A">
        <w:rPr>
          <w:b w:val="0"/>
          <w:bCs/>
        </w:rPr>
        <w:t>Sharma</w:t>
      </w:r>
      <w:proofErr w:type="spellEnd"/>
      <w:proofErr w:type="gramEnd"/>
      <w:r w:rsidRPr="000B694A">
        <w:rPr>
          <w:b w:val="0"/>
          <w:bCs/>
        </w:rPr>
        <w:t xml:space="preserve">, N. S. (2014). </w:t>
      </w:r>
      <w:proofErr w:type="spellStart"/>
      <w:r w:rsidRPr="000B694A">
        <w:rPr>
          <w:b w:val="0"/>
          <w:bCs/>
        </w:rPr>
        <w:t>Antigenic</w:t>
      </w:r>
      <w:proofErr w:type="spellEnd"/>
      <w:r w:rsidRPr="000B694A">
        <w:rPr>
          <w:b w:val="0"/>
          <w:bCs/>
        </w:rPr>
        <w:t xml:space="preserve"> </w:t>
      </w:r>
      <w:proofErr w:type="spellStart"/>
      <w:r w:rsidRPr="000B694A">
        <w:rPr>
          <w:b w:val="0"/>
          <w:bCs/>
        </w:rPr>
        <w:t>typing</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using</w:t>
      </w:r>
      <w:proofErr w:type="spellEnd"/>
      <w:r w:rsidRPr="000B694A">
        <w:rPr>
          <w:b w:val="0"/>
          <w:bCs/>
        </w:rPr>
        <w:t xml:space="preserve"> </w:t>
      </w:r>
      <w:proofErr w:type="spellStart"/>
      <w:r w:rsidRPr="000B694A">
        <w:rPr>
          <w:b w:val="0"/>
          <w:bCs/>
        </w:rPr>
        <w:t>differential</w:t>
      </w:r>
      <w:proofErr w:type="spellEnd"/>
      <w:r w:rsidRPr="000B694A">
        <w:rPr>
          <w:b w:val="0"/>
          <w:bCs/>
        </w:rPr>
        <w:t xml:space="preserve"> PCR. </w:t>
      </w:r>
      <w:proofErr w:type="spellStart"/>
      <w:r w:rsidRPr="000B694A">
        <w:rPr>
          <w:b w:val="0"/>
          <w:bCs/>
          <w:i/>
          <w:iCs/>
        </w:rPr>
        <w:t>Virusdisease</w:t>
      </w:r>
      <w:proofErr w:type="spellEnd"/>
      <w:r w:rsidRPr="000B694A">
        <w:rPr>
          <w:b w:val="0"/>
          <w:bCs/>
        </w:rPr>
        <w:t>, </w:t>
      </w:r>
      <w:r w:rsidRPr="000B694A">
        <w:rPr>
          <w:b w:val="0"/>
          <w:bCs/>
          <w:i/>
          <w:iCs/>
        </w:rPr>
        <w:t>25</w:t>
      </w:r>
      <w:r w:rsidRPr="000B694A">
        <w:rPr>
          <w:b w:val="0"/>
          <w:bCs/>
        </w:rPr>
        <w:t>, 481-487.</w:t>
      </w:r>
      <w:r>
        <w:rPr>
          <w:b w:val="0"/>
          <w:bCs/>
        </w:rPr>
        <w:t xml:space="preserve"> doi:</w:t>
      </w:r>
      <w:r w:rsidRPr="00425CCE">
        <w:rPr>
          <w:b w:val="0"/>
          <w:bCs/>
        </w:rPr>
        <w:t>10.1007/s13337-014-0232-x</w:t>
      </w:r>
    </w:p>
    <w:p w14:paraId="2966450A" w14:textId="77777777" w:rsidR="00845596" w:rsidRPr="00425CCE" w:rsidRDefault="00845596" w:rsidP="00425CCE">
      <w:pPr>
        <w:pStyle w:val="Stil2"/>
        <w:ind w:left="567" w:hanging="567"/>
        <w:rPr>
          <w:b w:val="0"/>
          <w:bCs/>
        </w:rPr>
      </w:pPr>
      <w:r w:rsidRPr="000B694A">
        <w:rPr>
          <w:b w:val="0"/>
          <w:bCs/>
        </w:rPr>
        <w:t xml:space="preserve">Kim, C. J., </w:t>
      </w:r>
      <w:proofErr w:type="spellStart"/>
      <w:r w:rsidRPr="000B694A">
        <w:rPr>
          <w:b w:val="0"/>
          <w:bCs/>
        </w:rPr>
        <w:t>Kovacs</w:t>
      </w:r>
      <w:proofErr w:type="spellEnd"/>
      <w:r w:rsidRPr="000B694A">
        <w:rPr>
          <w:b w:val="0"/>
          <w:bCs/>
        </w:rPr>
        <w:t xml:space="preserve">-Nolan, J., Yang, C., </w:t>
      </w:r>
      <w:proofErr w:type="spellStart"/>
      <w:r w:rsidRPr="000B694A">
        <w:rPr>
          <w:b w:val="0"/>
          <w:bCs/>
        </w:rPr>
        <w:t>Archbold</w:t>
      </w:r>
      <w:proofErr w:type="spellEnd"/>
      <w:r w:rsidRPr="000B694A">
        <w:rPr>
          <w:b w:val="0"/>
          <w:bCs/>
        </w:rPr>
        <w:t>, T., Fan, M. Z., &amp; Mine, Y. (2009). L-</w:t>
      </w:r>
      <w:proofErr w:type="spellStart"/>
      <w:r w:rsidRPr="000B694A">
        <w:rPr>
          <w:b w:val="0"/>
          <w:bCs/>
        </w:rPr>
        <w:t>cysteine</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t>
      </w:r>
      <w:proofErr w:type="spellStart"/>
      <w:r w:rsidRPr="000B694A">
        <w:rPr>
          <w:b w:val="0"/>
          <w:bCs/>
        </w:rPr>
        <w:t>attenuates</w:t>
      </w:r>
      <w:proofErr w:type="spellEnd"/>
      <w:r w:rsidRPr="000B694A">
        <w:rPr>
          <w:b w:val="0"/>
          <w:bCs/>
        </w:rPr>
        <w:t xml:space="preserve"> </w:t>
      </w:r>
      <w:proofErr w:type="spellStart"/>
      <w:r w:rsidRPr="000B694A">
        <w:rPr>
          <w:b w:val="0"/>
          <w:bCs/>
        </w:rPr>
        <w:t>local</w:t>
      </w:r>
      <w:proofErr w:type="spellEnd"/>
      <w:r w:rsidRPr="000B694A">
        <w:rPr>
          <w:b w:val="0"/>
          <w:bCs/>
        </w:rPr>
        <w:t xml:space="preserve"> </w:t>
      </w:r>
      <w:proofErr w:type="spellStart"/>
      <w:r w:rsidRPr="000B694A">
        <w:rPr>
          <w:b w:val="0"/>
          <w:bCs/>
        </w:rPr>
        <w:t>inflammation</w:t>
      </w:r>
      <w:proofErr w:type="spellEnd"/>
      <w:r w:rsidRPr="000B694A">
        <w:rPr>
          <w:b w:val="0"/>
          <w:bCs/>
        </w:rPr>
        <w:t xml:space="preserve"> and </w:t>
      </w:r>
      <w:proofErr w:type="spellStart"/>
      <w:r w:rsidRPr="000B694A">
        <w:rPr>
          <w:b w:val="0"/>
          <w:bCs/>
        </w:rPr>
        <w:t>restores</w:t>
      </w:r>
      <w:proofErr w:type="spellEnd"/>
      <w:r w:rsidRPr="000B694A">
        <w:rPr>
          <w:b w:val="0"/>
          <w:bCs/>
        </w:rPr>
        <w:t xml:space="preserve"> gut </w:t>
      </w:r>
      <w:proofErr w:type="spellStart"/>
      <w:r w:rsidRPr="000B694A">
        <w:rPr>
          <w:b w:val="0"/>
          <w:bCs/>
        </w:rPr>
        <w:t>homeostasis</w:t>
      </w:r>
      <w:proofErr w:type="spellEnd"/>
      <w:r w:rsidRPr="000B694A">
        <w:rPr>
          <w:b w:val="0"/>
          <w:bCs/>
        </w:rPr>
        <w:t xml:space="preserve"> in </w:t>
      </w:r>
      <w:r w:rsidRPr="000B694A">
        <w:rPr>
          <w:b w:val="0"/>
          <w:bCs/>
        </w:rPr>
        <w:lastRenderedPageBreak/>
        <w:t xml:space="preserve">a </w:t>
      </w:r>
      <w:proofErr w:type="spellStart"/>
      <w:r w:rsidRPr="000B694A">
        <w:rPr>
          <w:b w:val="0"/>
          <w:bCs/>
        </w:rPr>
        <w:t>porcine</w:t>
      </w:r>
      <w:proofErr w:type="spellEnd"/>
      <w:r w:rsidRPr="000B694A">
        <w:rPr>
          <w:b w:val="0"/>
          <w:bCs/>
        </w:rPr>
        <w:t xml:space="preserve"> model of </w:t>
      </w:r>
      <w:proofErr w:type="spellStart"/>
      <w:r w:rsidRPr="000B694A">
        <w:rPr>
          <w:b w:val="0"/>
          <w:bCs/>
        </w:rPr>
        <w:t>colitis</w:t>
      </w:r>
      <w:proofErr w:type="spellEnd"/>
      <w:r w:rsidRPr="000B694A">
        <w:rPr>
          <w:b w:val="0"/>
          <w:bCs/>
        </w:rPr>
        <w:t xml:space="preserve">. </w:t>
      </w:r>
      <w:proofErr w:type="spellStart"/>
      <w:r w:rsidRPr="000B694A">
        <w:rPr>
          <w:b w:val="0"/>
          <w:bCs/>
        </w:rPr>
        <w:t>Biochimica</w:t>
      </w:r>
      <w:proofErr w:type="spellEnd"/>
      <w:r w:rsidRPr="000B694A">
        <w:rPr>
          <w:b w:val="0"/>
          <w:bCs/>
        </w:rPr>
        <w:t xml:space="preserve"> et </w:t>
      </w:r>
      <w:proofErr w:type="spellStart"/>
      <w:r w:rsidRPr="000B694A">
        <w:rPr>
          <w:b w:val="0"/>
          <w:bCs/>
        </w:rPr>
        <w:t>Biophysica</w:t>
      </w:r>
      <w:proofErr w:type="spellEnd"/>
      <w:r w:rsidRPr="000B694A">
        <w:rPr>
          <w:b w:val="0"/>
          <w:bCs/>
        </w:rPr>
        <w:t xml:space="preserve"> </w:t>
      </w:r>
      <w:proofErr w:type="spellStart"/>
      <w:r w:rsidRPr="000B694A">
        <w:rPr>
          <w:b w:val="0"/>
          <w:bCs/>
        </w:rPr>
        <w:t>Acta</w:t>
      </w:r>
      <w:proofErr w:type="spellEnd"/>
      <w:r w:rsidRPr="000B694A">
        <w:rPr>
          <w:b w:val="0"/>
          <w:bCs/>
        </w:rPr>
        <w:t xml:space="preserve"> (BBA)-General </w:t>
      </w:r>
      <w:proofErr w:type="spellStart"/>
      <w:r w:rsidRPr="000B694A">
        <w:rPr>
          <w:b w:val="0"/>
          <w:bCs/>
        </w:rPr>
        <w:t>Subjects</w:t>
      </w:r>
      <w:proofErr w:type="spellEnd"/>
      <w:r w:rsidRPr="000B694A">
        <w:rPr>
          <w:b w:val="0"/>
          <w:bCs/>
        </w:rPr>
        <w:t>, 1790(10), 1161-1169.</w:t>
      </w:r>
      <w:r>
        <w:rPr>
          <w:b w:val="0"/>
          <w:bCs/>
        </w:rPr>
        <w:t xml:space="preserve"> </w:t>
      </w:r>
      <w:proofErr w:type="gramStart"/>
      <w:r>
        <w:rPr>
          <w:b w:val="0"/>
          <w:bCs/>
        </w:rPr>
        <w:t>doi:</w:t>
      </w:r>
      <w:r w:rsidRPr="00425CCE">
        <w:rPr>
          <w:b w:val="0"/>
          <w:bCs/>
        </w:rPr>
        <w:t>10.1016/j.bbagen</w:t>
      </w:r>
      <w:proofErr w:type="gramEnd"/>
      <w:r w:rsidRPr="00425CCE">
        <w:rPr>
          <w:b w:val="0"/>
          <w:bCs/>
        </w:rPr>
        <w:t>.2009.05.018</w:t>
      </w:r>
    </w:p>
    <w:p w14:paraId="53735245" w14:textId="77777777" w:rsidR="00845596" w:rsidRPr="00425CCE" w:rsidRDefault="00845596" w:rsidP="00425CCE">
      <w:pPr>
        <w:pStyle w:val="Stil2"/>
        <w:ind w:left="567" w:hanging="567"/>
        <w:rPr>
          <w:b w:val="0"/>
          <w:bCs/>
        </w:rPr>
      </w:pPr>
      <w:proofErr w:type="spellStart"/>
      <w:r w:rsidRPr="000B694A">
        <w:rPr>
          <w:b w:val="0"/>
          <w:bCs/>
        </w:rPr>
        <w:t>Klotz</w:t>
      </w:r>
      <w:proofErr w:type="spellEnd"/>
      <w:r w:rsidRPr="000B694A">
        <w:rPr>
          <w:b w:val="0"/>
          <w:bCs/>
        </w:rPr>
        <w:t xml:space="preserve">, D., </w:t>
      </w:r>
      <w:proofErr w:type="spellStart"/>
      <w:r w:rsidRPr="000B694A">
        <w:rPr>
          <w:b w:val="0"/>
          <w:bCs/>
        </w:rPr>
        <w:t>Baumgärtner</w:t>
      </w:r>
      <w:proofErr w:type="spellEnd"/>
      <w:r w:rsidRPr="000B694A">
        <w:rPr>
          <w:b w:val="0"/>
          <w:bCs/>
        </w:rPr>
        <w:t xml:space="preserve">, W., </w:t>
      </w:r>
      <w:proofErr w:type="spellStart"/>
      <w:r w:rsidRPr="000B694A">
        <w:rPr>
          <w:b w:val="0"/>
          <w:bCs/>
        </w:rPr>
        <w:t>Gerhauser</w:t>
      </w:r>
      <w:proofErr w:type="spellEnd"/>
      <w:r w:rsidRPr="000B694A">
        <w:rPr>
          <w:b w:val="0"/>
          <w:bCs/>
        </w:rPr>
        <w:t xml:space="preserve">, I. (2017). </w:t>
      </w:r>
      <w:proofErr w:type="spellStart"/>
      <w:r w:rsidRPr="000B694A">
        <w:rPr>
          <w:b w:val="0"/>
          <w:bCs/>
        </w:rPr>
        <w:t>Type</w:t>
      </w:r>
      <w:proofErr w:type="spellEnd"/>
      <w:r w:rsidRPr="000B694A">
        <w:rPr>
          <w:b w:val="0"/>
          <w:bCs/>
        </w:rPr>
        <w:t xml:space="preserve"> I </w:t>
      </w:r>
      <w:proofErr w:type="spellStart"/>
      <w:r w:rsidRPr="000B694A">
        <w:rPr>
          <w:b w:val="0"/>
          <w:bCs/>
        </w:rPr>
        <w:t>interferons</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pathogenesis</w:t>
      </w:r>
      <w:proofErr w:type="spellEnd"/>
      <w:r w:rsidRPr="000B694A">
        <w:rPr>
          <w:b w:val="0"/>
          <w:bCs/>
        </w:rPr>
        <w:t xml:space="preserve"> and </w:t>
      </w:r>
      <w:proofErr w:type="spellStart"/>
      <w:r w:rsidRPr="000B694A">
        <w:rPr>
          <w:b w:val="0"/>
          <w:bCs/>
        </w:rPr>
        <w:t>treatment</w:t>
      </w:r>
      <w:proofErr w:type="spellEnd"/>
      <w:r w:rsidRPr="000B694A">
        <w:rPr>
          <w:b w:val="0"/>
          <w:bCs/>
        </w:rPr>
        <w:t xml:space="preserve"> of canine </w:t>
      </w:r>
      <w:proofErr w:type="spellStart"/>
      <w:r w:rsidRPr="000B694A">
        <w:rPr>
          <w:b w:val="0"/>
          <w:bCs/>
        </w:rPr>
        <w:t>diseases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Immunology</w:t>
      </w:r>
      <w:proofErr w:type="spellEnd"/>
      <w:r w:rsidRPr="000B694A">
        <w:rPr>
          <w:b w:val="0"/>
          <w:bCs/>
          <w:i/>
          <w:iCs/>
        </w:rPr>
        <w:t xml:space="preserve"> and </w:t>
      </w:r>
      <w:proofErr w:type="spellStart"/>
      <w:r w:rsidRPr="000B694A">
        <w:rPr>
          <w:b w:val="0"/>
          <w:bCs/>
          <w:i/>
          <w:iCs/>
        </w:rPr>
        <w:t>Immunopathology</w:t>
      </w:r>
      <w:proofErr w:type="spellEnd"/>
      <w:r w:rsidRPr="000B694A">
        <w:rPr>
          <w:b w:val="0"/>
          <w:bCs/>
        </w:rPr>
        <w:t>, </w:t>
      </w:r>
      <w:r w:rsidRPr="000B694A">
        <w:rPr>
          <w:b w:val="0"/>
          <w:bCs/>
          <w:i/>
          <w:iCs/>
        </w:rPr>
        <w:t>191</w:t>
      </w:r>
      <w:r w:rsidRPr="000B694A">
        <w:rPr>
          <w:b w:val="0"/>
          <w:bCs/>
        </w:rPr>
        <w:t>, 80-93.</w:t>
      </w:r>
      <w:r>
        <w:rPr>
          <w:b w:val="0"/>
          <w:bCs/>
        </w:rPr>
        <w:t xml:space="preserve"> </w:t>
      </w:r>
      <w:proofErr w:type="gramStart"/>
      <w:r>
        <w:rPr>
          <w:b w:val="0"/>
          <w:bCs/>
        </w:rPr>
        <w:t>doi:</w:t>
      </w:r>
      <w:r w:rsidRPr="00425CCE">
        <w:rPr>
          <w:b w:val="0"/>
          <w:bCs/>
        </w:rPr>
        <w:t>10.1016/j.vetimm</w:t>
      </w:r>
      <w:proofErr w:type="gramEnd"/>
      <w:r w:rsidRPr="00425CCE">
        <w:rPr>
          <w:b w:val="0"/>
          <w:bCs/>
        </w:rPr>
        <w:t>.2017.08.006</w:t>
      </w:r>
    </w:p>
    <w:p w14:paraId="0A27FF68" w14:textId="77777777" w:rsidR="00845596" w:rsidRPr="000B694A" w:rsidRDefault="00845596" w:rsidP="00DD0105">
      <w:pPr>
        <w:pStyle w:val="Stil2"/>
        <w:ind w:left="567" w:hanging="567"/>
        <w:rPr>
          <w:b w:val="0"/>
          <w:bCs/>
        </w:rPr>
      </w:pPr>
      <w:proofErr w:type="spellStart"/>
      <w:r w:rsidRPr="000B694A">
        <w:rPr>
          <w:b w:val="0"/>
          <w:bCs/>
        </w:rPr>
        <w:t>Kocaturk</w:t>
      </w:r>
      <w:proofErr w:type="spellEnd"/>
      <w:r w:rsidRPr="000B694A">
        <w:rPr>
          <w:b w:val="0"/>
          <w:bCs/>
        </w:rPr>
        <w:t xml:space="preserve">, </w:t>
      </w:r>
      <w:proofErr w:type="gramStart"/>
      <w:r w:rsidRPr="000B694A">
        <w:rPr>
          <w:b w:val="0"/>
          <w:bCs/>
        </w:rPr>
        <w:t>M. .</w:t>
      </w:r>
      <w:proofErr w:type="gramEnd"/>
      <w:r w:rsidRPr="000B694A">
        <w:rPr>
          <w:b w:val="0"/>
          <w:bCs/>
        </w:rPr>
        <w:t xml:space="preserve">, </w:t>
      </w:r>
      <w:proofErr w:type="spellStart"/>
      <w:r w:rsidRPr="000B694A">
        <w:rPr>
          <w:b w:val="0"/>
          <w:bCs/>
        </w:rPr>
        <w:t>Tvarijonaviciute</w:t>
      </w:r>
      <w:proofErr w:type="spellEnd"/>
      <w:r w:rsidRPr="000B694A">
        <w:rPr>
          <w:b w:val="0"/>
          <w:bCs/>
        </w:rPr>
        <w:t>, A., Martinez‐</w:t>
      </w:r>
      <w:proofErr w:type="spellStart"/>
      <w:r w:rsidRPr="000B694A">
        <w:rPr>
          <w:b w:val="0"/>
          <w:bCs/>
        </w:rPr>
        <w:t>Subiela</w:t>
      </w:r>
      <w:proofErr w:type="spellEnd"/>
      <w:r w:rsidRPr="000B694A">
        <w:rPr>
          <w:b w:val="0"/>
          <w:bCs/>
        </w:rPr>
        <w:t xml:space="preserve">, S., </w:t>
      </w:r>
      <w:proofErr w:type="spellStart"/>
      <w:r w:rsidRPr="000B694A">
        <w:rPr>
          <w:b w:val="0"/>
          <w:bCs/>
        </w:rPr>
        <w:t>Tecles</w:t>
      </w:r>
      <w:proofErr w:type="spellEnd"/>
      <w:r w:rsidRPr="000B694A">
        <w:rPr>
          <w:b w:val="0"/>
          <w:bCs/>
        </w:rPr>
        <w:t xml:space="preserve">, F., Eralp, O., </w:t>
      </w:r>
      <w:proofErr w:type="spellStart"/>
      <w:r w:rsidRPr="000B694A">
        <w:rPr>
          <w:b w:val="0"/>
          <w:bCs/>
        </w:rPr>
        <w:t>Yilmaz</w:t>
      </w:r>
      <w:proofErr w:type="spellEnd"/>
      <w:r w:rsidRPr="000B694A">
        <w:rPr>
          <w:b w:val="0"/>
          <w:bCs/>
        </w:rPr>
        <w:t xml:space="preserve">, </w:t>
      </w:r>
      <w:proofErr w:type="gramStart"/>
      <w:r w:rsidRPr="000B694A">
        <w:rPr>
          <w:b w:val="0"/>
          <w:bCs/>
        </w:rPr>
        <w:t>Z. ,</w:t>
      </w:r>
      <w:proofErr w:type="gramEnd"/>
      <w:r w:rsidRPr="000B694A">
        <w:rPr>
          <w:b w:val="0"/>
          <w:bCs/>
        </w:rPr>
        <w:t xml:space="preserve"> </w:t>
      </w:r>
      <w:proofErr w:type="spellStart"/>
      <w:r w:rsidRPr="000B694A">
        <w:rPr>
          <w:b w:val="0"/>
          <w:bCs/>
        </w:rPr>
        <w:t>Ceron</w:t>
      </w:r>
      <w:proofErr w:type="spellEnd"/>
      <w:r w:rsidRPr="000B694A">
        <w:rPr>
          <w:b w:val="0"/>
          <w:bCs/>
        </w:rPr>
        <w:t xml:space="preserve">, J. J. (2015). </w:t>
      </w:r>
      <w:proofErr w:type="spellStart"/>
      <w:r w:rsidRPr="000B694A">
        <w:rPr>
          <w:b w:val="0"/>
          <w:bCs/>
        </w:rPr>
        <w:t>Inflammatory</w:t>
      </w:r>
      <w:proofErr w:type="spellEnd"/>
      <w:r w:rsidRPr="000B694A">
        <w:rPr>
          <w:b w:val="0"/>
          <w:bCs/>
        </w:rPr>
        <w:t xml:space="preserve"> and </w:t>
      </w:r>
      <w:proofErr w:type="spellStart"/>
      <w:r w:rsidRPr="000B694A">
        <w:rPr>
          <w:b w:val="0"/>
          <w:bCs/>
        </w:rPr>
        <w:t>oxidative</w:t>
      </w:r>
      <w:proofErr w:type="spellEnd"/>
      <w:r w:rsidRPr="000B694A">
        <w:rPr>
          <w:b w:val="0"/>
          <w:bCs/>
        </w:rPr>
        <w:t xml:space="preserve"> </w:t>
      </w:r>
      <w:proofErr w:type="spellStart"/>
      <w:r w:rsidRPr="000B694A">
        <w:rPr>
          <w:b w:val="0"/>
          <w:bCs/>
        </w:rPr>
        <w:t>biomarkers</w:t>
      </w:r>
      <w:proofErr w:type="spellEnd"/>
      <w:r w:rsidRPr="000B694A">
        <w:rPr>
          <w:b w:val="0"/>
          <w:bCs/>
        </w:rPr>
        <w:t xml:space="preserve"> of </w:t>
      </w:r>
      <w:proofErr w:type="spellStart"/>
      <w:r w:rsidRPr="000B694A">
        <w:rPr>
          <w:b w:val="0"/>
          <w:bCs/>
        </w:rPr>
        <w:t>disease</w:t>
      </w:r>
      <w:proofErr w:type="spellEnd"/>
      <w:r w:rsidRPr="000B694A">
        <w:rPr>
          <w:b w:val="0"/>
          <w:bCs/>
        </w:rPr>
        <w:t xml:space="preserve"> </w:t>
      </w:r>
      <w:proofErr w:type="spellStart"/>
      <w:r w:rsidRPr="000B694A">
        <w:rPr>
          <w:b w:val="0"/>
          <w:bCs/>
        </w:rPr>
        <w:t>severity</w:t>
      </w:r>
      <w:proofErr w:type="spellEnd"/>
      <w:r w:rsidRPr="000B694A">
        <w:rPr>
          <w:b w:val="0"/>
          <w:bCs/>
        </w:rPr>
        <w:t xml:space="preserve"> in </w:t>
      </w:r>
      <w:proofErr w:type="spellStart"/>
      <w:r w:rsidRPr="000B694A">
        <w:rPr>
          <w:b w:val="0"/>
          <w:bCs/>
        </w:rPr>
        <w:t>dogs</w:t>
      </w:r>
      <w:proofErr w:type="spellEnd"/>
      <w:r w:rsidRPr="000B694A">
        <w:rPr>
          <w:b w:val="0"/>
          <w:bCs/>
        </w:rPr>
        <w:t xml:space="preserve"> with parvoviral enteritis. </w:t>
      </w:r>
      <w:proofErr w:type="spellStart"/>
      <w:r w:rsidRPr="000B694A">
        <w:rPr>
          <w:b w:val="0"/>
          <w:bCs/>
          <w:i/>
          <w:iCs/>
        </w:rPr>
        <w:t>Journal</w:t>
      </w:r>
      <w:proofErr w:type="spellEnd"/>
      <w:r w:rsidRPr="000B694A">
        <w:rPr>
          <w:b w:val="0"/>
          <w:bCs/>
          <w:i/>
          <w:iCs/>
        </w:rPr>
        <w:t xml:space="preserve"> of Small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Practice</w:t>
      </w:r>
      <w:proofErr w:type="spellEnd"/>
      <w:r w:rsidRPr="000B694A">
        <w:rPr>
          <w:b w:val="0"/>
          <w:bCs/>
        </w:rPr>
        <w:t>, </w:t>
      </w:r>
      <w:r w:rsidRPr="000B694A">
        <w:rPr>
          <w:b w:val="0"/>
          <w:bCs/>
          <w:i/>
          <w:iCs/>
        </w:rPr>
        <w:t>56</w:t>
      </w:r>
      <w:r w:rsidRPr="000B694A">
        <w:rPr>
          <w:b w:val="0"/>
          <w:bCs/>
        </w:rPr>
        <w:t>(2), 119-124.</w:t>
      </w:r>
      <w:r>
        <w:rPr>
          <w:b w:val="0"/>
          <w:bCs/>
        </w:rPr>
        <w:t xml:space="preserve"> </w:t>
      </w:r>
      <w:proofErr w:type="spellStart"/>
      <w:r>
        <w:rPr>
          <w:b w:val="0"/>
          <w:bCs/>
        </w:rPr>
        <w:t>doi</w:t>
      </w:r>
      <w:proofErr w:type="spellEnd"/>
      <w:r>
        <w:rPr>
          <w:b w:val="0"/>
          <w:bCs/>
        </w:rPr>
        <w:t>:</w:t>
      </w:r>
      <w:r w:rsidRPr="00425CCE">
        <w:rPr>
          <w:rFonts w:eastAsia="Times New Roman"/>
          <w:b w:val="0"/>
          <w:sz w:val="22"/>
          <w:szCs w:val="22"/>
        </w:rPr>
        <w:t xml:space="preserve"> </w:t>
      </w:r>
      <w:hyperlink r:id="rId34" w:history="1">
        <w:r w:rsidRPr="00425CCE">
          <w:rPr>
            <w:rStyle w:val="Kpr"/>
            <w:b w:val="0"/>
            <w:bCs/>
            <w:color w:val="000000" w:themeColor="text1"/>
            <w:u w:val="none"/>
          </w:rPr>
          <w:t>10.1111/jsap.12250</w:t>
        </w:r>
      </w:hyperlink>
    </w:p>
    <w:p w14:paraId="3B7DE032" w14:textId="77777777" w:rsidR="00845596" w:rsidRDefault="00845596" w:rsidP="00DD0105">
      <w:pPr>
        <w:pStyle w:val="Stil2"/>
        <w:ind w:left="567" w:hanging="567"/>
        <w:rPr>
          <w:b w:val="0"/>
          <w:bCs/>
        </w:rPr>
      </w:pPr>
      <w:proofErr w:type="spellStart"/>
      <w:r w:rsidRPr="005B5745">
        <w:rPr>
          <w:b w:val="0"/>
          <w:bCs/>
        </w:rPr>
        <w:t>Kocaturk</w:t>
      </w:r>
      <w:proofErr w:type="spellEnd"/>
      <w:r w:rsidRPr="005B5745">
        <w:rPr>
          <w:b w:val="0"/>
          <w:bCs/>
        </w:rPr>
        <w:t xml:space="preserve">, M., Martinez, S., Eralp, O., </w:t>
      </w:r>
      <w:proofErr w:type="spellStart"/>
      <w:r w:rsidRPr="005B5745">
        <w:rPr>
          <w:b w:val="0"/>
          <w:bCs/>
        </w:rPr>
        <w:t>Tvarijonaviciute</w:t>
      </w:r>
      <w:proofErr w:type="spellEnd"/>
      <w:r w:rsidRPr="005B5745">
        <w:rPr>
          <w:b w:val="0"/>
          <w:bCs/>
        </w:rPr>
        <w:t xml:space="preserve">, A., </w:t>
      </w:r>
      <w:proofErr w:type="spellStart"/>
      <w:r w:rsidRPr="005B5745">
        <w:rPr>
          <w:b w:val="0"/>
          <w:bCs/>
        </w:rPr>
        <w:t>Ceron</w:t>
      </w:r>
      <w:proofErr w:type="spellEnd"/>
      <w:r w:rsidRPr="005B5745">
        <w:rPr>
          <w:b w:val="0"/>
          <w:bCs/>
        </w:rPr>
        <w:t xml:space="preserve">, J., </w:t>
      </w:r>
      <w:proofErr w:type="spellStart"/>
      <w:r w:rsidRPr="005B5745">
        <w:rPr>
          <w:b w:val="0"/>
          <w:bCs/>
        </w:rPr>
        <w:t>Yilmaz</w:t>
      </w:r>
      <w:proofErr w:type="spellEnd"/>
      <w:r w:rsidRPr="005B5745">
        <w:rPr>
          <w:b w:val="0"/>
          <w:bCs/>
        </w:rPr>
        <w:t xml:space="preserve">, Z. (2010). Prognostic </w:t>
      </w:r>
      <w:proofErr w:type="spellStart"/>
      <w:r w:rsidRPr="005B5745">
        <w:rPr>
          <w:b w:val="0"/>
          <w:bCs/>
        </w:rPr>
        <w:t>value</w:t>
      </w:r>
      <w:proofErr w:type="spellEnd"/>
      <w:r w:rsidRPr="005B5745">
        <w:rPr>
          <w:b w:val="0"/>
          <w:bCs/>
        </w:rPr>
        <w:t xml:space="preserve"> of serum </w:t>
      </w:r>
      <w:proofErr w:type="spellStart"/>
      <w:r w:rsidRPr="005B5745">
        <w:rPr>
          <w:b w:val="0"/>
          <w:bCs/>
        </w:rPr>
        <w:t>acute‐phase</w:t>
      </w:r>
      <w:proofErr w:type="spellEnd"/>
      <w:r w:rsidRPr="005B5745">
        <w:rPr>
          <w:b w:val="0"/>
          <w:bCs/>
        </w:rPr>
        <w:t xml:space="preserve"> </w:t>
      </w:r>
      <w:proofErr w:type="spellStart"/>
      <w:r w:rsidRPr="005B5745">
        <w:rPr>
          <w:b w:val="0"/>
          <w:bCs/>
        </w:rPr>
        <w:t>proteins</w:t>
      </w:r>
      <w:proofErr w:type="spellEnd"/>
      <w:r w:rsidRPr="005B5745">
        <w:rPr>
          <w:b w:val="0"/>
          <w:bCs/>
        </w:rPr>
        <w:t xml:space="preserve"> in </w:t>
      </w:r>
      <w:proofErr w:type="spellStart"/>
      <w:r w:rsidRPr="005B5745">
        <w:rPr>
          <w:b w:val="0"/>
          <w:bCs/>
        </w:rPr>
        <w:t>dogs</w:t>
      </w:r>
      <w:proofErr w:type="spellEnd"/>
      <w:r w:rsidRPr="005B5745">
        <w:rPr>
          <w:b w:val="0"/>
          <w:bCs/>
        </w:rPr>
        <w:t xml:space="preserve"> with parvoviral enteritis. </w:t>
      </w:r>
      <w:proofErr w:type="spellStart"/>
      <w:r w:rsidRPr="005B5745">
        <w:rPr>
          <w:b w:val="0"/>
          <w:bCs/>
          <w:i/>
          <w:iCs/>
        </w:rPr>
        <w:t>Journal</w:t>
      </w:r>
      <w:proofErr w:type="spellEnd"/>
      <w:r w:rsidRPr="005B5745">
        <w:rPr>
          <w:b w:val="0"/>
          <w:bCs/>
          <w:i/>
          <w:iCs/>
        </w:rPr>
        <w:t xml:space="preserve"> of Small </w:t>
      </w:r>
      <w:proofErr w:type="spellStart"/>
      <w:r w:rsidRPr="005B5745">
        <w:rPr>
          <w:b w:val="0"/>
          <w:bCs/>
          <w:i/>
          <w:iCs/>
        </w:rPr>
        <w:t>Animal</w:t>
      </w:r>
      <w:proofErr w:type="spellEnd"/>
      <w:r w:rsidRPr="005B5745">
        <w:rPr>
          <w:b w:val="0"/>
          <w:bCs/>
          <w:i/>
          <w:iCs/>
        </w:rPr>
        <w:t xml:space="preserve"> </w:t>
      </w:r>
      <w:proofErr w:type="spellStart"/>
      <w:r w:rsidRPr="005B5745">
        <w:rPr>
          <w:b w:val="0"/>
          <w:bCs/>
          <w:i/>
          <w:iCs/>
        </w:rPr>
        <w:t>Practice</w:t>
      </w:r>
      <w:proofErr w:type="spellEnd"/>
      <w:r w:rsidRPr="005B5745">
        <w:rPr>
          <w:b w:val="0"/>
          <w:bCs/>
        </w:rPr>
        <w:t>, </w:t>
      </w:r>
      <w:r w:rsidRPr="005B5745">
        <w:rPr>
          <w:b w:val="0"/>
          <w:bCs/>
          <w:i/>
          <w:iCs/>
        </w:rPr>
        <w:t>51</w:t>
      </w:r>
      <w:r w:rsidRPr="005B5745">
        <w:rPr>
          <w:b w:val="0"/>
          <w:bCs/>
        </w:rPr>
        <w:t>(9), 478-483.</w:t>
      </w:r>
      <w:r>
        <w:rPr>
          <w:b w:val="0"/>
          <w:bCs/>
        </w:rPr>
        <w:t xml:space="preserve"> doi:</w:t>
      </w:r>
      <w:r w:rsidRPr="00425CCE">
        <w:rPr>
          <w:b w:val="0"/>
          <w:bCs/>
        </w:rPr>
        <w:t>10.1111/j.1748-5827.2010.00965.x</w:t>
      </w:r>
      <w:r>
        <w:rPr>
          <w:b w:val="0"/>
          <w:bCs/>
        </w:rPr>
        <w:t xml:space="preserve"> </w:t>
      </w:r>
    </w:p>
    <w:p w14:paraId="670EA678" w14:textId="77777777" w:rsidR="00845596" w:rsidRPr="000B694A" w:rsidRDefault="00845596" w:rsidP="00DD0105">
      <w:pPr>
        <w:pStyle w:val="Stil2"/>
        <w:ind w:left="567" w:hanging="567"/>
        <w:rPr>
          <w:b w:val="0"/>
          <w:bCs/>
        </w:rPr>
      </w:pPr>
      <w:r w:rsidRPr="000B694A">
        <w:rPr>
          <w:b w:val="0"/>
          <w:bCs/>
        </w:rPr>
        <w:t xml:space="preserve">Kumar, M., </w:t>
      </w:r>
      <w:proofErr w:type="spellStart"/>
      <w:r w:rsidRPr="000B694A">
        <w:rPr>
          <w:b w:val="0"/>
          <w:bCs/>
        </w:rPr>
        <w:t>Nandi</w:t>
      </w:r>
      <w:proofErr w:type="spellEnd"/>
      <w:r w:rsidRPr="000B694A">
        <w:rPr>
          <w:b w:val="0"/>
          <w:bCs/>
        </w:rPr>
        <w:t>, S.</w:t>
      </w:r>
      <w:proofErr w:type="gramStart"/>
      <w:r w:rsidRPr="000B694A">
        <w:rPr>
          <w:b w:val="0"/>
          <w:bCs/>
        </w:rPr>
        <w:t xml:space="preserve">,  </w:t>
      </w:r>
      <w:proofErr w:type="spellStart"/>
      <w:r w:rsidRPr="000B694A">
        <w:rPr>
          <w:b w:val="0"/>
          <w:bCs/>
        </w:rPr>
        <w:t>Chidri</w:t>
      </w:r>
      <w:proofErr w:type="spellEnd"/>
      <w:proofErr w:type="gramEnd"/>
      <w:r w:rsidRPr="000B694A">
        <w:rPr>
          <w:b w:val="0"/>
          <w:bCs/>
        </w:rPr>
        <w:t xml:space="preserve">, S. (2010). Development of a </w:t>
      </w:r>
      <w:proofErr w:type="spellStart"/>
      <w:r w:rsidRPr="000B694A">
        <w:rPr>
          <w:b w:val="0"/>
          <w:bCs/>
        </w:rPr>
        <w:t>polyclonal</w:t>
      </w:r>
      <w:proofErr w:type="spellEnd"/>
      <w:r w:rsidRPr="000B694A">
        <w:rPr>
          <w:b w:val="0"/>
          <w:bCs/>
        </w:rPr>
        <w:t xml:space="preserve"> </w:t>
      </w:r>
      <w:proofErr w:type="spellStart"/>
      <w:r w:rsidRPr="000B694A">
        <w:rPr>
          <w:b w:val="0"/>
          <w:bCs/>
        </w:rPr>
        <w:t>antibody-based</w:t>
      </w:r>
      <w:proofErr w:type="spellEnd"/>
      <w:r w:rsidRPr="000B694A">
        <w:rPr>
          <w:b w:val="0"/>
          <w:bCs/>
        </w:rPr>
        <w:t xml:space="preserve"> AC-ELISA and </w:t>
      </w:r>
      <w:proofErr w:type="spellStart"/>
      <w:r w:rsidRPr="000B694A">
        <w:rPr>
          <w:b w:val="0"/>
          <w:bCs/>
        </w:rPr>
        <w:t>its</w:t>
      </w:r>
      <w:proofErr w:type="spellEnd"/>
      <w:r w:rsidRPr="000B694A">
        <w:rPr>
          <w:b w:val="0"/>
          <w:bCs/>
        </w:rPr>
        <w:t xml:space="preserve"> </w:t>
      </w:r>
      <w:proofErr w:type="spellStart"/>
      <w:r w:rsidRPr="000B694A">
        <w:rPr>
          <w:b w:val="0"/>
          <w:bCs/>
        </w:rPr>
        <w:t>comparison</w:t>
      </w:r>
      <w:proofErr w:type="spellEnd"/>
      <w:r w:rsidRPr="000B694A">
        <w:rPr>
          <w:b w:val="0"/>
          <w:bCs/>
        </w:rPr>
        <w:t xml:space="preserve"> with PCR </w:t>
      </w:r>
      <w:proofErr w:type="spellStart"/>
      <w:r w:rsidRPr="000B694A">
        <w:rPr>
          <w:b w:val="0"/>
          <w:bCs/>
        </w:rPr>
        <w:t>for</w:t>
      </w:r>
      <w:proofErr w:type="spellEnd"/>
      <w:r w:rsidRPr="000B694A">
        <w:rPr>
          <w:b w:val="0"/>
          <w:bCs/>
        </w:rPr>
        <w:t xml:space="preserve"> </w:t>
      </w:r>
      <w:proofErr w:type="spellStart"/>
      <w:r w:rsidRPr="000B694A">
        <w:rPr>
          <w:b w:val="0"/>
          <w:bCs/>
        </w:rPr>
        <w:t>diagnosis</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w:t>
      </w:r>
      <w:proofErr w:type="spellStart"/>
      <w:r w:rsidRPr="000B694A">
        <w:rPr>
          <w:b w:val="0"/>
          <w:bCs/>
          <w:i/>
          <w:iCs/>
        </w:rPr>
        <w:t>Virologica</w:t>
      </w:r>
      <w:proofErr w:type="spellEnd"/>
      <w:r w:rsidRPr="000B694A">
        <w:rPr>
          <w:b w:val="0"/>
          <w:bCs/>
          <w:i/>
          <w:iCs/>
        </w:rPr>
        <w:t xml:space="preserve"> </w:t>
      </w:r>
      <w:proofErr w:type="spellStart"/>
      <w:r w:rsidRPr="000B694A">
        <w:rPr>
          <w:b w:val="0"/>
          <w:bCs/>
          <w:i/>
          <w:iCs/>
        </w:rPr>
        <w:t>Sinica</w:t>
      </w:r>
      <w:proofErr w:type="spellEnd"/>
      <w:r w:rsidRPr="000B694A">
        <w:rPr>
          <w:b w:val="0"/>
          <w:bCs/>
        </w:rPr>
        <w:t>, </w:t>
      </w:r>
      <w:r w:rsidRPr="000B694A">
        <w:rPr>
          <w:b w:val="0"/>
          <w:bCs/>
          <w:i/>
          <w:iCs/>
        </w:rPr>
        <w:t>25</w:t>
      </w:r>
      <w:r w:rsidRPr="000B694A">
        <w:rPr>
          <w:b w:val="0"/>
          <w:bCs/>
        </w:rPr>
        <w:t>, 352-360.</w:t>
      </w:r>
      <w:r>
        <w:rPr>
          <w:b w:val="0"/>
          <w:bCs/>
        </w:rPr>
        <w:t xml:space="preserve"> doi:</w:t>
      </w:r>
      <w:r w:rsidRPr="00425CCE">
        <w:rPr>
          <w:b w:val="0"/>
          <w:bCs/>
        </w:rPr>
        <w:t>10.1007/s12250-010-3132-x</w:t>
      </w:r>
    </w:p>
    <w:p w14:paraId="38152E4C" w14:textId="13C854CF" w:rsidR="00845596" w:rsidRPr="00425CCE" w:rsidRDefault="00845596" w:rsidP="00425CCE">
      <w:pPr>
        <w:pStyle w:val="Stil2"/>
        <w:ind w:left="567" w:hanging="567"/>
        <w:rPr>
          <w:b w:val="0"/>
          <w:bCs/>
        </w:rPr>
      </w:pPr>
      <w:proofErr w:type="spellStart"/>
      <w:r w:rsidRPr="000B694A">
        <w:rPr>
          <w:b w:val="0"/>
          <w:bCs/>
        </w:rPr>
        <w:t>Lamas</w:t>
      </w:r>
      <w:proofErr w:type="spellEnd"/>
      <w:r w:rsidRPr="000B694A">
        <w:rPr>
          <w:b w:val="0"/>
          <w:bCs/>
        </w:rPr>
        <w:t xml:space="preserve">, B., </w:t>
      </w:r>
      <w:proofErr w:type="spellStart"/>
      <w:r w:rsidRPr="000B694A">
        <w:rPr>
          <w:b w:val="0"/>
          <w:bCs/>
        </w:rPr>
        <w:t>Vergnaud-Gauduchon</w:t>
      </w:r>
      <w:proofErr w:type="spellEnd"/>
      <w:r w:rsidRPr="000B694A">
        <w:rPr>
          <w:b w:val="0"/>
          <w:bCs/>
        </w:rPr>
        <w:t xml:space="preserve">, J., </w:t>
      </w:r>
      <w:proofErr w:type="spellStart"/>
      <w:r w:rsidRPr="000B694A">
        <w:rPr>
          <w:b w:val="0"/>
          <w:bCs/>
        </w:rPr>
        <w:t>Goncalves</w:t>
      </w:r>
      <w:proofErr w:type="spellEnd"/>
      <w:r w:rsidRPr="000B694A">
        <w:rPr>
          <w:b w:val="0"/>
          <w:bCs/>
        </w:rPr>
        <w:t xml:space="preserve">-Mendes, N., </w:t>
      </w:r>
      <w:proofErr w:type="spellStart"/>
      <w:r w:rsidRPr="000B694A">
        <w:rPr>
          <w:b w:val="0"/>
          <w:bCs/>
        </w:rPr>
        <w:t>Perche</w:t>
      </w:r>
      <w:proofErr w:type="spellEnd"/>
      <w:r w:rsidRPr="000B694A">
        <w:rPr>
          <w:b w:val="0"/>
          <w:bCs/>
        </w:rPr>
        <w:t xml:space="preserve">, O., </w:t>
      </w:r>
      <w:proofErr w:type="spellStart"/>
      <w:r w:rsidRPr="000B694A">
        <w:rPr>
          <w:b w:val="0"/>
          <w:bCs/>
        </w:rPr>
        <w:t>Rossary</w:t>
      </w:r>
      <w:proofErr w:type="spellEnd"/>
      <w:r w:rsidRPr="000B694A">
        <w:rPr>
          <w:b w:val="0"/>
          <w:bCs/>
        </w:rPr>
        <w:t xml:space="preserve">, A., </w:t>
      </w:r>
      <w:proofErr w:type="spellStart"/>
      <w:r w:rsidRPr="000B694A">
        <w:rPr>
          <w:b w:val="0"/>
          <w:bCs/>
        </w:rPr>
        <w:t>Vasson</w:t>
      </w:r>
      <w:proofErr w:type="spellEnd"/>
      <w:r w:rsidRPr="000B694A">
        <w:rPr>
          <w:b w:val="0"/>
          <w:bCs/>
        </w:rPr>
        <w:t xml:space="preserve">, M. P., </w:t>
      </w:r>
      <w:proofErr w:type="spellStart"/>
      <w:r w:rsidRPr="000B694A">
        <w:rPr>
          <w:b w:val="0"/>
          <w:bCs/>
        </w:rPr>
        <w:t>Farges</w:t>
      </w:r>
      <w:proofErr w:type="spellEnd"/>
      <w:r w:rsidRPr="000B694A">
        <w:rPr>
          <w:b w:val="0"/>
          <w:bCs/>
        </w:rPr>
        <w:t xml:space="preserve">, M. C. (2012). </w:t>
      </w:r>
      <w:proofErr w:type="spellStart"/>
      <w:r w:rsidRPr="000B694A">
        <w:rPr>
          <w:b w:val="0"/>
          <w:bCs/>
        </w:rPr>
        <w:t>Altered</w:t>
      </w:r>
      <w:proofErr w:type="spellEnd"/>
      <w:r w:rsidRPr="000B694A">
        <w:rPr>
          <w:b w:val="0"/>
          <w:bCs/>
        </w:rPr>
        <w:t xml:space="preserve"> </w:t>
      </w:r>
      <w:proofErr w:type="spellStart"/>
      <w:r w:rsidRPr="000B694A">
        <w:rPr>
          <w:b w:val="0"/>
          <w:bCs/>
        </w:rPr>
        <w:t>functions</w:t>
      </w:r>
      <w:proofErr w:type="spellEnd"/>
      <w:r w:rsidRPr="000B694A">
        <w:rPr>
          <w:b w:val="0"/>
          <w:bCs/>
        </w:rPr>
        <w:t xml:space="preserve"> of </w:t>
      </w:r>
      <w:proofErr w:type="spellStart"/>
      <w:r w:rsidRPr="000B694A">
        <w:rPr>
          <w:b w:val="0"/>
          <w:bCs/>
        </w:rPr>
        <w:t>natural</w:t>
      </w:r>
      <w:proofErr w:type="spellEnd"/>
      <w:r w:rsidRPr="000B694A">
        <w:rPr>
          <w:b w:val="0"/>
          <w:bCs/>
        </w:rPr>
        <w:t xml:space="preserve"> killer </w:t>
      </w:r>
      <w:proofErr w:type="spellStart"/>
      <w:r w:rsidRPr="000B694A">
        <w:rPr>
          <w:b w:val="0"/>
          <w:bCs/>
        </w:rPr>
        <w:t>cells</w:t>
      </w:r>
      <w:proofErr w:type="spellEnd"/>
      <w:r w:rsidRPr="000B694A">
        <w:rPr>
          <w:b w:val="0"/>
          <w:bCs/>
        </w:rPr>
        <w:t xml:space="preserve"> in </w:t>
      </w:r>
      <w:proofErr w:type="spellStart"/>
      <w:r w:rsidRPr="000B694A">
        <w:rPr>
          <w:b w:val="0"/>
          <w:bCs/>
        </w:rPr>
        <w:t>response</w:t>
      </w:r>
      <w:proofErr w:type="spellEnd"/>
      <w:r w:rsidRPr="000B694A">
        <w:rPr>
          <w:b w:val="0"/>
          <w:bCs/>
        </w:rPr>
        <w:t xml:space="preserve"> </w:t>
      </w:r>
      <w:proofErr w:type="spellStart"/>
      <w:r w:rsidRPr="000B694A">
        <w:rPr>
          <w:b w:val="0"/>
          <w:bCs/>
        </w:rPr>
        <w:t>to</w:t>
      </w:r>
      <w:proofErr w:type="spellEnd"/>
      <w:r w:rsidRPr="000B694A">
        <w:rPr>
          <w:b w:val="0"/>
          <w:bCs/>
        </w:rPr>
        <w:t xml:space="preserve"> L-</w:t>
      </w:r>
      <w:proofErr w:type="spellStart"/>
      <w:r w:rsidRPr="000B694A">
        <w:rPr>
          <w:b w:val="0"/>
          <w:bCs/>
        </w:rPr>
        <w:t>Arginine</w:t>
      </w:r>
      <w:proofErr w:type="spellEnd"/>
      <w:r w:rsidRPr="000B694A">
        <w:rPr>
          <w:b w:val="0"/>
          <w:bCs/>
        </w:rPr>
        <w:t xml:space="preserve"> </w:t>
      </w:r>
      <w:proofErr w:type="spellStart"/>
      <w:r w:rsidRPr="000B694A">
        <w:rPr>
          <w:b w:val="0"/>
          <w:bCs/>
        </w:rPr>
        <w:t>availability</w:t>
      </w:r>
      <w:proofErr w:type="spellEnd"/>
      <w:r w:rsidRPr="000B694A">
        <w:rPr>
          <w:b w:val="0"/>
          <w:bCs/>
        </w:rPr>
        <w:t xml:space="preserve">. </w:t>
      </w:r>
      <w:r w:rsidRPr="00814C93">
        <w:rPr>
          <w:b w:val="0"/>
          <w:bCs/>
          <w:i/>
          <w:iCs/>
        </w:rPr>
        <w:t xml:space="preserve">Cellular </w:t>
      </w:r>
      <w:proofErr w:type="spellStart"/>
      <w:r w:rsidR="007356C8">
        <w:rPr>
          <w:b w:val="0"/>
          <w:bCs/>
          <w:i/>
          <w:iCs/>
        </w:rPr>
        <w:t>I</w:t>
      </w:r>
      <w:r w:rsidRPr="00814C93">
        <w:rPr>
          <w:b w:val="0"/>
          <w:bCs/>
          <w:i/>
          <w:iCs/>
        </w:rPr>
        <w:t>mmunology</w:t>
      </w:r>
      <w:proofErr w:type="spellEnd"/>
      <w:r w:rsidRPr="000B694A">
        <w:rPr>
          <w:b w:val="0"/>
          <w:bCs/>
        </w:rPr>
        <w:t xml:space="preserve">, </w:t>
      </w:r>
      <w:r w:rsidRPr="007356C8">
        <w:rPr>
          <w:b w:val="0"/>
          <w:bCs/>
          <w:i/>
          <w:iCs/>
        </w:rPr>
        <w:t>280</w:t>
      </w:r>
      <w:r w:rsidRPr="000B694A">
        <w:rPr>
          <w:b w:val="0"/>
          <w:bCs/>
        </w:rPr>
        <w:t>(2), 182-190.</w:t>
      </w:r>
      <w:r>
        <w:rPr>
          <w:b w:val="0"/>
          <w:bCs/>
        </w:rPr>
        <w:t xml:space="preserve"> </w:t>
      </w:r>
      <w:proofErr w:type="gramStart"/>
      <w:r>
        <w:rPr>
          <w:b w:val="0"/>
          <w:bCs/>
        </w:rPr>
        <w:t>doi:</w:t>
      </w:r>
      <w:r w:rsidRPr="00425CCE">
        <w:rPr>
          <w:b w:val="0"/>
          <w:bCs/>
        </w:rPr>
        <w:t>10.1016/j.cellimm</w:t>
      </w:r>
      <w:proofErr w:type="gramEnd"/>
      <w:r w:rsidRPr="00425CCE">
        <w:rPr>
          <w:b w:val="0"/>
          <w:bCs/>
        </w:rPr>
        <w:t>.2012.11.018</w:t>
      </w:r>
    </w:p>
    <w:p w14:paraId="1F9DF83F" w14:textId="77777777" w:rsidR="00845596" w:rsidRPr="000B694A" w:rsidRDefault="00845596" w:rsidP="00DD0105">
      <w:pPr>
        <w:pStyle w:val="Stil2"/>
        <w:ind w:left="567" w:hanging="567"/>
        <w:rPr>
          <w:b w:val="0"/>
          <w:bCs/>
        </w:rPr>
      </w:pPr>
      <w:proofErr w:type="spellStart"/>
      <w:r w:rsidRPr="000B694A">
        <w:rPr>
          <w:b w:val="0"/>
          <w:bCs/>
        </w:rPr>
        <w:t>Lambe</w:t>
      </w:r>
      <w:proofErr w:type="spellEnd"/>
      <w:r w:rsidRPr="000B694A">
        <w:rPr>
          <w:b w:val="0"/>
          <w:bCs/>
        </w:rPr>
        <w:t xml:space="preserve">, U., </w:t>
      </w:r>
      <w:proofErr w:type="spellStart"/>
      <w:r w:rsidRPr="000B694A">
        <w:rPr>
          <w:b w:val="0"/>
          <w:bCs/>
        </w:rPr>
        <w:t>Guray</w:t>
      </w:r>
      <w:proofErr w:type="spellEnd"/>
      <w:r w:rsidRPr="000B694A">
        <w:rPr>
          <w:b w:val="0"/>
          <w:bCs/>
        </w:rPr>
        <w:t xml:space="preserve">, M., </w:t>
      </w:r>
      <w:proofErr w:type="spellStart"/>
      <w:r w:rsidRPr="000B694A">
        <w:rPr>
          <w:b w:val="0"/>
          <w:bCs/>
        </w:rPr>
        <w:t>Bansal</w:t>
      </w:r>
      <w:proofErr w:type="spellEnd"/>
      <w:r w:rsidRPr="000B694A">
        <w:rPr>
          <w:b w:val="0"/>
          <w:bCs/>
        </w:rPr>
        <w:t xml:space="preserve">, N., Kumar, P., </w:t>
      </w:r>
      <w:proofErr w:type="spellStart"/>
      <w:r w:rsidRPr="000B694A">
        <w:rPr>
          <w:b w:val="0"/>
          <w:bCs/>
        </w:rPr>
        <w:t>Joshi</w:t>
      </w:r>
      <w:proofErr w:type="spellEnd"/>
      <w:r w:rsidRPr="000B694A">
        <w:rPr>
          <w:b w:val="0"/>
          <w:bCs/>
        </w:rPr>
        <w:t xml:space="preserve">, V. G., </w:t>
      </w:r>
      <w:proofErr w:type="spellStart"/>
      <w:r w:rsidRPr="000B694A">
        <w:rPr>
          <w:b w:val="0"/>
          <w:bCs/>
        </w:rPr>
        <w:t>Khatri</w:t>
      </w:r>
      <w:proofErr w:type="spellEnd"/>
      <w:r w:rsidRPr="000B694A">
        <w:rPr>
          <w:b w:val="0"/>
          <w:bCs/>
        </w:rPr>
        <w:t xml:space="preserve">, R., </w:t>
      </w:r>
      <w:proofErr w:type="spellStart"/>
      <w:r w:rsidRPr="000B694A">
        <w:rPr>
          <w:b w:val="0"/>
          <w:bCs/>
        </w:rPr>
        <w:t>Prasad</w:t>
      </w:r>
      <w:proofErr w:type="spellEnd"/>
      <w:r w:rsidRPr="000B694A">
        <w:rPr>
          <w:b w:val="0"/>
          <w:bCs/>
        </w:rPr>
        <w:t xml:space="preserve">, G. (2016). Canine </w:t>
      </w:r>
      <w:proofErr w:type="spellStart"/>
      <w:r w:rsidRPr="000B694A">
        <w:rPr>
          <w:b w:val="0"/>
          <w:bCs/>
        </w:rPr>
        <w:t>parvovirus</w:t>
      </w:r>
      <w:proofErr w:type="spellEnd"/>
      <w:r w:rsidRPr="000B694A">
        <w:rPr>
          <w:b w:val="0"/>
          <w:bCs/>
        </w:rPr>
        <w:t xml:space="preserve">-an </w:t>
      </w:r>
      <w:proofErr w:type="spellStart"/>
      <w:r w:rsidRPr="000B694A">
        <w:rPr>
          <w:b w:val="0"/>
          <w:bCs/>
        </w:rPr>
        <w:t>insight</w:t>
      </w:r>
      <w:proofErr w:type="spellEnd"/>
      <w:r w:rsidRPr="000B694A">
        <w:rPr>
          <w:b w:val="0"/>
          <w:bCs/>
        </w:rPr>
        <w:t xml:space="preserve"> </w:t>
      </w:r>
      <w:proofErr w:type="spellStart"/>
      <w:r w:rsidRPr="000B694A">
        <w:rPr>
          <w:b w:val="0"/>
          <w:bCs/>
        </w:rPr>
        <w:t>into</w:t>
      </w:r>
      <w:proofErr w:type="spellEnd"/>
      <w:r w:rsidRPr="000B694A">
        <w:rPr>
          <w:b w:val="0"/>
          <w:bCs/>
        </w:rPr>
        <w:t xml:space="preserve"> </w:t>
      </w:r>
      <w:proofErr w:type="spellStart"/>
      <w:r w:rsidRPr="000B694A">
        <w:rPr>
          <w:b w:val="0"/>
          <w:bCs/>
        </w:rPr>
        <w:t>diagnostic</w:t>
      </w:r>
      <w:proofErr w:type="spellEnd"/>
      <w:r w:rsidRPr="000B694A">
        <w:rPr>
          <w:b w:val="0"/>
          <w:bCs/>
        </w:rPr>
        <w:t xml:space="preserve"> </w:t>
      </w:r>
      <w:proofErr w:type="spellStart"/>
      <w:r w:rsidRPr="000B694A">
        <w:rPr>
          <w:b w:val="0"/>
          <w:bCs/>
        </w:rPr>
        <w:t>aspect</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Experimental</w:t>
      </w:r>
      <w:proofErr w:type="spellEnd"/>
      <w:r w:rsidRPr="000B694A">
        <w:rPr>
          <w:b w:val="0"/>
          <w:bCs/>
          <w:i/>
          <w:iCs/>
        </w:rPr>
        <w:t xml:space="preserve"> </w:t>
      </w:r>
      <w:proofErr w:type="spellStart"/>
      <w:r w:rsidRPr="000B694A">
        <w:rPr>
          <w:b w:val="0"/>
          <w:bCs/>
          <w:i/>
          <w:iCs/>
        </w:rPr>
        <w:t>Biology</w:t>
      </w:r>
      <w:proofErr w:type="spellEnd"/>
      <w:r w:rsidRPr="000B694A">
        <w:rPr>
          <w:b w:val="0"/>
          <w:bCs/>
        </w:rPr>
        <w:t>, </w:t>
      </w:r>
      <w:r w:rsidRPr="000B694A">
        <w:rPr>
          <w:b w:val="0"/>
          <w:bCs/>
          <w:i/>
          <w:iCs/>
        </w:rPr>
        <w:t>4</w:t>
      </w:r>
      <w:r w:rsidRPr="000B694A">
        <w:rPr>
          <w:b w:val="0"/>
          <w:bCs/>
        </w:rPr>
        <w:t>, 3S.</w:t>
      </w:r>
      <w:r>
        <w:rPr>
          <w:b w:val="0"/>
          <w:bCs/>
        </w:rPr>
        <w:t xml:space="preserve"> doi:</w:t>
      </w:r>
      <w:r w:rsidRPr="00425CCE">
        <w:rPr>
          <w:b w:val="0"/>
          <w:bCs/>
        </w:rPr>
        <w:t>10.18006/2016.4(3S).279.290</w:t>
      </w:r>
    </w:p>
    <w:p w14:paraId="0A494C2D" w14:textId="77777777" w:rsidR="00845596" w:rsidRPr="00425CCE" w:rsidRDefault="00845596" w:rsidP="00425CCE">
      <w:pPr>
        <w:pStyle w:val="Stil2"/>
        <w:ind w:left="567" w:hanging="567"/>
        <w:rPr>
          <w:b w:val="0"/>
          <w:bCs/>
        </w:rPr>
      </w:pPr>
      <w:bookmarkStart w:id="168" w:name="_Hlk199250730"/>
      <w:proofErr w:type="spellStart"/>
      <w:r w:rsidRPr="000B694A">
        <w:rPr>
          <w:b w:val="0"/>
          <w:bCs/>
        </w:rPr>
        <w:t>Lamm</w:t>
      </w:r>
      <w:proofErr w:type="spellEnd"/>
      <w:r w:rsidRPr="000B694A">
        <w:rPr>
          <w:b w:val="0"/>
          <w:bCs/>
        </w:rPr>
        <w:t xml:space="preserve">, C. G., </w:t>
      </w:r>
      <w:proofErr w:type="spellStart"/>
      <w:r w:rsidRPr="000B694A">
        <w:rPr>
          <w:b w:val="0"/>
          <w:bCs/>
        </w:rPr>
        <w:t>Rezabek</w:t>
      </w:r>
      <w:bookmarkEnd w:id="168"/>
      <w:proofErr w:type="spellEnd"/>
      <w:r w:rsidRPr="000B694A">
        <w:rPr>
          <w:b w:val="0"/>
          <w:bCs/>
        </w:rPr>
        <w:t xml:space="preserve">, G. B. (2008).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xml:space="preserve"> in </w:t>
      </w:r>
      <w:proofErr w:type="spellStart"/>
      <w:r w:rsidRPr="000B694A">
        <w:rPr>
          <w:b w:val="0"/>
          <w:bCs/>
        </w:rPr>
        <w:t>domestic</w:t>
      </w:r>
      <w:proofErr w:type="spellEnd"/>
      <w:r w:rsidRPr="000B694A">
        <w:rPr>
          <w:b w:val="0"/>
          <w:bCs/>
        </w:rPr>
        <w:t xml:space="preserve"> </w:t>
      </w:r>
      <w:proofErr w:type="spellStart"/>
      <w:r w:rsidRPr="000B694A">
        <w:rPr>
          <w:b w:val="0"/>
          <w:bCs/>
        </w:rPr>
        <w:t>companion</w:t>
      </w:r>
      <w:proofErr w:type="spellEnd"/>
      <w:r w:rsidRPr="000B694A">
        <w:rPr>
          <w:b w:val="0"/>
          <w:bCs/>
        </w:rPr>
        <w:t xml:space="preserve"> </w:t>
      </w:r>
      <w:proofErr w:type="spellStart"/>
      <w:r w:rsidRPr="000B694A">
        <w:rPr>
          <w:b w:val="0"/>
          <w:bCs/>
        </w:rPr>
        <w:t>animals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Clinics</w:t>
      </w:r>
      <w:proofErr w:type="spellEnd"/>
      <w:r w:rsidRPr="000B694A">
        <w:rPr>
          <w:b w:val="0"/>
          <w:bCs/>
          <w:i/>
          <w:iCs/>
        </w:rPr>
        <w:t xml:space="preserve"> of North </w:t>
      </w:r>
      <w:proofErr w:type="spellStart"/>
      <w:r w:rsidRPr="000B694A">
        <w:rPr>
          <w:b w:val="0"/>
          <w:bCs/>
          <w:i/>
          <w:iCs/>
        </w:rPr>
        <w:t>America</w:t>
      </w:r>
      <w:proofErr w:type="spellEnd"/>
      <w:r w:rsidRPr="000B694A">
        <w:rPr>
          <w:b w:val="0"/>
          <w:bCs/>
          <w:i/>
          <w:iCs/>
        </w:rPr>
        <w:t xml:space="preserve">: Small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Practice</w:t>
      </w:r>
      <w:proofErr w:type="spellEnd"/>
      <w:r w:rsidRPr="000B694A">
        <w:rPr>
          <w:b w:val="0"/>
          <w:bCs/>
        </w:rPr>
        <w:t>, </w:t>
      </w:r>
      <w:r w:rsidRPr="000B694A">
        <w:rPr>
          <w:b w:val="0"/>
          <w:bCs/>
          <w:i/>
          <w:iCs/>
        </w:rPr>
        <w:t>38</w:t>
      </w:r>
      <w:r w:rsidRPr="000B694A">
        <w:rPr>
          <w:b w:val="0"/>
          <w:bCs/>
        </w:rPr>
        <w:t>(4), 837-850.</w:t>
      </w:r>
      <w:r>
        <w:rPr>
          <w:b w:val="0"/>
          <w:bCs/>
        </w:rPr>
        <w:t xml:space="preserve"> </w:t>
      </w:r>
      <w:proofErr w:type="gramStart"/>
      <w:r>
        <w:rPr>
          <w:b w:val="0"/>
          <w:bCs/>
        </w:rPr>
        <w:t>doi:</w:t>
      </w:r>
      <w:r w:rsidRPr="00425CCE">
        <w:rPr>
          <w:b w:val="0"/>
          <w:bCs/>
        </w:rPr>
        <w:t>10.1016/j.cvsm</w:t>
      </w:r>
      <w:proofErr w:type="gramEnd"/>
      <w:r w:rsidRPr="00425CCE">
        <w:rPr>
          <w:b w:val="0"/>
          <w:bCs/>
        </w:rPr>
        <w:t>.2008.03.008</w:t>
      </w:r>
    </w:p>
    <w:p w14:paraId="38FC122C" w14:textId="77777777" w:rsidR="00845596" w:rsidRPr="000B694A" w:rsidRDefault="00845596" w:rsidP="00DD0105">
      <w:pPr>
        <w:pStyle w:val="Stil2"/>
        <w:ind w:left="567" w:hanging="567"/>
        <w:rPr>
          <w:b w:val="0"/>
          <w:bCs/>
        </w:rPr>
      </w:pPr>
      <w:proofErr w:type="spellStart"/>
      <w:r w:rsidRPr="000B694A">
        <w:rPr>
          <w:b w:val="0"/>
          <w:bCs/>
        </w:rPr>
        <w:t>Li</w:t>
      </w:r>
      <w:proofErr w:type="spellEnd"/>
      <w:r w:rsidRPr="000B694A">
        <w:rPr>
          <w:b w:val="0"/>
          <w:bCs/>
        </w:rPr>
        <w:t xml:space="preserve">, P., </w:t>
      </w:r>
      <w:proofErr w:type="spellStart"/>
      <w:r w:rsidRPr="000B694A">
        <w:rPr>
          <w:b w:val="0"/>
          <w:bCs/>
        </w:rPr>
        <w:t>Wu</w:t>
      </w:r>
      <w:proofErr w:type="spellEnd"/>
      <w:r w:rsidRPr="000B694A">
        <w:rPr>
          <w:b w:val="0"/>
          <w:bCs/>
        </w:rPr>
        <w:t xml:space="preserve">, G. (2023). Amino </w:t>
      </w:r>
      <w:proofErr w:type="spellStart"/>
      <w:r w:rsidRPr="000B694A">
        <w:rPr>
          <w:b w:val="0"/>
          <w:bCs/>
        </w:rPr>
        <w:t>acid</w:t>
      </w:r>
      <w:proofErr w:type="spellEnd"/>
      <w:r w:rsidRPr="000B694A">
        <w:rPr>
          <w:b w:val="0"/>
          <w:bCs/>
        </w:rPr>
        <w:t xml:space="preserve"> </w:t>
      </w:r>
      <w:proofErr w:type="spellStart"/>
      <w:r w:rsidRPr="000B694A">
        <w:rPr>
          <w:b w:val="0"/>
          <w:bCs/>
        </w:rPr>
        <w:t>nutrition</w:t>
      </w:r>
      <w:proofErr w:type="spellEnd"/>
      <w:r w:rsidRPr="000B694A">
        <w:rPr>
          <w:b w:val="0"/>
          <w:bCs/>
        </w:rPr>
        <w:t xml:space="preserve"> and </w:t>
      </w:r>
      <w:proofErr w:type="spellStart"/>
      <w:r w:rsidRPr="000B694A">
        <w:rPr>
          <w:b w:val="0"/>
          <w:bCs/>
        </w:rPr>
        <w:t>metabolism</w:t>
      </w:r>
      <w:proofErr w:type="spellEnd"/>
      <w:r w:rsidRPr="000B694A">
        <w:rPr>
          <w:b w:val="0"/>
          <w:bCs/>
        </w:rPr>
        <w:t xml:space="preserve"> in </w:t>
      </w:r>
      <w:proofErr w:type="spellStart"/>
      <w:r w:rsidRPr="000B694A">
        <w:rPr>
          <w:b w:val="0"/>
          <w:bCs/>
        </w:rPr>
        <w:t>domestic</w:t>
      </w:r>
      <w:proofErr w:type="spellEnd"/>
      <w:r w:rsidRPr="000B694A">
        <w:rPr>
          <w:b w:val="0"/>
          <w:bCs/>
        </w:rPr>
        <w:t xml:space="preserve"> </w:t>
      </w:r>
      <w:proofErr w:type="spellStart"/>
      <w:r w:rsidRPr="000B694A">
        <w:rPr>
          <w:b w:val="0"/>
          <w:bCs/>
        </w:rPr>
        <w:t>cats</w:t>
      </w:r>
      <w:proofErr w:type="spellEnd"/>
      <w:r w:rsidRPr="000B694A">
        <w:rPr>
          <w:b w:val="0"/>
          <w:bCs/>
        </w:rPr>
        <w:t xml:space="preserve"> and </w:t>
      </w:r>
      <w:proofErr w:type="spellStart"/>
      <w:r w:rsidRPr="000B694A">
        <w:rPr>
          <w:b w:val="0"/>
          <w:bCs/>
        </w:rPr>
        <w:t>dogs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Science</w:t>
      </w:r>
      <w:proofErr w:type="spellEnd"/>
      <w:r w:rsidRPr="000B694A">
        <w:rPr>
          <w:b w:val="0"/>
          <w:bCs/>
          <w:i/>
          <w:iCs/>
        </w:rPr>
        <w:t xml:space="preserve"> and </w:t>
      </w:r>
      <w:proofErr w:type="spellStart"/>
      <w:r w:rsidRPr="000B694A">
        <w:rPr>
          <w:b w:val="0"/>
          <w:bCs/>
          <w:i/>
          <w:iCs/>
        </w:rPr>
        <w:t>Biotechnology</w:t>
      </w:r>
      <w:proofErr w:type="spellEnd"/>
      <w:r w:rsidRPr="000B694A">
        <w:rPr>
          <w:b w:val="0"/>
          <w:bCs/>
        </w:rPr>
        <w:t>, </w:t>
      </w:r>
      <w:r w:rsidRPr="000B694A">
        <w:rPr>
          <w:b w:val="0"/>
          <w:bCs/>
          <w:i/>
          <w:iCs/>
        </w:rPr>
        <w:t>14</w:t>
      </w:r>
      <w:r w:rsidRPr="000B694A">
        <w:rPr>
          <w:b w:val="0"/>
          <w:bCs/>
        </w:rPr>
        <w:t>(1), 19.</w:t>
      </w:r>
      <w:r>
        <w:rPr>
          <w:b w:val="0"/>
          <w:bCs/>
        </w:rPr>
        <w:t xml:space="preserve"> doi:</w:t>
      </w:r>
      <w:r w:rsidRPr="00425CCE">
        <w:rPr>
          <w:b w:val="0"/>
          <w:bCs/>
        </w:rPr>
        <w:t>10.1186/s40104-022-00827-8</w:t>
      </w:r>
    </w:p>
    <w:p w14:paraId="3951E1D3" w14:textId="77777777" w:rsidR="00845596" w:rsidRPr="000B694A" w:rsidRDefault="00845596" w:rsidP="00DD0105">
      <w:pPr>
        <w:pStyle w:val="Stil2"/>
        <w:ind w:left="567" w:hanging="567"/>
        <w:rPr>
          <w:b w:val="0"/>
          <w:bCs/>
        </w:rPr>
      </w:pPr>
      <w:proofErr w:type="spellStart"/>
      <w:r w:rsidRPr="000B694A">
        <w:rPr>
          <w:b w:val="0"/>
          <w:bCs/>
        </w:rPr>
        <w:t>Li</w:t>
      </w:r>
      <w:proofErr w:type="spellEnd"/>
      <w:r w:rsidRPr="000B694A">
        <w:rPr>
          <w:b w:val="0"/>
          <w:bCs/>
        </w:rPr>
        <w:t xml:space="preserve">, P., </w:t>
      </w:r>
      <w:proofErr w:type="spellStart"/>
      <w:r w:rsidRPr="000B694A">
        <w:rPr>
          <w:b w:val="0"/>
          <w:bCs/>
        </w:rPr>
        <w:t>Yin</w:t>
      </w:r>
      <w:proofErr w:type="spellEnd"/>
      <w:r w:rsidRPr="000B694A">
        <w:rPr>
          <w:b w:val="0"/>
          <w:bCs/>
        </w:rPr>
        <w:t xml:space="preserve">, Y. L., </w:t>
      </w:r>
      <w:proofErr w:type="spellStart"/>
      <w:r w:rsidRPr="000B694A">
        <w:rPr>
          <w:b w:val="0"/>
          <w:bCs/>
        </w:rPr>
        <w:t>Li</w:t>
      </w:r>
      <w:proofErr w:type="spellEnd"/>
      <w:r w:rsidRPr="000B694A">
        <w:rPr>
          <w:b w:val="0"/>
          <w:bCs/>
        </w:rPr>
        <w:t xml:space="preserve">, D., Kim, S. W., </w:t>
      </w:r>
      <w:proofErr w:type="spellStart"/>
      <w:r w:rsidRPr="000B694A">
        <w:rPr>
          <w:b w:val="0"/>
          <w:bCs/>
        </w:rPr>
        <w:t>Wu</w:t>
      </w:r>
      <w:proofErr w:type="spellEnd"/>
      <w:r w:rsidRPr="000B694A">
        <w:rPr>
          <w:b w:val="0"/>
          <w:bCs/>
        </w:rPr>
        <w:t xml:space="preserve">, G. (2007). Amino </w:t>
      </w:r>
      <w:proofErr w:type="spellStart"/>
      <w:r w:rsidRPr="000B694A">
        <w:rPr>
          <w:b w:val="0"/>
          <w:bCs/>
        </w:rPr>
        <w:t>acids</w:t>
      </w:r>
      <w:proofErr w:type="spellEnd"/>
      <w:r w:rsidRPr="000B694A">
        <w:rPr>
          <w:b w:val="0"/>
          <w:bCs/>
        </w:rPr>
        <w:t xml:space="preserve"> and </w:t>
      </w:r>
      <w:proofErr w:type="spellStart"/>
      <w:r w:rsidRPr="000B694A">
        <w:rPr>
          <w:b w:val="0"/>
          <w:bCs/>
        </w:rPr>
        <w:t>immune</w:t>
      </w:r>
      <w:proofErr w:type="spellEnd"/>
      <w:r w:rsidRPr="000B694A">
        <w:rPr>
          <w:b w:val="0"/>
          <w:bCs/>
        </w:rPr>
        <w:t xml:space="preserve"> </w:t>
      </w:r>
      <w:proofErr w:type="spellStart"/>
      <w:r w:rsidRPr="000B694A">
        <w:rPr>
          <w:b w:val="0"/>
          <w:bCs/>
        </w:rPr>
        <w:t>function</w:t>
      </w:r>
      <w:proofErr w:type="spellEnd"/>
      <w:r w:rsidRPr="000B694A">
        <w:rPr>
          <w:b w:val="0"/>
          <w:bCs/>
        </w:rPr>
        <w:t xml:space="preserve">. </w:t>
      </w:r>
      <w:r w:rsidRPr="00814C93">
        <w:rPr>
          <w:b w:val="0"/>
          <w:bCs/>
          <w:i/>
          <w:iCs/>
        </w:rPr>
        <w:t xml:space="preserve">British </w:t>
      </w:r>
      <w:proofErr w:type="spellStart"/>
      <w:r w:rsidRPr="00814C93">
        <w:rPr>
          <w:b w:val="0"/>
          <w:bCs/>
          <w:i/>
          <w:iCs/>
        </w:rPr>
        <w:t>Journal</w:t>
      </w:r>
      <w:proofErr w:type="spellEnd"/>
      <w:r w:rsidRPr="00814C93">
        <w:rPr>
          <w:b w:val="0"/>
          <w:bCs/>
          <w:i/>
          <w:iCs/>
        </w:rPr>
        <w:t xml:space="preserve"> of </w:t>
      </w:r>
      <w:proofErr w:type="spellStart"/>
      <w:r w:rsidRPr="00814C93">
        <w:rPr>
          <w:b w:val="0"/>
          <w:bCs/>
          <w:i/>
          <w:iCs/>
        </w:rPr>
        <w:t>Nutrition</w:t>
      </w:r>
      <w:proofErr w:type="spellEnd"/>
      <w:r w:rsidRPr="000B694A">
        <w:rPr>
          <w:b w:val="0"/>
          <w:bCs/>
        </w:rPr>
        <w:t>, 98(2), 237-252.</w:t>
      </w:r>
      <w:r>
        <w:rPr>
          <w:b w:val="0"/>
          <w:bCs/>
        </w:rPr>
        <w:t xml:space="preserve"> doi:</w:t>
      </w:r>
      <w:r w:rsidRPr="00425CCE">
        <w:rPr>
          <w:b w:val="0"/>
          <w:bCs/>
        </w:rPr>
        <w:t>10.1017/S000711450769936X</w:t>
      </w:r>
    </w:p>
    <w:p w14:paraId="15512C34" w14:textId="7DE5681E" w:rsidR="00845596" w:rsidRPr="00425CCE" w:rsidRDefault="00845596" w:rsidP="00425CCE">
      <w:pPr>
        <w:pStyle w:val="Stil2"/>
        <w:ind w:left="567" w:hanging="567"/>
        <w:rPr>
          <w:b w:val="0"/>
          <w:bCs/>
        </w:rPr>
      </w:pPr>
      <w:proofErr w:type="spellStart"/>
      <w:r w:rsidRPr="000B694A">
        <w:rPr>
          <w:b w:val="0"/>
          <w:bCs/>
        </w:rPr>
        <w:lastRenderedPageBreak/>
        <w:t>Li</w:t>
      </w:r>
      <w:proofErr w:type="spellEnd"/>
      <w:r w:rsidRPr="000B694A">
        <w:rPr>
          <w:b w:val="0"/>
          <w:bCs/>
        </w:rPr>
        <w:t xml:space="preserve">, S. F., Zhao, F. R., </w:t>
      </w:r>
      <w:proofErr w:type="spellStart"/>
      <w:r w:rsidRPr="000B694A">
        <w:rPr>
          <w:b w:val="0"/>
          <w:bCs/>
        </w:rPr>
        <w:t>Shao</w:t>
      </w:r>
      <w:proofErr w:type="spellEnd"/>
      <w:r w:rsidRPr="000B694A">
        <w:rPr>
          <w:b w:val="0"/>
          <w:bCs/>
        </w:rPr>
        <w:t xml:space="preserve">, J. J., </w:t>
      </w:r>
      <w:proofErr w:type="spellStart"/>
      <w:r w:rsidRPr="000B694A">
        <w:rPr>
          <w:b w:val="0"/>
          <w:bCs/>
        </w:rPr>
        <w:t>Xie</w:t>
      </w:r>
      <w:proofErr w:type="spellEnd"/>
      <w:r w:rsidRPr="000B694A">
        <w:rPr>
          <w:b w:val="0"/>
          <w:bCs/>
        </w:rPr>
        <w:t>, Y. L., Chang, H. Y.</w:t>
      </w:r>
      <w:proofErr w:type="gramStart"/>
      <w:r w:rsidRPr="000B694A">
        <w:rPr>
          <w:b w:val="0"/>
          <w:bCs/>
        </w:rPr>
        <w:t>,  Zhang</w:t>
      </w:r>
      <w:proofErr w:type="gramEnd"/>
      <w:r w:rsidRPr="000B694A">
        <w:rPr>
          <w:b w:val="0"/>
          <w:bCs/>
        </w:rPr>
        <w:t xml:space="preserve">, Y. G. (2017). </w:t>
      </w:r>
      <w:proofErr w:type="spellStart"/>
      <w:r w:rsidRPr="000B694A">
        <w:rPr>
          <w:b w:val="0"/>
          <w:bCs/>
        </w:rPr>
        <w:t>Interferon-omega</w:t>
      </w:r>
      <w:proofErr w:type="spellEnd"/>
      <w:r w:rsidRPr="000B694A">
        <w:rPr>
          <w:b w:val="0"/>
          <w:bCs/>
        </w:rPr>
        <w:t xml:space="preserve">: </w:t>
      </w:r>
      <w:proofErr w:type="spellStart"/>
      <w:r w:rsidRPr="000B694A">
        <w:rPr>
          <w:b w:val="0"/>
          <w:bCs/>
        </w:rPr>
        <w:t>Current</w:t>
      </w:r>
      <w:proofErr w:type="spellEnd"/>
      <w:r w:rsidRPr="000B694A">
        <w:rPr>
          <w:b w:val="0"/>
          <w:bCs/>
        </w:rPr>
        <w:t xml:space="preserve"> </w:t>
      </w:r>
      <w:proofErr w:type="spellStart"/>
      <w:r w:rsidRPr="000B694A">
        <w:rPr>
          <w:b w:val="0"/>
          <w:bCs/>
        </w:rPr>
        <w:t>status</w:t>
      </w:r>
      <w:proofErr w:type="spellEnd"/>
      <w:r w:rsidRPr="000B694A">
        <w:rPr>
          <w:b w:val="0"/>
          <w:bCs/>
        </w:rPr>
        <w:t xml:space="preserve"> in </w:t>
      </w:r>
      <w:proofErr w:type="spellStart"/>
      <w:r w:rsidRPr="000B694A">
        <w:rPr>
          <w:b w:val="0"/>
          <w:bCs/>
        </w:rPr>
        <w:t>clinical</w:t>
      </w:r>
      <w:proofErr w:type="spellEnd"/>
      <w:r w:rsidRPr="000B694A">
        <w:rPr>
          <w:b w:val="0"/>
          <w:bCs/>
        </w:rPr>
        <w:t xml:space="preserve"> </w:t>
      </w:r>
      <w:proofErr w:type="spellStart"/>
      <w:r w:rsidRPr="000B694A">
        <w:rPr>
          <w:b w:val="0"/>
          <w:bCs/>
        </w:rPr>
        <w:t>applications</w:t>
      </w:r>
      <w:proofErr w:type="spellEnd"/>
      <w:r w:rsidRPr="000B694A">
        <w:rPr>
          <w:b w:val="0"/>
          <w:bCs/>
        </w:rPr>
        <w:t>. </w:t>
      </w:r>
      <w:r w:rsidRPr="000B694A">
        <w:rPr>
          <w:b w:val="0"/>
          <w:bCs/>
          <w:i/>
          <w:iCs/>
        </w:rPr>
        <w:t xml:space="preserve">International </w:t>
      </w:r>
      <w:proofErr w:type="spellStart"/>
      <w:r w:rsidR="007356C8">
        <w:rPr>
          <w:b w:val="0"/>
          <w:bCs/>
          <w:i/>
          <w:iCs/>
        </w:rPr>
        <w:t>I</w:t>
      </w:r>
      <w:r w:rsidRPr="000B694A">
        <w:rPr>
          <w:b w:val="0"/>
          <w:bCs/>
          <w:i/>
          <w:iCs/>
        </w:rPr>
        <w:t>mmunopharmacology</w:t>
      </w:r>
      <w:proofErr w:type="spellEnd"/>
      <w:r w:rsidRPr="000B694A">
        <w:rPr>
          <w:b w:val="0"/>
          <w:bCs/>
        </w:rPr>
        <w:t>, </w:t>
      </w:r>
      <w:r w:rsidRPr="000B694A">
        <w:rPr>
          <w:b w:val="0"/>
          <w:bCs/>
          <w:i/>
          <w:iCs/>
        </w:rPr>
        <w:t>52</w:t>
      </w:r>
      <w:r w:rsidRPr="000B694A">
        <w:rPr>
          <w:b w:val="0"/>
          <w:bCs/>
        </w:rPr>
        <w:t>, 253-260.</w:t>
      </w:r>
      <w:r>
        <w:rPr>
          <w:b w:val="0"/>
          <w:bCs/>
        </w:rPr>
        <w:t xml:space="preserve"> </w:t>
      </w:r>
      <w:proofErr w:type="gramStart"/>
      <w:r>
        <w:rPr>
          <w:b w:val="0"/>
          <w:bCs/>
        </w:rPr>
        <w:t>doi:</w:t>
      </w:r>
      <w:r w:rsidRPr="00425CCE">
        <w:rPr>
          <w:b w:val="0"/>
          <w:bCs/>
        </w:rPr>
        <w:t>10.1016/j.intimp</w:t>
      </w:r>
      <w:proofErr w:type="gramEnd"/>
      <w:r w:rsidRPr="00425CCE">
        <w:rPr>
          <w:b w:val="0"/>
          <w:bCs/>
        </w:rPr>
        <w:t>.2017.08.028</w:t>
      </w:r>
    </w:p>
    <w:p w14:paraId="6619847B" w14:textId="5A124C43" w:rsidR="00845596" w:rsidRPr="000B694A" w:rsidRDefault="00845596" w:rsidP="00DD0105">
      <w:pPr>
        <w:pStyle w:val="Stil2"/>
        <w:ind w:left="567" w:hanging="567"/>
        <w:rPr>
          <w:b w:val="0"/>
          <w:bCs/>
        </w:rPr>
      </w:pPr>
      <w:proofErr w:type="spellStart"/>
      <w:r w:rsidRPr="000B694A">
        <w:rPr>
          <w:b w:val="0"/>
          <w:bCs/>
        </w:rPr>
        <w:t>Li</w:t>
      </w:r>
      <w:proofErr w:type="spellEnd"/>
      <w:r w:rsidRPr="000B694A">
        <w:rPr>
          <w:b w:val="0"/>
          <w:bCs/>
        </w:rPr>
        <w:t xml:space="preserve">, X., </w:t>
      </w:r>
      <w:proofErr w:type="spellStart"/>
      <w:r w:rsidRPr="000B694A">
        <w:rPr>
          <w:b w:val="0"/>
          <w:bCs/>
        </w:rPr>
        <w:t>Bazer</w:t>
      </w:r>
      <w:proofErr w:type="spellEnd"/>
      <w:r w:rsidRPr="000B694A">
        <w:rPr>
          <w:b w:val="0"/>
          <w:bCs/>
        </w:rPr>
        <w:t xml:space="preserve">, F. W., </w:t>
      </w:r>
      <w:proofErr w:type="spellStart"/>
      <w:r w:rsidRPr="000B694A">
        <w:rPr>
          <w:b w:val="0"/>
          <w:bCs/>
        </w:rPr>
        <w:t>Gao</w:t>
      </w:r>
      <w:proofErr w:type="spellEnd"/>
      <w:r w:rsidRPr="000B694A">
        <w:rPr>
          <w:b w:val="0"/>
          <w:bCs/>
        </w:rPr>
        <w:t xml:space="preserve">, H., </w:t>
      </w:r>
      <w:proofErr w:type="spellStart"/>
      <w:r w:rsidRPr="000B694A">
        <w:rPr>
          <w:b w:val="0"/>
          <w:bCs/>
        </w:rPr>
        <w:t>Jobgen</w:t>
      </w:r>
      <w:proofErr w:type="spellEnd"/>
      <w:r w:rsidRPr="000B694A">
        <w:rPr>
          <w:b w:val="0"/>
          <w:bCs/>
        </w:rPr>
        <w:t xml:space="preserve">, W., Johnson, G. A., </w:t>
      </w:r>
      <w:proofErr w:type="spellStart"/>
      <w:r w:rsidRPr="000B694A">
        <w:rPr>
          <w:b w:val="0"/>
          <w:bCs/>
        </w:rPr>
        <w:t>Li</w:t>
      </w:r>
      <w:proofErr w:type="spellEnd"/>
      <w:r w:rsidRPr="000B694A">
        <w:rPr>
          <w:b w:val="0"/>
          <w:bCs/>
        </w:rPr>
        <w:t xml:space="preserve">, P., </w:t>
      </w:r>
      <w:proofErr w:type="spellStart"/>
      <w:r w:rsidRPr="000B694A">
        <w:rPr>
          <w:b w:val="0"/>
          <w:bCs/>
        </w:rPr>
        <w:t>Wu</w:t>
      </w:r>
      <w:proofErr w:type="spellEnd"/>
      <w:r w:rsidRPr="000B694A">
        <w:rPr>
          <w:b w:val="0"/>
          <w:bCs/>
        </w:rPr>
        <w:t xml:space="preserve">, G. (2009). Amino </w:t>
      </w:r>
      <w:proofErr w:type="spellStart"/>
      <w:r w:rsidRPr="000B694A">
        <w:rPr>
          <w:b w:val="0"/>
          <w:bCs/>
        </w:rPr>
        <w:t>acids</w:t>
      </w:r>
      <w:proofErr w:type="spellEnd"/>
      <w:r w:rsidRPr="000B694A">
        <w:rPr>
          <w:b w:val="0"/>
          <w:bCs/>
        </w:rPr>
        <w:t xml:space="preserve"> and </w:t>
      </w:r>
      <w:proofErr w:type="spellStart"/>
      <w:r w:rsidRPr="000B694A">
        <w:rPr>
          <w:b w:val="0"/>
          <w:bCs/>
        </w:rPr>
        <w:t>gaseous</w:t>
      </w:r>
      <w:proofErr w:type="spellEnd"/>
      <w:r w:rsidRPr="000B694A">
        <w:rPr>
          <w:b w:val="0"/>
          <w:bCs/>
        </w:rPr>
        <w:t xml:space="preserve"> </w:t>
      </w:r>
      <w:proofErr w:type="spellStart"/>
      <w:r w:rsidRPr="000B694A">
        <w:rPr>
          <w:b w:val="0"/>
          <w:bCs/>
        </w:rPr>
        <w:t>signaling</w:t>
      </w:r>
      <w:proofErr w:type="spellEnd"/>
      <w:r w:rsidRPr="000B694A">
        <w:rPr>
          <w:b w:val="0"/>
          <w:bCs/>
        </w:rPr>
        <w:t>. </w:t>
      </w:r>
      <w:r w:rsidRPr="000B694A">
        <w:rPr>
          <w:b w:val="0"/>
          <w:bCs/>
          <w:i/>
          <w:iCs/>
        </w:rPr>
        <w:t xml:space="preserve">Amino </w:t>
      </w:r>
      <w:proofErr w:type="spellStart"/>
      <w:r w:rsidR="007356C8">
        <w:rPr>
          <w:b w:val="0"/>
          <w:bCs/>
          <w:i/>
          <w:iCs/>
        </w:rPr>
        <w:t>A</w:t>
      </w:r>
      <w:r w:rsidRPr="000B694A">
        <w:rPr>
          <w:b w:val="0"/>
          <w:bCs/>
          <w:i/>
          <w:iCs/>
        </w:rPr>
        <w:t>cids</w:t>
      </w:r>
      <w:proofErr w:type="spellEnd"/>
      <w:r w:rsidRPr="000B694A">
        <w:rPr>
          <w:b w:val="0"/>
          <w:bCs/>
        </w:rPr>
        <w:t>, </w:t>
      </w:r>
      <w:r w:rsidRPr="000B694A">
        <w:rPr>
          <w:b w:val="0"/>
          <w:bCs/>
          <w:i/>
          <w:iCs/>
        </w:rPr>
        <w:t>37</w:t>
      </w:r>
      <w:r w:rsidRPr="000B694A">
        <w:rPr>
          <w:b w:val="0"/>
          <w:bCs/>
        </w:rPr>
        <w:t>, 65-78.</w:t>
      </w:r>
      <w:r>
        <w:rPr>
          <w:b w:val="0"/>
          <w:bCs/>
        </w:rPr>
        <w:t xml:space="preserve"> doi:</w:t>
      </w:r>
      <w:r w:rsidRPr="00425CCE">
        <w:rPr>
          <w:b w:val="0"/>
          <w:bCs/>
        </w:rPr>
        <w:t>10.1007/s00726-009-0264-5</w:t>
      </w:r>
    </w:p>
    <w:p w14:paraId="7BFC485C" w14:textId="77777777" w:rsidR="00845596" w:rsidRPr="000B694A" w:rsidRDefault="00845596" w:rsidP="00DD0105">
      <w:pPr>
        <w:pStyle w:val="Stil2"/>
        <w:ind w:left="567" w:hanging="567"/>
        <w:rPr>
          <w:b w:val="0"/>
          <w:bCs/>
        </w:rPr>
      </w:pPr>
      <w:r w:rsidRPr="000B694A">
        <w:rPr>
          <w:b w:val="0"/>
          <w:bCs/>
        </w:rPr>
        <w:t>Lin, C. N.</w:t>
      </w:r>
      <w:proofErr w:type="gramStart"/>
      <w:r w:rsidRPr="000B694A">
        <w:rPr>
          <w:b w:val="0"/>
          <w:bCs/>
        </w:rPr>
        <w:t xml:space="preserve">,  </w:t>
      </w:r>
      <w:proofErr w:type="spellStart"/>
      <w:r w:rsidRPr="000B694A">
        <w:rPr>
          <w:b w:val="0"/>
          <w:bCs/>
        </w:rPr>
        <w:t>Chiang</w:t>
      </w:r>
      <w:proofErr w:type="spellEnd"/>
      <w:proofErr w:type="gramEnd"/>
      <w:r w:rsidRPr="000B694A">
        <w:rPr>
          <w:b w:val="0"/>
          <w:bCs/>
        </w:rPr>
        <w:t xml:space="preserve">, S. Y. (2016). Canine </w:t>
      </w:r>
      <w:proofErr w:type="spellStart"/>
      <w:r w:rsidRPr="000B694A">
        <w:rPr>
          <w:b w:val="0"/>
          <w:bCs/>
        </w:rPr>
        <w:t>parvovirus</w:t>
      </w:r>
      <w:proofErr w:type="spellEnd"/>
      <w:r w:rsidRPr="000B694A">
        <w:rPr>
          <w:b w:val="0"/>
          <w:bCs/>
        </w:rPr>
        <w:t xml:space="preserve"> </w:t>
      </w:r>
      <w:proofErr w:type="spellStart"/>
      <w:r w:rsidRPr="000B694A">
        <w:rPr>
          <w:b w:val="0"/>
          <w:bCs/>
        </w:rPr>
        <w:t>type</w:t>
      </w:r>
      <w:proofErr w:type="spellEnd"/>
      <w:r w:rsidRPr="000B694A">
        <w:rPr>
          <w:b w:val="0"/>
          <w:bCs/>
        </w:rPr>
        <w:t xml:space="preserve"> 2. </w:t>
      </w:r>
      <w:r w:rsidRPr="000B694A">
        <w:rPr>
          <w:b w:val="0"/>
          <w:bCs/>
          <w:i/>
          <w:iCs/>
        </w:rPr>
        <w:t xml:space="preserve">Canine </w:t>
      </w:r>
      <w:proofErr w:type="spellStart"/>
      <w:r w:rsidRPr="000B694A">
        <w:rPr>
          <w:b w:val="0"/>
          <w:bCs/>
          <w:i/>
          <w:iCs/>
        </w:rPr>
        <w:t>Medicine</w:t>
      </w:r>
      <w:proofErr w:type="spellEnd"/>
      <w:r w:rsidRPr="000B694A">
        <w:rPr>
          <w:b w:val="0"/>
          <w:bCs/>
          <w:i/>
          <w:iCs/>
        </w:rPr>
        <w:t>—</w:t>
      </w:r>
      <w:proofErr w:type="spellStart"/>
      <w:r w:rsidRPr="000B694A">
        <w:rPr>
          <w:b w:val="0"/>
          <w:bCs/>
          <w:i/>
          <w:iCs/>
        </w:rPr>
        <w:t>Recent</w:t>
      </w:r>
      <w:proofErr w:type="spellEnd"/>
      <w:r w:rsidRPr="000B694A">
        <w:rPr>
          <w:b w:val="0"/>
          <w:bCs/>
          <w:i/>
          <w:iCs/>
        </w:rPr>
        <w:t xml:space="preserve"> </w:t>
      </w:r>
      <w:proofErr w:type="spellStart"/>
      <w:r w:rsidRPr="000B694A">
        <w:rPr>
          <w:b w:val="0"/>
          <w:bCs/>
          <w:i/>
          <w:iCs/>
        </w:rPr>
        <w:t>Topics</w:t>
      </w:r>
      <w:proofErr w:type="spellEnd"/>
      <w:r w:rsidRPr="000B694A">
        <w:rPr>
          <w:b w:val="0"/>
          <w:bCs/>
          <w:i/>
          <w:iCs/>
        </w:rPr>
        <w:t xml:space="preserve"> and Advanced </w:t>
      </w:r>
      <w:proofErr w:type="spellStart"/>
      <w:r w:rsidRPr="000B694A">
        <w:rPr>
          <w:b w:val="0"/>
          <w:bCs/>
          <w:i/>
          <w:iCs/>
        </w:rPr>
        <w:t>Research</w:t>
      </w:r>
      <w:proofErr w:type="spellEnd"/>
      <w:r w:rsidRPr="000B694A">
        <w:rPr>
          <w:b w:val="0"/>
          <w:bCs/>
          <w:i/>
          <w:iCs/>
        </w:rPr>
        <w:t xml:space="preserve">; </w:t>
      </w:r>
      <w:proofErr w:type="spellStart"/>
      <w:r w:rsidRPr="000B694A">
        <w:rPr>
          <w:b w:val="0"/>
          <w:bCs/>
          <w:i/>
          <w:iCs/>
        </w:rPr>
        <w:t>Kaoud</w:t>
      </w:r>
      <w:proofErr w:type="spellEnd"/>
      <w:r w:rsidRPr="000B694A">
        <w:rPr>
          <w:b w:val="0"/>
          <w:bCs/>
          <w:i/>
          <w:iCs/>
        </w:rPr>
        <w:t>, HAE, Ed</w:t>
      </w:r>
      <w:r w:rsidRPr="000B694A">
        <w:rPr>
          <w:b w:val="0"/>
          <w:bCs/>
        </w:rPr>
        <w:t>, 1-17.</w:t>
      </w:r>
      <w:r>
        <w:rPr>
          <w:b w:val="0"/>
          <w:bCs/>
        </w:rPr>
        <w:t xml:space="preserve"> doi:</w:t>
      </w:r>
      <w:r w:rsidRPr="00425CCE">
        <w:rPr>
          <w:b w:val="0"/>
          <w:bCs/>
        </w:rPr>
        <w:t>10.5772/65801</w:t>
      </w:r>
    </w:p>
    <w:p w14:paraId="1870DDEC" w14:textId="45C1E160" w:rsidR="00845596" w:rsidRPr="00425CCE" w:rsidRDefault="00845596" w:rsidP="00425CCE">
      <w:pPr>
        <w:spacing w:after="120" w:line="360" w:lineRule="auto"/>
        <w:ind w:left="567" w:hanging="567"/>
        <w:jc w:val="both"/>
        <w:rPr>
          <w:sz w:val="24"/>
          <w:szCs w:val="24"/>
        </w:rPr>
      </w:pPr>
      <w:proofErr w:type="spellStart"/>
      <w:r w:rsidRPr="000B694A">
        <w:rPr>
          <w:sz w:val="24"/>
          <w:szCs w:val="24"/>
        </w:rPr>
        <w:t>Ling</w:t>
      </w:r>
      <w:proofErr w:type="spellEnd"/>
      <w:r w:rsidRPr="000B694A">
        <w:rPr>
          <w:sz w:val="24"/>
          <w:szCs w:val="24"/>
        </w:rPr>
        <w:t xml:space="preserve">, M., </w:t>
      </w:r>
      <w:proofErr w:type="spellStart"/>
      <w:r w:rsidRPr="000B694A">
        <w:rPr>
          <w:sz w:val="24"/>
          <w:szCs w:val="24"/>
        </w:rPr>
        <w:t>Norris</w:t>
      </w:r>
      <w:proofErr w:type="spellEnd"/>
      <w:r w:rsidRPr="000B694A">
        <w:rPr>
          <w:sz w:val="24"/>
          <w:szCs w:val="24"/>
        </w:rPr>
        <w:t xml:space="preserve">, J. M., </w:t>
      </w:r>
      <w:proofErr w:type="spellStart"/>
      <w:r w:rsidRPr="000B694A">
        <w:rPr>
          <w:sz w:val="24"/>
          <w:szCs w:val="24"/>
        </w:rPr>
        <w:t>Kelman</w:t>
      </w:r>
      <w:proofErr w:type="spellEnd"/>
      <w:r w:rsidRPr="000B694A">
        <w:rPr>
          <w:sz w:val="24"/>
          <w:szCs w:val="24"/>
        </w:rPr>
        <w:t>, M.</w:t>
      </w:r>
      <w:proofErr w:type="gramStart"/>
      <w:r w:rsidRPr="000B694A">
        <w:rPr>
          <w:sz w:val="24"/>
          <w:szCs w:val="24"/>
        </w:rPr>
        <w:t xml:space="preserve">,  </w:t>
      </w:r>
      <w:proofErr w:type="spellStart"/>
      <w:r w:rsidRPr="000B694A">
        <w:rPr>
          <w:sz w:val="24"/>
          <w:szCs w:val="24"/>
        </w:rPr>
        <w:t>Ward</w:t>
      </w:r>
      <w:proofErr w:type="spellEnd"/>
      <w:proofErr w:type="gramEnd"/>
      <w:r w:rsidRPr="000B694A">
        <w:rPr>
          <w:sz w:val="24"/>
          <w:szCs w:val="24"/>
        </w:rPr>
        <w:t xml:space="preserve">, M. P. (2012). Risk </w:t>
      </w:r>
      <w:proofErr w:type="spellStart"/>
      <w:r w:rsidRPr="000B694A">
        <w:rPr>
          <w:sz w:val="24"/>
          <w:szCs w:val="24"/>
        </w:rPr>
        <w:t>factors</w:t>
      </w:r>
      <w:proofErr w:type="spellEnd"/>
      <w:r w:rsidRPr="000B694A">
        <w:rPr>
          <w:sz w:val="24"/>
          <w:szCs w:val="24"/>
        </w:rPr>
        <w:t xml:space="preserve"> </w:t>
      </w:r>
      <w:proofErr w:type="spellStart"/>
      <w:r w:rsidRPr="000B694A">
        <w:rPr>
          <w:sz w:val="24"/>
          <w:szCs w:val="24"/>
        </w:rPr>
        <w:t>for</w:t>
      </w:r>
      <w:proofErr w:type="spellEnd"/>
      <w:r w:rsidRPr="000B694A">
        <w:rPr>
          <w:sz w:val="24"/>
          <w:szCs w:val="24"/>
        </w:rPr>
        <w:t xml:space="preserve"> </w:t>
      </w:r>
      <w:proofErr w:type="spellStart"/>
      <w:r w:rsidRPr="000B694A">
        <w:rPr>
          <w:sz w:val="24"/>
          <w:szCs w:val="24"/>
        </w:rPr>
        <w:t>death</w:t>
      </w:r>
      <w:proofErr w:type="spellEnd"/>
      <w:r w:rsidRPr="000B694A">
        <w:rPr>
          <w:sz w:val="24"/>
          <w:szCs w:val="24"/>
        </w:rPr>
        <w:t xml:space="preserve"> </w:t>
      </w:r>
      <w:proofErr w:type="spellStart"/>
      <w:r w:rsidRPr="000B694A">
        <w:rPr>
          <w:sz w:val="24"/>
          <w:szCs w:val="24"/>
        </w:rPr>
        <w:t>from</w:t>
      </w:r>
      <w:proofErr w:type="spellEnd"/>
      <w:r w:rsidRPr="000B694A">
        <w:rPr>
          <w:sz w:val="24"/>
          <w:szCs w:val="24"/>
        </w:rPr>
        <w:t xml:space="preserve"> canine parvoviral-</w:t>
      </w:r>
      <w:proofErr w:type="spellStart"/>
      <w:r w:rsidRPr="000B694A">
        <w:rPr>
          <w:sz w:val="24"/>
          <w:szCs w:val="24"/>
        </w:rPr>
        <w:t>related</w:t>
      </w:r>
      <w:proofErr w:type="spellEnd"/>
      <w:r w:rsidRPr="000B694A">
        <w:rPr>
          <w:sz w:val="24"/>
          <w:szCs w:val="24"/>
        </w:rPr>
        <w:t xml:space="preserve"> </w:t>
      </w:r>
      <w:proofErr w:type="spellStart"/>
      <w:r w:rsidRPr="000B694A">
        <w:rPr>
          <w:sz w:val="24"/>
          <w:szCs w:val="24"/>
        </w:rPr>
        <w:t>disease</w:t>
      </w:r>
      <w:proofErr w:type="spellEnd"/>
      <w:r w:rsidRPr="000B694A">
        <w:rPr>
          <w:sz w:val="24"/>
          <w:szCs w:val="24"/>
        </w:rPr>
        <w:t xml:space="preserve"> in </w:t>
      </w:r>
      <w:proofErr w:type="spellStart"/>
      <w:r w:rsidRPr="000B694A">
        <w:rPr>
          <w:sz w:val="24"/>
          <w:szCs w:val="24"/>
        </w:rPr>
        <w:t>Australia</w:t>
      </w:r>
      <w:proofErr w:type="spellEnd"/>
      <w:r w:rsidRPr="000B694A">
        <w:rPr>
          <w:sz w:val="24"/>
          <w:szCs w:val="24"/>
        </w:rPr>
        <w:t>. </w:t>
      </w:r>
      <w:proofErr w:type="spellStart"/>
      <w:r w:rsidRPr="000B694A">
        <w:rPr>
          <w:i/>
          <w:iCs/>
          <w:sz w:val="24"/>
          <w:szCs w:val="24"/>
        </w:rPr>
        <w:t>Veterinary</w:t>
      </w:r>
      <w:proofErr w:type="spellEnd"/>
      <w:r w:rsidRPr="000B694A">
        <w:rPr>
          <w:i/>
          <w:iCs/>
          <w:sz w:val="24"/>
          <w:szCs w:val="24"/>
        </w:rPr>
        <w:t xml:space="preserve"> </w:t>
      </w:r>
      <w:proofErr w:type="spellStart"/>
      <w:r w:rsidR="007356C8">
        <w:rPr>
          <w:i/>
          <w:iCs/>
          <w:sz w:val="24"/>
          <w:szCs w:val="24"/>
        </w:rPr>
        <w:t>M</w:t>
      </w:r>
      <w:r w:rsidRPr="000B694A">
        <w:rPr>
          <w:i/>
          <w:iCs/>
          <w:sz w:val="24"/>
          <w:szCs w:val="24"/>
        </w:rPr>
        <w:t>icrobiology</w:t>
      </w:r>
      <w:proofErr w:type="spellEnd"/>
      <w:r w:rsidRPr="000B694A">
        <w:rPr>
          <w:sz w:val="24"/>
          <w:szCs w:val="24"/>
        </w:rPr>
        <w:t>, </w:t>
      </w:r>
      <w:r w:rsidRPr="000B694A">
        <w:rPr>
          <w:i/>
          <w:iCs/>
          <w:sz w:val="24"/>
          <w:szCs w:val="24"/>
        </w:rPr>
        <w:t>158</w:t>
      </w:r>
      <w:r w:rsidRPr="000B694A">
        <w:rPr>
          <w:sz w:val="24"/>
          <w:szCs w:val="24"/>
        </w:rPr>
        <w:t>(3-4), 280-290.</w:t>
      </w:r>
      <w:r>
        <w:rPr>
          <w:sz w:val="24"/>
          <w:szCs w:val="24"/>
        </w:rPr>
        <w:t xml:space="preserve"> </w:t>
      </w:r>
      <w:proofErr w:type="gramStart"/>
      <w:r>
        <w:rPr>
          <w:sz w:val="24"/>
          <w:szCs w:val="24"/>
        </w:rPr>
        <w:t>doi:</w:t>
      </w:r>
      <w:r w:rsidRPr="00425CCE">
        <w:rPr>
          <w:sz w:val="24"/>
          <w:szCs w:val="24"/>
        </w:rPr>
        <w:t>10.1016/j.vetmic</w:t>
      </w:r>
      <w:proofErr w:type="gramEnd"/>
      <w:r w:rsidRPr="00425CCE">
        <w:rPr>
          <w:sz w:val="24"/>
          <w:szCs w:val="24"/>
        </w:rPr>
        <w:t>.2012.02.034</w:t>
      </w:r>
    </w:p>
    <w:p w14:paraId="3CFE5ACF" w14:textId="77777777" w:rsidR="00845596" w:rsidRPr="000B694A" w:rsidRDefault="00845596" w:rsidP="00DD0105">
      <w:pPr>
        <w:pStyle w:val="Stil2"/>
        <w:ind w:left="567" w:hanging="567"/>
        <w:rPr>
          <w:b w:val="0"/>
          <w:bCs/>
        </w:rPr>
      </w:pPr>
      <w:proofErr w:type="spellStart"/>
      <w:r w:rsidRPr="007220C8">
        <w:rPr>
          <w:b w:val="0"/>
          <w:bCs/>
        </w:rPr>
        <w:t>Liu</w:t>
      </w:r>
      <w:proofErr w:type="spellEnd"/>
      <w:r w:rsidRPr="007220C8">
        <w:rPr>
          <w:b w:val="0"/>
          <w:bCs/>
        </w:rPr>
        <w:t>, T., Xu, Y., Hu, S., Feng, S., Zhang, H., Zhu, X.</w:t>
      </w:r>
      <w:proofErr w:type="gramStart"/>
      <w:r w:rsidRPr="007220C8">
        <w:rPr>
          <w:b w:val="0"/>
          <w:bCs/>
        </w:rPr>
        <w:t>,  Wang</w:t>
      </w:r>
      <w:proofErr w:type="gramEnd"/>
      <w:r w:rsidRPr="007220C8">
        <w:rPr>
          <w:b w:val="0"/>
          <w:bCs/>
        </w:rPr>
        <w:t xml:space="preserve">, C. (2024). </w:t>
      </w:r>
      <w:proofErr w:type="spellStart"/>
      <w:r w:rsidRPr="007220C8">
        <w:rPr>
          <w:b w:val="0"/>
          <w:bCs/>
        </w:rPr>
        <w:t>Alanine</w:t>
      </w:r>
      <w:proofErr w:type="spellEnd"/>
      <w:r w:rsidRPr="007220C8">
        <w:rPr>
          <w:b w:val="0"/>
          <w:bCs/>
        </w:rPr>
        <w:t xml:space="preserve">, a </w:t>
      </w:r>
      <w:proofErr w:type="spellStart"/>
      <w:r w:rsidRPr="007220C8">
        <w:rPr>
          <w:b w:val="0"/>
          <w:bCs/>
        </w:rPr>
        <w:t>potential</w:t>
      </w:r>
      <w:proofErr w:type="spellEnd"/>
      <w:r w:rsidRPr="007220C8">
        <w:rPr>
          <w:b w:val="0"/>
          <w:bCs/>
        </w:rPr>
        <w:t xml:space="preserve"> amino </w:t>
      </w:r>
      <w:proofErr w:type="spellStart"/>
      <w:r w:rsidRPr="007220C8">
        <w:rPr>
          <w:b w:val="0"/>
          <w:bCs/>
        </w:rPr>
        <w:t>acid</w:t>
      </w:r>
      <w:proofErr w:type="spellEnd"/>
      <w:r w:rsidRPr="007220C8">
        <w:rPr>
          <w:b w:val="0"/>
          <w:bCs/>
        </w:rPr>
        <w:t xml:space="preserve"> </w:t>
      </w:r>
      <w:proofErr w:type="spellStart"/>
      <w:r w:rsidRPr="007220C8">
        <w:rPr>
          <w:b w:val="0"/>
          <w:bCs/>
        </w:rPr>
        <w:t>biomarker</w:t>
      </w:r>
      <w:proofErr w:type="spellEnd"/>
      <w:r w:rsidRPr="007220C8">
        <w:rPr>
          <w:b w:val="0"/>
          <w:bCs/>
        </w:rPr>
        <w:t xml:space="preserve"> of </w:t>
      </w:r>
      <w:proofErr w:type="spellStart"/>
      <w:r w:rsidRPr="007220C8">
        <w:rPr>
          <w:b w:val="0"/>
          <w:bCs/>
        </w:rPr>
        <w:t>pediatric</w:t>
      </w:r>
      <w:proofErr w:type="spellEnd"/>
      <w:r w:rsidRPr="007220C8">
        <w:rPr>
          <w:b w:val="0"/>
          <w:bCs/>
        </w:rPr>
        <w:t xml:space="preserve"> sepsis: a pilot </w:t>
      </w:r>
      <w:proofErr w:type="spellStart"/>
      <w:r w:rsidRPr="007220C8">
        <w:rPr>
          <w:b w:val="0"/>
          <w:bCs/>
        </w:rPr>
        <w:t>study</w:t>
      </w:r>
      <w:proofErr w:type="spellEnd"/>
      <w:r w:rsidRPr="007220C8">
        <w:rPr>
          <w:b w:val="0"/>
          <w:bCs/>
        </w:rPr>
        <w:t xml:space="preserve"> in PICU. </w:t>
      </w:r>
      <w:r w:rsidRPr="007220C8">
        <w:rPr>
          <w:b w:val="0"/>
          <w:bCs/>
          <w:i/>
          <w:iCs/>
        </w:rPr>
        <w:t xml:space="preserve">Amino </w:t>
      </w:r>
      <w:proofErr w:type="spellStart"/>
      <w:r w:rsidRPr="007220C8">
        <w:rPr>
          <w:b w:val="0"/>
          <w:bCs/>
          <w:i/>
          <w:iCs/>
        </w:rPr>
        <w:t>Acids</w:t>
      </w:r>
      <w:proofErr w:type="spellEnd"/>
      <w:r w:rsidRPr="007220C8">
        <w:rPr>
          <w:b w:val="0"/>
          <w:bCs/>
        </w:rPr>
        <w:t>, </w:t>
      </w:r>
      <w:r w:rsidRPr="007220C8">
        <w:rPr>
          <w:b w:val="0"/>
          <w:bCs/>
          <w:i/>
          <w:iCs/>
        </w:rPr>
        <w:t>56</w:t>
      </w:r>
      <w:r w:rsidRPr="007220C8">
        <w:rPr>
          <w:b w:val="0"/>
          <w:bCs/>
        </w:rPr>
        <w:t>(1), 48.</w:t>
      </w:r>
    </w:p>
    <w:p w14:paraId="04EE9A42" w14:textId="77777777" w:rsidR="00845596" w:rsidRPr="000B694A" w:rsidRDefault="00845596" w:rsidP="00DD0105">
      <w:pPr>
        <w:pStyle w:val="Stil2"/>
        <w:ind w:left="567" w:hanging="567"/>
        <w:rPr>
          <w:b w:val="0"/>
          <w:bCs/>
        </w:rPr>
      </w:pPr>
      <w:proofErr w:type="spellStart"/>
      <w:r w:rsidRPr="000B694A">
        <w:rPr>
          <w:b w:val="0"/>
          <w:bCs/>
        </w:rPr>
        <w:t>Liu</w:t>
      </w:r>
      <w:proofErr w:type="spellEnd"/>
      <w:r w:rsidRPr="000B694A">
        <w:rPr>
          <w:b w:val="0"/>
          <w:bCs/>
        </w:rPr>
        <w:t xml:space="preserve">, Y., </w:t>
      </w:r>
      <w:proofErr w:type="spellStart"/>
      <w:r w:rsidRPr="000B694A">
        <w:rPr>
          <w:b w:val="0"/>
          <w:bCs/>
        </w:rPr>
        <w:t>Hou</w:t>
      </w:r>
      <w:proofErr w:type="spellEnd"/>
      <w:r w:rsidRPr="000B694A">
        <w:rPr>
          <w:b w:val="0"/>
          <w:bCs/>
        </w:rPr>
        <w:t>, Y., Wang, G., Zheng, X.</w:t>
      </w:r>
      <w:proofErr w:type="gramStart"/>
      <w:r w:rsidRPr="000B694A">
        <w:rPr>
          <w:b w:val="0"/>
          <w:bCs/>
        </w:rPr>
        <w:t xml:space="preserve">,  </w:t>
      </w:r>
      <w:proofErr w:type="spellStart"/>
      <w:r w:rsidRPr="000B694A">
        <w:rPr>
          <w:b w:val="0"/>
          <w:bCs/>
        </w:rPr>
        <w:t>Hao</w:t>
      </w:r>
      <w:proofErr w:type="spellEnd"/>
      <w:proofErr w:type="gramEnd"/>
      <w:r w:rsidRPr="000B694A">
        <w:rPr>
          <w:b w:val="0"/>
          <w:bCs/>
        </w:rPr>
        <w:t xml:space="preserve">, H. (2020). Gut </w:t>
      </w:r>
      <w:proofErr w:type="spellStart"/>
      <w:r w:rsidRPr="000B694A">
        <w:rPr>
          <w:b w:val="0"/>
          <w:bCs/>
        </w:rPr>
        <w:t>microbial</w:t>
      </w:r>
      <w:proofErr w:type="spellEnd"/>
      <w:r w:rsidRPr="000B694A">
        <w:rPr>
          <w:b w:val="0"/>
          <w:bCs/>
        </w:rPr>
        <w:t xml:space="preserve"> </w:t>
      </w:r>
      <w:proofErr w:type="spellStart"/>
      <w:r w:rsidRPr="000B694A">
        <w:rPr>
          <w:b w:val="0"/>
          <w:bCs/>
        </w:rPr>
        <w:t>metabolites</w:t>
      </w:r>
      <w:proofErr w:type="spellEnd"/>
      <w:r w:rsidRPr="000B694A">
        <w:rPr>
          <w:b w:val="0"/>
          <w:bCs/>
        </w:rPr>
        <w:t xml:space="preserve"> of </w:t>
      </w:r>
      <w:proofErr w:type="spellStart"/>
      <w:r w:rsidRPr="000B694A">
        <w:rPr>
          <w:b w:val="0"/>
          <w:bCs/>
        </w:rPr>
        <w:t>aromatic</w:t>
      </w:r>
      <w:proofErr w:type="spellEnd"/>
      <w:r w:rsidRPr="000B694A">
        <w:rPr>
          <w:b w:val="0"/>
          <w:bCs/>
        </w:rPr>
        <w:t xml:space="preserve"> amino </w:t>
      </w:r>
      <w:proofErr w:type="spellStart"/>
      <w:r w:rsidRPr="000B694A">
        <w:rPr>
          <w:b w:val="0"/>
          <w:bCs/>
        </w:rPr>
        <w:t>acids</w:t>
      </w:r>
      <w:proofErr w:type="spellEnd"/>
      <w:r w:rsidRPr="000B694A">
        <w:rPr>
          <w:b w:val="0"/>
          <w:bCs/>
        </w:rPr>
        <w:t xml:space="preserve"> as </w:t>
      </w:r>
      <w:proofErr w:type="spellStart"/>
      <w:r w:rsidRPr="000B694A">
        <w:rPr>
          <w:b w:val="0"/>
          <w:bCs/>
        </w:rPr>
        <w:t>signals</w:t>
      </w:r>
      <w:proofErr w:type="spellEnd"/>
      <w:r w:rsidRPr="000B694A">
        <w:rPr>
          <w:b w:val="0"/>
          <w:bCs/>
        </w:rPr>
        <w:t xml:space="preserve"> in host–</w:t>
      </w:r>
      <w:proofErr w:type="spellStart"/>
      <w:r w:rsidRPr="000B694A">
        <w:rPr>
          <w:b w:val="0"/>
          <w:bCs/>
        </w:rPr>
        <w:t>microbe</w:t>
      </w:r>
      <w:proofErr w:type="spellEnd"/>
      <w:r w:rsidRPr="000B694A">
        <w:rPr>
          <w:b w:val="0"/>
          <w:bCs/>
        </w:rPr>
        <w:t xml:space="preserve"> </w:t>
      </w:r>
      <w:proofErr w:type="spellStart"/>
      <w:r w:rsidRPr="000B694A">
        <w:rPr>
          <w:b w:val="0"/>
          <w:bCs/>
        </w:rPr>
        <w:t>interplay</w:t>
      </w:r>
      <w:proofErr w:type="spellEnd"/>
      <w:r w:rsidRPr="000B694A">
        <w:rPr>
          <w:b w:val="0"/>
          <w:bCs/>
        </w:rPr>
        <w:t xml:space="preserve">. </w:t>
      </w:r>
      <w:proofErr w:type="spellStart"/>
      <w:r w:rsidRPr="00814C93">
        <w:rPr>
          <w:b w:val="0"/>
          <w:bCs/>
          <w:i/>
          <w:iCs/>
        </w:rPr>
        <w:t>Trends</w:t>
      </w:r>
      <w:proofErr w:type="spellEnd"/>
      <w:r w:rsidRPr="00814C93">
        <w:rPr>
          <w:b w:val="0"/>
          <w:bCs/>
          <w:i/>
          <w:iCs/>
        </w:rPr>
        <w:t xml:space="preserve"> in </w:t>
      </w:r>
      <w:proofErr w:type="spellStart"/>
      <w:r w:rsidRPr="00814C93">
        <w:rPr>
          <w:b w:val="0"/>
          <w:bCs/>
          <w:i/>
          <w:iCs/>
        </w:rPr>
        <w:t>Endocrinology</w:t>
      </w:r>
      <w:proofErr w:type="spellEnd"/>
      <w:r w:rsidRPr="00814C93">
        <w:rPr>
          <w:b w:val="0"/>
          <w:bCs/>
          <w:i/>
          <w:iCs/>
        </w:rPr>
        <w:t xml:space="preserve"> &amp; </w:t>
      </w:r>
      <w:proofErr w:type="spellStart"/>
      <w:r w:rsidRPr="00814C93">
        <w:rPr>
          <w:b w:val="0"/>
          <w:bCs/>
          <w:i/>
          <w:iCs/>
        </w:rPr>
        <w:t>Metabolism</w:t>
      </w:r>
      <w:proofErr w:type="spellEnd"/>
      <w:r w:rsidRPr="000B694A">
        <w:rPr>
          <w:b w:val="0"/>
          <w:bCs/>
        </w:rPr>
        <w:t xml:space="preserve">, </w:t>
      </w:r>
      <w:r w:rsidRPr="007356C8">
        <w:rPr>
          <w:b w:val="0"/>
          <w:bCs/>
          <w:i/>
          <w:iCs/>
        </w:rPr>
        <w:t>31</w:t>
      </w:r>
      <w:r w:rsidRPr="000B694A">
        <w:rPr>
          <w:b w:val="0"/>
          <w:bCs/>
        </w:rPr>
        <w:t>(11), 818-834.</w:t>
      </w:r>
      <w:r>
        <w:rPr>
          <w:b w:val="0"/>
          <w:bCs/>
        </w:rPr>
        <w:t xml:space="preserve"> </w:t>
      </w:r>
      <w:proofErr w:type="gramStart"/>
      <w:r>
        <w:rPr>
          <w:b w:val="0"/>
          <w:bCs/>
        </w:rPr>
        <w:t>doi:</w:t>
      </w:r>
      <w:r w:rsidRPr="00CC0FF1">
        <w:rPr>
          <w:b w:val="0"/>
          <w:bCs/>
        </w:rPr>
        <w:t>10.1016/j.tem</w:t>
      </w:r>
      <w:proofErr w:type="gramEnd"/>
      <w:r w:rsidRPr="00CC0FF1">
        <w:rPr>
          <w:b w:val="0"/>
          <w:bCs/>
        </w:rPr>
        <w:t>.2020.02.012</w:t>
      </w:r>
    </w:p>
    <w:p w14:paraId="50A08E66" w14:textId="77777777" w:rsidR="00845596" w:rsidRPr="000B694A" w:rsidRDefault="00845596" w:rsidP="00DD0105">
      <w:pPr>
        <w:pStyle w:val="Stil2"/>
        <w:ind w:left="567" w:hanging="567"/>
        <w:rPr>
          <w:b w:val="0"/>
          <w:bCs/>
        </w:rPr>
      </w:pPr>
      <w:proofErr w:type="spellStart"/>
      <w:r w:rsidRPr="000B694A">
        <w:rPr>
          <w:b w:val="0"/>
          <w:bCs/>
        </w:rPr>
        <w:t>Lobetti</w:t>
      </w:r>
      <w:proofErr w:type="spellEnd"/>
      <w:r w:rsidRPr="000B694A">
        <w:rPr>
          <w:b w:val="0"/>
          <w:bCs/>
        </w:rPr>
        <w:t xml:space="preserve">, R. G., </w:t>
      </w:r>
      <w:proofErr w:type="spellStart"/>
      <w:r w:rsidRPr="000B694A">
        <w:rPr>
          <w:b w:val="0"/>
          <w:bCs/>
        </w:rPr>
        <w:t>Joubert</w:t>
      </w:r>
      <w:proofErr w:type="spellEnd"/>
      <w:r w:rsidRPr="000B694A">
        <w:rPr>
          <w:b w:val="0"/>
          <w:bCs/>
        </w:rPr>
        <w:t xml:space="preserve">, K. E., </w:t>
      </w:r>
      <w:proofErr w:type="spellStart"/>
      <w:r w:rsidRPr="000B694A">
        <w:rPr>
          <w:b w:val="0"/>
          <w:bCs/>
        </w:rPr>
        <w:t>Picard</w:t>
      </w:r>
      <w:proofErr w:type="spellEnd"/>
      <w:r w:rsidRPr="000B694A">
        <w:rPr>
          <w:b w:val="0"/>
          <w:bCs/>
        </w:rPr>
        <w:t xml:space="preserve">, J., </w:t>
      </w:r>
      <w:proofErr w:type="spellStart"/>
      <w:r w:rsidRPr="000B694A">
        <w:rPr>
          <w:b w:val="0"/>
          <w:bCs/>
        </w:rPr>
        <w:t>Carstens</w:t>
      </w:r>
      <w:proofErr w:type="spellEnd"/>
      <w:r w:rsidRPr="000B694A">
        <w:rPr>
          <w:b w:val="0"/>
          <w:bCs/>
        </w:rPr>
        <w:t>, J.</w:t>
      </w:r>
      <w:proofErr w:type="gramStart"/>
      <w:r w:rsidRPr="000B694A">
        <w:rPr>
          <w:b w:val="0"/>
          <w:bCs/>
        </w:rPr>
        <w:t xml:space="preserve">,  </w:t>
      </w:r>
      <w:proofErr w:type="spellStart"/>
      <w:r w:rsidRPr="000B694A">
        <w:rPr>
          <w:b w:val="0"/>
          <w:bCs/>
        </w:rPr>
        <w:t>Pretorius</w:t>
      </w:r>
      <w:proofErr w:type="spellEnd"/>
      <w:proofErr w:type="gramEnd"/>
      <w:r w:rsidRPr="000B694A">
        <w:rPr>
          <w:b w:val="0"/>
          <w:bCs/>
        </w:rPr>
        <w:t xml:space="preserve">, E. (2002). </w:t>
      </w:r>
      <w:proofErr w:type="spellStart"/>
      <w:r w:rsidRPr="000B694A">
        <w:rPr>
          <w:b w:val="0"/>
          <w:bCs/>
        </w:rPr>
        <w:t>Bacterial</w:t>
      </w:r>
      <w:proofErr w:type="spellEnd"/>
      <w:r w:rsidRPr="000B694A">
        <w:rPr>
          <w:b w:val="0"/>
          <w:bCs/>
        </w:rPr>
        <w:t xml:space="preserve"> </w:t>
      </w:r>
      <w:proofErr w:type="spellStart"/>
      <w:r w:rsidRPr="000B694A">
        <w:rPr>
          <w:b w:val="0"/>
          <w:bCs/>
        </w:rPr>
        <w:t>colonization</w:t>
      </w:r>
      <w:proofErr w:type="spellEnd"/>
      <w:r w:rsidRPr="000B694A">
        <w:rPr>
          <w:b w:val="0"/>
          <w:bCs/>
        </w:rPr>
        <w:t xml:space="preserve"> of </w:t>
      </w:r>
      <w:proofErr w:type="spellStart"/>
      <w:r w:rsidRPr="000B694A">
        <w:rPr>
          <w:b w:val="0"/>
          <w:bCs/>
        </w:rPr>
        <w:t>intravenous</w:t>
      </w:r>
      <w:proofErr w:type="spellEnd"/>
      <w:r w:rsidRPr="000B694A">
        <w:rPr>
          <w:b w:val="0"/>
          <w:bCs/>
        </w:rPr>
        <w:t xml:space="preserve"> </w:t>
      </w:r>
      <w:proofErr w:type="spellStart"/>
      <w:r w:rsidRPr="000B694A">
        <w:rPr>
          <w:b w:val="0"/>
          <w:bCs/>
        </w:rPr>
        <w:t>catheters</w:t>
      </w:r>
      <w:proofErr w:type="spellEnd"/>
      <w:r w:rsidRPr="000B694A">
        <w:rPr>
          <w:b w:val="0"/>
          <w:bCs/>
        </w:rPr>
        <w:t xml:space="preserve"> in </w:t>
      </w:r>
      <w:proofErr w:type="spellStart"/>
      <w:r w:rsidRPr="000B694A">
        <w:rPr>
          <w:b w:val="0"/>
          <w:bCs/>
        </w:rPr>
        <w:t>young</w:t>
      </w:r>
      <w:proofErr w:type="spellEnd"/>
      <w:r w:rsidRPr="000B694A">
        <w:rPr>
          <w:b w:val="0"/>
          <w:bCs/>
        </w:rPr>
        <w:t xml:space="preserve"> </w:t>
      </w:r>
      <w:proofErr w:type="spellStart"/>
      <w:r w:rsidRPr="000B694A">
        <w:rPr>
          <w:b w:val="0"/>
          <w:bCs/>
        </w:rPr>
        <w:t>dogs</w:t>
      </w:r>
      <w:proofErr w:type="spellEnd"/>
      <w:r w:rsidRPr="000B694A">
        <w:rPr>
          <w:b w:val="0"/>
          <w:bCs/>
        </w:rPr>
        <w:t xml:space="preserve"> </w:t>
      </w:r>
      <w:proofErr w:type="spellStart"/>
      <w:r w:rsidRPr="000B694A">
        <w:rPr>
          <w:b w:val="0"/>
          <w:bCs/>
        </w:rPr>
        <w:t>suspected</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have</w:t>
      </w:r>
      <w:proofErr w:type="spellEnd"/>
      <w:r w:rsidRPr="000B694A">
        <w:rPr>
          <w:b w:val="0"/>
          <w:bCs/>
        </w:rPr>
        <w:t xml:space="preserve"> 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220</w:t>
      </w:r>
      <w:r w:rsidRPr="000B694A">
        <w:rPr>
          <w:b w:val="0"/>
          <w:bCs/>
        </w:rPr>
        <w:t>(9), 1321-1324.</w:t>
      </w:r>
      <w:r>
        <w:rPr>
          <w:b w:val="0"/>
          <w:bCs/>
        </w:rPr>
        <w:t xml:space="preserve"> </w:t>
      </w:r>
      <w:proofErr w:type="gramStart"/>
      <w:r>
        <w:rPr>
          <w:b w:val="0"/>
          <w:bCs/>
        </w:rPr>
        <w:t>doi</w:t>
      </w:r>
      <w:proofErr w:type="gramEnd"/>
      <w:r>
        <w:rPr>
          <w:b w:val="0"/>
          <w:bCs/>
        </w:rPr>
        <w:t>:</w:t>
      </w:r>
      <w:r w:rsidRPr="00CC0FF1">
        <w:rPr>
          <w:b w:val="0"/>
          <w:bCs/>
        </w:rPr>
        <w:t>10.2460/javma.2002.220.1321</w:t>
      </w:r>
    </w:p>
    <w:p w14:paraId="3A83B047" w14:textId="77777777" w:rsidR="00845596" w:rsidRPr="00CC0FF1" w:rsidRDefault="00845596" w:rsidP="00CC0FF1">
      <w:pPr>
        <w:pStyle w:val="Stil2"/>
        <w:ind w:left="567" w:hanging="567"/>
        <w:rPr>
          <w:b w:val="0"/>
          <w:bCs/>
        </w:rPr>
      </w:pPr>
      <w:r w:rsidRPr="000B694A">
        <w:rPr>
          <w:b w:val="0"/>
          <w:bCs/>
        </w:rPr>
        <w:t xml:space="preserve">Ma, X., </w:t>
      </w:r>
      <w:proofErr w:type="spellStart"/>
      <w:r w:rsidRPr="000B694A">
        <w:rPr>
          <w:b w:val="0"/>
          <w:bCs/>
        </w:rPr>
        <w:t>Guo</w:t>
      </w:r>
      <w:proofErr w:type="spellEnd"/>
      <w:r w:rsidRPr="000B694A">
        <w:rPr>
          <w:b w:val="0"/>
          <w:bCs/>
        </w:rPr>
        <w:t xml:space="preserve">, Z., Zhang, Z., </w:t>
      </w:r>
      <w:proofErr w:type="spellStart"/>
      <w:r w:rsidRPr="000B694A">
        <w:rPr>
          <w:b w:val="0"/>
          <w:bCs/>
        </w:rPr>
        <w:t>Li</w:t>
      </w:r>
      <w:proofErr w:type="spellEnd"/>
      <w:r w:rsidRPr="000B694A">
        <w:rPr>
          <w:b w:val="0"/>
          <w:bCs/>
        </w:rPr>
        <w:t xml:space="preserve">, X., Wang, X., </w:t>
      </w:r>
      <w:proofErr w:type="spellStart"/>
      <w:r w:rsidRPr="000B694A">
        <w:rPr>
          <w:b w:val="0"/>
          <w:bCs/>
        </w:rPr>
        <w:t>Liu</w:t>
      </w:r>
      <w:proofErr w:type="spellEnd"/>
      <w:r w:rsidRPr="000B694A">
        <w:rPr>
          <w:b w:val="0"/>
          <w:bCs/>
        </w:rPr>
        <w:t>, Y.</w:t>
      </w:r>
      <w:proofErr w:type="gramStart"/>
      <w:r w:rsidRPr="000B694A">
        <w:rPr>
          <w:b w:val="0"/>
          <w:bCs/>
        </w:rPr>
        <w:t>,  Wang</w:t>
      </w:r>
      <w:proofErr w:type="gramEnd"/>
      <w:r w:rsidRPr="000B694A">
        <w:rPr>
          <w:b w:val="0"/>
          <w:bCs/>
        </w:rPr>
        <w:t xml:space="preserve">, X. (2020). </w:t>
      </w:r>
      <w:proofErr w:type="spellStart"/>
      <w:r w:rsidRPr="000B694A">
        <w:rPr>
          <w:b w:val="0"/>
          <w:bCs/>
        </w:rPr>
        <w:t>Ferulic</w:t>
      </w:r>
      <w:proofErr w:type="spellEnd"/>
      <w:r w:rsidRPr="000B694A">
        <w:rPr>
          <w:b w:val="0"/>
          <w:bCs/>
        </w:rPr>
        <w:t xml:space="preserve"> </w:t>
      </w:r>
      <w:proofErr w:type="spellStart"/>
      <w:r w:rsidRPr="000B694A">
        <w:rPr>
          <w:b w:val="0"/>
          <w:bCs/>
        </w:rPr>
        <w:t>acid</w:t>
      </w:r>
      <w:proofErr w:type="spellEnd"/>
      <w:r w:rsidRPr="000B694A">
        <w:rPr>
          <w:b w:val="0"/>
          <w:bCs/>
        </w:rPr>
        <w:t xml:space="preserve"> </w:t>
      </w:r>
      <w:proofErr w:type="spellStart"/>
      <w:r w:rsidRPr="000B694A">
        <w:rPr>
          <w:b w:val="0"/>
          <w:bCs/>
        </w:rPr>
        <w:t>isolated</w:t>
      </w:r>
      <w:proofErr w:type="spellEnd"/>
      <w:r w:rsidRPr="000B694A">
        <w:rPr>
          <w:b w:val="0"/>
          <w:bCs/>
        </w:rPr>
        <w:t xml:space="preserve"> </w:t>
      </w:r>
      <w:proofErr w:type="spellStart"/>
      <w:r w:rsidRPr="000B694A">
        <w:rPr>
          <w:b w:val="0"/>
          <w:bCs/>
        </w:rPr>
        <w:t>from</w:t>
      </w:r>
      <w:proofErr w:type="spellEnd"/>
      <w:r w:rsidRPr="000B694A">
        <w:rPr>
          <w:b w:val="0"/>
          <w:bCs/>
        </w:rPr>
        <w:t xml:space="preserve"> propolis </w:t>
      </w:r>
      <w:proofErr w:type="spellStart"/>
      <w:r w:rsidRPr="000B694A">
        <w:rPr>
          <w:b w:val="0"/>
          <w:bCs/>
        </w:rPr>
        <w:t>inhibits</w:t>
      </w:r>
      <w:proofErr w:type="spellEnd"/>
      <w:r w:rsidRPr="000B694A">
        <w:rPr>
          <w:b w:val="0"/>
          <w:bCs/>
        </w:rPr>
        <w:t xml:space="preserve"> </w:t>
      </w:r>
      <w:proofErr w:type="spellStart"/>
      <w:r w:rsidRPr="000B694A">
        <w:rPr>
          <w:b w:val="0"/>
          <w:bCs/>
        </w:rPr>
        <w:t>porcine</w:t>
      </w:r>
      <w:proofErr w:type="spellEnd"/>
      <w:r w:rsidRPr="000B694A">
        <w:rPr>
          <w:b w:val="0"/>
          <w:bCs/>
        </w:rPr>
        <w:t xml:space="preserve"> </w:t>
      </w:r>
      <w:proofErr w:type="spellStart"/>
      <w:r w:rsidRPr="000B694A">
        <w:rPr>
          <w:b w:val="0"/>
          <w:bCs/>
        </w:rPr>
        <w:t>parvovirus</w:t>
      </w:r>
      <w:proofErr w:type="spellEnd"/>
      <w:r w:rsidRPr="000B694A">
        <w:rPr>
          <w:b w:val="0"/>
          <w:bCs/>
        </w:rPr>
        <w:t xml:space="preserve"> </w:t>
      </w:r>
      <w:proofErr w:type="spellStart"/>
      <w:r w:rsidRPr="000B694A">
        <w:rPr>
          <w:b w:val="0"/>
          <w:bCs/>
        </w:rPr>
        <w:t>replication</w:t>
      </w:r>
      <w:proofErr w:type="spellEnd"/>
      <w:r w:rsidRPr="000B694A">
        <w:rPr>
          <w:b w:val="0"/>
          <w:bCs/>
        </w:rPr>
        <w:t xml:space="preserve"> </w:t>
      </w:r>
      <w:proofErr w:type="spellStart"/>
      <w:r w:rsidRPr="000B694A">
        <w:rPr>
          <w:b w:val="0"/>
          <w:bCs/>
        </w:rPr>
        <w:t>potentially</w:t>
      </w:r>
      <w:proofErr w:type="spellEnd"/>
      <w:r w:rsidRPr="000B694A">
        <w:rPr>
          <w:b w:val="0"/>
          <w:bCs/>
        </w:rPr>
        <w:t xml:space="preserve"> </w:t>
      </w:r>
      <w:proofErr w:type="spellStart"/>
      <w:r w:rsidRPr="000B694A">
        <w:rPr>
          <w:b w:val="0"/>
          <w:bCs/>
        </w:rPr>
        <w:t>through</w:t>
      </w:r>
      <w:proofErr w:type="spellEnd"/>
      <w:r w:rsidRPr="000B694A">
        <w:rPr>
          <w:b w:val="0"/>
          <w:bCs/>
        </w:rPr>
        <w:t xml:space="preserve"> </w:t>
      </w:r>
      <w:proofErr w:type="spellStart"/>
      <w:r w:rsidRPr="000B694A">
        <w:rPr>
          <w:b w:val="0"/>
          <w:bCs/>
        </w:rPr>
        <w:t>Bid-mediate</w:t>
      </w:r>
      <w:proofErr w:type="spellEnd"/>
      <w:r w:rsidRPr="000B694A">
        <w:rPr>
          <w:b w:val="0"/>
          <w:bCs/>
        </w:rPr>
        <w:t xml:space="preserve"> apoptosis. </w:t>
      </w:r>
      <w:r w:rsidRPr="000B694A">
        <w:rPr>
          <w:b w:val="0"/>
          <w:bCs/>
          <w:i/>
          <w:iCs/>
        </w:rPr>
        <w:t xml:space="preserve">International </w:t>
      </w:r>
      <w:proofErr w:type="spellStart"/>
      <w:r w:rsidRPr="000B694A">
        <w:rPr>
          <w:b w:val="0"/>
          <w:bCs/>
          <w:i/>
          <w:iCs/>
        </w:rPr>
        <w:t>Immunopharmacology</w:t>
      </w:r>
      <w:proofErr w:type="spellEnd"/>
      <w:r w:rsidRPr="000B694A">
        <w:rPr>
          <w:b w:val="0"/>
          <w:bCs/>
        </w:rPr>
        <w:t>, </w:t>
      </w:r>
      <w:r w:rsidRPr="000B694A">
        <w:rPr>
          <w:b w:val="0"/>
          <w:bCs/>
          <w:i/>
          <w:iCs/>
        </w:rPr>
        <w:t>83</w:t>
      </w:r>
      <w:r w:rsidRPr="000B694A">
        <w:rPr>
          <w:b w:val="0"/>
          <w:bCs/>
        </w:rPr>
        <w:t>, 106379.</w:t>
      </w:r>
      <w:r>
        <w:rPr>
          <w:b w:val="0"/>
          <w:bCs/>
        </w:rPr>
        <w:t xml:space="preserve"> </w:t>
      </w:r>
      <w:proofErr w:type="gramStart"/>
      <w:r>
        <w:rPr>
          <w:b w:val="0"/>
          <w:bCs/>
        </w:rPr>
        <w:t>doi:</w:t>
      </w:r>
      <w:r w:rsidRPr="00CC0FF1">
        <w:rPr>
          <w:b w:val="0"/>
          <w:bCs/>
        </w:rPr>
        <w:t>10.1016/j.intimp</w:t>
      </w:r>
      <w:proofErr w:type="gramEnd"/>
      <w:r w:rsidRPr="00CC0FF1">
        <w:rPr>
          <w:b w:val="0"/>
          <w:bCs/>
        </w:rPr>
        <w:t>.2020.106379</w:t>
      </w:r>
    </w:p>
    <w:p w14:paraId="690E69BC" w14:textId="77777777" w:rsidR="00845596" w:rsidRPr="000B694A" w:rsidRDefault="00845596" w:rsidP="00DD0105">
      <w:pPr>
        <w:pStyle w:val="Stil2"/>
        <w:ind w:left="567" w:hanging="567"/>
        <w:rPr>
          <w:b w:val="0"/>
          <w:bCs/>
        </w:rPr>
      </w:pPr>
      <w:proofErr w:type="spellStart"/>
      <w:r w:rsidRPr="000B694A">
        <w:rPr>
          <w:b w:val="0"/>
          <w:bCs/>
        </w:rPr>
        <w:t>Mahon</w:t>
      </w:r>
      <w:proofErr w:type="spellEnd"/>
      <w:r w:rsidRPr="000B694A">
        <w:rPr>
          <w:b w:val="0"/>
          <w:bCs/>
        </w:rPr>
        <w:t xml:space="preserve">, J. L., </w:t>
      </w:r>
      <w:proofErr w:type="spellStart"/>
      <w:r w:rsidRPr="000B694A">
        <w:rPr>
          <w:b w:val="0"/>
          <w:bCs/>
        </w:rPr>
        <w:t>Rozanski</w:t>
      </w:r>
      <w:proofErr w:type="spellEnd"/>
      <w:r w:rsidRPr="000B694A">
        <w:rPr>
          <w:b w:val="0"/>
          <w:bCs/>
        </w:rPr>
        <w:t>, E. A.</w:t>
      </w:r>
      <w:proofErr w:type="gramStart"/>
      <w:r w:rsidRPr="000B694A">
        <w:rPr>
          <w:b w:val="0"/>
          <w:bCs/>
        </w:rPr>
        <w:t>,  Paul</w:t>
      </w:r>
      <w:proofErr w:type="gramEnd"/>
      <w:r w:rsidRPr="000B694A">
        <w:rPr>
          <w:b w:val="0"/>
          <w:bCs/>
        </w:rPr>
        <w:t xml:space="preserve">, A. L. (2017). </w:t>
      </w:r>
      <w:proofErr w:type="spellStart"/>
      <w:r w:rsidRPr="000B694A">
        <w:rPr>
          <w:b w:val="0"/>
          <w:bCs/>
        </w:rPr>
        <w:t>Prevalence</w:t>
      </w:r>
      <w:proofErr w:type="spellEnd"/>
      <w:r w:rsidRPr="000B694A">
        <w:rPr>
          <w:b w:val="0"/>
          <w:bCs/>
        </w:rPr>
        <w:t xml:space="preserve"> of serum </w:t>
      </w:r>
      <w:proofErr w:type="spellStart"/>
      <w:r w:rsidRPr="000B694A">
        <w:rPr>
          <w:b w:val="0"/>
          <w:bCs/>
        </w:rPr>
        <w:t>antibody</w:t>
      </w:r>
      <w:proofErr w:type="spellEnd"/>
      <w:r w:rsidRPr="000B694A">
        <w:rPr>
          <w:b w:val="0"/>
          <w:bCs/>
        </w:rPr>
        <w:t xml:space="preserve"> </w:t>
      </w:r>
      <w:proofErr w:type="spellStart"/>
      <w:r w:rsidRPr="000B694A">
        <w:rPr>
          <w:b w:val="0"/>
          <w:bCs/>
        </w:rPr>
        <w:t>titers</w:t>
      </w:r>
      <w:proofErr w:type="spellEnd"/>
      <w:r w:rsidRPr="000B694A">
        <w:rPr>
          <w:b w:val="0"/>
          <w:bCs/>
        </w:rPr>
        <w:t xml:space="preserve"> </w:t>
      </w:r>
      <w:proofErr w:type="spellStart"/>
      <w:r w:rsidRPr="000B694A">
        <w:rPr>
          <w:b w:val="0"/>
          <w:bCs/>
        </w:rPr>
        <w:t>against</w:t>
      </w:r>
      <w:proofErr w:type="spellEnd"/>
      <w:r w:rsidRPr="000B694A">
        <w:rPr>
          <w:b w:val="0"/>
          <w:bCs/>
        </w:rPr>
        <w:t xml:space="preserve"> canine </w:t>
      </w:r>
      <w:proofErr w:type="spellStart"/>
      <w:r w:rsidRPr="000B694A">
        <w:rPr>
          <w:b w:val="0"/>
          <w:bCs/>
        </w:rPr>
        <w:t>distemper</w:t>
      </w:r>
      <w:proofErr w:type="spellEnd"/>
      <w:r w:rsidRPr="000B694A">
        <w:rPr>
          <w:b w:val="0"/>
          <w:bCs/>
        </w:rPr>
        <w:t xml:space="preserve"> </w:t>
      </w:r>
      <w:proofErr w:type="spellStart"/>
      <w:r w:rsidRPr="000B694A">
        <w:rPr>
          <w:b w:val="0"/>
          <w:bCs/>
        </w:rPr>
        <w:t>virus</w:t>
      </w:r>
      <w:proofErr w:type="spellEnd"/>
      <w:r w:rsidRPr="000B694A">
        <w:rPr>
          <w:b w:val="0"/>
          <w:bCs/>
        </w:rPr>
        <w:t xml:space="preserve"> and canine </w:t>
      </w:r>
      <w:proofErr w:type="spellStart"/>
      <w:r w:rsidRPr="000B694A">
        <w:rPr>
          <w:b w:val="0"/>
          <w:bCs/>
        </w:rPr>
        <w:t>parvovirus</w:t>
      </w:r>
      <w:proofErr w:type="spellEnd"/>
      <w:r w:rsidRPr="000B694A">
        <w:rPr>
          <w:b w:val="0"/>
          <w:bCs/>
        </w:rPr>
        <w:t xml:space="preserve"> in </w:t>
      </w:r>
      <w:proofErr w:type="spellStart"/>
      <w:r w:rsidRPr="000B694A">
        <w:rPr>
          <w:b w:val="0"/>
          <w:bCs/>
        </w:rPr>
        <w:t>dogs</w:t>
      </w:r>
      <w:proofErr w:type="spellEnd"/>
      <w:r w:rsidRPr="000B694A">
        <w:rPr>
          <w:b w:val="0"/>
          <w:bCs/>
        </w:rPr>
        <w:t xml:space="preserve"> </w:t>
      </w:r>
      <w:proofErr w:type="spellStart"/>
      <w:r w:rsidRPr="000B694A">
        <w:rPr>
          <w:b w:val="0"/>
          <w:bCs/>
        </w:rPr>
        <w:t>hospitalized</w:t>
      </w:r>
      <w:proofErr w:type="spellEnd"/>
      <w:r w:rsidRPr="000B694A">
        <w:rPr>
          <w:b w:val="0"/>
          <w:bCs/>
        </w:rPr>
        <w:t xml:space="preserve"> in an </w:t>
      </w:r>
      <w:proofErr w:type="spellStart"/>
      <w:r w:rsidRPr="000B694A">
        <w:rPr>
          <w:b w:val="0"/>
          <w:bCs/>
        </w:rPr>
        <w:t>intensive</w:t>
      </w:r>
      <w:proofErr w:type="spellEnd"/>
      <w:r w:rsidRPr="000B694A">
        <w:rPr>
          <w:b w:val="0"/>
          <w:bCs/>
        </w:rPr>
        <w:t xml:space="preserve"> </w:t>
      </w:r>
      <w:proofErr w:type="spellStart"/>
      <w:r w:rsidRPr="000B694A">
        <w:rPr>
          <w:b w:val="0"/>
          <w:bCs/>
        </w:rPr>
        <w:t>care</w:t>
      </w:r>
      <w:proofErr w:type="spellEnd"/>
      <w:r w:rsidRPr="000B694A">
        <w:rPr>
          <w:b w:val="0"/>
          <w:bCs/>
        </w:rPr>
        <w:t xml:space="preserve"> </w:t>
      </w:r>
      <w:proofErr w:type="spellStart"/>
      <w:r w:rsidRPr="000B694A">
        <w:rPr>
          <w:b w:val="0"/>
          <w:bCs/>
        </w:rPr>
        <w:t>unit</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250</w:t>
      </w:r>
      <w:r w:rsidRPr="000B694A">
        <w:rPr>
          <w:b w:val="0"/>
          <w:bCs/>
        </w:rPr>
        <w:t>(12), 1413-1418.</w:t>
      </w:r>
      <w:r>
        <w:rPr>
          <w:b w:val="0"/>
          <w:bCs/>
        </w:rPr>
        <w:t xml:space="preserve"> </w:t>
      </w:r>
      <w:proofErr w:type="gramStart"/>
      <w:r>
        <w:rPr>
          <w:b w:val="0"/>
          <w:bCs/>
        </w:rPr>
        <w:t>doi</w:t>
      </w:r>
      <w:proofErr w:type="gramEnd"/>
      <w:r>
        <w:rPr>
          <w:b w:val="0"/>
          <w:bCs/>
        </w:rPr>
        <w:t>:</w:t>
      </w:r>
      <w:r w:rsidRPr="00CC0FF1">
        <w:rPr>
          <w:b w:val="0"/>
          <w:bCs/>
        </w:rPr>
        <w:t>10.2460/javma.250.12.1413</w:t>
      </w:r>
    </w:p>
    <w:p w14:paraId="68FB383F" w14:textId="77777777" w:rsidR="00845596" w:rsidRDefault="00845596" w:rsidP="00DD0105">
      <w:pPr>
        <w:pStyle w:val="Stil2"/>
        <w:ind w:left="567" w:hanging="567"/>
        <w:rPr>
          <w:b w:val="0"/>
          <w:bCs/>
        </w:rPr>
      </w:pPr>
      <w:r w:rsidRPr="0040036F">
        <w:rPr>
          <w:b w:val="0"/>
          <w:bCs/>
        </w:rPr>
        <w:t>Malin, K.</w:t>
      </w:r>
      <w:proofErr w:type="gramStart"/>
      <w:r w:rsidRPr="0040036F">
        <w:rPr>
          <w:b w:val="0"/>
          <w:bCs/>
        </w:rPr>
        <w:t xml:space="preserve">,  </w:t>
      </w:r>
      <w:proofErr w:type="spellStart"/>
      <w:r w:rsidRPr="0040036F">
        <w:rPr>
          <w:b w:val="0"/>
          <w:bCs/>
        </w:rPr>
        <w:t>Witkowska</w:t>
      </w:r>
      <w:proofErr w:type="gramEnd"/>
      <w:r w:rsidRPr="0040036F">
        <w:rPr>
          <w:b w:val="0"/>
          <w:bCs/>
        </w:rPr>
        <w:t>-Piłaszewicz</w:t>
      </w:r>
      <w:proofErr w:type="spellEnd"/>
      <w:r w:rsidRPr="0040036F">
        <w:rPr>
          <w:b w:val="0"/>
          <w:bCs/>
        </w:rPr>
        <w:t>, O. (2022). C-</w:t>
      </w:r>
      <w:proofErr w:type="spellStart"/>
      <w:r w:rsidRPr="0040036F">
        <w:rPr>
          <w:b w:val="0"/>
          <w:bCs/>
        </w:rPr>
        <w:t>reactive</w:t>
      </w:r>
      <w:proofErr w:type="spellEnd"/>
      <w:r w:rsidRPr="0040036F">
        <w:rPr>
          <w:b w:val="0"/>
          <w:bCs/>
        </w:rPr>
        <w:t xml:space="preserve"> protein as a </w:t>
      </w:r>
      <w:proofErr w:type="spellStart"/>
      <w:r w:rsidRPr="0040036F">
        <w:rPr>
          <w:b w:val="0"/>
          <w:bCs/>
        </w:rPr>
        <w:t>diagnostic</w:t>
      </w:r>
      <w:proofErr w:type="spellEnd"/>
      <w:r w:rsidRPr="0040036F">
        <w:rPr>
          <w:b w:val="0"/>
          <w:bCs/>
        </w:rPr>
        <w:t xml:space="preserve"> marker in </w:t>
      </w:r>
      <w:proofErr w:type="spellStart"/>
      <w:r w:rsidRPr="0040036F">
        <w:rPr>
          <w:b w:val="0"/>
          <w:bCs/>
        </w:rPr>
        <w:t>dogs</w:t>
      </w:r>
      <w:proofErr w:type="spellEnd"/>
      <w:r w:rsidRPr="0040036F">
        <w:rPr>
          <w:b w:val="0"/>
          <w:bCs/>
        </w:rPr>
        <w:t xml:space="preserve">: a </w:t>
      </w:r>
      <w:proofErr w:type="spellStart"/>
      <w:r w:rsidRPr="0040036F">
        <w:rPr>
          <w:b w:val="0"/>
          <w:bCs/>
        </w:rPr>
        <w:t>review</w:t>
      </w:r>
      <w:proofErr w:type="spellEnd"/>
      <w:r w:rsidRPr="0040036F">
        <w:rPr>
          <w:b w:val="0"/>
          <w:bCs/>
        </w:rPr>
        <w:t>. </w:t>
      </w:r>
      <w:r w:rsidRPr="0040036F">
        <w:rPr>
          <w:b w:val="0"/>
          <w:bCs/>
          <w:i/>
          <w:iCs/>
        </w:rPr>
        <w:t>Animals</w:t>
      </w:r>
      <w:r w:rsidRPr="0040036F">
        <w:rPr>
          <w:b w:val="0"/>
          <w:bCs/>
        </w:rPr>
        <w:t>, </w:t>
      </w:r>
      <w:r w:rsidRPr="0040036F">
        <w:rPr>
          <w:b w:val="0"/>
          <w:bCs/>
          <w:i/>
          <w:iCs/>
        </w:rPr>
        <w:t>12</w:t>
      </w:r>
      <w:r w:rsidRPr="0040036F">
        <w:rPr>
          <w:b w:val="0"/>
          <w:bCs/>
        </w:rPr>
        <w:t>(20), 2888.</w:t>
      </w:r>
      <w:r>
        <w:rPr>
          <w:b w:val="0"/>
          <w:bCs/>
        </w:rPr>
        <w:t xml:space="preserve"> </w:t>
      </w:r>
      <w:proofErr w:type="gramStart"/>
      <w:r>
        <w:rPr>
          <w:b w:val="0"/>
          <w:bCs/>
        </w:rPr>
        <w:t>doi</w:t>
      </w:r>
      <w:proofErr w:type="gramEnd"/>
      <w:r>
        <w:rPr>
          <w:b w:val="0"/>
          <w:bCs/>
        </w:rPr>
        <w:t>:</w:t>
      </w:r>
      <w:r w:rsidRPr="00CC0FF1">
        <w:rPr>
          <w:b w:val="0"/>
          <w:bCs/>
        </w:rPr>
        <w:t>10.3390/ani12202888</w:t>
      </w:r>
    </w:p>
    <w:p w14:paraId="08A9B8C2" w14:textId="77777777" w:rsidR="00845596" w:rsidRPr="000B694A" w:rsidRDefault="00845596" w:rsidP="00DD0105">
      <w:pPr>
        <w:pStyle w:val="Stil2"/>
        <w:ind w:left="567" w:hanging="567"/>
        <w:rPr>
          <w:b w:val="0"/>
          <w:bCs/>
        </w:rPr>
      </w:pPr>
      <w:r w:rsidRPr="000B694A">
        <w:rPr>
          <w:b w:val="0"/>
          <w:bCs/>
        </w:rPr>
        <w:t xml:space="preserve">Mann, F. A., </w:t>
      </w:r>
      <w:proofErr w:type="spellStart"/>
      <w:r w:rsidRPr="000B694A">
        <w:rPr>
          <w:b w:val="0"/>
          <w:bCs/>
        </w:rPr>
        <w:t>Boon</w:t>
      </w:r>
      <w:proofErr w:type="spellEnd"/>
      <w:r w:rsidRPr="000B694A">
        <w:rPr>
          <w:b w:val="0"/>
          <w:bCs/>
        </w:rPr>
        <w:t xml:space="preserve">, G. D., Wagner-Mann, C. C., </w:t>
      </w:r>
      <w:proofErr w:type="spellStart"/>
      <w:r w:rsidRPr="000B694A">
        <w:rPr>
          <w:b w:val="0"/>
          <w:bCs/>
        </w:rPr>
        <w:t>Ruben</w:t>
      </w:r>
      <w:proofErr w:type="spellEnd"/>
      <w:r w:rsidRPr="000B694A">
        <w:rPr>
          <w:b w:val="0"/>
          <w:bCs/>
        </w:rPr>
        <w:t>, D. S.</w:t>
      </w:r>
      <w:proofErr w:type="gramStart"/>
      <w:r w:rsidRPr="000B694A">
        <w:rPr>
          <w:b w:val="0"/>
          <w:bCs/>
        </w:rPr>
        <w:t>,  Harrington</w:t>
      </w:r>
      <w:proofErr w:type="gramEnd"/>
      <w:r w:rsidRPr="000B694A">
        <w:rPr>
          <w:b w:val="0"/>
          <w:bCs/>
        </w:rPr>
        <w:t xml:space="preserve">, D. P. (1998). </w:t>
      </w:r>
      <w:proofErr w:type="spellStart"/>
      <w:r w:rsidRPr="000B694A">
        <w:rPr>
          <w:b w:val="0"/>
          <w:bCs/>
        </w:rPr>
        <w:t>Ionized</w:t>
      </w:r>
      <w:proofErr w:type="spellEnd"/>
      <w:r w:rsidRPr="000B694A">
        <w:rPr>
          <w:b w:val="0"/>
          <w:bCs/>
        </w:rPr>
        <w:t xml:space="preserve"> and total </w:t>
      </w:r>
      <w:proofErr w:type="spellStart"/>
      <w:r w:rsidRPr="000B694A">
        <w:rPr>
          <w:b w:val="0"/>
          <w:bCs/>
        </w:rPr>
        <w:t>magnesium</w:t>
      </w:r>
      <w:proofErr w:type="spellEnd"/>
      <w:r w:rsidRPr="000B694A">
        <w:rPr>
          <w:b w:val="0"/>
          <w:bCs/>
        </w:rPr>
        <w:t xml:space="preserve"> </w:t>
      </w:r>
      <w:proofErr w:type="spellStart"/>
      <w:r w:rsidRPr="000B694A">
        <w:rPr>
          <w:b w:val="0"/>
          <w:bCs/>
        </w:rPr>
        <w:t>concentrations</w:t>
      </w:r>
      <w:proofErr w:type="spellEnd"/>
      <w:r w:rsidRPr="000B694A">
        <w:rPr>
          <w:b w:val="0"/>
          <w:bCs/>
        </w:rPr>
        <w:t xml:space="preserve"> in </w:t>
      </w:r>
      <w:proofErr w:type="spellStart"/>
      <w:r w:rsidRPr="000B694A">
        <w:rPr>
          <w:b w:val="0"/>
          <w:bCs/>
        </w:rPr>
        <w:t>blood</w:t>
      </w:r>
      <w:proofErr w:type="spellEnd"/>
      <w:r w:rsidRPr="000B694A">
        <w:rPr>
          <w:b w:val="0"/>
          <w:bCs/>
        </w:rPr>
        <w:t xml:space="preserve"> </w:t>
      </w:r>
      <w:proofErr w:type="spellStart"/>
      <w:r w:rsidRPr="000B694A">
        <w:rPr>
          <w:b w:val="0"/>
          <w:bCs/>
        </w:rPr>
        <w:t>from</w:t>
      </w:r>
      <w:proofErr w:type="spellEnd"/>
      <w:r w:rsidRPr="000B694A">
        <w:rPr>
          <w:b w:val="0"/>
          <w:bCs/>
        </w:rPr>
        <w:t xml:space="preserve"> </w:t>
      </w:r>
      <w:proofErr w:type="spellStart"/>
      <w:r w:rsidRPr="000B694A">
        <w:rPr>
          <w:b w:val="0"/>
          <w:bCs/>
        </w:rPr>
        <w:t>dogs</w:t>
      </w:r>
      <w:proofErr w:type="spellEnd"/>
      <w:r w:rsidRPr="000B694A">
        <w:rPr>
          <w:b w:val="0"/>
          <w:bCs/>
        </w:rPr>
        <w:t xml:space="preserve"> with </w:t>
      </w:r>
      <w:proofErr w:type="spellStart"/>
      <w:r w:rsidRPr="000B694A">
        <w:rPr>
          <w:b w:val="0"/>
          <w:bCs/>
        </w:rPr>
        <w:t>naturally</w:t>
      </w:r>
      <w:proofErr w:type="spellEnd"/>
      <w:r w:rsidRPr="000B694A">
        <w:rPr>
          <w:b w:val="0"/>
          <w:bCs/>
        </w:rPr>
        <w:t xml:space="preserve"> </w:t>
      </w:r>
      <w:proofErr w:type="spellStart"/>
      <w:r w:rsidRPr="000B694A">
        <w:rPr>
          <w:b w:val="0"/>
          <w:bCs/>
        </w:rPr>
        <w:t>acquired</w:t>
      </w:r>
      <w:proofErr w:type="spellEnd"/>
      <w:r w:rsidRPr="000B694A">
        <w:rPr>
          <w:b w:val="0"/>
          <w:bCs/>
        </w:rPr>
        <w:t xml:space="preserve"> </w:t>
      </w:r>
      <w:r w:rsidRPr="000B694A">
        <w:rPr>
          <w:b w:val="0"/>
          <w:bCs/>
        </w:rPr>
        <w:lastRenderedPageBreak/>
        <w:t>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212</w:t>
      </w:r>
      <w:r w:rsidRPr="000B694A">
        <w:rPr>
          <w:b w:val="0"/>
          <w:bCs/>
        </w:rPr>
        <w:t>(9), 1398-1401.</w:t>
      </w:r>
    </w:p>
    <w:p w14:paraId="7221A538" w14:textId="46FB0B43" w:rsidR="00845596" w:rsidRPr="000B694A" w:rsidRDefault="00845596" w:rsidP="00DD0105">
      <w:pPr>
        <w:pStyle w:val="Stil2"/>
        <w:ind w:left="567" w:hanging="567"/>
        <w:rPr>
          <w:b w:val="0"/>
          <w:bCs/>
        </w:rPr>
      </w:pPr>
      <w:r w:rsidRPr="000B694A">
        <w:rPr>
          <w:b w:val="0"/>
          <w:bCs/>
        </w:rPr>
        <w:t xml:space="preserve">Marc </w:t>
      </w:r>
      <w:proofErr w:type="spellStart"/>
      <w:r w:rsidRPr="000B694A">
        <w:rPr>
          <w:b w:val="0"/>
          <w:bCs/>
        </w:rPr>
        <w:t>Rhoads</w:t>
      </w:r>
      <w:proofErr w:type="spellEnd"/>
      <w:r w:rsidRPr="000B694A">
        <w:rPr>
          <w:b w:val="0"/>
          <w:bCs/>
        </w:rPr>
        <w:t xml:space="preserve">, J., &amp; </w:t>
      </w:r>
      <w:proofErr w:type="spellStart"/>
      <w:r w:rsidRPr="000B694A">
        <w:rPr>
          <w:b w:val="0"/>
          <w:bCs/>
        </w:rPr>
        <w:t>Wu</w:t>
      </w:r>
      <w:proofErr w:type="spellEnd"/>
      <w:r w:rsidRPr="000B694A">
        <w:rPr>
          <w:b w:val="0"/>
          <w:bCs/>
        </w:rPr>
        <w:t xml:space="preserve">, G. (2009). Glutamine, </w:t>
      </w:r>
      <w:proofErr w:type="spellStart"/>
      <w:r w:rsidRPr="000B694A">
        <w:rPr>
          <w:b w:val="0"/>
          <w:bCs/>
        </w:rPr>
        <w:t>arginine</w:t>
      </w:r>
      <w:proofErr w:type="spellEnd"/>
      <w:r w:rsidRPr="000B694A">
        <w:rPr>
          <w:b w:val="0"/>
          <w:bCs/>
        </w:rPr>
        <w:t xml:space="preserve">, and </w:t>
      </w:r>
      <w:proofErr w:type="spellStart"/>
      <w:r w:rsidRPr="000B694A">
        <w:rPr>
          <w:b w:val="0"/>
          <w:bCs/>
        </w:rPr>
        <w:t>leucine</w:t>
      </w:r>
      <w:proofErr w:type="spellEnd"/>
      <w:r w:rsidRPr="000B694A">
        <w:rPr>
          <w:b w:val="0"/>
          <w:bCs/>
        </w:rPr>
        <w:t xml:space="preserve"> </w:t>
      </w:r>
      <w:proofErr w:type="spellStart"/>
      <w:r w:rsidRPr="000B694A">
        <w:rPr>
          <w:b w:val="0"/>
          <w:bCs/>
        </w:rPr>
        <w:t>signaling</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intestine</w:t>
      </w:r>
      <w:proofErr w:type="spellEnd"/>
      <w:r w:rsidRPr="000B694A">
        <w:rPr>
          <w:b w:val="0"/>
          <w:bCs/>
        </w:rPr>
        <w:t>. </w:t>
      </w:r>
      <w:r w:rsidRPr="000B694A">
        <w:rPr>
          <w:b w:val="0"/>
          <w:bCs/>
          <w:i/>
          <w:iCs/>
        </w:rPr>
        <w:t xml:space="preserve">Amino </w:t>
      </w:r>
      <w:proofErr w:type="spellStart"/>
      <w:r w:rsidR="007356C8">
        <w:rPr>
          <w:b w:val="0"/>
          <w:bCs/>
          <w:i/>
          <w:iCs/>
        </w:rPr>
        <w:t>A</w:t>
      </w:r>
      <w:r w:rsidRPr="000B694A">
        <w:rPr>
          <w:b w:val="0"/>
          <w:bCs/>
          <w:i/>
          <w:iCs/>
        </w:rPr>
        <w:t>cids</w:t>
      </w:r>
      <w:proofErr w:type="spellEnd"/>
      <w:r w:rsidRPr="000B694A">
        <w:rPr>
          <w:b w:val="0"/>
          <w:bCs/>
        </w:rPr>
        <w:t>, </w:t>
      </w:r>
      <w:r w:rsidRPr="000B694A">
        <w:rPr>
          <w:b w:val="0"/>
          <w:bCs/>
          <w:i/>
          <w:iCs/>
        </w:rPr>
        <w:t>37</w:t>
      </w:r>
      <w:r w:rsidRPr="000B694A">
        <w:rPr>
          <w:b w:val="0"/>
          <w:bCs/>
        </w:rPr>
        <w:t>, 111-122.</w:t>
      </w:r>
      <w:r>
        <w:rPr>
          <w:b w:val="0"/>
          <w:bCs/>
        </w:rPr>
        <w:t xml:space="preserve"> doi:</w:t>
      </w:r>
      <w:r w:rsidRPr="00CC0FF1">
        <w:rPr>
          <w:b w:val="0"/>
          <w:bCs/>
        </w:rPr>
        <w:t>10.1007/s00726-008-0225-4</w:t>
      </w:r>
    </w:p>
    <w:p w14:paraId="0FCC3EC5" w14:textId="77777777" w:rsidR="00845596" w:rsidRPr="000B694A" w:rsidRDefault="00845596" w:rsidP="00DD0105">
      <w:pPr>
        <w:pStyle w:val="Stil2"/>
        <w:ind w:left="567" w:hanging="567"/>
        <w:rPr>
          <w:b w:val="0"/>
          <w:bCs/>
        </w:rPr>
      </w:pPr>
      <w:bookmarkStart w:id="169" w:name="_Hlk199241854"/>
      <w:r w:rsidRPr="000B694A">
        <w:rPr>
          <w:b w:val="0"/>
          <w:bCs/>
        </w:rPr>
        <w:t>Marquez</w:t>
      </w:r>
      <w:bookmarkEnd w:id="169"/>
      <w:r w:rsidRPr="000B694A">
        <w:rPr>
          <w:b w:val="0"/>
          <w:bCs/>
        </w:rPr>
        <w:t xml:space="preserve">, M., </w:t>
      </w:r>
      <w:proofErr w:type="spellStart"/>
      <w:r w:rsidRPr="000B694A">
        <w:rPr>
          <w:b w:val="0"/>
          <w:bCs/>
        </w:rPr>
        <w:t>Boscan</w:t>
      </w:r>
      <w:proofErr w:type="spellEnd"/>
      <w:r w:rsidRPr="000B694A">
        <w:rPr>
          <w:b w:val="0"/>
          <w:bCs/>
        </w:rPr>
        <w:t xml:space="preserve">, P., </w:t>
      </w:r>
      <w:proofErr w:type="spellStart"/>
      <w:r w:rsidRPr="000B694A">
        <w:rPr>
          <w:b w:val="0"/>
          <w:bCs/>
        </w:rPr>
        <w:t>Weir</w:t>
      </w:r>
      <w:proofErr w:type="spellEnd"/>
      <w:r w:rsidRPr="000B694A">
        <w:rPr>
          <w:b w:val="0"/>
          <w:bCs/>
        </w:rPr>
        <w:t xml:space="preserve">, H., </w:t>
      </w:r>
      <w:proofErr w:type="spellStart"/>
      <w:r w:rsidRPr="000B694A">
        <w:rPr>
          <w:b w:val="0"/>
          <w:bCs/>
        </w:rPr>
        <w:t>Vogel</w:t>
      </w:r>
      <w:proofErr w:type="spellEnd"/>
      <w:r w:rsidRPr="000B694A">
        <w:rPr>
          <w:b w:val="0"/>
          <w:bCs/>
        </w:rPr>
        <w:t xml:space="preserve">, P., </w:t>
      </w:r>
      <w:proofErr w:type="spellStart"/>
      <w:r w:rsidRPr="000B694A">
        <w:rPr>
          <w:b w:val="0"/>
          <w:bCs/>
        </w:rPr>
        <w:t>Twedt</w:t>
      </w:r>
      <w:proofErr w:type="spellEnd"/>
      <w:r w:rsidRPr="000B694A">
        <w:rPr>
          <w:b w:val="0"/>
          <w:bCs/>
        </w:rPr>
        <w:t xml:space="preserve">, D. C. (2015). </w:t>
      </w:r>
      <w:proofErr w:type="spellStart"/>
      <w:r w:rsidRPr="000B694A">
        <w:rPr>
          <w:b w:val="0"/>
          <w:bCs/>
        </w:rPr>
        <w:t>Comparison</w:t>
      </w:r>
      <w:proofErr w:type="spellEnd"/>
      <w:r w:rsidRPr="000B694A">
        <w:rPr>
          <w:b w:val="0"/>
          <w:bCs/>
        </w:rPr>
        <w:t xml:space="preserve"> of NK-1 </w:t>
      </w:r>
      <w:proofErr w:type="spellStart"/>
      <w:r w:rsidRPr="000B694A">
        <w:rPr>
          <w:b w:val="0"/>
          <w:bCs/>
        </w:rPr>
        <w:t>receptor</w:t>
      </w:r>
      <w:proofErr w:type="spellEnd"/>
      <w:r w:rsidRPr="000B694A">
        <w:rPr>
          <w:b w:val="0"/>
          <w:bCs/>
        </w:rPr>
        <w:t xml:space="preserve"> antagonist (</w:t>
      </w:r>
      <w:proofErr w:type="spellStart"/>
      <w:r w:rsidRPr="000B694A">
        <w:rPr>
          <w:b w:val="0"/>
          <w:bCs/>
        </w:rPr>
        <w:t>maropitant</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morphine</w:t>
      </w:r>
      <w:proofErr w:type="spellEnd"/>
      <w:r w:rsidRPr="000B694A">
        <w:rPr>
          <w:b w:val="0"/>
          <w:bCs/>
        </w:rPr>
        <w:t xml:space="preserve"> as a </w:t>
      </w:r>
      <w:proofErr w:type="spellStart"/>
      <w:r w:rsidRPr="000B694A">
        <w:rPr>
          <w:b w:val="0"/>
          <w:bCs/>
        </w:rPr>
        <w:t>pre-anaesthetic</w:t>
      </w:r>
      <w:proofErr w:type="spellEnd"/>
      <w:r w:rsidRPr="000B694A">
        <w:rPr>
          <w:b w:val="0"/>
          <w:bCs/>
        </w:rPr>
        <w:t xml:space="preserve"> </w:t>
      </w:r>
      <w:proofErr w:type="spellStart"/>
      <w:r w:rsidRPr="000B694A">
        <w:rPr>
          <w:b w:val="0"/>
          <w:bCs/>
        </w:rPr>
        <w:t>agent</w:t>
      </w:r>
      <w:proofErr w:type="spellEnd"/>
      <w:r w:rsidRPr="000B694A">
        <w:rPr>
          <w:b w:val="0"/>
          <w:bCs/>
        </w:rPr>
        <w:t xml:space="preserve"> </w:t>
      </w:r>
      <w:proofErr w:type="spellStart"/>
      <w:r w:rsidRPr="000B694A">
        <w:rPr>
          <w:b w:val="0"/>
          <w:bCs/>
        </w:rPr>
        <w:t>for</w:t>
      </w:r>
      <w:proofErr w:type="spellEnd"/>
      <w:r w:rsidRPr="000B694A">
        <w:rPr>
          <w:b w:val="0"/>
          <w:bCs/>
        </w:rPr>
        <w:t xml:space="preserve"> canine </w:t>
      </w:r>
      <w:proofErr w:type="spellStart"/>
      <w:r w:rsidRPr="000B694A">
        <w:rPr>
          <w:b w:val="0"/>
          <w:bCs/>
        </w:rPr>
        <w:t>ovariohysterectomy</w:t>
      </w:r>
      <w:proofErr w:type="spellEnd"/>
      <w:r w:rsidRPr="000B694A">
        <w:rPr>
          <w:b w:val="0"/>
          <w:bCs/>
        </w:rPr>
        <w:t>. </w:t>
      </w:r>
      <w:proofErr w:type="spellStart"/>
      <w:r w:rsidRPr="000B694A">
        <w:rPr>
          <w:b w:val="0"/>
          <w:bCs/>
          <w:i/>
          <w:iCs/>
        </w:rPr>
        <w:t>PLoS</w:t>
      </w:r>
      <w:proofErr w:type="spellEnd"/>
      <w:r w:rsidRPr="000B694A">
        <w:rPr>
          <w:b w:val="0"/>
          <w:bCs/>
          <w:i/>
          <w:iCs/>
        </w:rPr>
        <w:t xml:space="preserve"> </w:t>
      </w:r>
      <w:proofErr w:type="spellStart"/>
      <w:r w:rsidRPr="000B694A">
        <w:rPr>
          <w:b w:val="0"/>
          <w:bCs/>
          <w:i/>
          <w:iCs/>
        </w:rPr>
        <w:t>One</w:t>
      </w:r>
      <w:proofErr w:type="spellEnd"/>
      <w:r w:rsidRPr="000B694A">
        <w:rPr>
          <w:b w:val="0"/>
          <w:bCs/>
        </w:rPr>
        <w:t>, </w:t>
      </w:r>
      <w:r w:rsidRPr="000B694A">
        <w:rPr>
          <w:b w:val="0"/>
          <w:bCs/>
          <w:i/>
          <w:iCs/>
        </w:rPr>
        <w:t>10</w:t>
      </w:r>
      <w:r w:rsidRPr="000B694A">
        <w:rPr>
          <w:b w:val="0"/>
          <w:bCs/>
        </w:rPr>
        <w:t>(10), e0140734.</w:t>
      </w:r>
      <w:r>
        <w:rPr>
          <w:b w:val="0"/>
          <w:bCs/>
        </w:rPr>
        <w:t xml:space="preserve"> </w:t>
      </w:r>
      <w:proofErr w:type="gramStart"/>
      <w:r>
        <w:rPr>
          <w:b w:val="0"/>
          <w:bCs/>
        </w:rPr>
        <w:t>doi:</w:t>
      </w:r>
      <w:r w:rsidRPr="00CC0FF1">
        <w:rPr>
          <w:b w:val="0"/>
          <w:bCs/>
        </w:rPr>
        <w:t>10.1371/journal.pone</w:t>
      </w:r>
      <w:proofErr w:type="gramEnd"/>
      <w:r w:rsidRPr="00CC0FF1">
        <w:rPr>
          <w:b w:val="0"/>
          <w:bCs/>
        </w:rPr>
        <w:t>.0140734</w:t>
      </w:r>
    </w:p>
    <w:p w14:paraId="2990D4EC" w14:textId="21F8308C" w:rsidR="00845596" w:rsidRPr="00CC0FF1" w:rsidRDefault="00845596" w:rsidP="00CC0FF1">
      <w:pPr>
        <w:pStyle w:val="Stil2"/>
        <w:ind w:left="567" w:hanging="567"/>
        <w:rPr>
          <w:b w:val="0"/>
          <w:bCs/>
        </w:rPr>
      </w:pPr>
      <w:r w:rsidRPr="000B694A">
        <w:rPr>
          <w:b w:val="0"/>
          <w:bCs/>
        </w:rPr>
        <w:t xml:space="preserve">Martin, V., </w:t>
      </w:r>
      <w:proofErr w:type="spellStart"/>
      <w:r w:rsidRPr="000B694A">
        <w:rPr>
          <w:b w:val="0"/>
          <w:bCs/>
        </w:rPr>
        <w:t>Najbar</w:t>
      </w:r>
      <w:proofErr w:type="spellEnd"/>
      <w:r w:rsidRPr="000B694A">
        <w:rPr>
          <w:b w:val="0"/>
          <w:bCs/>
        </w:rPr>
        <w:t xml:space="preserve">, W., </w:t>
      </w:r>
      <w:proofErr w:type="spellStart"/>
      <w:r w:rsidRPr="000B694A">
        <w:rPr>
          <w:b w:val="0"/>
          <w:bCs/>
        </w:rPr>
        <w:t>Gueguen</w:t>
      </w:r>
      <w:proofErr w:type="spellEnd"/>
      <w:r w:rsidRPr="000B694A">
        <w:rPr>
          <w:b w:val="0"/>
          <w:bCs/>
        </w:rPr>
        <w:t xml:space="preserve">, S., </w:t>
      </w:r>
      <w:proofErr w:type="spellStart"/>
      <w:r w:rsidRPr="000B694A">
        <w:rPr>
          <w:b w:val="0"/>
          <w:bCs/>
        </w:rPr>
        <w:t>Grousson</w:t>
      </w:r>
      <w:proofErr w:type="spellEnd"/>
      <w:r w:rsidRPr="000B694A">
        <w:rPr>
          <w:b w:val="0"/>
          <w:bCs/>
        </w:rPr>
        <w:t xml:space="preserve">, D., </w:t>
      </w:r>
      <w:proofErr w:type="spellStart"/>
      <w:r w:rsidRPr="000B694A">
        <w:rPr>
          <w:b w:val="0"/>
          <w:bCs/>
        </w:rPr>
        <w:t>Eun</w:t>
      </w:r>
      <w:proofErr w:type="spellEnd"/>
      <w:r w:rsidRPr="000B694A">
        <w:rPr>
          <w:b w:val="0"/>
          <w:bCs/>
        </w:rPr>
        <w:t xml:space="preserve">, H. M., </w:t>
      </w:r>
      <w:proofErr w:type="spellStart"/>
      <w:r w:rsidRPr="000B694A">
        <w:rPr>
          <w:b w:val="0"/>
          <w:bCs/>
        </w:rPr>
        <w:t>Lebreux</w:t>
      </w:r>
      <w:proofErr w:type="spellEnd"/>
      <w:r w:rsidRPr="000B694A">
        <w:rPr>
          <w:b w:val="0"/>
          <w:bCs/>
        </w:rPr>
        <w:t xml:space="preserve">, B., </w:t>
      </w:r>
      <w:proofErr w:type="spellStart"/>
      <w:r w:rsidRPr="000B694A">
        <w:rPr>
          <w:b w:val="0"/>
          <w:bCs/>
        </w:rPr>
        <w:t>Aubert</w:t>
      </w:r>
      <w:proofErr w:type="spellEnd"/>
      <w:r w:rsidRPr="000B694A">
        <w:rPr>
          <w:b w:val="0"/>
          <w:bCs/>
        </w:rPr>
        <w:t xml:space="preserve">, A. (2002). </w:t>
      </w:r>
      <w:proofErr w:type="spellStart"/>
      <w:r w:rsidRPr="000B694A">
        <w:rPr>
          <w:b w:val="0"/>
          <w:bCs/>
        </w:rPr>
        <w:t>Treatment</w:t>
      </w:r>
      <w:proofErr w:type="spellEnd"/>
      <w:r w:rsidRPr="000B694A">
        <w:rPr>
          <w:b w:val="0"/>
          <w:bCs/>
        </w:rPr>
        <w:t xml:space="preserve"> of canine parvoviral enteritis with interferon-</w:t>
      </w:r>
      <w:proofErr w:type="spellStart"/>
      <w:r w:rsidRPr="000B694A">
        <w:rPr>
          <w:b w:val="0"/>
          <w:bCs/>
        </w:rPr>
        <w:t>omega</w:t>
      </w:r>
      <w:proofErr w:type="spellEnd"/>
      <w:r w:rsidRPr="000B694A">
        <w:rPr>
          <w:b w:val="0"/>
          <w:bCs/>
        </w:rPr>
        <w:t xml:space="preserve"> in a </w:t>
      </w:r>
      <w:proofErr w:type="spellStart"/>
      <w:r w:rsidRPr="000B694A">
        <w:rPr>
          <w:b w:val="0"/>
          <w:bCs/>
        </w:rPr>
        <w:t>placebo-controlled</w:t>
      </w:r>
      <w:proofErr w:type="spellEnd"/>
      <w:r w:rsidRPr="000B694A">
        <w:rPr>
          <w:b w:val="0"/>
          <w:bCs/>
        </w:rPr>
        <w:t xml:space="preserve"> </w:t>
      </w:r>
      <w:proofErr w:type="spellStart"/>
      <w:r w:rsidRPr="000B694A">
        <w:rPr>
          <w:b w:val="0"/>
          <w:bCs/>
        </w:rPr>
        <w:t>challenge</w:t>
      </w:r>
      <w:proofErr w:type="spellEnd"/>
      <w:r w:rsidRPr="000B694A">
        <w:rPr>
          <w:b w:val="0"/>
          <w:bCs/>
        </w:rPr>
        <w:t xml:space="preserve"> </w:t>
      </w:r>
      <w:proofErr w:type="spellStart"/>
      <w:r w:rsidRPr="000B694A">
        <w:rPr>
          <w:b w:val="0"/>
          <w:bCs/>
        </w:rPr>
        <w:t>trial</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007356C8">
        <w:rPr>
          <w:b w:val="0"/>
          <w:bCs/>
          <w:i/>
          <w:iCs/>
        </w:rPr>
        <w:t>M</w:t>
      </w:r>
      <w:r w:rsidRPr="000B694A">
        <w:rPr>
          <w:b w:val="0"/>
          <w:bCs/>
          <w:i/>
          <w:iCs/>
        </w:rPr>
        <w:t>icrobiology</w:t>
      </w:r>
      <w:proofErr w:type="spellEnd"/>
      <w:r w:rsidRPr="000B694A">
        <w:rPr>
          <w:b w:val="0"/>
          <w:bCs/>
        </w:rPr>
        <w:t>, </w:t>
      </w:r>
      <w:r w:rsidRPr="000B694A">
        <w:rPr>
          <w:b w:val="0"/>
          <w:bCs/>
          <w:i/>
          <w:iCs/>
        </w:rPr>
        <w:t>89</w:t>
      </w:r>
      <w:r w:rsidRPr="000B694A">
        <w:rPr>
          <w:b w:val="0"/>
          <w:bCs/>
        </w:rPr>
        <w:t>(2-3), 115-127.</w:t>
      </w:r>
      <w:r>
        <w:rPr>
          <w:b w:val="0"/>
          <w:bCs/>
        </w:rPr>
        <w:t xml:space="preserve"> doi:</w:t>
      </w:r>
      <w:r w:rsidRPr="00CC0FF1">
        <w:rPr>
          <w:b w:val="0"/>
          <w:bCs/>
        </w:rPr>
        <w:t>10.1016/S0378-1135(02)00173-6</w:t>
      </w:r>
    </w:p>
    <w:p w14:paraId="344534E8" w14:textId="35EB56BA" w:rsidR="00845596" w:rsidRPr="000B694A" w:rsidRDefault="00845596" w:rsidP="00DD0105">
      <w:pPr>
        <w:pStyle w:val="Stil2"/>
        <w:ind w:left="567" w:hanging="567"/>
        <w:rPr>
          <w:b w:val="0"/>
          <w:bCs/>
        </w:rPr>
      </w:pPr>
      <w:bookmarkStart w:id="170" w:name="_Hlk198802642"/>
      <w:proofErr w:type="spellStart"/>
      <w:r w:rsidRPr="000B694A">
        <w:rPr>
          <w:b w:val="0"/>
          <w:bCs/>
        </w:rPr>
        <w:t>Mazzaferro</w:t>
      </w:r>
      <w:bookmarkEnd w:id="170"/>
      <w:proofErr w:type="spellEnd"/>
      <w:r w:rsidRPr="000B694A">
        <w:rPr>
          <w:b w:val="0"/>
          <w:bCs/>
        </w:rPr>
        <w:t>, E. M. (2020). Update on canine parvoviral enteritis. </w:t>
      </w:r>
      <w:proofErr w:type="spellStart"/>
      <w:r w:rsidRPr="000B694A">
        <w:rPr>
          <w:b w:val="0"/>
          <w:bCs/>
          <w:i/>
          <w:iCs/>
        </w:rPr>
        <w:t>The</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clinics</w:t>
      </w:r>
      <w:proofErr w:type="spellEnd"/>
      <w:r w:rsidRPr="000B694A">
        <w:rPr>
          <w:b w:val="0"/>
          <w:bCs/>
          <w:i/>
          <w:iCs/>
        </w:rPr>
        <w:t xml:space="preserve"> of North </w:t>
      </w:r>
      <w:proofErr w:type="spellStart"/>
      <w:r w:rsidRPr="000B694A">
        <w:rPr>
          <w:b w:val="0"/>
          <w:bCs/>
          <w:i/>
          <w:iCs/>
        </w:rPr>
        <w:t>America</w:t>
      </w:r>
      <w:proofErr w:type="spellEnd"/>
      <w:r w:rsidRPr="000B694A">
        <w:rPr>
          <w:b w:val="0"/>
          <w:bCs/>
          <w:i/>
          <w:iCs/>
        </w:rPr>
        <w:t xml:space="preserve">. Small </w:t>
      </w:r>
      <w:proofErr w:type="spellStart"/>
      <w:r w:rsidR="007356C8">
        <w:rPr>
          <w:b w:val="0"/>
          <w:bCs/>
          <w:i/>
          <w:iCs/>
        </w:rPr>
        <w:t>A</w:t>
      </w:r>
      <w:r w:rsidRPr="000B694A">
        <w:rPr>
          <w:b w:val="0"/>
          <w:bCs/>
          <w:i/>
          <w:iCs/>
        </w:rPr>
        <w:t>nimal</w:t>
      </w:r>
      <w:proofErr w:type="spellEnd"/>
      <w:r w:rsidRPr="000B694A">
        <w:rPr>
          <w:b w:val="0"/>
          <w:bCs/>
          <w:i/>
          <w:iCs/>
        </w:rPr>
        <w:t xml:space="preserve"> </w:t>
      </w:r>
      <w:proofErr w:type="spellStart"/>
      <w:r w:rsidR="007356C8">
        <w:rPr>
          <w:b w:val="0"/>
          <w:bCs/>
          <w:i/>
          <w:iCs/>
        </w:rPr>
        <w:t>P</w:t>
      </w:r>
      <w:r w:rsidRPr="000B694A">
        <w:rPr>
          <w:b w:val="0"/>
          <w:bCs/>
          <w:i/>
          <w:iCs/>
        </w:rPr>
        <w:t>ractice</w:t>
      </w:r>
      <w:proofErr w:type="spellEnd"/>
      <w:r w:rsidRPr="000B694A">
        <w:rPr>
          <w:b w:val="0"/>
          <w:bCs/>
        </w:rPr>
        <w:t>, </w:t>
      </w:r>
      <w:r w:rsidRPr="000B694A">
        <w:rPr>
          <w:b w:val="0"/>
          <w:bCs/>
          <w:i/>
          <w:iCs/>
        </w:rPr>
        <w:t>50</w:t>
      </w:r>
      <w:r w:rsidRPr="000B694A">
        <w:rPr>
          <w:b w:val="0"/>
          <w:bCs/>
        </w:rPr>
        <w:t>(6), 1307.</w:t>
      </w:r>
    </w:p>
    <w:p w14:paraId="5E0B7395" w14:textId="77777777" w:rsidR="00845596" w:rsidRPr="000B694A" w:rsidRDefault="00845596" w:rsidP="00DD0105">
      <w:pPr>
        <w:pStyle w:val="Stil2"/>
        <w:ind w:left="567" w:hanging="567"/>
        <w:rPr>
          <w:b w:val="0"/>
          <w:bCs/>
        </w:rPr>
      </w:pPr>
      <w:proofErr w:type="spellStart"/>
      <w:r w:rsidRPr="000B694A">
        <w:rPr>
          <w:b w:val="0"/>
          <w:bCs/>
        </w:rPr>
        <w:t>Mazzaferro</w:t>
      </w:r>
      <w:proofErr w:type="spellEnd"/>
      <w:r w:rsidRPr="000B694A">
        <w:rPr>
          <w:b w:val="0"/>
          <w:bCs/>
        </w:rPr>
        <w:t xml:space="preserve">, E. M., </w:t>
      </w:r>
      <w:proofErr w:type="spellStart"/>
      <w:r w:rsidRPr="000B694A">
        <w:rPr>
          <w:b w:val="0"/>
          <w:bCs/>
        </w:rPr>
        <w:t>Rudloff</w:t>
      </w:r>
      <w:proofErr w:type="spellEnd"/>
      <w:r w:rsidRPr="000B694A">
        <w:rPr>
          <w:b w:val="0"/>
          <w:bCs/>
        </w:rPr>
        <w:t xml:space="preserve">, E., </w:t>
      </w:r>
      <w:proofErr w:type="spellStart"/>
      <w:r w:rsidRPr="000B694A">
        <w:rPr>
          <w:b w:val="0"/>
          <w:bCs/>
        </w:rPr>
        <w:t>Kirby</w:t>
      </w:r>
      <w:proofErr w:type="spellEnd"/>
      <w:r w:rsidRPr="000B694A">
        <w:rPr>
          <w:b w:val="0"/>
          <w:bCs/>
        </w:rPr>
        <w:t xml:space="preserve">, R. (2002). </w:t>
      </w:r>
      <w:proofErr w:type="spellStart"/>
      <w:r w:rsidRPr="000B694A">
        <w:rPr>
          <w:b w:val="0"/>
          <w:bCs/>
        </w:rPr>
        <w:t>The</w:t>
      </w:r>
      <w:proofErr w:type="spellEnd"/>
      <w:r w:rsidRPr="000B694A">
        <w:rPr>
          <w:b w:val="0"/>
          <w:bCs/>
        </w:rPr>
        <w:t xml:space="preserve"> role of </w:t>
      </w:r>
      <w:proofErr w:type="spellStart"/>
      <w:r w:rsidRPr="000B694A">
        <w:rPr>
          <w:b w:val="0"/>
          <w:bCs/>
        </w:rPr>
        <w:t>albumin</w:t>
      </w:r>
      <w:proofErr w:type="spellEnd"/>
      <w:r w:rsidRPr="000B694A">
        <w:rPr>
          <w:b w:val="0"/>
          <w:bCs/>
        </w:rPr>
        <w:t xml:space="preserve"> </w:t>
      </w:r>
      <w:proofErr w:type="spellStart"/>
      <w:r w:rsidRPr="000B694A">
        <w:rPr>
          <w:b w:val="0"/>
          <w:bCs/>
        </w:rPr>
        <w:t>replacement</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critically</w:t>
      </w:r>
      <w:proofErr w:type="spellEnd"/>
      <w:r w:rsidRPr="000B694A">
        <w:rPr>
          <w:b w:val="0"/>
          <w:bCs/>
        </w:rPr>
        <w:t xml:space="preserve"> </w:t>
      </w:r>
      <w:proofErr w:type="spellStart"/>
      <w:r w:rsidRPr="000B694A">
        <w:rPr>
          <w:b w:val="0"/>
          <w:bCs/>
        </w:rPr>
        <w:t>ill</w:t>
      </w:r>
      <w:proofErr w:type="spellEnd"/>
      <w:r w:rsidRPr="000B694A">
        <w:rPr>
          <w:b w:val="0"/>
          <w:bCs/>
        </w:rPr>
        <w:t xml:space="preserve"> </w:t>
      </w:r>
      <w:proofErr w:type="spellStart"/>
      <w:r w:rsidRPr="000B694A">
        <w:rPr>
          <w:b w:val="0"/>
          <w:bCs/>
        </w:rPr>
        <w:t>veterinary</w:t>
      </w:r>
      <w:proofErr w:type="spellEnd"/>
      <w:r w:rsidRPr="000B694A">
        <w:rPr>
          <w:b w:val="0"/>
          <w:bCs/>
        </w:rPr>
        <w:t xml:space="preserve"> </w:t>
      </w:r>
      <w:proofErr w:type="spellStart"/>
      <w:r w:rsidRPr="000B694A">
        <w:rPr>
          <w:b w:val="0"/>
          <w:bCs/>
        </w:rPr>
        <w:t>patient</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Emergency</w:t>
      </w:r>
      <w:proofErr w:type="spellEnd"/>
      <w:r w:rsidRPr="000B694A">
        <w:rPr>
          <w:b w:val="0"/>
          <w:bCs/>
          <w:i/>
          <w:iCs/>
        </w:rPr>
        <w:t xml:space="preserve"> and Critical </w:t>
      </w:r>
      <w:proofErr w:type="spellStart"/>
      <w:r w:rsidRPr="000B694A">
        <w:rPr>
          <w:b w:val="0"/>
          <w:bCs/>
          <w:i/>
          <w:iCs/>
        </w:rPr>
        <w:t>Care</w:t>
      </w:r>
      <w:proofErr w:type="spellEnd"/>
      <w:r w:rsidRPr="000B694A">
        <w:rPr>
          <w:b w:val="0"/>
          <w:bCs/>
        </w:rPr>
        <w:t>, </w:t>
      </w:r>
      <w:r w:rsidRPr="000B694A">
        <w:rPr>
          <w:b w:val="0"/>
          <w:bCs/>
          <w:i/>
          <w:iCs/>
        </w:rPr>
        <w:t>12</w:t>
      </w:r>
      <w:r w:rsidRPr="000B694A">
        <w:rPr>
          <w:b w:val="0"/>
          <w:bCs/>
        </w:rPr>
        <w:t>(2), 113-124.</w:t>
      </w:r>
      <w:r>
        <w:rPr>
          <w:b w:val="0"/>
          <w:bCs/>
        </w:rPr>
        <w:t xml:space="preserve"> doi:</w:t>
      </w:r>
      <w:r w:rsidRPr="00CC0FF1">
        <w:rPr>
          <w:b w:val="0"/>
          <w:bCs/>
        </w:rPr>
        <w:t>10.1046/j.1435-6935.2002.00025.x</w:t>
      </w:r>
    </w:p>
    <w:p w14:paraId="785E0A05" w14:textId="77777777" w:rsidR="00845596" w:rsidRPr="000B694A" w:rsidRDefault="00845596" w:rsidP="00DD0105">
      <w:pPr>
        <w:pStyle w:val="Stil2"/>
        <w:ind w:left="567" w:hanging="567"/>
        <w:rPr>
          <w:b w:val="0"/>
          <w:bCs/>
        </w:rPr>
      </w:pPr>
      <w:bookmarkStart w:id="171" w:name="_Hlk198802538"/>
      <w:proofErr w:type="spellStart"/>
      <w:r w:rsidRPr="000B694A">
        <w:rPr>
          <w:b w:val="0"/>
          <w:bCs/>
        </w:rPr>
        <w:t>McCaw</w:t>
      </w:r>
      <w:bookmarkEnd w:id="171"/>
      <w:proofErr w:type="spellEnd"/>
      <w:r w:rsidRPr="000B694A">
        <w:rPr>
          <w:b w:val="0"/>
          <w:bCs/>
        </w:rPr>
        <w:t xml:space="preserve">, D. L., </w:t>
      </w:r>
      <w:proofErr w:type="spellStart"/>
      <w:r w:rsidRPr="000B694A">
        <w:rPr>
          <w:b w:val="0"/>
          <w:bCs/>
        </w:rPr>
        <w:t>Hoskins</w:t>
      </w:r>
      <w:proofErr w:type="spellEnd"/>
      <w:r w:rsidRPr="000B694A">
        <w:rPr>
          <w:b w:val="0"/>
          <w:bCs/>
        </w:rPr>
        <w:t xml:space="preserve">, J. D., </w:t>
      </w:r>
      <w:proofErr w:type="spellStart"/>
      <w:r w:rsidRPr="000B694A">
        <w:rPr>
          <w:b w:val="0"/>
          <w:bCs/>
        </w:rPr>
        <w:t>Greene</w:t>
      </w:r>
      <w:proofErr w:type="spellEnd"/>
      <w:r w:rsidRPr="000B694A">
        <w:rPr>
          <w:b w:val="0"/>
          <w:bCs/>
        </w:rPr>
        <w:t xml:space="preserve">, C. E. (2006). </w:t>
      </w:r>
      <w:proofErr w:type="spellStart"/>
      <w:r w:rsidRPr="000B694A">
        <w:rPr>
          <w:b w:val="0"/>
          <w:bCs/>
        </w:rPr>
        <w:t>Infectious</w:t>
      </w:r>
      <w:proofErr w:type="spellEnd"/>
      <w:r w:rsidRPr="000B694A">
        <w:rPr>
          <w:b w:val="0"/>
          <w:bCs/>
        </w:rPr>
        <w:t xml:space="preserve"> </w:t>
      </w:r>
      <w:proofErr w:type="spellStart"/>
      <w:r w:rsidRPr="000B694A">
        <w:rPr>
          <w:b w:val="0"/>
          <w:bCs/>
        </w:rPr>
        <w:t>diseases</w:t>
      </w:r>
      <w:proofErr w:type="spellEnd"/>
      <w:r w:rsidRPr="000B694A">
        <w:rPr>
          <w:b w:val="0"/>
          <w:bCs/>
        </w:rPr>
        <w:t xml:space="preserve"> of </w:t>
      </w:r>
      <w:proofErr w:type="spellStart"/>
      <w:r w:rsidRPr="000B694A">
        <w:rPr>
          <w:b w:val="0"/>
          <w:bCs/>
        </w:rPr>
        <w:t>the</w:t>
      </w:r>
      <w:proofErr w:type="spellEnd"/>
      <w:r w:rsidRPr="000B694A">
        <w:rPr>
          <w:b w:val="0"/>
          <w:bCs/>
        </w:rPr>
        <w:t xml:space="preserve"> </w:t>
      </w:r>
      <w:proofErr w:type="spellStart"/>
      <w:r w:rsidRPr="000B694A">
        <w:rPr>
          <w:b w:val="0"/>
          <w:bCs/>
        </w:rPr>
        <w:t>dog</w:t>
      </w:r>
      <w:proofErr w:type="spellEnd"/>
      <w:r w:rsidRPr="000B694A">
        <w:rPr>
          <w:b w:val="0"/>
          <w:bCs/>
        </w:rPr>
        <w:t xml:space="preserve"> and </w:t>
      </w:r>
      <w:proofErr w:type="spellStart"/>
      <w:r w:rsidRPr="000B694A">
        <w:rPr>
          <w:b w:val="0"/>
          <w:bCs/>
        </w:rPr>
        <w:t>cat</w:t>
      </w:r>
      <w:proofErr w:type="spellEnd"/>
      <w:r w:rsidRPr="000B694A">
        <w:rPr>
          <w:b w:val="0"/>
          <w:bCs/>
        </w:rPr>
        <w:t>.</w:t>
      </w:r>
    </w:p>
    <w:p w14:paraId="4AB35B6D" w14:textId="77777777" w:rsidR="00845596" w:rsidRDefault="00845596" w:rsidP="00CC0FF1">
      <w:pPr>
        <w:pStyle w:val="Stil2"/>
        <w:ind w:left="567" w:hanging="567"/>
        <w:rPr>
          <w:b w:val="0"/>
          <w:bCs/>
        </w:rPr>
      </w:pPr>
      <w:proofErr w:type="spellStart"/>
      <w:r w:rsidRPr="007A20F0">
        <w:rPr>
          <w:b w:val="0"/>
          <w:bCs/>
        </w:rPr>
        <w:t>McClure</w:t>
      </w:r>
      <w:proofErr w:type="spellEnd"/>
      <w:r w:rsidRPr="007A20F0">
        <w:rPr>
          <w:b w:val="0"/>
          <w:bCs/>
        </w:rPr>
        <w:t xml:space="preserve">, V., </w:t>
      </w:r>
      <w:proofErr w:type="spellStart"/>
      <w:r w:rsidRPr="007A20F0">
        <w:rPr>
          <w:b w:val="0"/>
          <w:bCs/>
        </w:rPr>
        <w:t>van</w:t>
      </w:r>
      <w:proofErr w:type="spellEnd"/>
      <w:r w:rsidRPr="007A20F0">
        <w:rPr>
          <w:b w:val="0"/>
          <w:bCs/>
        </w:rPr>
        <w:t xml:space="preserve"> </w:t>
      </w:r>
      <w:proofErr w:type="spellStart"/>
      <w:r w:rsidRPr="007A20F0">
        <w:rPr>
          <w:b w:val="0"/>
          <w:bCs/>
        </w:rPr>
        <w:t>Schoor</w:t>
      </w:r>
      <w:proofErr w:type="spellEnd"/>
      <w:r w:rsidRPr="007A20F0">
        <w:rPr>
          <w:b w:val="0"/>
          <w:bCs/>
        </w:rPr>
        <w:t xml:space="preserve">, M., Thompson, P. N., </w:t>
      </w:r>
      <w:proofErr w:type="spellStart"/>
      <w:r w:rsidRPr="007A20F0">
        <w:rPr>
          <w:b w:val="0"/>
          <w:bCs/>
        </w:rPr>
        <w:t>Kjelgaard</w:t>
      </w:r>
      <w:proofErr w:type="spellEnd"/>
      <w:r w:rsidRPr="007A20F0">
        <w:rPr>
          <w:b w:val="0"/>
          <w:bCs/>
        </w:rPr>
        <w:t xml:space="preserve">-Hansen, M., &amp; </w:t>
      </w:r>
      <w:proofErr w:type="spellStart"/>
      <w:r w:rsidRPr="007A20F0">
        <w:rPr>
          <w:b w:val="0"/>
          <w:bCs/>
        </w:rPr>
        <w:t>Goddard</w:t>
      </w:r>
      <w:proofErr w:type="spellEnd"/>
      <w:r w:rsidRPr="007A20F0">
        <w:rPr>
          <w:b w:val="0"/>
          <w:bCs/>
        </w:rPr>
        <w:t xml:space="preserve">, A. (2013). Evaluation of </w:t>
      </w:r>
      <w:proofErr w:type="spellStart"/>
      <w:r w:rsidRPr="007A20F0">
        <w:rPr>
          <w:b w:val="0"/>
          <w:bCs/>
        </w:rPr>
        <w:t>the</w:t>
      </w:r>
      <w:proofErr w:type="spellEnd"/>
      <w:r w:rsidRPr="007A20F0">
        <w:rPr>
          <w:b w:val="0"/>
          <w:bCs/>
        </w:rPr>
        <w:t xml:space="preserve"> </w:t>
      </w:r>
      <w:proofErr w:type="spellStart"/>
      <w:r w:rsidRPr="007A20F0">
        <w:rPr>
          <w:b w:val="0"/>
          <w:bCs/>
        </w:rPr>
        <w:t>use</w:t>
      </w:r>
      <w:proofErr w:type="spellEnd"/>
      <w:r w:rsidRPr="007A20F0">
        <w:rPr>
          <w:b w:val="0"/>
          <w:bCs/>
        </w:rPr>
        <w:t xml:space="preserve"> of serum C-</w:t>
      </w:r>
      <w:proofErr w:type="spellStart"/>
      <w:r w:rsidRPr="007A20F0">
        <w:rPr>
          <w:b w:val="0"/>
          <w:bCs/>
        </w:rPr>
        <w:t>reactive</w:t>
      </w:r>
      <w:proofErr w:type="spellEnd"/>
      <w:r w:rsidRPr="007A20F0">
        <w:rPr>
          <w:b w:val="0"/>
          <w:bCs/>
        </w:rPr>
        <w:t xml:space="preserve"> protein </w:t>
      </w:r>
      <w:proofErr w:type="spellStart"/>
      <w:r w:rsidRPr="007A20F0">
        <w:rPr>
          <w:b w:val="0"/>
          <w:bCs/>
        </w:rPr>
        <w:t>concentration</w:t>
      </w:r>
      <w:proofErr w:type="spellEnd"/>
      <w:r w:rsidRPr="007A20F0">
        <w:rPr>
          <w:b w:val="0"/>
          <w:bCs/>
        </w:rPr>
        <w:t xml:space="preserve"> </w:t>
      </w:r>
      <w:proofErr w:type="spellStart"/>
      <w:r w:rsidRPr="007A20F0">
        <w:rPr>
          <w:b w:val="0"/>
          <w:bCs/>
        </w:rPr>
        <w:t>to</w:t>
      </w:r>
      <w:proofErr w:type="spellEnd"/>
      <w:r w:rsidRPr="007A20F0">
        <w:rPr>
          <w:b w:val="0"/>
          <w:bCs/>
        </w:rPr>
        <w:t xml:space="preserve"> </w:t>
      </w:r>
      <w:proofErr w:type="spellStart"/>
      <w:r w:rsidRPr="007A20F0">
        <w:rPr>
          <w:b w:val="0"/>
          <w:bCs/>
        </w:rPr>
        <w:t>predict</w:t>
      </w:r>
      <w:proofErr w:type="spellEnd"/>
      <w:r w:rsidRPr="007A20F0">
        <w:rPr>
          <w:b w:val="0"/>
          <w:bCs/>
        </w:rPr>
        <w:t xml:space="preserve"> </w:t>
      </w:r>
      <w:proofErr w:type="spellStart"/>
      <w:r w:rsidRPr="007A20F0">
        <w:rPr>
          <w:b w:val="0"/>
          <w:bCs/>
        </w:rPr>
        <w:t>outcome</w:t>
      </w:r>
      <w:proofErr w:type="spellEnd"/>
      <w:r w:rsidRPr="007A20F0">
        <w:rPr>
          <w:b w:val="0"/>
          <w:bCs/>
        </w:rPr>
        <w:t xml:space="preserve"> in </w:t>
      </w:r>
      <w:proofErr w:type="spellStart"/>
      <w:r w:rsidRPr="007A20F0">
        <w:rPr>
          <w:b w:val="0"/>
          <w:bCs/>
        </w:rPr>
        <w:t>puppies</w:t>
      </w:r>
      <w:proofErr w:type="spellEnd"/>
      <w:r w:rsidRPr="007A20F0">
        <w:rPr>
          <w:b w:val="0"/>
          <w:bCs/>
        </w:rPr>
        <w:t xml:space="preserve"> </w:t>
      </w:r>
      <w:proofErr w:type="spellStart"/>
      <w:r w:rsidRPr="007A20F0">
        <w:rPr>
          <w:b w:val="0"/>
          <w:bCs/>
        </w:rPr>
        <w:t>infected</w:t>
      </w:r>
      <w:proofErr w:type="spellEnd"/>
      <w:r w:rsidRPr="007A20F0">
        <w:rPr>
          <w:b w:val="0"/>
          <w:bCs/>
        </w:rPr>
        <w:t xml:space="preserve"> with canine </w:t>
      </w:r>
      <w:proofErr w:type="spellStart"/>
      <w:r w:rsidRPr="007A20F0">
        <w:rPr>
          <w:b w:val="0"/>
          <w:bCs/>
        </w:rPr>
        <w:t>parvovirus</w:t>
      </w:r>
      <w:proofErr w:type="spellEnd"/>
      <w:r w:rsidRPr="007A20F0">
        <w:rPr>
          <w:b w:val="0"/>
          <w:bCs/>
        </w:rPr>
        <w:t>. </w:t>
      </w:r>
      <w:proofErr w:type="spellStart"/>
      <w:r w:rsidRPr="007A20F0">
        <w:rPr>
          <w:b w:val="0"/>
          <w:bCs/>
          <w:i/>
          <w:iCs/>
        </w:rPr>
        <w:t>Journal</w:t>
      </w:r>
      <w:proofErr w:type="spellEnd"/>
      <w:r w:rsidRPr="007A20F0">
        <w:rPr>
          <w:b w:val="0"/>
          <w:bCs/>
          <w:i/>
          <w:iCs/>
        </w:rPr>
        <w:t xml:space="preserve"> of </w:t>
      </w:r>
      <w:proofErr w:type="spellStart"/>
      <w:r w:rsidRPr="007A20F0">
        <w:rPr>
          <w:b w:val="0"/>
          <w:bCs/>
          <w:i/>
          <w:iCs/>
        </w:rPr>
        <w:t>the</w:t>
      </w:r>
      <w:proofErr w:type="spellEnd"/>
      <w:r w:rsidRPr="007A20F0">
        <w:rPr>
          <w:b w:val="0"/>
          <w:bCs/>
          <w:i/>
          <w:iCs/>
        </w:rPr>
        <w:t xml:space="preserve"> </w:t>
      </w:r>
      <w:proofErr w:type="spellStart"/>
      <w:r w:rsidRPr="007A20F0">
        <w:rPr>
          <w:b w:val="0"/>
          <w:bCs/>
          <w:i/>
          <w:iCs/>
        </w:rPr>
        <w:t>American</w:t>
      </w:r>
      <w:proofErr w:type="spellEnd"/>
      <w:r w:rsidRPr="007A20F0">
        <w:rPr>
          <w:b w:val="0"/>
          <w:bCs/>
          <w:i/>
          <w:iCs/>
        </w:rPr>
        <w:t xml:space="preserve"> </w:t>
      </w:r>
      <w:proofErr w:type="spellStart"/>
      <w:r w:rsidRPr="007A20F0">
        <w:rPr>
          <w:b w:val="0"/>
          <w:bCs/>
          <w:i/>
          <w:iCs/>
        </w:rPr>
        <w:t>Veterinary</w:t>
      </w:r>
      <w:proofErr w:type="spellEnd"/>
      <w:r w:rsidRPr="007A20F0">
        <w:rPr>
          <w:b w:val="0"/>
          <w:bCs/>
          <w:i/>
          <w:iCs/>
        </w:rPr>
        <w:t xml:space="preserve"> </w:t>
      </w:r>
      <w:proofErr w:type="spellStart"/>
      <w:r w:rsidRPr="007A20F0">
        <w:rPr>
          <w:b w:val="0"/>
          <w:bCs/>
          <w:i/>
          <w:iCs/>
        </w:rPr>
        <w:t>Medical</w:t>
      </w:r>
      <w:proofErr w:type="spellEnd"/>
      <w:r w:rsidRPr="007A20F0">
        <w:rPr>
          <w:b w:val="0"/>
          <w:bCs/>
          <w:i/>
          <w:iCs/>
        </w:rPr>
        <w:t xml:space="preserve"> </w:t>
      </w:r>
      <w:proofErr w:type="spellStart"/>
      <w:r w:rsidRPr="007A20F0">
        <w:rPr>
          <w:b w:val="0"/>
          <w:bCs/>
          <w:i/>
          <w:iCs/>
        </w:rPr>
        <w:t>Association</w:t>
      </w:r>
      <w:proofErr w:type="spellEnd"/>
      <w:r w:rsidRPr="007A20F0">
        <w:rPr>
          <w:b w:val="0"/>
          <w:bCs/>
        </w:rPr>
        <w:t>, </w:t>
      </w:r>
      <w:r w:rsidRPr="007A20F0">
        <w:rPr>
          <w:b w:val="0"/>
          <w:bCs/>
          <w:i/>
          <w:iCs/>
        </w:rPr>
        <w:t>243</w:t>
      </w:r>
      <w:r w:rsidRPr="007A20F0">
        <w:rPr>
          <w:b w:val="0"/>
          <w:bCs/>
        </w:rPr>
        <w:t>(3), 361-366.</w:t>
      </w:r>
      <w:r>
        <w:rPr>
          <w:b w:val="0"/>
          <w:bCs/>
        </w:rPr>
        <w:t xml:space="preserve"> doi:</w:t>
      </w:r>
      <w:r w:rsidRPr="00CC0FF1">
        <w:rPr>
          <w:b w:val="0"/>
          <w:bCs/>
        </w:rPr>
        <w:t>10.2460/javma.243.3.361</w:t>
      </w:r>
    </w:p>
    <w:p w14:paraId="5DC736F1" w14:textId="430CA408" w:rsidR="00845596" w:rsidRPr="000B694A" w:rsidRDefault="00845596" w:rsidP="00DD0105">
      <w:pPr>
        <w:pStyle w:val="Stil2"/>
        <w:ind w:left="567" w:hanging="567"/>
        <w:rPr>
          <w:b w:val="0"/>
          <w:bCs/>
        </w:rPr>
      </w:pPr>
      <w:bookmarkStart w:id="172" w:name="_Hlk201440058"/>
      <w:proofErr w:type="spellStart"/>
      <w:r w:rsidRPr="000B694A">
        <w:rPr>
          <w:b w:val="0"/>
          <w:bCs/>
        </w:rPr>
        <w:t>McKnight</w:t>
      </w:r>
      <w:bookmarkEnd w:id="172"/>
      <w:proofErr w:type="spellEnd"/>
      <w:r w:rsidRPr="000B694A">
        <w:rPr>
          <w:b w:val="0"/>
          <w:bCs/>
        </w:rPr>
        <w:t xml:space="preserve">, J. R., </w:t>
      </w:r>
      <w:proofErr w:type="spellStart"/>
      <w:r w:rsidRPr="000B694A">
        <w:rPr>
          <w:b w:val="0"/>
          <w:bCs/>
        </w:rPr>
        <w:t>Satterfield</w:t>
      </w:r>
      <w:proofErr w:type="spellEnd"/>
      <w:r w:rsidRPr="000B694A">
        <w:rPr>
          <w:b w:val="0"/>
          <w:bCs/>
        </w:rPr>
        <w:t xml:space="preserve">, M. C., </w:t>
      </w:r>
      <w:proofErr w:type="spellStart"/>
      <w:r w:rsidRPr="000B694A">
        <w:rPr>
          <w:b w:val="0"/>
          <w:bCs/>
        </w:rPr>
        <w:t>Jobgen</w:t>
      </w:r>
      <w:proofErr w:type="spellEnd"/>
      <w:r w:rsidRPr="000B694A">
        <w:rPr>
          <w:b w:val="0"/>
          <w:bCs/>
        </w:rPr>
        <w:t xml:space="preserve">, W. S., Smith, S. B., </w:t>
      </w:r>
      <w:proofErr w:type="spellStart"/>
      <w:r w:rsidRPr="000B694A">
        <w:rPr>
          <w:b w:val="0"/>
          <w:bCs/>
        </w:rPr>
        <w:t>Spencer</w:t>
      </w:r>
      <w:proofErr w:type="spellEnd"/>
      <w:r w:rsidRPr="000B694A">
        <w:rPr>
          <w:b w:val="0"/>
          <w:bCs/>
        </w:rPr>
        <w:t xml:space="preserve">, T. E., </w:t>
      </w:r>
      <w:proofErr w:type="spellStart"/>
      <w:r w:rsidRPr="000B694A">
        <w:rPr>
          <w:b w:val="0"/>
          <w:bCs/>
        </w:rPr>
        <w:t>Meininger</w:t>
      </w:r>
      <w:proofErr w:type="spellEnd"/>
      <w:r w:rsidRPr="000B694A">
        <w:rPr>
          <w:b w:val="0"/>
          <w:bCs/>
        </w:rPr>
        <w:t xml:space="preserve">, C. J., </w:t>
      </w:r>
      <w:proofErr w:type="spellStart"/>
      <w:r w:rsidRPr="000B694A">
        <w:rPr>
          <w:b w:val="0"/>
          <w:bCs/>
        </w:rPr>
        <w:t>Wu</w:t>
      </w:r>
      <w:proofErr w:type="spellEnd"/>
      <w:r w:rsidRPr="000B694A">
        <w:rPr>
          <w:b w:val="0"/>
          <w:bCs/>
        </w:rPr>
        <w:t xml:space="preserve">, G. (2010). </w:t>
      </w:r>
      <w:proofErr w:type="spellStart"/>
      <w:r w:rsidRPr="000B694A">
        <w:rPr>
          <w:b w:val="0"/>
          <w:bCs/>
        </w:rPr>
        <w:t>Beneficial</w:t>
      </w:r>
      <w:proofErr w:type="spellEnd"/>
      <w:r w:rsidRPr="000B694A">
        <w:rPr>
          <w:b w:val="0"/>
          <w:bCs/>
        </w:rPr>
        <w:t xml:space="preserve"> </w:t>
      </w:r>
      <w:proofErr w:type="spellStart"/>
      <w:r w:rsidRPr="000B694A">
        <w:rPr>
          <w:b w:val="0"/>
          <w:bCs/>
        </w:rPr>
        <w:t>effects</w:t>
      </w:r>
      <w:proofErr w:type="spellEnd"/>
      <w:r w:rsidRPr="000B694A">
        <w:rPr>
          <w:b w:val="0"/>
          <w:bCs/>
        </w:rPr>
        <w:t xml:space="preserve"> of L-</w:t>
      </w:r>
      <w:proofErr w:type="spellStart"/>
      <w:r w:rsidRPr="000B694A">
        <w:rPr>
          <w:b w:val="0"/>
          <w:bCs/>
        </w:rPr>
        <w:t>arginine</w:t>
      </w:r>
      <w:proofErr w:type="spellEnd"/>
      <w:r w:rsidRPr="000B694A">
        <w:rPr>
          <w:b w:val="0"/>
          <w:bCs/>
        </w:rPr>
        <w:t xml:space="preserve"> on </w:t>
      </w:r>
      <w:proofErr w:type="spellStart"/>
      <w:r w:rsidRPr="000B694A">
        <w:rPr>
          <w:b w:val="0"/>
          <w:bCs/>
        </w:rPr>
        <w:t>reducing</w:t>
      </w:r>
      <w:proofErr w:type="spellEnd"/>
      <w:r w:rsidRPr="000B694A">
        <w:rPr>
          <w:b w:val="0"/>
          <w:bCs/>
        </w:rPr>
        <w:t xml:space="preserve"> </w:t>
      </w:r>
      <w:proofErr w:type="spellStart"/>
      <w:r w:rsidRPr="000B694A">
        <w:rPr>
          <w:b w:val="0"/>
          <w:bCs/>
        </w:rPr>
        <w:t>obesity</w:t>
      </w:r>
      <w:proofErr w:type="spellEnd"/>
      <w:r w:rsidRPr="000B694A">
        <w:rPr>
          <w:b w:val="0"/>
          <w:bCs/>
        </w:rPr>
        <w:t xml:space="preserve">: </w:t>
      </w:r>
      <w:proofErr w:type="spellStart"/>
      <w:r w:rsidRPr="000B694A">
        <w:rPr>
          <w:b w:val="0"/>
          <w:bCs/>
        </w:rPr>
        <w:t>potential</w:t>
      </w:r>
      <w:proofErr w:type="spellEnd"/>
      <w:r w:rsidRPr="000B694A">
        <w:rPr>
          <w:b w:val="0"/>
          <w:bCs/>
        </w:rPr>
        <w:t xml:space="preserve"> </w:t>
      </w:r>
      <w:proofErr w:type="spellStart"/>
      <w:r w:rsidRPr="000B694A">
        <w:rPr>
          <w:b w:val="0"/>
          <w:bCs/>
        </w:rPr>
        <w:t>mechanisms</w:t>
      </w:r>
      <w:proofErr w:type="spellEnd"/>
      <w:r w:rsidRPr="000B694A">
        <w:rPr>
          <w:b w:val="0"/>
          <w:bCs/>
        </w:rPr>
        <w:t xml:space="preserve"> and </w:t>
      </w:r>
      <w:proofErr w:type="spellStart"/>
      <w:r w:rsidRPr="000B694A">
        <w:rPr>
          <w:b w:val="0"/>
          <w:bCs/>
        </w:rPr>
        <w:t>important</w:t>
      </w:r>
      <w:proofErr w:type="spellEnd"/>
      <w:r w:rsidRPr="000B694A">
        <w:rPr>
          <w:b w:val="0"/>
          <w:bCs/>
        </w:rPr>
        <w:t xml:space="preserve"> </w:t>
      </w:r>
      <w:proofErr w:type="spellStart"/>
      <w:r w:rsidRPr="000B694A">
        <w:rPr>
          <w:b w:val="0"/>
          <w:bCs/>
        </w:rPr>
        <w:t>implications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human</w:t>
      </w:r>
      <w:proofErr w:type="spellEnd"/>
      <w:r w:rsidRPr="000B694A">
        <w:rPr>
          <w:b w:val="0"/>
          <w:bCs/>
        </w:rPr>
        <w:t xml:space="preserve"> </w:t>
      </w:r>
      <w:proofErr w:type="spellStart"/>
      <w:r w:rsidRPr="000B694A">
        <w:rPr>
          <w:b w:val="0"/>
          <w:bCs/>
        </w:rPr>
        <w:t>health</w:t>
      </w:r>
      <w:proofErr w:type="spellEnd"/>
      <w:r w:rsidRPr="000B694A">
        <w:rPr>
          <w:b w:val="0"/>
          <w:bCs/>
        </w:rPr>
        <w:t>. </w:t>
      </w:r>
      <w:r w:rsidRPr="000B694A">
        <w:rPr>
          <w:b w:val="0"/>
          <w:bCs/>
          <w:i/>
          <w:iCs/>
        </w:rPr>
        <w:t xml:space="preserve">Amino </w:t>
      </w:r>
      <w:proofErr w:type="spellStart"/>
      <w:r w:rsidR="007356C8">
        <w:rPr>
          <w:b w:val="0"/>
          <w:bCs/>
          <w:i/>
          <w:iCs/>
        </w:rPr>
        <w:t>A</w:t>
      </w:r>
      <w:r w:rsidRPr="000B694A">
        <w:rPr>
          <w:b w:val="0"/>
          <w:bCs/>
          <w:i/>
          <w:iCs/>
        </w:rPr>
        <w:t>cids</w:t>
      </w:r>
      <w:proofErr w:type="spellEnd"/>
      <w:r w:rsidRPr="000B694A">
        <w:rPr>
          <w:b w:val="0"/>
          <w:bCs/>
        </w:rPr>
        <w:t>, </w:t>
      </w:r>
      <w:r w:rsidRPr="000B694A">
        <w:rPr>
          <w:b w:val="0"/>
          <w:bCs/>
          <w:i/>
          <w:iCs/>
        </w:rPr>
        <w:t>39</w:t>
      </w:r>
      <w:r w:rsidRPr="000B694A">
        <w:rPr>
          <w:b w:val="0"/>
          <w:bCs/>
        </w:rPr>
        <w:t>, 349-357.</w:t>
      </w:r>
      <w:r>
        <w:rPr>
          <w:b w:val="0"/>
          <w:bCs/>
        </w:rPr>
        <w:t xml:space="preserve"> doi:</w:t>
      </w:r>
      <w:r w:rsidRPr="00CC0FF1">
        <w:rPr>
          <w:b w:val="0"/>
          <w:bCs/>
        </w:rPr>
        <w:t>10.1007/s00726-010-0598-z</w:t>
      </w:r>
    </w:p>
    <w:p w14:paraId="3E93AD4B" w14:textId="3739C8C0" w:rsidR="00845596" w:rsidRPr="000B694A" w:rsidRDefault="00845596" w:rsidP="00DD0105">
      <w:pPr>
        <w:pStyle w:val="Stil2"/>
        <w:ind w:left="567" w:hanging="567"/>
        <w:rPr>
          <w:b w:val="0"/>
          <w:bCs/>
        </w:rPr>
      </w:pPr>
      <w:proofErr w:type="spellStart"/>
      <w:r w:rsidRPr="000B694A">
        <w:rPr>
          <w:b w:val="0"/>
          <w:bCs/>
        </w:rPr>
        <w:t>Mila</w:t>
      </w:r>
      <w:proofErr w:type="spellEnd"/>
      <w:r w:rsidRPr="000B694A">
        <w:rPr>
          <w:b w:val="0"/>
          <w:bCs/>
        </w:rPr>
        <w:t xml:space="preserve">, H., </w:t>
      </w:r>
      <w:proofErr w:type="spellStart"/>
      <w:r w:rsidRPr="000B694A">
        <w:rPr>
          <w:b w:val="0"/>
          <w:bCs/>
        </w:rPr>
        <w:t>Grellet</w:t>
      </w:r>
      <w:proofErr w:type="spellEnd"/>
      <w:r w:rsidRPr="000B694A">
        <w:rPr>
          <w:b w:val="0"/>
          <w:bCs/>
        </w:rPr>
        <w:t xml:space="preserve">, A., </w:t>
      </w:r>
      <w:proofErr w:type="spellStart"/>
      <w:r w:rsidRPr="000B694A">
        <w:rPr>
          <w:b w:val="0"/>
          <w:bCs/>
        </w:rPr>
        <w:t>Desario</w:t>
      </w:r>
      <w:proofErr w:type="spellEnd"/>
      <w:r w:rsidRPr="000B694A">
        <w:rPr>
          <w:b w:val="0"/>
          <w:bCs/>
        </w:rPr>
        <w:t xml:space="preserve">, C., </w:t>
      </w:r>
      <w:proofErr w:type="spellStart"/>
      <w:r w:rsidRPr="000B694A">
        <w:rPr>
          <w:b w:val="0"/>
          <w:bCs/>
        </w:rPr>
        <w:t>Feugier</w:t>
      </w:r>
      <w:proofErr w:type="spellEnd"/>
      <w:r w:rsidRPr="000B694A">
        <w:rPr>
          <w:b w:val="0"/>
          <w:bCs/>
        </w:rPr>
        <w:t xml:space="preserve">, A., </w:t>
      </w:r>
      <w:proofErr w:type="spellStart"/>
      <w:r w:rsidRPr="000B694A">
        <w:rPr>
          <w:b w:val="0"/>
          <w:bCs/>
        </w:rPr>
        <w:t>Decaro</w:t>
      </w:r>
      <w:proofErr w:type="spellEnd"/>
      <w:r w:rsidRPr="000B694A">
        <w:rPr>
          <w:b w:val="0"/>
          <w:bCs/>
        </w:rPr>
        <w:t xml:space="preserve">, N., </w:t>
      </w:r>
      <w:proofErr w:type="spellStart"/>
      <w:r w:rsidRPr="000B694A">
        <w:rPr>
          <w:b w:val="0"/>
          <w:bCs/>
        </w:rPr>
        <w:t>Buonavoglia</w:t>
      </w:r>
      <w:proofErr w:type="spellEnd"/>
      <w:r w:rsidRPr="000B694A">
        <w:rPr>
          <w:b w:val="0"/>
          <w:bCs/>
        </w:rPr>
        <w:t xml:space="preserve">, C., </w:t>
      </w:r>
      <w:proofErr w:type="spellStart"/>
      <w:r w:rsidRPr="000B694A">
        <w:rPr>
          <w:b w:val="0"/>
          <w:bCs/>
        </w:rPr>
        <w:t>Chastant-Maillard</w:t>
      </w:r>
      <w:proofErr w:type="spellEnd"/>
      <w:r w:rsidRPr="000B694A">
        <w:rPr>
          <w:b w:val="0"/>
          <w:bCs/>
        </w:rPr>
        <w:t xml:space="preserve">, S. (2014). </w:t>
      </w:r>
      <w:proofErr w:type="spellStart"/>
      <w:r w:rsidRPr="000B694A">
        <w:rPr>
          <w:b w:val="0"/>
          <w:bCs/>
        </w:rPr>
        <w:t>Protection</w:t>
      </w:r>
      <w:proofErr w:type="spellEnd"/>
      <w:r w:rsidRPr="000B694A">
        <w:rPr>
          <w:b w:val="0"/>
          <w:bCs/>
        </w:rPr>
        <w:t xml:space="preserve"> </w:t>
      </w:r>
      <w:proofErr w:type="spellStart"/>
      <w:r w:rsidRPr="000B694A">
        <w:rPr>
          <w:b w:val="0"/>
          <w:bCs/>
        </w:rPr>
        <w:t>against</w:t>
      </w:r>
      <w:proofErr w:type="spellEnd"/>
      <w:r w:rsidRPr="000B694A">
        <w:rPr>
          <w:b w:val="0"/>
          <w:bCs/>
        </w:rPr>
        <w:t xml:space="preserve"> canine </w:t>
      </w:r>
      <w:proofErr w:type="spellStart"/>
      <w:r w:rsidRPr="000B694A">
        <w:rPr>
          <w:b w:val="0"/>
          <w:bCs/>
        </w:rPr>
        <w:t>parvovirus</w:t>
      </w:r>
      <w:proofErr w:type="spellEnd"/>
      <w:r w:rsidRPr="000B694A">
        <w:rPr>
          <w:b w:val="0"/>
          <w:bCs/>
        </w:rPr>
        <w:t xml:space="preserve"> </w:t>
      </w:r>
      <w:proofErr w:type="spellStart"/>
      <w:r w:rsidRPr="000B694A">
        <w:rPr>
          <w:b w:val="0"/>
          <w:bCs/>
        </w:rPr>
        <w:t>type</w:t>
      </w:r>
      <w:proofErr w:type="spellEnd"/>
      <w:r w:rsidRPr="000B694A">
        <w:rPr>
          <w:b w:val="0"/>
          <w:bCs/>
        </w:rPr>
        <w:t xml:space="preserve"> 2 </w:t>
      </w:r>
      <w:proofErr w:type="spellStart"/>
      <w:r w:rsidRPr="000B694A">
        <w:rPr>
          <w:b w:val="0"/>
          <w:bCs/>
        </w:rPr>
        <w:t>infection</w:t>
      </w:r>
      <w:proofErr w:type="spellEnd"/>
      <w:r w:rsidRPr="000B694A">
        <w:rPr>
          <w:b w:val="0"/>
          <w:bCs/>
        </w:rPr>
        <w:t xml:space="preserve"> in </w:t>
      </w:r>
      <w:proofErr w:type="spellStart"/>
      <w:r w:rsidRPr="000B694A">
        <w:rPr>
          <w:b w:val="0"/>
          <w:bCs/>
        </w:rPr>
        <w:t>puppies</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colostrum-derived</w:t>
      </w:r>
      <w:proofErr w:type="spellEnd"/>
      <w:r w:rsidRPr="000B694A">
        <w:rPr>
          <w:b w:val="0"/>
          <w:bCs/>
        </w:rPr>
        <w:t xml:space="preserve"> </w:t>
      </w:r>
      <w:proofErr w:type="spellStart"/>
      <w:r w:rsidRPr="000B694A">
        <w:rPr>
          <w:b w:val="0"/>
          <w:bCs/>
        </w:rPr>
        <w:t>antibodies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N</w:t>
      </w:r>
      <w:r w:rsidRPr="000B694A">
        <w:rPr>
          <w:b w:val="0"/>
          <w:bCs/>
          <w:i/>
          <w:iCs/>
        </w:rPr>
        <w:t>utritional</w:t>
      </w:r>
      <w:proofErr w:type="spellEnd"/>
      <w:r w:rsidRPr="000B694A">
        <w:rPr>
          <w:b w:val="0"/>
          <w:bCs/>
          <w:i/>
          <w:iCs/>
        </w:rPr>
        <w:t xml:space="preserve"> </w:t>
      </w:r>
      <w:proofErr w:type="spellStart"/>
      <w:r w:rsidR="007356C8">
        <w:rPr>
          <w:b w:val="0"/>
          <w:bCs/>
          <w:i/>
          <w:iCs/>
        </w:rPr>
        <w:t>S</w:t>
      </w:r>
      <w:r w:rsidRPr="000B694A">
        <w:rPr>
          <w:b w:val="0"/>
          <w:bCs/>
          <w:i/>
          <w:iCs/>
        </w:rPr>
        <w:t>cience</w:t>
      </w:r>
      <w:proofErr w:type="spellEnd"/>
      <w:r w:rsidRPr="000B694A">
        <w:rPr>
          <w:b w:val="0"/>
          <w:bCs/>
        </w:rPr>
        <w:t>, </w:t>
      </w:r>
      <w:r w:rsidRPr="000B694A">
        <w:rPr>
          <w:b w:val="0"/>
          <w:bCs/>
          <w:i/>
          <w:iCs/>
        </w:rPr>
        <w:t>3</w:t>
      </w:r>
      <w:r w:rsidRPr="000B694A">
        <w:rPr>
          <w:b w:val="0"/>
          <w:bCs/>
        </w:rPr>
        <w:t>, e54.</w:t>
      </w:r>
    </w:p>
    <w:p w14:paraId="426BE5BF" w14:textId="77777777" w:rsidR="00845596" w:rsidRPr="000B694A" w:rsidRDefault="00845596" w:rsidP="00DD0105">
      <w:pPr>
        <w:pStyle w:val="Stil2"/>
        <w:ind w:left="567" w:hanging="567"/>
        <w:rPr>
          <w:b w:val="0"/>
          <w:bCs/>
        </w:rPr>
      </w:pPr>
      <w:proofErr w:type="spellStart"/>
      <w:r w:rsidRPr="000B694A">
        <w:rPr>
          <w:b w:val="0"/>
          <w:bCs/>
        </w:rPr>
        <w:t>Mila</w:t>
      </w:r>
      <w:proofErr w:type="spellEnd"/>
      <w:r w:rsidRPr="000B694A">
        <w:rPr>
          <w:b w:val="0"/>
          <w:bCs/>
        </w:rPr>
        <w:t xml:space="preserve">, H., </w:t>
      </w:r>
      <w:proofErr w:type="spellStart"/>
      <w:r w:rsidRPr="000B694A">
        <w:rPr>
          <w:b w:val="0"/>
          <w:bCs/>
        </w:rPr>
        <w:t>Grellet</w:t>
      </w:r>
      <w:proofErr w:type="spellEnd"/>
      <w:r w:rsidRPr="000B694A">
        <w:rPr>
          <w:b w:val="0"/>
          <w:bCs/>
        </w:rPr>
        <w:t xml:space="preserve">, A., </w:t>
      </w:r>
      <w:proofErr w:type="spellStart"/>
      <w:r w:rsidRPr="000B694A">
        <w:rPr>
          <w:b w:val="0"/>
          <w:bCs/>
        </w:rPr>
        <w:t>Mariani</w:t>
      </w:r>
      <w:proofErr w:type="spellEnd"/>
      <w:r w:rsidRPr="000B694A">
        <w:rPr>
          <w:b w:val="0"/>
          <w:bCs/>
        </w:rPr>
        <w:t xml:space="preserve">, C., </w:t>
      </w:r>
      <w:proofErr w:type="spellStart"/>
      <w:r w:rsidRPr="000B694A">
        <w:rPr>
          <w:b w:val="0"/>
          <w:bCs/>
        </w:rPr>
        <w:t>Feugier</w:t>
      </w:r>
      <w:proofErr w:type="spellEnd"/>
      <w:r w:rsidRPr="000B694A">
        <w:rPr>
          <w:b w:val="0"/>
          <w:bCs/>
        </w:rPr>
        <w:t xml:space="preserve">, A., </w:t>
      </w:r>
      <w:proofErr w:type="spellStart"/>
      <w:r w:rsidRPr="000B694A">
        <w:rPr>
          <w:b w:val="0"/>
          <w:bCs/>
        </w:rPr>
        <w:t>Guard</w:t>
      </w:r>
      <w:proofErr w:type="spellEnd"/>
      <w:r w:rsidRPr="000B694A">
        <w:rPr>
          <w:b w:val="0"/>
          <w:bCs/>
        </w:rPr>
        <w:t xml:space="preserve">, B., </w:t>
      </w:r>
      <w:proofErr w:type="spellStart"/>
      <w:r w:rsidRPr="000B694A">
        <w:rPr>
          <w:b w:val="0"/>
          <w:bCs/>
        </w:rPr>
        <w:t>Suchodolski</w:t>
      </w:r>
      <w:proofErr w:type="spellEnd"/>
      <w:r w:rsidRPr="000B694A">
        <w:rPr>
          <w:b w:val="0"/>
          <w:bCs/>
        </w:rPr>
        <w:t xml:space="preserve">, J., </w:t>
      </w:r>
      <w:proofErr w:type="spellStart"/>
      <w:r w:rsidRPr="000B694A">
        <w:rPr>
          <w:b w:val="0"/>
          <w:bCs/>
        </w:rPr>
        <w:t>Chastant‐Maillard</w:t>
      </w:r>
      <w:proofErr w:type="spellEnd"/>
      <w:r w:rsidRPr="000B694A">
        <w:rPr>
          <w:b w:val="0"/>
          <w:bCs/>
        </w:rPr>
        <w:t xml:space="preserve">, S. (2017). Natural and </w:t>
      </w:r>
      <w:proofErr w:type="spellStart"/>
      <w:r w:rsidRPr="000B694A">
        <w:rPr>
          <w:b w:val="0"/>
          <w:bCs/>
        </w:rPr>
        <w:t>artificial</w:t>
      </w:r>
      <w:proofErr w:type="spellEnd"/>
      <w:r w:rsidRPr="000B694A">
        <w:rPr>
          <w:b w:val="0"/>
          <w:bCs/>
        </w:rPr>
        <w:t xml:space="preserve"> </w:t>
      </w:r>
      <w:proofErr w:type="spellStart"/>
      <w:r w:rsidRPr="000B694A">
        <w:rPr>
          <w:b w:val="0"/>
          <w:bCs/>
        </w:rPr>
        <w:t>hyperimmune</w:t>
      </w:r>
      <w:proofErr w:type="spellEnd"/>
      <w:r w:rsidRPr="000B694A">
        <w:rPr>
          <w:b w:val="0"/>
          <w:bCs/>
        </w:rPr>
        <w:t xml:space="preserve"> </w:t>
      </w:r>
      <w:proofErr w:type="spellStart"/>
      <w:r w:rsidRPr="000B694A">
        <w:rPr>
          <w:b w:val="0"/>
          <w:bCs/>
        </w:rPr>
        <w:t>solutions</w:t>
      </w:r>
      <w:proofErr w:type="spellEnd"/>
      <w:r w:rsidRPr="000B694A">
        <w:rPr>
          <w:b w:val="0"/>
          <w:bCs/>
        </w:rPr>
        <w:t xml:space="preserve">: </w:t>
      </w:r>
      <w:proofErr w:type="spellStart"/>
      <w:r w:rsidRPr="000B694A">
        <w:rPr>
          <w:b w:val="0"/>
          <w:bCs/>
        </w:rPr>
        <w:t>Impact</w:t>
      </w:r>
      <w:proofErr w:type="spellEnd"/>
      <w:r w:rsidRPr="000B694A">
        <w:rPr>
          <w:b w:val="0"/>
          <w:bCs/>
        </w:rPr>
        <w:t xml:space="preserve"> on </w:t>
      </w:r>
      <w:proofErr w:type="spellStart"/>
      <w:r w:rsidRPr="000B694A">
        <w:rPr>
          <w:b w:val="0"/>
          <w:bCs/>
        </w:rPr>
        <w:t>health</w:t>
      </w:r>
      <w:proofErr w:type="spellEnd"/>
      <w:r w:rsidRPr="000B694A">
        <w:rPr>
          <w:b w:val="0"/>
          <w:bCs/>
        </w:rPr>
        <w:t xml:space="preserve"> in </w:t>
      </w:r>
      <w:proofErr w:type="spellStart"/>
      <w:r w:rsidRPr="000B694A">
        <w:rPr>
          <w:b w:val="0"/>
          <w:bCs/>
        </w:rPr>
        <w:t>puppies</w:t>
      </w:r>
      <w:proofErr w:type="spellEnd"/>
      <w:r w:rsidRPr="000B694A">
        <w:rPr>
          <w:b w:val="0"/>
          <w:bCs/>
        </w:rPr>
        <w:t>. </w:t>
      </w:r>
      <w:proofErr w:type="spellStart"/>
      <w:r w:rsidRPr="000B694A">
        <w:rPr>
          <w:b w:val="0"/>
          <w:bCs/>
          <w:i/>
          <w:iCs/>
        </w:rPr>
        <w:t>Reproduction</w:t>
      </w:r>
      <w:proofErr w:type="spellEnd"/>
      <w:r w:rsidRPr="000B694A">
        <w:rPr>
          <w:b w:val="0"/>
          <w:bCs/>
          <w:i/>
          <w:iCs/>
        </w:rPr>
        <w:t xml:space="preserve"> in </w:t>
      </w:r>
      <w:proofErr w:type="spellStart"/>
      <w:r w:rsidRPr="000B694A">
        <w:rPr>
          <w:b w:val="0"/>
          <w:bCs/>
          <w:i/>
          <w:iCs/>
        </w:rPr>
        <w:t>Domestic</w:t>
      </w:r>
      <w:proofErr w:type="spellEnd"/>
      <w:r w:rsidRPr="000B694A">
        <w:rPr>
          <w:b w:val="0"/>
          <w:bCs/>
          <w:i/>
          <w:iCs/>
        </w:rPr>
        <w:t xml:space="preserve"> Animals</w:t>
      </w:r>
      <w:r w:rsidRPr="000B694A">
        <w:rPr>
          <w:b w:val="0"/>
          <w:bCs/>
        </w:rPr>
        <w:t>, </w:t>
      </w:r>
      <w:r w:rsidRPr="000B694A">
        <w:rPr>
          <w:b w:val="0"/>
          <w:bCs/>
          <w:i/>
          <w:iCs/>
        </w:rPr>
        <w:t>52</w:t>
      </w:r>
      <w:r w:rsidRPr="000B694A">
        <w:rPr>
          <w:b w:val="0"/>
          <w:bCs/>
        </w:rPr>
        <w:t>, 163-169.</w:t>
      </w:r>
      <w:r>
        <w:rPr>
          <w:b w:val="0"/>
          <w:bCs/>
        </w:rPr>
        <w:t xml:space="preserve"> doi:</w:t>
      </w:r>
      <w:r w:rsidRPr="00FA7AEA">
        <w:rPr>
          <w:b w:val="0"/>
          <w:bCs/>
        </w:rPr>
        <w:t>10.1111/rda.12824</w:t>
      </w:r>
    </w:p>
    <w:p w14:paraId="40599F83" w14:textId="63D3DE2C" w:rsidR="00845596" w:rsidRPr="00FA7AEA" w:rsidRDefault="00845596" w:rsidP="00FA7AEA">
      <w:pPr>
        <w:pStyle w:val="Stil2"/>
        <w:ind w:left="567" w:hanging="567"/>
        <w:rPr>
          <w:b w:val="0"/>
          <w:bCs/>
        </w:rPr>
      </w:pPr>
      <w:r w:rsidRPr="000B694A">
        <w:rPr>
          <w:b w:val="0"/>
          <w:bCs/>
        </w:rPr>
        <w:lastRenderedPageBreak/>
        <w:t xml:space="preserve">Miranda, C., </w:t>
      </w:r>
      <w:proofErr w:type="spellStart"/>
      <w:r w:rsidRPr="000B694A">
        <w:rPr>
          <w:b w:val="0"/>
          <w:bCs/>
        </w:rPr>
        <w:t>Carvalheira</w:t>
      </w:r>
      <w:proofErr w:type="spellEnd"/>
      <w:r w:rsidRPr="000B694A">
        <w:rPr>
          <w:b w:val="0"/>
          <w:bCs/>
        </w:rPr>
        <w:t xml:space="preserve">, J., </w:t>
      </w:r>
      <w:proofErr w:type="spellStart"/>
      <w:r w:rsidRPr="000B694A">
        <w:rPr>
          <w:b w:val="0"/>
          <w:bCs/>
        </w:rPr>
        <w:t>Parrish</w:t>
      </w:r>
      <w:proofErr w:type="spellEnd"/>
      <w:r w:rsidRPr="000B694A">
        <w:rPr>
          <w:b w:val="0"/>
          <w:bCs/>
        </w:rPr>
        <w:t xml:space="preserve">, C. R., Thompson, G. (2015). </w:t>
      </w:r>
      <w:proofErr w:type="spellStart"/>
      <w:r w:rsidRPr="000B694A">
        <w:rPr>
          <w:b w:val="0"/>
          <w:bCs/>
        </w:rPr>
        <w:t>Factors</w:t>
      </w:r>
      <w:proofErr w:type="spellEnd"/>
      <w:r w:rsidRPr="000B694A">
        <w:rPr>
          <w:b w:val="0"/>
          <w:bCs/>
        </w:rPr>
        <w:t xml:space="preserve"> </w:t>
      </w:r>
      <w:proofErr w:type="spellStart"/>
      <w:r w:rsidRPr="000B694A">
        <w:rPr>
          <w:b w:val="0"/>
          <w:bCs/>
        </w:rPr>
        <w:t>affecting</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occurrence</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in </w:t>
      </w:r>
      <w:proofErr w:type="spellStart"/>
      <w:r w:rsidRPr="000B694A">
        <w:rPr>
          <w:b w:val="0"/>
          <w:bCs/>
        </w:rPr>
        <w:t>dogs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007356C8">
        <w:rPr>
          <w:b w:val="0"/>
          <w:bCs/>
          <w:i/>
          <w:iCs/>
        </w:rPr>
        <w:t>M</w:t>
      </w:r>
      <w:r w:rsidRPr="000B694A">
        <w:rPr>
          <w:b w:val="0"/>
          <w:bCs/>
          <w:i/>
          <w:iCs/>
        </w:rPr>
        <w:t>icrobiology</w:t>
      </w:r>
      <w:proofErr w:type="spellEnd"/>
      <w:r w:rsidRPr="000B694A">
        <w:rPr>
          <w:b w:val="0"/>
          <w:bCs/>
        </w:rPr>
        <w:t>, </w:t>
      </w:r>
      <w:r w:rsidRPr="000B694A">
        <w:rPr>
          <w:b w:val="0"/>
          <w:bCs/>
          <w:i/>
          <w:iCs/>
        </w:rPr>
        <w:t>180</w:t>
      </w:r>
      <w:r w:rsidRPr="000B694A">
        <w:rPr>
          <w:b w:val="0"/>
          <w:bCs/>
        </w:rPr>
        <w:t>(1-2), 59-64.</w:t>
      </w:r>
      <w:r>
        <w:rPr>
          <w:b w:val="0"/>
          <w:bCs/>
        </w:rPr>
        <w:t xml:space="preserve"> </w:t>
      </w:r>
      <w:proofErr w:type="gramStart"/>
      <w:r>
        <w:rPr>
          <w:b w:val="0"/>
          <w:bCs/>
        </w:rPr>
        <w:t>doi:</w:t>
      </w:r>
      <w:r w:rsidRPr="00FA7AEA">
        <w:rPr>
          <w:b w:val="0"/>
          <w:bCs/>
        </w:rPr>
        <w:t>10.1016/j.vetmic</w:t>
      </w:r>
      <w:proofErr w:type="gramEnd"/>
      <w:r w:rsidRPr="00FA7AEA">
        <w:rPr>
          <w:b w:val="0"/>
          <w:bCs/>
        </w:rPr>
        <w:t>.2015.08.002</w:t>
      </w:r>
    </w:p>
    <w:p w14:paraId="4949373C" w14:textId="77777777" w:rsidR="00845596" w:rsidRPr="000B694A" w:rsidRDefault="00845596" w:rsidP="00DD0105">
      <w:pPr>
        <w:pStyle w:val="Stil2"/>
        <w:ind w:left="567" w:hanging="567"/>
        <w:rPr>
          <w:b w:val="0"/>
          <w:bCs/>
        </w:rPr>
      </w:pPr>
      <w:bookmarkStart w:id="173" w:name="_Hlk199251042"/>
      <w:r w:rsidRPr="000B694A">
        <w:rPr>
          <w:b w:val="0"/>
          <w:bCs/>
        </w:rPr>
        <w:t xml:space="preserve">Miranda, C., Thompson, </w:t>
      </w:r>
      <w:bookmarkEnd w:id="173"/>
      <w:r w:rsidRPr="000B694A">
        <w:rPr>
          <w:b w:val="0"/>
          <w:bCs/>
        </w:rPr>
        <w:t xml:space="preserve">G. (2016). Canine </w:t>
      </w:r>
      <w:proofErr w:type="spellStart"/>
      <w:r w:rsidRPr="000B694A">
        <w:rPr>
          <w:b w:val="0"/>
          <w:bCs/>
        </w:rPr>
        <w:t>parvovirus</w:t>
      </w:r>
      <w:proofErr w:type="spellEnd"/>
      <w:r w:rsidRPr="000B694A">
        <w:rPr>
          <w:b w:val="0"/>
          <w:bCs/>
        </w:rPr>
        <w:t xml:space="preserve"> in </w:t>
      </w:r>
      <w:proofErr w:type="spellStart"/>
      <w:r w:rsidRPr="000B694A">
        <w:rPr>
          <w:b w:val="0"/>
          <w:bCs/>
        </w:rPr>
        <w:t>vaccinated</w:t>
      </w:r>
      <w:proofErr w:type="spellEnd"/>
      <w:r w:rsidRPr="000B694A">
        <w:rPr>
          <w:b w:val="0"/>
          <w:bCs/>
        </w:rPr>
        <w:t xml:space="preserve"> </w:t>
      </w:r>
      <w:proofErr w:type="spellStart"/>
      <w:r w:rsidRPr="000B694A">
        <w:rPr>
          <w:b w:val="0"/>
          <w:bCs/>
        </w:rPr>
        <w:t>dogs</w:t>
      </w:r>
      <w:proofErr w:type="spellEnd"/>
      <w:r w:rsidRPr="000B694A">
        <w:rPr>
          <w:b w:val="0"/>
          <w:bCs/>
        </w:rPr>
        <w:t xml:space="preserve">: a </w:t>
      </w:r>
      <w:proofErr w:type="spellStart"/>
      <w:r w:rsidRPr="000B694A">
        <w:rPr>
          <w:b w:val="0"/>
          <w:bCs/>
        </w:rPr>
        <w:t>field</w:t>
      </w:r>
      <w:proofErr w:type="spellEnd"/>
      <w:r w:rsidRPr="000B694A">
        <w:rPr>
          <w:b w:val="0"/>
          <w:bCs/>
        </w:rPr>
        <w:t xml:space="preserve"> </w:t>
      </w:r>
      <w:proofErr w:type="spellStart"/>
      <w:r w:rsidRPr="000B694A">
        <w:rPr>
          <w:b w:val="0"/>
          <w:bCs/>
        </w:rPr>
        <w:t>study</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Record</w:t>
      </w:r>
      <w:proofErr w:type="spellEnd"/>
      <w:r w:rsidRPr="000B694A">
        <w:rPr>
          <w:b w:val="0"/>
          <w:bCs/>
        </w:rPr>
        <w:t>, </w:t>
      </w:r>
      <w:r w:rsidRPr="000B694A">
        <w:rPr>
          <w:b w:val="0"/>
          <w:bCs/>
          <w:i/>
          <w:iCs/>
        </w:rPr>
        <w:t>178</w:t>
      </w:r>
      <w:r w:rsidRPr="000B694A">
        <w:rPr>
          <w:b w:val="0"/>
          <w:bCs/>
        </w:rPr>
        <w:t>(16), 397-397.</w:t>
      </w:r>
      <w:r>
        <w:rPr>
          <w:b w:val="0"/>
          <w:bCs/>
        </w:rPr>
        <w:t xml:space="preserve"> doi:</w:t>
      </w:r>
      <w:r w:rsidRPr="00FA7AEA">
        <w:rPr>
          <w:b w:val="0"/>
          <w:bCs/>
        </w:rPr>
        <w:t>10.1136/vr.103508</w:t>
      </w:r>
    </w:p>
    <w:p w14:paraId="18D8E00D" w14:textId="77777777" w:rsidR="00845596" w:rsidRPr="000B694A" w:rsidRDefault="00845596" w:rsidP="00DD0105">
      <w:pPr>
        <w:pStyle w:val="Stil2"/>
        <w:ind w:left="567" w:hanging="567"/>
        <w:rPr>
          <w:b w:val="0"/>
          <w:bCs/>
        </w:rPr>
      </w:pPr>
      <w:r w:rsidRPr="000B694A">
        <w:rPr>
          <w:b w:val="0"/>
          <w:bCs/>
        </w:rPr>
        <w:t xml:space="preserve">Miranda, C., Thompson, G. (2016). Canine </w:t>
      </w:r>
      <w:proofErr w:type="spellStart"/>
      <w:r w:rsidRPr="000B694A">
        <w:rPr>
          <w:b w:val="0"/>
          <w:bCs/>
        </w:rPr>
        <w:t>parvovirus</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worldwide</w:t>
      </w:r>
      <w:proofErr w:type="spellEnd"/>
      <w:r w:rsidRPr="000B694A">
        <w:rPr>
          <w:b w:val="0"/>
          <w:bCs/>
        </w:rPr>
        <w:t xml:space="preserve"> </w:t>
      </w:r>
      <w:proofErr w:type="spellStart"/>
      <w:r w:rsidRPr="000B694A">
        <w:rPr>
          <w:b w:val="0"/>
          <w:bCs/>
        </w:rPr>
        <w:t>occurrence</w:t>
      </w:r>
      <w:proofErr w:type="spellEnd"/>
      <w:r w:rsidRPr="000B694A">
        <w:rPr>
          <w:b w:val="0"/>
          <w:bCs/>
        </w:rPr>
        <w:t xml:space="preserve"> of </w:t>
      </w:r>
      <w:proofErr w:type="spellStart"/>
      <w:r w:rsidRPr="000B694A">
        <w:rPr>
          <w:b w:val="0"/>
          <w:bCs/>
        </w:rPr>
        <w:t>antigenic</w:t>
      </w:r>
      <w:proofErr w:type="spellEnd"/>
      <w:r w:rsidRPr="000B694A">
        <w:rPr>
          <w:b w:val="0"/>
          <w:bCs/>
        </w:rPr>
        <w:t xml:space="preserve"> </w:t>
      </w:r>
      <w:proofErr w:type="spellStart"/>
      <w:r w:rsidRPr="000B694A">
        <w:rPr>
          <w:b w:val="0"/>
          <w:bCs/>
        </w:rPr>
        <w:t>variants</w:t>
      </w:r>
      <w:proofErr w:type="spellEnd"/>
      <w:r w:rsidRPr="000B694A">
        <w:rPr>
          <w:b w:val="0"/>
          <w:bCs/>
        </w:rPr>
        <w:t>. </w:t>
      </w:r>
      <w:proofErr w:type="spellStart"/>
      <w:r w:rsidRPr="000B694A">
        <w:rPr>
          <w:b w:val="0"/>
          <w:bCs/>
          <w:i/>
          <w:iCs/>
        </w:rPr>
        <w:t>Journal</w:t>
      </w:r>
      <w:proofErr w:type="spellEnd"/>
      <w:r w:rsidRPr="000B694A">
        <w:rPr>
          <w:b w:val="0"/>
          <w:bCs/>
          <w:i/>
          <w:iCs/>
        </w:rPr>
        <w:t xml:space="preserve"> of General </w:t>
      </w:r>
      <w:proofErr w:type="spellStart"/>
      <w:r w:rsidRPr="000B694A">
        <w:rPr>
          <w:b w:val="0"/>
          <w:bCs/>
          <w:i/>
          <w:iCs/>
        </w:rPr>
        <w:t>Virology</w:t>
      </w:r>
      <w:proofErr w:type="spellEnd"/>
      <w:r w:rsidRPr="000B694A">
        <w:rPr>
          <w:b w:val="0"/>
          <w:bCs/>
        </w:rPr>
        <w:t>, </w:t>
      </w:r>
      <w:r w:rsidRPr="000B694A">
        <w:rPr>
          <w:b w:val="0"/>
          <w:bCs/>
          <w:i/>
          <w:iCs/>
        </w:rPr>
        <w:t>97</w:t>
      </w:r>
      <w:r w:rsidRPr="000B694A">
        <w:rPr>
          <w:b w:val="0"/>
          <w:bCs/>
        </w:rPr>
        <w:t>(9), 2043-2057.</w:t>
      </w:r>
      <w:r>
        <w:rPr>
          <w:b w:val="0"/>
          <w:bCs/>
        </w:rPr>
        <w:t xml:space="preserve"> </w:t>
      </w:r>
      <w:proofErr w:type="gramStart"/>
      <w:r>
        <w:rPr>
          <w:b w:val="0"/>
          <w:bCs/>
        </w:rPr>
        <w:t>doi</w:t>
      </w:r>
      <w:proofErr w:type="gramEnd"/>
      <w:r>
        <w:rPr>
          <w:b w:val="0"/>
          <w:bCs/>
        </w:rPr>
        <w:t>:</w:t>
      </w:r>
      <w:r w:rsidRPr="00FA7AEA">
        <w:rPr>
          <w:b w:val="0"/>
          <w:bCs/>
        </w:rPr>
        <w:t>10.1099/jgv.0.000540</w:t>
      </w:r>
    </w:p>
    <w:p w14:paraId="531811BD" w14:textId="38DED144" w:rsidR="00845596" w:rsidRPr="00FA7AEA" w:rsidRDefault="00845596" w:rsidP="00FA7AEA">
      <w:pPr>
        <w:pStyle w:val="Stil2"/>
        <w:ind w:left="567" w:hanging="567"/>
        <w:rPr>
          <w:b w:val="0"/>
          <w:bCs/>
        </w:rPr>
      </w:pPr>
      <w:proofErr w:type="spellStart"/>
      <w:r w:rsidRPr="000B694A">
        <w:rPr>
          <w:b w:val="0"/>
          <w:bCs/>
        </w:rPr>
        <w:t>Mittal</w:t>
      </w:r>
      <w:proofErr w:type="spellEnd"/>
      <w:r w:rsidRPr="000B694A">
        <w:rPr>
          <w:b w:val="0"/>
          <w:bCs/>
        </w:rPr>
        <w:t xml:space="preserve">, M., </w:t>
      </w:r>
      <w:proofErr w:type="spellStart"/>
      <w:r w:rsidRPr="000B694A">
        <w:rPr>
          <w:b w:val="0"/>
          <w:bCs/>
        </w:rPr>
        <w:t>Chakravarti</w:t>
      </w:r>
      <w:proofErr w:type="spellEnd"/>
      <w:r w:rsidRPr="000B694A">
        <w:rPr>
          <w:b w:val="0"/>
          <w:bCs/>
        </w:rPr>
        <w:t xml:space="preserve">, S., </w:t>
      </w:r>
      <w:proofErr w:type="spellStart"/>
      <w:r w:rsidRPr="000B694A">
        <w:rPr>
          <w:b w:val="0"/>
          <w:bCs/>
        </w:rPr>
        <w:t>Mohapatra</w:t>
      </w:r>
      <w:proofErr w:type="spellEnd"/>
      <w:r w:rsidRPr="000B694A">
        <w:rPr>
          <w:b w:val="0"/>
          <w:bCs/>
        </w:rPr>
        <w:t xml:space="preserve">, J. K., </w:t>
      </w:r>
      <w:proofErr w:type="spellStart"/>
      <w:r w:rsidRPr="000B694A">
        <w:rPr>
          <w:b w:val="0"/>
          <w:bCs/>
        </w:rPr>
        <w:t>Chug</w:t>
      </w:r>
      <w:proofErr w:type="spellEnd"/>
      <w:r w:rsidRPr="000B694A">
        <w:rPr>
          <w:b w:val="0"/>
          <w:bCs/>
        </w:rPr>
        <w:t xml:space="preserve">, P. K., </w:t>
      </w:r>
      <w:proofErr w:type="spellStart"/>
      <w:r w:rsidRPr="000B694A">
        <w:rPr>
          <w:b w:val="0"/>
          <w:bCs/>
        </w:rPr>
        <w:t>Dubey</w:t>
      </w:r>
      <w:proofErr w:type="spellEnd"/>
      <w:r w:rsidRPr="000B694A">
        <w:rPr>
          <w:b w:val="0"/>
          <w:bCs/>
        </w:rPr>
        <w:t xml:space="preserve">, R., </w:t>
      </w:r>
      <w:proofErr w:type="spellStart"/>
      <w:r w:rsidRPr="000B694A">
        <w:rPr>
          <w:b w:val="0"/>
          <w:bCs/>
        </w:rPr>
        <w:t>Upmanuyu</w:t>
      </w:r>
      <w:proofErr w:type="spellEnd"/>
      <w:r w:rsidRPr="000B694A">
        <w:rPr>
          <w:b w:val="0"/>
          <w:bCs/>
        </w:rPr>
        <w:t xml:space="preserve">, V., </w:t>
      </w:r>
      <w:proofErr w:type="spellStart"/>
      <w:r w:rsidRPr="000B694A">
        <w:rPr>
          <w:b w:val="0"/>
          <w:bCs/>
        </w:rPr>
        <w:t>Kanwar</w:t>
      </w:r>
      <w:proofErr w:type="spellEnd"/>
      <w:r w:rsidRPr="000B694A">
        <w:rPr>
          <w:b w:val="0"/>
          <w:bCs/>
        </w:rPr>
        <w:t xml:space="preserve">, N. S. (2014). </w:t>
      </w:r>
      <w:proofErr w:type="spellStart"/>
      <w:r w:rsidRPr="000B694A">
        <w:rPr>
          <w:b w:val="0"/>
          <w:bCs/>
        </w:rPr>
        <w:t>Molecular</w:t>
      </w:r>
      <w:proofErr w:type="spellEnd"/>
      <w:r w:rsidRPr="000B694A">
        <w:rPr>
          <w:b w:val="0"/>
          <w:bCs/>
        </w:rPr>
        <w:t xml:space="preserve"> </w:t>
      </w:r>
      <w:proofErr w:type="spellStart"/>
      <w:r w:rsidRPr="000B694A">
        <w:rPr>
          <w:b w:val="0"/>
          <w:bCs/>
        </w:rPr>
        <w:t>typing</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strains</w:t>
      </w:r>
      <w:proofErr w:type="spellEnd"/>
      <w:r w:rsidRPr="000B694A">
        <w:rPr>
          <w:b w:val="0"/>
          <w:bCs/>
        </w:rPr>
        <w:t xml:space="preserve"> </w:t>
      </w:r>
      <w:proofErr w:type="spellStart"/>
      <w:r w:rsidRPr="000B694A">
        <w:rPr>
          <w:b w:val="0"/>
          <w:bCs/>
        </w:rPr>
        <w:t>circulating</w:t>
      </w:r>
      <w:proofErr w:type="spellEnd"/>
      <w:r w:rsidRPr="000B694A">
        <w:rPr>
          <w:b w:val="0"/>
          <w:bCs/>
        </w:rPr>
        <w:t xml:space="preserve"> </w:t>
      </w:r>
      <w:proofErr w:type="spellStart"/>
      <w:r w:rsidRPr="000B694A">
        <w:rPr>
          <w:b w:val="0"/>
          <w:bCs/>
        </w:rPr>
        <w:t>from</w:t>
      </w:r>
      <w:proofErr w:type="spellEnd"/>
      <w:r w:rsidRPr="000B694A">
        <w:rPr>
          <w:b w:val="0"/>
          <w:bCs/>
        </w:rPr>
        <w:t xml:space="preserve"> 2008 </w:t>
      </w:r>
      <w:proofErr w:type="spellStart"/>
      <w:r w:rsidRPr="000B694A">
        <w:rPr>
          <w:b w:val="0"/>
          <w:bCs/>
        </w:rPr>
        <w:t>to</w:t>
      </w:r>
      <w:proofErr w:type="spellEnd"/>
      <w:r w:rsidRPr="000B694A">
        <w:rPr>
          <w:b w:val="0"/>
          <w:bCs/>
        </w:rPr>
        <w:t xml:space="preserve"> 2012 in an </w:t>
      </w:r>
      <w:proofErr w:type="spellStart"/>
      <w:r w:rsidRPr="000B694A">
        <w:rPr>
          <w:b w:val="0"/>
          <w:bCs/>
        </w:rPr>
        <w:t>organized</w:t>
      </w:r>
      <w:proofErr w:type="spellEnd"/>
      <w:r w:rsidRPr="000B694A">
        <w:rPr>
          <w:b w:val="0"/>
          <w:bCs/>
        </w:rPr>
        <w:t xml:space="preserve"> </w:t>
      </w:r>
      <w:proofErr w:type="spellStart"/>
      <w:r w:rsidRPr="000B694A">
        <w:rPr>
          <w:b w:val="0"/>
          <w:bCs/>
        </w:rPr>
        <w:t>kennel</w:t>
      </w:r>
      <w:proofErr w:type="spellEnd"/>
      <w:r w:rsidRPr="000B694A">
        <w:rPr>
          <w:b w:val="0"/>
          <w:bCs/>
        </w:rPr>
        <w:t xml:space="preserve"> in </w:t>
      </w:r>
      <w:proofErr w:type="spellStart"/>
      <w:r w:rsidRPr="000B694A">
        <w:rPr>
          <w:b w:val="0"/>
          <w:bCs/>
        </w:rPr>
        <w:t>India</w:t>
      </w:r>
      <w:proofErr w:type="spellEnd"/>
      <w:r w:rsidRPr="000B694A">
        <w:rPr>
          <w:b w:val="0"/>
          <w:bCs/>
        </w:rPr>
        <w:t xml:space="preserve"> </w:t>
      </w:r>
      <w:proofErr w:type="spellStart"/>
      <w:r w:rsidRPr="000B694A">
        <w:rPr>
          <w:b w:val="0"/>
          <w:bCs/>
        </w:rPr>
        <w:t>reveals</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possibility</w:t>
      </w:r>
      <w:proofErr w:type="spellEnd"/>
      <w:r w:rsidRPr="000B694A">
        <w:rPr>
          <w:b w:val="0"/>
          <w:bCs/>
        </w:rPr>
        <w:t xml:space="preserve"> of </w:t>
      </w:r>
      <w:proofErr w:type="spellStart"/>
      <w:r w:rsidRPr="000B694A">
        <w:rPr>
          <w:b w:val="0"/>
          <w:bCs/>
        </w:rPr>
        <w:t>vaccination</w:t>
      </w:r>
      <w:proofErr w:type="spellEnd"/>
      <w:r w:rsidRPr="000B694A">
        <w:rPr>
          <w:b w:val="0"/>
          <w:bCs/>
        </w:rPr>
        <w:t xml:space="preserve"> </w:t>
      </w:r>
      <w:proofErr w:type="spellStart"/>
      <w:r w:rsidRPr="000B694A">
        <w:rPr>
          <w:b w:val="0"/>
          <w:bCs/>
        </w:rPr>
        <w:t>failure</w:t>
      </w:r>
      <w:proofErr w:type="spellEnd"/>
      <w:r w:rsidRPr="000B694A">
        <w:rPr>
          <w:b w:val="0"/>
          <w:bCs/>
        </w:rPr>
        <w:t>. </w:t>
      </w:r>
      <w:proofErr w:type="spellStart"/>
      <w:r w:rsidRPr="000B694A">
        <w:rPr>
          <w:b w:val="0"/>
          <w:bCs/>
          <w:i/>
          <w:iCs/>
        </w:rPr>
        <w:t>Infection</w:t>
      </w:r>
      <w:proofErr w:type="spellEnd"/>
      <w:r w:rsidRPr="000B694A">
        <w:rPr>
          <w:b w:val="0"/>
          <w:bCs/>
          <w:i/>
          <w:iCs/>
        </w:rPr>
        <w:t xml:space="preserve">, </w:t>
      </w:r>
      <w:r w:rsidR="007356C8">
        <w:rPr>
          <w:b w:val="0"/>
          <w:bCs/>
          <w:i/>
          <w:iCs/>
        </w:rPr>
        <w:t>G</w:t>
      </w:r>
      <w:r w:rsidRPr="000B694A">
        <w:rPr>
          <w:b w:val="0"/>
          <w:bCs/>
          <w:i/>
          <w:iCs/>
        </w:rPr>
        <w:t xml:space="preserve">enetics and </w:t>
      </w:r>
      <w:proofErr w:type="spellStart"/>
      <w:r w:rsidR="007356C8">
        <w:rPr>
          <w:b w:val="0"/>
          <w:bCs/>
          <w:i/>
          <w:iCs/>
        </w:rPr>
        <w:t>E</w:t>
      </w:r>
      <w:r w:rsidRPr="000B694A">
        <w:rPr>
          <w:b w:val="0"/>
          <w:bCs/>
          <w:i/>
          <w:iCs/>
        </w:rPr>
        <w:t>volution</w:t>
      </w:r>
      <w:proofErr w:type="spellEnd"/>
      <w:r w:rsidRPr="000B694A">
        <w:rPr>
          <w:b w:val="0"/>
          <w:bCs/>
        </w:rPr>
        <w:t>, </w:t>
      </w:r>
      <w:r w:rsidRPr="000B694A">
        <w:rPr>
          <w:b w:val="0"/>
          <w:bCs/>
          <w:i/>
          <w:iCs/>
        </w:rPr>
        <w:t>23</w:t>
      </w:r>
      <w:r w:rsidRPr="000B694A">
        <w:rPr>
          <w:b w:val="0"/>
          <w:bCs/>
        </w:rPr>
        <w:t>, 1-6.</w:t>
      </w:r>
      <w:r>
        <w:rPr>
          <w:b w:val="0"/>
          <w:bCs/>
        </w:rPr>
        <w:t xml:space="preserve"> </w:t>
      </w:r>
      <w:proofErr w:type="gramStart"/>
      <w:r>
        <w:rPr>
          <w:b w:val="0"/>
          <w:bCs/>
        </w:rPr>
        <w:t>Doi:</w:t>
      </w:r>
      <w:r w:rsidRPr="00FA7AEA">
        <w:rPr>
          <w:b w:val="0"/>
          <w:bCs/>
        </w:rPr>
        <w:t>10.1016/j.meegid</w:t>
      </w:r>
      <w:proofErr w:type="gramEnd"/>
      <w:r w:rsidRPr="00FA7AEA">
        <w:rPr>
          <w:b w:val="0"/>
          <w:bCs/>
        </w:rPr>
        <w:t>.2014.01.015</w:t>
      </w:r>
    </w:p>
    <w:p w14:paraId="5D6D5048" w14:textId="602FF32D" w:rsidR="00845596" w:rsidRPr="00FA7AEA" w:rsidRDefault="00845596" w:rsidP="00FA7AEA">
      <w:pPr>
        <w:spacing w:after="120" w:line="360" w:lineRule="auto"/>
        <w:ind w:left="567" w:hanging="567"/>
        <w:jc w:val="both"/>
        <w:rPr>
          <w:sz w:val="24"/>
          <w:szCs w:val="24"/>
        </w:rPr>
      </w:pPr>
      <w:bookmarkStart w:id="174" w:name="_Hlk198718233"/>
      <w:proofErr w:type="spellStart"/>
      <w:r w:rsidRPr="000B694A">
        <w:rPr>
          <w:sz w:val="24"/>
          <w:szCs w:val="24"/>
        </w:rPr>
        <w:t>Mochizuki</w:t>
      </w:r>
      <w:bookmarkEnd w:id="174"/>
      <w:proofErr w:type="spellEnd"/>
      <w:r w:rsidRPr="000B694A">
        <w:rPr>
          <w:sz w:val="24"/>
          <w:szCs w:val="24"/>
        </w:rPr>
        <w:t xml:space="preserve">, M., </w:t>
      </w:r>
      <w:proofErr w:type="spellStart"/>
      <w:r w:rsidRPr="000B694A">
        <w:rPr>
          <w:sz w:val="24"/>
          <w:szCs w:val="24"/>
        </w:rPr>
        <w:t>Hashimoto</w:t>
      </w:r>
      <w:proofErr w:type="spellEnd"/>
      <w:r w:rsidRPr="000B694A">
        <w:rPr>
          <w:sz w:val="24"/>
          <w:szCs w:val="24"/>
        </w:rPr>
        <w:t xml:space="preserve">, M., </w:t>
      </w:r>
      <w:proofErr w:type="spellStart"/>
      <w:r w:rsidRPr="000B694A">
        <w:rPr>
          <w:sz w:val="24"/>
          <w:szCs w:val="24"/>
        </w:rPr>
        <w:t>Hajima</w:t>
      </w:r>
      <w:proofErr w:type="spellEnd"/>
      <w:r w:rsidRPr="000B694A">
        <w:rPr>
          <w:sz w:val="24"/>
          <w:szCs w:val="24"/>
        </w:rPr>
        <w:t xml:space="preserve">, T., </w:t>
      </w:r>
      <w:proofErr w:type="spellStart"/>
      <w:r w:rsidRPr="000B694A">
        <w:rPr>
          <w:sz w:val="24"/>
          <w:szCs w:val="24"/>
        </w:rPr>
        <w:t>Takiguchi</w:t>
      </w:r>
      <w:proofErr w:type="spellEnd"/>
      <w:r w:rsidRPr="000B694A">
        <w:rPr>
          <w:sz w:val="24"/>
          <w:szCs w:val="24"/>
        </w:rPr>
        <w:t xml:space="preserve">, M., </w:t>
      </w:r>
      <w:proofErr w:type="spellStart"/>
      <w:r w:rsidRPr="000B694A">
        <w:rPr>
          <w:sz w:val="24"/>
          <w:szCs w:val="24"/>
        </w:rPr>
        <w:t>Hashimoto</w:t>
      </w:r>
      <w:proofErr w:type="spellEnd"/>
      <w:r w:rsidRPr="000B694A">
        <w:rPr>
          <w:sz w:val="24"/>
          <w:szCs w:val="24"/>
        </w:rPr>
        <w:t xml:space="preserve">, A., </w:t>
      </w:r>
      <w:proofErr w:type="spellStart"/>
      <w:r w:rsidRPr="000B694A">
        <w:rPr>
          <w:sz w:val="24"/>
          <w:szCs w:val="24"/>
        </w:rPr>
        <w:t>Une</w:t>
      </w:r>
      <w:proofErr w:type="spellEnd"/>
      <w:r w:rsidRPr="000B694A">
        <w:rPr>
          <w:sz w:val="24"/>
          <w:szCs w:val="24"/>
        </w:rPr>
        <w:t xml:space="preserve">, Y., </w:t>
      </w:r>
      <w:proofErr w:type="spellStart"/>
      <w:r w:rsidRPr="000B694A">
        <w:rPr>
          <w:sz w:val="24"/>
          <w:szCs w:val="24"/>
        </w:rPr>
        <w:t>Carmichael</w:t>
      </w:r>
      <w:proofErr w:type="spellEnd"/>
      <w:r w:rsidRPr="000B694A">
        <w:rPr>
          <w:sz w:val="24"/>
          <w:szCs w:val="24"/>
        </w:rPr>
        <w:t xml:space="preserve">, L. E. (2002). </w:t>
      </w:r>
      <w:proofErr w:type="spellStart"/>
      <w:r w:rsidRPr="000B694A">
        <w:rPr>
          <w:sz w:val="24"/>
          <w:szCs w:val="24"/>
        </w:rPr>
        <w:t>Virologic</w:t>
      </w:r>
      <w:proofErr w:type="spellEnd"/>
      <w:r w:rsidRPr="000B694A">
        <w:rPr>
          <w:sz w:val="24"/>
          <w:szCs w:val="24"/>
        </w:rPr>
        <w:t xml:space="preserve"> and </w:t>
      </w:r>
      <w:proofErr w:type="spellStart"/>
      <w:r w:rsidRPr="000B694A">
        <w:rPr>
          <w:sz w:val="24"/>
          <w:szCs w:val="24"/>
        </w:rPr>
        <w:t>serologic</w:t>
      </w:r>
      <w:proofErr w:type="spellEnd"/>
      <w:r w:rsidRPr="000B694A">
        <w:rPr>
          <w:sz w:val="24"/>
          <w:szCs w:val="24"/>
        </w:rPr>
        <w:t xml:space="preserve"> </w:t>
      </w:r>
      <w:proofErr w:type="spellStart"/>
      <w:r w:rsidRPr="000B694A">
        <w:rPr>
          <w:sz w:val="24"/>
          <w:szCs w:val="24"/>
        </w:rPr>
        <w:t>identification</w:t>
      </w:r>
      <w:proofErr w:type="spellEnd"/>
      <w:r w:rsidRPr="000B694A">
        <w:rPr>
          <w:sz w:val="24"/>
          <w:szCs w:val="24"/>
        </w:rPr>
        <w:t xml:space="preserve"> of </w:t>
      </w:r>
      <w:proofErr w:type="spellStart"/>
      <w:r w:rsidRPr="000B694A">
        <w:rPr>
          <w:sz w:val="24"/>
          <w:szCs w:val="24"/>
        </w:rPr>
        <w:t>minute</w:t>
      </w:r>
      <w:proofErr w:type="spellEnd"/>
      <w:r w:rsidRPr="000B694A">
        <w:rPr>
          <w:sz w:val="24"/>
          <w:szCs w:val="24"/>
        </w:rPr>
        <w:t xml:space="preserve"> </w:t>
      </w:r>
      <w:proofErr w:type="spellStart"/>
      <w:r w:rsidRPr="000B694A">
        <w:rPr>
          <w:sz w:val="24"/>
          <w:szCs w:val="24"/>
        </w:rPr>
        <w:t>virus</w:t>
      </w:r>
      <w:proofErr w:type="spellEnd"/>
      <w:r w:rsidRPr="000B694A">
        <w:rPr>
          <w:sz w:val="24"/>
          <w:szCs w:val="24"/>
        </w:rPr>
        <w:t xml:space="preserve"> of </w:t>
      </w:r>
      <w:proofErr w:type="spellStart"/>
      <w:r w:rsidRPr="000B694A">
        <w:rPr>
          <w:sz w:val="24"/>
          <w:szCs w:val="24"/>
        </w:rPr>
        <w:t>canines</w:t>
      </w:r>
      <w:proofErr w:type="spellEnd"/>
      <w:r w:rsidRPr="000B694A">
        <w:rPr>
          <w:sz w:val="24"/>
          <w:szCs w:val="24"/>
        </w:rPr>
        <w:t xml:space="preserve"> (canine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type</w:t>
      </w:r>
      <w:proofErr w:type="spellEnd"/>
      <w:r w:rsidRPr="000B694A">
        <w:rPr>
          <w:sz w:val="24"/>
          <w:szCs w:val="24"/>
        </w:rPr>
        <w:t xml:space="preserve"> 1) </w:t>
      </w:r>
      <w:proofErr w:type="spellStart"/>
      <w:r w:rsidRPr="000B694A">
        <w:rPr>
          <w:sz w:val="24"/>
          <w:szCs w:val="24"/>
        </w:rPr>
        <w:t>from</w:t>
      </w:r>
      <w:proofErr w:type="spellEnd"/>
      <w:r w:rsidRPr="000B694A">
        <w:rPr>
          <w:sz w:val="24"/>
          <w:szCs w:val="24"/>
        </w:rPr>
        <w:t xml:space="preserve"> </w:t>
      </w:r>
      <w:proofErr w:type="spellStart"/>
      <w:r w:rsidRPr="000B694A">
        <w:rPr>
          <w:sz w:val="24"/>
          <w:szCs w:val="24"/>
        </w:rPr>
        <w:t>dogs</w:t>
      </w:r>
      <w:proofErr w:type="spellEnd"/>
      <w:r w:rsidRPr="000B694A">
        <w:rPr>
          <w:sz w:val="24"/>
          <w:szCs w:val="24"/>
        </w:rPr>
        <w:t xml:space="preserve"> in Japan. </w:t>
      </w:r>
      <w:proofErr w:type="spellStart"/>
      <w:r w:rsidRPr="000B694A">
        <w:rPr>
          <w:i/>
          <w:iCs/>
          <w:sz w:val="24"/>
          <w:szCs w:val="24"/>
        </w:rPr>
        <w:t>Journal</w:t>
      </w:r>
      <w:proofErr w:type="spellEnd"/>
      <w:r w:rsidRPr="000B694A">
        <w:rPr>
          <w:i/>
          <w:iCs/>
          <w:sz w:val="24"/>
          <w:szCs w:val="24"/>
        </w:rPr>
        <w:t xml:space="preserve"> of </w:t>
      </w:r>
      <w:r w:rsidR="007356C8">
        <w:rPr>
          <w:i/>
          <w:iCs/>
          <w:sz w:val="24"/>
          <w:szCs w:val="24"/>
        </w:rPr>
        <w:t>C</w:t>
      </w:r>
      <w:r w:rsidRPr="000B694A">
        <w:rPr>
          <w:i/>
          <w:iCs/>
          <w:sz w:val="24"/>
          <w:szCs w:val="24"/>
        </w:rPr>
        <w:t xml:space="preserve">linical </w:t>
      </w:r>
      <w:proofErr w:type="spellStart"/>
      <w:r w:rsidR="007356C8">
        <w:rPr>
          <w:i/>
          <w:iCs/>
          <w:sz w:val="24"/>
          <w:szCs w:val="24"/>
        </w:rPr>
        <w:t>M</w:t>
      </w:r>
      <w:r w:rsidRPr="000B694A">
        <w:rPr>
          <w:i/>
          <w:iCs/>
          <w:sz w:val="24"/>
          <w:szCs w:val="24"/>
        </w:rPr>
        <w:t>icrobiology</w:t>
      </w:r>
      <w:proofErr w:type="spellEnd"/>
      <w:r w:rsidRPr="000B694A">
        <w:rPr>
          <w:sz w:val="24"/>
          <w:szCs w:val="24"/>
        </w:rPr>
        <w:t>, </w:t>
      </w:r>
      <w:r w:rsidRPr="000B694A">
        <w:rPr>
          <w:i/>
          <w:iCs/>
          <w:sz w:val="24"/>
          <w:szCs w:val="24"/>
        </w:rPr>
        <w:t>40</w:t>
      </w:r>
      <w:r w:rsidRPr="000B694A">
        <w:rPr>
          <w:sz w:val="24"/>
          <w:szCs w:val="24"/>
        </w:rPr>
        <w:t>(11), 3993-3998.</w:t>
      </w:r>
      <w:r>
        <w:rPr>
          <w:sz w:val="24"/>
          <w:szCs w:val="24"/>
        </w:rPr>
        <w:t xml:space="preserve"> </w:t>
      </w:r>
      <w:proofErr w:type="gramStart"/>
      <w:r>
        <w:rPr>
          <w:sz w:val="24"/>
          <w:szCs w:val="24"/>
        </w:rPr>
        <w:t>doi</w:t>
      </w:r>
      <w:proofErr w:type="gramEnd"/>
      <w:r>
        <w:rPr>
          <w:sz w:val="24"/>
          <w:szCs w:val="24"/>
        </w:rPr>
        <w:t>:</w:t>
      </w:r>
      <w:r w:rsidRPr="00FA7AEA">
        <w:rPr>
          <w:sz w:val="24"/>
          <w:szCs w:val="24"/>
        </w:rPr>
        <w:t>10.1128/jcm.40.11.3993-3998.2002</w:t>
      </w:r>
    </w:p>
    <w:p w14:paraId="45ADC514" w14:textId="77777777" w:rsidR="00845596" w:rsidRPr="000B694A" w:rsidRDefault="00845596" w:rsidP="00DD0105">
      <w:pPr>
        <w:pStyle w:val="Stil2"/>
        <w:ind w:left="567" w:hanging="567"/>
        <w:rPr>
          <w:b w:val="0"/>
          <w:bCs/>
        </w:rPr>
      </w:pPr>
      <w:proofErr w:type="spellStart"/>
      <w:r w:rsidRPr="000B694A">
        <w:rPr>
          <w:b w:val="0"/>
          <w:bCs/>
        </w:rPr>
        <w:t>Mohr</w:t>
      </w:r>
      <w:proofErr w:type="spellEnd"/>
      <w:r w:rsidRPr="000B694A">
        <w:rPr>
          <w:b w:val="0"/>
          <w:bCs/>
        </w:rPr>
        <w:t xml:space="preserve">, A. J., </w:t>
      </w:r>
      <w:proofErr w:type="spellStart"/>
      <w:r w:rsidRPr="000B694A">
        <w:rPr>
          <w:b w:val="0"/>
          <w:bCs/>
        </w:rPr>
        <w:t>Leisewitz</w:t>
      </w:r>
      <w:proofErr w:type="spellEnd"/>
      <w:r w:rsidRPr="000B694A">
        <w:rPr>
          <w:b w:val="0"/>
          <w:bCs/>
        </w:rPr>
        <w:t xml:space="preserve">, A. L., Jacobson, L. S., Steiner, J. M., </w:t>
      </w:r>
      <w:proofErr w:type="spellStart"/>
      <w:r w:rsidRPr="000B694A">
        <w:rPr>
          <w:b w:val="0"/>
          <w:bCs/>
        </w:rPr>
        <w:t>Ruaux</w:t>
      </w:r>
      <w:proofErr w:type="spellEnd"/>
      <w:r w:rsidRPr="000B694A">
        <w:rPr>
          <w:b w:val="0"/>
          <w:bCs/>
        </w:rPr>
        <w:t xml:space="preserve">, C. G., Williams, D. A. (2003). </w:t>
      </w:r>
      <w:proofErr w:type="spellStart"/>
      <w:r w:rsidRPr="000B694A">
        <w:rPr>
          <w:b w:val="0"/>
          <w:bCs/>
        </w:rPr>
        <w:t>Effect</w:t>
      </w:r>
      <w:proofErr w:type="spellEnd"/>
      <w:r w:rsidRPr="000B694A">
        <w:rPr>
          <w:b w:val="0"/>
          <w:bCs/>
        </w:rPr>
        <w:t xml:space="preserve"> of </w:t>
      </w:r>
      <w:proofErr w:type="spellStart"/>
      <w:r w:rsidRPr="000B694A">
        <w:rPr>
          <w:b w:val="0"/>
          <w:bCs/>
        </w:rPr>
        <w:t>early</w:t>
      </w:r>
      <w:proofErr w:type="spellEnd"/>
      <w:r w:rsidRPr="000B694A">
        <w:rPr>
          <w:b w:val="0"/>
          <w:bCs/>
        </w:rPr>
        <w:t xml:space="preserve"> </w:t>
      </w:r>
      <w:proofErr w:type="spellStart"/>
      <w:r w:rsidRPr="000B694A">
        <w:rPr>
          <w:b w:val="0"/>
          <w:bCs/>
        </w:rPr>
        <w:t>enteral</w:t>
      </w:r>
      <w:proofErr w:type="spellEnd"/>
      <w:r w:rsidRPr="000B694A">
        <w:rPr>
          <w:b w:val="0"/>
          <w:bCs/>
        </w:rPr>
        <w:t xml:space="preserve"> </w:t>
      </w:r>
      <w:proofErr w:type="spellStart"/>
      <w:r w:rsidRPr="000B694A">
        <w:rPr>
          <w:b w:val="0"/>
          <w:bCs/>
        </w:rPr>
        <w:t>nutrition</w:t>
      </w:r>
      <w:proofErr w:type="spellEnd"/>
      <w:r w:rsidRPr="000B694A">
        <w:rPr>
          <w:b w:val="0"/>
          <w:bCs/>
        </w:rPr>
        <w:t xml:space="preserve"> on intestinal </w:t>
      </w:r>
      <w:proofErr w:type="spellStart"/>
      <w:r w:rsidRPr="000B694A">
        <w:rPr>
          <w:b w:val="0"/>
          <w:bCs/>
        </w:rPr>
        <w:t>permeability</w:t>
      </w:r>
      <w:proofErr w:type="spellEnd"/>
      <w:r w:rsidRPr="000B694A">
        <w:rPr>
          <w:b w:val="0"/>
          <w:bCs/>
        </w:rPr>
        <w:t xml:space="preserve">, intestinal protein </w:t>
      </w:r>
      <w:proofErr w:type="spellStart"/>
      <w:r w:rsidRPr="000B694A">
        <w:rPr>
          <w:b w:val="0"/>
          <w:bCs/>
        </w:rPr>
        <w:t>loss</w:t>
      </w:r>
      <w:proofErr w:type="spellEnd"/>
      <w:r w:rsidRPr="000B694A">
        <w:rPr>
          <w:b w:val="0"/>
          <w:bCs/>
        </w:rPr>
        <w:t xml:space="preserve">, and </w:t>
      </w:r>
      <w:proofErr w:type="spellStart"/>
      <w:r w:rsidRPr="000B694A">
        <w:rPr>
          <w:b w:val="0"/>
          <w:bCs/>
        </w:rPr>
        <w:t>outcome</w:t>
      </w:r>
      <w:proofErr w:type="spellEnd"/>
      <w:r w:rsidRPr="000B694A">
        <w:rPr>
          <w:b w:val="0"/>
          <w:bCs/>
        </w:rPr>
        <w:t xml:space="preserve"> in </w:t>
      </w:r>
      <w:proofErr w:type="spellStart"/>
      <w:r w:rsidRPr="000B694A">
        <w:rPr>
          <w:b w:val="0"/>
          <w:bCs/>
        </w:rPr>
        <w:t>dogs</w:t>
      </w:r>
      <w:proofErr w:type="spellEnd"/>
      <w:r w:rsidRPr="000B694A">
        <w:rPr>
          <w:b w:val="0"/>
          <w:bCs/>
        </w:rPr>
        <w:t xml:space="preserve"> with severe 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Internal</w:t>
      </w:r>
      <w:proofErr w:type="spellEnd"/>
      <w:r w:rsidRPr="000B694A">
        <w:rPr>
          <w:b w:val="0"/>
          <w:bCs/>
          <w:i/>
          <w:iCs/>
        </w:rPr>
        <w:t xml:space="preserve"> </w:t>
      </w:r>
      <w:proofErr w:type="spellStart"/>
      <w:r w:rsidRPr="000B694A">
        <w:rPr>
          <w:b w:val="0"/>
          <w:bCs/>
          <w:i/>
          <w:iCs/>
        </w:rPr>
        <w:t>Medicine</w:t>
      </w:r>
      <w:proofErr w:type="spellEnd"/>
      <w:r w:rsidRPr="000B694A">
        <w:rPr>
          <w:b w:val="0"/>
          <w:bCs/>
        </w:rPr>
        <w:t>, </w:t>
      </w:r>
      <w:r w:rsidRPr="000B694A">
        <w:rPr>
          <w:b w:val="0"/>
          <w:bCs/>
          <w:i/>
          <w:iCs/>
        </w:rPr>
        <w:t>17</w:t>
      </w:r>
      <w:r w:rsidRPr="000B694A">
        <w:rPr>
          <w:b w:val="0"/>
          <w:bCs/>
        </w:rPr>
        <w:t>(6), 791-798.</w:t>
      </w:r>
      <w:r>
        <w:rPr>
          <w:b w:val="0"/>
          <w:bCs/>
        </w:rPr>
        <w:t xml:space="preserve"> doi:</w:t>
      </w:r>
      <w:r w:rsidRPr="00FA7AEA">
        <w:rPr>
          <w:b w:val="0"/>
          <w:bCs/>
        </w:rPr>
        <w:t>10.1111/j.1939-1676.2003.tb02516.x</w:t>
      </w:r>
    </w:p>
    <w:p w14:paraId="366E71D3" w14:textId="1B6A1EEF" w:rsidR="00845596" w:rsidRPr="000B694A" w:rsidRDefault="00845596" w:rsidP="00DD0105">
      <w:pPr>
        <w:pStyle w:val="Stil2"/>
        <w:ind w:left="567" w:hanging="567"/>
        <w:rPr>
          <w:b w:val="0"/>
          <w:bCs/>
        </w:rPr>
      </w:pPr>
      <w:r w:rsidRPr="000B694A">
        <w:rPr>
          <w:b w:val="0"/>
          <w:bCs/>
        </w:rPr>
        <w:t xml:space="preserve">Morris, J. G. (2002). </w:t>
      </w:r>
      <w:proofErr w:type="spellStart"/>
      <w:r w:rsidRPr="000B694A">
        <w:rPr>
          <w:b w:val="0"/>
          <w:bCs/>
        </w:rPr>
        <w:t>Idiosyncratic</w:t>
      </w:r>
      <w:proofErr w:type="spellEnd"/>
      <w:r w:rsidRPr="000B694A">
        <w:rPr>
          <w:b w:val="0"/>
          <w:bCs/>
        </w:rPr>
        <w:t xml:space="preserve"> </w:t>
      </w:r>
      <w:proofErr w:type="spellStart"/>
      <w:r w:rsidRPr="000B694A">
        <w:rPr>
          <w:b w:val="0"/>
          <w:bCs/>
        </w:rPr>
        <w:t>nutrient</w:t>
      </w:r>
      <w:proofErr w:type="spellEnd"/>
      <w:r w:rsidRPr="000B694A">
        <w:rPr>
          <w:b w:val="0"/>
          <w:bCs/>
        </w:rPr>
        <w:t xml:space="preserve"> </w:t>
      </w:r>
      <w:proofErr w:type="spellStart"/>
      <w:r w:rsidRPr="000B694A">
        <w:rPr>
          <w:b w:val="0"/>
          <w:bCs/>
        </w:rPr>
        <w:t>requirements</w:t>
      </w:r>
      <w:proofErr w:type="spellEnd"/>
      <w:r w:rsidRPr="000B694A">
        <w:rPr>
          <w:b w:val="0"/>
          <w:bCs/>
        </w:rPr>
        <w:t xml:space="preserve"> of </w:t>
      </w:r>
      <w:proofErr w:type="spellStart"/>
      <w:r w:rsidRPr="000B694A">
        <w:rPr>
          <w:b w:val="0"/>
          <w:bCs/>
        </w:rPr>
        <w:t>cats</w:t>
      </w:r>
      <w:proofErr w:type="spellEnd"/>
      <w:r w:rsidRPr="000B694A">
        <w:rPr>
          <w:b w:val="0"/>
          <w:bCs/>
        </w:rPr>
        <w:t xml:space="preserve"> </w:t>
      </w:r>
      <w:proofErr w:type="spellStart"/>
      <w:r w:rsidRPr="000B694A">
        <w:rPr>
          <w:b w:val="0"/>
          <w:bCs/>
        </w:rPr>
        <w:t>appear</w:t>
      </w:r>
      <w:proofErr w:type="spellEnd"/>
      <w:r w:rsidRPr="000B694A">
        <w:rPr>
          <w:b w:val="0"/>
          <w:bCs/>
        </w:rPr>
        <w:t xml:space="preserve"> </w:t>
      </w:r>
      <w:proofErr w:type="spellStart"/>
      <w:r w:rsidRPr="000B694A">
        <w:rPr>
          <w:b w:val="0"/>
          <w:bCs/>
        </w:rPr>
        <w:t>to</w:t>
      </w:r>
      <w:proofErr w:type="spellEnd"/>
      <w:r w:rsidRPr="000B694A">
        <w:rPr>
          <w:b w:val="0"/>
          <w:bCs/>
        </w:rPr>
        <w:t xml:space="preserve"> be </w:t>
      </w:r>
      <w:proofErr w:type="spellStart"/>
      <w:r w:rsidRPr="000B694A">
        <w:rPr>
          <w:b w:val="0"/>
          <w:bCs/>
        </w:rPr>
        <w:t>diet-induced</w:t>
      </w:r>
      <w:proofErr w:type="spellEnd"/>
      <w:r w:rsidRPr="000B694A">
        <w:rPr>
          <w:b w:val="0"/>
          <w:bCs/>
        </w:rPr>
        <w:t xml:space="preserve"> </w:t>
      </w:r>
      <w:proofErr w:type="spellStart"/>
      <w:r w:rsidRPr="000B694A">
        <w:rPr>
          <w:b w:val="0"/>
          <w:bCs/>
        </w:rPr>
        <w:t>evolutionary</w:t>
      </w:r>
      <w:proofErr w:type="spellEnd"/>
      <w:r w:rsidRPr="000B694A">
        <w:rPr>
          <w:b w:val="0"/>
          <w:bCs/>
        </w:rPr>
        <w:t xml:space="preserve"> </w:t>
      </w:r>
      <w:proofErr w:type="spellStart"/>
      <w:r w:rsidRPr="000B694A">
        <w:rPr>
          <w:b w:val="0"/>
          <w:bCs/>
        </w:rPr>
        <w:t>adaptations</w:t>
      </w:r>
      <w:proofErr w:type="spellEnd"/>
      <w:r w:rsidRPr="000B694A">
        <w:rPr>
          <w:b w:val="0"/>
          <w:bCs/>
        </w:rPr>
        <w:t>. </w:t>
      </w:r>
      <w:proofErr w:type="spellStart"/>
      <w:r w:rsidRPr="000B694A">
        <w:rPr>
          <w:b w:val="0"/>
          <w:bCs/>
          <w:i/>
          <w:iCs/>
        </w:rPr>
        <w:t>Nutrition</w:t>
      </w:r>
      <w:proofErr w:type="spellEnd"/>
      <w:r w:rsidRPr="000B694A">
        <w:rPr>
          <w:b w:val="0"/>
          <w:bCs/>
          <w:i/>
          <w:iCs/>
        </w:rPr>
        <w:t xml:space="preserve"> </w:t>
      </w:r>
      <w:proofErr w:type="spellStart"/>
      <w:r w:rsidR="007356C8">
        <w:rPr>
          <w:b w:val="0"/>
          <w:bCs/>
          <w:i/>
          <w:iCs/>
        </w:rPr>
        <w:t>R</w:t>
      </w:r>
      <w:r w:rsidRPr="000B694A">
        <w:rPr>
          <w:b w:val="0"/>
          <w:bCs/>
          <w:i/>
          <w:iCs/>
        </w:rPr>
        <w:t>esearch</w:t>
      </w:r>
      <w:proofErr w:type="spellEnd"/>
      <w:r w:rsidRPr="000B694A">
        <w:rPr>
          <w:b w:val="0"/>
          <w:bCs/>
          <w:i/>
          <w:iCs/>
        </w:rPr>
        <w:t xml:space="preserve"> </w:t>
      </w:r>
      <w:proofErr w:type="spellStart"/>
      <w:r w:rsidR="007356C8">
        <w:rPr>
          <w:b w:val="0"/>
          <w:bCs/>
          <w:i/>
          <w:iCs/>
        </w:rPr>
        <w:t>R</w:t>
      </w:r>
      <w:r w:rsidRPr="000B694A">
        <w:rPr>
          <w:b w:val="0"/>
          <w:bCs/>
          <w:i/>
          <w:iCs/>
        </w:rPr>
        <w:t>eviews</w:t>
      </w:r>
      <w:proofErr w:type="spellEnd"/>
      <w:r w:rsidRPr="000B694A">
        <w:rPr>
          <w:b w:val="0"/>
          <w:bCs/>
        </w:rPr>
        <w:t>, </w:t>
      </w:r>
      <w:r w:rsidRPr="000B694A">
        <w:rPr>
          <w:b w:val="0"/>
          <w:bCs/>
          <w:i/>
          <w:iCs/>
        </w:rPr>
        <w:t>15</w:t>
      </w:r>
      <w:r w:rsidRPr="000B694A">
        <w:rPr>
          <w:b w:val="0"/>
          <w:bCs/>
        </w:rPr>
        <w:t>(1), 153-168.</w:t>
      </w:r>
    </w:p>
    <w:p w14:paraId="46117229" w14:textId="77777777" w:rsidR="00845596" w:rsidRPr="000B694A" w:rsidRDefault="00845596" w:rsidP="00DD0105">
      <w:pPr>
        <w:pStyle w:val="Stil2"/>
        <w:ind w:left="567" w:hanging="567"/>
        <w:rPr>
          <w:b w:val="0"/>
          <w:bCs/>
        </w:rPr>
      </w:pPr>
      <w:bookmarkStart w:id="175" w:name="_Hlk199248120"/>
      <w:proofErr w:type="spellStart"/>
      <w:r w:rsidRPr="000B694A">
        <w:rPr>
          <w:b w:val="0"/>
          <w:bCs/>
        </w:rPr>
        <w:t>Muñoz</w:t>
      </w:r>
      <w:bookmarkEnd w:id="175"/>
      <w:proofErr w:type="spellEnd"/>
      <w:r w:rsidRPr="000B694A">
        <w:rPr>
          <w:b w:val="0"/>
          <w:bCs/>
        </w:rPr>
        <w:t xml:space="preserve">, A. I., </w:t>
      </w:r>
      <w:proofErr w:type="spellStart"/>
      <w:r w:rsidRPr="000B694A">
        <w:rPr>
          <w:b w:val="0"/>
          <w:bCs/>
        </w:rPr>
        <w:t>Vallejo-Castillo</w:t>
      </w:r>
      <w:proofErr w:type="spellEnd"/>
      <w:r w:rsidRPr="000B694A">
        <w:rPr>
          <w:b w:val="0"/>
          <w:bCs/>
        </w:rPr>
        <w:t xml:space="preserve">, L., </w:t>
      </w:r>
      <w:proofErr w:type="spellStart"/>
      <w:r w:rsidRPr="000B694A">
        <w:rPr>
          <w:b w:val="0"/>
          <w:bCs/>
        </w:rPr>
        <w:t>Fragozo</w:t>
      </w:r>
      <w:proofErr w:type="spellEnd"/>
      <w:r w:rsidRPr="000B694A">
        <w:rPr>
          <w:b w:val="0"/>
          <w:bCs/>
        </w:rPr>
        <w:t xml:space="preserve">, A., </w:t>
      </w:r>
      <w:proofErr w:type="spellStart"/>
      <w:r w:rsidRPr="000B694A">
        <w:rPr>
          <w:b w:val="0"/>
          <w:bCs/>
        </w:rPr>
        <w:t>Vázquez-Leyva</w:t>
      </w:r>
      <w:proofErr w:type="spellEnd"/>
      <w:r w:rsidRPr="000B694A">
        <w:rPr>
          <w:b w:val="0"/>
          <w:bCs/>
        </w:rPr>
        <w:t xml:space="preserve">, S., </w:t>
      </w:r>
      <w:proofErr w:type="spellStart"/>
      <w:r w:rsidRPr="000B694A">
        <w:rPr>
          <w:b w:val="0"/>
          <w:bCs/>
        </w:rPr>
        <w:t>Pavón</w:t>
      </w:r>
      <w:proofErr w:type="spellEnd"/>
      <w:r w:rsidRPr="000B694A">
        <w:rPr>
          <w:b w:val="0"/>
          <w:bCs/>
        </w:rPr>
        <w:t xml:space="preserve">, L., </w:t>
      </w:r>
      <w:proofErr w:type="spellStart"/>
      <w:r w:rsidRPr="000B694A">
        <w:rPr>
          <w:b w:val="0"/>
          <w:bCs/>
        </w:rPr>
        <w:t>Pérez-Sánchez</w:t>
      </w:r>
      <w:proofErr w:type="spellEnd"/>
      <w:r w:rsidRPr="000B694A">
        <w:rPr>
          <w:b w:val="0"/>
          <w:bCs/>
        </w:rPr>
        <w:t xml:space="preserve">, G., </w:t>
      </w:r>
      <w:proofErr w:type="spellStart"/>
      <w:r w:rsidRPr="000B694A">
        <w:rPr>
          <w:b w:val="0"/>
          <w:bCs/>
        </w:rPr>
        <w:t>Pérez-Tapia</w:t>
      </w:r>
      <w:proofErr w:type="spellEnd"/>
      <w:r w:rsidRPr="000B694A">
        <w:rPr>
          <w:b w:val="0"/>
          <w:bCs/>
        </w:rPr>
        <w:t xml:space="preserve">, S. M. (2021). </w:t>
      </w:r>
      <w:proofErr w:type="spellStart"/>
      <w:r w:rsidRPr="000B694A">
        <w:rPr>
          <w:b w:val="0"/>
          <w:bCs/>
        </w:rPr>
        <w:t>Increased</w:t>
      </w:r>
      <w:proofErr w:type="spellEnd"/>
      <w:r w:rsidRPr="000B694A">
        <w:rPr>
          <w:b w:val="0"/>
          <w:bCs/>
        </w:rPr>
        <w:t xml:space="preserve"> </w:t>
      </w:r>
      <w:proofErr w:type="spellStart"/>
      <w:r w:rsidRPr="000B694A">
        <w:rPr>
          <w:b w:val="0"/>
          <w:bCs/>
        </w:rPr>
        <w:t>survival</w:t>
      </w:r>
      <w:proofErr w:type="spellEnd"/>
      <w:r w:rsidRPr="000B694A">
        <w:rPr>
          <w:b w:val="0"/>
          <w:bCs/>
        </w:rPr>
        <w:t xml:space="preserve"> in </w:t>
      </w:r>
      <w:proofErr w:type="spellStart"/>
      <w:r w:rsidRPr="000B694A">
        <w:rPr>
          <w:b w:val="0"/>
          <w:bCs/>
        </w:rPr>
        <w:t>puppies</w:t>
      </w:r>
      <w:proofErr w:type="spellEnd"/>
      <w:r w:rsidRPr="000B694A">
        <w:rPr>
          <w:b w:val="0"/>
          <w:bCs/>
        </w:rPr>
        <w:t xml:space="preserve"> </w:t>
      </w:r>
      <w:proofErr w:type="spellStart"/>
      <w:r w:rsidRPr="000B694A">
        <w:rPr>
          <w:b w:val="0"/>
          <w:bCs/>
        </w:rPr>
        <w:t>affected</w:t>
      </w:r>
      <w:proofErr w:type="spellEnd"/>
      <w:r w:rsidRPr="000B694A">
        <w:rPr>
          <w:b w:val="0"/>
          <w:bCs/>
        </w:rPr>
        <w:t xml:space="preserve"> </w:t>
      </w:r>
      <w:proofErr w:type="spellStart"/>
      <w:r w:rsidRPr="000B694A">
        <w:rPr>
          <w:b w:val="0"/>
          <w:bCs/>
        </w:rPr>
        <w:t>by</w:t>
      </w:r>
      <w:proofErr w:type="spellEnd"/>
      <w:r w:rsidRPr="000B694A">
        <w:rPr>
          <w:b w:val="0"/>
          <w:bCs/>
        </w:rPr>
        <w:t xml:space="preserve"> Canine </w:t>
      </w:r>
      <w:proofErr w:type="spellStart"/>
      <w:r w:rsidRPr="000B694A">
        <w:rPr>
          <w:b w:val="0"/>
          <w:bCs/>
        </w:rPr>
        <w:t>Parvovirus</w:t>
      </w:r>
      <w:proofErr w:type="spellEnd"/>
      <w:r w:rsidRPr="000B694A">
        <w:rPr>
          <w:b w:val="0"/>
          <w:bCs/>
        </w:rPr>
        <w:t xml:space="preserve"> </w:t>
      </w:r>
      <w:proofErr w:type="spellStart"/>
      <w:r w:rsidRPr="000B694A">
        <w:rPr>
          <w:b w:val="0"/>
          <w:bCs/>
        </w:rPr>
        <w:t>type</w:t>
      </w:r>
      <w:proofErr w:type="spellEnd"/>
      <w:r w:rsidRPr="000B694A">
        <w:rPr>
          <w:b w:val="0"/>
          <w:bCs/>
        </w:rPr>
        <w:t xml:space="preserve"> II </w:t>
      </w:r>
      <w:proofErr w:type="spellStart"/>
      <w:r w:rsidRPr="000B694A">
        <w:rPr>
          <w:b w:val="0"/>
          <w:bCs/>
        </w:rPr>
        <w:t>using</w:t>
      </w:r>
      <w:proofErr w:type="spellEnd"/>
      <w:r w:rsidRPr="000B694A">
        <w:rPr>
          <w:b w:val="0"/>
          <w:bCs/>
        </w:rPr>
        <w:t xml:space="preserve"> an </w:t>
      </w:r>
      <w:proofErr w:type="spellStart"/>
      <w:r w:rsidRPr="000B694A">
        <w:rPr>
          <w:b w:val="0"/>
          <w:bCs/>
        </w:rPr>
        <w:t>immunomodulator</w:t>
      </w:r>
      <w:proofErr w:type="spellEnd"/>
      <w:r w:rsidRPr="000B694A">
        <w:rPr>
          <w:b w:val="0"/>
          <w:bCs/>
        </w:rPr>
        <w:t xml:space="preserve"> as a </w:t>
      </w:r>
      <w:proofErr w:type="spellStart"/>
      <w:r w:rsidRPr="000B694A">
        <w:rPr>
          <w:b w:val="0"/>
          <w:bCs/>
        </w:rPr>
        <w:t>therapeutic</w:t>
      </w:r>
      <w:proofErr w:type="spellEnd"/>
      <w:r w:rsidRPr="000B694A">
        <w:rPr>
          <w:b w:val="0"/>
          <w:bCs/>
        </w:rPr>
        <w:t xml:space="preserve"> </w:t>
      </w:r>
      <w:proofErr w:type="spellStart"/>
      <w:r w:rsidRPr="000B694A">
        <w:rPr>
          <w:b w:val="0"/>
          <w:bCs/>
        </w:rPr>
        <w:t>aid</w:t>
      </w:r>
      <w:proofErr w:type="spellEnd"/>
      <w:r w:rsidRPr="000B694A">
        <w:rPr>
          <w:b w:val="0"/>
          <w:bCs/>
        </w:rPr>
        <w:t>. </w:t>
      </w:r>
      <w:proofErr w:type="spellStart"/>
      <w:r w:rsidRPr="000B694A">
        <w:rPr>
          <w:b w:val="0"/>
          <w:bCs/>
          <w:i/>
          <w:iCs/>
        </w:rPr>
        <w:t>Scientific</w:t>
      </w:r>
      <w:proofErr w:type="spellEnd"/>
      <w:r w:rsidRPr="000B694A">
        <w:rPr>
          <w:b w:val="0"/>
          <w:bCs/>
          <w:i/>
          <w:iCs/>
        </w:rPr>
        <w:t xml:space="preserve"> </w:t>
      </w:r>
      <w:proofErr w:type="spellStart"/>
      <w:r w:rsidRPr="000B694A">
        <w:rPr>
          <w:b w:val="0"/>
          <w:bCs/>
          <w:i/>
          <w:iCs/>
        </w:rPr>
        <w:t>Reports</w:t>
      </w:r>
      <w:proofErr w:type="spellEnd"/>
      <w:r w:rsidRPr="000B694A">
        <w:rPr>
          <w:b w:val="0"/>
          <w:bCs/>
        </w:rPr>
        <w:t>, </w:t>
      </w:r>
      <w:r w:rsidRPr="000B694A">
        <w:rPr>
          <w:b w:val="0"/>
          <w:bCs/>
          <w:i/>
          <w:iCs/>
        </w:rPr>
        <w:t>11</w:t>
      </w:r>
      <w:r w:rsidRPr="000B694A">
        <w:rPr>
          <w:b w:val="0"/>
          <w:bCs/>
        </w:rPr>
        <w:t>(1), 19864.</w:t>
      </w:r>
      <w:r>
        <w:rPr>
          <w:b w:val="0"/>
          <w:bCs/>
        </w:rPr>
        <w:t xml:space="preserve"> </w:t>
      </w:r>
      <w:proofErr w:type="gramStart"/>
      <w:r>
        <w:rPr>
          <w:b w:val="0"/>
          <w:bCs/>
        </w:rPr>
        <w:t>doi</w:t>
      </w:r>
      <w:proofErr w:type="gramEnd"/>
      <w:r>
        <w:rPr>
          <w:b w:val="0"/>
          <w:bCs/>
        </w:rPr>
        <w:t>:</w:t>
      </w:r>
      <w:r w:rsidRPr="00FA7AEA">
        <w:rPr>
          <w:b w:val="0"/>
          <w:bCs/>
        </w:rPr>
        <w:t>10.1038/s41598-021-99357-y</w:t>
      </w:r>
    </w:p>
    <w:p w14:paraId="265565D0" w14:textId="77777777" w:rsidR="00845596" w:rsidRPr="000B694A" w:rsidRDefault="00845596" w:rsidP="00DD0105">
      <w:pPr>
        <w:pStyle w:val="Stil2"/>
        <w:ind w:left="567" w:hanging="567"/>
        <w:rPr>
          <w:b w:val="0"/>
          <w:bCs/>
        </w:rPr>
      </w:pPr>
      <w:bookmarkStart w:id="176" w:name="_Hlk199324052"/>
      <w:proofErr w:type="spellStart"/>
      <w:r w:rsidRPr="000B694A">
        <w:rPr>
          <w:b w:val="0"/>
          <w:bCs/>
        </w:rPr>
        <w:t>Muthuraj</w:t>
      </w:r>
      <w:bookmarkEnd w:id="176"/>
      <w:proofErr w:type="spellEnd"/>
      <w:r w:rsidRPr="000B694A">
        <w:rPr>
          <w:b w:val="0"/>
          <w:bCs/>
        </w:rPr>
        <w:t xml:space="preserve">, P. G., Thomas, J., </w:t>
      </w:r>
      <w:proofErr w:type="spellStart"/>
      <w:r w:rsidRPr="000B694A">
        <w:rPr>
          <w:b w:val="0"/>
          <w:bCs/>
        </w:rPr>
        <w:t>Verma</w:t>
      </w:r>
      <w:proofErr w:type="spellEnd"/>
      <w:r w:rsidRPr="000B694A">
        <w:rPr>
          <w:b w:val="0"/>
          <w:bCs/>
        </w:rPr>
        <w:t xml:space="preserve">, S., </w:t>
      </w:r>
      <w:proofErr w:type="spellStart"/>
      <w:r w:rsidRPr="000B694A">
        <w:rPr>
          <w:b w:val="0"/>
          <w:bCs/>
        </w:rPr>
        <w:t>Sharma</w:t>
      </w:r>
      <w:proofErr w:type="spellEnd"/>
      <w:r w:rsidRPr="000B694A">
        <w:rPr>
          <w:b w:val="0"/>
          <w:bCs/>
        </w:rPr>
        <w:t xml:space="preserve">, C., </w:t>
      </w:r>
      <w:proofErr w:type="spellStart"/>
      <w:r w:rsidRPr="000B694A">
        <w:rPr>
          <w:b w:val="0"/>
          <w:bCs/>
        </w:rPr>
        <w:t>Goswami</w:t>
      </w:r>
      <w:proofErr w:type="spellEnd"/>
      <w:r w:rsidRPr="000B694A">
        <w:rPr>
          <w:b w:val="0"/>
          <w:bCs/>
        </w:rPr>
        <w:t>, T. K.</w:t>
      </w:r>
      <w:proofErr w:type="gramStart"/>
      <w:r w:rsidRPr="000B694A">
        <w:rPr>
          <w:b w:val="0"/>
          <w:bCs/>
        </w:rPr>
        <w:t>,  Singh</w:t>
      </w:r>
      <w:proofErr w:type="gramEnd"/>
      <w:r w:rsidRPr="000B694A">
        <w:rPr>
          <w:b w:val="0"/>
          <w:bCs/>
        </w:rPr>
        <w:t xml:space="preserve">, M. (2016). </w:t>
      </w:r>
      <w:proofErr w:type="spellStart"/>
      <w:r w:rsidRPr="000B694A">
        <w:rPr>
          <w:b w:val="0"/>
          <w:bCs/>
        </w:rPr>
        <w:t>Usefulness</w:t>
      </w:r>
      <w:proofErr w:type="spellEnd"/>
      <w:r w:rsidRPr="000B694A">
        <w:rPr>
          <w:b w:val="0"/>
          <w:bCs/>
        </w:rPr>
        <w:t xml:space="preserve"> of </w:t>
      </w:r>
      <w:proofErr w:type="spellStart"/>
      <w:r w:rsidRPr="000B694A">
        <w:rPr>
          <w:b w:val="0"/>
          <w:bCs/>
        </w:rPr>
        <w:t>haemagglutination</w:t>
      </w:r>
      <w:proofErr w:type="spellEnd"/>
      <w:r w:rsidRPr="000B694A">
        <w:rPr>
          <w:b w:val="0"/>
          <w:bCs/>
        </w:rPr>
        <w:t xml:space="preserve"> test </w:t>
      </w:r>
      <w:proofErr w:type="spellStart"/>
      <w:r w:rsidRPr="000B694A">
        <w:rPr>
          <w:b w:val="0"/>
          <w:bCs/>
        </w:rPr>
        <w:t>for</w:t>
      </w:r>
      <w:proofErr w:type="spellEnd"/>
      <w:r w:rsidRPr="000B694A">
        <w:rPr>
          <w:b w:val="0"/>
          <w:bCs/>
        </w:rPr>
        <w:t xml:space="preserve"> </w:t>
      </w:r>
      <w:proofErr w:type="spellStart"/>
      <w:r w:rsidRPr="000B694A">
        <w:rPr>
          <w:b w:val="0"/>
          <w:bCs/>
        </w:rPr>
        <w:t>screening</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xml:space="preserve"> in </w:t>
      </w:r>
      <w:proofErr w:type="spellStart"/>
      <w:r w:rsidRPr="000B694A">
        <w:rPr>
          <w:b w:val="0"/>
          <w:bCs/>
        </w:rPr>
        <w:t>dogs</w:t>
      </w:r>
      <w:proofErr w:type="spellEnd"/>
      <w:r w:rsidRPr="000B694A">
        <w:rPr>
          <w:b w:val="0"/>
          <w:bCs/>
        </w:rPr>
        <w:t>.</w:t>
      </w:r>
      <w:r>
        <w:rPr>
          <w:b w:val="0"/>
          <w:bCs/>
        </w:rPr>
        <w:t xml:space="preserve"> </w:t>
      </w:r>
      <w:proofErr w:type="gramStart"/>
      <w:r>
        <w:rPr>
          <w:b w:val="0"/>
          <w:bCs/>
        </w:rPr>
        <w:t>doi</w:t>
      </w:r>
      <w:proofErr w:type="gramEnd"/>
      <w:r>
        <w:rPr>
          <w:b w:val="0"/>
          <w:bCs/>
        </w:rPr>
        <w:t>:</w:t>
      </w:r>
      <w:r w:rsidRPr="00FA7AEA">
        <w:rPr>
          <w:b w:val="0"/>
          <w:bCs/>
        </w:rPr>
        <w:t>10.5958/0973-9149.2016.00025.3</w:t>
      </w:r>
    </w:p>
    <w:p w14:paraId="352FAB03" w14:textId="77777777" w:rsidR="00845596" w:rsidRPr="000B694A" w:rsidRDefault="00845596" w:rsidP="00DD0105">
      <w:pPr>
        <w:pStyle w:val="Stil2"/>
        <w:ind w:left="567" w:hanging="567"/>
        <w:rPr>
          <w:b w:val="0"/>
          <w:bCs/>
        </w:rPr>
      </w:pPr>
      <w:bookmarkStart w:id="177" w:name="_Hlk198814225"/>
      <w:proofErr w:type="spellStart"/>
      <w:r w:rsidRPr="000B694A">
        <w:rPr>
          <w:b w:val="0"/>
          <w:bCs/>
        </w:rPr>
        <w:t>Mylonakis</w:t>
      </w:r>
      <w:bookmarkEnd w:id="177"/>
      <w:proofErr w:type="spellEnd"/>
      <w:r w:rsidRPr="000B694A">
        <w:rPr>
          <w:b w:val="0"/>
          <w:bCs/>
        </w:rPr>
        <w:t xml:space="preserve">, M. E., </w:t>
      </w:r>
      <w:proofErr w:type="spellStart"/>
      <w:r w:rsidRPr="000B694A">
        <w:rPr>
          <w:b w:val="0"/>
          <w:bCs/>
        </w:rPr>
        <w:t>Kalli</w:t>
      </w:r>
      <w:proofErr w:type="spellEnd"/>
      <w:r w:rsidRPr="000B694A">
        <w:rPr>
          <w:b w:val="0"/>
          <w:bCs/>
        </w:rPr>
        <w:t>, I.</w:t>
      </w:r>
      <w:proofErr w:type="gramStart"/>
      <w:r w:rsidRPr="000B694A">
        <w:rPr>
          <w:b w:val="0"/>
          <w:bCs/>
        </w:rPr>
        <w:t xml:space="preserve">,  </w:t>
      </w:r>
      <w:proofErr w:type="spellStart"/>
      <w:r w:rsidRPr="000B694A">
        <w:rPr>
          <w:b w:val="0"/>
          <w:bCs/>
        </w:rPr>
        <w:t>Rallis</w:t>
      </w:r>
      <w:proofErr w:type="spellEnd"/>
      <w:proofErr w:type="gramEnd"/>
      <w:r w:rsidRPr="000B694A">
        <w:rPr>
          <w:b w:val="0"/>
          <w:bCs/>
        </w:rPr>
        <w:t xml:space="preserve">, T. S. (2016). Canine parvoviral enteritis: an </w:t>
      </w:r>
      <w:proofErr w:type="spellStart"/>
      <w:r w:rsidRPr="000B694A">
        <w:rPr>
          <w:b w:val="0"/>
          <w:bCs/>
        </w:rPr>
        <w:t>update</w:t>
      </w:r>
      <w:proofErr w:type="spellEnd"/>
      <w:r w:rsidRPr="000B694A">
        <w:rPr>
          <w:b w:val="0"/>
          <w:bCs/>
        </w:rPr>
        <w:t xml:space="preserve"> on </w:t>
      </w:r>
      <w:proofErr w:type="spellStart"/>
      <w:r w:rsidRPr="000B694A">
        <w:rPr>
          <w:b w:val="0"/>
          <w:bCs/>
        </w:rPr>
        <w:t>the</w:t>
      </w:r>
      <w:proofErr w:type="spellEnd"/>
      <w:r w:rsidRPr="000B694A">
        <w:rPr>
          <w:b w:val="0"/>
          <w:bCs/>
        </w:rPr>
        <w:t xml:space="preserve"> </w:t>
      </w:r>
      <w:proofErr w:type="spellStart"/>
      <w:r w:rsidRPr="000B694A">
        <w:rPr>
          <w:b w:val="0"/>
          <w:bCs/>
        </w:rPr>
        <w:t>clinical</w:t>
      </w:r>
      <w:proofErr w:type="spellEnd"/>
      <w:r w:rsidRPr="000B694A">
        <w:rPr>
          <w:b w:val="0"/>
          <w:bCs/>
        </w:rPr>
        <w:t xml:space="preserve"> </w:t>
      </w:r>
      <w:proofErr w:type="spellStart"/>
      <w:r w:rsidRPr="000B694A">
        <w:rPr>
          <w:b w:val="0"/>
          <w:bCs/>
        </w:rPr>
        <w:t>diagnosis</w:t>
      </w:r>
      <w:proofErr w:type="spellEnd"/>
      <w:r w:rsidRPr="000B694A">
        <w:rPr>
          <w:b w:val="0"/>
          <w:bCs/>
        </w:rPr>
        <w:t xml:space="preserve">, </w:t>
      </w:r>
      <w:proofErr w:type="spellStart"/>
      <w:r w:rsidRPr="000B694A">
        <w:rPr>
          <w:b w:val="0"/>
          <w:bCs/>
        </w:rPr>
        <w:t>treatment</w:t>
      </w:r>
      <w:proofErr w:type="spellEnd"/>
      <w:r w:rsidRPr="000B694A">
        <w:rPr>
          <w:b w:val="0"/>
          <w:bCs/>
        </w:rPr>
        <w:t xml:space="preserve">, and </w:t>
      </w:r>
      <w:proofErr w:type="spellStart"/>
      <w:r w:rsidRPr="000B694A">
        <w:rPr>
          <w:b w:val="0"/>
          <w:bCs/>
        </w:rPr>
        <w:t>prevention</w:t>
      </w:r>
      <w:proofErr w:type="spellEnd"/>
      <w:r w:rsidRPr="000B694A">
        <w:rPr>
          <w:b w:val="0"/>
          <w:bCs/>
        </w:rPr>
        <w:t xml:space="preserve">. </w:t>
      </w:r>
      <w:proofErr w:type="spellStart"/>
      <w:r w:rsidRPr="00814C93">
        <w:rPr>
          <w:b w:val="0"/>
          <w:bCs/>
          <w:i/>
          <w:iCs/>
        </w:rPr>
        <w:t>Veterinary</w:t>
      </w:r>
      <w:proofErr w:type="spellEnd"/>
      <w:r w:rsidRPr="00814C93">
        <w:rPr>
          <w:b w:val="0"/>
          <w:bCs/>
          <w:i/>
          <w:iCs/>
        </w:rPr>
        <w:t xml:space="preserve"> </w:t>
      </w:r>
      <w:proofErr w:type="spellStart"/>
      <w:r w:rsidRPr="00814C93">
        <w:rPr>
          <w:b w:val="0"/>
          <w:bCs/>
          <w:i/>
          <w:iCs/>
        </w:rPr>
        <w:t>Medicine</w:t>
      </w:r>
      <w:proofErr w:type="spellEnd"/>
      <w:r w:rsidRPr="00814C93">
        <w:rPr>
          <w:b w:val="0"/>
          <w:bCs/>
          <w:i/>
          <w:iCs/>
        </w:rPr>
        <w:t xml:space="preserve">: </w:t>
      </w:r>
      <w:proofErr w:type="spellStart"/>
      <w:r w:rsidRPr="00814C93">
        <w:rPr>
          <w:b w:val="0"/>
          <w:bCs/>
          <w:i/>
          <w:iCs/>
        </w:rPr>
        <w:t>Research</w:t>
      </w:r>
      <w:proofErr w:type="spellEnd"/>
      <w:r w:rsidRPr="00814C93">
        <w:rPr>
          <w:b w:val="0"/>
          <w:bCs/>
          <w:i/>
          <w:iCs/>
        </w:rPr>
        <w:t xml:space="preserve"> and </w:t>
      </w:r>
      <w:proofErr w:type="spellStart"/>
      <w:r w:rsidRPr="00814C93">
        <w:rPr>
          <w:b w:val="0"/>
          <w:bCs/>
          <w:i/>
          <w:iCs/>
        </w:rPr>
        <w:t>Reports</w:t>
      </w:r>
      <w:proofErr w:type="spellEnd"/>
      <w:r w:rsidRPr="000B694A">
        <w:rPr>
          <w:b w:val="0"/>
          <w:bCs/>
        </w:rPr>
        <w:t>, 91-100.</w:t>
      </w:r>
      <w:r>
        <w:rPr>
          <w:b w:val="0"/>
          <w:bCs/>
        </w:rPr>
        <w:t xml:space="preserve"> doi:</w:t>
      </w:r>
      <w:r w:rsidRPr="00FA7AEA">
        <w:rPr>
          <w:b w:val="0"/>
          <w:bCs/>
        </w:rPr>
        <w:t>10.2147/VMRR.S80971</w:t>
      </w:r>
    </w:p>
    <w:p w14:paraId="00C072C0" w14:textId="702C791E" w:rsidR="00845596" w:rsidRPr="000B694A" w:rsidRDefault="00845596" w:rsidP="00DD0105">
      <w:pPr>
        <w:spacing w:after="120" w:line="360" w:lineRule="auto"/>
        <w:ind w:left="567" w:hanging="567"/>
        <w:jc w:val="both"/>
        <w:rPr>
          <w:sz w:val="24"/>
          <w:szCs w:val="24"/>
        </w:rPr>
      </w:pPr>
      <w:proofErr w:type="spellStart"/>
      <w:r w:rsidRPr="000B694A">
        <w:rPr>
          <w:sz w:val="24"/>
          <w:szCs w:val="24"/>
        </w:rPr>
        <w:lastRenderedPageBreak/>
        <w:t>Nandi</w:t>
      </w:r>
      <w:proofErr w:type="spellEnd"/>
      <w:r w:rsidRPr="000B694A">
        <w:rPr>
          <w:sz w:val="24"/>
          <w:szCs w:val="24"/>
        </w:rPr>
        <w:t xml:space="preserve">, S., Kumar, M. (2010). Canine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current</w:t>
      </w:r>
      <w:proofErr w:type="spellEnd"/>
      <w:r w:rsidRPr="000B694A">
        <w:rPr>
          <w:sz w:val="24"/>
          <w:szCs w:val="24"/>
        </w:rPr>
        <w:t xml:space="preserve"> </w:t>
      </w:r>
      <w:proofErr w:type="spellStart"/>
      <w:r w:rsidRPr="000B694A">
        <w:rPr>
          <w:sz w:val="24"/>
          <w:szCs w:val="24"/>
        </w:rPr>
        <w:t>perspective</w:t>
      </w:r>
      <w:proofErr w:type="spellEnd"/>
      <w:r w:rsidRPr="000B694A">
        <w:rPr>
          <w:sz w:val="24"/>
          <w:szCs w:val="24"/>
        </w:rPr>
        <w:t xml:space="preserve">. </w:t>
      </w:r>
      <w:proofErr w:type="spellStart"/>
      <w:r w:rsidRPr="00814C93">
        <w:rPr>
          <w:i/>
          <w:iCs/>
          <w:sz w:val="24"/>
          <w:szCs w:val="24"/>
        </w:rPr>
        <w:t>Indian</w:t>
      </w:r>
      <w:proofErr w:type="spellEnd"/>
      <w:r w:rsidRPr="00814C93">
        <w:rPr>
          <w:i/>
          <w:iCs/>
          <w:sz w:val="24"/>
          <w:szCs w:val="24"/>
        </w:rPr>
        <w:t xml:space="preserve"> </w:t>
      </w:r>
      <w:proofErr w:type="spellStart"/>
      <w:r w:rsidRPr="00814C93">
        <w:rPr>
          <w:i/>
          <w:iCs/>
          <w:sz w:val="24"/>
          <w:szCs w:val="24"/>
        </w:rPr>
        <w:t>Journal</w:t>
      </w:r>
      <w:proofErr w:type="spellEnd"/>
      <w:r w:rsidRPr="00814C93">
        <w:rPr>
          <w:i/>
          <w:iCs/>
          <w:sz w:val="24"/>
          <w:szCs w:val="24"/>
        </w:rPr>
        <w:t xml:space="preserve"> of </w:t>
      </w:r>
      <w:proofErr w:type="spellStart"/>
      <w:r w:rsidR="007356C8">
        <w:rPr>
          <w:i/>
          <w:iCs/>
          <w:sz w:val="24"/>
          <w:szCs w:val="24"/>
        </w:rPr>
        <w:t>V</w:t>
      </w:r>
      <w:r w:rsidRPr="00814C93">
        <w:rPr>
          <w:i/>
          <w:iCs/>
          <w:sz w:val="24"/>
          <w:szCs w:val="24"/>
        </w:rPr>
        <w:t>irology</w:t>
      </w:r>
      <w:proofErr w:type="spellEnd"/>
      <w:r w:rsidRPr="000B694A">
        <w:rPr>
          <w:sz w:val="24"/>
          <w:szCs w:val="24"/>
        </w:rPr>
        <w:t>, 21, 31-44.</w:t>
      </w:r>
      <w:r>
        <w:rPr>
          <w:sz w:val="24"/>
          <w:szCs w:val="24"/>
        </w:rPr>
        <w:t xml:space="preserve"> doi:</w:t>
      </w:r>
      <w:r w:rsidRPr="00FA7AEA">
        <w:rPr>
          <w:sz w:val="24"/>
          <w:szCs w:val="24"/>
        </w:rPr>
        <w:t>10.1007/s13337-010-0007-y</w:t>
      </w:r>
    </w:p>
    <w:p w14:paraId="71FEEF5D" w14:textId="04BC9D3D" w:rsidR="00845596" w:rsidRPr="000B694A" w:rsidRDefault="00845596" w:rsidP="00DD0105">
      <w:pPr>
        <w:pStyle w:val="Stil2"/>
        <w:ind w:left="567" w:hanging="567"/>
        <w:rPr>
          <w:b w:val="0"/>
          <w:bCs/>
        </w:rPr>
      </w:pPr>
      <w:proofErr w:type="spellStart"/>
      <w:r w:rsidRPr="000B694A">
        <w:rPr>
          <w:b w:val="0"/>
          <w:bCs/>
        </w:rPr>
        <w:t>Nappert</w:t>
      </w:r>
      <w:proofErr w:type="spellEnd"/>
      <w:r w:rsidRPr="000B694A">
        <w:rPr>
          <w:b w:val="0"/>
          <w:bCs/>
        </w:rPr>
        <w:t xml:space="preserve">, G., </w:t>
      </w:r>
      <w:proofErr w:type="spellStart"/>
      <w:r w:rsidRPr="000B694A">
        <w:rPr>
          <w:b w:val="0"/>
          <w:bCs/>
        </w:rPr>
        <w:t>Dunphy</w:t>
      </w:r>
      <w:proofErr w:type="spellEnd"/>
      <w:r w:rsidRPr="000B694A">
        <w:rPr>
          <w:b w:val="0"/>
          <w:bCs/>
        </w:rPr>
        <w:t xml:space="preserve">, E., </w:t>
      </w:r>
      <w:proofErr w:type="spellStart"/>
      <w:r w:rsidRPr="000B694A">
        <w:rPr>
          <w:b w:val="0"/>
          <w:bCs/>
        </w:rPr>
        <w:t>Ruben</w:t>
      </w:r>
      <w:proofErr w:type="spellEnd"/>
      <w:r w:rsidRPr="000B694A">
        <w:rPr>
          <w:b w:val="0"/>
          <w:bCs/>
        </w:rPr>
        <w:t>, D.</w:t>
      </w:r>
      <w:proofErr w:type="gramStart"/>
      <w:r w:rsidRPr="000B694A">
        <w:rPr>
          <w:b w:val="0"/>
          <w:bCs/>
        </w:rPr>
        <w:t>,  Mann</w:t>
      </w:r>
      <w:proofErr w:type="gramEnd"/>
      <w:r w:rsidRPr="000B694A">
        <w:rPr>
          <w:b w:val="0"/>
          <w:bCs/>
        </w:rPr>
        <w:t xml:space="preserve">, F. A. (2002). </w:t>
      </w:r>
      <w:proofErr w:type="spellStart"/>
      <w:r w:rsidRPr="000B694A">
        <w:rPr>
          <w:b w:val="0"/>
          <w:bCs/>
        </w:rPr>
        <w:t>Determination</w:t>
      </w:r>
      <w:proofErr w:type="spellEnd"/>
      <w:r w:rsidRPr="000B694A">
        <w:rPr>
          <w:b w:val="0"/>
          <w:bCs/>
        </w:rPr>
        <w:t xml:space="preserve"> of serum </w:t>
      </w:r>
      <w:proofErr w:type="spellStart"/>
      <w:r w:rsidRPr="000B694A">
        <w:rPr>
          <w:b w:val="0"/>
          <w:bCs/>
        </w:rPr>
        <w:t>organic</w:t>
      </w:r>
      <w:proofErr w:type="spellEnd"/>
      <w:r w:rsidRPr="000B694A">
        <w:rPr>
          <w:b w:val="0"/>
          <w:bCs/>
        </w:rPr>
        <w:t xml:space="preserve"> </w:t>
      </w:r>
      <w:proofErr w:type="spellStart"/>
      <w:r w:rsidRPr="000B694A">
        <w:rPr>
          <w:b w:val="0"/>
          <w:bCs/>
        </w:rPr>
        <w:t>acids</w:t>
      </w:r>
      <w:proofErr w:type="spellEnd"/>
      <w:r w:rsidRPr="000B694A">
        <w:rPr>
          <w:b w:val="0"/>
          <w:bCs/>
        </w:rPr>
        <w:t xml:space="preserve"> in </w:t>
      </w:r>
      <w:proofErr w:type="spellStart"/>
      <w:r w:rsidRPr="000B694A">
        <w:rPr>
          <w:b w:val="0"/>
          <w:bCs/>
        </w:rPr>
        <w:t>puppies</w:t>
      </w:r>
      <w:proofErr w:type="spellEnd"/>
      <w:r w:rsidRPr="000B694A">
        <w:rPr>
          <w:b w:val="0"/>
          <w:bCs/>
        </w:rPr>
        <w:t xml:space="preserve"> with </w:t>
      </w:r>
      <w:proofErr w:type="spellStart"/>
      <w:r w:rsidRPr="000B694A">
        <w:rPr>
          <w:b w:val="0"/>
          <w:bCs/>
        </w:rPr>
        <w:t>naturally</w:t>
      </w:r>
      <w:proofErr w:type="spellEnd"/>
      <w:r w:rsidRPr="000B694A">
        <w:rPr>
          <w:b w:val="0"/>
          <w:bCs/>
        </w:rPr>
        <w:t xml:space="preserve"> </w:t>
      </w:r>
      <w:proofErr w:type="spellStart"/>
      <w:r w:rsidRPr="000B694A">
        <w:rPr>
          <w:b w:val="0"/>
          <w:bCs/>
        </w:rPr>
        <w:t>acquired</w:t>
      </w:r>
      <w:proofErr w:type="spellEnd"/>
      <w:r w:rsidRPr="000B694A">
        <w:rPr>
          <w:b w:val="0"/>
          <w:bCs/>
        </w:rPr>
        <w:t xml:space="preserve"> parvoviral enteritis. </w:t>
      </w:r>
      <w:proofErr w:type="spellStart"/>
      <w:r w:rsidRPr="000B694A">
        <w:rPr>
          <w:b w:val="0"/>
          <w:bCs/>
          <w:i/>
          <w:iCs/>
        </w:rPr>
        <w:t>Canadian</w:t>
      </w:r>
      <w:proofErr w:type="spellEnd"/>
      <w:r w:rsidRPr="000B694A">
        <w:rPr>
          <w:b w:val="0"/>
          <w:bCs/>
          <w:i/>
          <w:iCs/>
        </w:rPr>
        <w:t xml:space="preserve"> </w:t>
      </w:r>
      <w:proofErr w:type="spellStart"/>
      <w:r w:rsidR="007356C8">
        <w:rPr>
          <w:b w:val="0"/>
          <w:bCs/>
          <w:i/>
          <w:iCs/>
        </w:rPr>
        <w:t>J</w:t>
      </w:r>
      <w:r w:rsidRPr="000B694A">
        <w:rPr>
          <w:b w:val="0"/>
          <w:bCs/>
          <w:i/>
          <w:iCs/>
        </w:rPr>
        <w:t>ournal</w:t>
      </w:r>
      <w:proofErr w:type="spellEnd"/>
      <w:r w:rsidRPr="000B694A">
        <w:rPr>
          <w:b w:val="0"/>
          <w:bCs/>
          <w:i/>
          <w:iCs/>
        </w:rPr>
        <w:t xml:space="preserve"> of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R</w:t>
      </w:r>
      <w:r w:rsidRPr="000B694A">
        <w:rPr>
          <w:b w:val="0"/>
          <w:bCs/>
          <w:i/>
          <w:iCs/>
        </w:rPr>
        <w:t>esearch</w:t>
      </w:r>
      <w:proofErr w:type="spellEnd"/>
      <w:r w:rsidRPr="000B694A">
        <w:rPr>
          <w:b w:val="0"/>
          <w:bCs/>
        </w:rPr>
        <w:t>, </w:t>
      </w:r>
      <w:r w:rsidRPr="000B694A">
        <w:rPr>
          <w:b w:val="0"/>
          <w:bCs/>
          <w:i/>
          <w:iCs/>
        </w:rPr>
        <w:t>66</w:t>
      </w:r>
      <w:r w:rsidRPr="000B694A">
        <w:rPr>
          <w:b w:val="0"/>
          <w:bCs/>
        </w:rPr>
        <w:t>(1), 15.</w:t>
      </w:r>
    </w:p>
    <w:p w14:paraId="5C31A4CB" w14:textId="77777777" w:rsidR="00845596" w:rsidRPr="000B694A" w:rsidRDefault="00845596" w:rsidP="00DD0105">
      <w:pPr>
        <w:pStyle w:val="Stil2"/>
        <w:ind w:left="567" w:hanging="567"/>
        <w:rPr>
          <w:b w:val="0"/>
          <w:bCs/>
        </w:rPr>
      </w:pPr>
      <w:proofErr w:type="spellStart"/>
      <w:r w:rsidRPr="000B694A">
        <w:rPr>
          <w:b w:val="0"/>
          <w:bCs/>
        </w:rPr>
        <w:t>Naveenkumar</w:t>
      </w:r>
      <w:proofErr w:type="spellEnd"/>
      <w:r w:rsidRPr="000B694A">
        <w:rPr>
          <w:b w:val="0"/>
          <w:bCs/>
        </w:rPr>
        <w:t xml:space="preserve">, V., </w:t>
      </w:r>
      <w:proofErr w:type="spellStart"/>
      <w:r w:rsidRPr="000B694A">
        <w:rPr>
          <w:b w:val="0"/>
          <w:bCs/>
        </w:rPr>
        <w:t>Nag</w:t>
      </w:r>
      <w:proofErr w:type="spellEnd"/>
      <w:r w:rsidRPr="000B694A">
        <w:rPr>
          <w:b w:val="0"/>
          <w:bCs/>
        </w:rPr>
        <w:t xml:space="preserve">, B. S., </w:t>
      </w:r>
      <w:proofErr w:type="spellStart"/>
      <w:r w:rsidRPr="000B694A">
        <w:rPr>
          <w:b w:val="0"/>
          <w:bCs/>
        </w:rPr>
        <w:t>Porteen</w:t>
      </w:r>
      <w:proofErr w:type="spellEnd"/>
      <w:r w:rsidRPr="000B694A">
        <w:rPr>
          <w:b w:val="0"/>
          <w:bCs/>
        </w:rPr>
        <w:t xml:space="preserve">, K., </w:t>
      </w:r>
      <w:proofErr w:type="spellStart"/>
      <w:r w:rsidRPr="000B694A">
        <w:rPr>
          <w:b w:val="0"/>
          <w:bCs/>
        </w:rPr>
        <w:t>Varun</w:t>
      </w:r>
      <w:proofErr w:type="spellEnd"/>
      <w:r w:rsidRPr="000B694A">
        <w:rPr>
          <w:b w:val="0"/>
          <w:bCs/>
        </w:rPr>
        <w:t xml:space="preserve">, A., </w:t>
      </w:r>
      <w:proofErr w:type="spellStart"/>
      <w:r w:rsidRPr="000B694A">
        <w:rPr>
          <w:b w:val="0"/>
          <w:bCs/>
        </w:rPr>
        <w:t>Rani</w:t>
      </w:r>
      <w:proofErr w:type="spellEnd"/>
      <w:r w:rsidRPr="000B694A">
        <w:rPr>
          <w:b w:val="0"/>
          <w:bCs/>
        </w:rPr>
        <w:t xml:space="preserve">, R. U., </w:t>
      </w:r>
      <w:proofErr w:type="spellStart"/>
      <w:r w:rsidRPr="000B694A">
        <w:rPr>
          <w:b w:val="0"/>
          <w:bCs/>
        </w:rPr>
        <w:t>Sasikumar</w:t>
      </w:r>
      <w:proofErr w:type="spellEnd"/>
      <w:r w:rsidRPr="000B694A">
        <w:rPr>
          <w:b w:val="0"/>
          <w:bCs/>
        </w:rPr>
        <w:t>, S.</w:t>
      </w:r>
      <w:proofErr w:type="gramStart"/>
      <w:r w:rsidRPr="000B694A">
        <w:rPr>
          <w:b w:val="0"/>
          <w:bCs/>
        </w:rPr>
        <w:t xml:space="preserve">,  </w:t>
      </w:r>
      <w:proofErr w:type="spellStart"/>
      <w:r w:rsidRPr="000B694A">
        <w:rPr>
          <w:b w:val="0"/>
          <w:bCs/>
        </w:rPr>
        <w:t>Balasubramanyam</w:t>
      </w:r>
      <w:proofErr w:type="spellEnd"/>
      <w:proofErr w:type="gramEnd"/>
      <w:r w:rsidRPr="000B694A">
        <w:rPr>
          <w:b w:val="0"/>
          <w:bCs/>
        </w:rPr>
        <w:t xml:space="preserve">, D. (2024). </w:t>
      </w:r>
      <w:proofErr w:type="spellStart"/>
      <w:r w:rsidRPr="000B694A">
        <w:rPr>
          <w:b w:val="0"/>
          <w:bCs/>
        </w:rPr>
        <w:t>Utilization</w:t>
      </w:r>
      <w:proofErr w:type="spellEnd"/>
      <w:r w:rsidRPr="000B694A">
        <w:rPr>
          <w:b w:val="0"/>
          <w:bCs/>
        </w:rPr>
        <w:t xml:space="preserve"> of </w:t>
      </w:r>
      <w:proofErr w:type="spellStart"/>
      <w:r w:rsidRPr="000B694A">
        <w:rPr>
          <w:b w:val="0"/>
          <w:bCs/>
        </w:rPr>
        <w:t>Immunoglobulin</w:t>
      </w:r>
      <w:proofErr w:type="spellEnd"/>
      <w:r w:rsidRPr="000B694A">
        <w:rPr>
          <w:b w:val="0"/>
          <w:bCs/>
        </w:rPr>
        <w:t xml:space="preserve"> Y (</w:t>
      </w:r>
      <w:proofErr w:type="spellStart"/>
      <w:r w:rsidRPr="000B694A">
        <w:rPr>
          <w:b w:val="0"/>
          <w:bCs/>
        </w:rPr>
        <w:t>IgY</w:t>
      </w:r>
      <w:proofErr w:type="spellEnd"/>
      <w:r w:rsidRPr="000B694A">
        <w:rPr>
          <w:b w:val="0"/>
          <w:bCs/>
        </w:rPr>
        <w:t xml:space="preserve">) as </w:t>
      </w:r>
      <w:proofErr w:type="spellStart"/>
      <w:r w:rsidRPr="000B694A">
        <w:rPr>
          <w:b w:val="0"/>
          <w:bCs/>
        </w:rPr>
        <w:t>Alternatives</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Laboratory</w:t>
      </w:r>
      <w:proofErr w:type="spellEnd"/>
      <w:r w:rsidRPr="000B694A">
        <w:rPr>
          <w:b w:val="0"/>
          <w:bCs/>
        </w:rPr>
        <w:t xml:space="preserve"> Animals in Human and </w:t>
      </w:r>
      <w:proofErr w:type="spellStart"/>
      <w:r w:rsidRPr="000B694A">
        <w:rPr>
          <w:b w:val="0"/>
          <w:bCs/>
        </w:rPr>
        <w:t>Veterinary</w:t>
      </w:r>
      <w:proofErr w:type="spellEnd"/>
      <w:r w:rsidRPr="000B694A">
        <w:rPr>
          <w:b w:val="0"/>
          <w:bCs/>
        </w:rPr>
        <w:t xml:space="preserve"> </w:t>
      </w:r>
      <w:proofErr w:type="spellStart"/>
      <w:r w:rsidRPr="000B694A">
        <w:rPr>
          <w:b w:val="0"/>
          <w:bCs/>
        </w:rPr>
        <w:t>Medical</w:t>
      </w:r>
      <w:proofErr w:type="spellEnd"/>
      <w:r w:rsidRPr="000B694A">
        <w:rPr>
          <w:b w:val="0"/>
          <w:bCs/>
        </w:rPr>
        <w:t xml:space="preserve"> </w:t>
      </w:r>
      <w:proofErr w:type="spellStart"/>
      <w:r w:rsidRPr="000B694A">
        <w:rPr>
          <w:b w:val="0"/>
          <w:bCs/>
        </w:rPr>
        <w:t>Practice</w:t>
      </w:r>
      <w:proofErr w:type="spellEnd"/>
      <w:r w:rsidRPr="000B694A">
        <w:rPr>
          <w:b w:val="0"/>
          <w:bCs/>
        </w:rPr>
        <w:t xml:space="preserve">: A </w:t>
      </w:r>
      <w:proofErr w:type="spellStart"/>
      <w:r w:rsidRPr="000B694A">
        <w:rPr>
          <w:b w:val="0"/>
          <w:bCs/>
        </w:rPr>
        <w:t>Review</w:t>
      </w:r>
      <w:proofErr w:type="spellEnd"/>
      <w:r w:rsidRPr="000B694A">
        <w:rPr>
          <w:b w:val="0"/>
          <w:bCs/>
        </w:rPr>
        <w:t>. </w:t>
      </w:r>
      <w:proofErr w:type="spellStart"/>
      <w:r w:rsidRPr="000B694A">
        <w:rPr>
          <w:b w:val="0"/>
          <w:bCs/>
          <w:i/>
          <w:iCs/>
        </w:rPr>
        <w:t>Agricultural</w:t>
      </w:r>
      <w:proofErr w:type="spellEnd"/>
      <w:r w:rsidRPr="000B694A">
        <w:rPr>
          <w:b w:val="0"/>
          <w:bCs/>
          <w:i/>
          <w:iCs/>
        </w:rPr>
        <w:t xml:space="preserve"> </w:t>
      </w:r>
      <w:proofErr w:type="spellStart"/>
      <w:r w:rsidRPr="000B694A">
        <w:rPr>
          <w:b w:val="0"/>
          <w:bCs/>
          <w:i/>
          <w:iCs/>
        </w:rPr>
        <w:t>Reviews</w:t>
      </w:r>
      <w:proofErr w:type="spellEnd"/>
      <w:r w:rsidRPr="000B694A">
        <w:rPr>
          <w:b w:val="0"/>
          <w:bCs/>
        </w:rPr>
        <w:t>, </w:t>
      </w:r>
      <w:r w:rsidRPr="000B694A">
        <w:rPr>
          <w:b w:val="0"/>
          <w:bCs/>
          <w:i/>
          <w:iCs/>
        </w:rPr>
        <w:t>45</w:t>
      </w:r>
      <w:r w:rsidRPr="000B694A">
        <w:rPr>
          <w:b w:val="0"/>
          <w:bCs/>
        </w:rPr>
        <w:t>(4).</w:t>
      </w:r>
      <w:r>
        <w:rPr>
          <w:b w:val="0"/>
          <w:bCs/>
        </w:rPr>
        <w:t xml:space="preserve"> </w:t>
      </w:r>
      <w:proofErr w:type="gramStart"/>
      <w:r>
        <w:rPr>
          <w:b w:val="0"/>
          <w:bCs/>
        </w:rPr>
        <w:t>doi</w:t>
      </w:r>
      <w:proofErr w:type="gramEnd"/>
      <w:r>
        <w:rPr>
          <w:b w:val="0"/>
          <w:bCs/>
        </w:rPr>
        <w:t>:</w:t>
      </w:r>
      <w:r w:rsidRPr="00FA7AEA">
        <w:rPr>
          <w:b w:val="0"/>
          <w:bCs/>
        </w:rPr>
        <w:t>10.18805/</w:t>
      </w:r>
      <w:proofErr w:type="gramStart"/>
      <w:r w:rsidRPr="00FA7AEA">
        <w:rPr>
          <w:b w:val="0"/>
          <w:bCs/>
        </w:rPr>
        <w:t>ag.R</w:t>
      </w:r>
      <w:proofErr w:type="gramEnd"/>
      <w:r w:rsidRPr="00FA7AEA">
        <w:rPr>
          <w:b w:val="0"/>
          <w:bCs/>
        </w:rPr>
        <w:t>-2479</w:t>
      </w:r>
    </w:p>
    <w:p w14:paraId="778BD53C" w14:textId="77777777" w:rsidR="00845596" w:rsidRPr="000B694A" w:rsidRDefault="00845596" w:rsidP="00DD0105">
      <w:pPr>
        <w:pStyle w:val="Stil2"/>
        <w:ind w:left="567" w:hanging="567"/>
        <w:rPr>
          <w:b w:val="0"/>
          <w:bCs/>
        </w:rPr>
      </w:pPr>
      <w:bookmarkStart w:id="178" w:name="_Hlk199247467"/>
      <w:proofErr w:type="spellStart"/>
      <w:r w:rsidRPr="000B694A">
        <w:rPr>
          <w:b w:val="0"/>
          <w:bCs/>
        </w:rPr>
        <w:t>Naveenkumar</w:t>
      </w:r>
      <w:bookmarkEnd w:id="178"/>
      <w:proofErr w:type="spellEnd"/>
      <w:r w:rsidRPr="000B694A">
        <w:rPr>
          <w:b w:val="0"/>
          <w:bCs/>
        </w:rPr>
        <w:t xml:space="preserve">, V., </w:t>
      </w:r>
      <w:proofErr w:type="spellStart"/>
      <w:r w:rsidRPr="000B694A">
        <w:rPr>
          <w:b w:val="0"/>
          <w:bCs/>
        </w:rPr>
        <w:t>Vijaya</w:t>
      </w:r>
      <w:proofErr w:type="spellEnd"/>
      <w:r w:rsidRPr="000B694A">
        <w:rPr>
          <w:b w:val="0"/>
          <w:bCs/>
        </w:rPr>
        <w:t xml:space="preserve">, M., </w:t>
      </w:r>
      <w:proofErr w:type="spellStart"/>
      <w:r w:rsidRPr="000B694A">
        <w:rPr>
          <w:b w:val="0"/>
          <w:bCs/>
        </w:rPr>
        <w:t>Kannan</w:t>
      </w:r>
      <w:proofErr w:type="spellEnd"/>
      <w:r w:rsidRPr="000B694A">
        <w:rPr>
          <w:b w:val="0"/>
          <w:bCs/>
        </w:rPr>
        <w:t>, P.</w:t>
      </w:r>
      <w:proofErr w:type="gramStart"/>
      <w:r w:rsidRPr="000B694A">
        <w:rPr>
          <w:b w:val="0"/>
          <w:bCs/>
        </w:rPr>
        <w:t xml:space="preserve">,  </w:t>
      </w:r>
      <w:proofErr w:type="spellStart"/>
      <w:r w:rsidRPr="000B694A">
        <w:rPr>
          <w:b w:val="0"/>
          <w:bCs/>
        </w:rPr>
        <w:t>Nag</w:t>
      </w:r>
      <w:proofErr w:type="spellEnd"/>
      <w:proofErr w:type="gramEnd"/>
      <w:r w:rsidRPr="000B694A">
        <w:rPr>
          <w:b w:val="0"/>
          <w:bCs/>
        </w:rPr>
        <w:t xml:space="preserve">, P. (2023). Evaluation of </w:t>
      </w:r>
      <w:proofErr w:type="spellStart"/>
      <w:r w:rsidRPr="000B694A">
        <w:rPr>
          <w:b w:val="0"/>
          <w:bCs/>
        </w:rPr>
        <w:t>Immunoglobulin</w:t>
      </w:r>
      <w:proofErr w:type="spellEnd"/>
      <w:r w:rsidRPr="000B694A">
        <w:rPr>
          <w:b w:val="0"/>
          <w:bCs/>
        </w:rPr>
        <w:t xml:space="preserve"> Y (</w:t>
      </w:r>
      <w:proofErr w:type="spellStart"/>
      <w:r w:rsidRPr="000B694A">
        <w:rPr>
          <w:b w:val="0"/>
          <w:bCs/>
        </w:rPr>
        <w:t>IgY</w:t>
      </w:r>
      <w:proofErr w:type="spellEnd"/>
      <w:r w:rsidRPr="000B694A">
        <w:rPr>
          <w:b w:val="0"/>
          <w:bCs/>
        </w:rPr>
        <w:t xml:space="preserve">) in Canine Parvoviral Enteritis </w:t>
      </w:r>
      <w:proofErr w:type="spellStart"/>
      <w:r w:rsidRPr="000B694A">
        <w:rPr>
          <w:b w:val="0"/>
          <w:bCs/>
        </w:rPr>
        <w:t>Infected</w:t>
      </w:r>
      <w:proofErr w:type="spellEnd"/>
      <w:r w:rsidRPr="000B694A">
        <w:rPr>
          <w:b w:val="0"/>
          <w:bCs/>
        </w:rPr>
        <w:t xml:space="preserve"> Dogs. </w:t>
      </w:r>
      <w:proofErr w:type="spellStart"/>
      <w:r w:rsidRPr="000B694A">
        <w:rPr>
          <w:b w:val="0"/>
          <w:bCs/>
          <w:i/>
          <w:iCs/>
        </w:rPr>
        <w:t>The</w:t>
      </w:r>
      <w:proofErr w:type="spellEnd"/>
      <w:r w:rsidRPr="000B694A">
        <w:rPr>
          <w:b w:val="0"/>
          <w:bCs/>
          <w:i/>
          <w:iCs/>
        </w:rPr>
        <w:t xml:space="preserve"> </w:t>
      </w:r>
      <w:proofErr w:type="spellStart"/>
      <w:r w:rsidRPr="000B694A">
        <w:rPr>
          <w:b w:val="0"/>
          <w:bCs/>
          <w:i/>
          <w:iCs/>
        </w:rPr>
        <w:t>Indian</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Sciences</w:t>
      </w:r>
      <w:proofErr w:type="spellEnd"/>
      <w:r w:rsidRPr="000B694A">
        <w:rPr>
          <w:b w:val="0"/>
          <w:bCs/>
          <w:i/>
          <w:iCs/>
        </w:rPr>
        <w:t xml:space="preserve"> and </w:t>
      </w:r>
      <w:proofErr w:type="spellStart"/>
      <w:r w:rsidRPr="000B694A">
        <w:rPr>
          <w:b w:val="0"/>
          <w:bCs/>
          <w:i/>
          <w:iCs/>
        </w:rPr>
        <w:t>Biotechnology</w:t>
      </w:r>
      <w:proofErr w:type="spellEnd"/>
      <w:r w:rsidRPr="000B694A">
        <w:rPr>
          <w:b w:val="0"/>
          <w:bCs/>
        </w:rPr>
        <w:t>, </w:t>
      </w:r>
      <w:r w:rsidRPr="000B694A">
        <w:rPr>
          <w:b w:val="0"/>
          <w:bCs/>
          <w:i/>
          <w:iCs/>
        </w:rPr>
        <w:t>19</w:t>
      </w:r>
      <w:r w:rsidRPr="000B694A">
        <w:rPr>
          <w:b w:val="0"/>
          <w:bCs/>
        </w:rPr>
        <w:t>(1), 14.</w:t>
      </w:r>
      <w:r>
        <w:rPr>
          <w:b w:val="0"/>
          <w:bCs/>
        </w:rPr>
        <w:t xml:space="preserve"> doi:</w:t>
      </w:r>
      <w:r w:rsidRPr="00FA7AEA">
        <w:rPr>
          <w:b w:val="0"/>
          <w:bCs/>
        </w:rPr>
        <w:t>10.48165/ijvsbt.19.1.04</w:t>
      </w:r>
    </w:p>
    <w:p w14:paraId="4A8068AA" w14:textId="49DF2BD2" w:rsidR="00845596" w:rsidRPr="00FA7AEA" w:rsidRDefault="00845596" w:rsidP="00FA7AEA">
      <w:pPr>
        <w:spacing w:after="120" w:line="360" w:lineRule="auto"/>
        <w:ind w:left="567" w:hanging="567"/>
        <w:jc w:val="both"/>
        <w:rPr>
          <w:sz w:val="24"/>
          <w:szCs w:val="24"/>
        </w:rPr>
      </w:pPr>
      <w:r w:rsidRPr="000B694A">
        <w:rPr>
          <w:sz w:val="24"/>
          <w:szCs w:val="24"/>
        </w:rPr>
        <w:t xml:space="preserve">Nelson, C. D., </w:t>
      </w:r>
      <w:proofErr w:type="spellStart"/>
      <w:r w:rsidRPr="000B694A">
        <w:rPr>
          <w:sz w:val="24"/>
          <w:szCs w:val="24"/>
        </w:rPr>
        <w:t>Minkkinen</w:t>
      </w:r>
      <w:proofErr w:type="spellEnd"/>
      <w:r w:rsidRPr="000B694A">
        <w:rPr>
          <w:sz w:val="24"/>
          <w:szCs w:val="24"/>
        </w:rPr>
        <w:t xml:space="preserve">, E., </w:t>
      </w:r>
      <w:proofErr w:type="spellStart"/>
      <w:r w:rsidRPr="000B694A">
        <w:rPr>
          <w:sz w:val="24"/>
          <w:szCs w:val="24"/>
        </w:rPr>
        <w:t>Bergkvist</w:t>
      </w:r>
      <w:proofErr w:type="spellEnd"/>
      <w:r w:rsidRPr="000B694A">
        <w:rPr>
          <w:sz w:val="24"/>
          <w:szCs w:val="24"/>
        </w:rPr>
        <w:t xml:space="preserve">, M., </w:t>
      </w:r>
      <w:proofErr w:type="spellStart"/>
      <w:r w:rsidRPr="000B694A">
        <w:rPr>
          <w:sz w:val="24"/>
          <w:szCs w:val="24"/>
        </w:rPr>
        <w:t>Hoelzer</w:t>
      </w:r>
      <w:proofErr w:type="spellEnd"/>
      <w:r w:rsidRPr="000B694A">
        <w:rPr>
          <w:sz w:val="24"/>
          <w:szCs w:val="24"/>
        </w:rPr>
        <w:t xml:space="preserve">, K., Fisher, M., </w:t>
      </w:r>
      <w:proofErr w:type="spellStart"/>
      <w:r w:rsidRPr="000B694A">
        <w:rPr>
          <w:sz w:val="24"/>
          <w:szCs w:val="24"/>
        </w:rPr>
        <w:t>Bothner</w:t>
      </w:r>
      <w:proofErr w:type="spellEnd"/>
      <w:r w:rsidRPr="000B694A">
        <w:rPr>
          <w:sz w:val="24"/>
          <w:szCs w:val="24"/>
        </w:rPr>
        <w:t xml:space="preserve">, B., </w:t>
      </w:r>
      <w:proofErr w:type="spellStart"/>
      <w:r w:rsidRPr="000B694A">
        <w:rPr>
          <w:sz w:val="24"/>
          <w:szCs w:val="24"/>
        </w:rPr>
        <w:t>Parrish</w:t>
      </w:r>
      <w:proofErr w:type="spellEnd"/>
      <w:r w:rsidRPr="000B694A">
        <w:rPr>
          <w:sz w:val="24"/>
          <w:szCs w:val="24"/>
        </w:rPr>
        <w:t xml:space="preserve">, C. R. (2008). </w:t>
      </w:r>
      <w:proofErr w:type="spellStart"/>
      <w:r w:rsidRPr="000B694A">
        <w:rPr>
          <w:sz w:val="24"/>
          <w:szCs w:val="24"/>
        </w:rPr>
        <w:t>Detecting</w:t>
      </w:r>
      <w:proofErr w:type="spellEnd"/>
      <w:r w:rsidRPr="000B694A">
        <w:rPr>
          <w:sz w:val="24"/>
          <w:szCs w:val="24"/>
        </w:rPr>
        <w:t xml:space="preserve"> </w:t>
      </w:r>
      <w:proofErr w:type="spellStart"/>
      <w:r w:rsidRPr="000B694A">
        <w:rPr>
          <w:sz w:val="24"/>
          <w:szCs w:val="24"/>
        </w:rPr>
        <w:t>small</w:t>
      </w:r>
      <w:proofErr w:type="spellEnd"/>
      <w:r w:rsidRPr="000B694A">
        <w:rPr>
          <w:sz w:val="24"/>
          <w:szCs w:val="24"/>
        </w:rPr>
        <w:t xml:space="preserve"> </w:t>
      </w:r>
      <w:proofErr w:type="spellStart"/>
      <w:r w:rsidRPr="000B694A">
        <w:rPr>
          <w:sz w:val="24"/>
          <w:szCs w:val="24"/>
        </w:rPr>
        <w:t>changes</w:t>
      </w:r>
      <w:proofErr w:type="spellEnd"/>
      <w:r w:rsidRPr="000B694A">
        <w:rPr>
          <w:sz w:val="24"/>
          <w:szCs w:val="24"/>
        </w:rPr>
        <w:t xml:space="preserve"> and </w:t>
      </w:r>
      <w:proofErr w:type="spellStart"/>
      <w:r w:rsidRPr="000B694A">
        <w:rPr>
          <w:sz w:val="24"/>
          <w:szCs w:val="24"/>
        </w:rPr>
        <w:t>additional</w:t>
      </w:r>
      <w:proofErr w:type="spellEnd"/>
      <w:r w:rsidRPr="000B694A">
        <w:rPr>
          <w:sz w:val="24"/>
          <w:szCs w:val="24"/>
        </w:rPr>
        <w:t xml:space="preserve"> </w:t>
      </w:r>
      <w:proofErr w:type="spellStart"/>
      <w:r w:rsidRPr="000B694A">
        <w:rPr>
          <w:sz w:val="24"/>
          <w:szCs w:val="24"/>
        </w:rPr>
        <w:t>peptides</w:t>
      </w:r>
      <w:proofErr w:type="spellEnd"/>
      <w:r w:rsidRPr="000B694A">
        <w:rPr>
          <w:sz w:val="24"/>
          <w:szCs w:val="24"/>
        </w:rPr>
        <w:t xml:space="preserve"> in </w:t>
      </w:r>
      <w:proofErr w:type="spellStart"/>
      <w:r w:rsidRPr="000B694A">
        <w:rPr>
          <w:sz w:val="24"/>
          <w:szCs w:val="24"/>
        </w:rPr>
        <w:t>the</w:t>
      </w:r>
      <w:proofErr w:type="spellEnd"/>
      <w:r w:rsidRPr="000B694A">
        <w:rPr>
          <w:sz w:val="24"/>
          <w:szCs w:val="24"/>
        </w:rPr>
        <w:t xml:space="preserve"> canine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capsid</w:t>
      </w:r>
      <w:proofErr w:type="spellEnd"/>
      <w:r w:rsidRPr="000B694A">
        <w:rPr>
          <w:sz w:val="24"/>
          <w:szCs w:val="24"/>
        </w:rPr>
        <w:t xml:space="preserve"> </w:t>
      </w:r>
      <w:proofErr w:type="spellStart"/>
      <w:r w:rsidRPr="000B694A">
        <w:rPr>
          <w:sz w:val="24"/>
          <w:szCs w:val="24"/>
        </w:rPr>
        <w:t>structure</w:t>
      </w:r>
      <w:proofErr w:type="spellEnd"/>
      <w:r w:rsidRPr="000B694A">
        <w:rPr>
          <w:sz w:val="24"/>
          <w:szCs w:val="24"/>
        </w:rPr>
        <w:t>. </w:t>
      </w:r>
      <w:proofErr w:type="spellStart"/>
      <w:r w:rsidRPr="000B694A">
        <w:rPr>
          <w:i/>
          <w:iCs/>
          <w:sz w:val="24"/>
          <w:szCs w:val="24"/>
        </w:rPr>
        <w:t>Journal</w:t>
      </w:r>
      <w:proofErr w:type="spellEnd"/>
      <w:r w:rsidRPr="000B694A">
        <w:rPr>
          <w:i/>
          <w:iCs/>
          <w:sz w:val="24"/>
          <w:szCs w:val="24"/>
        </w:rPr>
        <w:t xml:space="preserve"> of </w:t>
      </w:r>
      <w:proofErr w:type="spellStart"/>
      <w:r w:rsidR="007356C8">
        <w:rPr>
          <w:i/>
          <w:iCs/>
          <w:sz w:val="24"/>
          <w:szCs w:val="24"/>
        </w:rPr>
        <w:t>V</w:t>
      </w:r>
      <w:r w:rsidRPr="000B694A">
        <w:rPr>
          <w:i/>
          <w:iCs/>
          <w:sz w:val="24"/>
          <w:szCs w:val="24"/>
        </w:rPr>
        <w:t>irology</w:t>
      </w:r>
      <w:proofErr w:type="spellEnd"/>
      <w:r w:rsidRPr="000B694A">
        <w:rPr>
          <w:sz w:val="24"/>
          <w:szCs w:val="24"/>
        </w:rPr>
        <w:t>, </w:t>
      </w:r>
      <w:r w:rsidRPr="000B694A">
        <w:rPr>
          <w:i/>
          <w:iCs/>
          <w:sz w:val="24"/>
          <w:szCs w:val="24"/>
        </w:rPr>
        <w:t>82</w:t>
      </w:r>
      <w:r w:rsidRPr="000B694A">
        <w:rPr>
          <w:sz w:val="24"/>
          <w:szCs w:val="24"/>
        </w:rPr>
        <w:t>(21), 10397-10407.</w:t>
      </w:r>
      <w:r>
        <w:rPr>
          <w:sz w:val="24"/>
          <w:szCs w:val="24"/>
        </w:rPr>
        <w:t xml:space="preserve"> </w:t>
      </w:r>
      <w:proofErr w:type="gramStart"/>
      <w:r>
        <w:rPr>
          <w:sz w:val="24"/>
          <w:szCs w:val="24"/>
        </w:rPr>
        <w:t>doi</w:t>
      </w:r>
      <w:proofErr w:type="gramEnd"/>
      <w:r>
        <w:rPr>
          <w:sz w:val="24"/>
          <w:szCs w:val="24"/>
        </w:rPr>
        <w:t>:</w:t>
      </w:r>
      <w:r>
        <w:t>1</w:t>
      </w:r>
      <w:r w:rsidRPr="00FA7AEA">
        <w:rPr>
          <w:sz w:val="24"/>
          <w:szCs w:val="24"/>
        </w:rPr>
        <w:t>0.1128/jvi.00972-08</w:t>
      </w:r>
    </w:p>
    <w:p w14:paraId="3B3C23FD" w14:textId="6DC37D43" w:rsidR="00845596" w:rsidRPr="00FA7AEA" w:rsidRDefault="00845596" w:rsidP="00FA7AEA">
      <w:pPr>
        <w:pStyle w:val="Stil2"/>
        <w:ind w:left="567" w:hanging="567"/>
        <w:rPr>
          <w:b w:val="0"/>
          <w:bCs/>
        </w:rPr>
      </w:pPr>
      <w:proofErr w:type="spellStart"/>
      <w:r w:rsidRPr="000B694A">
        <w:rPr>
          <w:b w:val="0"/>
          <w:bCs/>
        </w:rPr>
        <w:t>Newsholme</w:t>
      </w:r>
      <w:proofErr w:type="spellEnd"/>
      <w:r w:rsidRPr="000B694A">
        <w:rPr>
          <w:b w:val="0"/>
          <w:bCs/>
        </w:rPr>
        <w:t xml:space="preserve">, P., </w:t>
      </w:r>
      <w:proofErr w:type="spellStart"/>
      <w:r w:rsidRPr="000B694A">
        <w:rPr>
          <w:b w:val="0"/>
          <w:bCs/>
        </w:rPr>
        <w:t>Curi</w:t>
      </w:r>
      <w:proofErr w:type="spellEnd"/>
      <w:r w:rsidRPr="000B694A">
        <w:rPr>
          <w:b w:val="0"/>
          <w:bCs/>
        </w:rPr>
        <w:t xml:space="preserve">, R., </w:t>
      </w:r>
      <w:proofErr w:type="spellStart"/>
      <w:r w:rsidRPr="000B694A">
        <w:rPr>
          <w:b w:val="0"/>
          <w:bCs/>
        </w:rPr>
        <w:t>Curi</w:t>
      </w:r>
      <w:proofErr w:type="spellEnd"/>
      <w:r w:rsidRPr="000B694A">
        <w:rPr>
          <w:b w:val="0"/>
          <w:bCs/>
        </w:rPr>
        <w:t xml:space="preserve">, T. P., Murphy, C. J., Garcia, C., De </w:t>
      </w:r>
      <w:proofErr w:type="spellStart"/>
      <w:r w:rsidRPr="000B694A">
        <w:rPr>
          <w:b w:val="0"/>
          <w:bCs/>
        </w:rPr>
        <w:t>Melo</w:t>
      </w:r>
      <w:proofErr w:type="spellEnd"/>
      <w:r w:rsidRPr="000B694A">
        <w:rPr>
          <w:b w:val="0"/>
          <w:bCs/>
        </w:rPr>
        <w:t xml:space="preserve">, M. P. (1999). Glutamine </w:t>
      </w:r>
      <w:proofErr w:type="spellStart"/>
      <w:r w:rsidRPr="000B694A">
        <w:rPr>
          <w:b w:val="0"/>
          <w:bCs/>
        </w:rPr>
        <w:t>metabolism</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lymphocytes</w:t>
      </w:r>
      <w:proofErr w:type="spellEnd"/>
      <w:r w:rsidRPr="000B694A">
        <w:rPr>
          <w:b w:val="0"/>
          <w:bCs/>
        </w:rPr>
        <w:t xml:space="preserve">, </w:t>
      </w:r>
      <w:proofErr w:type="spellStart"/>
      <w:r w:rsidRPr="000B694A">
        <w:rPr>
          <w:b w:val="0"/>
          <w:bCs/>
        </w:rPr>
        <w:t>macrophages</w:t>
      </w:r>
      <w:proofErr w:type="spellEnd"/>
      <w:r w:rsidRPr="000B694A">
        <w:rPr>
          <w:b w:val="0"/>
          <w:bCs/>
        </w:rPr>
        <w:t xml:space="preserve">, and </w:t>
      </w:r>
      <w:proofErr w:type="spellStart"/>
      <w:r w:rsidRPr="000B694A">
        <w:rPr>
          <w:b w:val="0"/>
          <w:bCs/>
        </w:rPr>
        <w:t>neutrophils</w:t>
      </w:r>
      <w:proofErr w:type="spellEnd"/>
      <w:r w:rsidRPr="000B694A">
        <w:rPr>
          <w:b w:val="0"/>
          <w:bCs/>
        </w:rPr>
        <w:t xml:space="preserve">: </w:t>
      </w:r>
      <w:proofErr w:type="spellStart"/>
      <w:r w:rsidRPr="000B694A">
        <w:rPr>
          <w:b w:val="0"/>
          <w:bCs/>
        </w:rPr>
        <w:t>its</w:t>
      </w:r>
      <w:proofErr w:type="spellEnd"/>
      <w:r w:rsidRPr="000B694A">
        <w:rPr>
          <w:b w:val="0"/>
          <w:bCs/>
        </w:rPr>
        <w:t xml:space="preserve"> </w:t>
      </w:r>
      <w:proofErr w:type="spellStart"/>
      <w:r w:rsidRPr="000B694A">
        <w:rPr>
          <w:b w:val="0"/>
          <w:bCs/>
        </w:rPr>
        <w:t>importance</w:t>
      </w:r>
      <w:proofErr w:type="spellEnd"/>
      <w:r w:rsidRPr="000B694A">
        <w:rPr>
          <w:b w:val="0"/>
          <w:bCs/>
        </w:rPr>
        <w:t xml:space="preserve"> in </w:t>
      </w:r>
      <w:proofErr w:type="spellStart"/>
      <w:r w:rsidRPr="000B694A">
        <w:rPr>
          <w:b w:val="0"/>
          <w:bCs/>
        </w:rPr>
        <w:t>health</w:t>
      </w:r>
      <w:proofErr w:type="spellEnd"/>
      <w:r w:rsidRPr="000B694A">
        <w:rPr>
          <w:b w:val="0"/>
          <w:bCs/>
        </w:rPr>
        <w:t xml:space="preserve"> and </w:t>
      </w:r>
      <w:proofErr w:type="spellStart"/>
      <w:r w:rsidRPr="000B694A">
        <w:rPr>
          <w:b w:val="0"/>
          <w:bCs/>
        </w:rPr>
        <w:t>disease</w:t>
      </w:r>
      <w:proofErr w:type="spellEnd"/>
      <w:r w:rsidRPr="000B694A">
        <w:rPr>
          <w:b w:val="0"/>
          <w:bCs/>
        </w:rPr>
        <w:t xml:space="preserve">. </w:t>
      </w:r>
      <w:proofErr w:type="spellStart"/>
      <w:r w:rsidRPr="00814C93">
        <w:rPr>
          <w:b w:val="0"/>
          <w:bCs/>
          <w:i/>
          <w:iCs/>
        </w:rPr>
        <w:t>The</w:t>
      </w:r>
      <w:proofErr w:type="spellEnd"/>
      <w:r w:rsidRPr="00814C93">
        <w:rPr>
          <w:b w:val="0"/>
          <w:bCs/>
          <w:i/>
          <w:iCs/>
        </w:rPr>
        <w:t xml:space="preserve"> </w:t>
      </w:r>
      <w:proofErr w:type="spellStart"/>
      <w:r w:rsidRPr="00814C93">
        <w:rPr>
          <w:b w:val="0"/>
          <w:bCs/>
          <w:i/>
          <w:iCs/>
        </w:rPr>
        <w:t>Journal</w:t>
      </w:r>
      <w:proofErr w:type="spellEnd"/>
      <w:r w:rsidRPr="00814C93">
        <w:rPr>
          <w:b w:val="0"/>
          <w:bCs/>
          <w:i/>
          <w:iCs/>
        </w:rPr>
        <w:t xml:space="preserve"> of </w:t>
      </w:r>
      <w:proofErr w:type="spellStart"/>
      <w:r w:rsidR="007356C8">
        <w:rPr>
          <w:b w:val="0"/>
          <w:bCs/>
          <w:i/>
          <w:iCs/>
        </w:rPr>
        <w:t>N</w:t>
      </w:r>
      <w:r w:rsidRPr="00814C93">
        <w:rPr>
          <w:b w:val="0"/>
          <w:bCs/>
          <w:i/>
          <w:iCs/>
        </w:rPr>
        <w:t>utritional</w:t>
      </w:r>
      <w:proofErr w:type="spellEnd"/>
      <w:r w:rsidRPr="00814C93">
        <w:rPr>
          <w:b w:val="0"/>
          <w:bCs/>
          <w:i/>
          <w:iCs/>
        </w:rPr>
        <w:t xml:space="preserve"> </w:t>
      </w:r>
      <w:proofErr w:type="spellStart"/>
      <w:r w:rsidR="007356C8">
        <w:rPr>
          <w:b w:val="0"/>
          <w:bCs/>
          <w:i/>
          <w:iCs/>
        </w:rPr>
        <w:t>B</w:t>
      </w:r>
      <w:r w:rsidRPr="00814C93">
        <w:rPr>
          <w:b w:val="0"/>
          <w:bCs/>
          <w:i/>
          <w:iCs/>
        </w:rPr>
        <w:t>iochemistry</w:t>
      </w:r>
      <w:proofErr w:type="spellEnd"/>
      <w:r w:rsidRPr="000B694A">
        <w:rPr>
          <w:b w:val="0"/>
          <w:bCs/>
        </w:rPr>
        <w:t>, 10(6), 316-324.</w:t>
      </w:r>
      <w:r>
        <w:rPr>
          <w:b w:val="0"/>
          <w:bCs/>
        </w:rPr>
        <w:t xml:space="preserve"> doi:</w:t>
      </w:r>
      <w:r w:rsidRPr="00FA7AEA">
        <w:rPr>
          <w:b w:val="0"/>
          <w:bCs/>
        </w:rPr>
        <w:t>10.1016/S0955-2863(99)00022-4</w:t>
      </w:r>
    </w:p>
    <w:p w14:paraId="0D3D7FC6" w14:textId="47E3367C" w:rsidR="00845596" w:rsidRPr="000B694A" w:rsidRDefault="00845596" w:rsidP="00DD0105">
      <w:pPr>
        <w:pStyle w:val="Stil2"/>
        <w:ind w:left="567" w:hanging="567"/>
        <w:rPr>
          <w:b w:val="0"/>
          <w:bCs/>
        </w:rPr>
      </w:pPr>
      <w:proofErr w:type="spellStart"/>
      <w:r w:rsidRPr="000B694A">
        <w:rPr>
          <w:b w:val="0"/>
          <w:bCs/>
        </w:rPr>
        <w:t>Newsholme</w:t>
      </w:r>
      <w:proofErr w:type="spellEnd"/>
      <w:r w:rsidRPr="000B694A">
        <w:rPr>
          <w:b w:val="0"/>
          <w:bCs/>
        </w:rPr>
        <w:t xml:space="preserve">, P., </w:t>
      </w:r>
      <w:proofErr w:type="spellStart"/>
      <w:r w:rsidRPr="000B694A">
        <w:rPr>
          <w:b w:val="0"/>
          <w:bCs/>
        </w:rPr>
        <w:t>Procopio</w:t>
      </w:r>
      <w:proofErr w:type="spellEnd"/>
      <w:r w:rsidRPr="000B694A">
        <w:rPr>
          <w:b w:val="0"/>
          <w:bCs/>
        </w:rPr>
        <w:t xml:space="preserve">, J., Lima, M. M. R., </w:t>
      </w:r>
      <w:proofErr w:type="spellStart"/>
      <w:r w:rsidRPr="000B694A">
        <w:rPr>
          <w:b w:val="0"/>
          <w:bCs/>
        </w:rPr>
        <w:t>Pithon‐Curi</w:t>
      </w:r>
      <w:proofErr w:type="spellEnd"/>
      <w:r w:rsidRPr="000B694A">
        <w:rPr>
          <w:b w:val="0"/>
          <w:bCs/>
        </w:rPr>
        <w:t xml:space="preserve">, T. C., </w:t>
      </w:r>
      <w:proofErr w:type="spellStart"/>
      <w:r w:rsidRPr="000B694A">
        <w:rPr>
          <w:b w:val="0"/>
          <w:bCs/>
        </w:rPr>
        <w:t>Curi</w:t>
      </w:r>
      <w:proofErr w:type="spellEnd"/>
      <w:r w:rsidRPr="000B694A">
        <w:rPr>
          <w:b w:val="0"/>
          <w:bCs/>
        </w:rPr>
        <w:t xml:space="preserve">, R. (2003). Glutamine and </w:t>
      </w:r>
      <w:proofErr w:type="spellStart"/>
      <w:r w:rsidRPr="000B694A">
        <w:rPr>
          <w:b w:val="0"/>
          <w:bCs/>
        </w:rPr>
        <w:t>glutamate</w:t>
      </w:r>
      <w:proofErr w:type="spellEnd"/>
      <w:r w:rsidRPr="000B694A">
        <w:rPr>
          <w:b w:val="0"/>
          <w:bCs/>
        </w:rPr>
        <w:t>—</w:t>
      </w:r>
      <w:proofErr w:type="spellStart"/>
      <w:r w:rsidRPr="000B694A">
        <w:rPr>
          <w:b w:val="0"/>
          <w:bCs/>
        </w:rPr>
        <w:t>their</w:t>
      </w:r>
      <w:proofErr w:type="spellEnd"/>
      <w:r w:rsidRPr="000B694A">
        <w:rPr>
          <w:b w:val="0"/>
          <w:bCs/>
        </w:rPr>
        <w:t xml:space="preserve"> </w:t>
      </w:r>
      <w:proofErr w:type="spellStart"/>
      <w:r w:rsidRPr="000B694A">
        <w:rPr>
          <w:b w:val="0"/>
          <w:bCs/>
        </w:rPr>
        <w:t>central</w:t>
      </w:r>
      <w:proofErr w:type="spellEnd"/>
      <w:r w:rsidRPr="000B694A">
        <w:rPr>
          <w:b w:val="0"/>
          <w:bCs/>
        </w:rPr>
        <w:t xml:space="preserve"> role in </w:t>
      </w:r>
      <w:proofErr w:type="spellStart"/>
      <w:r w:rsidRPr="000B694A">
        <w:rPr>
          <w:b w:val="0"/>
          <w:bCs/>
        </w:rPr>
        <w:t>cell</w:t>
      </w:r>
      <w:proofErr w:type="spellEnd"/>
      <w:r w:rsidRPr="000B694A">
        <w:rPr>
          <w:b w:val="0"/>
          <w:bCs/>
        </w:rPr>
        <w:t xml:space="preserve"> </w:t>
      </w:r>
      <w:proofErr w:type="spellStart"/>
      <w:r w:rsidRPr="000B694A">
        <w:rPr>
          <w:b w:val="0"/>
          <w:bCs/>
        </w:rPr>
        <w:t>metabolism</w:t>
      </w:r>
      <w:proofErr w:type="spellEnd"/>
      <w:r w:rsidRPr="000B694A">
        <w:rPr>
          <w:b w:val="0"/>
          <w:bCs/>
        </w:rPr>
        <w:t xml:space="preserve"> and </w:t>
      </w:r>
      <w:proofErr w:type="spellStart"/>
      <w:r w:rsidRPr="000B694A">
        <w:rPr>
          <w:b w:val="0"/>
          <w:bCs/>
        </w:rPr>
        <w:t>function</w:t>
      </w:r>
      <w:proofErr w:type="spellEnd"/>
      <w:r w:rsidRPr="000B694A">
        <w:rPr>
          <w:b w:val="0"/>
          <w:bCs/>
        </w:rPr>
        <w:t xml:space="preserve">. </w:t>
      </w:r>
      <w:r w:rsidRPr="00814C93">
        <w:rPr>
          <w:b w:val="0"/>
          <w:bCs/>
          <w:i/>
          <w:iCs/>
        </w:rPr>
        <w:t xml:space="preserve">Cell </w:t>
      </w:r>
      <w:proofErr w:type="spellStart"/>
      <w:r w:rsidR="007356C8">
        <w:rPr>
          <w:b w:val="0"/>
          <w:bCs/>
          <w:i/>
          <w:iCs/>
        </w:rPr>
        <w:t>B</w:t>
      </w:r>
      <w:r w:rsidRPr="00814C93">
        <w:rPr>
          <w:b w:val="0"/>
          <w:bCs/>
          <w:i/>
          <w:iCs/>
        </w:rPr>
        <w:t>iochemistry</w:t>
      </w:r>
      <w:proofErr w:type="spellEnd"/>
      <w:r w:rsidRPr="00814C93">
        <w:rPr>
          <w:b w:val="0"/>
          <w:bCs/>
          <w:i/>
          <w:iCs/>
        </w:rPr>
        <w:t xml:space="preserve"> and </w:t>
      </w:r>
      <w:proofErr w:type="spellStart"/>
      <w:r w:rsidR="007356C8">
        <w:rPr>
          <w:b w:val="0"/>
          <w:bCs/>
          <w:i/>
          <w:iCs/>
        </w:rPr>
        <w:t>F</w:t>
      </w:r>
      <w:r w:rsidRPr="00814C93">
        <w:rPr>
          <w:b w:val="0"/>
          <w:bCs/>
          <w:i/>
          <w:iCs/>
        </w:rPr>
        <w:t>unction</w:t>
      </w:r>
      <w:proofErr w:type="spellEnd"/>
      <w:r w:rsidRPr="000B694A">
        <w:rPr>
          <w:b w:val="0"/>
          <w:bCs/>
        </w:rPr>
        <w:t>, 21(1), 1-9.</w:t>
      </w:r>
      <w:r>
        <w:rPr>
          <w:b w:val="0"/>
          <w:bCs/>
        </w:rPr>
        <w:t xml:space="preserve"> doi:</w:t>
      </w:r>
      <w:r w:rsidRPr="00FA7AEA">
        <w:rPr>
          <w:b w:val="0"/>
          <w:bCs/>
        </w:rPr>
        <w:t>10.1002/cbf.1003</w:t>
      </w:r>
    </w:p>
    <w:p w14:paraId="0B5B80C3" w14:textId="77777777" w:rsidR="00845596" w:rsidRPr="000B694A" w:rsidRDefault="00845596" w:rsidP="00DD0105">
      <w:pPr>
        <w:pStyle w:val="Stil2"/>
        <w:ind w:left="567" w:hanging="567"/>
        <w:rPr>
          <w:b w:val="0"/>
          <w:bCs/>
        </w:rPr>
      </w:pPr>
      <w:proofErr w:type="spellStart"/>
      <w:r w:rsidRPr="000B694A">
        <w:rPr>
          <w:b w:val="0"/>
          <w:bCs/>
        </w:rPr>
        <w:t>Oak</w:t>
      </w:r>
      <w:proofErr w:type="spellEnd"/>
      <w:r w:rsidRPr="000B694A">
        <w:rPr>
          <w:b w:val="0"/>
          <w:bCs/>
        </w:rPr>
        <w:t xml:space="preserve">, P. M., Mali, A. S., </w:t>
      </w:r>
      <w:proofErr w:type="spellStart"/>
      <w:r w:rsidRPr="000B694A">
        <w:rPr>
          <w:b w:val="0"/>
          <w:bCs/>
        </w:rPr>
        <w:t>Chopade</w:t>
      </w:r>
      <w:proofErr w:type="spellEnd"/>
      <w:r w:rsidRPr="000B694A">
        <w:rPr>
          <w:b w:val="0"/>
          <w:bCs/>
        </w:rPr>
        <w:t xml:space="preserve">, A. R., </w:t>
      </w:r>
      <w:proofErr w:type="spellStart"/>
      <w:r w:rsidRPr="000B694A">
        <w:rPr>
          <w:b w:val="0"/>
          <w:bCs/>
        </w:rPr>
        <w:t>Shukla</w:t>
      </w:r>
      <w:proofErr w:type="spellEnd"/>
      <w:r w:rsidRPr="000B694A">
        <w:rPr>
          <w:b w:val="0"/>
          <w:bCs/>
        </w:rPr>
        <w:t xml:space="preserve">, G. (2019). </w:t>
      </w:r>
      <w:proofErr w:type="spellStart"/>
      <w:r w:rsidRPr="000B694A">
        <w:rPr>
          <w:b w:val="0"/>
          <w:bCs/>
        </w:rPr>
        <w:t>Phosphorimidate</w:t>
      </w:r>
      <w:proofErr w:type="spellEnd"/>
      <w:r w:rsidRPr="000B694A">
        <w:rPr>
          <w:b w:val="0"/>
          <w:bCs/>
        </w:rPr>
        <w:t xml:space="preserve"> </w:t>
      </w:r>
      <w:proofErr w:type="spellStart"/>
      <w:r w:rsidRPr="000B694A">
        <w:rPr>
          <w:b w:val="0"/>
          <w:bCs/>
        </w:rPr>
        <w:t>Derivatives</w:t>
      </w:r>
      <w:proofErr w:type="spellEnd"/>
      <w:r w:rsidRPr="000B694A">
        <w:rPr>
          <w:b w:val="0"/>
          <w:bCs/>
        </w:rPr>
        <w:t xml:space="preserve"> of </w:t>
      </w:r>
      <w:proofErr w:type="spellStart"/>
      <w:r w:rsidRPr="000B694A">
        <w:rPr>
          <w:b w:val="0"/>
          <w:bCs/>
        </w:rPr>
        <w:t>Acyclovir</w:t>
      </w:r>
      <w:proofErr w:type="spellEnd"/>
      <w:r w:rsidRPr="000B694A">
        <w:rPr>
          <w:b w:val="0"/>
          <w:bCs/>
        </w:rPr>
        <w:t xml:space="preserve">; Antiviral Activity </w:t>
      </w:r>
      <w:proofErr w:type="spellStart"/>
      <w:r w:rsidRPr="000B694A">
        <w:rPr>
          <w:b w:val="0"/>
          <w:bCs/>
        </w:rPr>
        <w:t>Against</w:t>
      </w:r>
      <w:proofErr w:type="spellEnd"/>
      <w:r w:rsidRPr="000B694A">
        <w:rPr>
          <w:b w:val="0"/>
          <w:bCs/>
        </w:rPr>
        <w:t xml:space="preserve"> Canine </w:t>
      </w:r>
      <w:proofErr w:type="spellStart"/>
      <w:r w:rsidRPr="000B694A">
        <w:rPr>
          <w:b w:val="0"/>
          <w:bCs/>
        </w:rPr>
        <w:t>Parvovirus</w:t>
      </w:r>
      <w:proofErr w:type="spellEnd"/>
      <w:r w:rsidRPr="000B694A">
        <w:rPr>
          <w:b w:val="0"/>
          <w:bCs/>
        </w:rPr>
        <w:t xml:space="preserve"> </w:t>
      </w:r>
      <w:proofErr w:type="spellStart"/>
      <w:r w:rsidRPr="000B694A">
        <w:rPr>
          <w:b w:val="0"/>
          <w:bCs/>
        </w:rPr>
        <w:t>In</w:t>
      </w:r>
      <w:proofErr w:type="spellEnd"/>
      <w:r w:rsidRPr="000B694A">
        <w:rPr>
          <w:b w:val="0"/>
          <w:bCs/>
        </w:rPr>
        <w:t xml:space="preserve"> Vitro. </w:t>
      </w:r>
      <w:proofErr w:type="spellStart"/>
      <w:proofErr w:type="gramStart"/>
      <w:r w:rsidRPr="000B694A">
        <w:rPr>
          <w:b w:val="0"/>
          <w:bCs/>
          <w:i/>
          <w:iCs/>
        </w:rPr>
        <w:t>bioRxiv</w:t>
      </w:r>
      <w:proofErr w:type="spellEnd"/>
      <w:proofErr w:type="gramEnd"/>
      <w:r w:rsidRPr="000B694A">
        <w:rPr>
          <w:b w:val="0"/>
          <w:bCs/>
        </w:rPr>
        <w:t>, 598177.</w:t>
      </w:r>
      <w:r>
        <w:rPr>
          <w:b w:val="0"/>
          <w:bCs/>
        </w:rPr>
        <w:t xml:space="preserve"> </w:t>
      </w:r>
      <w:proofErr w:type="gramStart"/>
      <w:r>
        <w:rPr>
          <w:b w:val="0"/>
          <w:bCs/>
        </w:rPr>
        <w:t>doi</w:t>
      </w:r>
      <w:proofErr w:type="gramEnd"/>
      <w:r>
        <w:rPr>
          <w:b w:val="0"/>
          <w:bCs/>
        </w:rPr>
        <w:t>:</w:t>
      </w:r>
      <w:r w:rsidRPr="00FA7AEA">
        <w:rPr>
          <w:b w:val="0"/>
          <w:bCs/>
        </w:rPr>
        <w:t>10.1101/598177</w:t>
      </w:r>
    </w:p>
    <w:p w14:paraId="5067644C" w14:textId="77777777" w:rsidR="00845596" w:rsidRPr="0039364D" w:rsidRDefault="00845596" w:rsidP="0039364D">
      <w:pPr>
        <w:pStyle w:val="Stil2"/>
        <w:ind w:left="567" w:hanging="567"/>
        <w:rPr>
          <w:b w:val="0"/>
          <w:bCs/>
        </w:rPr>
      </w:pPr>
      <w:r w:rsidRPr="000B694A">
        <w:rPr>
          <w:b w:val="0"/>
          <w:bCs/>
        </w:rPr>
        <w:t xml:space="preserve">Oh, J. S., Ha, G. W., </w:t>
      </w:r>
      <w:proofErr w:type="spellStart"/>
      <w:r w:rsidRPr="000B694A">
        <w:rPr>
          <w:b w:val="0"/>
          <w:bCs/>
        </w:rPr>
        <w:t>Cho</w:t>
      </w:r>
      <w:proofErr w:type="spellEnd"/>
      <w:r w:rsidRPr="000B694A">
        <w:rPr>
          <w:b w:val="0"/>
          <w:bCs/>
        </w:rPr>
        <w:t xml:space="preserve">, Y. S., Kim, M. J., An, D. J., </w:t>
      </w:r>
      <w:proofErr w:type="spellStart"/>
      <w:r w:rsidRPr="000B694A">
        <w:rPr>
          <w:b w:val="0"/>
          <w:bCs/>
        </w:rPr>
        <w:t>Hwang</w:t>
      </w:r>
      <w:proofErr w:type="spellEnd"/>
      <w:r w:rsidRPr="000B694A">
        <w:rPr>
          <w:b w:val="0"/>
          <w:bCs/>
        </w:rPr>
        <w:t xml:space="preserve">, K. K., </w:t>
      </w:r>
      <w:proofErr w:type="spellStart"/>
      <w:r w:rsidRPr="000B694A">
        <w:rPr>
          <w:b w:val="0"/>
          <w:bCs/>
        </w:rPr>
        <w:t>Song</w:t>
      </w:r>
      <w:proofErr w:type="spellEnd"/>
      <w:r w:rsidRPr="000B694A">
        <w:rPr>
          <w:b w:val="0"/>
          <w:bCs/>
        </w:rPr>
        <w:t xml:space="preserve">, D. S. (2006). </w:t>
      </w:r>
      <w:proofErr w:type="spellStart"/>
      <w:r w:rsidRPr="000B694A">
        <w:rPr>
          <w:b w:val="0"/>
          <w:bCs/>
        </w:rPr>
        <w:t>One</w:t>
      </w:r>
      <w:proofErr w:type="spellEnd"/>
      <w:r w:rsidRPr="000B694A">
        <w:rPr>
          <w:b w:val="0"/>
          <w:bCs/>
        </w:rPr>
        <w:t xml:space="preserve">-step </w:t>
      </w:r>
      <w:proofErr w:type="spellStart"/>
      <w:r w:rsidRPr="000B694A">
        <w:rPr>
          <w:b w:val="0"/>
          <w:bCs/>
        </w:rPr>
        <w:t>immunochromatography</w:t>
      </w:r>
      <w:proofErr w:type="spellEnd"/>
      <w:r w:rsidRPr="000B694A">
        <w:rPr>
          <w:b w:val="0"/>
          <w:bCs/>
        </w:rPr>
        <w:t xml:space="preserve"> </w:t>
      </w:r>
      <w:proofErr w:type="spellStart"/>
      <w:r w:rsidRPr="000B694A">
        <w:rPr>
          <w:b w:val="0"/>
          <w:bCs/>
        </w:rPr>
        <w:t>assay</w:t>
      </w:r>
      <w:proofErr w:type="spellEnd"/>
      <w:r w:rsidRPr="000B694A">
        <w:rPr>
          <w:b w:val="0"/>
          <w:bCs/>
        </w:rPr>
        <w:t xml:space="preserve"> kit </w:t>
      </w:r>
      <w:proofErr w:type="spellStart"/>
      <w:r w:rsidRPr="000B694A">
        <w:rPr>
          <w:b w:val="0"/>
          <w:bCs/>
        </w:rPr>
        <w:t>for</w:t>
      </w:r>
      <w:proofErr w:type="spellEnd"/>
      <w:r w:rsidRPr="000B694A">
        <w:rPr>
          <w:b w:val="0"/>
          <w:bCs/>
        </w:rPr>
        <w:t xml:space="preserve"> </w:t>
      </w:r>
      <w:proofErr w:type="spellStart"/>
      <w:r w:rsidRPr="000B694A">
        <w:rPr>
          <w:b w:val="0"/>
          <w:bCs/>
        </w:rPr>
        <w:t>detecting</w:t>
      </w:r>
      <w:proofErr w:type="spellEnd"/>
      <w:r w:rsidRPr="000B694A">
        <w:rPr>
          <w:b w:val="0"/>
          <w:bCs/>
        </w:rPr>
        <w:t xml:space="preserve"> </w:t>
      </w:r>
      <w:proofErr w:type="spellStart"/>
      <w:r w:rsidRPr="000B694A">
        <w:rPr>
          <w:b w:val="0"/>
          <w:bCs/>
        </w:rPr>
        <w:t>antibodies</w:t>
      </w:r>
      <w:proofErr w:type="spellEnd"/>
      <w:r w:rsidRPr="000B694A">
        <w:rPr>
          <w:b w:val="0"/>
          <w:bCs/>
        </w:rPr>
        <w:t xml:space="preserve"> </w:t>
      </w:r>
      <w:proofErr w:type="spellStart"/>
      <w:r w:rsidRPr="000B694A">
        <w:rPr>
          <w:b w:val="0"/>
          <w:bCs/>
        </w:rPr>
        <w:t>to</w:t>
      </w:r>
      <w:proofErr w:type="spellEnd"/>
      <w:r w:rsidRPr="000B694A">
        <w:rPr>
          <w:b w:val="0"/>
          <w:bCs/>
        </w:rPr>
        <w:t xml:space="preserve"> canine </w:t>
      </w:r>
      <w:proofErr w:type="spellStart"/>
      <w:r w:rsidRPr="000B694A">
        <w:rPr>
          <w:b w:val="0"/>
          <w:bCs/>
        </w:rPr>
        <w:t>parvovirus</w:t>
      </w:r>
      <w:proofErr w:type="spellEnd"/>
      <w:r w:rsidRPr="000B694A">
        <w:rPr>
          <w:b w:val="0"/>
          <w:bCs/>
        </w:rPr>
        <w:t>. </w:t>
      </w:r>
      <w:r w:rsidRPr="000B694A">
        <w:rPr>
          <w:b w:val="0"/>
          <w:bCs/>
          <w:i/>
          <w:iCs/>
        </w:rPr>
        <w:t xml:space="preserve">Clinical and </w:t>
      </w:r>
      <w:proofErr w:type="spellStart"/>
      <w:r w:rsidRPr="000B694A">
        <w:rPr>
          <w:b w:val="0"/>
          <w:bCs/>
          <w:i/>
          <w:iCs/>
        </w:rPr>
        <w:t>Vaccine</w:t>
      </w:r>
      <w:proofErr w:type="spellEnd"/>
      <w:r w:rsidRPr="000B694A">
        <w:rPr>
          <w:b w:val="0"/>
          <w:bCs/>
          <w:i/>
          <w:iCs/>
        </w:rPr>
        <w:t xml:space="preserve"> </w:t>
      </w:r>
      <w:proofErr w:type="spellStart"/>
      <w:r w:rsidRPr="000B694A">
        <w:rPr>
          <w:b w:val="0"/>
          <w:bCs/>
          <w:i/>
          <w:iCs/>
        </w:rPr>
        <w:t>Immunology</w:t>
      </w:r>
      <w:proofErr w:type="spellEnd"/>
      <w:r w:rsidRPr="000B694A">
        <w:rPr>
          <w:b w:val="0"/>
          <w:bCs/>
        </w:rPr>
        <w:t>, </w:t>
      </w:r>
      <w:r w:rsidRPr="000B694A">
        <w:rPr>
          <w:b w:val="0"/>
          <w:bCs/>
          <w:i/>
          <w:iCs/>
        </w:rPr>
        <w:t>13</w:t>
      </w:r>
      <w:r w:rsidRPr="000B694A">
        <w:rPr>
          <w:b w:val="0"/>
          <w:bCs/>
        </w:rPr>
        <w:t>(4), 520-524.</w:t>
      </w:r>
      <w:r>
        <w:rPr>
          <w:b w:val="0"/>
          <w:bCs/>
        </w:rPr>
        <w:t xml:space="preserve"> doi:</w:t>
      </w:r>
      <w:r w:rsidRPr="0039364D">
        <w:rPr>
          <w:b w:val="0"/>
          <w:bCs/>
        </w:rPr>
        <w:t>10.1128/CVI.13.4.520-524.2006</w:t>
      </w:r>
    </w:p>
    <w:p w14:paraId="297F9EF0" w14:textId="77777777" w:rsidR="00845596" w:rsidRPr="000B694A" w:rsidRDefault="00845596" w:rsidP="00DD0105">
      <w:pPr>
        <w:pStyle w:val="Stil2"/>
        <w:ind w:left="567" w:hanging="567"/>
        <w:rPr>
          <w:b w:val="0"/>
          <w:bCs/>
        </w:rPr>
      </w:pPr>
      <w:bookmarkStart w:id="179" w:name="_Hlk199240786"/>
      <w:proofErr w:type="spellStart"/>
      <w:r w:rsidRPr="000B694A">
        <w:rPr>
          <w:b w:val="0"/>
          <w:bCs/>
        </w:rPr>
        <w:t>O'Toole</w:t>
      </w:r>
      <w:bookmarkEnd w:id="179"/>
      <w:proofErr w:type="spellEnd"/>
      <w:r w:rsidRPr="000B694A">
        <w:rPr>
          <w:b w:val="0"/>
          <w:bCs/>
        </w:rPr>
        <w:t xml:space="preserve">, E., Miller, C. W., Wilson, B. A., </w:t>
      </w:r>
      <w:proofErr w:type="spellStart"/>
      <w:r w:rsidRPr="000B694A">
        <w:rPr>
          <w:b w:val="0"/>
          <w:bCs/>
        </w:rPr>
        <w:t>Mathews</w:t>
      </w:r>
      <w:proofErr w:type="spellEnd"/>
      <w:r w:rsidRPr="000B694A">
        <w:rPr>
          <w:b w:val="0"/>
          <w:bCs/>
        </w:rPr>
        <w:t xml:space="preserve">, K. A., Davis, C., </w:t>
      </w:r>
      <w:proofErr w:type="spellStart"/>
      <w:r w:rsidRPr="000B694A">
        <w:rPr>
          <w:b w:val="0"/>
          <w:bCs/>
        </w:rPr>
        <w:t>Sears</w:t>
      </w:r>
      <w:proofErr w:type="spellEnd"/>
      <w:r w:rsidRPr="000B694A">
        <w:rPr>
          <w:b w:val="0"/>
          <w:bCs/>
        </w:rPr>
        <w:t xml:space="preserve">, W. (2004). </w:t>
      </w:r>
      <w:proofErr w:type="spellStart"/>
      <w:r w:rsidRPr="000B694A">
        <w:rPr>
          <w:b w:val="0"/>
          <w:bCs/>
        </w:rPr>
        <w:t>Comparison</w:t>
      </w:r>
      <w:proofErr w:type="spellEnd"/>
      <w:r w:rsidRPr="000B694A">
        <w:rPr>
          <w:b w:val="0"/>
          <w:bCs/>
        </w:rPr>
        <w:t xml:space="preserve"> of </w:t>
      </w:r>
      <w:proofErr w:type="spellStart"/>
      <w:r w:rsidRPr="000B694A">
        <w:rPr>
          <w:b w:val="0"/>
          <w:bCs/>
        </w:rPr>
        <w:t>the</w:t>
      </w:r>
      <w:proofErr w:type="spellEnd"/>
      <w:r w:rsidRPr="000B694A">
        <w:rPr>
          <w:b w:val="0"/>
          <w:bCs/>
        </w:rPr>
        <w:t xml:space="preserve"> </w:t>
      </w:r>
      <w:proofErr w:type="spellStart"/>
      <w:r w:rsidRPr="000B694A">
        <w:rPr>
          <w:b w:val="0"/>
          <w:bCs/>
        </w:rPr>
        <w:t>standard</w:t>
      </w:r>
      <w:proofErr w:type="spellEnd"/>
      <w:r w:rsidRPr="000B694A">
        <w:rPr>
          <w:b w:val="0"/>
          <w:bCs/>
        </w:rPr>
        <w:t xml:space="preserve"> </w:t>
      </w:r>
      <w:proofErr w:type="spellStart"/>
      <w:r w:rsidRPr="000B694A">
        <w:rPr>
          <w:b w:val="0"/>
          <w:bCs/>
        </w:rPr>
        <w:t>predictive</w:t>
      </w:r>
      <w:proofErr w:type="spellEnd"/>
      <w:r w:rsidRPr="000B694A">
        <w:rPr>
          <w:b w:val="0"/>
          <w:bCs/>
        </w:rPr>
        <w:t xml:space="preserve"> </w:t>
      </w:r>
      <w:proofErr w:type="spellStart"/>
      <w:r w:rsidRPr="000B694A">
        <w:rPr>
          <w:b w:val="0"/>
          <w:bCs/>
        </w:rPr>
        <w:t>equation</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calculation</w:t>
      </w:r>
      <w:proofErr w:type="spellEnd"/>
      <w:r w:rsidRPr="000B694A">
        <w:rPr>
          <w:b w:val="0"/>
          <w:bCs/>
        </w:rPr>
        <w:t xml:space="preserve"> of </w:t>
      </w:r>
      <w:proofErr w:type="spellStart"/>
      <w:r w:rsidRPr="000B694A">
        <w:rPr>
          <w:b w:val="0"/>
          <w:bCs/>
        </w:rPr>
        <w:t>resting</w:t>
      </w:r>
      <w:proofErr w:type="spellEnd"/>
      <w:r w:rsidRPr="000B694A">
        <w:rPr>
          <w:b w:val="0"/>
          <w:bCs/>
        </w:rPr>
        <w:t xml:space="preserve"> </w:t>
      </w:r>
      <w:proofErr w:type="spellStart"/>
      <w:r w:rsidRPr="000B694A">
        <w:rPr>
          <w:b w:val="0"/>
          <w:bCs/>
        </w:rPr>
        <w:t>energy</w:t>
      </w:r>
      <w:proofErr w:type="spellEnd"/>
      <w:r w:rsidRPr="000B694A">
        <w:rPr>
          <w:b w:val="0"/>
          <w:bCs/>
        </w:rPr>
        <w:t xml:space="preserve"> </w:t>
      </w:r>
      <w:proofErr w:type="spellStart"/>
      <w:r w:rsidRPr="000B694A">
        <w:rPr>
          <w:b w:val="0"/>
          <w:bCs/>
        </w:rPr>
        <w:lastRenderedPageBreak/>
        <w:t>expenditure</w:t>
      </w:r>
      <w:proofErr w:type="spellEnd"/>
      <w:r w:rsidRPr="000B694A">
        <w:rPr>
          <w:b w:val="0"/>
          <w:bCs/>
        </w:rPr>
        <w:t xml:space="preserve"> with </w:t>
      </w:r>
      <w:proofErr w:type="spellStart"/>
      <w:r w:rsidRPr="000B694A">
        <w:rPr>
          <w:b w:val="0"/>
          <w:bCs/>
        </w:rPr>
        <w:t>indirect</w:t>
      </w:r>
      <w:proofErr w:type="spellEnd"/>
      <w:r w:rsidRPr="000B694A">
        <w:rPr>
          <w:b w:val="0"/>
          <w:bCs/>
        </w:rPr>
        <w:t xml:space="preserve"> </w:t>
      </w:r>
      <w:proofErr w:type="spellStart"/>
      <w:r w:rsidRPr="000B694A">
        <w:rPr>
          <w:b w:val="0"/>
          <w:bCs/>
        </w:rPr>
        <w:t>calorimetry</w:t>
      </w:r>
      <w:proofErr w:type="spellEnd"/>
      <w:r w:rsidRPr="000B694A">
        <w:rPr>
          <w:b w:val="0"/>
          <w:bCs/>
        </w:rPr>
        <w:t xml:space="preserve"> in </w:t>
      </w:r>
      <w:proofErr w:type="spellStart"/>
      <w:r w:rsidRPr="000B694A">
        <w:rPr>
          <w:b w:val="0"/>
          <w:bCs/>
        </w:rPr>
        <w:t>hospitalized</w:t>
      </w:r>
      <w:proofErr w:type="spellEnd"/>
      <w:r w:rsidRPr="000B694A">
        <w:rPr>
          <w:b w:val="0"/>
          <w:bCs/>
        </w:rPr>
        <w:t xml:space="preserve"> and </w:t>
      </w:r>
      <w:proofErr w:type="spellStart"/>
      <w:r w:rsidRPr="000B694A">
        <w:rPr>
          <w:b w:val="0"/>
          <w:bCs/>
        </w:rPr>
        <w:t>healthy</w:t>
      </w:r>
      <w:proofErr w:type="spellEnd"/>
      <w:r w:rsidRPr="000B694A">
        <w:rPr>
          <w:b w:val="0"/>
          <w:bCs/>
        </w:rPr>
        <w:t xml:space="preserve"> </w:t>
      </w:r>
      <w:proofErr w:type="spellStart"/>
      <w:r w:rsidRPr="000B694A">
        <w:rPr>
          <w:b w:val="0"/>
          <w:bCs/>
        </w:rPr>
        <w:t>dogs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225</w:t>
      </w:r>
      <w:r w:rsidRPr="000B694A">
        <w:rPr>
          <w:b w:val="0"/>
          <w:bCs/>
        </w:rPr>
        <w:t>(1), 58-64.</w:t>
      </w:r>
      <w:r>
        <w:rPr>
          <w:b w:val="0"/>
          <w:bCs/>
        </w:rPr>
        <w:t xml:space="preserve"> doi:</w:t>
      </w:r>
      <w:r w:rsidRPr="0039364D">
        <w:rPr>
          <w:b w:val="0"/>
          <w:bCs/>
        </w:rPr>
        <w:t>10.2460/javma.2004.225.58</w:t>
      </w:r>
    </w:p>
    <w:p w14:paraId="2001232C" w14:textId="77777777" w:rsidR="00845596" w:rsidRPr="000B694A" w:rsidRDefault="00845596" w:rsidP="00DD0105">
      <w:pPr>
        <w:pStyle w:val="Stil2"/>
        <w:ind w:left="567" w:hanging="567"/>
        <w:rPr>
          <w:b w:val="0"/>
          <w:bCs/>
        </w:rPr>
      </w:pPr>
      <w:proofErr w:type="spellStart"/>
      <w:r w:rsidRPr="000B694A">
        <w:rPr>
          <w:b w:val="0"/>
          <w:bCs/>
        </w:rPr>
        <w:t>Otto</w:t>
      </w:r>
      <w:proofErr w:type="spellEnd"/>
      <w:r w:rsidRPr="000B694A">
        <w:rPr>
          <w:b w:val="0"/>
          <w:bCs/>
        </w:rPr>
        <w:t xml:space="preserve">, C. M., </w:t>
      </w:r>
      <w:proofErr w:type="spellStart"/>
      <w:r w:rsidRPr="000B694A">
        <w:rPr>
          <w:b w:val="0"/>
          <w:bCs/>
        </w:rPr>
        <w:t>Rieser</w:t>
      </w:r>
      <w:proofErr w:type="spellEnd"/>
      <w:r w:rsidRPr="000B694A">
        <w:rPr>
          <w:b w:val="0"/>
          <w:bCs/>
        </w:rPr>
        <w:t xml:space="preserve">, T. M., Brooks, M. B., Russell, M. W. (2000). </w:t>
      </w:r>
      <w:proofErr w:type="spellStart"/>
      <w:r w:rsidRPr="000B694A">
        <w:rPr>
          <w:b w:val="0"/>
          <w:bCs/>
        </w:rPr>
        <w:t>Evidence</w:t>
      </w:r>
      <w:proofErr w:type="spellEnd"/>
      <w:r w:rsidRPr="000B694A">
        <w:rPr>
          <w:b w:val="0"/>
          <w:bCs/>
        </w:rPr>
        <w:t xml:space="preserve"> of </w:t>
      </w:r>
      <w:proofErr w:type="spellStart"/>
      <w:r w:rsidRPr="000B694A">
        <w:rPr>
          <w:b w:val="0"/>
          <w:bCs/>
        </w:rPr>
        <w:t>hypercoagulability</w:t>
      </w:r>
      <w:proofErr w:type="spellEnd"/>
      <w:r w:rsidRPr="000B694A">
        <w:rPr>
          <w:b w:val="0"/>
          <w:bCs/>
        </w:rPr>
        <w:t xml:space="preserve"> in </w:t>
      </w:r>
      <w:proofErr w:type="spellStart"/>
      <w:r w:rsidRPr="000B694A">
        <w:rPr>
          <w:b w:val="0"/>
          <w:bCs/>
        </w:rPr>
        <w:t>dogs</w:t>
      </w:r>
      <w:proofErr w:type="spellEnd"/>
      <w:r w:rsidRPr="000B694A">
        <w:rPr>
          <w:b w:val="0"/>
          <w:bCs/>
        </w:rPr>
        <w:t xml:space="preserve"> with parvoviral enteritis.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the</w:t>
      </w:r>
      <w:proofErr w:type="spellEnd"/>
      <w:r w:rsidRPr="000B694A">
        <w:rPr>
          <w:b w:val="0"/>
          <w:bCs/>
          <w:i/>
          <w:iCs/>
        </w:rPr>
        <w:t xml:space="preserve">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Medical</w:t>
      </w:r>
      <w:proofErr w:type="spellEnd"/>
      <w:r w:rsidRPr="000B694A">
        <w:rPr>
          <w:b w:val="0"/>
          <w:bCs/>
          <w:i/>
          <w:iCs/>
        </w:rPr>
        <w:t xml:space="preserve"> </w:t>
      </w:r>
      <w:proofErr w:type="spellStart"/>
      <w:r w:rsidRPr="000B694A">
        <w:rPr>
          <w:b w:val="0"/>
          <w:bCs/>
          <w:i/>
          <w:iCs/>
        </w:rPr>
        <w:t>Association</w:t>
      </w:r>
      <w:proofErr w:type="spellEnd"/>
      <w:r w:rsidRPr="000B694A">
        <w:rPr>
          <w:b w:val="0"/>
          <w:bCs/>
        </w:rPr>
        <w:t>, </w:t>
      </w:r>
      <w:r w:rsidRPr="000B694A">
        <w:rPr>
          <w:b w:val="0"/>
          <w:bCs/>
          <w:i/>
          <w:iCs/>
        </w:rPr>
        <w:t>217</w:t>
      </w:r>
      <w:r w:rsidRPr="000B694A">
        <w:rPr>
          <w:b w:val="0"/>
          <w:bCs/>
        </w:rPr>
        <w:t>(10), 1500-1504.</w:t>
      </w:r>
      <w:r>
        <w:rPr>
          <w:b w:val="0"/>
          <w:bCs/>
        </w:rPr>
        <w:t xml:space="preserve"> </w:t>
      </w:r>
      <w:proofErr w:type="gramStart"/>
      <w:r>
        <w:rPr>
          <w:b w:val="0"/>
          <w:bCs/>
        </w:rPr>
        <w:t>doi</w:t>
      </w:r>
      <w:proofErr w:type="gramEnd"/>
      <w:r>
        <w:rPr>
          <w:b w:val="0"/>
          <w:bCs/>
        </w:rPr>
        <w:t>:</w:t>
      </w:r>
      <w:r w:rsidRPr="0039364D">
        <w:rPr>
          <w:b w:val="0"/>
          <w:bCs/>
        </w:rPr>
        <w:t>10.2460/javma.2000.217.1500</w:t>
      </w:r>
    </w:p>
    <w:p w14:paraId="66AF1B7C" w14:textId="53D7998E" w:rsidR="00845596" w:rsidRPr="000B694A" w:rsidRDefault="00845596" w:rsidP="00DD0105">
      <w:pPr>
        <w:pStyle w:val="Stil2"/>
        <w:ind w:left="567" w:hanging="567"/>
        <w:rPr>
          <w:b w:val="0"/>
          <w:bCs/>
        </w:rPr>
      </w:pPr>
      <w:proofErr w:type="spellStart"/>
      <w:r w:rsidRPr="000B694A">
        <w:rPr>
          <w:b w:val="0"/>
          <w:bCs/>
        </w:rPr>
        <w:t>Palmieri</w:t>
      </w:r>
      <w:proofErr w:type="spellEnd"/>
      <w:r w:rsidRPr="000B694A">
        <w:rPr>
          <w:b w:val="0"/>
          <w:bCs/>
        </w:rPr>
        <w:t>, E.M., Gonzalez-</w:t>
      </w:r>
      <w:proofErr w:type="spellStart"/>
      <w:r w:rsidRPr="000B694A">
        <w:rPr>
          <w:b w:val="0"/>
          <w:bCs/>
        </w:rPr>
        <w:t>Cotto</w:t>
      </w:r>
      <w:proofErr w:type="spellEnd"/>
      <w:r w:rsidRPr="000B694A">
        <w:rPr>
          <w:b w:val="0"/>
          <w:bCs/>
        </w:rPr>
        <w:t xml:space="preserve">, M., </w:t>
      </w:r>
      <w:proofErr w:type="spellStart"/>
      <w:r w:rsidRPr="000B694A">
        <w:rPr>
          <w:b w:val="0"/>
          <w:bCs/>
        </w:rPr>
        <w:t>Baseler</w:t>
      </w:r>
      <w:proofErr w:type="spellEnd"/>
      <w:r w:rsidRPr="000B694A">
        <w:rPr>
          <w:b w:val="0"/>
          <w:bCs/>
        </w:rPr>
        <w:t xml:space="preserve">, W.A., </w:t>
      </w:r>
      <w:proofErr w:type="spellStart"/>
      <w:r w:rsidRPr="000B694A">
        <w:rPr>
          <w:b w:val="0"/>
          <w:bCs/>
        </w:rPr>
        <w:t>Davies</w:t>
      </w:r>
      <w:proofErr w:type="spellEnd"/>
      <w:r w:rsidRPr="000B694A">
        <w:rPr>
          <w:b w:val="0"/>
          <w:bCs/>
        </w:rPr>
        <w:t xml:space="preserve">, L.C., </w:t>
      </w:r>
      <w:proofErr w:type="spellStart"/>
      <w:r w:rsidRPr="000B694A">
        <w:rPr>
          <w:b w:val="0"/>
          <w:bCs/>
        </w:rPr>
        <w:t>Ghesquie`re</w:t>
      </w:r>
      <w:proofErr w:type="spellEnd"/>
      <w:r w:rsidRPr="000B694A">
        <w:rPr>
          <w:b w:val="0"/>
          <w:bCs/>
        </w:rPr>
        <w:t xml:space="preserve">, B., </w:t>
      </w:r>
      <w:proofErr w:type="spellStart"/>
      <w:r w:rsidRPr="000B694A">
        <w:rPr>
          <w:b w:val="0"/>
          <w:bCs/>
        </w:rPr>
        <w:t>Maio</w:t>
      </w:r>
      <w:proofErr w:type="spellEnd"/>
      <w:r w:rsidRPr="000B694A">
        <w:rPr>
          <w:b w:val="0"/>
          <w:bCs/>
        </w:rPr>
        <w:t xml:space="preserve">, N., Rice, C.M., </w:t>
      </w:r>
      <w:proofErr w:type="spellStart"/>
      <w:r w:rsidRPr="000B694A">
        <w:rPr>
          <w:b w:val="0"/>
          <w:bCs/>
        </w:rPr>
        <w:t>Rouault</w:t>
      </w:r>
      <w:proofErr w:type="spellEnd"/>
      <w:r w:rsidRPr="000B694A">
        <w:rPr>
          <w:b w:val="0"/>
          <w:bCs/>
        </w:rPr>
        <w:t xml:space="preserve">, T.A., </w:t>
      </w:r>
      <w:proofErr w:type="spellStart"/>
      <w:r w:rsidRPr="000B694A">
        <w:rPr>
          <w:b w:val="0"/>
          <w:bCs/>
        </w:rPr>
        <w:t>Cassel</w:t>
      </w:r>
      <w:proofErr w:type="spellEnd"/>
      <w:r w:rsidRPr="000B694A">
        <w:rPr>
          <w:b w:val="0"/>
          <w:bCs/>
        </w:rPr>
        <w:t xml:space="preserve">, T., </w:t>
      </w:r>
      <w:proofErr w:type="spellStart"/>
      <w:r w:rsidRPr="000B694A">
        <w:rPr>
          <w:b w:val="0"/>
          <w:bCs/>
        </w:rPr>
        <w:t>Higashi</w:t>
      </w:r>
      <w:proofErr w:type="spellEnd"/>
      <w:r w:rsidRPr="000B694A">
        <w:rPr>
          <w:b w:val="0"/>
          <w:bCs/>
        </w:rPr>
        <w:t xml:space="preserve">, </w:t>
      </w:r>
      <w:proofErr w:type="gramStart"/>
      <w:r w:rsidRPr="000B694A">
        <w:rPr>
          <w:b w:val="0"/>
          <w:bCs/>
        </w:rPr>
        <w:t>R.M.,.</w:t>
      </w:r>
      <w:proofErr w:type="gramEnd"/>
      <w:r w:rsidRPr="000B694A">
        <w:rPr>
          <w:b w:val="0"/>
          <w:bCs/>
        </w:rPr>
        <w:t xml:space="preserve"> (2020). </w:t>
      </w:r>
      <w:proofErr w:type="spellStart"/>
      <w:r w:rsidRPr="000B694A">
        <w:rPr>
          <w:b w:val="0"/>
          <w:bCs/>
        </w:rPr>
        <w:t>Nitric</w:t>
      </w:r>
      <w:proofErr w:type="spellEnd"/>
      <w:r w:rsidRPr="000B694A">
        <w:rPr>
          <w:b w:val="0"/>
          <w:bCs/>
        </w:rPr>
        <w:t xml:space="preserve"> </w:t>
      </w:r>
      <w:proofErr w:type="spellStart"/>
      <w:r w:rsidRPr="000B694A">
        <w:rPr>
          <w:b w:val="0"/>
          <w:bCs/>
        </w:rPr>
        <w:t>oxide</w:t>
      </w:r>
      <w:proofErr w:type="spellEnd"/>
      <w:r w:rsidRPr="000B694A">
        <w:rPr>
          <w:b w:val="0"/>
          <w:bCs/>
        </w:rPr>
        <w:t xml:space="preserve"> </w:t>
      </w:r>
      <w:proofErr w:type="spellStart"/>
      <w:r w:rsidRPr="000B694A">
        <w:rPr>
          <w:b w:val="0"/>
          <w:bCs/>
        </w:rPr>
        <w:t>orchestrates</w:t>
      </w:r>
      <w:proofErr w:type="spellEnd"/>
      <w:r w:rsidRPr="000B694A">
        <w:rPr>
          <w:b w:val="0"/>
          <w:bCs/>
        </w:rPr>
        <w:t xml:space="preserve"> </w:t>
      </w:r>
      <w:proofErr w:type="spellStart"/>
      <w:r w:rsidRPr="000B694A">
        <w:rPr>
          <w:b w:val="0"/>
          <w:bCs/>
        </w:rPr>
        <w:t>metabolic</w:t>
      </w:r>
      <w:proofErr w:type="spellEnd"/>
      <w:r w:rsidRPr="000B694A">
        <w:rPr>
          <w:b w:val="0"/>
          <w:bCs/>
        </w:rPr>
        <w:t xml:space="preserve"> </w:t>
      </w:r>
      <w:proofErr w:type="spellStart"/>
      <w:r w:rsidRPr="000B694A">
        <w:rPr>
          <w:b w:val="0"/>
          <w:bCs/>
        </w:rPr>
        <w:t>rewiring</w:t>
      </w:r>
      <w:proofErr w:type="spellEnd"/>
      <w:r w:rsidRPr="000B694A">
        <w:rPr>
          <w:b w:val="0"/>
          <w:bCs/>
        </w:rPr>
        <w:t xml:space="preserve"> inM1 </w:t>
      </w:r>
      <w:proofErr w:type="spellStart"/>
      <w:r w:rsidRPr="000B694A">
        <w:rPr>
          <w:b w:val="0"/>
          <w:bCs/>
        </w:rPr>
        <w:t>macrophagesbytar</w:t>
      </w:r>
      <w:proofErr w:type="spellEnd"/>
      <w:r w:rsidRPr="000B694A">
        <w:rPr>
          <w:b w:val="0"/>
          <w:bCs/>
        </w:rPr>
        <w:t xml:space="preserve"> </w:t>
      </w:r>
      <w:proofErr w:type="spellStart"/>
      <w:r w:rsidRPr="000B694A">
        <w:rPr>
          <w:b w:val="0"/>
          <w:bCs/>
        </w:rPr>
        <w:t>geting</w:t>
      </w:r>
      <w:proofErr w:type="spellEnd"/>
      <w:r w:rsidRPr="000B694A">
        <w:rPr>
          <w:b w:val="0"/>
          <w:bCs/>
        </w:rPr>
        <w:t xml:space="preserve"> </w:t>
      </w:r>
      <w:proofErr w:type="spellStart"/>
      <w:r w:rsidRPr="000B694A">
        <w:rPr>
          <w:b w:val="0"/>
          <w:bCs/>
        </w:rPr>
        <w:t>aconitase</w:t>
      </w:r>
      <w:proofErr w:type="spellEnd"/>
      <w:r w:rsidRPr="000B694A">
        <w:rPr>
          <w:b w:val="0"/>
          <w:bCs/>
        </w:rPr>
        <w:t xml:space="preserve"> 2 and </w:t>
      </w:r>
      <w:proofErr w:type="spellStart"/>
      <w:r w:rsidRPr="000B694A">
        <w:rPr>
          <w:b w:val="0"/>
          <w:bCs/>
        </w:rPr>
        <w:t>pyruvate</w:t>
      </w:r>
      <w:proofErr w:type="spellEnd"/>
      <w:r w:rsidRPr="000B694A">
        <w:rPr>
          <w:b w:val="0"/>
          <w:bCs/>
        </w:rPr>
        <w:t xml:space="preserve"> </w:t>
      </w:r>
      <w:proofErr w:type="spellStart"/>
      <w:r w:rsidRPr="000B694A">
        <w:rPr>
          <w:b w:val="0"/>
          <w:bCs/>
        </w:rPr>
        <w:t>dehydrogenase</w:t>
      </w:r>
      <w:proofErr w:type="spellEnd"/>
      <w:r w:rsidRPr="000B694A">
        <w:rPr>
          <w:b w:val="0"/>
          <w:bCs/>
        </w:rPr>
        <w:t xml:space="preserve">. </w:t>
      </w:r>
      <w:r w:rsidR="007356C8" w:rsidRPr="007356C8">
        <w:rPr>
          <w:b w:val="0"/>
          <w:bCs/>
          <w:i/>
          <w:iCs/>
        </w:rPr>
        <w:t>Nature Communications</w:t>
      </w:r>
      <w:r w:rsidR="007356C8">
        <w:rPr>
          <w:b w:val="0"/>
          <w:bCs/>
          <w:i/>
          <w:iCs/>
        </w:rPr>
        <w:t xml:space="preserve"> </w:t>
      </w:r>
      <w:r w:rsidRPr="007356C8">
        <w:rPr>
          <w:b w:val="0"/>
          <w:bCs/>
          <w:i/>
          <w:iCs/>
        </w:rPr>
        <w:t>11</w:t>
      </w:r>
      <w:r w:rsidRPr="000B694A">
        <w:rPr>
          <w:b w:val="0"/>
          <w:bCs/>
        </w:rPr>
        <w:t>, 698.</w:t>
      </w:r>
      <w:r>
        <w:rPr>
          <w:b w:val="0"/>
          <w:bCs/>
        </w:rPr>
        <w:t xml:space="preserve"> doi:</w:t>
      </w:r>
      <w:r w:rsidRPr="0039364D">
        <w:rPr>
          <w:b w:val="0"/>
          <w:bCs/>
        </w:rPr>
        <w:t>10.1038/s41467-020-14433-7</w:t>
      </w:r>
    </w:p>
    <w:p w14:paraId="66BE4F58" w14:textId="6AA88A66" w:rsidR="00845596" w:rsidRPr="0039364D" w:rsidRDefault="00845596" w:rsidP="0039364D">
      <w:pPr>
        <w:pStyle w:val="Stil2"/>
        <w:ind w:left="567" w:hanging="567"/>
        <w:rPr>
          <w:b w:val="0"/>
          <w:bCs/>
        </w:rPr>
      </w:pPr>
      <w:r w:rsidRPr="000B694A">
        <w:rPr>
          <w:b w:val="0"/>
          <w:bCs/>
        </w:rPr>
        <w:t xml:space="preserve">Panda, D., Patra, R. C., </w:t>
      </w:r>
      <w:proofErr w:type="spellStart"/>
      <w:r w:rsidRPr="000B694A">
        <w:rPr>
          <w:b w:val="0"/>
          <w:bCs/>
        </w:rPr>
        <w:t>Nandi</w:t>
      </w:r>
      <w:proofErr w:type="spellEnd"/>
      <w:r w:rsidRPr="000B694A">
        <w:rPr>
          <w:b w:val="0"/>
          <w:bCs/>
        </w:rPr>
        <w:t xml:space="preserve">, S., </w:t>
      </w:r>
      <w:proofErr w:type="spellStart"/>
      <w:r w:rsidRPr="000B694A">
        <w:rPr>
          <w:b w:val="0"/>
          <w:bCs/>
        </w:rPr>
        <w:t>Swarup</w:t>
      </w:r>
      <w:proofErr w:type="spellEnd"/>
      <w:r w:rsidRPr="000B694A">
        <w:rPr>
          <w:b w:val="0"/>
          <w:bCs/>
        </w:rPr>
        <w:t xml:space="preserve">, D. (2009). </w:t>
      </w:r>
      <w:proofErr w:type="spellStart"/>
      <w:r w:rsidRPr="000B694A">
        <w:rPr>
          <w:b w:val="0"/>
          <w:bCs/>
        </w:rPr>
        <w:t>Oxidative</w:t>
      </w:r>
      <w:proofErr w:type="spellEnd"/>
      <w:r w:rsidRPr="000B694A">
        <w:rPr>
          <w:b w:val="0"/>
          <w:bCs/>
        </w:rPr>
        <w:t xml:space="preserve"> </w:t>
      </w:r>
      <w:proofErr w:type="spellStart"/>
      <w:r w:rsidRPr="000B694A">
        <w:rPr>
          <w:b w:val="0"/>
          <w:bCs/>
        </w:rPr>
        <w:t>stress</w:t>
      </w:r>
      <w:proofErr w:type="spellEnd"/>
      <w:r w:rsidRPr="000B694A">
        <w:rPr>
          <w:b w:val="0"/>
          <w:bCs/>
        </w:rPr>
        <w:t xml:space="preserve"> </w:t>
      </w:r>
      <w:proofErr w:type="spellStart"/>
      <w:r w:rsidRPr="000B694A">
        <w:rPr>
          <w:b w:val="0"/>
          <w:bCs/>
        </w:rPr>
        <w:t>indices</w:t>
      </w:r>
      <w:proofErr w:type="spellEnd"/>
      <w:r w:rsidRPr="000B694A">
        <w:rPr>
          <w:b w:val="0"/>
          <w:bCs/>
        </w:rPr>
        <w:t xml:space="preserve"> in </w:t>
      </w:r>
      <w:proofErr w:type="spellStart"/>
      <w:r w:rsidRPr="000B694A">
        <w:rPr>
          <w:b w:val="0"/>
          <w:bCs/>
        </w:rPr>
        <w:t>gastroenteritis</w:t>
      </w:r>
      <w:proofErr w:type="spellEnd"/>
      <w:r w:rsidRPr="000B694A">
        <w:rPr>
          <w:b w:val="0"/>
          <w:bCs/>
        </w:rPr>
        <w:t xml:space="preserve"> in </w:t>
      </w:r>
      <w:proofErr w:type="spellStart"/>
      <w:r w:rsidRPr="000B694A">
        <w:rPr>
          <w:b w:val="0"/>
          <w:bCs/>
        </w:rPr>
        <w:t>dogs</w:t>
      </w:r>
      <w:proofErr w:type="spellEnd"/>
      <w:r w:rsidRPr="000B694A">
        <w:rPr>
          <w:b w:val="0"/>
          <w:bCs/>
        </w:rPr>
        <w:t xml:space="preserve"> with canine parvoviral </w:t>
      </w:r>
      <w:proofErr w:type="spellStart"/>
      <w:r w:rsidRPr="000B694A">
        <w:rPr>
          <w:b w:val="0"/>
          <w:bCs/>
        </w:rPr>
        <w:t>infection</w:t>
      </w:r>
      <w:proofErr w:type="spellEnd"/>
      <w:r w:rsidRPr="000B694A">
        <w:rPr>
          <w:b w:val="0"/>
          <w:bCs/>
        </w:rPr>
        <w:t>. </w:t>
      </w:r>
      <w:proofErr w:type="spellStart"/>
      <w:r w:rsidRPr="000B694A">
        <w:rPr>
          <w:b w:val="0"/>
          <w:bCs/>
          <w:i/>
          <w:iCs/>
        </w:rPr>
        <w:t>Research</w:t>
      </w:r>
      <w:proofErr w:type="spellEnd"/>
      <w:r w:rsidRPr="000B694A">
        <w:rPr>
          <w:b w:val="0"/>
          <w:bCs/>
          <w:i/>
          <w:iCs/>
        </w:rPr>
        <w:t xml:space="preserve"> in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S</w:t>
      </w:r>
      <w:r w:rsidRPr="000B694A">
        <w:rPr>
          <w:b w:val="0"/>
          <w:bCs/>
          <w:i/>
          <w:iCs/>
        </w:rPr>
        <w:t>cience</w:t>
      </w:r>
      <w:proofErr w:type="spellEnd"/>
      <w:r w:rsidRPr="000B694A">
        <w:rPr>
          <w:b w:val="0"/>
          <w:bCs/>
        </w:rPr>
        <w:t>, </w:t>
      </w:r>
      <w:r w:rsidRPr="000B694A">
        <w:rPr>
          <w:b w:val="0"/>
          <w:bCs/>
          <w:i/>
          <w:iCs/>
        </w:rPr>
        <w:t>86</w:t>
      </w:r>
      <w:r w:rsidRPr="000B694A">
        <w:rPr>
          <w:b w:val="0"/>
          <w:bCs/>
        </w:rPr>
        <w:t>(1), 36-42.</w:t>
      </w:r>
      <w:r>
        <w:rPr>
          <w:b w:val="0"/>
          <w:bCs/>
        </w:rPr>
        <w:t xml:space="preserve"> </w:t>
      </w:r>
      <w:proofErr w:type="gramStart"/>
      <w:r>
        <w:rPr>
          <w:b w:val="0"/>
          <w:bCs/>
        </w:rPr>
        <w:t>doi:</w:t>
      </w:r>
      <w:r w:rsidRPr="0039364D">
        <w:rPr>
          <w:b w:val="0"/>
          <w:bCs/>
        </w:rPr>
        <w:t>10.1016/j.rvsc</w:t>
      </w:r>
      <w:proofErr w:type="gramEnd"/>
      <w:r w:rsidRPr="0039364D">
        <w:rPr>
          <w:b w:val="0"/>
          <w:bCs/>
        </w:rPr>
        <w:t>.2008.05.008</w:t>
      </w:r>
    </w:p>
    <w:p w14:paraId="2DF6C101" w14:textId="77777777" w:rsidR="00845596" w:rsidRPr="000B694A" w:rsidRDefault="00845596" w:rsidP="00DD0105">
      <w:pPr>
        <w:pStyle w:val="Stil2"/>
        <w:ind w:left="567" w:hanging="567"/>
        <w:rPr>
          <w:b w:val="0"/>
          <w:bCs/>
        </w:rPr>
      </w:pPr>
      <w:r w:rsidRPr="000B694A">
        <w:rPr>
          <w:b w:val="0"/>
          <w:bCs/>
        </w:rPr>
        <w:t xml:space="preserve">Park, J. S., </w:t>
      </w:r>
      <w:proofErr w:type="spellStart"/>
      <w:r w:rsidRPr="000B694A">
        <w:rPr>
          <w:b w:val="0"/>
          <w:bCs/>
        </w:rPr>
        <w:t>Guevarra</w:t>
      </w:r>
      <w:proofErr w:type="spellEnd"/>
      <w:r w:rsidRPr="000B694A">
        <w:rPr>
          <w:b w:val="0"/>
          <w:bCs/>
        </w:rPr>
        <w:t xml:space="preserve">, R. B., Kim, B. R., Lee, J. H., Lee, S. H., </w:t>
      </w:r>
      <w:proofErr w:type="spellStart"/>
      <w:r w:rsidRPr="000B694A">
        <w:rPr>
          <w:b w:val="0"/>
          <w:bCs/>
        </w:rPr>
        <w:t>Cho</w:t>
      </w:r>
      <w:proofErr w:type="spellEnd"/>
      <w:r w:rsidRPr="000B694A">
        <w:rPr>
          <w:b w:val="0"/>
          <w:bCs/>
        </w:rPr>
        <w:t xml:space="preserve">, J. H., Kim, H. B. (2019). </w:t>
      </w:r>
      <w:proofErr w:type="spellStart"/>
      <w:r w:rsidRPr="000B694A">
        <w:rPr>
          <w:b w:val="0"/>
          <w:bCs/>
        </w:rPr>
        <w:t>Intestinal</w:t>
      </w:r>
      <w:proofErr w:type="spellEnd"/>
      <w:r w:rsidRPr="000B694A">
        <w:rPr>
          <w:b w:val="0"/>
          <w:bCs/>
        </w:rPr>
        <w:t xml:space="preserve"> </w:t>
      </w:r>
      <w:proofErr w:type="spellStart"/>
      <w:r w:rsidRPr="000B694A">
        <w:rPr>
          <w:b w:val="0"/>
          <w:bCs/>
        </w:rPr>
        <w:t>microbial</w:t>
      </w:r>
      <w:proofErr w:type="spellEnd"/>
      <w:r w:rsidRPr="000B694A">
        <w:rPr>
          <w:b w:val="0"/>
          <w:bCs/>
        </w:rPr>
        <w:t xml:space="preserve"> </w:t>
      </w:r>
      <w:proofErr w:type="spellStart"/>
      <w:r w:rsidRPr="000B694A">
        <w:rPr>
          <w:b w:val="0"/>
          <w:bCs/>
        </w:rPr>
        <w:t>dysbiosis</w:t>
      </w:r>
      <w:proofErr w:type="spellEnd"/>
      <w:r w:rsidRPr="000B694A">
        <w:rPr>
          <w:b w:val="0"/>
          <w:bCs/>
        </w:rPr>
        <w:t xml:space="preserve"> in </w:t>
      </w:r>
      <w:proofErr w:type="spellStart"/>
      <w:r w:rsidRPr="000B694A">
        <w:rPr>
          <w:b w:val="0"/>
          <w:bCs/>
        </w:rPr>
        <w:t>Beagles</w:t>
      </w:r>
      <w:proofErr w:type="spellEnd"/>
      <w:r w:rsidRPr="000B694A">
        <w:rPr>
          <w:b w:val="0"/>
          <w:bCs/>
        </w:rPr>
        <w:t xml:space="preserve"> </w:t>
      </w:r>
      <w:proofErr w:type="spellStart"/>
      <w:r w:rsidRPr="000B694A">
        <w:rPr>
          <w:b w:val="0"/>
          <w:bCs/>
        </w:rPr>
        <w:t>naturally</w:t>
      </w:r>
      <w:proofErr w:type="spellEnd"/>
      <w:r w:rsidRPr="000B694A">
        <w:rPr>
          <w:b w:val="0"/>
          <w:bCs/>
        </w:rPr>
        <w:t xml:space="preserve"> </w:t>
      </w:r>
      <w:proofErr w:type="spellStart"/>
      <w:r w:rsidRPr="000B694A">
        <w:rPr>
          <w:b w:val="0"/>
          <w:bCs/>
        </w:rPr>
        <w:t>infected</w:t>
      </w:r>
      <w:proofErr w:type="spellEnd"/>
      <w:r w:rsidRPr="000B694A">
        <w:rPr>
          <w:b w:val="0"/>
          <w:bCs/>
        </w:rPr>
        <w:t xml:space="preserve"> with canine </w:t>
      </w:r>
      <w:proofErr w:type="spellStart"/>
      <w:r w:rsidRPr="000B694A">
        <w:rPr>
          <w:b w:val="0"/>
          <w:bCs/>
        </w:rPr>
        <w:t>parvovirus</w:t>
      </w:r>
      <w:proofErr w:type="spellEnd"/>
      <w:r w:rsidRPr="000B694A">
        <w:rPr>
          <w:b w:val="0"/>
          <w:bCs/>
        </w:rPr>
        <w:t>.</w:t>
      </w:r>
      <w:r>
        <w:rPr>
          <w:b w:val="0"/>
          <w:bCs/>
        </w:rPr>
        <w:t xml:space="preserve"> </w:t>
      </w:r>
      <w:proofErr w:type="gramStart"/>
      <w:r>
        <w:rPr>
          <w:b w:val="0"/>
          <w:bCs/>
        </w:rPr>
        <w:t>doi</w:t>
      </w:r>
      <w:proofErr w:type="gramEnd"/>
      <w:r>
        <w:rPr>
          <w:b w:val="0"/>
          <w:bCs/>
        </w:rPr>
        <w:t>:</w:t>
      </w:r>
      <w:r w:rsidRPr="0039364D">
        <w:rPr>
          <w:b w:val="0"/>
          <w:bCs/>
        </w:rPr>
        <w:t>10.4014/jmb.1901.01047</w:t>
      </w:r>
    </w:p>
    <w:p w14:paraId="6E571BA0" w14:textId="77777777" w:rsidR="00845596" w:rsidRPr="000B694A" w:rsidRDefault="00845596" w:rsidP="00DD0105">
      <w:pPr>
        <w:pStyle w:val="Stil2"/>
        <w:ind w:left="567" w:hanging="567"/>
        <w:rPr>
          <w:b w:val="0"/>
          <w:bCs/>
        </w:rPr>
      </w:pPr>
      <w:bookmarkStart w:id="180" w:name="_Hlk199325236"/>
      <w:proofErr w:type="spellStart"/>
      <w:r w:rsidRPr="000B694A">
        <w:rPr>
          <w:b w:val="0"/>
          <w:bCs/>
        </w:rPr>
        <w:t>Parthiban</w:t>
      </w:r>
      <w:bookmarkEnd w:id="180"/>
      <w:proofErr w:type="spellEnd"/>
      <w:r w:rsidRPr="000B694A">
        <w:rPr>
          <w:b w:val="0"/>
          <w:bCs/>
        </w:rPr>
        <w:t xml:space="preserve">, S., </w:t>
      </w:r>
      <w:proofErr w:type="spellStart"/>
      <w:r w:rsidRPr="000B694A">
        <w:rPr>
          <w:b w:val="0"/>
          <w:bCs/>
        </w:rPr>
        <w:t>Mukhopadhyay</w:t>
      </w:r>
      <w:proofErr w:type="spellEnd"/>
      <w:r w:rsidRPr="000B694A">
        <w:rPr>
          <w:b w:val="0"/>
          <w:bCs/>
        </w:rPr>
        <w:t xml:space="preserve">, H. K., Antony, P. X., </w:t>
      </w:r>
      <w:proofErr w:type="spellStart"/>
      <w:r w:rsidRPr="000B694A">
        <w:rPr>
          <w:b w:val="0"/>
          <w:bCs/>
        </w:rPr>
        <w:t>Pillai</w:t>
      </w:r>
      <w:proofErr w:type="spellEnd"/>
      <w:r w:rsidRPr="000B694A">
        <w:rPr>
          <w:b w:val="0"/>
          <w:bCs/>
        </w:rPr>
        <w:t xml:space="preserve">, R. M. (2010). </w:t>
      </w:r>
      <w:proofErr w:type="spellStart"/>
      <w:r w:rsidRPr="000B694A">
        <w:rPr>
          <w:b w:val="0"/>
          <w:bCs/>
        </w:rPr>
        <w:t>Molecular</w:t>
      </w:r>
      <w:proofErr w:type="spellEnd"/>
      <w:r w:rsidRPr="000B694A">
        <w:rPr>
          <w:b w:val="0"/>
          <w:bCs/>
        </w:rPr>
        <w:t xml:space="preserve"> </w:t>
      </w:r>
      <w:proofErr w:type="spellStart"/>
      <w:r w:rsidRPr="000B694A">
        <w:rPr>
          <w:b w:val="0"/>
          <w:bCs/>
        </w:rPr>
        <w:t>typing</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occurring</w:t>
      </w:r>
      <w:proofErr w:type="spellEnd"/>
      <w:r w:rsidRPr="000B694A">
        <w:rPr>
          <w:b w:val="0"/>
          <w:bCs/>
        </w:rPr>
        <w:t xml:space="preserve"> in </w:t>
      </w:r>
      <w:proofErr w:type="spellStart"/>
      <w:r w:rsidRPr="000B694A">
        <w:rPr>
          <w:b w:val="0"/>
          <w:bCs/>
        </w:rPr>
        <w:t>Pondicherry</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multiplex</w:t>
      </w:r>
      <w:proofErr w:type="spellEnd"/>
      <w:r w:rsidRPr="000B694A">
        <w:rPr>
          <w:b w:val="0"/>
          <w:bCs/>
        </w:rPr>
        <w:t xml:space="preserve"> PCR and PCR–RFLP. </w:t>
      </w:r>
      <w:proofErr w:type="spellStart"/>
      <w:r w:rsidRPr="000B694A">
        <w:rPr>
          <w:b w:val="0"/>
          <w:bCs/>
          <w:i/>
          <w:iCs/>
        </w:rPr>
        <w:t>Indian</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Virology</w:t>
      </w:r>
      <w:proofErr w:type="spellEnd"/>
      <w:r w:rsidRPr="000B694A">
        <w:rPr>
          <w:b w:val="0"/>
          <w:bCs/>
        </w:rPr>
        <w:t>, </w:t>
      </w:r>
      <w:r w:rsidRPr="000B694A">
        <w:rPr>
          <w:b w:val="0"/>
          <w:bCs/>
          <w:i/>
          <w:iCs/>
        </w:rPr>
        <w:t>21</w:t>
      </w:r>
      <w:r w:rsidRPr="000B694A">
        <w:rPr>
          <w:b w:val="0"/>
          <w:bCs/>
        </w:rPr>
        <w:t>, 86-89.</w:t>
      </w:r>
      <w:r>
        <w:rPr>
          <w:b w:val="0"/>
          <w:bCs/>
        </w:rPr>
        <w:t xml:space="preserve"> doi:</w:t>
      </w:r>
      <w:r w:rsidRPr="0039364D">
        <w:rPr>
          <w:b w:val="0"/>
          <w:bCs/>
        </w:rPr>
        <w:t>10.1007/s13337-010-0011-2</w:t>
      </w:r>
    </w:p>
    <w:p w14:paraId="1ECBC848" w14:textId="10C47284" w:rsidR="00845596" w:rsidRPr="000B694A" w:rsidRDefault="00845596" w:rsidP="00DD0105">
      <w:pPr>
        <w:pStyle w:val="Stil2"/>
        <w:ind w:left="567" w:hanging="567"/>
        <w:rPr>
          <w:b w:val="0"/>
          <w:bCs/>
        </w:rPr>
      </w:pPr>
      <w:bookmarkStart w:id="181" w:name="_Hlk199250038"/>
      <w:proofErr w:type="spellStart"/>
      <w:r w:rsidRPr="000B694A">
        <w:rPr>
          <w:b w:val="0"/>
          <w:bCs/>
        </w:rPr>
        <w:t>Pereira</w:t>
      </w:r>
      <w:bookmarkEnd w:id="181"/>
      <w:proofErr w:type="spellEnd"/>
      <w:r w:rsidRPr="000B694A">
        <w:rPr>
          <w:b w:val="0"/>
          <w:bCs/>
        </w:rPr>
        <w:t xml:space="preserve">, G. Q., </w:t>
      </w:r>
      <w:proofErr w:type="spellStart"/>
      <w:r w:rsidRPr="000B694A">
        <w:rPr>
          <w:b w:val="0"/>
          <w:bCs/>
        </w:rPr>
        <w:t>Gomes</w:t>
      </w:r>
      <w:proofErr w:type="spellEnd"/>
      <w:r w:rsidRPr="000B694A">
        <w:rPr>
          <w:b w:val="0"/>
          <w:bCs/>
        </w:rPr>
        <w:t xml:space="preserve">, L. A., Santos, I. S., </w:t>
      </w:r>
      <w:proofErr w:type="spellStart"/>
      <w:r w:rsidRPr="000B694A">
        <w:rPr>
          <w:b w:val="0"/>
          <w:bCs/>
        </w:rPr>
        <w:t>Alfieri</w:t>
      </w:r>
      <w:proofErr w:type="spellEnd"/>
      <w:r w:rsidRPr="000B694A">
        <w:rPr>
          <w:b w:val="0"/>
          <w:bCs/>
        </w:rPr>
        <w:t xml:space="preserve">, A. F., </w:t>
      </w:r>
      <w:proofErr w:type="spellStart"/>
      <w:r w:rsidRPr="000B694A">
        <w:rPr>
          <w:b w:val="0"/>
          <w:bCs/>
        </w:rPr>
        <w:t>Weese</w:t>
      </w:r>
      <w:proofErr w:type="spellEnd"/>
      <w:r w:rsidRPr="000B694A">
        <w:rPr>
          <w:b w:val="0"/>
          <w:bCs/>
        </w:rPr>
        <w:t>, J. S.</w:t>
      </w:r>
      <w:proofErr w:type="gramStart"/>
      <w:r w:rsidRPr="000B694A">
        <w:rPr>
          <w:b w:val="0"/>
          <w:bCs/>
        </w:rPr>
        <w:t xml:space="preserve">,  </w:t>
      </w:r>
      <w:proofErr w:type="spellStart"/>
      <w:r w:rsidRPr="000B694A">
        <w:rPr>
          <w:b w:val="0"/>
          <w:bCs/>
        </w:rPr>
        <w:t>Costa</w:t>
      </w:r>
      <w:proofErr w:type="spellEnd"/>
      <w:proofErr w:type="gramEnd"/>
      <w:r w:rsidRPr="000B694A">
        <w:rPr>
          <w:b w:val="0"/>
          <w:bCs/>
        </w:rPr>
        <w:t xml:space="preserve">, M. C. (2018). </w:t>
      </w:r>
      <w:proofErr w:type="spellStart"/>
      <w:r w:rsidRPr="000B694A">
        <w:rPr>
          <w:b w:val="0"/>
          <w:bCs/>
        </w:rPr>
        <w:t>Fecal</w:t>
      </w:r>
      <w:proofErr w:type="spellEnd"/>
      <w:r w:rsidRPr="000B694A">
        <w:rPr>
          <w:b w:val="0"/>
          <w:bCs/>
        </w:rPr>
        <w:t xml:space="preserve"> </w:t>
      </w:r>
      <w:proofErr w:type="spellStart"/>
      <w:r w:rsidRPr="000B694A">
        <w:rPr>
          <w:b w:val="0"/>
          <w:bCs/>
        </w:rPr>
        <w:t>microbiota</w:t>
      </w:r>
      <w:proofErr w:type="spellEnd"/>
      <w:r w:rsidRPr="000B694A">
        <w:rPr>
          <w:b w:val="0"/>
          <w:bCs/>
        </w:rPr>
        <w:t xml:space="preserve"> </w:t>
      </w:r>
      <w:proofErr w:type="spellStart"/>
      <w:r w:rsidRPr="000B694A">
        <w:rPr>
          <w:b w:val="0"/>
          <w:bCs/>
        </w:rPr>
        <w:t>transplantation</w:t>
      </w:r>
      <w:proofErr w:type="spellEnd"/>
      <w:r w:rsidRPr="000B694A">
        <w:rPr>
          <w:b w:val="0"/>
          <w:bCs/>
        </w:rPr>
        <w:t xml:space="preserve"> in </w:t>
      </w:r>
      <w:proofErr w:type="spellStart"/>
      <w:r w:rsidRPr="000B694A">
        <w:rPr>
          <w:b w:val="0"/>
          <w:bCs/>
        </w:rPr>
        <w:t>puppies</w:t>
      </w:r>
      <w:proofErr w:type="spellEnd"/>
      <w:r w:rsidRPr="000B694A">
        <w:rPr>
          <w:b w:val="0"/>
          <w:bCs/>
        </w:rPr>
        <w:t xml:space="preserve"> with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I</w:t>
      </w:r>
      <w:r w:rsidRPr="000B694A">
        <w:rPr>
          <w:b w:val="0"/>
          <w:bCs/>
          <w:i/>
          <w:iCs/>
        </w:rPr>
        <w:t>nternal</w:t>
      </w:r>
      <w:proofErr w:type="spellEnd"/>
      <w:r w:rsidRPr="000B694A">
        <w:rPr>
          <w:b w:val="0"/>
          <w:bCs/>
          <w:i/>
          <w:iCs/>
        </w:rPr>
        <w:t xml:space="preserve"> </w:t>
      </w:r>
      <w:proofErr w:type="spellStart"/>
      <w:r w:rsidR="007356C8">
        <w:rPr>
          <w:b w:val="0"/>
          <w:bCs/>
          <w:i/>
          <w:iCs/>
        </w:rPr>
        <w:t>M</w:t>
      </w:r>
      <w:r w:rsidRPr="000B694A">
        <w:rPr>
          <w:b w:val="0"/>
          <w:bCs/>
          <w:i/>
          <w:iCs/>
        </w:rPr>
        <w:t>edicine</w:t>
      </w:r>
      <w:proofErr w:type="spellEnd"/>
      <w:r w:rsidRPr="000B694A">
        <w:rPr>
          <w:b w:val="0"/>
          <w:bCs/>
        </w:rPr>
        <w:t>, </w:t>
      </w:r>
      <w:r w:rsidRPr="000B694A">
        <w:rPr>
          <w:b w:val="0"/>
          <w:bCs/>
          <w:i/>
          <w:iCs/>
        </w:rPr>
        <w:t>32</w:t>
      </w:r>
      <w:r w:rsidRPr="000B694A">
        <w:rPr>
          <w:b w:val="0"/>
          <w:bCs/>
        </w:rPr>
        <w:t>(2), 707-711.</w:t>
      </w:r>
      <w:r>
        <w:rPr>
          <w:b w:val="0"/>
          <w:bCs/>
        </w:rPr>
        <w:t xml:space="preserve"> doi:</w:t>
      </w:r>
      <w:r w:rsidRPr="0039364D">
        <w:rPr>
          <w:b w:val="0"/>
          <w:bCs/>
        </w:rPr>
        <w:t>10.1111/jvim.15072</w:t>
      </w:r>
    </w:p>
    <w:p w14:paraId="0ACF2F14" w14:textId="77777777" w:rsidR="00845596" w:rsidRDefault="00845596" w:rsidP="00DD0105">
      <w:pPr>
        <w:pStyle w:val="Stil2"/>
        <w:ind w:left="567" w:hanging="567"/>
        <w:rPr>
          <w:b w:val="0"/>
          <w:bCs/>
        </w:rPr>
      </w:pPr>
      <w:proofErr w:type="spellStart"/>
      <w:r w:rsidRPr="00C612F1">
        <w:rPr>
          <w:b w:val="0"/>
          <w:bCs/>
        </w:rPr>
        <w:t>Potgieter</w:t>
      </w:r>
      <w:proofErr w:type="spellEnd"/>
      <w:r w:rsidRPr="00C612F1">
        <w:rPr>
          <w:b w:val="0"/>
          <w:bCs/>
        </w:rPr>
        <w:t xml:space="preserve">, L. N., Jones, J. B., </w:t>
      </w:r>
      <w:proofErr w:type="spellStart"/>
      <w:r w:rsidRPr="00C612F1">
        <w:rPr>
          <w:b w:val="0"/>
          <w:bCs/>
        </w:rPr>
        <w:t>Patton</w:t>
      </w:r>
      <w:proofErr w:type="spellEnd"/>
      <w:r w:rsidRPr="00C612F1">
        <w:rPr>
          <w:b w:val="0"/>
          <w:bCs/>
        </w:rPr>
        <w:t xml:space="preserve">, C. S., </w:t>
      </w:r>
      <w:proofErr w:type="spellStart"/>
      <w:r w:rsidRPr="00C612F1">
        <w:rPr>
          <w:b w:val="0"/>
          <w:bCs/>
        </w:rPr>
        <w:t>Webb</w:t>
      </w:r>
      <w:proofErr w:type="spellEnd"/>
      <w:r w:rsidRPr="00C612F1">
        <w:rPr>
          <w:b w:val="0"/>
          <w:bCs/>
        </w:rPr>
        <w:t>-</w:t>
      </w:r>
      <w:proofErr w:type="gramStart"/>
      <w:r w:rsidRPr="00C612F1">
        <w:rPr>
          <w:b w:val="0"/>
          <w:bCs/>
        </w:rPr>
        <w:t>Martin</w:t>
      </w:r>
      <w:proofErr w:type="gramEnd"/>
      <w:r w:rsidRPr="00C612F1">
        <w:rPr>
          <w:b w:val="0"/>
          <w:bCs/>
        </w:rPr>
        <w:t xml:space="preserve">, T. A. (1981). </w:t>
      </w:r>
      <w:proofErr w:type="spellStart"/>
      <w:r w:rsidRPr="00C612F1">
        <w:rPr>
          <w:b w:val="0"/>
          <w:bCs/>
        </w:rPr>
        <w:t>Experimental</w:t>
      </w:r>
      <w:proofErr w:type="spellEnd"/>
      <w:r w:rsidRPr="00C612F1">
        <w:rPr>
          <w:b w:val="0"/>
          <w:bCs/>
        </w:rPr>
        <w:t xml:space="preserve"> </w:t>
      </w:r>
      <w:proofErr w:type="spellStart"/>
      <w:r w:rsidRPr="00C612F1">
        <w:rPr>
          <w:b w:val="0"/>
          <w:bCs/>
        </w:rPr>
        <w:t>parvovirus</w:t>
      </w:r>
      <w:proofErr w:type="spellEnd"/>
      <w:r w:rsidRPr="00C612F1">
        <w:rPr>
          <w:b w:val="0"/>
          <w:bCs/>
        </w:rPr>
        <w:t xml:space="preserve"> </w:t>
      </w:r>
      <w:proofErr w:type="spellStart"/>
      <w:r w:rsidRPr="00C612F1">
        <w:rPr>
          <w:b w:val="0"/>
          <w:bCs/>
        </w:rPr>
        <w:t>infection</w:t>
      </w:r>
      <w:proofErr w:type="spellEnd"/>
      <w:r w:rsidRPr="00C612F1">
        <w:rPr>
          <w:b w:val="0"/>
          <w:bCs/>
        </w:rPr>
        <w:t xml:space="preserve"> in </w:t>
      </w:r>
      <w:proofErr w:type="spellStart"/>
      <w:r w:rsidRPr="00C612F1">
        <w:rPr>
          <w:b w:val="0"/>
          <w:bCs/>
        </w:rPr>
        <w:t>dogs</w:t>
      </w:r>
      <w:proofErr w:type="spellEnd"/>
      <w:r w:rsidRPr="00C612F1">
        <w:rPr>
          <w:b w:val="0"/>
          <w:bCs/>
        </w:rPr>
        <w:t>. </w:t>
      </w:r>
      <w:proofErr w:type="spellStart"/>
      <w:r w:rsidRPr="00C612F1">
        <w:rPr>
          <w:b w:val="0"/>
          <w:bCs/>
          <w:i/>
          <w:iCs/>
        </w:rPr>
        <w:t>Canadian</w:t>
      </w:r>
      <w:proofErr w:type="spellEnd"/>
      <w:r w:rsidRPr="00C612F1">
        <w:rPr>
          <w:b w:val="0"/>
          <w:bCs/>
          <w:i/>
          <w:iCs/>
        </w:rPr>
        <w:t xml:space="preserve"> </w:t>
      </w:r>
      <w:proofErr w:type="spellStart"/>
      <w:r w:rsidRPr="00C612F1">
        <w:rPr>
          <w:b w:val="0"/>
          <w:bCs/>
          <w:i/>
          <w:iCs/>
        </w:rPr>
        <w:t>Journal</w:t>
      </w:r>
      <w:proofErr w:type="spellEnd"/>
      <w:r w:rsidRPr="00C612F1">
        <w:rPr>
          <w:b w:val="0"/>
          <w:bCs/>
          <w:i/>
          <w:iCs/>
        </w:rPr>
        <w:t xml:space="preserve"> of </w:t>
      </w:r>
      <w:proofErr w:type="spellStart"/>
      <w:r w:rsidRPr="00C612F1">
        <w:rPr>
          <w:b w:val="0"/>
          <w:bCs/>
          <w:i/>
          <w:iCs/>
        </w:rPr>
        <w:t>Comparative</w:t>
      </w:r>
      <w:proofErr w:type="spellEnd"/>
      <w:r w:rsidRPr="00C612F1">
        <w:rPr>
          <w:b w:val="0"/>
          <w:bCs/>
          <w:i/>
          <w:iCs/>
        </w:rPr>
        <w:t xml:space="preserve"> </w:t>
      </w:r>
      <w:proofErr w:type="spellStart"/>
      <w:r w:rsidRPr="00C612F1">
        <w:rPr>
          <w:b w:val="0"/>
          <w:bCs/>
          <w:i/>
          <w:iCs/>
        </w:rPr>
        <w:t>Medicine</w:t>
      </w:r>
      <w:proofErr w:type="spellEnd"/>
      <w:r w:rsidRPr="00C612F1">
        <w:rPr>
          <w:b w:val="0"/>
          <w:bCs/>
        </w:rPr>
        <w:t>, </w:t>
      </w:r>
      <w:r w:rsidRPr="00C612F1">
        <w:rPr>
          <w:b w:val="0"/>
          <w:bCs/>
          <w:i/>
          <w:iCs/>
        </w:rPr>
        <w:t>45</w:t>
      </w:r>
      <w:r w:rsidRPr="00C612F1">
        <w:rPr>
          <w:b w:val="0"/>
          <w:bCs/>
        </w:rPr>
        <w:t>(3), 212.</w:t>
      </w:r>
    </w:p>
    <w:p w14:paraId="494DB93A" w14:textId="22C9537C" w:rsidR="00845596" w:rsidRPr="000B694A" w:rsidRDefault="00845596" w:rsidP="00DD0105">
      <w:pPr>
        <w:pStyle w:val="Stil2"/>
        <w:ind w:left="567" w:hanging="567"/>
        <w:rPr>
          <w:b w:val="0"/>
          <w:bCs/>
        </w:rPr>
      </w:pPr>
      <w:bookmarkStart w:id="182" w:name="_Hlk198816338"/>
      <w:proofErr w:type="spellStart"/>
      <w:r w:rsidRPr="000B694A">
        <w:rPr>
          <w:b w:val="0"/>
          <w:bCs/>
        </w:rPr>
        <w:t>Prittie</w:t>
      </w:r>
      <w:bookmarkEnd w:id="182"/>
      <w:proofErr w:type="spellEnd"/>
      <w:r w:rsidRPr="000B694A">
        <w:rPr>
          <w:b w:val="0"/>
          <w:bCs/>
        </w:rPr>
        <w:t xml:space="preserve">, J. (2004). Canine parvoviral enteritis: a </w:t>
      </w:r>
      <w:proofErr w:type="spellStart"/>
      <w:r w:rsidRPr="000B694A">
        <w:rPr>
          <w:b w:val="0"/>
          <w:bCs/>
        </w:rPr>
        <w:t>review</w:t>
      </w:r>
      <w:proofErr w:type="spellEnd"/>
      <w:r w:rsidRPr="000B694A">
        <w:rPr>
          <w:b w:val="0"/>
          <w:bCs/>
        </w:rPr>
        <w:t xml:space="preserve"> of </w:t>
      </w:r>
      <w:proofErr w:type="spellStart"/>
      <w:r w:rsidRPr="000B694A">
        <w:rPr>
          <w:b w:val="0"/>
          <w:bCs/>
        </w:rPr>
        <w:t>diagnosis</w:t>
      </w:r>
      <w:proofErr w:type="spellEnd"/>
      <w:r w:rsidRPr="000B694A">
        <w:rPr>
          <w:b w:val="0"/>
          <w:bCs/>
        </w:rPr>
        <w:t xml:space="preserve">, </w:t>
      </w:r>
      <w:proofErr w:type="spellStart"/>
      <w:r w:rsidRPr="000B694A">
        <w:rPr>
          <w:b w:val="0"/>
          <w:bCs/>
        </w:rPr>
        <w:t>management</w:t>
      </w:r>
      <w:proofErr w:type="spellEnd"/>
      <w:r w:rsidRPr="000B694A">
        <w:rPr>
          <w:b w:val="0"/>
          <w:bCs/>
        </w:rPr>
        <w:t xml:space="preserve">, and </w:t>
      </w:r>
      <w:proofErr w:type="spellStart"/>
      <w:r w:rsidRPr="000B694A">
        <w:rPr>
          <w:b w:val="0"/>
          <w:bCs/>
        </w:rPr>
        <w:t>prevention</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E</w:t>
      </w:r>
      <w:r w:rsidRPr="000B694A">
        <w:rPr>
          <w:b w:val="0"/>
          <w:bCs/>
          <w:i/>
          <w:iCs/>
        </w:rPr>
        <w:t>mergency</w:t>
      </w:r>
      <w:proofErr w:type="spellEnd"/>
      <w:r w:rsidRPr="000B694A">
        <w:rPr>
          <w:b w:val="0"/>
          <w:bCs/>
          <w:i/>
          <w:iCs/>
        </w:rPr>
        <w:t xml:space="preserve"> and </w:t>
      </w:r>
      <w:r w:rsidR="007356C8">
        <w:rPr>
          <w:b w:val="0"/>
          <w:bCs/>
          <w:i/>
          <w:iCs/>
        </w:rPr>
        <w:t>C</w:t>
      </w:r>
      <w:r w:rsidRPr="000B694A">
        <w:rPr>
          <w:b w:val="0"/>
          <w:bCs/>
          <w:i/>
          <w:iCs/>
        </w:rPr>
        <w:t xml:space="preserve">ritical </w:t>
      </w:r>
      <w:proofErr w:type="spellStart"/>
      <w:r w:rsidR="007356C8">
        <w:rPr>
          <w:b w:val="0"/>
          <w:bCs/>
          <w:i/>
          <w:iCs/>
        </w:rPr>
        <w:t>C</w:t>
      </w:r>
      <w:r w:rsidRPr="000B694A">
        <w:rPr>
          <w:b w:val="0"/>
          <w:bCs/>
          <w:i/>
          <w:iCs/>
        </w:rPr>
        <w:t>are</w:t>
      </w:r>
      <w:proofErr w:type="spellEnd"/>
      <w:r w:rsidRPr="000B694A">
        <w:rPr>
          <w:b w:val="0"/>
          <w:bCs/>
        </w:rPr>
        <w:t>, </w:t>
      </w:r>
      <w:r w:rsidRPr="000B694A">
        <w:rPr>
          <w:b w:val="0"/>
          <w:bCs/>
          <w:i/>
          <w:iCs/>
        </w:rPr>
        <w:t>14</w:t>
      </w:r>
      <w:r w:rsidRPr="000B694A">
        <w:rPr>
          <w:b w:val="0"/>
          <w:bCs/>
        </w:rPr>
        <w:t>(3), 167-176.</w:t>
      </w:r>
      <w:r>
        <w:rPr>
          <w:b w:val="0"/>
          <w:bCs/>
        </w:rPr>
        <w:t xml:space="preserve"> doi:</w:t>
      </w:r>
      <w:r w:rsidRPr="0039364D">
        <w:rPr>
          <w:b w:val="0"/>
          <w:bCs/>
        </w:rPr>
        <w:t>10.1111/j.1534-6935.2004.04020.x</w:t>
      </w:r>
    </w:p>
    <w:p w14:paraId="45C7D14B" w14:textId="529FDC36" w:rsidR="00845596" w:rsidRPr="000B694A" w:rsidRDefault="00845596" w:rsidP="00DD0105">
      <w:pPr>
        <w:pStyle w:val="Stil2"/>
        <w:ind w:left="567" w:hanging="567"/>
        <w:rPr>
          <w:b w:val="0"/>
          <w:bCs/>
        </w:rPr>
      </w:pPr>
      <w:proofErr w:type="spellStart"/>
      <w:r w:rsidRPr="000B694A">
        <w:rPr>
          <w:b w:val="0"/>
          <w:bCs/>
        </w:rPr>
        <w:t>Qi</w:t>
      </w:r>
      <w:proofErr w:type="spellEnd"/>
      <w:r w:rsidRPr="000B694A">
        <w:rPr>
          <w:b w:val="0"/>
          <w:bCs/>
        </w:rPr>
        <w:t xml:space="preserve">, S., Zhao, J., </w:t>
      </w:r>
      <w:proofErr w:type="spellStart"/>
      <w:r w:rsidRPr="000B694A">
        <w:rPr>
          <w:b w:val="0"/>
          <w:bCs/>
        </w:rPr>
        <w:t>Guo</w:t>
      </w:r>
      <w:proofErr w:type="spellEnd"/>
      <w:r w:rsidRPr="000B694A">
        <w:rPr>
          <w:b w:val="0"/>
          <w:bCs/>
        </w:rPr>
        <w:t>, D., &amp; Sun, D. (2020). A mini-</w:t>
      </w:r>
      <w:proofErr w:type="spellStart"/>
      <w:r w:rsidRPr="000B694A">
        <w:rPr>
          <w:b w:val="0"/>
          <w:bCs/>
        </w:rPr>
        <w:t>review</w:t>
      </w:r>
      <w:proofErr w:type="spellEnd"/>
      <w:r w:rsidRPr="000B694A">
        <w:rPr>
          <w:b w:val="0"/>
          <w:bCs/>
        </w:rPr>
        <w:t xml:space="preserve"> on </w:t>
      </w:r>
      <w:proofErr w:type="spellStart"/>
      <w:r w:rsidRPr="000B694A">
        <w:rPr>
          <w:b w:val="0"/>
          <w:bCs/>
        </w:rPr>
        <w:t>the</w:t>
      </w:r>
      <w:proofErr w:type="spellEnd"/>
      <w:r w:rsidRPr="000B694A">
        <w:rPr>
          <w:b w:val="0"/>
          <w:bCs/>
        </w:rPr>
        <w:t xml:space="preserve"> </w:t>
      </w:r>
      <w:proofErr w:type="spellStart"/>
      <w:r w:rsidRPr="000B694A">
        <w:rPr>
          <w:b w:val="0"/>
          <w:bCs/>
        </w:rPr>
        <w:t>epidemiology</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in </w:t>
      </w:r>
      <w:proofErr w:type="spellStart"/>
      <w:r w:rsidRPr="000B694A">
        <w:rPr>
          <w:b w:val="0"/>
          <w:bCs/>
        </w:rPr>
        <w:t>China</w:t>
      </w:r>
      <w:proofErr w:type="spellEnd"/>
      <w:r w:rsidRPr="000B694A">
        <w:rPr>
          <w:b w:val="0"/>
          <w:bCs/>
        </w:rPr>
        <w:t>. </w:t>
      </w:r>
      <w:proofErr w:type="spellStart"/>
      <w:r w:rsidRPr="000B694A">
        <w:rPr>
          <w:b w:val="0"/>
          <w:bCs/>
          <w:i/>
          <w:iCs/>
        </w:rPr>
        <w:t>Frontiers</w:t>
      </w:r>
      <w:proofErr w:type="spellEnd"/>
      <w:r w:rsidRPr="000B694A">
        <w:rPr>
          <w:b w:val="0"/>
          <w:bCs/>
          <w:i/>
          <w:iCs/>
        </w:rPr>
        <w:t xml:space="preserve"> in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S</w:t>
      </w:r>
      <w:r w:rsidRPr="000B694A">
        <w:rPr>
          <w:b w:val="0"/>
          <w:bCs/>
          <w:i/>
          <w:iCs/>
        </w:rPr>
        <w:t>cience</w:t>
      </w:r>
      <w:proofErr w:type="spellEnd"/>
      <w:r w:rsidRPr="000B694A">
        <w:rPr>
          <w:b w:val="0"/>
          <w:bCs/>
        </w:rPr>
        <w:t>, </w:t>
      </w:r>
      <w:r w:rsidRPr="000B694A">
        <w:rPr>
          <w:b w:val="0"/>
          <w:bCs/>
          <w:i/>
          <w:iCs/>
        </w:rPr>
        <w:t>7</w:t>
      </w:r>
      <w:r w:rsidRPr="000B694A">
        <w:rPr>
          <w:b w:val="0"/>
          <w:bCs/>
        </w:rPr>
        <w:t>, 5.</w:t>
      </w:r>
      <w:r>
        <w:rPr>
          <w:b w:val="0"/>
          <w:bCs/>
        </w:rPr>
        <w:t xml:space="preserve"> doi:</w:t>
      </w:r>
      <w:r w:rsidRPr="0039364D">
        <w:rPr>
          <w:b w:val="0"/>
          <w:bCs/>
        </w:rPr>
        <w:t>10.3389/fvets.2020.00005</w:t>
      </w:r>
    </w:p>
    <w:p w14:paraId="1DB50151" w14:textId="77777777" w:rsidR="00845596" w:rsidRPr="0039364D" w:rsidRDefault="00845596" w:rsidP="0039364D">
      <w:pPr>
        <w:pStyle w:val="Stil2"/>
        <w:ind w:left="567" w:hanging="567"/>
        <w:rPr>
          <w:b w:val="0"/>
          <w:bCs/>
        </w:rPr>
      </w:pPr>
      <w:proofErr w:type="spellStart"/>
      <w:r w:rsidRPr="000B694A">
        <w:rPr>
          <w:b w:val="0"/>
          <w:bCs/>
        </w:rPr>
        <w:lastRenderedPageBreak/>
        <w:t>Raj</w:t>
      </w:r>
      <w:proofErr w:type="spellEnd"/>
      <w:r w:rsidRPr="000B694A">
        <w:rPr>
          <w:b w:val="0"/>
          <w:bCs/>
        </w:rPr>
        <w:t xml:space="preserve">, J. M., </w:t>
      </w:r>
      <w:proofErr w:type="spellStart"/>
      <w:r w:rsidRPr="000B694A">
        <w:rPr>
          <w:b w:val="0"/>
          <w:bCs/>
        </w:rPr>
        <w:t>Mukhopadhyay</w:t>
      </w:r>
      <w:proofErr w:type="spellEnd"/>
      <w:r w:rsidRPr="000B694A">
        <w:rPr>
          <w:b w:val="0"/>
          <w:bCs/>
        </w:rPr>
        <w:t xml:space="preserve">, H. K., </w:t>
      </w:r>
      <w:proofErr w:type="spellStart"/>
      <w:r w:rsidRPr="000B694A">
        <w:rPr>
          <w:b w:val="0"/>
          <w:bCs/>
        </w:rPr>
        <w:t>Thanislass</w:t>
      </w:r>
      <w:proofErr w:type="spellEnd"/>
      <w:r w:rsidRPr="000B694A">
        <w:rPr>
          <w:b w:val="0"/>
          <w:bCs/>
        </w:rPr>
        <w:t xml:space="preserve">, J., Antony, P. X., </w:t>
      </w:r>
      <w:proofErr w:type="spellStart"/>
      <w:r w:rsidRPr="000B694A">
        <w:rPr>
          <w:b w:val="0"/>
          <w:bCs/>
        </w:rPr>
        <w:t>Pillai</w:t>
      </w:r>
      <w:proofErr w:type="spellEnd"/>
      <w:r w:rsidRPr="000B694A">
        <w:rPr>
          <w:b w:val="0"/>
          <w:bCs/>
        </w:rPr>
        <w:t xml:space="preserve">, R. M. (2010). </w:t>
      </w:r>
      <w:proofErr w:type="spellStart"/>
      <w:r w:rsidRPr="000B694A">
        <w:rPr>
          <w:b w:val="0"/>
          <w:bCs/>
        </w:rPr>
        <w:t>Isolation</w:t>
      </w:r>
      <w:proofErr w:type="spellEnd"/>
      <w:r w:rsidRPr="000B694A">
        <w:rPr>
          <w:b w:val="0"/>
          <w:bCs/>
        </w:rPr>
        <w:t xml:space="preserve">, </w:t>
      </w:r>
      <w:proofErr w:type="spellStart"/>
      <w:r w:rsidRPr="000B694A">
        <w:rPr>
          <w:b w:val="0"/>
          <w:bCs/>
        </w:rPr>
        <w:t>molecular</w:t>
      </w:r>
      <w:proofErr w:type="spellEnd"/>
      <w:r w:rsidRPr="000B694A">
        <w:rPr>
          <w:b w:val="0"/>
          <w:bCs/>
        </w:rPr>
        <w:t xml:space="preserve"> </w:t>
      </w:r>
      <w:proofErr w:type="spellStart"/>
      <w:r w:rsidRPr="000B694A">
        <w:rPr>
          <w:b w:val="0"/>
          <w:bCs/>
        </w:rPr>
        <w:t>characterization</w:t>
      </w:r>
      <w:proofErr w:type="spellEnd"/>
      <w:r w:rsidRPr="000B694A">
        <w:rPr>
          <w:b w:val="0"/>
          <w:bCs/>
        </w:rPr>
        <w:t xml:space="preserve"> and </w:t>
      </w:r>
      <w:proofErr w:type="spellStart"/>
      <w:r w:rsidRPr="000B694A">
        <w:rPr>
          <w:b w:val="0"/>
          <w:bCs/>
        </w:rPr>
        <w:t>phylogenetic</w:t>
      </w:r>
      <w:proofErr w:type="spellEnd"/>
      <w:r w:rsidRPr="000B694A">
        <w:rPr>
          <w:b w:val="0"/>
          <w:bCs/>
        </w:rPr>
        <w:t xml:space="preserve"> </w:t>
      </w:r>
      <w:proofErr w:type="spellStart"/>
      <w:r w:rsidRPr="000B694A">
        <w:rPr>
          <w:b w:val="0"/>
          <w:bCs/>
        </w:rPr>
        <w:t>analysis</w:t>
      </w:r>
      <w:proofErr w:type="spellEnd"/>
      <w:r w:rsidRPr="000B694A">
        <w:rPr>
          <w:b w:val="0"/>
          <w:bCs/>
        </w:rPr>
        <w:t xml:space="preserve"> of canine </w:t>
      </w:r>
      <w:proofErr w:type="spellStart"/>
      <w:r w:rsidRPr="000B694A">
        <w:rPr>
          <w:b w:val="0"/>
          <w:bCs/>
        </w:rPr>
        <w:t>parvovirus</w:t>
      </w:r>
      <w:proofErr w:type="spellEnd"/>
      <w:r w:rsidRPr="000B694A">
        <w:rPr>
          <w:b w:val="0"/>
          <w:bCs/>
        </w:rPr>
        <w:t>. </w:t>
      </w:r>
      <w:proofErr w:type="spellStart"/>
      <w:r w:rsidRPr="000B694A">
        <w:rPr>
          <w:b w:val="0"/>
          <w:bCs/>
          <w:i/>
          <w:iCs/>
        </w:rPr>
        <w:t>Infection</w:t>
      </w:r>
      <w:proofErr w:type="spellEnd"/>
      <w:r w:rsidRPr="000B694A">
        <w:rPr>
          <w:b w:val="0"/>
          <w:bCs/>
          <w:i/>
          <w:iCs/>
        </w:rPr>
        <w:t xml:space="preserve">, Genetics and </w:t>
      </w:r>
      <w:proofErr w:type="spellStart"/>
      <w:r w:rsidRPr="000B694A">
        <w:rPr>
          <w:b w:val="0"/>
          <w:bCs/>
          <w:i/>
          <w:iCs/>
        </w:rPr>
        <w:t>Evolution</w:t>
      </w:r>
      <w:proofErr w:type="spellEnd"/>
      <w:r w:rsidRPr="000B694A">
        <w:rPr>
          <w:b w:val="0"/>
          <w:bCs/>
        </w:rPr>
        <w:t>, </w:t>
      </w:r>
      <w:r w:rsidRPr="000B694A">
        <w:rPr>
          <w:b w:val="0"/>
          <w:bCs/>
          <w:i/>
          <w:iCs/>
        </w:rPr>
        <w:t>10</w:t>
      </w:r>
      <w:r w:rsidRPr="000B694A">
        <w:rPr>
          <w:b w:val="0"/>
          <w:bCs/>
        </w:rPr>
        <w:t>(8), 1237-1241.</w:t>
      </w:r>
      <w:r>
        <w:rPr>
          <w:b w:val="0"/>
          <w:bCs/>
        </w:rPr>
        <w:t xml:space="preserve"> </w:t>
      </w:r>
      <w:proofErr w:type="gramStart"/>
      <w:r>
        <w:rPr>
          <w:b w:val="0"/>
          <w:bCs/>
        </w:rPr>
        <w:t>doi:</w:t>
      </w:r>
      <w:r w:rsidRPr="0039364D">
        <w:rPr>
          <w:b w:val="0"/>
          <w:bCs/>
        </w:rPr>
        <w:t>10.1016/j.meegid</w:t>
      </w:r>
      <w:proofErr w:type="gramEnd"/>
      <w:r w:rsidRPr="0039364D">
        <w:rPr>
          <w:b w:val="0"/>
          <w:bCs/>
        </w:rPr>
        <w:t>.2010.08.005</w:t>
      </w:r>
    </w:p>
    <w:p w14:paraId="44003673" w14:textId="77777777" w:rsidR="00845596" w:rsidRPr="000B694A" w:rsidRDefault="00845596" w:rsidP="0039364D">
      <w:pPr>
        <w:pStyle w:val="Stil2"/>
        <w:ind w:firstLine="0"/>
        <w:rPr>
          <w:b w:val="0"/>
          <w:bCs/>
        </w:rPr>
      </w:pPr>
      <w:proofErr w:type="spellStart"/>
      <w:r w:rsidRPr="000B694A">
        <w:rPr>
          <w:b w:val="0"/>
          <w:bCs/>
        </w:rPr>
        <w:t>Reeds</w:t>
      </w:r>
      <w:proofErr w:type="spellEnd"/>
      <w:r w:rsidRPr="000B694A">
        <w:rPr>
          <w:b w:val="0"/>
          <w:bCs/>
        </w:rPr>
        <w:t xml:space="preserve">, P. J. (2000). </w:t>
      </w:r>
      <w:proofErr w:type="spellStart"/>
      <w:r w:rsidRPr="000B694A">
        <w:rPr>
          <w:b w:val="0"/>
          <w:bCs/>
        </w:rPr>
        <w:t>Dispensable</w:t>
      </w:r>
      <w:proofErr w:type="spellEnd"/>
      <w:r w:rsidRPr="000B694A">
        <w:rPr>
          <w:b w:val="0"/>
          <w:bCs/>
        </w:rPr>
        <w:t xml:space="preserve"> and </w:t>
      </w:r>
      <w:proofErr w:type="spellStart"/>
      <w:r w:rsidRPr="000B694A">
        <w:rPr>
          <w:b w:val="0"/>
          <w:bCs/>
        </w:rPr>
        <w:t>indispensable</w:t>
      </w:r>
      <w:proofErr w:type="spellEnd"/>
      <w:r w:rsidRPr="000B694A">
        <w:rPr>
          <w:b w:val="0"/>
          <w:bCs/>
        </w:rPr>
        <w:t xml:space="preserve"> amino </w:t>
      </w:r>
      <w:proofErr w:type="spellStart"/>
      <w:r w:rsidRPr="000B694A">
        <w:rPr>
          <w:b w:val="0"/>
          <w:bCs/>
        </w:rPr>
        <w:t>acids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humans</w:t>
      </w:r>
      <w:proofErr w:type="spellEnd"/>
      <w:r w:rsidRPr="000B694A">
        <w:rPr>
          <w:b w:val="0"/>
          <w:bCs/>
        </w:rPr>
        <w:t xml:space="preserve">. </w:t>
      </w:r>
      <w:proofErr w:type="spellStart"/>
      <w:r w:rsidRPr="007356C8">
        <w:rPr>
          <w:b w:val="0"/>
          <w:bCs/>
          <w:i/>
          <w:iCs/>
        </w:rPr>
        <w:t>The</w:t>
      </w:r>
      <w:proofErr w:type="spellEnd"/>
      <w:r w:rsidRPr="007356C8">
        <w:rPr>
          <w:b w:val="0"/>
          <w:bCs/>
          <w:i/>
          <w:iCs/>
        </w:rPr>
        <w:t xml:space="preserve"> </w:t>
      </w:r>
      <w:proofErr w:type="spellStart"/>
      <w:r w:rsidRPr="007356C8">
        <w:rPr>
          <w:b w:val="0"/>
          <w:bCs/>
          <w:i/>
          <w:iCs/>
        </w:rPr>
        <w:t>Journal</w:t>
      </w:r>
      <w:proofErr w:type="spellEnd"/>
      <w:r w:rsidRPr="007356C8">
        <w:rPr>
          <w:b w:val="0"/>
          <w:bCs/>
          <w:i/>
          <w:iCs/>
        </w:rPr>
        <w:t xml:space="preserve"> of </w:t>
      </w:r>
      <w:proofErr w:type="spellStart"/>
      <w:r w:rsidRPr="007356C8">
        <w:rPr>
          <w:b w:val="0"/>
          <w:bCs/>
          <w:i/>
          <w:iCs/>
        </w:rPr>
        <w:t>Nutrition</w:t>
      </w:r>
      <w:proofErr w:type="spellEnd"/>
      <w:r w:rsidRPr="000B694A">
        <w:rPr>
          <w:b w:val="0"/>
          <w:bCs/>
        </w:rPr>
        <w:t xml:space="preserve">, </w:t>
      </w:r>
      <w:r w:rsidRPr="007356C8">
        <w:rPr>
          <w:b w:val="0"/>
          <w:bCs/>
          <w:i/>
          <w:iCs/>
        </w:rPr>
        <w:t>130</w:t>
      </w:r>
      <w:r w:rsidRPr="000B694A">
        <w:rPr>
          <w:b w:val="0"/>
          <w:bCs/>
        </w:rPr>
        <w:t>(7), 1835S-1840S.</w:t>
      </w:r>
      <w:r>
        <w:rPr>
          <w:b w:val="0"/>
          <w:bCs/>
        </w:rPr>
        <w:t xml:space="preserve"> doi:</w:t>
      </w:r>
      <w:r w:rsidRPr="0039364D">
        <w:rPr>
          <w:b w:val="0"/>
          <w:bCs/>
        </w:rPr>
        <w:t>10.1093/</w:t>
      </w:r>
      <w:proofErr w:type="spellStart"/>
      <w:r w:rsidRPr="0039364D">
        <w:rPr>
          <w:b w:val="0"/>
          <w:bCs/>
        </w:rPr>
        <w:t>jn</w:t>
      </w:r>
      <w:proofErr w:type="spellEnd"/>
      <w:r w:rsidRPr="0039364D">
        <w:rPr>
          <w:b w:val="0"/>
          <w:bCs/>
        </w:rPr>
        <w:t>/130.7.1835S</w:t>
      </w:r>
    </w:p>
    <w:p w14:paraId="5735B231" w14:textId="77777777" w:rsidR="00845596" w:rsidRPr="000B694A" w:rsidRDefault="00845596" w:rsidP="00DD0105">
      <w:pPr>
        <w:pStyle w:val="Stil2"/>
        <w:ind w:left="567" w:hanging="567"/>
        <w:rPr>
          <w:b w:val="0"/>
          <w:bCs/>
        </w:rPr>
      </w:pPr>
      <w:r w:rsidRPr="000B694A">
        <w:rPr>
          <w:b w:val="0"/>
          <w:bCs/>
        </w:rPr>
        <w:t xml:space="preserve">Ren, W., </w:t>
      </w:r>
      <w:proofErr w:type="spellStart"/>
      <w:r w:rsidRPr="000B694A">
        <w:rPr>
          <w:b w:val="0"/>
          <w:bCs/>
        </w:rPr>
        <w:t>Liu</w:t>
      </w:r>
      <w:proofErr w:type="spellEnd"/>
      <w:r w:rsidRPr="000B694A">
        <w:rPr>
          <w:b w:val="0"/>
          <w:bCs/>
        </w:rPr>
        <w:t xml:space="preserve">, G., Chen, S., </w:t>
      </w:r>
      <w:proofErr w:type="spellStart"/>
      <w:r w:rsidRPr="000B694A">
        <w:rPr>
          <w:b w:val="0"/>
          <w:bCs/>
        </w:rPr>
        <w:t>Yin</w:t>
      </w:r>
      <w:proofErr w:type="spellEnd"/>
      <w:r w:rsidRPr="000B694A">
        <w:rPr>
          <w:b w:val="0"/>
          <w:bCs/>
        </w:rPr>
        <w:t>, Y. (2017). L-</w:t>
      </w:r>
      <w:proofErr w:type="spellStart"/>
      <w:r w:rsidRPr="000B694A">
        <w:rPr>
          <w:b w:val="0"/>
          <w:bCs/>
        </w:rPr>
        <w:t>arginine</w:t>
      </w:r>
      <w:proofErr w:type="spellEnd"/>
      <w:r w:rsidRPr="000B694A">
        <w:rPr>
          <w:b w:val="0"/>
          <w:bCs/>
        </w:rPr>
        <w:t xml:space="preserve"> and </w:t>
      </w:r>
      <w:proofErr w:type="spellStart"/>
      <w:r w:rsidRPr="000B694A">
        <w:rPr>
          <w:b w:val="0"/>
          <w:bCs/>
        </w:rPr>
        <w:t>inflammatory</w:t>
      </w:r>
      <w:proofErr w:type="spellEnd"/>
      <w:r w:rsidRPr="000B694A">
        <w:rPr>
          <w:b w:val="0"/>
          <w:bCs/>
        </w:rPr>
        <w:t xml:space="preserve"> </w:t>
      </w:r>
      <w:proofErr w:type="spellStart"/>
      <w:r w:rsidRPr="000B694A">
        <w:rPr>
          <w:b w:val="0"/>
          <w:bCs/>
        </w:rPr>
        <w:t>bowel</w:t>
      </w:r>
      <w:proofErr w:type="spellEnd"/>
      <w:r w:rsidRPr="000B694A">
        <w:rPr>
          <w:b w:val="0"/>
          <w:bCs/>
        </w:rPr>
        <w:t xml:space="preserve"> </w:t>
      </w:r>
      <w:proofErr w:type="spellStart"/>
      <w:r w:rsidRPr="000B694A">
        <w:rPr>
          <w:b w:val="0"/>
          <w:bCs/>
        </w:rPr>
        <w:t>diseases</w:t>
      </w:r>
      <w:proofErr w:type="spellEnd"/>
      <w:r w:rsidRPr="000B694A">
        <w:rPr>
          <w:b w:val="0"/>
          <w:bCs/>
        </w:rPr>
        <w:t xml:space="preserve"> (IBD). </w:t>
      </w:r>
      <w:r w:rsidRPr="000B694A">
        <w:rPr>
          <w:b w:val="0"/>
          <w:bCs/>
          <w:i/>
          <w:iCs/>
        </w:rPr>
        <w:t>L-</w:t>
      </w:r>
      <w:proofErr w:type="spellStart"/>
      <w:r w:rsidRPr="000B694A">
        <w:rPr>
          <w:b w:val="0"/>
          <w:bCs/>
          <w:i/>
          <w:iCs/>
        </w:rPr>
        <w:t>Arginine</w:t>
      </w:r>
      <w:proofErr w:type="spellEnd"/>
      <w:r w:rsidRPr="000B694A">
        <w:rPr>
          <w:b w:val="0"/>
          <w:bCs/>
          <w:i/>
          <w:iCs/>
        </w:rPr>
        <w:t xml:space="preserve"> in Clinical </w:t>
      </w:r>
      <w:proofErr w:type="spellStart"/>
      <w:r w:rsidRPr="000B694A">
        <w:rPr>
          <w:b w:val="0"/>
          <w:bCs/>
          <w:i/>
          <w:iCs/>
        </w:rPr>
        <w:t>Nutrition</w:t>
      </w:r>
      <w:proofErr w:type="spellEnd"/>
      <w:r w:rsidRPr="000B694A">
        <w:rPr>
          <w:b w:val="0"/>
          <w:bCs/>
        </w:rPr>
        <w:t>, 331-342.</w:t>
      </w:r>
    </w:p>
    <w:p w14:paraId="4201E887" w14:textId="77777777" w:rsidR="00845596" w:rsidRPr="0039364D" w:rsidRDefault="00845596" w:rsidP="0039364D">
      <w:pPr>
        <w:pStyle w:val="Stil2"/>
        <w:ind w:left="567" w:hanging="567"/>
        <w:rPr>
          <w:b w:val="0"/>
          <w:bCs/>
        </w:rPr>
      </w:pPr>
      <w:bookmarkStart w:id="183" w:name="_Hlk201439441"/>
      <w:proofErr w:type="spellStart"/>
      <w:r w:rsidRPr="000B694A">
        <w:rPr>
          <w:b w:val="0"/>
          <w:bCs/>
        </w:rPr>
        <w:t>Rhoads</w:t>
      </w:r>
      <w:bookmarkEnd w:id="183"/>
      <w:proofErr w:type="spellEnd"/>
      <w:r w:rsidRPr="000B694A">
        <w:rPr>
          <w:b w:val="0"/>
          <w:bCs/>
        </w:rPr>
        <w:t xml:space="preserve">, J. M., </w:t>
      </w:r>
      <w:proofErr w:type="spellStart"/>
      <w:r w:rsidRPr="000B694A">
        <w:rPr>
          <w:b w:val="0"/>
          <w:bCs/>
        </w:rPr>
        <w:t>Liu</w:t>
      </w:r>
      <w:proofErr w:type="spellEnd"/>
      <w:r w:rsidRPr="000B694A">
        <w:rPr>
          <w:b w:val="0"/>
          <w:bCs/>
        </w:rPr>
        <w:t xml:space="preserve">, Y., </w:t>
      </w:r>
      <w:proofErr w:type="spellStart"/>
      <w:r w:rsidRPr="000B694A">
        <w:rPr>
          <w:b w:val="0"/>
          <w:bCs/>
        </w:rPr>
        <w:t>Niu</w:t>
      </w:r>
      <w:proofErr w:type="spellEnd"/>
      <w:r w:rsidRPr="000B694A">
        <w:rPr>
          <w:b w:val="0"/>
          <w:bCs/>
        </w:rPr>
        <w:t xml:space="preserve">, X., </w:t>
      </w:r>
      <w:proofErr w:type="spellStart"/>
      <w:r w:rsidRPr="000B694A">
        <w:rPr>
          <w:b w:val="0"/>
          <w:bCs/>
        </w:rPr>
        <w:t>Surendran</w:t>
      </w:r>
      <w:proofErr w:type="spellEnd"/>
      <w:r w:rsidRPr="000B694A">
        <w:rPr>
          <w:b w:val="0"/>
          <w:bCs/>
        </w:rPr>
        <w:t xml:space="preserve">, S., </w:t>
      </w:r>
      <w:proofErr w:type="spellStart"/>
      <w:r w:rsidRPr="000B694A">
        <w:rPr>
          <w:b w:val="0"/>
          <w:bCs/>
        </w:rPr>
        <w:t>Wu</w:t>
      </w:r>
      <w:proofErr w:type="spellEnd"/>
      <w:r w:rsidRPr="000B694A">
        <w:rPr>
          <w:b w:val="0"/>
          <w:bCs/>
        </w:rPr>
        <w:t xml:space="preserve">, G. (2008). </w:t>
      </w:r>
      <w:proofErr w:type="spellStart"/>
      <w:r w:rsidRPr="000B694A">
        <w:rPr>
          <w:b w:val="0"/>
          <w:bCs/>
        </w:rPr>
        <w:t>Arginine</w:t>
      </w:r>
      <w:proofErr w:type="spellEnd"/>
      <w:r w:rsidRPr="000B694A">
        <w:rPr>
          <w:b w:val="0"/>
          <w:bCs/>
        </w:rPr>
        <w:t xml:space="preserve"> </w:t>
      </w:r>
      <w:proofErr w:type="spellStart"/>
      <w:r w:rsidRPr="000B694A">
        <w:rPr>
          <w:b w:val="0"/>
          <w:bCs/>
        </w:rPr>
        <w:t>Stimulates</w:t>
      </w:r>
      <w:proofErr w:type="spellEnd"/>
      <w:r w:rsidRPr="000B694A">
        <w:rPr>
          <w:b w:val="0"/>
          <w:bCs/>
        </w:rPr>
        <w:t xml:space="preserve"> cdx2-Transformed </w:t>
      </w:r>
      <w:proofErr w:type="spellStart"/>
      <w:r w:rsidRPr="000B694A">
        <w:rPr>
          <w:b w:val="0"/>
          <w:bCs/>
        </w:rPr>
        <w:t>Intestinal</w:t>
      </w:r>
      <w:proofErr w:type="spellEnd"/>
      <w:r w:rsidRPr="000B694A">
        <w:rPr>
          <w:b w:val="0"/>
          <w:bCs/>
        </w:rPr>
        <w:t xml:space="preserve"> </w:t>
      </w:r>
      <w:proofErr w:type="spellStart"/>
      <w:r w:rsidRPr="000B694A">
        <w:rPr>
          <w:b w:val="0"/>
          <w:bCs/>
        </w:rPr>
        <w:t>Epithelial</w:t>
      </w:r>
      <w:proofErr w:type="spellEnd"/>
      <w:r w:rsidRPr="000B694A">
        <w:rPr>
          <w:b w:val="0"/>
          <w:bCs/>
        </w:rPr>
        <w:t xml:space="preserve"> Cell Migration </w:t>
      </w:r>
      <w:proofErr w:type="spellStart"/>
      <w:r w:rsidRPr="000B694A">
        <w:rPr>
          <w:b w:val="0"/>
          <w:bCs/>
        </w:rPr>
        <w:t>via</w:t>
      </w:r>
      <w:proofErr w:type="spellEnd"/>
      <w:r w:rsidRPr="000B694A">
        <w:rPr>
          <w:b w:val="0"/>
          <w:bCs/>
        </w:rPr>
        <w:t xml:space="preserve"> a </w:t>
      </w:r>
      <w:proofErr w:type="spellStart"/>
      <w:r w:rsidRPr="000B694A">
        <w:rPr>
          <w:b w:val="0"/>
          <w:bCs/>
        </w:rPr>
        <w:t>Mechanism</w:t>
      </w:r>
      <w:proofErr w:type="spellEnd"/>
      <w:r w:rsidRPr="000B694A">
        <w:rPr>
          <w:b w:val="0"/>
          <w:bCs/>
        </w:rPr>
        <w:t xml:space="preserve"> </w:t>
      </w:r>
      <w:proofErr w:type="spellStart"/>
      <w:r w:rsidRPr="000B694A">
        <w:rPr>
          <w:b w:val="0"/>
          <w:bCs/>
        </w:rPr>
        <w:t>Requiring</w:t>
      </w:r>
      <w:proofErr w:type="spellEnd"/>
      <w:r w:rsidRPr="000B694A">
        <w:rPr>
          <w:b w:val="0"/>
          <w:bCs/>
        </w:rPr>
        <w:t xml:space="preserve"> </w:t>
      </w:r>
      <w:proofErr w:type="spellStart"/>
      <w:r w:rsidRPr="000B694A">
        <w:rPr>
          <w:b w:val="0"/>
          <w:bCs/>
        </w:rPr>
        <w:t>Both</w:t>
      </w:r>
      <w:proofErr w:type="spellEnd"/>
      <w:r w:rsidRPr="000B694A">
        <w:rPr>
          <w:b w:val="0"/>
          <w:bCs/>
        </w:rPr>
        <w:t xml:space="preserve"> </w:t>
      </w:r>
      <w:proofErr w:type="spellStart"/>
      <w:r w:rsidRPr="000B694A">
        <w:rPr>
          <w:b w:val="0"/>
          <w:bCs/>
        </w:rPr>
        <w:t>Nitric</w:t>
      </w:r>
      <w:proofErr w:type="spellEnd"/>
      <w:r w:rsidRPr="000B694A">
        <w:rPr>
          <w:b w:val="0"/>
          <w:bCs/>
        </w:rPr>
        <w:t xml:space="preserve"> </w:t>
      </w:r>
      <w:proofErr w:type="spellStart"/>
      <w:r w:rsidRPr="000B694A">
        <w:rPr>
          <w:b w:val="0"/>
          <w:bCs/>
        </w:rPr>
        <w:t>Oxide</w:t>
      </w:r>
      <w:proofErr w:type="spellEnd"/>
      <w:r w:rsidRPr="000B694A">
        <w:rPr>
          <w:b w:val="0"/>
          <w:bCs/>
        </w:rPr>
        <w:t xml:space="preserve"> and </w:t>
      </w:r>
      <w:proofErr w:type="spellStart"/>
      <w:r w:rsidRPr="000B694A">
        <w:rPr>
          <w:b w:val="0"/>
          <w:bCs/>
        </w:rPr>
        <w:t>Phosphorylation</w:t>
      </w:r>
      <w:proofErr w:type="spellEnd"/>
      <w:r w:rsidRPr="000B694A">
        <w:rPr>
          <w:b w:val="0"/>
          <w:bCs/>
        </w:rPr>
        <w:t xml:space="preserve"> of p70 S6 Kinase1.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nutrition</w:t>
      </w:r>
      <w:proofErr w:type="spellEnd"/>
      <w:r w:rsidRPr="000B694A">
        <w:rPr>
          <w:b w:val="0"/>
          <w:bCs/>
        </w:rPr>
        <w:t>, </w:t>
      </w:r>
      <w:r w:rsidRPr="000B694A">
        <w:rPr>
          <w:b w:val="0"/>
          <w:bCs/>
          <w:i/>
          <w:iCs/>
        </w:rPr>
        <w:t>138</w:t>
      </w:r>
      <w:r w:rsidRPr="000B694A">
        <w:rPr>
          <w:b w:val="0"/>
          <w:bCs/>
        </w:rPr>
        <w:t>(9), 1652-1657.</w:t>
      </w:r>
      <w:r>
        <w:rPr>
          <w:b w:val="0"/>
          <w:bCs/>
        </w:rPr>
        <w:t xml:space="preserve"> </w:t>
      </w:r>
      <w:proofErr w:type="gramStart"/>
      <w:r>
        <w:rPr>
          <w:b w:val="0"/>
          <w:bCs/>
        </w:rPr>
        <w:t>doi</w:t>
      </w:r>
      <w:proofErr w:type="gramEnd"/>
      <w:r>
        <w:rPr>
          <w:b w:val="0"/>
          <w:bCs/>
        </w:rPr>
        <w:t>:</w:t>
      </w:r>
      <w:r w:rsidRPr="0039364D">
        <w:rPr>
          <w:b w:val="0"/>
          <w:bCs/>
        </w:rPr>
        <w:t>10.1093/</w:t>
      </w:r>
      <w:proofErr w:type="spellStart"/>
      <w:r w:rsidRPr="0039364D">
        <w:rPr>
          <w:b w:val="0"/>
          <w:bCs/>
        </w:rPr>
        <w:t>jn</w:t>
      </w:r>
      <w:proofErr w:type="spellEnd"/>
      <w:r w:rsidRPr="0039364D">
        <w:rPr>
          <w:b w:val="0"/>
          <w:bCs/>
        </w:rPr>
        <w:t>/138.9.1652</w:t>
      </w:r>
    </w:p>
    <w:p w14:paraId="5E425E01" w14:textId="77777777" w:rsidR="00845596" w:rsidRPr="000B694A" w:rsidRDefault="00845596" w:rsidP="00DD0105">
      <w:pPr>
        <w:pStyle w:val="Stil2"/>
        <w:ind w:left="567" w:hanging="567"/>
        <w:rPr>
          <w:b w:val="0"/>
          <w:bCs/>
        </w:rPr>
      </w:pPr>
      <w:bookmarkStart w:id="184" w:name="_Hlk199251169"/>
      <w:proofErr w:type="spellStart"/>
      <w:r w:rsidRPr="000B694A">
        <w:rPr>
          <w:b w:val="0"/>
          <w:bCs/>
        </w:rPr>
        <w:t>Riedl</w:t>
      </w:r>
      <w:bookmarkEnd w:id="184"/>
      <w:proofErr w:type="spellEnd"/>
      <w:r w:rsidRPr="000B694A">
        <w:rPr>
          <w:b w:val="0"/>
          <w:bCs/>
        </w:rPr>
        <w:t xml:space="preserve">, M., </w:t>
      </w:r>
      <w:proofErr w:type="spellStart"/>
      <w:r w:rsidRPr="000B694A">
        <w:rPr>
          <w:b w:val="0"/>
          <w:bCs/>
        </w:rPr>
        <w:t>Truyen</w:t>
      </w:r>
      <w:proofErr w:type="spellEnd"/>
      <w:r w:rsidRPr="000B694A">
        <w:rPr>
          <w:b w:val="0"/>
          <w:bCs/>
        </w:rPr>
        <w:t xml:space="preserve">, U., </w:t>
      </w:r>
      <w:proofErr w:type="spellStart"/>
      <w:r w:rsidRPr="000B694A">
        <w:rPr>
          <w:b w:val="0"/>
          <w:bCs/>
        </w:rPr>
        <w:t>Reese</w:t>
      </w:r>
      <w:proofErr w:type="spellEnd"/>
      <w:r w:rsidRPr="000B694A">
        <w:rPr>
          <w:b w:val="0"/>
          <w:bCs/>
        </w:rPr>
        <w:t xml:space="preserve">, S., </w:t>
      </w:r>
      <w:proofErr w:type="spellStart"/>
      <w:r w:rsidRPr="000B694A">
        <w:rPr>
          <w:b w:val="0"/>
          <w:bCs/>
        </w:rPr>
        <w:t>Hartmann</w:t>
      </w:r>
      <w:proofErr w:type="spellEnd"/>
      <w:r w:rsidRPr="000B694A">
        <w:rPr>
          <w:b w:val="0"/>
          <w:bCs/>
        </w:rPr>
        <w:t xml:space="preserve">, K. (2015). </w:t>
      </w:r>
      <w:proofErr w:type="spellStart"/>
      <w:r w:rsidRPr="000B694A">
        <w:rPr>
          <w:b w:val="0"/>
          <w:bCs/>
        </w:rPr>
        <w:t>Prevalence</w:t>
      </w:r>
      <w:proofErr w:type="spellEnd"/>
      <w:r w:rsidRPr="000B694A">
        <w:rPr>
          <w:b w:val="0"/>
          <w:bCs/>
        </w:rPr>
        <w:t xml:space="preserve"> of </w:t>
      </w:r>
      <w:proofErr w:type="spellStart"/>
      <w:r w:rsidRPr="000B694A">
        <w:rPr>
          <w:b w:val="0"/>
          <w:bCs/>
        </w:rPr>
        <w:t>antibodies</w:t>
      </w:r>
      <w:proofErr w:type="spellEnd"/>
      <w:r w:rsidRPr="000B694A">
        <w:rPr>
          <w:b w:val="0"/>
          <w:bCs/>
        </w:rPr>
        <w:t xml:space="preserve"> </w:t>
      </w:r>
      <w:proofErr w:type="spellStart"/>
      <w:r w:rsidRPr="000B694A">
        <w:rPr>
          <w:b w:val="0"/>
          <w:bCs/>
        </w:rPr>
        <w:t>to</w:t>
      </w:r>
      <w:proofErr w:type="spellEnd"/>
      <w:r w:rsidRPr="000B694A">
        <w:rPr>
          <w:b w:val="0"/>
          <w:bCs/>
        </w:rPr>
        <w:t xml:space="preserve"> canine </w:t>
      </w:r>
      <w:proofErr w:type="spellStart"/>
      <w:r w:rsidRPr="000B694A">
        <w:rPr>
          <w:b w:val="0"/>
          <w:bCs/>
        </w:rPr>
        <w:t>parvovirus</w:t>
      </w:r>
      <w:proofErr w:type="spellEnd"/>
      <w:r w:rsidRPr="000B694A">
        <w:rPr>
          <w:b w:val="0"/>
          <w:bCs/>
        </w:rPr>
        <w:t xml:space="preserve"> and </w:t>
      </w:r>
      <w:proofErr w:type="spellStart"/>
      <w:r w:rsidRPr="000B694A">
        <w:rPr>
          <w:b w:val="0"/>
          <w:bCs/>
        </w:rPr>
        <w:t>reaction</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vaccination</w:t>
      </w:r>
      <w:proofErr w:type="spellEnd"/>
      <w:r w:rsidRPr="000B694A">
        <w:rPr>
          <w:b w:val="0"/>
          <w:bCs/>
        </w:rPr>
        <w:t xml:space="preserve"> in </w:t>
      </w:r>
      <w:proofErr w:type="spellStart"/>
      <w:r w:rsidRPr="000B694A">
        <w:rPr>
          <w:b w:val="0"/>
          <w:bCs/>
        </w:rPr>
        <w:t>client‐owned</w:t>
      </w:r>
      <w:proofErr w:type="spellEnd"/>
      <w:r w:rsidRPr="000B694A">
        <w:rPr>
          <w:b w:val="0"/>
          <w:bCs/>
        </w:rPr>
        <w:t xml:space="preserve">, </w:t>
      </w:r>
      <w:proofErr w:type="spellStart"/>
      <w:r w:rsidRPr="000B694A">
        <w:rPr>
          <w:b w:val="0"/>
          <w:bCs/>
        </w:rPr>
        <w:t>healthy</w:t>
      </w:r>
      <w:proofErr w:type="spellEnd"/>
      <w:r w:rsidRPr="000B694A">
        <w:rPr>
          <w:b w:val="0"/>
          <w:bCs/>
        </w:rPr>
        <w:t xml:space="preserve"> </w:t>
      </w:r>
      <w:proofErr w:type="spellStart"/>
      <w:r w:rsidRPr="000B694A">
        <w:rPr>
          <w:b w:val="0"/>
          <w:bCs/>
        </w:rPr>
        <w:t>dogs</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Record</w:t>
      </w:r>
      <w:proofErr w:type="spellEnd"/>
      <w:r w:rsidRPr="000B694A">
        <w:rPr>
          <w:b w:val="0"/>
          <w:bCs/>
        </w:rPr>
        <w:t>, </w:t>
      </w:r>
      <w:r w:rsidRPr="000B694A">
        <w:rPr>
          <w:b w:val="0"/>
          <w:bCs/>
          <w:i/>
          <w:iCs/>
        </w:rPr>
        <w:t>177</w:t>
      </w:r>
      <w:r w:rsidRPr="000B694A">
        <w:rPr>
          <w:b w:val="0"/>
          <w:bCs/>
        </w:rPr>
        <w:t>(23), 597-597.</w:t>
      </w:r>
      <w:r>
        <w:rPr>
          <w:b w:val="0"/>
          <w:bCs/>
        </w:rPr>
        <w:t xml:space="preserve"> doi:</w:t>
      </w:r>
      <w:r w:rsidRPr="0039364D">
        <w:rPr>
          <w:b w:val="0"/>
          <w:bCs/>
        </w:rPr>
        <w:t>10.1136/vr.103271</w:t>
      </w:r>
    </w:p>
    <w:p w14:paraId="331D39D6" w14:textId="77777777" w:rsidR="00845596" w:rsidRDefault="00845596" w:rsidP="00DD0105">
      <w:pPr>
        <w:pStyle w:val="Stil2"/>
        <w:ind w:left="567" w:hanging="567"/>
        <w:rPr>
          <w:b w:val="0"/>
          <w:bCs/>
        </w:rPr>
      </w:pPr>
      <w:proofErr w:type="spellStart"/>
      <w:r w:rsidRPr="00123AB7">
        <w:rPr>
          <w:b w:val="0"/>
          <w:bCs/>
        </w:rPr>
        <w:t>Ripanti</w:t>
      </w:r>
      <w:proofErr w:type="spellEnd"/>
      <w:r w:rsidRPr="00123AB7">
        <w:rPr>
          <w:b w:val="0"/>
          <w:bCs/>
        </w:rPr>
        <w:t xml:space="preserve">, D., Dino, G., </w:t>
      </w:r>
      <w:proofErr w:type="spellStart"/>
      <w:r w:rsidRPr="00123AB7">
        <w:rPr>
          <w:b w:val="0"/>
          <w:bCs/>
        </w:rPr>
        <w:t>Piovano</w:t>
      </w:r>
      <w:proofErr w:type="spellEnd"/>
      <w:r w:rsidRPr="00123AB7">
        <w:rPr>
          <w:b w:val="0"/>
          <w:bCs/>
        </w:rPr>
        <w:t>, G.</w:t>
      </w:r>
      <w:proofErr w:type="gramStart"/>
      <w:r w:rsidRPr="00123AB7">
        <w:rPr>
          <w:b w:val="0"/>
          <w:bCs/>
        </w:rPr>
        <w:t>,  Farca</w:t>
      </w:r>
      <w:proofErr w:type="gramEnd"/>
      <w:r w:rsidRPr="00123AB7">
        <w:rPr>
          <w:b w:val="0"/>
          <w:bCs/>
        </w:rPr>
        <w:t xml:space="preserve">, A. M. (2012). Application of </w:t>
      </w:r>
      <w:proofErr w:type="spellStart"/>
      <w:r w:rsidRPr="00123AB7">
        <w:rPr>
          <w:b w:val="0"/>
          <w:bCs/>
        </w:rPr>
        <w:t>the</w:t>
      </w:r>
      <w:proofErr w:type="spellEnd"/>
      <w:r w:rsidRPr="00123AB7">
        <w:rPr>
          <w:b w:val="0"/>
          <w:bCs/>
        </w:rPr>
        <w:t xml:space="preserve"> </w:t>
      </w:r>
      <w:proofErr w:type="spellStart"/>
      <w:r w:rsidRPr="00123AB7">
        <w:rPr>
          <w:b w:val="0"/>
          <w:bCs/>
        </w:rPr>
        <w:t>sequential</w:t>
      </w:r>
      <w:proofErr w:type="spellEnd"/>
      <w:r w:rsidRPr="00123AB7">
        <w:rPr>
          <w:b w:val="0"/>
          <w:bCs/>
        </w:rPr>
        <w:t xml:space="preserve"> organ </w:t>
      </w:r>
      <w:proofErr w:type="spellStart"/>
      <w:r w:rsidRPr="00123AB7">
        <w:rPr>
          <w:b w:val="0"/>
          <w:bCs/>
        </w:rPr>
        <w:t>failure</w:t>
      </w:r>
      <w:proofErr w:type="spellEnd"/>
      <w:r w:rsidRPr="00123AB7">
        <w:rPr>
          <w:b w:val="0"/>
          <w:bCs/>
        </w:rPr>
        <w:t xml:space="preserve"> </w:t>
      </w:r>
      <w:proofErr w:type="spellStart"/>
      <w:r w:rsidRPr="00123AB7">
        <w:rPr>
          <w:b w:val="0"/>
          <w:bCs/>
        </w:rPr>
        <w:t>assessment</w:t>
      </w:r>
      <w:proofErr w:type="spellEnd"/>
      <w:r w:rsidRPr="00123AB7">
        <w:rPr>
          <w:b w:val="0"/>
          <w:bCs/>
        </w:rPr>
        <w:t xml:space="preserve"> </w:t>
      </w:r>
      <w:proofErr w:type="spellStart"/>
      <w:r w:rsidRPr="00123AB7">
        <w:rPr>
          <w:b w:val="0"/>
          <w:bCs/>
        </w:rPr>
        <w:t>score</w:t>
      </w:r>
      <w:proofErr w:type="spellEnd"/>
      <w:r w:rsidRPr="00123AB7">
        <w:rPr>
          <w:b w:val="0"/>
          <w:bCs/>
        </w:rPr>
        <w:t xml:space="preserve"> </w:t>
      </w:r>
      <w:proofErr w:type="spellStart"/>
      <w:r w:rsidRPr="00123AB7">
        <w:rPr>
          <w:b w:val="0"/>
          <w:bCs/>
        </w:rPr>
        <w:t>to</w:t>
      </w:r>
      <w:proofErr w:type="spellEnd"/>
      <w:r w:rsidRPr="00123AB7">
        <w:rPr>
          <w:b w:val="0"/>
          <w:bCs/>
        </w:rPr>
        <w:t xml:space="preserve"> </w:t>
      </w:r>
      <w:proofErr w:type="spellStart"/>
      <w:r w:rsidRPr="00123AB7">
        <w:rPr>
          <w:b w:val="0"/>
          <w:bCs/>
        </w:rPr>
        <w:t>predict</w:t>
      </w:r>
      <w:proofErr w:type="spellEnd"/>
      <w:r w:rsidRPr="00123AB7">
        <w:rPr>
          <w:b w:val="0"/>
          <w:bCs/>
        </w:rPr>
        <w:t xml:space="preserve"> </w:t>
      </w:r>
      <w:proofErr w:type="spellStart"/>
      <w:r w:rsidRPr="00123AB7">
        <w:rPr>
          <w:b w:val="0"/>
          <w:bCs/>
        </w:rPr>
        <w:t>outcome</w:t>
      </w:r>
      <w:proofErr w:type="spellEnd"/>
      <w:r w:rsidRPr="00123AB7">
        <w:rPr>
          <w:b w:val="0"/>
          <w:bCs/>
        </w:rPr>
        <w:t xml:space="preserve"> in </w:t>
      </w:r>
      <w:proofErr w:type="spellStart"/>
      <w:r w:rsidRPr="00123AB7">
        <w:rPr>
          <w:b w:val="0"/>
          <w:bCs/>
        </w:rPr>
        <w:t>critically</w:t>
      </w:r>
      <w:proofErr w:type="spellEnd"/>
      <w:r w:rsidRPr="00123AB7">
        <w:rPr>
          <w:b w:val="0"/>
          <w:bCs/>
        </w:rPr>
        <w:t xml:space="preserve"> </w:t>
      </w:r>
      <w:proofErr w:type="spellStart"/>
      <w:r w:rsidRPr="00123AB7">
        <w:rPr>
          <w:b w:val="0"/>
          <w:bCs/>
        </w:rPr>
        <w:t>ill</w:t>
      </w:r>
      <w:proofErr w:type="spellEnd"/>
      <w:r w:rsidRPr="00123AB7">
        <w:rPr>
          <w:b w:val="0"/>
          <w:bCs/>
        </w:rPr>
        <w:t xml:space="preserve"> </w:t>
      </w:r>
      <w:proofErr w:type="spellStart"/>
      <w:r w:rsidRPr="00123AB7">
        <w:rPr>
          <w:b w:val="0"/>
          <w:bCs/>
        </w:rPr>
        <w:t>dogs</w:t>
      </w:r>
      <w:proofErr w:type="spellEnd"/>
      <w:r w:rsidRPr="00123AB7">
        <w:rPr>
          <w:b w:val="0"/>
          <w:bCs/>
        </w:rPr>
        <w:t xml:space="preserve">: </w:t>
      </w:r>
      <w:proofErr w:type="spellStart"/>
      <w:r w:rsidRPr="00123AB7">
        <w:rPr>
          <w:b w:val="0"/>
          <w:bCs/>
        </w:rPr>
        <w:t>preliminary</w:t>
      </w:r>
      <w:proofErr w:type="spellEnd"/>
      <w:r w:rsidRPr="00123AB7">
        <w:rPr>
          <w:b w:val="0"/>
          <w:bCs/>
        </w:rPr>
        <w:t xml:space="preserve"> </w:t>
      </w:r>
      <w:proofErr w:type="spellStart"/>
      <w:r w:rsidRPr="00123AB7">
        <w:rPr>
          <w:b w:val="0"/>
          <w:bCs/>
        </w:rPr>
        <w:t>results</w:t>
      </w:r>
      <w:proofErr w:type="spellEnd"/>
      <w:r w:rsidRPr="00123AB7">
        <w:rPr>
          <w:b w:val="0"/>
          <w:bCs/>
        </w:rPr>
        <w:t>. </w:t>
      </w:r>
      <w:proofErr w:type="spellStart"/>
      <w:r w:rsidRPr="00123AB7">
        <w:rPr>
          <w:b w:val="0"/>
          <w:bCs/>
          <w:i/>
          <w:iCs/>
        </w:rPr>
        <w:t>Schweizer</w:t>
      </w:r>
      <w:proofErr w:type="spellEnd"/>
      <w:r w:rsidRPr="00123AB7">
        <w:rPr>
          <w:b w:val="0"/>
          <w:bCs/>
          <w:i/>
          <w:iCs/>
        </w:rPr>
        <w:t xml:space="preserve"> </w:t>
      </w:r>
      <w:proofErr w:type="spellStart"/>
      <w:r w:rsidRPr="00123AB7">
        <w:rPr>
          <w:b w:val="0"/>
          <w:bCs/>
          <w:i/>
          <w:iCs/>
        </w:rPr>
        <w:t>Archiv</w:t>
      </w:r>
      <w:proofErr w:type="spellEnd"/>
      <w:r w:rsidRPr="00123AB7">
        <w:rPr>
          <w:b w:val="0"/>
          <w:bCs/>
          <w:i/>
          <w:iCs/>
        </w:rPr>
        <w:t xml:space="preserve"> </w:t>
      </w:r>
      <w:proofErr w:type="spellStart"/>
      <w:r w:rsidRPr="00123AB7">
        <w:rPr>
          <w:b w:val="0"/>
          <w:bCs/>
          <w:i/>
          <w:iCs/>
        </w:rPr>
        <w:t>fur</w:t>
      </w:r>
      <w:proofErr w:type="spellEnd"/>
      <w:r w:rsidRPr="00123AB7">
        <w:rPr>
          <w:b w:val="0"/>
          <w:bCs/>
          <w:i/>
          <w:iCs/>
        </w:rPr>
        <w:t xml:space="preserve"> </w:t>
      </w:r>
      <w:proofErr w:type="spellStart"/>
      <w:r w:rsidRPr="00123AB7">
        <w:rPr>
          <w:b w:val="0"/>
          <w:bCs/>
          <w:i/>
          <w:iCs/>
        </w:rPr>
        <w:t>Tierheilkunde</w:t>
      </w:r>
      <w:proofErr w:type="spellEnd"/>
      <w:r w:rsidRPr="00123AB7">
        <w:rPr>
          <w:b w:val="0"/>
          <w:bCs/>
        </w:rPr>
        <w:t>, </w:t>
      </w:r>
      <w:r w:rsidRPr="00123AB7">
        <w:rPr>
          <w:b w:val="0"/>
          <w:bCs/>
          <w:i/>
          <w:iCs/>
        </w:rPr>
        <w:t>154</w:t>
      </w:r>
      <w:r w:rsidRPr="00123AB7">
        <w:rPr>
          <w:b w:val="0"/>
          <w:bCs/>
        </w:rPr>
        <w:t>(8), 325.</w:t>
      </w:r>
      <w:r>
        <w:rPr>
          <w:b w:val="0"/>
          <w:bCs/>
        </w:rPr>
        <w:t xml:space="preserve"> doi:</w:t>
      </w:r>
      <w:r w:rsidRPr="0039364D">
        <w:rPr>
          <w:b w:val="0"/>
          <w:bCs/>
        </w:rPr>
        <w:t>10.1024/0036-7281/a000356</w:t>
      </w:r>
    </w:p>
    <w:p w14:paraId="034088AF" w14:textId="77777777" w:rsidR="00845596" w:rsidRPr="000B694A" w:rsidRDefault="00845596" w:rsidP="00DD0105">
      <w:pPr>
        <w:pStyle w:val="Stil2"/>
        <w:ind w:left="567" w:hanging="567"/>
        <w:rPr>
          <w:b w:val="0"/>
          <w:bCs/>
        </w:rPr>
      </w:pPr>
      <w:proofErr w:type="spellStart"/>
      <w:r w:rsidRPr="000B694A">
        <w:rPr>
          <w:b w:val="0"/>
          <w:bCs/>
        </w:rPr>
        <w:t>Robles</w:t>
      </w:r>
      <w:proofErr w:type="spellEnd"/>
      <w:r w:rsidRPr="000B694A">
        <w:rPr>
          <w:b w:val="0"/>
          <w:bCs/>
        </w:rPr>
        <w:t xml:space="preserve">, H. V., </w:t>
      </w:r>
      <w:proofErr w:type="spellStart"/>
      <w:r w:rsidRPr="000B694A">
        <w:rPr>
          <w:b w:val="0"/>
          <w:bCs/>
        </w:rPr>
        <w:t>Ochoa</w:t>
      </w:r>
      <w:proofErr w:type="spellEnd"/>
      <w:r w:rsidRPr="000B694A">
        <w:rPr>
          <w:b w:val="0"/>
          <w:bCs/>
        </w:rPr>
        <w:t xml:space="preserve">, K. F. C., </w:t>
      </w:r>
      <w:proofErr w:type="spellStart"/>
      <w:r w:rsidRPr="000B694A">
        <w:rPr>
          <w:b w:val="0"/>
          <w:bCs/>
        </w:rPr>
        <w:t>Nava</w:t>
      </w:r>
      <w:proofErr w:type="spellEnd"/>
      <w:r w:rsidRPr="000B694A">
        <w:rPr>
          <w:b w:val="0"/>
          <w:bCs/>
        </w:rPr>
        <w:t xml:space="preserve">, P., </w:t>
      </w:r>
      <w:proofErr w:type="spellStart"/>
      <w:r w:rsidRPr="000B694A">
        <w:rPr>
          <w:b w:val="0"/>
          <w:bCs/>
        </w:rPr>
        <w:t>Olivares</w:t>
      </w:r>
      <w:proofErr w:type="spellEnd"/>
      <w:r w:rsidRPr="000B694A">
        <w:rPr>
          <w:b w:val="0"/>
          <w:bCs/>
        </w:rPr>
        <w:t xml:space="preserve">, A. S., </w:t>
      </w:r>
      <w:proofErr w:type="spellStart"/>
      <w:r w:rsidRPr="000B694A">
        <w:rPr>
          <w:b w:val="0"/>
          <w:bCs/>
        </w:rPr>
        <w:t>Shibayama</w:t>
      </w:r>
      <w:proofErr w:type="spellEnd"/>
      <w:r w:rsidRPr="000B694A">
        <w:rPr>
          <w:b w:val="0"/>
          <w:bCs/>
        </w:rPr>
        <w:t>, M.</w:t>
      </w:r>
      <w:proofErr w:type="gramStart"/>
      <w:r w:rsidRPr="000B694A">
        <w:rPr>
          <w:b w:val="0"/>
          <w:bCs/>
        </w:rPr>
        <w:t xml:space="preserve">,  </w:t>
      </w:r>
      <w:proofErr w:type="spellStart"/>
      <w:r w:rsidRPr="000B694A">
        <w:rPr>
          <w:b w:val="0"/>
          <w:bCs/>
        </w:rPr>
        <w:t>Schnoor</w:t>
      </w:r>
      <w:proofErr w:type="spellEnd"/>
      <w:proofErr w:type="gramEnd"/>
      <w:r w:rsidRPr="000B694A">
        <w:rPr>
          <w:b w:val="0"/>
          <w:bCs/>
        </w:rPr>
        <w:t xml:space="preserve">, M. (2017). </w:t>
      </w:r>
      <w:proofErr w:type="spellStart"/>
      <w:r w:rsidRPr="000B694A">
        <w:rPr>
          <w:b w:val="0"/>
          <w:bCs/>
        </w:rPr>
        <w:t>Analyzing</w:t>
      </w:r>
      <w:proofErr w:type="spellEnd"/>
      <w:r w:rsidRPr="000B694A">
        <w:rPr>
          <w:b w:val="0"/>
          <w:bCs/>
        </w:rPr>
        <w:t xml:space="preserve"> </w:t>
      </w:r>
      <w:proofErr w:type="spellStart"/>
      <w:r w:rsidRPr="000B694A">
        <w:rPr>
          <w:b w:val="0"/>
          <w:bCs/>
        </w:rPr>
        <w:t>beneficial</w:t>
      </w:r>
      <w:proofErr w:type="spellEnd"/>
      <w:r w:rsidRPr="000B694A">
        <w:rPr>
          <w:b w:val="0"/>
          <w:bCs/>
        </w:rPr>
        <w:t xml:space="preserve"> </w:t>
      </w:r>
      <w:proofErr w:type="spellStart"/>
      <w:r w:rsidRPr="000B694A">
        <w:rPr>
          <w:b w:val="0"/>
          <w:bCs/>
        </w:rPr>
        <w:t>effects</w:t>
      </w:r>
      <w:proofErr w:type="spellEnd"/>
      <w:r w:rsidRPr="000B694A">
        <w:rPr>
          <w:b w:val="0"/>
          <w:bCs/>
        </w:rPr>
        <w:t xml:space="preserve"> of </w:t>
      </w:r>
      <w:proofErr w:type="spellStart"/>
      <w:r w:rsidRPr="000B694A">
        <w:rPr>
          <w:b w:val="0"/>
          <w:bCs/>
        </w:rPr>
        <w:t>nutritional</w:t>
      </w:r>
      <w:proofErr w:type="spellEnd"/>
      <w:r w:rsidRPr="000B694A">
        <w:rPr>
          <w:b w:val="0"/>
          <w:bCs/>
        </w:rPr>
        <w:t xml:space="preserve"> </w:t>
      </w:r>
      <w:proofErr w:type="spellStart"/>
      <w:r w:rsidRPr="000B694A">
        <w:rPr>
          <w:b w:val="0"/>
          <w:bCs/>
        </w:rPr>
        <w:t>supplements</w:t>
      </w:r>
      <w:proofErr w:type="spellEnd"/>
      <w:r w:rsidRPr="000B694A">
        <w:rPr>
          <w:b w:val="0"/>
          <w:bCs/>
        </w:rPr>
        <w:t xml:space="preserve"> on intestinal </w:t>
      </w:r>
      <w:proofErr w:type="spellStart"/>
      <w:r w:rsidRPr="000B694A">
        <w:rPr>
          <w:b w:val="0"/>
          <w:bCs/>
        </w:rPr>
        <w:t>epithelial</w:t>
      </w:r>
      <w:proofErr w:type="spellEnd"/>
      <w:r w:rsidRPr="000B694A">
        <w:rPr>
          <w:b w:val="0"/>
          <w:bCs/>
        </w:rPr>
        <w:t xml:space="preserve"> </w:t>
      </w:r>
      <w:proofErr w:type="spellStart"/>
      <w:r w:rsidRPr="000B694A">
        <w:rPr>
          <w:b w:val="0"/>
          <w:bCs/>
        </w:rPr>
        <w:t>barrier</w:t>
      </w:r>
      <w:proofErr w:type="spellEnd"/>
      <w:r w:rsidRPr="000B694A">
        <w:rPr>
          <w:b w:val="0"/>
          <w:bCs/>
        </w:rPr>
        <w:t xml:space="preserve"> </w:t>
      </w:r>
      <w:proofErr w:type="spellStart"/>
      <w:r w:rsidRPr="000B694A">
        <w:rPr>
          <w:b w:val="0"/>
          <w:bCs/>
        </w:rPr>
        <w:t>functions</w:t>
      </w:r>
      <w:proofErr w:type="spellEnd"/>
      <w:r w:rsidRPr="000B694A">
        <w:rPr>
          <w:b w:val="0"/>
          <w:bCs/>
        </w:rPr>
        <w:t xml:space="preserve"> </w:t>
      </w:r>
      <w:proofErr w:type="spellStart"/>
      <w:r w:rsidRPr="000B694A">
        <w:rPr>
          <w:b w:val="0"/>
          <w:bCs/>
        </w:rPr>
        <w:t>during</w:t>
      </w:r>
      <w:proofErr w:type="spellEnd"/>
      <w:r w:rsidRPr="000B694A">
        <w:rPr>
          <w:b w:val="0"/>
          <w:bCs/>
        </w:rPr>
        <w:t xml:space="preserve"> </w:t>
      </w:r>
      <w:proofErr w:type="spellStart"/>
      <w:r w:rsidRPr="000B694A">
        <w:rPr>
          <w:b w:val="0"/>
          <w:bCs/>
        </w:rPr>
        <w:t>experimental</w:t>
      </w:r>
      <w:proofErr w:type="spellEnd"/>
      <w:r w:rsidRPr="000B694A">
        <w:rPr>
          <w:b w:val="0"/>
          <w:bCs/>
        </w:rPr>
        <w:t xml:space="preserve"> </w:t>
      </w:r>
      <w:proofErr w:type="spellStart"/>
      <w:r w:rsidRPr="000B694A">
        <w:rPr>
          <w:b w:val="0"/>
          <w:bCs/>
        </w:rPr>
        <w:t>colitis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Visualized</w:t>
      </w:r>
      <w:proofErr w:type="spellEnd"/>
      <w:r w:rsidRPr="000B694A">
        <w:rPr>
          <w:b w:val="0"/>
          <w:bCs/>
          <w:i/>
          <w:iCs/>
        </w:rPr>
        <w:t xml:space="preserve"> </w:t>
      </w:r>
      <w:proofErr w:type="spellStart"/>
      <w:r w:rsidRPr="000B694A">
        <w:rPr>
          <w:b w:val="0"/>
          <w:bCs/>
          <w:i/>
          <w:iCs/>
        </w:rPr>
        <w:t>Experiments</w:t>
      </w:r>
      <w:proofErr w:type="spellEnd"/>
      <w:r w:rsidRPr="000B694A">
        <w:rPr>
          <w:b w:val="0"/>
          <w:bCs/>
          <w:i/>
          <w:iCs/>
        </w:rPr>
        <w:t xml:space="preserve">: </w:t>
      </w:r>
      <w:proofErr w:type="spellStart"/>
      <w:r w:rsidRPr="000B694A">
        <w:rPr>
          <w:b w:val="0"/>
          <w:bCs/>
          <w:i/>
          <w:iCs/>
        </w:rPr>
        <w:t>JoVE</w:t>
      </w:r>
      <w:proofErr w:type="spellEnd"/>
      <w:r w:rsidRPr="000B694A">
        <w:rPr>
          <w:b w:val="0"/>
          <w:bCs/>
        </w:rPr>
        <w:t>, (119), 55095.</w:t>
      </w:r>
      <w:r>
        <w:rPr>
          <w:b w:val="0"/>
          <w:bCs/>
        </w:rPr>
        <w:t xml:space="preserve"> </w:t>
      </w:r>
      <w:proofErr w:type="gramStart"/>
      <w:r>
        <w:rPr>
          <w:b w:val="0"/>
          <w:bCs/>
        </w:rPr>
        <w:t>doi</w:t>
      </w:r>
      <w:proofErr w:type="gramEnd"/>
      <w:r>
        <w:rPr>
          <w:b w:val="0"/>
          <w:bCs/>
        </w:rPr>
        <w:t>:</w:t>
      </w:r>
      <w:r w:rsidRPr="0039364D">
        <w:rPr>
          <w:b w:val="0"/>
          <w:bCs/>
        </w:rPr>
        <w:t>10.3791/55095</w:t>
      </w:r>
    </w:p>
    <w:p w14:paraId="5DC84F0E" w14:textId="158C8D65" w:rsidR="00845596" w:rsidRPr="000B694A" w:rsidRDefault="00845596" w:rsidP="00DD0105">
      <w:pPr>
        <w:pStyle w:val="Stil2"/>
        <w:ind w:left="567" w:hanging="567"/>
        <w:rPr>
          <w:b w:val="0"/>
          <w:bCs/>
        </w:rPr>
      </w:pPr>
      <w:r w:rsidRPr="000B694A">
        <w:rPr>
          <w:b w:val="0"/>
          <w:bCs/>
        </w:rPr>
        <w:t xml:space="preserve">Rodriguez, A. E., </w:t>
      </w:r>
      <w:proofErr w:type="spellStart"/>
      <w:r w:rsidRPr="000B694A">
        <w:rPr>
          <w:b w:val="0"/>
          <w:bCs/>
        </w:rPr>
        <w:t>Ducker</w:t>
      </w:r>
      <w:proofErr w:type="spellEnd"/>
      <w:r w:rsidRPr="000B694A">
        <w:rPr>
          <w:b w:val="0"/>
          <w:bCs/>
        </w:rPr>
        <w:t xml:space="preserve">, G. S., </w:t>
      </w:r>
      <w:proofErr w:type="spellStart"/>
      <w:r w:rsidRPr="000B694A">
        <w:rPr>
          <w:b w:val="0"/>
          <w:bCs/>
        </w:rPr>
        <w:t>Billingham</w:t>
      </w:r>
      <w:proofErr w:type="spellEnd"/>
      <w:r w:rsidRPr="000B694A">
        <w:rPr>
          <w:b w:val="0"/>
          <w:bCs/>
        </w:rPr>
        <w:t xml:space="preserve">, L. K., Martinez, C. A., </w:t>
      </w:r>
      <w:proofErr w:type="spellStart"/>
      <w:r w:rsidRPr="000B694A">
        <w:rPr>
          <w:b w:val="0"/>
          <w:bCs/>
        </w:rPr>
        <w:t>Mainolfi</w:t>
      </w:r>
      <w:proofErr w:type="spellEnd"/>
      <w:r w:rsidRPr="000B694A">
        <w:rPr>
          <w:b w:val="0"/>
          <w:bCs/>
        </w:rPr>
        <w:t xml:space="preserve">, N., </w:t>
      </w:r>
      <w:proofErr w:type="spellStart"/>
      <w:r w:rsidRPr="000B694A">
        <w:rPr>
          <w:b w:val="0"/>
          <w:bCs/>
        </w:rPr>
        <w:t>Suri</w:t>
      </w:r>
      <w:proofErr w:type="spellEnd"/>
      <w:r w:rsidRPr="000B694A">
        <w:rPr>
          <w:b w:val="0"/>
          <w:bCs/>
        </w:rPr>
        <w:t xml:space="preserve">, V., </w:t>
      </w:r>
      <w:proofErr w:type="spellStart"/>
      <w:r w:rsidRPr="000B694A">
        <w:rPr>
          <w:b w:val="0"/>
          <w:bCs/>
        </w:rPr>
        <w:t>Chandel</w:t>
      </w:r>
      <w:proofErr w:type="spellEnd"/>
      <w:r w:rsidRPr="000B694A">
        <w:rPr>
          <w:b w:val="0"/>
          <w:bCs/>
        </w:rPr>
        <w:t xml:space="preserve">, N. S. (2019). Serine </w:t>
      </w:r>
      <w:proofErr w:type="spellStart"/>
      <w:r w:rsidRPr="000B694A">
        <w:rPr>
          <w:b w:val="0"/>
          <w:bCs/>
        </w:rPr>
        <w:t>metabolism</w:t>
      </w:r>
      <w:proofErr w:type="spellEnd"/>
      <w:r w:rsidRPr="000B694A">
        <w:rPr>
          <w:b w:val="0"/>
          <w:bCs/>
        </w:rPr>
        <w:t xml:space="preserve"> </w:t>
      </w:r>
      <w:proofErr w:type="spellStart"/>
      <w:r w:rsidRPr="000B694A">
        <w:rPr>
          <w:b w:val="0"/>
          <w:bCs/>
        </w:rPr>
        <w:t>supports</w:t>
      </w:r>
      <w:proofErr w:type="spellEnd"/>
      <w:r w:rsidRPr="000B694A">
        <w:rPr>
          <w:b w:val="0"/>
          <w:bCs/>
        </w:rPr>
        <w:t xml:space="preserve"> </w:t>
      </w:r>
      <w:proofErr w:type="spellStart"/>
      <w:r w:rsidRPr="000B694A">
        <w:rPr>
          <w:b w:val="0"/>
          <w:bCs/>
        </w:rPr>
        <w:t>macrophage</w:t>
      </w:r>
      <w:proofErr w:type="spellEnd"/>
      <w:r w:rsidRPr="000B694A">
        <w:rPr>
          <w:b w:val="0"/>
          <w:bCs/>
        </w:rPr>
        <w:t xml:space="preserve"> IL-1β </w:t>
      </w:r>
      <w:proofErr w:type="spellStart"/>
      <w:r w:rsidRPr="000B694A">
        <w:rPr>
          <w:b w:val="0"/>
          <w:bCs/>
        </w:rPr>
        <w:t>production</w:t>
      </w:r>
      <w:proofErr w:type="spellEnd"/>
      <w:r w:rsidRPr="000B694A">
        <w:rPr>
          <w:b w:val="0"/>
          <w:bCs/>
        </w:rPr>
        <w:t xml:space="preserve">. </w:t>
      </w:r>
      <w:r w:rsidRPr="0008514E">
        <w:rPr>
          <w:b w:val="0"/>
          <w:bCs/>
          <w:i/>
          <w:iCs/>
        </w:rPr>
        <w:t xml:space="preserve">Cell </w:t>
      </w:r>
      <w:proofErr w:type="spellStart"/>
      <w:r w:rsidR="007356C8">
        <w:rPr>
          <w:b w:val="0"/>
          <w:bCs/>
          <w:i/>
          <w:iCs/>
        </w:rPr>
        <w:t>M</w:t>
      </w:r>
      <w:r w:rsidRPr="0008514E">
        <w:rPr>
          <w:b w:val="0"/>
          <w:bCs/>
          <w:i/>
          <w:iCs/>
        </w:rPr>
        <w:t>etabolism</w:t>
      </w:r>
      <w:proofErr w:type="spellEnd"/>
      <w:r w:rsidRPr="000B694A">
        <w:rPr>
          <w:b w:val="0"/>
          <w:bCs/>
        </w:rPr>
        <w:t xml:space="preserve">, </w:t>
      </w:r>
      <w:r w:rsidRPr="007356C8">
        <w:rPr>
          <w:b w:val="0"/>
          <w:bCs/>
          <w:i/>
          <w:iCs/>
        </w:rPr>
        <w:t>29</w:t>
      </w:r>
      <w:r w:rsidRPr="000B694A">
        <w:rPr>
          <w:b w:val="0"/>
          <w:bCs/>
        </w:rPr>
        <w:t>(4), 1003-1011.</w:t>
      </w:r>
      <w:r>
        <w:rPr>
          <w:b w:val="0"/>
          <w:bCs/>
        </w:rPr>
        <w:t xml:space="preserve"> </w:t>
      </w:r>
      <w:proofErr w:type="gramStart"/>
      <w:r>
        <w:rPr>
          <w:b w:val="0"/>
          <w:bCs/>
        </w:rPr>
        <w:t>doi:</w:t>
      </w:r>
      <w:r w:rsidRPr="00DD103A">
        <w:rPr>
          <w:b w:val="0"/>
          <w:bCs/>
        </w:rPr>
        <w:t>10.1016/j.cmet</w:t>
      </w:r>
      <w:proofErr w:type="gramEnd"/>
      <w:r w:rsidRPr="00DD103A">
        <w:rPr>
          <w:b w:val="0"/>
          <w:bCs/>
        </w:rPr>
        <w:t>.2019.01.014</w:t>
      </w:r>
    </w:p>
    <w:p w14:paraId="688DAFBE" w14:textId="7B2236DD" w:rsidR="00845596" w:rsidRPr="000B694A" w:rsidRDefault="00845596" w:rsidP="00DD0105">
      <w:pPr>
        <w:pStyle w:val="Stil2"/>
        <w:ind w:left="567" w:hanging="567"/>
        <w:rPr>
          <w:b w:val="0"/>
          <w:bCs/>
        </w:rPr>
      </w:pPr>
      <w:bookmarkStart w:id="185" w:name="_Hlk201440890"/>
      <w:bookmarkStart w:id="186" w:name="_Hlk201439814"/>
      <w:r w:rsidRPr="000B694A">
        <w:rPr>
          <w:b w:val="0"/>
          <w:bCs/>
        </w:rPr>
        <w:t>San Gabriel, A.</w:t>
      </w:r>
      <w:proofErr w:type="gramStart"/>
      <w:r w:rsidRPr="000B694A">
        <w:rPr>
          <w:b w:val="0"/>
          <w:bCs/>
        </w:rPr>
        <w:t xml:space="preserve">,  </w:t>
      </w:r>
      <w:proofErr w:type="spellStart"/>
      <w:r w:rsidRPr="000B694A">
        <w:rPr>
          <w:b w:val="0"/>
          <w:bCs/>
        </w:rPr>
        <w:t>Uneyama</w:t>
      </w:r>
      <w:bookmarkEnd w:id="185"/>
      <w:proofErr w:type="spellEnd"/>
      <w:proofErr w:type="gramEnd"/>
      <w:r w:rsidRPr="000B694A">
        <w:rPr>
          <w:b w:val="0"/>
          <w:bCs/>
        </w:rPr>
        <w:t xml:space="preserve">, </w:t>
      </w:r>
      <w:bookmarkEnd w:id="186"/>
      <w:r w:rsidRPr="000B694A">
        <w:rPr>
          <w:b w:val="0"/>
          <w:bCs/>
        </w:rPr>
        <w:t xml:space="preserve">H. (2013). Amino </w:t>
      </w:r>
      <w:proofErr w:type="spellStart"/>
      <w:r w:rsidRPr="000B694A">
        <w:rPr>
          <w:b w:val="0"/>
          <w:bCs/>
        </w:rPr>
        <w:t>acid</w:t>
      </w:r>
      <w:proofErr w:type="spellEnd"/>
      <w:r w:rsidRPr="000B694A">
        <w:rPr>
          <w:b w:val="0"/>
          <w:bCs/>
        </w:rPr>
        <w:t xml:space="preserve"> </w:t>
      </w:r>
      <w:proofErr w:type="spellStart"/>
      <w:r w:rsidRPr="000B694A">
        <w:rPr>
          <w:b w:val="0"/>
          <w:bCs/>
        </w:rPr>
        <w:t>sensing</w:t>
      </w:r>
      <w:proofErr w:type="spellEnd"/>
      <w:r w:rsidRPr="000B694A">
        <w:rPr>
          <w:b w:val="0"/>
          <w:bCs/>
        </w:rPr>
        <w:t xml:space="preserve"> in </w:t>
      </w:r>
      <w:proofErr w:type="spellStart"/>
      <w:r w:rsidRPr="000B694A">
        <w:rPr>
          <w:b w:val="0"/>
          <w:bCs/>
        </w:rPr>
        <w:t>the</w:t>
      </w:r>
      <w:proofErr w:type="spellEnd"/>
      <w:r w:rsidRPr="000B694A">
        <w:rPr>
          <w:b w:val="0"/>
          <w:bCs/>
        </w:rPr>
        <w:t xml:space="preserve"> gastrointestinal </w:t>
      </w:r>
      <w:proofErr w:type="spellStart"/>
      <w:r w:rsidRPr="000B694A">
        <w:rPr>
          <w:b w:val="0"/>
          <w:bCs/>
        </w:rPr>
        <w:t>tract</w:t>
      </w:r>
      <w:proofErr w:type="spellEnd"/>
      <w:r w:rsidRPr="000B694A">
        <w:rPr>
          <w:b w:val="0"/>
          <w:bCs/>
        </w:rPr>
        <w:t>. </w:t>
      </w:r>
      <w:r w:rsidRPr="000B694A">
        <w:rPr>
          <w:b w:val="0"/>
          <w:bCs/>
          <w:i/>
          <w:iCs/>
        </w:rPr>
        <w:t xml:space="preserve">Amino </w:t>
      </w:r>
      <w:proofErr w:type="spellStart"/>
      <w:r w:rsidR="007356C8">
        <w:rPr>
          <w:b w:val="0"/>
          <w:bCs/>
          <w:i/>
          <w:iCs/>
        </w:rPr>
        <w:t>A</w:t>
      </w:r>
      <w:r w:rsidRPr="000B694A">
        <w:rPr>
          <w:b w:val="0"/>
          <w:bCs/>
          <w:i/>
          <w:iCs/>
        </w:rPr>
        <w:t>cids</w:t>
      </w:r>
      <w:proofErr w:type="spellEnd"/>
      <w:r w:rsidRPr="000B694A">
        <w:rPr>
          <w:b w:val="0"/>
          <w:bCs/>
        </w:rPr>
        <w:t>, </w:t>
      </w:r>
      <w:r w:rsidRPr="000B694A">
        <w:rPr>
          <w:b w:val="0"/>
          <w:bCs/>
          <w:i/>
          <w:iCs/>
        </w:rPr>
        <w:t>45</w:t>
      </w:r>
      <w:r w:rsidRPr="000B694A">
        <w:rPr>
          <w:b w:val="0"/>
          <w:bCs/>
        </w:rPr>
        <w:t>(3), 451-461.</w:t>
      </w:r>
      <w:r>
        <w:rPr>
          <w:b w:val="0"/>
          <w:bCs/>
        </w:rPr>
        <w:t xml:space="preserve"> doi:</w:t>
      </w:r>
      <w:r w:rsidRPr="00DD103A">
        <w:rPr>
          <w:b w:val="0"/>
          <w:bCs/>
        </w:rPr>
        <w:t>10.1007/s00726-012-1371-2</w:t>
      </w:r>
    </w:p>
    <w:p w14:paraId="1E9BECD5" w14:textId="5B1B3C11" w:rsidR="00845596" w:rsidRPr="000B694A" w:rsidRDefault="00845596" w:rsidP="00DD0105">
      <w:pPr>
        <w:pStyle w:val="Stil2"/>
        <w:ind w:left="567" w:hanging="567"/>
        <w:rPr>
          <w:b w:val="0"/>
          <w:bCs/>
        </w:rPr>
      </w:pPr>
      <w:bookmarkStart w:id="187" w:name="_Hlk199192438"/>
      <w:proofErr w:type="spellStart"/>
      <w:r w:rsidRPr="000B694A">
        <w:rPr>
          <w:b w:val="0"/>
          <w:bCs/>
        </w:rPr>
        <w:t>Savigny</w:t>
      </w:r>
      <w:proofErr w:type="spellEnd"/>
      <w:r w:rsidRPr="000B694A">
        <w:rPr>
          <w:b w:val="0"/>
          <w:bCs/>
        </w:rPr>
        <w:t xml:space="preserve">, M. R., </w:t>
      </w:r>
      <w:proofErr w:type="spellStart"/>
      <w:r w:rsidRPr="000B694A">
        <w:rPr>
          <w:b w:val="0"/>
          <w:bCs/>
        </w:rPr>
        <w:t>Macintire</w:t>
      </w:r>
      <w:proofErr w:type="spellEnd"/>
      <w:r w:rsidRPr="000B694A">
        <w:rPr>
          <w:b w:val="0"/>
          <w:bCs/>
        </w:rPr>
        <w:t xml:space="preserve">, </w:t>
      </w:r>
      <w:bookmarkEnd w:id="187"/>
      <w:r w:rsidRPr="000B694A">
        <w:rPr>
          <w:b w:val="0"/>
          <w:bCs/>
        </w:rPr>
        <w:t xml:space="preserve">D. K. (2010). </w:t>
      </w:r>
      <w:proofErr w:type="spellStart"/>
      <w:r w:rsidRPr="000B694A">
        <w:rPr>
          <w:b w:val="0"/>
          <w:bCs/>
        </w:rPr>
        <w:t>Use</w:t>
      </w:r>
      <w:proofErr w:type="spellEnd"/>
      <w:r w:rsidRPr="000B694A">
        <w:rPr>
          <w:b w:val="0"/>
          <w:bCs/>
        </w:rPr>
        <w:t xml:space="preserve"> of oseltamivir in </w:t>
      </w:r>
      <w:proofErr w:type="spellStart"/>
      <w:r w:rsidRPr="000B694A">
        <w:rPr>
          <w:b w:val="0"/>
          <w:bCs/>
        </w:rPr>
        <w:t>the</w:t>
      </w:r>
      <w:proofErr w:type="spellEnd"/>
      <w:r w:rsidRPr="000B694A">
        <w:rPr>
          <w:b w:val="0"/>
          <w:bCs/>
        </w:rPr>
        <w:t xml:space="preserve"> </w:t>
      </w:r>
      <w:proofErr w:type="spellStart"/>
      <w:r w:rsidRPr="000B694A">
        <w:rPr>
          <w:b w:val="0"/>
          <w:bCs/>
        </w:rPr>
        <w:t>treatment</w:t>
      </w:r>
      <w:proofErr w:type="spellEnd"/>
      <w:r w:rsidRPr="000B694A">
        <w:rPr>
          <w:b w:val="0"/>
          <w:bCs/>
        </w:rPr>
        <w:t xml:space="preserve"> of canine parvoviral enteritis. </w:t>
      </w:r>
      <w:proofErr w:type="spellStart"/>
      <w:r w:rsidRPr="000B694A">
        <w:rPr>
          <w:b w:val="0"/>
          <w:bCs/>
          <w:i/>
          <w:iCs/>
        </w:rPr>
        <w:t>Journal</w:t>
      </w:r>
      <w:proofErr w:type="spellEnd"/>
      <w:r w:rsidRPr="000B694A">
        <w:rPr>
          <w:b w:val="0"/>
          <w:bCs/>
          <w:i/>
          <w:iCs/>
        </w:rPr>
        <w:t xml:space="preserve"> of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E</w:t>
      </w:r>
      <w:r w:rsidRPr="000B694A">
        <w:rPr>
          <w:b w:val="0"/>
          <w:bCs/>
          <w:i/>
          <w:iCs/>
        </w:rPr>
        <w:t>mergency</w:t>
      </w:r>
      <w:proofErr w:type="spellEnd"/>
      <w:r w:rsidRPr="000B694A">
        <w:rPr>
          <w:b w:val="0"/>
          <w:bCs/>
          <w:i/>
          <w:iCs/>
        </w:rPr>
        <w:t xml:space="preserve"> and </w:t>
      </w:r>
      <w:r w:rsidR="007356C8">
        <w:rPr>
          <w:b w:val="0"/>
          <w:bCs/>
          <w:i/>
          <w:iCs/>
        </w:rPr>
        <w:t>C</w:t>
      </w:r>
      <w:r w:rsidRPr="000B694A">
        <w:rPr>
          <w:b w:val="0"/>
          <w:bCs/>
          <w:i/>
          <w:iCs/>
        </w:rPr>
        <w:t xml:space="preserve">ritical </w:t>
      </w:r>
      <w:proofErr w:type="spellStart"/>
      <w:r w:rsidR="007356C8">
        <w:rPr>
          <w:b w:val="0"/>
          <w:bCs/>
          <w:i/>
          <w:iCs/>
        </w:rPr>
        <w:t>C</w:t>
      </w:r>
      <w:r w:rsidRPr="000B694A">
        <w:rPr>
          <w:b w:val="0"/>
          <w:bCs/>
          <w:i/>
          <w:iCs/>
        </w:rPr>
        <w:t>are</w:t>
      </w:r>
      <w:proofErr w:type="spellEnd"/>
      <w:r w:rsidRPr="000B694A">
        <w:rPr>
          <w:b w:val="0"/>
          <w:bCs/>
        </w:rPr>
        <w:t>, </w:t>
      </w:r>
      <w:r w:rsidRPr="000B694A">
        <w:rPr>
          <w:b w:val="0"/>
          <w:bCs/>
          <w:i/>
          <w:iCs/>
        </w:rPr>
        <w:t>20</w:t>
      </w:r>
      <w:r w:rsidRPr="000B694A">
        <w:rPr>
          <w:b w:val="0"/>
          <w:bCs/>
        </w:rPr>
        <w:t>(1), 132-142.</w:t>
      </w:r>
      <w:r>
        <w:rPr>
          <w:b w:val="0"/>
          <w:bCs/>
        </w:rPr>
        <w:t xml:space="preserve"> doi:</w:t>
      </w:r>
      <w:r w:rsidRPr="00DD103A">
        <w:rPr>
          <w:b w:val="0"/>
          <w:bCs/>
        </w:rPr>
        <w:t>10.1111/j.1476-4431.2009.00404.x</w:t>
      </w:r>
    </w:p>
    <w:p w14:paraId="5ED974EE" w14:textId="77777777" w:rsidR="00845596" w:rsidRPr="000B694A" w:rsidRDefault="00845596" w:rsidP="00DD0105">
      <w:pPr>
        <w:pStyle w:val="Stil2"/>
        <w:ind w:left="567" w:hanging="567"/>
        <w:rPr>
          <w:b w:val="0"/>
          <w:bCs/>
        </w:rPr>
      </w:pPr>
      <w:bookmarkStart w:id="188" w:name="_Hlk199248847"/>
      <w:proofErr w:type="spellStart"/>
      <w:r w:rsidRPr="000B694A">
        <w:rPr>
          <w:b w:val="0"/>
          <w:bCs/>
        </w:rPr>
        <w:lastRenderedPageBreak/>
        <w:t>Schmitz</w:t>
      </w:r>
      <w:bookmarkEnd w:id="188"/>
      <w:proofErr w:type="spellEnd"/>
      <w:r w:rsidRPr="000B694A">
        <w:rPr>
          <w:b w:val="0"/>
          <w:bCs/>
        </w:rPr>
        <w:t xml:space="preserve">, S. S. (2021). Value of </w:t>
      </w:r>
      <w:proofErr w:type="spellStart"/>
      <w:r w:rsidRPr="000B694A">
        <w:rPr>
          <w:b w:val="0"/>
          <w:bCs/>
        </w:rPr>
        <w:t>probiotics</w:t>
      </w:r>
      <w:proofErr w:type="spellEnd"/>
      <w:r w:rsidRPr="000B694A">
        <w:rPr>
          <w:b w:val="0"/>
          <w:bCs/>
        </w:rPr>
        <w:t xml:space="preserve"> in canine and </w:t>
      </w:r>
      <w:proofErr w:type="spellStart"/>
      <w:r w:rsidRPr="000B694A">
        <w:rPr>
          <w:b w:val="0"/>
          <w:bCs/>
        </w:rPr>
        <w:t>feline</w:t>
      </w:r>
      <w:proofErr w:type="spellEnd"/>
      <w:r w:rsidRPr="000B694A">
        <w:rPr>
          <w:b w:val="0"/>
          <w:bCs/>
        </w:rPr>
        <w:t xml:space="preserve"> </w:t>
      </w:r>
      <w:proofErr w:type="spellStart"/>
      <w:r w:rsidRPr="000B694A">
        <w:rPr>
          <w:b w:val="0"/>
          <w:bCs/>
        </w:rPr>
        <w:t>gastroenterology</w:t>
      </w:r>
      <w:proofErr w:type="spellEnd"/>
      <w:r w:rsidRPr="000B694A">
        <w:rPr>
          <w:b w:val="0"/>
          <w:bCs/>
        </w:rPr>
        <w:t>.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Clinics</w:t>
      </w:r>
      <w:proofErr w:type="spellEnd"/>
      <w:r w:rsidRPr="000B694A">
        <w:rPr>
          <w:b w:val="0"/>
          <w:bCs/>
          <w:i/>
          <w:iCs/>
        </w:rPr>
        <w:t xml:space="preserve">: Small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Practice</w:t>
      </w:r>
      <w:proofErr w:type="spellEnd"/>
      <w:r w:rsidRPr="000B694A">
        <w:rPr>
          <w:b w:val="0"/>
          <w:bCs/>
        </w:rPr>
        <w:t>, </w:t>
      </w:r>
      <w:r w:rsidRPr="000B694A">
        <w:rPr>
          <w:b w:val="0"/>
          <w:bCs/>
          <w:i/>
          <w:iCs/>
        </w:rPr>
        <w:t>51</w:t>
      </w:r>
      <w:r w:rsidRPr="000B694A">
        <w:rPr>
          <w:b w:val="0"/>
          <w:bCs/>
        </w:rPr>
        <w:t>(1), 171-217.</w:t>
      </w:r>
      <w:r>
        <w:rPr>
          <w:b w:val="0"/>
          <w:bCs/>
        </w:rPr>
        <w:t xml:space="preserve"> </w:t>
      </w:r>
      <w:proofErr w:type="gramStart"/>
      <w:r>
        <w:rPr>
          <w:b w:val="0"/>
          <w:bCs/>
        </w:rPr>
        <w:t>doi:</w:t>
      </w:r>
      <w:r w:rsidRPr="00ED247E">
        <w:rPr>
          <w:b w:val="0"/>
          <w:bCs/>
        </w:rPr>
        <w:t>10.1016/j.cvsm</w:t>
      </w:r>
      <w:proofErr w:type="gramEnd"/>
      <w:r w:rsidRPr="00ED247E">
        <w:rPr>
          <w:b w:val="0"/>
          <w:bCs/>
        </w:rPr>
        <w:t>.2020.09.011</w:t>
      </w:r>
    </w:p>
    <w:p w14:paraId="5767A839" w14:textId="25D1C969" w:rsidR="00845596" w:rsidRPr="000B694A" w:rsidRDefault="00845596" w:rsidP="00DD0105">
      <w:pPr>
        <w:pStyle w:val="Stil2"/>
        <w:ind w:left="567" w:hanging="567"/>
        <w:rPr>
          <w:b w:val="0"/>
          <w:bCs/>
        </w:rPr>
      </w:pPr>
      <w:bookmarkStart w:id="189" w:name="_Hlk199160328"/>
      <w:bookmarkStart w:id="190" w:name="_Hlk199160248"/>
      <w:proofErr w:type="spellStart"/>
      <w:r w:rsidRPr="000B694A">
        <w:rPr>
          <w:b w:val="0"/>
          <w:bCs/>
        </w:rPr>
        <w:t>Schoeman</w:t>
      </w:r>
      <w:bookmarkEnd w:id="189"/>
      <w:proofErr w:type="spellEnd"/>
      <w:r w:rsidRPr="000B694A">
        <w:rPr>
          <w:b w:val="0"/>
          <w:bCs/>
        </w:rPr>
        <w:t>,</w:t>
      </w:r>
      <w:bookmarkEnd w:id="190"/>
      <w:r w:rsidRPr="000B694A">
        <w:rPr>
          <w:b w:val="0"/>
          <w:bCs/>
        </w:rPr>
        <w:t xml:space="preserve"> J. P., </w:t>
      </w:r>
      <w:proofErr w:type="spellStart"/>
      <w:r w:rsidRPr="000B694A">
        <w:rPr>
          <w:b w:val="0"/>
          <w:bCs/>
        </w:rPr>
        <w:t>Goddard</w:t>
      </w:r>
      <w:proofErr w:type="spellEnd"/>
      <w:r w:rsidRPr="000B694A">
        <w:rPr>
          <w:b w:val="0"/>
          <w:bCs/>
        </w:rPr>
        <w:t xml:space="preserve">, A., </w:t>
      </w:r>
      <w:proofErr w:type="spellStart"/>
      <w:r w:rsidRPr="000B694A">
        <w:rPr>
          <w:b w:val="0"/>
          <w:bCs/>
        </w:rPr>
        <w:t>Leisewitz</w:t>
      </w:r>
      <w:proofErr w:type="spellEnd"/>
      <w:r w:rsidRPr="000B694A">
        <w:rPr>
          <w:b w:val="0"/>
          <w:bCs/>
        </w:rPr>
        <w:t xml:space="preserve">, A. L. (2013). </w:t>
      </w:r>
      <w:proofErr w:type="spellStart"/>
      <w:r w:rsidRPr="000B694A">
        <w:rPr>
          <w:b w:val="0"/>
          <w:bCs/>
        </w:rPr>
        <w:t>Biomarkers</w:t>
      </w:r>
      <w:proofErr w:type="spellEnd"/>
      <w:r w:rsidRPr="000B694A">
        <w:rPr>
          <w:b w:val="0"/>
          <w:bCs/>
        </w:rPr>
        <w:t xml:space="preserve"> in canine </w:t>
      </w:r>
      <w:proofErr w:type="spellStart"/>
      <w:r w:rsidRPr="000B694A">
        <w:rPr>
          <w:b w:val="0"/>
          <w:bCs/>
        </w:rPr>
        <w:t>parvovirus</w:t>
      </w:r>
      <w:proofErr w:type="spellEnd"/>
      <w:r w:rsidRPr="000B694A">
        <w:rPr>
          <w:b w:val="0"/>
          <w:bCs/>
        </w:rPr>
        <w:t xml:space="preserve"> enteritis. </w:t>
      </w:r>
      <w:r w:rsidRPr="000B694A">
        <w:rPr>
          <w:b w:val="0"/>
          <w:bCs/>
          <w:i/>
          <w:iCs/>
        </w:rPr>
        <w:t xml:space="preserve">New </w:t>
      </w:r>
      <w:proofErr w:type="spellStart"/>
      <w:r w:rsidRPr="000B694A">
        <w:rPr>
          <w:b w:val="0"/>
          <w:bCs/>
          <w:i/>
          <w:iCs/>
        </w:rPr>
        <w:t>Zealand</w:t>
      </w:r>
      <w:proofErr w:type="spellEnd"/>
      <w:r w:rsidRPr="000B694A">
        <w:rPr>
          <w:b w:val="0"/>
          <w:bCs/>
          <w:i/>
          <w:iCs/>
        </w:rPr>
        <w:t xml:space="preserve"> </w:t>
      </w:r>
      <w:proofErr w:type="spellStart"/>
      <w:r w:rsidR="007356C8">
        <w:rPr>
          <w:b w:val="0"/>
          <w:bCs/>
          <w:i/>
          <w:iCs/>
        </w:rPr>
        <w:t>V</w:t>
      </w:r>
      <w:r w:rsidRPr="000B694A">
        <w:rPr>
          <w:b w:val="0"/>
          <w:bCs/>
          <w:i/>
          <w:iCs/>
        </w:rPr>
        <w:t>eterinary</w:t>
      </w:r>
      <w:proofErr w:type="spellEnd"/>
      <w:r w:rsidRPr="000B694A">
        <w:rPr>
          <w:b w:val="0"/>
          <w:bCs/>
          <w:i/>
          <w:iCs/>
        </w:rPr>
        <w:t xml:space="preserve"> </w:t>
      </w:r>
      <w:proofErr w:type="spellStart"/>
      <w:r w:rsidR="007356C8">
        <w:rPr>
          <w:b w:val="0"/>
          <w:bCs/>
          <w:i/>
          <w:iCs/>
        </w:rPr>
        <w:t>J</w:t>
      </w:r>
      <w:r w:rsidRPr="000B694A">
        <w:rPr>
          <w:b w:val="0"/>
          <w:bCs/>
          <w:i/>
          <w:iCs/>
        </w:rPr>
        <w:t>ournal</w:t>
      </w:r>
      <w:proofErr w:type="spellEnd"/>
      <w:r w:rsidRPr="000B694A">
        <w:rPr>
          <w:b w:val="0"/>
          <w:bCs/>
        </w:rPr>
        <w:t>, </w:t>
      </w:r>
      <w:r w:rsidRPr="000B694A">
        <w:rPr>
          <w:b w:val="0"/>
          <w:bCs/>
          <w:i/>
          <w:iCs/>
        </w:rPr>
        <w:t>61</w:t>
      </w:r>
      <w:r w:rsidRPr="000B694A">
        <w:rPr>
          <w:b w:val="0"/>
          <w:bCs/>
        </w:rPr>
        <w:t>(4), 217-222.</w:t>
      </w:r>
      <w:r>
        <w:rPr>
          <w:b w:val="0"/>
          <w:bCs/>
        </w:rPr>
        <w:t xml:space="preserve"> doi:</w:t>
      </w:r>
      <w:r w:rsidRPr="00ED247E">
        <w:rPr>
          <w:b w:val="0"/>
          <w:bCs/>
        </w:rPr>
        <w:t>10.1080/00480169.2013.776451</w:t>
      </w:r>
    </w:p>
    <w:p w14:paraId="3EAD83C6" w14:textId="77777777" w:rsidR="00845596" w:rsidRPr="000B694A" w:rsidRDefault="00845596" w:rsidP="00DD0105">
      <w:pPr>
        <w:spacing w:after="120" w:line="360" w:lineRule="auto"/>
        <w:ind w:left="567" w:hanging="567"/>
        <w:jc w:val="both"/>
        <w:rPr>
          <w:sz w:val="24"/>
          <w:szCs w:val="24"/>
        </w:rPr>
      </w:pPr>
      <w:bookmarkStart w:id="191" w:name="_Hlk198718756"/>
      <w:r w:rsidRPr="000B694A">
        <w:rPr>
          <w:sz w:val="24"/>
          <w:szCs w:val="24"/>
        </w:rPr>
        <w:t>Schwartz</w:t>
      </w:r>
      <w:bookmarkEnd w:id="191"/>
      <w:r w:rsidRPr="000B694A">
        <w:rPr>
          <w:sz w:val="24"/>
          <w:szCs w:val="24"/>
        </w:rPr>
        <w:t xml:space="preserve">, D., </w:t>
      </w:r>
      <w:proofErr w:type="spellStart"/>
      <w:r w:rsidRPr="000B694A">
        <w:rPr>
          <w:sz w:val="24"/>
          <w:szCs w:val="24"/>
        </w:rPr>
        <w:t>Green</w:t>
      </w:r>
      <w:proofErr w:type="spellEnd"/>
      <w:r w:rsidRPr="000B694A">
        <w:rPr>
          <w:sz w:val="24"/>
          <w:szCs w:val="24"/>
        </w:rPr>
        <w:t xml:space="preserve">, B., </w:t>
      </w:r>
      <w:proofErr w:type="spellStart"/>
      <w:r w:rsidRPr="000B694A">
        <w:rPr>
          <w:sz w:val="24"/>
          <w:szCs w:val="24"/>
        </w:rPr>
        <w:t>Carmichael</w:t>
      </w:r>
      <w:proofErr w:type="spellEnd"/>
      <w:r w:rsidRPr="000B694A">
        <w:rPr>
          <w:sz w:val="24"/>
          <w:szCs w:val="24"/>
        </w:rPr>
        <w:t xml:space="preserve">, L. E., </w:t>
      </w:r>
      <w:proofErr w:type="spellStart"/>
      <w:r w:rsidRPr="000B694A">
        <w:rPr>
          <w:sz w:val="24"/>
          <w:szCs w:val="24"/>
        </w:rPr>
        <w:t>Parrish</w:t>
      </w:r>
      <w:proofErr w:type="spellEnd"/>
      <w:r w:rsidRPr="000B694A">
        <w:rPr>
          <w:sz w:val="24"/>
          <w:szCs w:val="24"/>
        </w:rPr>
        <w:t xml:space="preserve">, C. R. (2002). </w:t>
      </w:r>
      <w:proofErr w:type="spellStart"/>
      <w:r w:rsidRPr="000B694A">
        <w:rPr>
          <w:sz w:val="24"/>
          <w:szCs w:val="24"/>
        </w:rPr>
        <w:t>The</w:t>
      </w:r>
      <w:proofErr w:type="spellEnd"/>
      <w:r w:rsidRPr="000B694A">
        <w:rPr>
          <w:sz w:val="24"/>
          <w:szCs w:val="24"/>
        </w:rPr>
        <w:t xml:space="preserve"> canine </w:t>
      </w:r>
      <w:proofErr w:type="spellStart"/>
      <w:r w:rsidRPr="000B694A">
        <w:rPr>
          <w:sz w:val="24"/>
          <w:szCs w:val="24"/>
        </w:rPr>
        <w:t>minute</w:t>
      </w:r>
      <w:proofErr w:type="spellEnd"/>
      <w:r w:rsidRPr="000B694A">
        <w:rPr>
          <w:sz w:val="24"/>
          <w:szCs w:val="24"/>
        </w:rPr>
        <w:t xml:space="preserve"> </w:t>
      </w:r>
      <w:proofErr w:type="spellStart"/>
      <w:r w:rsidRPr="000B694A">
        <w:rPr>
          <w:sz w:val="24"/>
          <w:szCs w:val="24"/>
        </w:rPr>
        <w:t>virus</w:t>
      </w:r>
      <w:proofErr w:type="spellEnd"/>
      <w:r w:rsidRPr="000B694A">
        <w:rPr>
          <w:sz w:val="24"/>
          <w:szCs w:val="24"/>
        </w:rPr>
        <w:t xml:space="preserve"> (</w:t>
      </w:r>
      <w:proofErr w:type="spellStart"/>
      <w:r w:rsidRPr="000B694A">
        <w:rPr>
          <w:sz w:val="24"/>
          <w:szCs w:val="24"/>
        </w:rPr>
        <w:t>minute</w:t>
      </w:r>
      <w:proofErr w:type="spellEnd"/>
      <w:r w:rsidRPr="000B694A">
        <w:rPr>
          <w:sz w:val="24"/>
          <w:szCs w:val="24"/>
        </w:rPr>
        <w:t xml:space="preserve"> </w:t>
      </w:r>
      <w:proofErr w:type="spellStart"/>
      <w:r w:rsidRPr="000B694A">
        <w:rPr>
          <w:sz w:val="24"/>
          <w:szCs w:val="24"/>
        </w:rPr>
        <w:t>virus</w:t>
      </w:r>
      <w:proofErr w:type="spellEnd"/>
      <w:r w:rsidRPr="000B694A">
        <w:rPr>
          <w:sz w:val="24"/>
          <w:szCs w:val="24"/>
        </w:rPr>
        <w:t xml:space="preserve"> of </w:t>
      </w:r>
      <w:proofErr w:type="spellStart"/>
      <w:r w:rsidRPr="000B694A">
        <w:rPr>
          <w:sz w:val="24"/>
          <w:szCs w:val="24"/>
        </w:rPr>
        <w:t>canines</w:t>
      </w:r>
      <w:proofErr w:type="spellEnd"/>
      <w:r w:rsidRPr="000B694A">
        <w:rPr>
          <w:sz w:val="24"/>
          <w:szCs w:val="24"/>
        </w:rPr>
        <w:t xml:space="preserve">) is a </w:t>
      </w:r>
      <w:proofErr w:type="spellStart"/>
      <w:r w:rsidRPr="000B694A">
        <w:rPr>
          <w:sz w:val="24"/>
          <w:szCs w:val="24"/>
        </w:rPr>
        <w:t>distinct</w:t>
      </w:r>
      <w:proofErr w:type="spellEnd"/>
      <w:r w:rsidRPr="000B694A">
        <w:rPr>
          <w:sz w:val="24"/>
          <w:szCs w:val="24"/>
        </w:rPr>
        <w:t xml:space="preserve"> </w:t>
      </w:r>
      <w:proofErr w:type="spellStart"/>
      <w:r w:rsidRPr="000B694A">
        <w:rPr>
          <w:sz w:val="24"/>
          <w:szCs w:val="24"/>
        </w:rPr>
        <w:t>parvovirus</w:t>
      </w:r>
      <w:proofErr w:type="spellEnd"/>
      <w:r w:rsidRPr="000B694A">
        <w:rPr>
          <w:sz w:val="24"/>
          <w:szCs w:val="24"/>
        </w:rPr>
        <w:t xml:space="preserve"> </w:t>
      </w:r>
      <w:proofErr w:type="spellStart"/>
      <w:r w:rsidRPr="000B694A">
        <w:rPr>
          <w:sz w:val="24"/>
          <w:szCs w:val="24"/>
        </w:rPr>
        <w:t>that</w:t>
      </w:r>
      <w:proofErr w:type="spellEnd"/>
      <w:r w:rsidRPr="000B694A">
        <w:rPr>
          <w:sz w:val="24"/>
          <w:szCs w:val="24"/>
        </w:rPr>
        <w:t xml:space="preserve"> is </w:t>
      </w:r>
      <w:proofErr w:type="spellStart"/>
      <w:r w:rsidRPr="000B694A">
        <w:rPr>
          <w:sz w:val="24"/>
          <w:szCs w:val="24"/>
        </w:rPr>
        <w:t>most</w:t>
      </w:r>
      <w:proofErr w:type="spellEnd"/>
      <w:r w:rsidRPr="000B694A">
        <w:rPr>
          <w:sz w:val="24"/>
          <w:szCs w:val="24"/>
        </w:rPr>
        <w:t xml:space="preserve"> </w:t>
      </w:r>
      <w:proofErr w:type="spellStart"/>
      <w:r w:rsidRPr="000B694A">
        <w:rPr>
          <w:sz w:val="24"/>
          <w:szCs w:val="24"/>
        </w:rPr>
        <w:t>similar</w:t>
      </w:r>
      <w:proofErr w:type="spellEnd"/>
      <w:r w:rsidRPr="000B694A">
        <w:rPr>
          <w:sz w:val="24"/>
          <w:szCs w:val="24"/>
        </w:rPr>
        <w:t xml:space="preserve"> </w:t>
      </w:r>
      <w:proofErr w:type="spellStart"/>
      <w:r w:rsidRPr="000B694A">
        <w:rPr>
          <w:sz w:val="24"/>
          <w:szCs w:val="24"/>
        </w:rPr>
        <w:t>to</w:t>
      </w:r>
      <w:proofErr w:type="spellEnd"/>
      <w:r w:rsidRPr="000B694A">
        <w:rPr>
          <w:sz w:val="24"/>
          <w:szCs w:val="24"/>
        </w:rPr>
        <w:t xml:space="preserve"> </w:t>
      </w:r>
      <w:proofErr w:type="spellStart"/>
      <w:r w:rsidRPr="000B694A">
        <w:rPr>
          <w:sz w:val="24"/>
          <w:szCs w:val="24"/>
        </w:rPr>
        <w:t>bovine</w:t>
      </w:r>
      <w:proofErr w:type="spellEnd"/>
      <w:r w:rsidRPr="000B694A">
        <w:rPr>
          <w:sz w:val="24"/>
          <w:szCs w:val="24"/>
        </w:rPr>
        <w:t xml:space="preserve"> </w:t>
      </w:r>
      <w:proofErr w:type="spellStart"/>
      <w:r w:rsidRPr="000B694A">
        <w:rPr>
          <w:sz w:val="24"/>
          <w:szCs w:val="24"/>
        </w:rPr>
        <w:t>parvovirus</w:t>
      </w:r>
      <w:proofErr w:type="spellEnd"/>
      <w:r w:rsidRPr="000B694A">
        <w:rPr>
          <w:sz w:val="24"/>
          <w:szCs w:val="24"/>
        </w:rPr>
        <w:t>. </w:t>
      </w:r>
      <w:proofErr w:type="spellStart"/>
      <w:r w:rsidRPr="000B694A">
        <w:rPr>
          <w:i/>
          <w:iCs/>
          <w:sz w:val="24"/>
          <w:szCs w:val="24"/>
        </w:rPr>
        <w:t>Virology</w:t>
      </w:r>
      <w:proofErr w:type="spellEnd"/>
      <w:r w:rsidRPr="000B694A">
        <w:rPr>
          <w:sz w:val="24"/>
          <w:szCs w:val="24"/>
        </w:rPr>
        <w:t>, </w:t>
      </w:r>
      <w:r w:rsidRPr="000B694A">
        <w:rPr>
          <w:i/>
          <w:iCs/>
          <w:sz w:val="24"/>
          <w:szCs w:val="24"/>
        </w:rPr>
        <w:t>302</w:t>
      </w:r>
      <w:r w:rsidRPr="000B694A">
        <w:rPr>
          <w:sz w:val="24"/>
          <w:szCs w:val="24"/>
        </w:rPr>
        <w:t>(2), 219-223.</w:t>
      </w:r>
      <w:r>
        <w:rPr>
          <w:sz w:val="24"/>
          <w:szCs w:val="24"/>
        </w:rPr>
        <w:t xml:space="preserve"> doi:</w:t>
      </w:r>
      <w:r w:rsidRPr="00ED247E">
        <w:rPr>
          <w:sz w:val="24"/>
          <w:szCs w:val="24"/>
        </w:rPr>
        <w:t>10.1006/viro.2002.1674</w:t>
      </w:r>
    </w:p>
    <w:p w14:paraId="21A52071" w14:textId="77777777" w:rsidR="00845596" w:rsidRDefault="00845596" w:rsidP="00DD0105">
      <w:pPr>
        <w:pStyle w:val="Stil2"/>
        <w:ind w:left="567" w:hanging="567"/>
        <w:rPr>
          <w:b w:val="0"/>
          <w:bCs/>
        </w:rPr>
      </w:pPr>
      <w:proofErr w:type="spellStart"/>
      <w:r w:rsidRPr="000D19D8">
        <w:rPr>
          <w:b w:val="0"/>
          <w:bCs/>
        </w:rPr>
        <w:t>Singer</w:t>
      </w:r>
      <w:proofErr w:type="spellEnd"/>
      <w:r w:rsidRPr="000D19D8">
        <w:rPr>
          <w:b w:val="0"/>
          <w:bCs/>
        </w:rPr>
        <w:t xml:space="preserve">, M., </w:t>
      </w:r>
      <w:proofErr w:type="spellStart"/>
      <w:r w:rsidRPr="000D19D8">
        <w:rPr>
          <w:b w:val="0"/>
          <w:bCs/>
        </w:rPr>
        <w:t>Deutschman</w:t>
      </w:r>
      <w:proofErr w:type="spellEnd"/>
      <w:r w:rsidRPr="000D19D8">
        <w:rPr>
          <w:b w:val="0"/>
          <w:bCs/>
        </w:rPr>
        <w:t xml:space="preserve">, C. S., </w:t>
      </w:r>
      <w:proofErr w:type="spellStart"/>
      <w:r w:rsidRPr="000D19D8">
        <w:rPr>
          <w:b w:val="0"/>
          <w:bCs/>
        </w:rPr>
        <w:t>Seymour</w:t>
      </w:r>
      <w:proofErr w:type="spellEnd"/>
      <w:r w:rsidRPr="000D19D8">
        <w:rPr>
          <w:b w:val="0"/>
          <w:bCs/>
        </w:rPr>
        <w:t xml:space="preserve">, C. W., </w:t>
      </w:r>
      <w:proofErr w:type="spellStart"/>
      <w:r w:rsidRPr="000D19D8">
        <w:rPr>
          <w:b w:val="0"/>
          <w:bCs/>
        </w:rPr>
        <w:t>Shankar-Hari</w:t>
      </w:r>
      <w:proofErr w:type="spellEnd"/>
      <w:r w:rsidRPr="000D19D8">
        <w:rPr>
          <w:b w:val="0"/>
          <w:bCs/>
        </w:rPr>
        <w:t xml:space="preserve">, M., </w:t>
      </w:r>
      <w:proofErr w:type="spellStart"/>
      <w:r w:rsidRPr="000D19D8">
        <w:rPr>
          <w:b w:val="0"/>
          <w:bCs/>
        </w:rPr>
        <w:t>Annane</w:t>
      </w:r>
      <w:proofErr w:type="spellEnd"/>
      <w:r w:rsidRPr="000D19D8">
        <w:rPr>
          <w:b w:val="0"/>
          <w:bCs/>
        </w:rPr>
        <w:t xml:space="preserve">, D., Bauer, M., ... </w:t>
      </w:r>
      <w:proofErr w:type="spellStart"/>
      <w:r w:rsidRPr="000D19D8">
        <w:rPr>
          <w:b w:val="0"/>
          <w:bCs/>
        </w:rPr>
        <w:t>Angus</w:t>
      </w:r>
      <w:proofErr w:type="spellEnd"/>
      <w:r w:rsidRPr="000D19D8">
        <w:rPr>
          <w:b w:val="0"/>
          <w:bCs/>
        </w:rPr>
        <w:t xml:space="preserve">, D. C. (2016). </w:t>
      </w:r>
      <w:proofErr w:type="spellStart"/>
      <w:r w:rsidRPr="000D19D8">
        <w:rPr>
          <w:b w:val="0"/>
          <w:bCs/>
        </w:rPr>
        <w:t>The</w:t>
      </w:r>
      <w:proofErr w:type="spellEnd"/>
      <w:r w:rsidRPr="000D19D8">
        <w:rPr>
          <w:b w:val="0"/>
          <w:bCs/>
        </w:rPr>
        <w:t xml:space="preserve"> </w:t>
      </w:r>
      <w:proofErr w:type="spellStart"/>
      <w:r w:rsidRPr="000D19D8">
        <w:rPr>
          <w:b w:val="0"/>
          <w:bCs/>
        </w:rPr>
        <w:t>third</w:t>
      </w:r>
      <w:proofErr w:type="spellEnd"/>
      <w:r w:rsidRPr="000D19D8">
        <w:rPr>
          <w:b w:val="0"/>
          <w:bCs/>
        </w:rPr>
        <w:t xml:space="preserve"> </w:t>
      </w:r>
      <w:proofErr w:type="spellStart"/>
      <w:r w:rsidRPr="000D19D8">
        <w:rPr>
          <w:b w:val="0"/>
          <w:bCs/>
        </w:rPr>
        <w:t>international</w:t>
      </w:r>
      <w:proofErr w:type="spellEnd"/>
      <w:r w:rsidRPr="000D19D8">
        <w:rPr>
          <w:b w:val="0"/>
          <w:bCs/>
        </w:rPr>
        <w:t xml:space="preserve"> </w:t>
      </w:r>
      <w:proofErr w:type="spellStart"/>
      <w:r w:rsidRPr="000D19D8">
        <w:rPr>
          <w:b w:val="0"/>
          <w:bCs/>
        </w:rPr>
        <w:t>consensus</w:t>
      </w:r>
      <w:proofErr w:type="spellEnd"/>
      <w:r w:rsidRPr="000D19D8">
        <w:rPr>
          <w:b w:val="0"/>
          <w:bCs/>
        </w:rPr>
        <w:t xml:space="preserve"> </w:t>
      </w:r>
      <w:proofErr w:type="spellStart"/>
      <w:r w:rsidRPr="000D19D8">
        <w:rPr>
          <w:b w:val="0"/>
          <w:bCs/>
        </w:rPr>
        <w:t>definitions</w:t>
      </w:r>
      <w:proofErr w:type="spellEnd"/>
      <w:r w:rsidRPr="000D19D8">
        <w:rPr>
          <w:b w:val="0"/>
          <w:bCs/>
        </w:rPr>
        <w:t xml:space="preserve"> </w:t>
      </w:r>
      <w:proofErr w:type="spellStart"/>
      <w:r w:rsidRPr="000D19D8">
        <w:rPr>
          <w:b w:val="0"/>
          <w:bCs/>
        </w:rPr>
        <w:t>for</w:t>
      </w:r>
      <w:proofErr w:type="spellEnd"/>
      <w:r w:rsidRPr="000D19D8">
        <w:rPr>
          <w:b w:val="0"/>
          <w:bCs/>
        </w:rPr>
        <w:t xml:space="preserve"> sepsis and </w:t>
      </w:r>
      <w:proofErr w:type="spellStart"/>
      <w:r w:rsidRPr="000D19D8">
        <w:rPr>
          <w:b w:val="0"/>
          <w:bCs/>
        </w:rPr>
        <w:t>septic</w:t>
      </w:r>
      <w:proofErr w:type="spellEnd"/>
      <w:r w:rsidRPr="000D19D8">
        <w:rPr>
          <w:b w:val="0"/>
          <w:bCs/>
        </w:rPr>
        <w:t xml:space="preserve"> </w:t>
      </w:r>
      <w:proofErr w:type="spellStart"/>
      <w:r w:rsidRPr="000D19D8">
        <w:rPr>
          <w:b w:val="0"/>
          <w:bCs/>
        </w:rPr>
        <w:t>shock</w:t>
      </w:r>
      <w:proofErr w:type="spellEnd"/>
      <w:r w:rsidRPr="000D19D8">
        <w:rPr>
          <w:b w:val="0"/>
          <w:bCs/>
        </w:rPr>
        <w:t xml:space="preserve"> (Sepsis-3). </w:t>
      </w:r>
      <w:proofErr w:type="spellStart"/>
      <w:r w:rsidRPr="000D19D8">
        <w:rPr>
          <w:b w:val="0"/>
          <w:bCs/>
          <w:i/>
          <w:iCs/>
        </w:rPr>
        <w:t>Jama</w:t>
      </w:r>
      <w:proofErr w:type="spellEnd"/>
      <w:r w:rsidRPr="000D19D8">
        <w:rPr>
          <w:b w:val="0"/>
          <w:bCs/>
        </w:rPr>
        <w:t>, </w:t>
      </w:r>
      <w:r w:rsidRPr="000D19D8">
        <w:rPr>
          <w:b w:val="0"/>
          <w:bCs/>
          <w:i/>
          <w:iCs/>
        </w:rPr>
        <w:t>315</w:t>
      </w:r>
      <w:r w:rsidRPr="000D19D8">
        <w:rPr>
          <w:b w:val="0"/>
          <w:bCs/>
        </w:rPr>
        <w:t>(8), 801-810.</w:t>
      </w:r>
      <w:r>
        <w:rPr>
          <w:b w:val="0"/>
          <w:bCs/>
        </w:rPr>
        <w:t xml:space="preserve"> doi:</w:t>
      </w:r>
      <w:r w:rsidRPr="00ED247E">
        <w:rPr>
          <w:b w:val="0"/>
          <w:bCs/>
        </w:rPr>
        <w:t>10.1001/jama.2016.0287</w:t>
      </w:r>
    </w:p>
    <w:p w14:paraId="56DA5CE6" w14:textId="77777777" w:rsidR="00845596" w:rsidRPr="000B694A" w:rsidRDefault="00845596" w:rsidP="00DD0105">
      <w:pPr>
        <w:pStyle w:val="Stil2"/>
        <w:ind w:left="567" w:hanging="567"/>
        <w:rPr>
          <w:b w:val="0"/>
          <w:bCs/>
        </w:rPr>
      </w:pPr>
      <w:bookmarkStart w:id="192" w:name="_Hlk198816991"/>
      <w:r w:rsidRPr="000B694A">
        <w:rPr>
          <w:b w:val="0"/>
          <w:bCs/>
        </w:rPr>
        <w:t>Singh</w:t>
      </w:r>
      <w:bookmarkEnd w:id="192"/>
      <w:r w:rsidRPr="000B694A">
        <w:rPr>
          <w:b w:val="0"/>
          <w:bCs/>
        </w:rPr>
        <w:t xml:space="preserve">, M., Manikandan, R., De, U. K., </w:t>
      </w:r>
      <w:proofErr w:type="spellStart"/>
      <w:r w:rsidRPr="000B694A">
        <w:rPr>
          <w:b w:val="0"/>
          <w:bCs/>
        </w:rPr>
        <w:t>Chander</w:t>
      </w:r>
      <w:proofErr w:type="spellEnd"/>
      <w:r w:rsidRPr="000B694A">
        <w:rPr>
          <w:b w:val="0"/>
          <w:bCs/>
        </w:rPr>
        <w:t xml:space="preserve">, V., Paul, B. R., </w:t>
      </w:r>
      <w:proofErr w:type="spellStart"/>
      <w:r w:rsidRPr="000B694A">
        <w:rPr>
          <w:b w:val="0"/>
          <w:bCs/>
        </w:rPr>
        <w:t>Ramakrishnan</w:t>
      </w:r>
      <w:proofErr w:type="spellEnd"/>
      <w:r w:rsidRPr="000B694A">
        <w:rPr>
          <w:b w:val="0"/>
          <w:bCs/>
        </w:rPr>
        <w:t xml:space="preserve">, S., </w:t>
      </w:r>
      <w:proofErr w:type="spellStart"/>
      <w:r w:rsidRPr="000B694A">
        <w:rPr>
          <w:b w:val="0"/>
          <w:bCs/>
        </w:rPr>
        <w:t>Maramreddy</w:t>
      </w:r>
      <w:proofErr w:type="spellEnd"/>
      <w:r w:rsidRPr="000B694A">
        <w:rPr>
          <w:b w:val="0"/>
          <w:bCs/>
        </w:rPr>
        <w:t xml:space="preserve">, D. (2022). Canine Parvovirus-2: An </w:t>
      </w:r>
      <w:proofErr w:type="spellStart"/>
      <w:r w:rsidRPr="000B694A">
        <w:rPr>
          <w:b w:val="0"/>
          <w:bCs/>
        </w:rPr>
        <w:t>emerging</w:t>
      </w:r>
      <w:proofErr w:type="spellEnd"/>
      <w:r w:rsidRPr="000B694A">
        <w:rPr>
          <w:b w:val="0"/>
          <w:bCs/>
        </w:rPr>
        <w:t xml:space="preserve"> </w:t>
      </w:r>
      <w:proofErr w:type="spellStart"/>
      <w:r w:rsidRPr="000B694A">
        <w:rPr>
          <w:b w:val="0"/>
          <w:bCs/>
        </w:rPr>
        <w:t>threat</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young</w:t>
      </w:r>
      <w:proofErr w:type="spellEnd"/>
      <w:r w:rsidRPr="000B694A">
        <w:rPr>
          <w:b w:val="0"/>
          <w:bCs/>
        </w:rPr>
        <w:t xml:space="preserve"> </w:t>
      </w:r>
      <w:proofErr w:type="spellStart"/>
      <w:r w:rsidRPr="000B694A">
        <w:rPr>
          <w:b w:val="0"/>
          <w:bCs/>
        </w:rPr>
        <w:t>pets</w:t>
      </w:r>
      <w:proofErr w:type="spellEnd"/>
      <w:r w:rsidRPr="000B694A">
        <w:rPr>
          <w:b w:val="0"/>
          <w:bCs/>
        </w:rPr>
        <w:t xml:space="preserve">. </w:t>
      </w:r>
      <w:proofErr w:type="spellStart"/>
      <w:r w:rsidRPr="000B694A">
        <w:rPr>
          <w:b w:val="0"/>
          <w:bCs/>
        </w:rPr>
        <w:t>In</w:t>
      </w:r>
      <w:proofErr w:type="spellEnd"/>
      <w:r w:rsidRPr="000B694A">
        <w:rPr>
          <w:b w:val="0"/>
          <w:bCs/>
        </w:rPr>
        <w:t> </w:t>
      </w:r>
      <w:proofErr w:type="spellStart"/>
      <w:r w:rsidRPr="000B694A">
        <w:rPr>
          <w:b w:val="0"/>
          <w:bCs/>
          <w:i/>
          <w:iCs/>
        </w:rPr>
        <w:t>Recent</w:t>
      </w:r>
      <w:proofErr w:type="spellEnd"/>
      <w:r w:rsidRPr="000B694A">
        <w:rPr>
          <w:b w:val="0"/>
          <w:bCs/>
          <w:i/>
          <w:iCs/>
        </w:rPr>
        <w:t xml:space="preserve"> </w:t>
      </w:r>
      <w:proofErr w:type="spellStart"/>
      <w:r w:rsidRPr="000B694A">
        <w:rPr>
          <w:b w:val="0"/>
          <w:bCs/>
          <w:i/>
          <w:iCs/>
        </w:rPr>
        <w:t>Advances</w:t>
      </w:r>
      <w:proofErr w:type="spellEnd"/>
      <w:r w:rsidRPr="000B694A">
        <w:rPr>
          <w:b w:val="0"/>
          <w:bCs/>
          <w:i/>
          <w:iCs/>
        </w:rPr>
        <w:t xml:space="preserve"> in Canine </w:t>
      </w:r>
      <w:proofErr w:type="spellStart"/>
      <w:r w:rsidRPr="000B694A">
        <w:rPr>
          <w:b w:val="0"/>
          <w:bCs/>
          <w:i/>
          <w:iCs/>
        </w:rPr>
        <w:t>Medicine</w:t>
      </w:r>
      <w:proofErr w:type="spellEnd"/>
      <w:r w:rsidRPr="000B694A">
        <w:rPr>
          <w:b w:val="0"/>
          <w:bCs/>
        </w:rPr>
        <w:t xml:space="preserve">. </w:t>
      </w:r>
      <w:proofErr w:type="gramStart"/>
      <w:r>
        <w:rPr>
          <w:b w:val="0"/>
          <w:bCs/>
        </w:rPr>
        <w:t>doi</w:t>
      </w:r>
      <w:proofErr w:type="gramEnd"/>
      <w:r>
        <w:rPr>
          <w:b w:val="0"/>
          <w:bCs/>
        </w:rPr>
        <w:t>:</w:t>
      </w:r>
      <w:r w:rsidRPr="00ED247E">
        <w:rPr>
          <w:b w:val="0"/>
          <w:bCs/>
        </w:rPr>
        <w:t>10.5772/intechopen.104846</w:t>
      </w:r>
    </w:p>
    <w:p w14:paraId="122AD932" w14:textId="77777777" w:rsidR="00845596" w:rsidRPr="000B694A" w:rsidRDefault="00845596" w:rsidP="00DD0105">
      <w:pPr>
        <w:pStyle w:val="Stil2"/>
        <w:ind w:left="567" w:hanging="567"/>
        <w:rPr>
          <w:b w:val="0"/>
          <w:bCs/>
        </w:rPr>
      </w:pPr>
      <w:proofErr w:type="spellStart"/>
      <w:r w:rsidRPr="000B694A">
        <w:rPr>
          <w:b w:val="0"/>
          <w:bCs/>
        </w:rPr>
        <w:t>Song</w:t>
      </w:r>
      <w:proofErr w:type="spellEnd"/>
      <w:r w:rsidRPr="000B694A">
        <w:rPr>
          <w:b w:val="0"/>
          <w:bCs/>
        </w:rPr>
        <w:t xml:space="preserve">, Z. H., </w:t>
      </w:r>
      <w:proofErr w:type="spellStart"/>
      <w:r w:rsidRPr="000B694A">
        <w:rPr>
          <w:b w:val="0"/>
          <w:bCs/>
        </w:rPr>
        <w:t>Tong</w:t>
      </w:r>
      <w:proofErr w:type="spellEnd"/>
      <w:r w:rsidRPr="000B694A">
        <w:rPr>
          <w:b w:val="0"/>
          <w:bCs/>
        </w:rPr>
        <w:t xml:space="preserve">, G., </w:t>
      </w:r>
      <w:proofErr w:type="spellStart"/>
      <w:r w:rsidRPr="000B694A">
        <w:rPr>
          <w:b w:val="0"/>
          <w:bCs/>
        </w:rPr>
        <w:t>Xiao</w:t>
      </w:r>
      <w:proofErr w:type="spellEnd"/>
      <w:r w:rsidRPr="000B694A">
        <w:rPr>
          <w:b w:val="0"/>
          <w:bCs/>
        </w:rPr>
        <w:t xml:space="preserve">, K., </w:t>
      </w:r>
      <w:proofErr w:type="spellStart"/>
      <w:r w:rsidRPr="000B694A">
        <w:rPr>
          <w:b w:val="0"/>
          <w:bCs/>
        </w:rPr>
        <w:t>Jiao</w:t>
      </w:r>
      <w:proofErr w:type="spellEnd"/>
      <w:r w:rsidRPr="000B694A">
        <w:rPr>
          <w:b w:val="0"/>
          <w:bCs/>
        </w:rPr>
        <w:t>, L. F., Ke, Y. L.,</w:t>
      </w:r>
      <w:r>
        <w:rPr>
          <w:b w:val="0"/>
          <w:bCs/>
        </w:rPr>
        <w:t xml:space="preserve"> </w:t>
      </w:r>
      <w:r w:rsidRPr="000B694A">
        <w:rPr>
          <w:b w:val="0"/>
          <w:bCs/>
        </w:rPr>
        <w:t>Hu, C. H. (2016). L-</w:t>
      </w:r>
      <w:proofErr w:type="spellStart"/>
      <w:r w:rsidRPr="000B694A">
        <w:rPr>
          <w:b w:val="0"/>
          <w:bCs/>
        </w:rPr>
        <w:t>Cysteine</w:t>
      </w:r>
      <w:proofErr w:type="spellEnd"/>
      <w:r w:rsidRPr="000B694A">
        <w:rPr>
          <w:b w:val="0"/>
          <w:bCs/>
        </w:rPr>
        <w:t xml:space="preserve"> </w:t>
      </w:r>
      <w:proofErr w:type="spellStart"/>
      <w:r w:rsidRPr="000B694A">
        <w:rPr>
          <w:b w:val="0"/>
          <w:bCs/>
        </w:rPr>
        <w:t>protects</w:t>
      </w:r>
      <w:proofErr w:type="spellEnd"/>
      <w:r w:rsidRPr="000B694A">
        <w:rPr>
          <w:b w:val="0"/>
          <w:bCs/>
        </w:rPr>
        <w:t xml:space="preserve"> intestinal </w:t>
      </w:r>
      <w:proofErr w:type="spellStart"/>
      <w:r w:rsidRPr="000B694A">
        <w:rPr>
          <w:b w:val="0"/>
          <w:bCs/>
        </w:rPr>
        <w:t>integrity</w:t>
      </w:r>
      <w:proofErr w:type="spellEnd"/>
      <w:r w:rsidRPr="000B694A">
        <w:rPr>
          <w:b w:val="0"/>
          <w:bCs/>
        </w:rPr>
        <w:t xml:space="preserve">, </w:t>
      </w:r>
      <w:proofErr w:type="spellStart"/>
      <w:r w:rsidRPr="000B694A">
        <w:rPr>
          <w:b w:val="0"/>
          <w:bCs/>
        </w:rPr>
        <w:t>attenuates</w:t>
      </w:r>
      <w:proofErr w:type="spellEnd"/>
      <w:r w:rsidRPr="000B694A">
        <w:rPr>
          <w:b w:val="0"/>
          <w:bCs/>
        </w:rPr>
        <w:t xml:space="preserve"> intestinal </w:t>
      </w:r>
      <w:proofErr w:type="spellStart"/>
      <w:r w:rsidRPr="000B694A">
        <w:rPr>
          <w:b w:val="0"/>
          <w:bCs/>
        </w:rPr>
        <w:t>inflammation</w:t>
      </w:r>
      <w:proofErr w:type="spellEnd"/>
      <w:r w:rsidRPr="000B694A">
        <w:rPr>
          <w:b w:val="0"/>
          <w:bCs/>
        </w:rPr>
        <w:t xml:space="preserve"> and </w:t>
      </w:r>
      <w:proofErr w:type="spellStart"/>
      <w:r w:rsidRPr="000B694A">
        <w:rPr>
          <w:b w:val="0"/>
          <w:bCs/>
        </w:rPr>
        <w:t>oxidant</w:t>
      </w:r>
      <w:proofErr w:type="spellEnd"/>
      <w:r w:rsidRPr="000B694A">
        <w:rPr>
          <w:b w:val="0"/>
          <w:bCs/>
        </w:rPr>
        <w:t xml:space="preserve"> </w:t>
      </w:r>
      <w:proofErr w:type="spellStart"/>
      <w:r w:rsidRPr="000B694A">
        <w:rPr>
          <w:b w:val="0"/>
          <w:bCs/>
        </w:rPr>
        <w:t>stress</w:t>
      </w:r>
      <w:proofErr w:type="spellEnd"/>
      <w:r w:rsidRPr="000B694A">
        <w:rPr>
          <w:b w:val="0"/>
          <w:bCs/>
        </w:rPr>
        <w:t xml:space="preserve">, and </w:t>
      </w:r>
      <w:proofErr w:type="spellStart"/>
      <w:r w:rsidRPr="000B694A">
        <w:rPr>
          <w:b w:val="0"/>
          <w:bCs/>
        </w:rPr>
        <w:t>modulates</w:t>
      </w:r>
      <w:proofErr w:type="spellEnd"/>
      <w:r w:rsidRPr="000B694A">
        <w:rPr>
          <w:b w:val="0"/>
          <w:bCs/>
        </w:rPr>
        <w:t xml:space="preserve"> NF-</w:t>
      </w:r>
      <w:proofErr w:type="spellStart"/>
      <w:r w:rsidRPr="000B694A">
        <w:rPr>
          <w:b w:val="0"/>
          <w:bCs/>
        </w:rPr>
        <w:t>κB</w:t>
      </w:r>
      <w:proofErr w:type="spellEnd"/>
      <w:r w:rsidRPr="000B694A">
        <w:rPr>
          <w:b w:val="0"/>
          <w:bCs/>
        </w:rPr>
        <w:t xml:space="preserve"> and Nrf2 </w:t>
      </w:r>
      <w:proofErr w:type="spellStart"/>
      <w:r w:rsidRPr="000B694A">
        <w:rPr>
          <w:b w:val="0"/>
          <w:bCs/>
        </w:rPr>
        <w:t>pathways</w:t>
      </w:r>
      <w:proofErr w:type="spellEnd"/>
      <w:r w:rsidRPr="000B694A">
        <w:rPr>
          <w:b w:val="0"/>
          <w:bCs/>
        </w:rPr>
        <w:t xml:space="preserve"> in </w:t>
      </w:r>
      <w:proofErr w:type="spellStart"/>
      <w:r w:rsidRPr="000B694A">
        <w:rPr>
          <w:b w:val="0"/>
          <w:bCs/>
        </w:rPr>
        <w:t>weaned</w:t>
      </w:r>
      <w:proofErr w:type="spellEnd"/>
      <w:r w:rsidRPr="000B694A">
        <w:rPr>
          <w:b w:val="0"/>
          <w:bCs/>
        </w:rPr>
        <w:t xml:space="preserve"> </w:t>
      </w:r>
      <w:proofErr w:type="spellStart"/>
      <w:r w:rsidRPr="000B694A">
        <w:rPr>
          <w:b w:val="0"/>
          <w:bCs/>
        </w:rPr>
        <w:t>piglets</w:t>
      </w:r>
      <w:proofErr w:type="spellEnd"/>
      <w:r w:rsidRPr="000B694A">
        <w:rPr>
          <w:b w:val="0"/>
          <w:bCs/>
        </w:rPr>
        <w:t xml:space="preserve"> </w:t>
      </w:r>
      <w:proofErr w:type="spellStart"/>
      <w:r w:rsidRPr="000B694A">
        <w:rPr>
          <w:b w:val="0"/>
          <w:bCs/>
        </w:rPr>
        <w:t>after</w:t>
      </w:r>
      <w:proofErr w:type="spellEnd"/>
      <w:r w:rsidRPr="000B694A">
        <w:rPr>
          <w:b w:val="0"/>
          <w:bCs/>
        </w:rPr>
        <w:t xml:space="preserve"> LPS </w:t>
      </w:r>
      <w:proofErr w:type="spellStart"/>
      <w:r w:rsidRPr="000B694A">
        <w:rPr>
          <w:b w:val="0"/>
          <w:bCs/>
        </w:rPr>
        <w:t>challenge</w:t>
      </w:r>
      <w:proofErr w:type="spellEnd"/>
      <w:r w:rsidRPr="000B694A">
        <w:rPr>
          <w:b w:val="0"/>
          <w:bCs/>
        </w:rPr>
        <w:t xml:space="preserve">. </w:t>
      </w:r>
      <w:proofErr w:type="spellStart"/>
      <w:r w:rsidRPr="0008514E">
        <w:rPr>
          <w:b w:val="0"/>
          <w:bCs/>
          <w:i/>
          <w:iCs/>
        </w:rPr>
        <w:t>Innate</w:t>
      </w:r>
      <w:proofErr w:type="spellEnd"/>
      <w:r w:rsidRPr="0008514E">
        <w:rPr>
          <w:b w:val="0"/>
          <w:bCs/>
          <w:i/>
          <w:iCs/>
        </w:rPr>
        <w:t xml:space="preserve"> </w:t>
      </w:r>
      <w:proofErr w:type="spellStart"/>
      <w:r w:rsidRPr="0008514E">
        <w:rPr>
          <w:b w:val="0"/>
          <w:bCs/>
          <w:i/>
          <w:iCs/>
        </w:rPr>
        <w:t>Immunity</w:t>
      </w:r>
      <w:proofErr w:type="spellEnd"/>
      <w:r w:rsidRPr="000B694A">
        <w:rPr>
          <w:b w:val="0"/>
          <w:bCs/>
        </w:rPr>
        <w:t xml:space="preserve">, </w:t>
      </w:r>
      <w:r w:rsidRPr="007356C8">
        <w:rPr>
          <w:b w:val="0"/>
          <w:bCs/>
          <w:i/>
          <w:iCs/>
        </w:rPr>
        <w:t>22</w:t>
      </w:r>
      <w:r w:rsidRPr="000B694A">
        <w:rPr>
          <w:b w:val="0"/>
          <w:bCs/>
        </w:rPr>
        <w:t>(3), 152-161.</w:t>
      </w:r>
      <w:r>
        <w:rPr>
          <w:b w:val="0"/>
          <w:bCs/>
        </w:rPr>
        <w:t xml:space="preserve"> doi:</w:t>
      </w:r>
      <w:r w:rsidRPr="001B395B">
        <w:rPr>
          <w:b w:val="0"/>
          <w:bCs/>
        </w:rPr>
        <w:t>10.1177/1753425916632303</w:t>
      </w:r>
    </w:p>
    <w:p w14:paraId="10DB0D63" w14:textId="429DE68A" w:rsidR="00845596" w:rsidRPr="000B694A" w:rsidRDefault="00845596" w:rsidP="00DD0105">
      <w:pPr>
        <w:pStyle w:val="Stil2"/>
        <w:ind w:left="567" w:hanging="567"/>
        <w:rPr>
          <w:b w:val="0"/>
          <w:bCs/>
        </w:rPr>
      </w:pPr>
      <w:proofErr w:type="spellStart"/>
      <w:r w:rsidRPr="000B694A">
        <w:rPr>
          <w:b w:val="0"/>
          <w:bCs/>
        </w:rPr>
        <w:t>Stuckey</w:t>
      </w:r>
      <w:proofErr w:type="spellEnd"/>
      <w:r w:rsidRPr="000B694A">
        <w:rPr>
          <w:b w:val="0"/>
          <w:bCs/>
        </w:rPr>
        <w:t xml:space="preserve">, D. J., Anthony, D. C., </w:t>
      </w:r>
      <w:proofErr w:type="spellStart"/>
      <w:r w:rsidRPr="000B694A">
        <w:rPr>
          <w:b w:val="0"/>
          <w:bCs/>
        </w:rPr>
        <w:t>Lowe</w:t>
      </w:r>
      <w:proofErr w:type="spellEnd"/>
      <w:r w:rsidRPr="000B694A">
        <w:rPr>
          <w:b w:val="0"/>
          <w:bCs/>
        </w:rPr>
        <w:t xml:space="preserve">, J. P., Miller, J., Palm, W. M., </w:t>
      </w:r>
      <w:proofErr w:type="spellStart"/>
      <w:r w:rsidRPr="000B694A">
        <w:rPr>
          <w:b w:val="0"/>
          <w:bCs/>
        </w:rPr>
        <w:t>Styles</w:t>
      </w:r>
      <w:proofErr w:type="spellEnd"/>
      <w:r w:rsidRPr="000B694A">
        <w:rPr>
          <w:b w:val="0"/>
          <w:bCs/>
        </w:rPr>
        <w:t xml:space="preserve">, P., </w:t>
      </w:r>
      <w:proofErr w:type="spellStart"/>
      <w:r w:rsidRPr="000B694A">
        <w:rPr>
          <w:b w:val="0"/>
          <w:bCs/>
        </w:rPr>
        <w:t>Sibson</w:t>
      </w:r>
      <w:proofErr w:type="spellEnd"/>
      <w:r w:rsidRPr="000B694A">
        <w:rPr>
          <w:b w:val="0"/>
          <w:bCs/>
        </w:rPr>
        <w:t xml:space="preserve">, N. R. (2005). </w:t>
      </w:r>
      <w:proofErr w:type="spellStart"/>
      <w:r w:rsidRPr="000B694A">
        <w:rPr>
          <w:b w:val="0"/>
          <w:bCs/>
        </w:rPr>
        <w:t>Detection</w:t>
      </w:r>
      <w:proofErr w:type="spellEnd"/>
      <w:r w:rsidRPr="000B694A">
        <w:rPr>
          <w:b w:val="0"/>
          <w:bCs/>
        </w:rPr>
        <w:t xml:space="preserve"> of </w:t>
      </w:r>
      <w:proofErr w:type="spellStart"/>
      <w:r w:rsidRPr="000B694A">
        <w:rPr>
          <w:b w:val="0"/>
          <w:bCs/>
        </w:rPr>
        <w:t>the</w:t>
      </w:r>
      <w:proofErr w:type="spellEnd"/>
      <w:r w:rsidRPr="000B694A">
        <w:rPr>
          <w:b w:val="0"/>
          <w:bCs/>
        </w:rPr>
        <w:t xml:space="preserve"> </w:t>
      </w:r>
      <w:proofErr w:type="spellStart"/>
      <w:r w:rsidRPr="000B694A">
        <w:rPr>
          <w:b w:val="0"/>
          <w:bCs/>
        </w:rPr>
        <w:t>inhibitory</w:t>
      </w:r>
      <w:proofErr w:type="spellEnd"/>
      <w:r w:rsidRPr="000B694A">
        <w:rPr>
          <w:b w:val="0"/>
          <w:bCs/>
        </w:rPr>
        <w:t xml:space="preserve"> </w:t>
      </w:r>
      <w:proofErr w:type="spellStart"/>
      <w:r w:rsidRPr="000B694A">
        <w:rPr>
          <w:b w:val="0"/>
          <w:bCs/>
        </w:rPr>
        <w:t>neurotransmitter</w:t>
      </w:r>
      <w:proofErr w:type="spellEnd"/>
      <w:r w:rsidRPr="000B694A">
        <w:rPr>
          <w:b w:val="0"/>
          <w:bCs/>
        </w:rPr>
        <w:t xml:space="preserve"> GABA in </w:t>
      </w:r>
      <w:proofErr w:type="spellStart"/>
      <w:r w:rsidRPr="000B694A">
        <w:rPr>
          <w:b w:val="0"/>
          <w:bCs/>
        </w:rPr>
        <w:t>macrophages</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magnetic</w:t>
      </w:r>
      <w:proofErr w:type="spellEnd"/>
      <w:r w:rsidRPr="000B694A">
        <w:rPr>
          <w:b w:val="0"/>
          <w:bCs/>
        </w:rPr>
        <w:t xml:space="preserve"> </w:t>
      </w:r>
      <w:proofErr w:type="spellStart"/>
      <w:r w:rsidRPr="000B694A">
        <w:rPr>
          <w:b w:val="0"/>
          <w:bCs/>
        </w:rPr>
        <w:t>resonance</w:t>
      </w:r>
      <w:proofErr w:type="spellEnd"/>
      <w:r w:rsidRPr="000B694A">
        <w:rPr>
          <w:b w:val="0"/>
          <w:bCs/>
        </w:rPr>
        <w:t xml:space="preserve"> </w:t>
      </w:r>
      <w:proofErr w:type="spellStart"/>
      <w:r w:rsidRPr="000B694A">
        <w:rPr>
          <w:b w:val="0"/>
          <w:bCs/>
        </w:rPr>
        <w:t>spectroscopy</w:t>
      </w:r>
      <w:proofErr w:type="spellEnd"/>
      <w:r w:rsidRPr="000B694A">
        <w:rPr>
          <w:b w:val="0"/>
          <w:bCs/>
        </w:rPr>
        <w:t xml:space="preserve">. </w:t>
      </w:r>
      <w:proofErr w:type="spellStart"/>
      <w:r w:rsidRPr="0008514E">
        <w:rPr>
          <w:b w:val="0"/>
          <w:bCs/>
          <w:i/>
          <w:iCs/>
        </w:rPr>
        <w:t>Journal</w:t>
      </w:r>
      <w:proofErr w:type="spellEnd"/>
      <w:r w:rsidRPr="0008514E">
        <w:rPr>
          <w:b w:val="0"/>
          <w:bCs/>
          <w:i/>
          <w:iCs/>
        </w:rPr>
        <w:t xml:space="preserve"> of </w:t>
      </w:r>
      <w:proofErr w:type="spellStart"/>
      <w:r w:rsidR="007356C8">
        <w:rPr>
          <w:b w:val="0"/>
          <w:bCs/>
          <w:i/>
          <w:iCs/>
        </w:rPr>
        <w:t>L</w:t>
      </w:r>
      <w:r w:rsidRPr="0008514E">
        <w:rPr>
          <w:b w:val="0"/>
          <w:bCs/>
          <w:i/>
          <w:iCs/>
        </w:rPr>
        <w:t>eukocyte</w:t>
      </w:r>
      <w:proofErr w:type="spellEnd"/>
      <w:r w:rsidRPr="0008514E">
        <w:rPr>
          <w:b w:val="0"/>
          <w:bCs/>
          <w:i/>
          <w:iCs/>
        </w:rPr>
        <w:t xml:space="preserve"> </w:t>
      </w:r>
      <w:proofErr w:type="spellStart"/>
      <w:r w:rsidR="007356C8">
        <w:rPr>
          <w:b w:val="0"/>
          <w:bCs/>
          <w:i/>
          <w:iCs/>
        </w:rPr>
        <w:t>B</w:t>
      </w:r>
      <w:r w:rsidRPr="0008514E">
        <w:rPr>
          <w:b w:val="0"/>
          <w:bCs/>
          <w:i/>
          <w:iCs/>
        </w:rPr>
        <w:t>iology</w:t>
      </w:r>
      <w:proofErr w:type="spellEnd"/>
      <w:r w:rsidRPr="000B694A">
        <w:rPr>
          <w:b w:val="0"/>
          <w:bCs/>
        </w:rPr>
        <w:t xml:space="preserve">, </w:t>
      </w:r>
      <w:r w:rsidRPr="007356C8">
        <w:rPr>
          <w:b w:val="0"/>
          <w:bCs/>
          <w:i/>
          <w:iCs/>
        </w:rPr>
        <w:t>78</w:t>
      </w:r>
      <w:r w:rsidRPr="000B694A">
        <w:rPr>
          <w:b w:val="0"/>
          <w:bCs/>
        </w:rPr>
        <w:t>(2), 393-400.</w:t>
      </w:r>
      <w:r>
        <w:rPr>
          <w:b w:val="0"/>
          <w:bCs/>
        </w:rPr>
        <w:t xml:space="preserve"> doi:</w:t>
      </w:r>
      <w:r w:rsidRPr="001B395B">
        <w:rPr>
          <w:b w:val="0"/>
          <w:bCs/>
        </w:rPr>
        <w:t>10.1189/jlb.1203604</w:t>
      </w:r>
    </w:p>
    <w:p w14:paraId="3E9D479C" w14:textId="7EECF812" w:rsidR="00845596" w:rsidRDefault="00845596" w:rsidP="00DD0105">
      <w:pPr>
        <w:pStyle w:val="Stil2"/>
        <w:ind w:left="567" w:hanging="567"/>
        <w:rPr>
          <w:b w:val="0"/>
          <w:bCs/>
        </w:rPr>
      </w:pPr>
      <w:r w:rsidRPr="00BF0D6D">
        <w:rPr>
          <w:b w:val="0"/>
          <w:bCs/>
        </w:rPr>
        <w:t xml:space="preserve">Su, L., </w:t>
      </w:r>
      <w:proofErr w:type="spellStart"/>
      <w:r w:rsidRPr="00BF0D6D">
        <w:rPr>
          <w:b w:val="0"/>
          <w:bCs/>
        </w:rPr>
        <w:t>Li</w:t>
      </w:r>
      <w:proofErr w:type="spellEnd"/>
      <w:r w:rsidRPr="00BF0D6D">
        <w:rPr>
          <w:b w:val="0"/>
          <w:bCs/>
        </w:rPr>
        <w:t xml:space="preserve">, H., </w:t>
      </w:r>
      <w:proofErr w:type="spellStart"/>
      <w:r w:rsidRPr="00BF0D6D">
        <w:rPr>
          <w:b w:val="0"/>
          <w:bCs/>
        </w:rPr>
        <w:t>Xie</w:t>
      </w:r>
      <w:proofErr w:type="spellEnd"/>
      <w:r w:rsidRPr="00BF0D6D">
        <w:rPr>
          <w:b w:val="0"/>
          <w:bCs/>
        </w:rPr>
        <w:t xml:space="preserve">, A., </w:t>
      </w:r>
      <w:proofErr w:type="spellStart"/>
      <w:r w:rsidRPr="00BF0D6D">
        <w:rPr>
          <w:b w:val="0"/>
          <w:bCs/>
        </w:rPr>
        <w:t>Liu</w:t>
      </w:r>
      <w:proofErr w:type="spellEnd"/>
      <w:r w:rsidRPr="00BF0D6D">
        <w:rPr>
          <w:b w:val="0"/>
          <w:bCs/>
        </w:rPr>
        <w:t xml:space="preserve">, D., </w:t>
      </w:r>
      <w:proofErr w:type="spellStart"/>
      <w:r w:rsidRPr="00BF0D6D">
        <w:rPr>
          <w:b w:val="0"/>
          <w:bCs/>
        </w:rPr>
        <w:t>Rao</w:t>
      </w:r>
      <w:proofErr w:type="spellEnd"/>
      <w:r w:rsidRPr="00BF0D6D">
        <w:rPr>
          <w:b w:val="0"/>
          <w:bCs/>
        </w:rPr>
        <w:t xml:space="preserve">, W., Lan, L., </w:t>
      </w:r>
      <w:proofErr w:type="spellStart"/>
      <w:r w:rsidRPr="00BF0D6D">
        <w:rPr>
          <w:b w:val="0"/>
          <w:bCs/>
        </w:rPr>
        <w:t>Xie</w:t>
      </w:r>
      <w:proofErr w:type="spellEnd"/>
      <w:r w:rsidRPr="00BF0D6D">
        <w:rPr>
          <w:b w:val="0"/>
          <w:bCs/>
        </w:rPr>
        <w:t xml:space="preserve">, L. (2015). </w:t>
      </w:r>
      <w:proofErr w:type="spellStart"/>
      <w:r w:rsidRPr="00BF0D6D">
        <w:rPr>
          <w:b w:val="0"/>
          <w:bCs/>
        </w:rPr>
        <w:t>Dynamic</w:t>
      </w:r>
      <w:proofErr w:type="spellEnd"/>
      <w:r w:rsidRPr="00BF0D6D">
        <w:rPr>
          <w:b w:val="0"/>
          <w:bCs/>
        </w:rPr>
        <w:t xml:space="preserve"> </w:t>
      </w:r>
      <w:proofErr w:type="spellStart"/>
      <w:r w:rsidRPr="00BF0D6D">
        <w:rPr>
          <w:b w:val="0"/>
          <w:bCs/>
        </w:rPr>
        <w:t>changes</w:t>
      </w:r>
      <w:proofErr w:type="spellEnd"/>
      <w:r w:rsidRPr="00BF0D6D">
        <w:rPr>
          <w:b w:val="0"/>
          <w:bCs/>
        </w:rPr>
        <w:t xml:space="preserve"> in amino </w:t>
      </w:r>
      <w:proofErr w:type="spellStart"/>
      <w:r w:rsidRPr="00BF0D6D">
        <w:rPr>
          <w:b w:val="0"/>
          <w:bCs/>
        </w:rPr>
        <w:t>acid</w:t>
      </w:r>
      <w:proofErr w:type="spellEnd"/>
      <w:r w:rsidRPr="00BF0D6D">
        <w:rPr>
          <w:b w:val="0"/>
          <w:bCs/>
        </w:rPr>
        <w:t xml:space="preserve"> </w:t>
      </w:r>
      <w:proofErr w:type="spellStart"/>
      <w:r w:rsidRPr="00BF0D6D">
        <w:rPr>
          <w:b w:val="0"/>
          <w:bCs/>
        </w:rPr>
        <w:t>concentration</w:t>
      </w:r>
      <w:proofErr w:type="spellEnd"/>
      <w:r w:rsidRPr="00BF0D6D">
        <w:rPr>
          <w:b w:val="0"/>
          <w:bCs/>
        </w:rPr>
        <w:t xml:space="preserve"> </w:t>
      </w:r>
      <w:proofErr w:type="spellStart"/>
      <w:r w:rsidRPr="00BF0D6D">
        <w:rPr>
          <w:b w:val="0"/>
          <w:bCs/>
        </w:rPr>
        <w:t>profiles</w:t>
      </w:r>
      <w:proofErr w:type="spellEnd"/>
      <w:r w:rsidRPr="00BF0D6D">
        <w:rPr>
          <w:b w:val="0"/>
          <w:bCs/>
        </w:rPr>
        <w:t xml:space="preserve"> in </w:t>
      </w:r>
      <w:proofErr w:type="spellStart"/>
      <w:r w:rsidRPr="00BF0D6D">
        <w:rPr>
          <w:b w:val="0"/>
          <w:bCs/>
        </w:rPr>
        <w:t>patients</w:t>
      </w:r>
      <w:proofErr w:type="spellEnd"/>
      <w:r w:rsidRPr="00BF0D6D">
        <w:rPr>
          <w:b w:val="0"/>
          <w:bCs/>
        </w:rPr>
        <w:t xml:space="preserve"> with sepsis. </w:t>
      </w:r>
      <w:r w:rsidR="001B2F19" w:rsidRPr="001B2F19">
        <w:rPr>
          <w:b w:val="0"/>
          <w:bCs/>
          <w:i/>
          <w:iCs/>
        </w:rPr>
        <w:t> </w:t>
      </w:r>
      <w:proofErr w:type="spellStart"/>
      <w:r w:rsidR="001B2F19" w:rsidRPr="001B2F19">
        <w:rPr>
          <w:b w:val="0"/>
          <w:bCs/>
          <w:i/>
          <w:iCs/>
        </w:rPr>
        <w:t>Public</w:t>
      </w:r>
      <w:proofErr w:type="spellEnd"/>
      <w:r w:rsidR="001B2F19" w:rsidRPr="001B2F19">
        <w:rPr>
          <w:b w:val="0"/>
          <w:bCs/>
          <w:i/>
          <w:iCs/>
        </w:rPr>
        <w:t xml:space="preserve"> Library of </w:t>
      </w:r>
      <w:proofErr w:type="spellStart"/>
      <w:r w:rsidR="001B2F19" w:rsidRPr="001B2F19">
        <w:rPr>
          <w:b w:val="0"/>
          <w:bCs/>
          <w:i/>
          <w:iCs/>
        </w:rPr>
        <w:t>Science</w:t>
      </w:r>
      <w:proofErr w:type="spellEnd"/>
      <w:r w:rsidRPr="00BF0D6D">
        <w:rPr>
          <w:b w:val="0"/>
          <w:bCs/>
        </w:rPr>
        <w:t>, </w:t>
      </w:r>
      <w:r w:rsidRPr="00BF0D6D">
        <w:rPr>
          <w:b w:val="0"/>
          <w:bCs/>
          <w:i/>
          <w:iCs/>
        </w:rPr>
        <w:t>10</w:t>
      </w:r>
      <w:r w:rsidRPr="00BF0D6D">
        <w:rPr>
          <w:b w:val="0"/>
          <w:bCs/>
        </w:rPr>
        <w:t>(4), e0121933.</w:t>
      </w:r>
      <w:r>
        <w:rPr>
          <w:b w:val="0"/>
          <w:bCs/>
        </w:rPr>
        <w:t xml:space="preserve"> </w:t>
      </w:r>
      <w:proofErr w:type="gramStart"/>
      <w:r>
        <w:rPr>
          <w:b w:val="0"/>
          <w:bCs/>
        </w:rPr>
        <w:t>doi:</w:t>
      </w:r>
      <w:r w:rsidRPr="001B395B">
        <w:rPr>
          <w:b w:val="0"/>
          <w:bCs/>
        </w:rPr>
        <w:t>10.1371/journal.pone</w:t>
      </w:r>
      <w:proofErr w:type="gramEnd"/>
      <w:r w:rsidRPr="001B395B">
        <w:rPr>
          <w:b w:val="0"/>
          <w:bCs/>
        </w:rPr>
        <w:t>.0121933</w:t>
      </w:r>
    </w:p>
    <w:p w14:paraId="32D111CD" w14:textId="73479DC1" w:rsidR="00845596" w:rsidRPr="000B694A" w:rsidRDefault="00845596" w:rsidP="00DD0105">
      <w:pPr>
        <w:pStyle w:val="Stil2"/>
        <w:ind w:left="567" w:hanging="567"/>
        <w:rPr>
          <w:b w:val="0"/>
          <w:bCs/>
        </w:rPr>
      </w:pPr>
      <w:proofErr w:type="spellStart"/>
      <w:r w:rsidRPr="000B694A">
        <w:rPr>
          <w:b w:val="0"/>
          <w:bCs/>
        </w:rPr>
        <w:t>Sykes</w:t>
      </w:r>
      <w:proofErr w:type="spellEnd"/>
      <w:r w:rsidRPr="000B694A">
        <w:rPr>
          <w:b w:val="0"/>
          <w:bCs/>
        </w:rPr>
        <w:t xml:space="preserve">, J. E. (2013). Canine </w:t>
      </w:r>
      <w:proofErr w:type="spellStart"/>
      <w:r w:rsidRPr="000B694A">
        <w:rPr>
          <w:b w:val="0"/>
          <w:bCs/>
        </w:rPr>
        <w:t>parvovirus</w:t>
      </w:r>
      <w:proofErr w:type="spellEnd"/>
      <w:r w:rsidRPr="000B694A">
        <w:rPr>
          <w:b w:val="0"/>
          <w:bCs/>
        </w:rPr>
        <w:t xml:space="preserve"> </w:t>
      </w:r>
      <w:proofErr w:type="spellStart"/>
      <w:r w:rsidRPr="000B694A">
        <w:rPr>
          <w:b w:val="0"/>
          <w:bCs/>
        </w:rPr>
        <w:t>infections</w:t>
      </w:r>
      <w:proofErr w:type="spellEnd"/>
      <w:r w:rsidRPr="000B694A">
        <w:rPr>
          <w:b w:val="0"/>
          <w:bCs/>
        </w:rPr>
        <w:t xml:space="preserve"> and </w:t>
      </w:r>
      <w:proofErr w:type="spellStart"/>
      <w:r w:rsidRPr="000B694A">
        <w:rPr>
          <w:b w:val="0"/>
          <w:bCs/>
        </w:rPr>
        <w:t>other</w:t>
      </w:r>
      <w:proofErr w:type="spellEnd"/>
      <w:r w:rsidRPr="000B694A">
        <w:rPr>
          <w:b w:val="0"/>
          <w:bCs/>
        </w:rPr>
        <w:t xml:space="preserve"> viral </w:t>
      </w:r>
      <w:proofErr w:type="spellStart"/>
      <w:r w:rsidRPr="000B694A">
        <w:rPr>
          <w:b w:val="0"/>
          <w:bCs/>
        </w:rPr>
        <w:t>enteritides</w:t>
      </w:r>
      <w:proofErr w:type="spellEnd"/>
      <w:r w:rsidRPr="000B694A">
        <w:rPr>
          <w:b w:val="0"/>
          <w:bCs/>
        </w:rPr>
        <w:t>. </w:t>
      </w:r>
      <w:r w:rsidRPr="000B694A">
        <w:rPr>
          <w:b w:val="0"/>
          <w:bCs/>
          <w:i/>
          <w:iCs/>
        </w:rPr>
        <w:t xml:space="preserve">Canine and </w:t>
      </w:r>
      <w:proofErr w:type="spellStart"/>
      <w:r w:rsidR="001B2F19">
        <w:rPr>
          <w:b w:val="0"/>
          <w:bCs/>
          <w:i/>
          <w:iCs/>
        </w:rPr>
        <w:t>F</w:t>
      </w:r>
      <w:r w:rsidRPr="000B694A">
        <w:rPr>
          <w:b w:val="0"/>
          <w:bCs/>
          <w:i/>
          <w:iCs/>
        </w:rPr>
        <w:t>eline</w:t>
      </w:r>
      <w:proofErr w:type="spellEnd"/>
      <w:r w:rsidRPr="000B694A">
        <w:rPr>
          <w:b w:val="0"/>
          <w:bCs/>
          <w:i/>
          <w:iCs/>
        </w:rPr>
        <w:t xml:space="preserve"> </w:t>
      </w:r>
      <w:proofErr w:type="spellStart"/>
      <w:r w:rsidR="001B2F19">
        <w:rPr>
          <w:b w:val="0"/>
          <w:bCs/>
          <w:i/>
          <w:iCs/>
        </w:rPr>
        <w:t>I</w:t>
      </w:r>
      <w:r w:rsidRPr="000B694A">
        <w:rPr>
          <w:b w:val="0"/>
          <w:bCs/>
          <w:i/>
          <w:iCs/>
        </w:rPr>
        <w:t>nfectious</w:t>
      </w:r>
      <w:proofErr w:type="spellEnd"/>
      <w:r w:rsidRPr="000B694A">
        <w:rPr>
          <w:b w:val="0"/>
          <w:bCs/>
          <w:i/>
          <w:iCs/>
        </w:rPr>
        <w:t xml:space="preserve"> </w:t>
      </w:r>
      <w:proofErr w:type="spellStart"/>
      <w:r w:rsidR="001B2F19">
        <w:rPr>
          <w:b w:val="0"/>
          <w:bCs/>
          <w:i/>
          <w:iCs/>
        </w:rPr>
        <w:t>D</w:t>
      </w:r>
      <w:r w:rsidRPr="000B694A">
        <w:rPr>
          <w:b w:val="0"/>
          <w:bCs/>
          <w:i/>
          <w:iCs/>
        </w:rPr>
        <w:t>iseases</w:t>
      </w:r>
      <w:proofErr w:type="spellEnd"/>
      <w:r w:rsidRPr="000B694A">
        <w:rPr>
          <w:b w:val="0"/>
          <w:bCs/>
        </w:rPr>
        <w:t xml:space="preserve">, </w:t>
      </w:r>
      <w:r w:rsidRPr="00F21D13">
        <w:rPr>
          <w:b w:val="0"/>
          <w:bCs/>
          <w:i/>
          <w:iCs/>
        </w:rPr>
        <w:t>141</w:t>
      </w:r>
      <w:r w:rsidRPr="000B694A">
        <w:rPr>
          <w:b w:val="0"/>
          <w:bCs/>
        </w:rPr>
        <w:t>.</w:t>
      </w:r>
      <w:r w:rsidR="00F21D13">
        <w:rPr>
          <w:b w:val="0"/>
          <w:bCs/>
        </w:rPr>
        <w:t xml:space="preserve"> doi:</w:t>
      </w:r>
      <w:r w:rsidR="00F21D13" w:rsidRPr="00F21D13">
        <w:rPr>
          <w:b w:val="0"/>
          <w:bCs/>
        </w:rPr>
        <w:t>10.1016/B978-1-4377-0795-3.00014-4</w:t>
      </w:r>
    </w:p>
    <w:p w14:paraId="19A4AF0E" w14:textId="77777777" w:rsidR="00845596" w:rsidRPr="000B694A" w:rsidRDefault="00845596" w:rsidP="00DD0105">
      <w:pPr>
        <w:pStyle w:val="Stil2"/>
        <w:ind w:left="567" w:hanging="567"/>
        <w:rPr>
          <w:b w:val="0"/>
          <w:bCs/>
        </w:rPr>
      </w:pPr>
      <w:proofErr w:type="spellStart"/>
      <w:r w:rsidRPr="000B694A">
        <w:rPr>
          <w:b w:val="0"/>
          <w:bCs/>
        </w:rPr>
        <w:t>Tagorti</w:t>
      </w:r>
      <w:proofErr w:type="spellEnd"/>
      <w:r w:rsidRPr="000B694A">
        <w:rPr>
          <w:b w:val="0"/>
          <w:bCs/>
        </w:rPr>
        <w:t xml:space="preserve">, G. (2018). </w:t>
      </w:r>
      <w:proofErr w:type="spellStart"/>
      <w:r w:rsidRPr="000B694A">
        <w:rPr>
          <w:b w:val="0"/>
          <w:bCs/>
        </w:rPr>
        <w:t>Prevalence</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w:t>
      </w:r>
      <w:proofErr w:type="spellStart"/>
      <w:r w:rsidRPr="000B694A">
        <w:rPr>
          <w:b w:val="0"/>
          <w:bCs/>
        </w:rPr>
        <w:t>infection</w:t>
      </w:r>
      <w:proofErr w:type="spellEnd"/>
      <w:r w:rsidRPr="000B694A">
        <w:rPr>
          <w:b w:val="0"/>
          <w:bCs/>
        </w:rPr>
        <w:t xml:space="preserve"> in Grand </w:t>
      </w:r>
      <w:proofErr w:type="spellStart"/>
      <w:r w:rsidRPr="000B694A">
        <w:rPr>
          <w:b w:val="0"/>
          <w:bCs/>
        </w:rPr>
        <w:t>Tunis</w:t>
      </w:r>
      <w:proofErr w:type="spellEnd"/>
      <w:r w:rsidRPr="000B694A">
        <w:rPr>
          <w:b w:val="0"/>
          <w:bCs/>
        </w:rPr>
        <w:t xml:space="preserve">, </w:t>
      </w:r>
      <w:proofErr w:type="spellStart"/>
      <w:r w:rsidRPr="000B694A">
        <w:rPr>
          <w:b w:val="0"/>
          <w:bCs/>
        </w:rPr>
        <w:t>Tunisia</w:t>
      </w:r>
      <w:proofErr w:type="spellEnd"/>
      <w:r w:rsidRPr="000B694A">
        <w:rPr>
          <w:b w:val="0"/>
          <w:bCs/>
        </w:rPr>
        <w:t>. </w:t>
      </w:r>
      <w:proofErr w:type="spellStart"/>
      <w:r w:rsidRPr="000B694A">
        <w:rPr>
          <w:b w:val="0"/>
          <w:bCs/>
          <w:i/>
          <w:iCs/>
        </w:rPr>
        <w:t>Journal</w:t>
      </w:r>
      <w:proofErr w:type="spellEnd"/>
      <w:r w:rsidRPr="000B694A">
        <w:rPr>
          <w:b w:val="0"/>
          <w:bCs/>
          <w:i/>
          <w:iCs/>
        </w:rPr>
        <w:t xml:space="preserve"> of Advanced </w:t>
      </w:r>
      <w:proofErr w:type="spellStart"/>
      <w:r w:rsidRPr="000B694A">
        <w:rPr>
          <w:b w:val="0"/>
          <w:bCs/>
          <w:i/>
          <w:iCs/>
        </w:rPr>
        <w:t>Veterinary</w:t>
      </w:r>
      <w:proofErr w:type="spellEnd"/>
      <w:r w:rsidRPr="000B694A">
        <w:rPr>
          <w:b w:val="0"/>
          <w:bCs/>
          <w:i/>
          <w:iCs/>
        </w:rPr>
        <w:t xml:space="preserve"> and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Research</w:t>
      </w:r>
      <w:proofErr w:type="spellEnd"/>
      <w:r w:rsidRPr="000B694A">
        <w:rPr>
          <w:b w:val="0"/>
          <w:bCs/>
        </w:rPr>
        <w:t>, </w:t>
      </w:r>
      <w:r w:rsidRPr="000B694A">
        <w:rPr>
          <w:b w:val="0"/>
          <w:bCs/>
          <w:i/>
          <w:iCs/>
        </w:rPr>
        <w:t>5</w:t>
      </w:r>
      <w:r w:rsidRPr="000B694A">
        <w:rPr>
          <w:b w:val="0"/>
          <w:bCs/>
        </w:rPr>
        <w:t>(1), 93-97.</w:t>
      </w:r>
    </w:p>
    <w:p w14:paraId="5DDC6DCC" w14:textId="77777777" w:rsidR="00845596" w:rsidRDefault="00845596" w:rsidP="00DD0105">
      <w:pPr>
        <w:pStyle w:val="Stil2"/>
        <w:ind w:left="567" w:hanging="567"/>
        <w:rPr>
          <w:b w:val="0"/>
          <w:bCs/>
        </w:rPr>
      </w:pPr>
      <w:proofErr w:type="spellStart"/>
      <w:r w:rsidRPr="00665C9D">
        <w:rPr>
          <w:b w:val="0"/>
          <w:bCs/>
        </w:rPr>
        <w:lastRenderedPageBreak/>
        <w:t>Tamura</w:t>
      </w:r>
      <w:proofErr w:type="spellEnd"/>
      <w:r w:rsidRPr="00665C9D">
        <w:rPr>
          <w:b w:val="0"/>
          <w:bCs/>
        </w:rPr>
        <w:t xml:space="preserve">, Y. U., </w:t>
      </w:r>
      <w:proofErr w:type="spellStart"/>
      <w:r w:rsidRPr="00665C9D">
        <w:rPr>
          <w:b w:val="0"/>
          <w:bCs/>
        </w:rPr>
        <w:t>Ohta</w:t>
      </w:r>
      <w:proofErr w:type="spellEnd"/>
      <w:r w:rsidRPr="00665C9D">
        <w:rPr>
          <w:b w:val="0"/>
          <w:bCs/>
        </w:rPr>
        <w:t xml:space="preserve">, H., </w:t>
      </w:r>
      <w:proofErr w:type="spellStart"/>
      <w:r w:rsidRPr="00665C9D">
        <w:rPr>
          <w:b w:val="0"/>
          <w:bCs/>
        </w:rPr>
        <w:t>Kagawa</w:t>
      </w:r>
      <w:proofErr w:type="spellEnd"/>
      <w:r w:rsidRPr="00665C9D">
        <w:rPr>
          <w:b w:val="0"/>
          <w:bCs/>
        </w:rPr>
        <w:t xml:space="preserve">, Y., </w:t>
      </w:r>
      <w:proofErr w:type="spellStart"/>
      <w:r w:rsidRPr="00665C9D">
        <w:rPr>
          <w:b w:val="0"/>
          <w:bCs/>
        </w:rPr>
        <w:t>Osuga</w:t>
      </w:r>
      <w:proofErr w:type="spellEnd"/>
      <w:r w:rsidRPr="00665C9D">
        <w:rPr>
          <w:b w:val="0"/>
          <w:bCs/>
        </w:rPr>
        <w:t xml:space="preserve">, T., </w:t>
      </w:r>
      <w:proofErr w:type="spellStart"/>
      <w:r w:rsidRPr="00665C9D">
        <w:rPr>
          <w:b w:val="0"/>
          <w:bCs/>
        </w:rPr>
        <w:t>Morishita</w:t>
      </w:r>
      <w:proofErr w:type="spellEnd"/>
      <w:r w:rsidRPr="00665C9D">
        <w:rPr>
          <w:b w:val="0"/>
          <w:bCs/>
        </w:rPr>
        <w:t xml:space="preserve">, K., </w:t>
      </w:r>
      <w:proofErr w:type="spellStart"/>
      <w:r w:rsidRPr="00665C9D">
        <w:rPr>
          <w:b w:val="0"/>
          <w:bCs/>
        </w:rPr>
        <w:t>Sasaki</w:t>
      </w:r>
      <w:proofErr w:type="spellEnd"/>
      <w:r w:rsidRPr="00665C9D">
        <w:rPr>
          <w:b w:val="0"/>
          <w:bCs/>
        </w:rPr>
        <w:t xml:space="preserve">, N., </w:t>
      </w:r>
      <w:proofErr w:type="spellStart"/>
      <w:r w:rsidRPr="00665C9D">
        <w:rPr>
          <w:b w:val="0"/>
          <w:bCs/>
        </w:rPr>
        <w:t>Takiguchi</w:t>
      </w:r>
      <w:proofErr w:type="spellEnd"/>
      <w:r w:rsidRPr="00665C9D">
        <w:rPr>
          <w:b w:val="0"/>
          <w:bCs/>
        </w:rPr>
        <w:t xml:space="preserve">, M. (2019). </w:t>
      </w:r>
      <w:proofErr w:type="spellStart"/>
      <w:r w:rsidRPr="00665C9D">
        <w:rPr>
          <w:b w:val="0"/>
          <w:bCs/>
        </w:rPr>
        <w:t>Plasma</w:t>
      </w:r>
      <w:proofErr w:type="spellEnd"/>
      <w:r w:rsidRPr="00665C9D">
        <w:rPr>
          <w:b w:val="0"/>
          <w:bCs/>
        </w:rPr>
        <w:t xml:space="preserve"> amino </w:t>
      </w:r>
      <w:proofErr w:type="spellStart"/>
      <w:r w:rsidRPr="00665C9D">
        <w:rPr>
          <w:b w:val="0"/>
          <w:bCs/>
        </w:rPr>
        <w:t>acid</w:t>
      </w:r>
      <w:proofErr w:type="spellEnd"/>
      <w:r w:rsidRPr="00665C9D">
        <w:rPr>
          <w:b w:val="0"/>
          <w:bCs/>
        </w:rPr>
        <w:t xml:space="preserve"> </w:t>
      </w:r>
      <w:proofErr w:type="spellStart"/>
      <w:r w:rsidRPr="00665C9D">
        <w:rPr>
          <w:b w:val="0"/>
          <w:bCs/>
        </w:rPr>
        <w:t>profiles</w:t>
      </w:r>
      <w:proofErr w:type="spellEnd"/>
      <w:r w:rsidRPr="00665C9D">
        <w:rPr>
          <w:b w:val="0"/>
          <w:bCs/>
        </w:rPr>
        <w:t xml:space="preserve"> in </w:t>
      </w:r>
      <w:proofErr w:type="spellStart"/>
      <w:r w:rsidRPr="00665C9D">
        <w:rPr>
          <w:b w:val="0"/>
          <w:bCs/>
        </w:rPr>
        <w:t>dogs</w:t>
      </w:r>
      <w:proofErr w:type="spellEnd"/>
      <w:r w:rsidRPr="00665C9D">
        <w:rPr>
          <w:b w:val="0"/>
          <w:bCs/>
        </w:rPr>
        <w:t xml:space="preserve"> with </w:t>
      </w:r>
      <w:proofErr w:type="spellStart"/>
      <w:r w:rsidRPr="00665C9D">
        <w:rPr>
          <w:b w:val="0"/>
          <w:bCs/>
        </w:rPr>
        <w:t>inflammatory</w:t>
      </w:r>
      <w:proofErr w:type="spellEnd"/>
      <w:r w:rsidRPr="00665C9D">
        <w:rPr>
          <w:b w:val="0"/>
          <w:bCs/>
        </w:rPr>
        <w:t xml:space="preserve"> </w:t>
      </w:r>
      <w:proofErr w:type="spellStart"/>
      <w:r w:rsidRPr="00665C9D">
        <w:rPr>
          <w:b w:val="0"/>
          <w:bCs/>
        </w:rPr>
        <w:t>bowel</w:t>
      </w:r>
      <w:proofErr w:type="spellEnd"/>
      <w:r w:rsidRPr="00665C9D">
        <w:rPr>
          <w:b w:val="0"/>
          <w:bCs/>
        </w:rPr>
        <w:t xml:space="preserve"> </w:t>
      </w:r>
      <w:proofErr w:type="spellStart"/>
      <w:r w:rsidRPr="00665C9D">
        <w:rPr>
          <w:b w:val="0"/>
          <w:bCs/>
        </w:rPr>
        <w:t>disease</w:t>
      </w:r>
      <w:proofErr w:type="spellEnd"/>
      <w:r w:rsidRPr="00665C9D">
        <w:rPr>
          <w:b w:val="0"/>
          <w:bCs/>
        </w:rPr>
        <w:t>. </w:t>
      </w:r>
      <w:proofErr w:type="spellStart"/>
      <w:r w:rsidRPr="00665C9D">
        <w:rPr>
          <w:b w:val="0"/>
          <w:bCs/>
          <w:i/>
          <w:iCs/>
        </w:rPr>
        <w:t>Journal</w:t>
      </w:r>
      <w:proofErr w:type="spellEnd"/>
      <w:r w:rsidRPr="00665C9D">
        <w:rPr>
          <w:b w:val="0"/>
          <w:bCs/>
          <w:i/>
          <w:iCs/>
        </w:rPr>
        <w:t xml:space="preserve"> of </w:t>
      </w:r>
      <w:proofErr w:type="spellStart"/>
      <w:r w:rsidRPr="00665C9D">
        <w:rPr>
          <w:b w:val="0"/>
          <w:bCs/>
          <w:i/>
          <w:iCs/>
        </w:rPr>
        <w:t>Veterinary</w:t>
      </w:r>
      <w:proofErr w:type="spellEnd"/>
      <w:r w:rsidRPr="00665C9D">
        <w:rPr>
          <w:b w:val="0"/>
          <w:bCs/>
          <w:i/>
          <w:iCs/>
        </w:rPr>
        <w:t xml:space="preserve"> </w:t>
      </w:r>
      <w:proofErr w:type="spellStart"/>
      <w:r w:rsidRPr="00665C9D">
        <w:rPr>
          <w:b w:val="0"/>
          <w:bCs/>
          <w:i/>
          <w:iCs/>
        </w:rPr>
        <w:t>Internal</w:t>
      </w:r>
      <w:proofErr w:type="spellEnd"/>
      <w:r w:rsidRPr="00665C9D">
        <w:rPr>
          <w:b w:val="0"/>
          <w:bCs/>
          <w:i/>
          <w:iCs/>
        </w:rPr>
        <w:t xml:space="preserve"> </w:t>
      </w:r>
      <w:proofErr w:type="spellStart"/>
      <w:r w:rsidRPr="00665C9D">
        <w:rPr>
          <w:b w:val="0"/>
          <w:bCs/>
          <w:i/>
          <w:iCs/>
        </w:rPr>
        <w:t>Medicine</w:t>
      </w:r>
      <w:proofErr w:type="spellEnd"/>
      <w:r w:rsidRPr="00665C9D">
        <w:rPr>
          <w:b w:val="0"/>
          <w:bCs/>
        </w:rPr>
        <w:t>, </w:t>
      </w:r>
      <w:r w:rsidRPr="00665C9D">
        <w:rPr>
          <w:b w:val="0"/>
          <w:bCs/>
          <w:i/>
          <w:iCs/>
        </w:rPr>
        <w:t>33</w:t>
      </w:r>
      <w:r w:rsidRPr="00665C9D">
        <w:rPr>
          <w:b w:val="0"/>
          <w:bCs/>
        </w:rPr>
        <w:t>(4), 1602-1607.</w:t>
      </w:r>
      <w:r>
        <w:rPr>
          <w:b w:val="0"/>
          <w:bCs/>
        </w:rPr>
        <w:t xml:space="preserve"> </w:t>
      </w:r>
      <w:proofErr w:type="gramStart"/>
      <w:r>
        <w:rPr>
          <w:b w:val="0"/>
          <w:bCs/>
        </w:rPr>
        <w:t>doi</w:t>
      </w:r>
      <w:proofErr w:type="gramEnd"/>
      <w:r>
        <w:rPr>
          <w:b w:val="0"/>
          <w:bCs/>
        </w:rPr>
        <w:t>:</w:t>
      </w:r>
      <w:r w:rsidRPr="001B395B">
        <w:rPr>
          <w:b w:val="0"/>
          <w:bCs/>
        </w:rPr>
        <w:t>10.1111/jvim.15525</w:t>
      </w:r>
    </w:p>
    <w:p w14:paraId="6C6D1069" w14:textId="35992C1B" w:rsidR="00845596" w:rsidRDefault="00845596" w:rsidP="00DD0105">
      <w:pPr>
        <w:pStyle w:val="Stil2"/>
        <w:ind w:left="567" w:hanging="567"/>
        <w:rPr>
          <w:b w:val="0"/>
          <w:bCs/>
        </w:rPr>
      </w:pPr>
      <w:r w:rsidRPr="00F16074">
        <w:rPr>
          <w:b w:val="0"/>
          <w:bCs/>
        </w:rPr>
        <w:t xml:space="preserve">Tan, B., </w:t>
      </w:r>
      <w:proofErr w:type="spellStart"/>
      <w:r w:rsidRPr="00F16074">
        <w:rPr>
          <w:b w:val="0"/>
          <w:bCs/>
        </w:rPr>
        <w:t>Yin</w:t>
      </w:r>
      <w:proofErr w:type="spellEnd"/>
      <w:r w:rsidRPr="00F16074">
        <w:rPr>
          <w:b w:val="0"/>
          <w:bCs/>
        </w:rPr>
        <w:t xml:space="preserve">, Y., </w:t>
      </w:r>
      <w:proofErr w:type="spellStart"/>
      <w:r w:rsidRPr="00F16074">
        <w:rPr>
          <w:b w:val="0"/>
          <w:bCs/>
        </w:rPr>
        <w:t>Liu</w:t>
      </w:r>
      <w:proofErr w:type="spellEnd"/>
      <w:r w:rsidRPr="00F16074">
        <w:rPr>
          <w:b w:val="0"/>
          <w:bCs/>
        </w:rPr>
        <w:t xml:space="preserve">, Z., </w:t>
      </w:r>
      <w:proofErr w:type="spellStart"/>
      <w:r w:rsidRPr="00F16074">
        <w:rPr>
          <w:b w:val="0"/>
          <w:bCs/>
        </w:rPr>
        <w:t>Li</w:t>
      </w:r>
      <w:proofErr w:type="spellEnd"/>
      <w:r w:rsidRPr="00F16074">
        <w:rPr>
          <w:b w:val="0"/>
          <w:bCs/>
        </w:rPr>
        <w:t xml:space="preserve">, X., Xu, H., Kong, X., </w:t>
      </w:r>
      <w:proofErr w:type="spellStart"/>
      <w:r w:rsidRPr="00F16074">
        <w:rPr>
          <w:b w:val="0"/>
          <w:bCs/>
        </w:rPr>
        <w:t>Wu</w:t>
      </w:r>
      <w:proofErr w:type="spellEnd"/>
      <w:r w:rsidRPr="00F16074">
        <w:rPr>
          <w:b w:val="0"/>
          <w:bCs/>
        </w:rPr>
        <w:t xml:space="preserve">, G. (2009). </w:t>
      </w:r>
      <w:proofErr w:type="spellStart"/>
      <w:r w:rsidRPr="00F16074">
        <w:rPr>
          <w:b w:val="0"/>
          <w:bCs/>
        </w:rPr>
        <w:t>Dietary</w:t>
      </w:r>
      <w:proofErr w:type="spellEnd"/>
      <w:r w:rsidRPr="00F16074">
        <w:rPr>
          <w:b w:val="0"/>
          <w:bCs/>
        </w:rPr>
        <w:t xml:space="preserve"> L-</w:t>
      </w:r>
      <w:proofErr w:type="spellStart"/>
      <w:r w:rsidRPr="00F16074">
        <w:rPr>
          <w:b w:val="0"/>
          <w:bCs/>
        </w:rPr>
        <w:t>arginine</w:t>
      </w:r>
      <w:proofErr w:type="spellEnd"/>
      <w:r w:rsidRPr="00F16074">
        <w:rPr>
          <w:b w:val="0"/>
          <w:bCs/>
        </w:rPr>
        <w:t xml:space="preserve"> </w:t>
      </w:r>
      <w:proofErr w:type="spellStart"/>
      <w:r w:rsidRPr="00F16074">
        <w:rPr>
          <w:b w:val="0"/>
          <w:bCs/>
        </w:rPr>
        <w:t>supplementation</w:t>
      </w:r>
      <w:proofErr w:type="spellEnd"/>
      <w:r w:rsidRPr="00F16074">
        <w:rPr>
          <w:b w:val="0"/>
          <w:bCs/>
        </w:rPr>
        <w:t xml:space="preserve"> </w:t>
      </w:r>
      <w:proofErr w:type="spellStart"/>
      <w:r w:rsidRPr="00F16074">
        <w:rPr>
          <w:b w:val="0"/>
          <w:bCs/>
        </w:rPr>
        <w:t>increases</w:t>
      </w:r>
      <w:proofErr w:type="spellEnd"/>
      <w:r w:rsidRPr="00F16074">
        <w:rPr>
          <w:b w:val="0"/>
          <w:bCs/>
        </w:rPr>
        <w:t xml:space="preserve"> </w:t>
      </w:r>
      <w:proofErr w:type="spellStart"/>
      <w:r w:rsidRPr="00F16074">
        <w:rPr>
          <w:b w:val="0"/>
          <w:bCs/>
        </w:rPr>
        <w:t>muscle</w:t>
      </w:r>
      <w:proofErr w:type="spellEnd"/>
      <w:r w:rsidRPr="00F16074">
        <w:rPr>
          <w:b w:val="0"/>
          <w:bCs/>
        </w:rPr>
        <w:t xml:space="preserve"> </w:t>
      </w:r>
      <w:proofErr w:type="spellStart"/>
      <w:r w:rsidRPr="00F16074">
        <w:rPr>
          <w:b w:val="0"/>
          <w:bCs/>
        </w:rPr>
        <w:t>gain</w:t>
      </w:r>
      <w:proofErr w:type="spellEnd"/>
      <w:r w:rsidRPr="00F16074">
        <w:rPr>
          <w:b w:val="0"/>
          <w:bCs/>
        </w:rPr>
        <w:t xml:space="preserve"> and </w:t>
      </w:r>
      <w:proofErr w:type="spellStart"/>
      <w:r w:rsidRPr="00F16074">
        <w:rPr>
          <w:b w:val="0"/>
          <w:bCs/>
        </w:rPr>
        <w:t>reduces</w:t>
      </w:r>
      <w:proofErr w:type="spellEnd"/>
      <w:r w:rsidRPr="00F16074">
        <w:rPr>
          <w:b w:val="0"/>
          <w:bCs/>
        </w:rPr>
        <w:t xml:space="preserve"> body </w:t>
      </w:r>
      <w:proofErr w:type="spellStart"/>
      <w:r w:rsidRPr="00F16074">
        <w:rPr>
          <w:b w:val="0"/>
          <w:bCs/>
        </w:rPr>
        <w:t>fat</w:t>
      </w:r>
      <w:proofErr w:type="spellEnd"/>
      <w:r w:rsidRPr="00F16074">
        <w:rPr>
          <w:b w:val="0"/>
          <w:bCs/>
        </w:rPr>
        <w:t xml:space="preserve"> </w:t>
      </w:r>
      <w:proofErr w:type="spellStart"/>
      <w:r w:rsidRPr="00F16074">
        <w:rPr>
          <w:b w:val="0"/>
          <w:bCs/>
        </w:rPr>
        <w:t>mass</w:t>
      </w:r>
      <w:proofErr w:type="spellEnd"/>
      <w:r w:rsidRPr="00F16074">
        <w:rPr>
          <w:b w:val="0"/>
          <w:bCs/>
        </w:rPr>
        <w:t xml:space="preserve"> in </w:t>
      </w:r>
      <w:proofErr w:type="spellStart"/>
      <w:r w:rsidRPr="00F16074">
        <w:rPr>
          <w:b w:val="0"/>
          <w:bCs/>
        </w:rPr>
        <w:t>growing-finishing</w:t>
      </w:r>
      <w:proofErr w:type="spellEnd"/>
      <w:r w:rsidRPr="00F16074">
        <w:rPr>
          <w:b w:val="0"/>
          <w:bCs/>
        </w:rPr>
        <w:t xml:space="preserve"> </w:t>
      </w:r>
      <w:proofErr w:type="spellStart"/>
      <w:r w:rsidRPr="00F16074">
        <w:rPr>
          <w:b w:val="0"/>
          <w:bCs/>
        </w:rPr>
        <w:t>pigs</w:t>
      </w:r>
      <w:proofErr w:type="spellEnd"/>
      <w:r w:rsidRPr="00F16074">
        <w:rPr>
          <w:b w:val="0"/>
          <w:bCs/>
        </w:rPr>
        <w:t>. </w:t>
      </w:r>
      <w:r w:rsidRPr="00F16074">
        <w:rPr>
          <w:b w:val="0"/>
          <w:bCs/>
          <w:i/>
          <w:iCs/>
        </w:rPr>
        <w:t xml:space="preserve">Amino </w:t>
      </w:r>
      <w:proofErr w:type="spellStart"/>
      <w:r w:rsidR="001B2F19">
        <w:rPr>
          <w:b w:val="0"/>
          <w:bCs/>
          <w:i/>
          <w:iCs/>
        </w:rPr>
        <w:t>A</w:t>
      </w:r>
      <w:r w:rsidRPr="00F16074">
        <w:rPr>
          <w:b w:val="0"/>
          <w:bCs/>
          <w:i/>
          <w:iCs/>
        </w:rPr>
        <w:t>cids</w:t>
      </w:r>
      <w:proofErr w:type="spellEnd"/>
      <w:r w:rsidRPr="00F16074">
        <w:rPr>
          <w:b w:val="0"/>
          <w:bCs/>
        </w:rPr>
        <w:t>, </w:t>
      </w:r>
      <w:r w:rsidRPr="00F16074">
        <w:rPr>
          <w:b w:val="0"/>
          <w:bCs/>
          <w:i/>
          <w:iCs/>
        </w:rPr>
        <w:t>37</w:t>
      </w:r>
      <w:r w:rsidRPr="00F16074">
        <w:rPr>
          <w:b w:val="0"/>
          <w:bCs/>
        </w:rPr>
        <w:t>, 169-175.</w:t>
      </w:r>
      <w:r>
        <w:rPr>
          <w:b w:val="0"/>
          <w:bCs/>
        </w:rPr>
        <w:t xml:space="preserve"> doi:</w:t>
      </w:r>
      <w:r w:rsidRPr="001B395B">
        <w:rPr>
          <w:b w:val="0"/>
          <w:bCs/>
        </w:rPr>
        <w:t>10.1007/s00726-008-0148-0</w:t>
      </w:r>
    </w:p>
    <w:p w14:paraId="2F1B7C2A" w14:textId="4113108B" w:rsidR="00845596" w:rsidRPr="000B694A" w:rsidRDefault="00845596" w:rsidP="00DD0105">
      <w:pPr>
        <w:pStyle w:val="Stil2"/>
        <w:ind w:left="567" w:hanging="567"/>
        <w:rPr>
          <w:b w:val="0"/>
          <w:bCs/>
        </w:rPr>
      </w:pPr>
      <w:r w:rsidRPr="000B694A">
        <w:rPr>
          <w:b w:val="0"/>
          <w:bCs/>
        </w:rPr>
        <w:t xml:space="preserve">Taylor, R. W., </w:t>
      </w:r>
      <w:proofErr w:type="spellStart"/>
      <w:r w:rsidRPr="000B694A">
        <w:rPr>
          <w:b w:val="0"/>
          <w:bCs/>
        </w:rPr>
        <w:t>Palagiri</w:t>
      </w:r>
      <w:proofErr w:type="spellEnd"/>
      <w:r w:rsidRPr="000B694A">
        <w:rPr>
          <w:b w:val="0"/>
          <w:bCs/>
        </w:rPr>
        <w:t xml:space="preserve">, A. V. (2007). Central </w:t>
      </w:r>
      <w:proofErr w:type="spellStart"/>
      <w:r w:rsidRPr="000B694A">
        <w:rPr>
          <w:b w:val="0"/>
          <w:bCs/>
        </w:rPr>
        <w:t>venous</w:t>
      </w:r>
      <w:proofErr w:type="spellEnd"/>
      <w:r w:rsidRPr="000B694A">
        <w:rPr>
          <w:b w:val="0"/>
          <w:bCs/>
        </w:rPr>
        <w:t xml:space="preserve"> </w:t>
      </w:r>
      <w:proofErr w:type="spellStart"/>
      <w:r w:rsidRPr="000B694A">
        <w:rPr>
          <w:b w:val="0"/>
          <w:bCs/>
        </w:rPr>
        <w:t>catheterization</w:t>
      </w:r>
      <w:proofErr w:type="spellEnd"/>
      <w:r w:rsidRPr="000B694A">
        <w:rPr>
          <w:b w:val="0"/>
          <w:bCs/>
        </w:rPr>
        <w:t>. </w:t>
      </w:r>
      <w:r w:rsidRPr="000B694A">
        <w:rPr>
          <w:b w:val="0"/>
          <w:bCs/>
          <w:i/>
          <w:iCs/>
        </w:rPr>
        <w:t xml:space="preserve">Critical </w:t>
      </w:r>
      <w:proofErr w:type="spellStart"/>
      <w:r w:rsidR="001B2F19">
        <w:rPr>
          <w:b w:val="0"/>
          <w:bCs/>
          <w:i/>
          <w:iCs/>
        </w:rPr>
        <w:t>C</w:t>
      </w:r>
      <w:r w:rsidRPr="000B694A">
        <w:rPr>
          <w:b w:val="0"/>
          <w:bCs/>
          <w:i/>
          <w:iCs/>
        </w:rPr>
        <w:t>are</w:t>
      </w:r>
      <w:proofErr w:type="spellEnd"/>
      <w:r w:rsidRPr="000B694A">
        <w:rPr>
          <w:b w:val="0"/>
          <w:bCs/>
          <w:i/>
          <w:iCs/>
        </w:rPr>
        <w:t xml:space="preserve"> </w:t>
      </w:r>
      <w:proofErr w:type="spellStart"/>
      <w:r w:rsidR="001B2F19">
        <w:rPr>
          <w:b w:val="0"/>
          <w:bCs/>
          <w:i/>
          <w:iCs/>
        </w:rPr>
        <w:t>M</w:t>
      </w:r>
      <w:r w:rsidRPr="000B694A">
        <w:rPr>
          <w:b w:val="0"/>
          <w:bCs/>
          <w:i/>
          <w:iCs/>
        </w:rPr>
        <w:t>edicine</w:t>
      </w:r>
      <w:proofErr w:type="spellEnd"/>
      <w:r w:rsidRPr="000B694A">
        <w:rPr>
          <w:b w:val="0"/>
          <w:bCs/>
        </w:rPr>
        <w:t>, </w:t>
      </w:r>
      <w:r w:rsidRPr="000B694A">
        <w:rPr>
          <w:b w:val="0"/>
          <w:bCs/>
          <w:i/>
          <w:iCs/>
        </w:rPr>
        <w:t>35</w:t>
      </w:r>
      <w:r w:rsidRPr="000B694A">
        <w:rPr>
          <w:b w:val="0"/>
          <w:bCs/>
        </w:rPr>
        <w:t>(5), 1390-1396.</w:t>
      </w:r>
      <w:r>
        <w:rPr>
          <w:b w:val="0"/>
          <w:bCs/>
        </w:rPr>
        <w:t xml:space="preserve"> </w:t>
      </w:r>
      <w:proofErr w:type="gramStart"/>
      <w:r>
        <w:rPr>
          <w:b w:val="0"/>
          <w:bCs/>
        </w:rPr>
        <w:t>doi:</w:t>
      </w:r>
      <w:r w:rsidRPr="001B395B">
        <w:rPr>
          <w:b w:val="0"/>
          <w:bCs/>
        </w:rPr>
        <w:t>10.1097/01.CCM</w:t>
      </w:r>
      <w:proofErr w:type="gramEnd"/>
      <w:r w:rsidRPr="001B395B">
        <w:rPr>
          <w:b w:val="0"/>
          <w:bCs/>
        </w:rPr>
        <w:t>.0000260241.80346.1B</w:t>
      </w:r>
    </w:p>
    <w:p w14:paraId="4C772003" w14:textId="77777777" w:rsidR="00845596" w:rsidRPr="000B694A" w:rsidRDefault="00845596" w:rsidP="00DD0105">
      <w:pPr>
        <w:pStyle w:val="Stil2"/>
        <w:ind w:left="567" w:hanging="567"/>
        <w:rPr>
          <w:b w:val="0"/>
          <w:bCs/>
        </w:rPr>
      </w:pPr>
      <w:proofErr w:type="spellStart"/>
      <w:r w:rsidRPr="000B694A">
        <w:rPr>
          <w:b w:val="0"/>
          <w:bCs/>
        </w:rPr>
        <w:t>Tenne</w:t>
      </w:r>
      <w:proofErr w:type="spellEnd"/>
      <w:r w:rsidRPr="000B694A">
        <w:rPr>
          <w:b w:val="0"/>
          <w:bCs/>
        </w:rPr>
        <w:t xml:space="preserve">, R., Sullivan, L. A., </w:t>
      </w:r>
      <w:proofErr w:type="spellStart"/>
      <w:r w:rsidRPr="000B694A">
        <w:rPr>
          <w:b w:val="0"/>
          <w:bCs/>
        </w:rPr>
        <w:t>Contreras</w:t>
      </w:r>
      <w:proofErr w:type="spellEnd"/>
      <w:r w:rsidRPr="000B694A">
        <w:rPr>
          <w:b w:val="0"/>
          <w:bCs/>
        </w:rPr>
        <w:t xml:space="preserve">, E. T., </w:t>
      </w:r>
      <w:proofErr w:type="spellStart"/>
      <w:r w:rsidRPr="000B694A">
        <w:rPr>
          <w:b w:val="0"/>
          <w:bCs/>
        </w:rPr>
        <w:t>Olea-Popelka</w:t>
      </w:r>
      <w:proofErr w:type="spellEnd"/>
      <w:r w:rsidRPr="000B694A">
        <w:rPr>
          <w:b w:val="0"/>
          <w:bCs/>
        </w:rPr>
        <w:t xml:space="preserve">, F., </w:t>
      </w:r>
      <w:proofErr w:type="spellStart"/>
      <w:r w:rsidRPr="000B694A">
        <w:rPr>
          <w:b w:val="0"/>
          <w:bCs/>
        </w:rPr>
        <w:t>Twedt</w:t>
      </w:r>
      <w:proofErr w:type="spellEnd"/>
      <w:r w:rsidRPr="000B694A">
        <w:rPr>
          <w:b w:val="0"/>
          <w:bCs/>
        </w:rPr>
        <w:t xml:space="preserve">, D. C., </w:t>
      </w:r>
      <w:proofErr w:type="spellStart"/>
      <w:r w:rsidRPr="000B694A">
        <w:rPr>
          <w:b w:val="0"/>
          <w:bCs/>
        </w:rPr>
        <w:t>Fankhauser</w:t>
      </w:r>
      <w:proofErr w:type="spellEnd"/>
      <w:r w:rsidRPr="000B694A">
        <w:rPr>
          <w:b w:val="0"/>
          <w:bCs/>
        </w:rPr>
        <w:t xml:space="preserve">, J., ...  </w:t>
      </w:r>
      <w:proofErr w:type="spellStart"/>
      <w:r w:rsidRPr="000B694A">
        <w:rPr>
          <w:b w:val="0"/>
          <w:bCs/>
        </w:rPr>
        <w:t>Lappin</w:t>
      </w:r>
      <w:proofErr w:type="spellEnd"/>
      <w:r w:rsidRPr="000B694A">
        <w:rPr>
          <w:b w:val="0"/>
          <w:bCs/>
        </w:rPr>
        <w:t xml:space="preserve">, M. R. (2016). </w:t>
      </w:r>
      <w:proofErr w:type="spellStart"/>
      <w:r w:rsidRPr="000B694A">
        <w:rPr>
          <w:b w:val="0"/>
          <w:bCs/>
        </w:rPr>
        <w:t>Palatability</w:t>
      </w:r>
      <w:proofErr w:type="spellEnd"/>
      <w:r w:rsidRPr="000B694A">
        <w:rPr>
          <w:b w:val="0"/>
          <w:bCs/>
        </w:rPr>
        <w:t xml:space="preserve"> and </w:t>
      </w:r>
      <w:proofErr w:type="spellStart"/>
      <w:r w:rsidRPr="000B694A">
        <w:rPr>
          <w:b w:val="0"/>
          <w:bCs/>
        </w:rPr>
        <w:t>clinical</w:t>
      </w:r>
      <w:proofErr w:type="spellEnd"/>
      <w:r w:rsidRPr="000B694A">
        <w:rPr>
          <w:b w:val="0"/>
          <w:bCs/>
        </w:rPr>
        <w:t xml:space="preserve"> </w:t>
      </w:r>
      <w:proofErr w:type="spellStart"/>
      <w:r w:rsidRPr="000B694A">
        <w:rPr>
          <w:b w:val="0"/>
          <w:bCs/>
        </w:rPr>
        <w:t>effects</w:t>
      </w:r>
      <w:proofErr w:type="spellEnd"/>
      <w:r w:rsidRPr="000B694A">
        <w:rPr>
          <w:b w:val="0"/>
          <w:bCs/>
        </w:rPr>
        <w:t xml:space="preserve"> of an oral </w:t>
      </w:r>
      <w:proofErr w:type="spellStart"/>
      <w:r w:rsidRPr="000B694A">
        <w:rPr>
          <w:b w:val="0"/>
          <w:bCs/>
        </w:rPr>
        <w:t>recuperation</w:t>
      </w:r>
      <w:proofErr w:type="spellEnd"/>
      <w:r w:rsidRPr="000B694A">
        <w:rPr>
          <w:b w:val="0"/>
          <w:bCs/>
        </w:rPr>
        <w:t xml:space="preserve"> </w:t>
      </w:r>
      <w:proofErr w:type="spellStart"/>
      <w:r w:rsidRPr="000B694A">
        <w:rPr>
          <w:b w:val="0"/>
          <w:bCs/>
        </w:rPr>
        <w:t>fluid</w:t>
      </w:r>
      <w:proofErr w:type="spellEnd"/>
      <w:r w:rsidRPr="000B694A">
        <w:rPr>
          <w:b w:val="0"/>
          <w:bCs/>
        </w:rPr>
        <w:t xml:space="preserve"> </w:t>
      </w:r>
      <w:proofErr w:type="spellStart"/>
      <w:r w:rsidRPr="000B694A">
        <w:rPr>
          <w:b w:val="0"/>
          <w:bCs/>
        </w:rPr>
        <w:t>during</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recovery</w:t>
      </w:r>
      <w:proofErr w:type="spellEnd"/>
      <w:r w:rsidRPr="000B694A">
        <w:rPr>
          <w:b w:val="0"/>
          <w:bCs/>
        </w:rPr>
        <w:t xml:space="preserve"> of </w:t>
      </w:r>
      <w:proofErr w:type="spellStart"/>
      <w:r w:rsidRPr="000B694A">
        <w:rPr>
          <w:b w:val="0"/>
          <w:bCs/>
        </w:rPr>
        <w:t>dogs</w:t>
      </w:r>
      <w:proofErr w:type="spellEnd"/>
      <w:r w:rsidRPr="000B694A">
        <w:rPr>
          <w:b w:val="0"/>
          <w:bCs/>
        </w:rPr>
        <w:t xml:space="preserve"> with </w:t>
      </w:r>
      <w:proofErr w:type="spellStart"/>
      <w:r w:rsidRPr="000B694A">
        <w:rPr>
          <w:b w:val="0"/>
          <w:bCs/>
        </w:rPr>
        <w:t>suspected</w:t>
      </w:r>
      <w:proofErr w:type="spellEnd"/>
      <w:r w:rsidRPr="000B694A">
        <w:rPr>
          <w:b w:val="0"/>
          <w:bCs/>
        </w:rPr>
        <w:t xml:space="preserve"> parvoviral enteritis. </w:t>
      </w:r>
      <w:proofErr w:type="spellStart"/>
      <w:r w:rsidRPr="000B694A">
        <w:rPr>
          <w:b w:val="0"/>
          <w:bCs/>
          <w:i/>
          <w:iCs/>
        </w:rPr>
        <w:t>Topics</w:t>
      </w:r>
      <w:proofErr w:type="spellEnd"/>
      <w:r w:rsidRPr="000B694A">
        <w:rPr>
          <w:b w:val="0"/>
          <w:bCs/>
          <w:i/>
          <w:iCs/>
        </w:rPr>
        <w:t xml:space="preserve"> in Companion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Medicine</w:t>
      </w:r>
      <w:proofErr w:type="spellEnd"/>
      <w:r w:rsidRPr="000B694A">
        <w:rPr>
          <w:b w:val="0"/>
          <w:bCs/>
        </w:rPr>
        <w:t>, </w:t>
      </w:r>
      <w:r w:rsidRPr="000B694A">
        <w:rPr>
          <w:b w:val="0"/>
          <w:bCs/>
          <w:i/>
          <w:iCs/>
        </w:rPr>
        <w:t>31</w:t>
      </w:r>
      <w:r w:rsidRPr="000B694A">
        <w:rPr>
          <w:b w:val="0"/>
          <w:bCs/>
        </w:rPr>
        <w:t>(2), 68-72.</w:t>
      </w:r>
      <w:r>
        <w:rPr>
          <w:b w:val="0"/>
          <w:bCs/>
        </w:rPr>
        <w:t xml:space="preserve"> </w:t>
      </w:r>
      <w:proofErr w:type="gramStart"/>
      <w:r>
        <w:rPr>
          <w:b w:val="0"/>
          <w:bCs/>
        </w:rPr>
        <w:t>doi:</w:t>
      </w:r>
      <w:r w:rsidRPr="001B395B">
        <w:rPr>
          <w:b w:val="0"/>
          <w:bCs/>
        </w:rPr>
        <w:t>10.1053/j.tcam</w:t>
      </w:r>
      <w:proofErr w:type="gramEnd"/>
      <w:r w:rsidRPr="001B395B">
        <w:rPr>
          <w:b w:val="0"/>
          <w:bCs/>
        </w:rPr>
        <w:t>.2016.08.001</w:t>
      </w:r>
    </w:p>
    <w:p w14:paraId="1113FB3E" w14:textId="0EB8FE74" w:rsidR="00845596" w:rsidRPr="000B694A" w:rsidRDefault="00845596" w:rsidP="00DD0105">
      <w:pPr>
        <w:pStyle w:val="Stil2"/>
        <w:ind w:left="567" w:hanging="567"/>
        <w:rPr>
          <w:b w:val="0"/>
          <w:bCs/>
        </w:rPr>
      </w:pPr>
      <w:r w:rsidRPr="000B694A">
        <w:rPr>
          <w:b w:val="0"/>
          <w:bCs/>
        </w:rPr>
        <w:t xml:space="preserve">Ti, H., </w:t>
      </w:r>
      <w:proofErr w:type="spellStart"/>
      <w:r w:rsidRPr="000B694A">
        <w:rPr>
          <w:b w:val="0"/>
          <w:bCs/>
        </w:rPr>
        <w:t>Zhuang</w:t>
      </w:r>
      <w:proofErr w:type="spellEnd"/>
      <w:r w:rsidRPr="000B694A">
        <w:rPr>
          <w:b w:val="0"/>
          <w:bCs/>
        </w:rPr>
        <w:t xml:space="preserve">, Z., </w:t>
      </w:r>
      <w:proofErr w:type="spellStart"/>
      <w:r w:rsidRPr="000B694A">
        <w:rPr>
          <w:b w:val="0"/>
          <w:bCs/>
        </w:rPr>
        <w:t>Yu</w:t>
      </w:r>
      <w:proofErr w:type="spellEnd"/>
      <w:r w:rsidRPr="000B694A">
        <w:rPr>
          <w:b w:val="0"/>
          <w:bCs/>
        </w:rPr>
        <w:t>, Q.</w:t>
      </w:r>
      <w:proofErr w:type="gramStart"/>
      <w:r w:rsidRPr="000B694A">
        <w:rPr>
          <w:b w:val="0"/>
          <w:bCs/>
        </w:rPr>
        <w:t>,  Wang</w:t>
      </w:r>
      <w:proofErr w:type="gramEnd"/>
      <w:r w:rsidRPr="000B694A">
        <w:rPr>
          <w:b w:val="0"/>
          <w:bCs/>
        </w:rPr>
        <w:t xml:space="preserve">, S. (2021). </w:t>
      </w:r>
      <w:proofErr w:type="spellStart"/>
      <w:r w:rsidRPr="000B694A">
        <w:rPr>
          <w:b w:val="0"/>
          <w:bCs/>
        </w:rPr>
        <w:t>Progress</w:t>
      </w:r>
      <w:proofErr w:type="spellEnd"/>
      <w:r w:rsidRPr="000B694A">
        <w:rPr>
          <w:b w:val="0"/>
          <w:bCs/>
        </w:rPr>
        <w:t xml:space="preserve"> of </w:t>
      </w:r>
      <w:proofErr w:type="spellStart"/>
      <w:r w:rsidRPr="000B694A">
        <w:rPr>
          <w:b w:val="0"/>
          <w:bCs/>
        </w:rPr>
        <w:t>plant</w:t>
      </w:r>
      <w:proofErr w:type="spellEnd"/>
      <w:r w:rsidRPr="000B694A">
        <w:rPr>
          <w:b w:val="0"/>
          <w:bCs/>
        </w:rPr>
        <w:t xml:space="preserve"> </w:t>
      </w:r>
      <w:proofErr w:type="spellStart"/>
      <w:r w:rsidRPr="000B694A">
        <w:rPr>
          <w:b w:val="0"/>
          <w:bCs/>
        </w:rPr>
        <w:t>medicine</w:t>
      </w:r>
      <w:proofErr w:type="spellEnd"/>
      <w:r w:rsidRPr="000B694A">
        <w:rPr>
          <w:b w:val="0"/>
          <w:bCs/>
        </w:rPr>
        <w:t xml:space="preserve"> </w:t>
      </w:r>
      <w:proofErr w:type="spellStart"/>
      <w:r w:rsidRPr="000B694A">
        <w:rPr>
          <w:b w:val="0"/>
          <w:bCs/>
        </w:rPr>
        <w:t>derived</w:t>
      </w:r>
      <w:proofErr w:type="spellEnd"/>
      <w:r w:rsidRPr="000B694A">
        <w:rPr>
          <w:b w:val="0"/>
          <w:bCs/>
        </w:rPr>
        <w:t xml:space="preserve"> </w:t>
      </w:r>
      <w:proofErr w:type="spellStart"/>
      <w:r w:rsidRPr="000B694A">
        <w:rPr>
          <w:b w:val="0"/>
          <w:bCs/>
        </w:rPr>
        <w:t>extracts</w:t>
      </w:r>
      <w:proofErr w:type="spellEnd"/>
      <w:r w:rsidRPr="000B694A">
        <w:rPr>
          <w:b w:val="0"/>
          <w:bCs/>
        </w:rPr>
        <w:t xml:space="preserve"> and </w:t>
      </w:r>
      <w:proofErr w:type="spellStart"/>
      <w:r w:rsidRPr="000B694A">
        <w:rPr>
          <w:b w:val="0"/>
          <w:bCs/>
        </w:rPr>
        <w:t>alkaloids</w:t>
      </w:r>
      <w:proofErr w:type="spellEnd"/>
      <w:r w:rsidRPr="000B694A">
        <w:rPr>
          <w:b w:val="0"/>
          <w:bCs/>
        </w:rPr>
        <w:t xml:space="preserve"> on </w:t>
      </w:r>
      <w:proofErr w:type="spellStart"/>
      <w:r w:rsidRPr="000B694A">
        <w:rPr>
          <w:b w:val="0"/>
          <w:bCs/>
        </w:rPr>
        <w:t>modulating</w:t>
      </w:r>
      <w:proofErr w:type="spellEnd"/>
      <w:r w:rsidRPr="000B694A">
        <w:rPr>
          <w:b w:val="0"/>
          <w:bCs/>
        </w:rPr>
        <w:t xml:space="preserve"> viral </w:t>
      </w:r>
      <w:proofErr w:type="spellStart"/>
      <w:r w:rsidRPr="000B694A">
        <w:rPr>
          <w:b w:val="0"/>
          <w:bCs/>
        </w:rPr>
        <w:t>infections</w:t>
      </w:r>
      <w:proofErr w:type="spellEnd"/>
      <w:r w:rsidRPr="000B694A">
        <w:rPr>
          <w:b w:val="0"/>
          <w:bCs/>
        </w:rPr>
        <w:t xml:space="preserve"> and </w:t>
      </w:r>
      <w:proofErr w:type="spellStart"/>
      <w:r w:rsidRPr="000B694A">
        <w:rPr>
          <w:b w:val="0"/>
          <w:bCs/>
        </w:rPr>
        <w:t>inflammation</w:t>
      </w:r>
      <w:proofErr w:type="spellEnd"/>
      <w:r w:rsidRPr="000B694A">
        <w:rPr>
          <w:b w:val="0"/>
          <w:bCs/>
        </w:rPr>
        <w:t>. </w:t>
      </w:r>
      <w:proofErr w:type="spellStart"/>
      <w:r w:rsidRPr="000B694A">
        <w:rPr>
          <w:b w:val="0"/>
          <w:bCs/>
          <w:i/>
          <w:iCs/>
        </w:rPr>
        <w:t>Drug</w:t>
      </w:r>
      <w:proofErr w:type="spellEnd"/>
      <w:r w:rsidRPr="000B694A">
        <w:rPr>
          <w:b w:val="0"/>
          <w:bCs/>
          <w:i/>
          <w:iCs/>
        </w:rPr>
        <w:t xml:space="preserve"> </w:t>
      </w:r>
      <w:r w:rsidR="001B2F19">
        <w:rPr>
          <w:b w:val="0"/>
          <w:bCs/>
          <w:i/>
          <w:iCs/>
        </w:rPr>
        <w:t>D</w:t>
      </w:r>
      <w:r w:rsidRPr="000B694A">
        <w:rPr>
          <w:b w:val="0"/>
          <w:bCs/>
          <w:i/>
          <w:iCs/>
        </w:rPr>
        <w:t xml:space="preserve">esign, </w:t>
      </w:r>
      <w:r w:rsidR="001B2F19">
        <w:rPr>
          <w:b w:val="0"/>
          <w:bCs/>
          <w:i/>
          <w:iCs/>
        </w:rPr>
        <w:t>D</w:t>
      </w:r>
      <w:r w:rsidRPr="000B694A">
        <w:rPr>
          <w:b w:val="0"/>
          <w:bCs/>
          <w:i/>
          <w:iCs/>
        </w:rPr>
        <w:t xml:space="preserve">evelopment and </w:t>
      </w:r>
      <w:proofErr w:type="spellStart"/>
      <w:r w:rsidR="001B2F19">
        <w:rPr>
          <w:b w:val="0"/>
          <w:bCs/>
          <w:i/>
          <w:iCs/>
        </w:rPr>
        <w:t>T</w:t>
      </w:r>
      <w:r w:rsidRPr="000B694A">
        <w:rPr>
          <w:b w:val="0"/>
          <w:bCs/>
          <w:i/>
          <w:iCs/>
        </w:rPr>
        <w:t>herapy</w:t>
      </w:r>
      <w:proofErr w:type="spellEnd"/>
      <w:r w:rsidRPr="000B694A">
        <w:rPr>
          <w:b w:val="0"/>
          <w:bCs/>
        </w:rPr>
        <w:t>, 1385-1408.</w:t>
      </w:r>
      <w:r>
        <w:rPr>
          <w:b w:val="0"/>
          <w:bCs/>
        </w:rPr>
        <w:t xml:space="preserve"> </w:t>
      </w:r>
      <w:proofErr w:type="gramStart"/>
      <w:r>
        <w:rPr>
          <w:b w:val="0"/>
          <w:bCs/>
        </w:rPr>
        <w:t>doi</w:t>
      </w:r>
      <w:proofErr w:type="gramEnd"/>
      <w:r>
        <w:rPr>
          <w:b w:val="0"/>
          <w:bCs/>
        </w:rPr>
        <w:t>:</w:t>
      </w:r>
      <w:r w:rsidRPr="001B395B">
        <w:rPr>
          <w:b w:val="0"/>
          <w:bCs/>
        </w:rPr>
        <w:t>10.2147/DDDT.S299120</w:t>
      </w:r>
    </w:p>
    <w:p w14:paraId="469A3F6E" w14:textId="77777777" w:rsidR="00845596" w:rsidRPr="000B694A" w:rsidRDefault="00845596" w:rsidP="00DD0105">
      <w:pPr>
        <w:pStyle w:val="Stil2"/>
        <w:ind w:left="567" w:hanging="567"/>
        <w:rPr>
          <w:b w:val="0"/>
          <w:bCs/>
        </w:rPr>
      </w:pPr>
      <w:proofErr w:type="spellStart"/>
      <w:r w:rsidRPr="000B694A">
        <w:rPr>
          <w:b w:val="0"/>
          <w:bCs/>
        </w:rPr>
        <w:t>Tian</w:t>
      </w:r>
      <w:proofErr w:type="spellEnd"/>
      <w:r w:rsidRPr="000B694A">
        <w:rPr>
          <w:b w:val="0"/>
          <w:bCs/>
        </w:rPr>
        <w:t xml:space="preserve">, J., Lu, Y., Zhang, H., </w:t>
      </w:r>
      <w:proofErr w:type="spellStart"/>
      <w:r w:rsidRPr="000B694A">
        <w:rPr>
          <w:b w:val="0"/>
          <w:bCs/>
        </w:rPr>
        <w:t>Chau</w:t>
      </w:r>
      <w:proofErr w:type="spellEnd"/>
      <w:r w:rsidRPr="000B694A">
        <w:rPr>
          <w:b w:val="0"/>
          <w:bCs/>
        </w:rPr>
        <w:t xml:space="preserve">, C. H., Dang, H. N., Kaufman, D. L. (2004). </w:t>
      </w:r>
      <w:proofErr w:type="gramStart"/>
      <w:r w:rsidRPr="000B694A">
        <w:rPr>
          <w:b w:val="0"/>
          <w:bCs/>
        </w:rPr>
        <w:t>γ</w:t>
      </w:r>
      <w:proofErr w:type="gramEnd"/>
      <w:r w:rsidRPr="000B694A">
        <w:rPr>
          <w:b w:val="0"/>
          <w:bCs/>
        </w:rPr>
        <w:t>-</w:t>
      </w:r>
      <w:proofErr w:type="spellStart"/>
      <w:r w:rsidRPr="000B694A">
        <w:rPr>
          <w:b w:val="0"/>
          <w:bCs/>
        </w:rPr>
        <w:t>Aminobutyric</w:t>
      </w:r>
      <w:proofErr w:type="spellEnd"/>
      <w:r w:rsidRPr="000B694A">
        <w:rPr>
          <w:b w:val="0"/>
          <w:bCs/>
        </w:rPr>
        <w:t xml:space="preserve"> </w:t>
      </w:r>
      <w:proofErr w:type="spellStart"/>
      <w:r w:rsidRPr="000B694A">
        <w:rPr>
          <w:b w:val="0"/>
          <w:bCs/>
        </w:rPr>
        <w:t>acid</w:t>
      </w:r>
      <w:proofErr w:type="spellEnd"/>
      <w:r w:rsidRPr="000B694A">
        <w:rPr>
          <w:b w:val="0"/>
          <w:bCs/>
        </w:rPr>
        <w:t xml:space="preserve"> </w:t>
      </w:r>
      <w:proofErr w:type="spellStart"/>
      <w:r w:rsidRPr="000B694A">
        <w:rPr>
          <w:b w:val="0"/>
          <w:bCs/>
        </w:rPr>
        <w:t>inhibits</w:t>
      </w:r>
      <w:proofErr w:type="spellEnd"/>
      <w:r w:rsidRPr="000B694A">
        <w:rPr>
          <w:b w:val="0"/>
          <w:bCs/>
        </w:rPr>
        <w:t xml:space="preserve"> T </w:t>
      </w:r>
      <w:proofErr w:type="spellStart"/>
      <w:r w:rsidRPr="000B694A">
        <w:rPr>
          <w:b w:val="0"/>
          <w:bCs/>
        </w:rPr>
        <w:t>cell</w:t>
      </w:r>
      <w:proofErr w:type="spellEnd"/>
      <w:r w:rsidRPr="000B694A">
        <w:rPr>
          <w:b w:val="0"/>
          <w:bCs/>
        </w:rPr>
        <w:t xml:space="preserve"> </w:t>
      </w:r>
      <w:proofErr w:type="spellStart"/>
      <w:r w:rsidRPr="000B694A">
        <w:rPr>
          <w:b w:val="0"/>
          <w:bCs/>
        </w:rPr>
        <w:t>autoimmunity</w:t>
      </w:r>
      <w:proofErr w:type="spellEnd"/>
      <w:r w:rsidRPr="000B694A">
        <w:rPr>
          <w:b w:val="0"/>
          <w:bCs/>
        </w:rPr>
        <w:t xml:space="preserve"> and </w:t>
      </w:r>
      <w:proofErr w:type="spellStart"/>
      <w:r w:rsidRPr="000B694A">
        <w:rPr>
          <w:b w:val="0"/>
          <w:bCs/>
        </w:rPr>
        <w:t>the</w:t>
      </w:r>
      <w:proofErr w:type="spellEnd"/>
      <w:r w:rsidRPr="000B694A">
        <w:rPr>
          <w:b w:val="0"/>
          <w:bCs/>
        </w:rPr>
        <w:t xml:space="preserve"> </w:t>
      </w:r>
      <w:proofErr w:type="spellStart"/>
      <w:r w:rsidRPr="000B694A">
        <w:rPr>
          <w:b w:val="0"/>
          <w:bCs/>
        </w:rPr>
        <w:t>development</w:t>
      </w:r>
      <w:proofErr w:type="spellEnd"/>
      <w:r w:rsidRPr="000B694A">
        <w:rPr>
          <w:b w:val="0"/>
          <w:bCs/>
        </w:rPr>
        <w:t xml:space="preserve"> of </w:t>
      </w:r>
      <w:proofErr w:type="spellStart"/>
      <w:r w:rsidRPr="000B694A">
        <w:rPr>
          <w:b w:val="0"/>
          <w:bCs/>
        </w:rPr>
        <w:t>inflammatory</w:t>
      </w:r>
      <w:proofErr w:type="spellEnd"/>
      <w:r w:rsidRPr="000B694A">
        <w:rPr>
          <w:b w:val="0"/>
          <w:bCs/>
        </w:rPr>
        <w:t xml:space="preserve"> </w:t>
      </w:r>
      <w:proofErr w:type="spellStart"/>
      <w:r w:rsidRPr="000B694A">
        <w:rPr>
          <w:b w:val="0"/>
          <w:bCs/>
        </w:rPr>
        <w:t>responses</w:t>
      </w:r>
      <w:proofErr w:type="spellEnd"/>
      <w:r w:rsidRPr="000B694A">
        <w:rPr>
          <w:b w:val="0"/>
          <w:bCs/>
        </w:rPr>
        <w:t xml:space="preserve"> in a </w:t>
      </w:r>
      <w:proofErr w:type="spellStart"/>
      <w:r w:rsidRPr="000B694A">
        <w:rPr>
          <w:b w:val="0"/>
          <w:bCs/>
        </w:rPr>
        <w:t>mouse</w:t>
      </w:r>
      <w:proofErr w:type="spellEnd"/>
      <w:r w:rsidRPr="000B694A">
        <w:rPr>
          <w:b w:val="0"/>
          <w:bCs/>
        </w:rPr>
        <w:t xml:space="preserve"> </w:t>
      </w:r>
      <w:proofErr w:type="spellStart"/>
      <w:r w:rsidRPr="000B694A">
        <w:rPr>
          <w:b w:val="0"/>
          <w:bCs/>
        </w:rPr>
        <w:t>type</w:t>
      </w:r>
      <w:proofErr w:type="spellEnd"/>
      <w:r w:rsidRPr="000B694A">
        <w:rPr>
          <w:b w:val="0"/>
          <w:bCs/>
        </w:rPr>
        <w:t xml:space="preserve"> 1 </w:t>
      </w:r>
      <w:proofErr w:type="spellStart"/>
      <w:r w:rsidRPr="000B694A">
        <w:rPr>
          <w:b w:val="0"/>
          <w:bCs/>
        </w:rPr>
        <w:t>diabetes</w:t>
      </w:r>
      <w:proofErr w:type="spellEnd"/>
      <w:r w:rsidRPr="000B694A">
        <w:rPr>
          <w:b w:val="0"/>
          <w:bCs/>
        </w:rPr>
        <w:t xml:space="preserve"> model. </w:t>
      </w:r>
      <w:proofErr w:type="spellStart"/>
      <w:proofErr w:type="gramStart"/>
      <w:r w:rsidRPr="000B694A">
        <w:rPr>
          <w:b w:val="0"/>
          <w:bCs/>
          <w:i/>
          <w:iCs/>
        </w:rPr>
        <w:t>the</w:t>
      </w:r>
      <w:proofErr w:type="spellEnd"/>
      <w:proofErr w:type="gram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Immunology</w:t>
      </w:r>
      <w:proofErr w:type="spellEnd"/>
      <w:r w:rsidRPr="000B694A">
        <w:rPr>
          <w:b w:val="0"/>
          <w:bCs/>
        </w:rPr>
        <w:t>, </w:t>
      </w:r>
      <w:r w:rsidRPr="000B694A">
        <w:rPr>
          <w:b w:val="0"/>
          <w:bCs/>
          <w:i/>
          <w:iCs/>
        </w:rPr>
        <w:t>173</w:t>
      </w:r>
      <w:r w:rsidRPr="000B694A">
        <w:rPr>
          <w:b w:val="0"/>
          <w:bCs/>
        </w:rPr>
        <w:t>(8), 5298-5304.</w:t>
      </w:r>
      <w:r>
        <w:rPr>
          <w:b w:val="0"/>
          <w:bCs/>
        </w:rPr>
        <w:t xml:space="preserve"> </w:t>
      </w:r>
      <w:proofErr w:type="gramStart"/>
      <w:r>
        <w:rPr>
          <w:b w:val="0"/>
          <w:bCs/>
        </w:rPr>
        <w:t>doi</w:t>
      </w:r>
      <w:proofErr w:type="gramEnd"/>
      <w:r>
        <w:rPr>
          <w:b w:val="0"/>
          <w:bCs/>
        </w:rPr>
        <w:t>:</w:t>
      </w:r>
      <w:r w:rsidRPr="001B395B">
        <w:rPr>
          <w:b w:val="0"/>
          <w:bCs/>
        </w:rPr>
        <w:t>10.4049/jimmunol.173.8.5298</w:t>
      </w:r>
    </w:p>
    <w:p w14:paraId="26804ADC" w14:textId="122493FE" w:rsidR="00845596" w:rsidRPr="000B694A" w:rsidRDefault="00845596" w:rsidP="00DD0105">
      <w:pPr>
        <w:pStyle w:val="Stil2"/>
        <w:ind w:left="567" w:hanging="567"/>
        <w:rPr>
          <w:b w:val="0"/>
          <w:bCs/>
        </w:rPr>
      </w:pPr>
      <w:proofErr w:type="spellStart"/>
      <w:r w:rsidRPr="000B694A">
        <w:rPr>
          <w:b w:val="0"/>
          <w:bCs/>
        </w:rPr>
        <w:t>Trumbo</w:t>
      </w:r>
      <w:proofErr w:type="spellEnd"/>
      <w:r w:rsidRPr="000B694A">
        <w:rPr>
          <w:b w:val="0"/>
          <w:bCs/>
        </w:rPr>
        <w:t xml:space="preserve">, P., </w:t>
      </w:r>
      <w:proofErr w:type="spellStart"/>
      <w:r w:rsidRPr="000B694A">
        <w:rPr>
          <w:b w:val="0"/>
          <w:bCs/>
        </w:rPr>
        <w:t>Schlicker</w:t>
      </w:r>
      <w:proofErr w:type="spellEnd"/>
      <w:r w:rsidRPr="000B694A">
        <w:rPr>
          <w:b w:val="0"/>
          <w:bCs/>
        </w:rPr>
        <w:t xml:space="preserve">, S., </w:t>
      </w:r>
      <w:proofErr w:type="spellStart"/>
      <w:r w:rsidRPr="000B694A">
        <w:rPr>
          <w:b w:val="0"/>
          <w:bCs/>
        </w:rPr>
        <w:t>Yates</w:t>
      </w:r>
      <w:proofErr w:type="spellEnd"/>
      <w:r w:rsidRPr="000B694A">
        <w:rPr>
          <w:b w:val="0"/>
          <w:bCs/>
        </w:rPr>
        <w:t>, A. A.</w:t>
      </w:r>
      <w:proofErr w:type="gramStart"/>
      <w:r w:rsidRPr="000B694A">
        <w:rPr>
          <w:b w:val="0"/>
          <w:bCs/>
        </w:rPr>
        <w:t xml:space="preserve">,  </w:t>
      </w:r>
      <w:proofErr w:type="spellStart"/>
      <w:r w:rsidRPr="000B694A">
        <w:rPr>
          <w:b w:val="0"/>
          <w:bCs/>
        </w:rPr>
        <w:t>Poos</w:t>
      </w:r>
      <w:proofErr w:type="spellEnd"/>
      <w:proofErr w:type="gramEnd"/>
      <w:r w:rsidRPr="000B694A">
        <w:rPr>
          <w:b w:val="0"/>
          <w:bCs/>
        </w:rPr>
        <w:t xml:space="preserve">, M. (2002). </w:t>
      </w:r>
      <w:proofErr w:type="spellStart"/>
      <w:r w:rsidRPr="000B694A">
        <w:rPr>
          <w:b w:val="0"/>
          <w:bCs/>
        </w:rPr>
        <w:t>Dietary</w:t>
      </w:r>
      <w:proofErr w:type="spellEnd"/>
      <w:r w:rsidRPr="000B694A">
        <w:rPr>
          <w:b w:val="0"/>
          <w:bCs/>
        </w:rPr>
        <w:t xml:space="preserve"> reference </w:t>
      </w:r>
      <w:proofErr w:type="spellStart"/>
      <w:r w:rsidRPr="000B694A">
        <w:rPr>
          <w:b w:val="0"/>
          <w:bCs/>
        </w:rPr>
        <w:t>intakes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energy</w:t>
      </w:r>
      <w:proofErr w:type="spellEnd"/>
      <w:r w:rsidRPr="000B694A">
        <w:rPr>
          <w:b w:val="0"/>
          <w:bCs/>
        </w:rPr>
        <w:t xml:space="preserve">, </w:t>
      </w:r>
      <w:proofErr w:type="spellStart"/>
      <w:r w:rsidRPr="000B694A">
        <w:rPr>
          <w:b w:val="0"/>
          <w:bCs/>
        </w:rPr>
        <w:t>carbohydrate</w:t>
      </w:r>
      <w:proofErr w:type="spellEnd"/>
      <w:r w:rsidRPr="000B694A">
        <w:rPr>
          <w:b w:val="0"/>
          <w:bCs/>
        </w:rPr>
        <w:t xml:space="preserve">, fiber, </w:t>
      </w:r>
      <w:proofErr w:type="spellStart"/>
      <w:r w:rsidRPr="000B694A">
        <w:rPr>
          <w:b w:val="0"/>
          <w:bCs/>
        </w:rPr>
        <w:t>fat</w:t>
      </w:r>
      <w:proofErr w:type="spellEnd"/>
      <w:r w:rsidRPr="000B694A">
        <w:rPr>
          <w:b w:val="0"/>
          <w:bCs/>
        </w:rPr>
        <w:t xml:space="preserve">, </w:t>
      </w:r>
      <w:proofErr w:type="spellStart"/>
      <w:r w:rsidRPr="000B694A">
        <w:rPr>
          <w:b w:val="0"/>
          <w:bCs/>
        </w:rPr>
        <w:t>fatty</w:t>
      </w:r>
      <w:proofErr w:type="spellEnd"/>
      <w:r w:rsidRPr="000B694A">
        <w:rPr>
          <w:b w:val="0"/>
          <w:bCs/>
        </w:rPr>
        <w:t xml:space="preserve"> </w:t>
      </w:r>
      <w:proofErr w:type="spellStart"/>
      <w:r w:rsidRPr="000B694A">
        <w:rPr>
          <w:b w:val="0"/>
          <w:bCs/>
        </w:rPr>
        <w:t>acids</w:t>
      </w:r>
      <w:proofErr w:type="spellEnd"/>
      <w:r w:rsidRPr="000B694A">
        <w:rPr>
          <w:b w:val="0"/>
          <w:bCs/>
        </w:rPr>
        <w:t xml:space="preserve">, </w:t>
      </w:r>
      <w:proofErr w:type="spellStart"/>
      <w:r w:rsidRPr="000B694A">
        <w:rPr>
          <w:b w:val="0"/>
          <w:bCs/>
        </w:rPr>
        <w:t>cholesterol</w:t>
      </w:r>
      <w:proofErr w:type="spellEnd"/>
      <w:r w:rsidRPr="000B694A">
        <w:rPr>
          <w:b w:val="0"/>
          <w:bCs/>
        </w:rPr>
        <w:t xml:space="preserve">, protein and amino </w:t>
      </w:r>
      <w:proofErr w:type="spellStart"/>
      <w:proofErr w:type="gramStart"/>
      <w:r w:rsidRPr="000B694A">
        <w:rPr>
          <w:b w:val="0"/>
          <w:bCs/>
        </w:rPr>
        <w:t>acids</w:t>
      </w:r>
      <w:proofErr w:type="spellEnd"/>
      <w:r w:rsidRPr="000B694A">
        <w:rPr>
          <w:b w:val="0"/>
          <w:bCs/>
        </w:rPr>
        <w:t>.(</w:t>
      </w:r>
      <w:proofErr w:type="spellStart"/>
      <w:proofErr w:type="gramEnd"/>
      <w:r w:rsidRPr="000B694A">
        <w:rPr>
          <w:b w:val="0"/>
          <w:bCs/>
        </w:rPr>
        <w:t>Commentary</w:t>
      </w:r>
      <w:proofErr w:type="spellEnd"/>
      <w:r w:rsidRPr="000B694A">
        <w:rPr>
          <w:b w:val="0"/>
          <w:bCs/>
        </w:rPr>
        <w:t xml:space="preserve">). </w:t>
      </w:r>
      <w:proofErr w:type="spellStart"/>
      <w:r w:rsidRPr="0008514E">
        <w:rPr>
          <w:b w:val="0"/>
          <w:bCs/>
          <w:i/>
          <w:iCs/>
        </w:rPr>
        <w:t>Journal</w:t>
      </w:r>
      <w:proofErr w:type="spellEnd"/>
      <w:r w:rsidRPr="0008514E">
        <w:rPr>
          <w:b w:val="0"/>
          <w:bCs/>
          <w:i/>
          <w:iCs/>
        </w:rPr>
        <w:t xml:space="preserve"> of </w:t>
      </w:r>
      <w:proofErr w:type="spellStart"/>
      <w:r w:rsidR="001B2F19">
        <w:rPr>
          <w:b w:val="0"/>
          <w:bCs/>
          <w:i/>
          <w:iCs/>
        </w:rPr>
        <w:t>T</w:t>
      </w:r>
      <w:r w:rsidRPr="0008514E">
        <w:rPr>
          <w:b w:val="0"/>
          <w:bCs/>
          <w:i/>
          <w:iCs/>
        </w:rPr>
        <w:t>he</w:t>
      </w:r>
      <w:proofErr w:type="spellEnd"/>
      <w:r w:rsidRPr="0008514E">
        <w:rPr>
          <w:b w:val="0"/>
          <w:bCs/>
          <w:i/>
          <w:iCs/>
        </w:rPr>
        <w:t xml:space="preserve"> </w:t>
      </w:r>
      <w:proofErr w:type="spellStart"/>
      <w:r w:rsidR="001B2F19">
        <w:rPr>
          <w:b w:val="0"/>
          <w:bCs/>
          <w:i/>
          <w:iCs/>
        </w:rPr>
        <w:t>A</w:t>
      </w:r>
      <w:r w:rsidRPr="0008514E">
        <w:rPr>
          <w:b w:val="0"/>
          <w:bCs/>
          <w:i/>
          <w:iCs/>
        </w:rPr>
        <w:t>merican</w:t>
      </w:r>
      <w:proofErr w:type="spellEnd"/>
      <w:r w:rsidRPr="0008514E">
        <w:rPr>
          <w:b w:val="0"/>
          <w:bCs/>
          <w:i/>
          <w:iCs/>
        </w:rPr>
        <w:t xml:space="preserve"> </w:t>
      </w:r>
      <w:proofErr w:type="spellStart"/>
      <w:r w:rsidR="001B2F19">
        <w:rPr>
          <w:b w:val="0"/>
          <w:bCs/>
          <w:i/>
          <w:iCs/>
        </w:rPr>
        <w:t>D</w:t>
      </w:r>
      <w:r w:rsidRPr="0008514E">
        <w:rPr>
          <w:b w:val="0"/>
          <w:bCs/>
          <w:i/>
          <w:iCs/>
        </w:rPr>
        <w:t>ietetic</w:t>
      </w:r>
      <w:proofErr w:type="spellEnd"/>
      <w:r w:rsidRPr="0008514E">
        <w:rPr>
          <w:b w:val="0"/>
          <w:bCs/>
          <w:i/>
          <w:iCs/>
        </w:rPr>
        <w:t xml:space="preserve"> </w:t>
      </w:r>
      <w:proofErr w:type="spellStart"/>
      <w:r w:rsidR="001B2F19">
        <w:rPr>
          <w:b w:val="0"/>
          <w:bCs/>
          <w:i/>
          <w:iCs/>
        </w:rPr>
        <w:t>A</w:t>
      </w:r>
      <w:r w:rsidRPr="0008514E">
        <w:rPr>
          <w:b w:val="0"/>
          <w:bCs/>
          <w:i/>
          <w:iCs/>
        </w:rPr>
        <w:t>ssociation</w:t>
      </w:r>
      <w:proofErr w:type="spellEnd"/>
      <w:r w:rsidRPr="000B694A">
        <w:rPr>
          <w:b w:val="0"/>
          <w:bCs/>
        </w:rPr>
        <w:t xml:space="preserve">, </w:t>
      </w:r>
      <w:r w:rsidRPr="001B2F19">
        <w:rPr>
          <w:b w:val="0"/>
          <w:bCs/>
          <w:i/>
          <w:iCs/>
        </w:rPr>
        <w:t>102</w:t>
      </w:r>
      <w:r w:rsidRPr="000B694A">
        <w:rPr>
          <w:b w:val="0"/>
          <w:bCs/>
        </w:rPr>
        <w:t>(11), 1621-1631.</w:t>
      </w:r>
      <w:r>
        <w:rPr>
          <w:b w:val="0"/>
          <w:bCs/>
        </w:rPr>
        <w:t xml:space="preserve"> </w:t>
      </w:r>
      <w:proofErr w:type="gramStart"/>
      <w:r>
        <w:rPr>
          <w:b w:val="0"/>
          <w:bCs/>
        </w:rPr>
        <w:t>doi</w:t>
      </w:r>
      <w:proofErr w:type="gramEnd"/>
      <w:r>
        <w:rPr>
          <w:b w:val="0"/>
          <w:bCs/>
        </w:rPr>
        <w:t>:</w:t>
      </w:r>
      <w:r w:rsidRPr="001B395B">
        <w:rPr>
          <w:b w:val="0"/>
          <w:bCs/>
        </w:rPr>
        <w:t>10.1016/s0002-8223(02)90346-9</w:t>
      </w:r>
    </w:p>
    <w:p w14:paraId="22C4A2FB" w14:textId="77777777" w:rsidR="00845596" w:rsidRPr="000B694A" w:rsidRDefault="00845596" w:rsidP="00DD0105">
      <w:pPr>
        <w:spacing w:after="120" w:line="360" w:lineRule="auto"/>
        <w:ind w:left="567" w:hanging="567"/>
        <w:jc w:val="both"/>
        <w:rPr>
          <w:sz w:val="24"/>
          <w:szCs w:val="24"/>
        </w:rPr>
      </w:pPr>
      <w:proofErr w:type="spellStart"/>
      <w:r w:rsidRPr="000B694A">
        <w:rPr>
          <w:sz w:val="24"/>
          <w:szCs w:val="24"/>
        </w:rPr>
        <w:t>Truyen</w:t>
      </w:r>
      <w:proofErr w:type="spellEnd"/>
      <w:r w:rsidRPr="000B694A">
        <w:rPr>
          <w:sz w:val="24"/>
          <w:szCs w:val="24"/>
        </w:rPr>
        <w:t xml:space="preserve">, U., </w:t>
      </w:r>
      <w:proofErr w:type="spellStart"/>
      <w:r w:rsidRPr="000B694A">
        <w:rPr>
          <w:sz w:val="24"/>
          <w:szCs w:val="24"/>
        </w:rPr>
        <w:t>Agbandje</w:t>
      </w:r>
      <w:proofErr w:type="spellEnd"/>
      <w:r w:rsidRPr="000B694A">
        <w:rPr>
          <w:sz w:val="24"/>
          <w:szCs w:val="24"/>
        </w:rPr>
        <w:t xml:space="preserve">, M., </w:t>
      </w:r>
      <w:proofErr w:type="spellStart"/>
      <w:r w:rsidRPr="000B694A">
        <w:rPr>
          <w:sz w:val="24"/>
          <w:szCs w:val="24"/>
        </w:rPr>
        <w:t>Parrish</w:t>
      </w:r>
      <w:proofErr w:type="spellEnd"/>
      <w:r w:rsidRPr="000B694A">
        <w:rPr>
          <w:sz w:val="24"/>
          <w:szCs w:val="24"/>
        </w:rPr>
        <w:t xml:space="preserve">, C. R. (1994). </w:t>
      </w:r>
      <w:proofErr w:type="spellStart"/>
      <w:r w:rsidRPr="000B694A">
        <w:rPr>
          <w:sz w:val="24"/>
          <w:szCs w:val="24"/>
        </w:rPr>
        <w:t>Characterization</w:t>
      </w:r>
      <w:proofErr w:type="spellEnd"/>
      <w:r w:rsidRPr="000B694A">
        <w:rPr>
          <w:sz w:val="24"/>
          <w:szCs w:val="24"/>
        </w:rPr>
        <w:t xml:space="preserve"> of </w:t>
      </w:r>
      <w:proofErr w:type="spellStart"/>
      <w:r w:rsidRPr="000B694A">
        <w:rPr>
          <w:sz w:val="24"/>
          <w:szCs w:val="24"/>
        </w:rPr>
        <w:t>the</w:t>
      </w:r>
      <w:proofErr w:type="spellEnd"/>
      <w:r w:rsidRPr="000B694A">
        <w:rPr>
          <w:sz w:val="24"/>
          <w:szCs w:val="24"/>
        </w:rPr>
        <w:t xml:space="preserve"> </w:t>
      </w:r>
      <w:proofErr w:type="spellStart"/>
      <w:r w:rsidRPr="000B694A">
        <w:rPr>
          <w:sz w:val="24"/>
          <w:szCs w:val="24"/>
        </w:rPr>
        <w:t>feline</w:t>
      </w:r>
      <w:proofErr w:type="spellEnd"/>
      <w:r w:rsidRPr="000B694A">
        <w:rPr>
          <w:sz w:val="24"/>
          <w:szCs w:val="24"/>
        </w:rPr>
        <w:t xml:space="preserve"> host </w:t>
      </w:r>
      <w:proofErr w:type="spellStart"/>
      <w:r w:rsidRPr="000B694A">
        <w:rPr>
          <w:sz w:val="24"/>
          <w:szCs w:val="24"/>
        </w:rPr>
        <w:t>range</w:t>
      </w:r>
      <w:proofErr w:type="spellEnd"/>
      <w:r w:rsidRPr="000B694A">
        <w:rPr>
          <w:sz w:val="24"/>
          <w:szCs w:val="24"/>
        </w:rPr>
        <w:t xml:space="preserve"> and a </w:t>
      </w:r>
      <w:proofErr w:type="spellStart"/>
      <w:r w:rsidRPr="000B694A">
        <w:rPr>
          <w:sz w:val="24"/>
          <w:szCs w:val="24"/>
        </w:rPr>
        <w:t>specific</w:t>
      </w:r>
      <w:proofErr w:type="spellEnd"/>
      <w:r w:rsidRPr="000B694A">
        <w:rPr>
          <w:sz w:val="24"/>
          <w:szCs w:val="24"/>
        </w:rPr>
        <w:t xml:space="preserve"> </w:t>
      </w:r>
      <w:proofErr w:type="spellStart"/>
      <w:r w:rsidRPr="000B694A">
        <w:rPr>
          <w:sz w:val="24"/>
          <w:szCs w:val="24"/>
        </w:rPr>
        <w:t>epitope</w:t>
      </w:r>
      <w:proofErr w:type="spellEnd"/>
      <w:r w:rsidRPr="000B694A">
        <w:rPr>
          <w:sz w:val="24"/>
          <w:szCs w:val="24"/>
        </w:rPr>
        <w:t xml:space="preserve"> of </w:t>
      </w:r>
      <w:proofErr w:type="spellStart"/>
      <w:r w:rsidRPr="000B694A">
        <w:rPr>
          <w:sz w:val="24"/>
          <w:szCs w:val="24"/>
        </w:rPr>
        <w:t>feline</w:t>
      </w:r>
      <w:proofErr w:type="spellEnd"/>
      <w:r w:rsidRPr="000B694A">
        <w:rPr>
          <w:sz w:val="24"/>
          <w:szCs w:val="24"/>
        </w:rPr>
        <w:t xml:space="preserve"> </w:t>
      </w:r>
      <w:proofErr w:type="spellStart"/>
      <w:r w:rsidRPr="000B694A">
        <w:rPr>
          <w:sz w:val="24"/>
          <w:szCs w:val="24"/>
        </w:rPr>
        <w:t>panleukopenia</w:t>
      </w:r>
      <w:proofErr w:type="spellEnd"/>
      <w:r w:rsidRPr="000B694A">
        <w:rPr>
          <w:sz w:val="24"/>
          <w:szCs w:val="24"/>
        </w:rPr>
        <w:t xml:space="preserve"> </w:t>
      </w:r>
      <w:proofErr w:type="spellStart"/>
      <w:r w:rsidRPr="000B694A">
        <w:rPr>
          <w:sz w:val="24"/>
          <w:szCs w:val="24"/>
        </w:rPr>
        <w:t>virus</w:t>
      </w:r>
      <w:proofErr w:type="spellEnd"/>
      <w:r w:rsidRPr="000B694A">
        <w:rPr>
          <w:sz w:val="24"/>
          <w:szCs w:val="24"/>
        </w:rPr>
        <w:t>. </w:t>
      </w:r>
      <w:proofErr w:type="spellStart"/>
      <w:r w:rsidRPr="000B694A">
        <w:rPr>
          <w:i/>
          <w:iCs/>
          <w:sz w:val="24"/>
          <w:szCs w:val="24"/>
        </w:rPr>
        <w:t>Virology</w:t>
      </w:r>
      <w:proofErr w:type="spellEnd"/>
      <w:r w:rsidRPr="000B694A">
        <w:rPr>
          <w:sz w:val="24"/>
          <w:szCs w:val="24"/>
        </w:rPr>
        <w:t>, </w:t>
      </w:r>
      <w:r w:rsidRPr="000B694A">
        <w:rPr>
          <w:i/>
          <w:iCs/>
          <w:sz w:val="24"/>
          <w:szCs w:val="24"/>
        </w:rPr>
        <w:t>200</w:t>
      </w:r>
      <w:r w:rsidRPr="000B694A">
        <w:rPr>
          <w:sz w:val="24"/>
          <w:szCs w:val="24"/>
        </w:rPr>
        <w:t>(2), 494-503.</w:t>
      </w:r>
      <w:r>
        <w:rPr>
          <w:sz w:val="24"/>
          <w:szCs w:val="24"/>
        </w:rPr>
        <w:t xml:space="preserve"> doi:</w:t>
      </w:r>
      <w:r w:rsidRPr="001B395B">
        <w:rPr>
          <w:sz w:val="24"/>
          <w:szCs w:val="24"/>
        </w:rPr>
        <w:t>10.1006/viro.1994.1212</w:t>
      </w:r>
    </w:p>
    <w:p w14:paraId="6CAD2E7A" w14:textId="77777777" w:rsidR="00845596" w:rsidRDefault="00845596" w:rsidP="00DD0105">
      <w:pPr>
        <w:pStyle w:val="Stil2"/>
        <w:ind w:left="567" w:hanging="567"/>
        <w:rPr>
          <w:b w:val="0"/>
          <w:bCs/>
        </w:rPr>
      </w:pPr>
      <w:r w:rsidRPr="00A65B54">
        <w:rPr>
          <w:b w:val="0"/>
          <w:bCs/>
        </w:rPr>
        <w:t xml:space="preserve">Tu, X., Chen, J., </w:t>
      </w:r>
      <w:proofErr w:type="spellStart"/>
      <w:r w:rsidRPr="00A65B54">
        <w:rPr>
          <w:b w:val="0"/>
          <w:bCs/>
        </w:rPr>
        <w:t>Liu</w:t>
      </w:r>
      <w:proofErr w:type="spellEnd"/>
      <w:r w:rsidRPr="00A65B54">
        <w:rPr>
          <w:b w:val="0"/>
          <w:bCs/>
        </w:rPr>
        <w:t xml:space="preserve">, W. (2025). Development and </w:t>
      </w:r>
      <w:proofErr w:type="spellStart"/>
      <w:r w:rsidRPr="00A65B54">
        <w:rPr>
          <w:b w:val="0"/>
          <w:bCs/>
        </w:rPr>
        <w:t>internal</w:t>
      </w:r>
      <w:proofErr w:type="spellEnd"/>
      <w:r w:rsidRPr="00A65B54">
        <w:rPr>
          <w:b w:val="0"/>
          <w:bCs/>
        </w:rPr>
        <w:t xml:space="preserve"> </w:t>
      </w:r>
      <w:proofErr w:type="spellStart"/>
      <w:r w:rsidRPr="00A65B54">
        <w:rPr>
          <w:b w:val="0"/>
          <w:bCs/>
        </w:rPr>
        <w:t>validation</w:t>
      </w:r>
      <w:proofErr w:type="spellEnd"/>
      <w:r w:rsidRPr="00A65B54">
        <w:rPr>
          <w:b w:val="0"/>
          <w:bCs/>
        </w:rPr>
        <w:t xml:space="preserve"> of a </w:t>
      </w:r>
      <w:proofErr w:type="spellStart"/>
      <w:r w:rsidRPr="00A65B54">
        <w:rPr>
          <w:b w:val="0"/>
          <w:bCs/>
        </w:rPr>
        <w:t>metabolism-related</w:t>
      </w:r>
      <w:proofErr w:type="spellEnd"/>
      <w:r w:rsidRPr="00A65B54">
        <w:rPr>
          <w:b w:val="0"/>
          <w:bCs/>
        </w:rPr>
        <w:t xml:space="preserve"> model </w:t>
      </w:r>
      <w:proofErr w:type="spellStart"/>
      <w:r w:rsidRPr="00A65B54">
        <w:rPr>
          <w:b w:val="0"/>
          <w:bCs/>
        </w:rPr>
        <w:t>for</w:t>
      </w:r>
      <w:proofErr w:type="spellEnd"/>
      <w:r w:rsidRPr="00A65B54">
        <w:rPr>
          <w:b w:val="0"/>
          <w:bCs/>
        </w:rPr>
        <w:t xml:space="preserve"> </w:t>
      </w:r>
      <w:proofErr w:type="spellStart"/>
      <w:r w:rsidRPr="00A65B54">
        <w:rPr>
          <w:b w:val="0"/>
          <w:bCs/>
        </w:rPr>
        <w:t>predicting</w:t>
      </w:r>
      <w:proofErr w:type="spellEnd"/>
      <w:r w:rsidRPr="00A65B54">
        <w:rPr>
          <w:b w:val="0"/>
          <w:bCs/>
        </w:rPr>
        <w:t xml:space="preserve"> 30-day </w:t>
      </w:r>
      <w:proofErr w:type="spellStart"/>
      <w:r w:rsidRPr="00A65B54">
        <w:rPr>
          <w:b w:val="0"/>
          <w:bCs/>
        </w:rPr>
        <w:t>mortality</w:t>
      </w:r>
      <w:proofErr w:type="spellEnd"/>
      <w:r w:rsidRPr="00A65B54">
        <w:rPr>
          <w:b w:val="0"/>
          <w:bCs/>
        </w:rPr>
        <w:t xml:space="preserve"> in neonatal sepsis. </w:t>
      </w:r>
      <w:r w:rsidRPr="00A65B54">
        <w:rPr>
          <w:b w:val="0"/>
          <w:bCs/>
          <w:i/>
          <w:iCs/>
        </w:rPr>
        <w:t xml:space="preserve">BMC </w:t>
      </w:r>
      <w:proofErr w:type="spellStart"/>
      <w:r w:rsidRPr="00A65B54">
        <w:rPr>
          <w:b w:val="0"/>
          <w:bCs/>
          <w:i/>
          <w:iCs/>
        </w:rPr>
        <w:t>Infectious</w:t>
      </w:r>
      <w:proofErr w:type="spellEnd"/>
      <w:r w:rsidRPr="00A65B54">
        <w:rPr>
          <w:b w:val="0"/>
          <w:bCs/>
          <w:i/>
          <w:iCs/>
        </w:rPr>
        <w:t xml:space="preserve"> </w:t>
      </w:r>
      <w:proofErr w:type="spellStart"/>
      <w:r w:rsidRPr="00A65B54">
        <w:rPr>
          <w:b w:val="0"/>
          <w:bCs/>
          <w:i/>
          <w:iCs/>
        </w:rPr>
        <w:t>Diseases</w:t>
      </w:r>
      <w:proofErr w:type="spellEnd"/>
      <w:r w:rsidRPr="00A65B54">
        <w:rPr>
          <w:b w:val="0"/>
          <w:bCs/>
        </w:rPr>
        <w:t>, </w:t>
      </w:r>
      <w:r w:rsidRPr="00A65B54">
        <w:rPr>
          <w:b w:val="0"/>
          <w:bCs/>
          <w:i/>
          <w:iCs/>
        </w:rPr>
        <w:t>25</w:t>
      </w:r>
      <w:r w:rsidRPr="00A65B54">
        <w:rPr>
          <w:b w:val="0"/>
          <w:bCs/>
        </w:rPr>
        <w:t>(1), 121.</w:t>
      </w:r>
      <w:r>
        <w:rPr>
          <w:b w:val="0"/>
          <w:bCs/>
        </w:rPr>
        <w:t xml:space="preserve"> doi:</w:t>
      </w:r>
      <w:r w:rsidRPr="001B395B">
        <w:rPr>
          <w:b w:val="0"/>
          <w:bCs/>
        </w:rPr>
        <w:t>10.1186/s12879-025-10527-z</w:t>
      </w:r>
    </w:p>
    <w:p w14:paraId="4ADD0078" w14:textId="35BD885D" w:rsidR="00845596" w:rsidRPr="000B694A" w:rsidRDefault="00845596" w:rsidP="00DD0105">
      <w:pPr>
        <w:spacing w:after="120" w:line="360" w:lineRule="auto"/>
        <w:ind w:left="567" w:hanging="567"/>
        <w:jc w:val="both"/>
        <w:rPr>
          <w:sz w:val="24"/>
          <w:szCs w:val="24"/>
        </w:rPr>
      </w:pPr>
      <w:proofErr w:type="spellStart"/>
      <w:r w:rsidRPr="000B694A">
        <w:rPr>
          <w:sz w:val="24"/>
          <w:szCs w:val="24"/>
        </w:rPr>
        <w:t>Tuteja</w:t>
      </w:r>
      <w:proofErr w:type="spellEnd"/>
      <w:r w:rsidRPr="000B694A">
        <w:rPr>
          <w:sz w:val="24"/>
          <w:szCs w:val="24"/>
        </w:rPr>
        <w:t>, D., Banu, K.</w:t>
      </w:r>
      <w:proofErr w:type="gramStart"/>
      <w:r w:rsidRPr="000B694A">
        <w:rPr>
          <w:sz w:val="24"/>
          <w:szCs w:val="24"/>
        </w:rPr>
        <w:t xml:space="preserve">,  </w:t>
      </w:r>
      <w:proofErr w:type="spellStart"/>
      <w:r w:rsidRPr="000B694A">
        <w:rPr>
          <w:sz w:val="24"/>
          <w:szCs w:val="24"/>
        </w:rPr>
        <w:t>Mondal</w:t>
      </w:r>
      <w:proofErr w:type="spellEnd"/>
      <w:proofErr w:type="gramEnd"/>
      <w:r w:rsidRPr="000B694A">
        <w:rPr>
          <w:sz w:val="24"/>
          <w:szCs w:val="24"/>
        </w:rPr>
        <w:t xml:space="preserve">, B. (2022). Canine </w:t>
      </w:r>
      <w:proofErr w:type="spellStart"/>
      <w:r w:rsidRPr="000B694A">
        <w:rPr>
          <w:sz w:val="24"/>
          <w:szCs w:val="24"/>
        </w:rPr>
        <w:t>parvovirology</w:t>
      </w:r>
      <w:proofErr w:type="spellEnd"/>
      <w:r w:rsidRPr="000B694A">
        <w:rPr>
          <w:sz w:val="24"/>
          <w:szCs w:val="24"/>
        </w:rPr>
        <w:t xml:space="preserve">–A </w:t>
      </w:r>
      <w:proofErr w:type="spellStart"/>
      <w:r w:rsidRPr="000B694A">
        <w:rPr>
          <w:sz w:val="24"/>
          <w:szCs w:val="24"/>
        </w:rPr>
        <w:t>brief</w:t>
      </w:r>
      <w:proofErr w:type="spellEnd"/>
      <w:r w:rsidRPr="000B694A">
        <w:rPr>
          <w:sz w:val="24"/>
          <w:szCs w:val="24"/>
        </w:rPr>
        <w:t xml:space="preserve"> </w:t>
      </w:r>
      <w:proofErr w:type="spellStart"/>
      <w:r w:rsidRPr="000B694A">
        <w:rPr>
          <w:sz w:val="24"/>
          <w:szCs w:val="24"/>
        </w:rPr>
        <w:t>updated</w:t>
      </w:r>
      <w:proofErr w:type="spellEnd"/>
      <w:r w:rsidRPr="000B694A">
        <w:rPr>
          <w:sz w:val="24"/>
          <w:szCs w:val="24"/>
        </w:rPr>
        <w:t xml:space="preserve"> </w:t>
      </w:r>
      <w:proofErr w:type="spellStart"/>
      <w:r w:rsidRPr="000B694A">
        <w:rPr>
          <w:sz w:val="24"/>
          <w:szCs w:val="24"/>
        </w:rPr>
        <w:t>review</w:t>
      </w:r>
      <w:proofErr w:type="spellEnd"/>
      <w:r w:rsidRPr="000B694A">
        <w:rPr>
          <w:sz w:val="24"/>
          <w:szCs w:val="24"/>
        </w:rPr>
        <w:t xml:space="preserve"> on </w:t>
      </w:r>
      <w:proofErr w:type="spellStart"/>
      <w:r w:rsidRPr="000B694A">
        <w:rPr>
          <w:sz w:val="24"/>
          <w:szCs w:val="24"/>
        </w:rPr>
        <w:t>structural</w:t>
      </w:r>
      <w:proofErr w:type="spellEnd"/>
      <w:r w:rsidRPr="000B694A">
        <w:rPr>
          <w:sz w:val="24"/>
          <w:szCs w:val="24"/>
        </w:rPr>
        <w:t xml:space="preserve"> </w:t>
      </w:r>
      <w:proofErr w:type="spellStart"/>
      <w:r w:rsidRPr="000B694A">
        <w:rPr>
          <w:sz w:val="24"/>
          <w:szCs w:val="24"/>
        </w:rPr>
        <w:t>biology</w:t>
      </w:r>
      <w:proofErr w:type="spellEnd"/>
      <w:r w:rsidRPr="000B694A">
        <w:rPr>
          <w:sz w:val="24"/>
          <w:szCs w:val="24"/>
        </w:rPr>
        <w:t xml:space="preserve">, </w:t>
      </w:r>
      <w:proofErr w:type="spellStart"/>
      <w:r w:rsidRPr="000B694A">
        <w:rPr>
          <w:sz w:val="24"/>
          <w:szCs w:val="24"/>
        </w:rPr>
        <w:t>occurrence</w:t>
      </w:r>
      <w:proofErr w:type="spellEnd"/>
      <w:r w:rsidRPr="000B694A">
        <w:rPr>
          <w:sz w:val="24"/>
          <w:szCs w:val="24"/>
        </w:rPr>
        <w:t xml:space="preserve">, </w:t>
      </w:r>
      <w:proofErr w:type="spellStart"/>
      <w:r w:rsidRPr="000B694A">
        <w:rPr>
          <w:sz w:val="24"/>
          <w:szCs w:val="24"/>
        </w:rPr>
        <w:t>pathogenesis</w:t>
      </w:r>
      <w:proofErr w:type="spellEnd"/>
      <w:r w:rsidRPr="000B694A">
        <w:rPr>
          <w:sz w:val="24"/>
          <w:szCs w:val="24"/>
        </w:rPr>
        <w:t xml:space="preserve">, </w:t>
      </w:r>
      <w:proofErr w:type="spellStart"/>
      <w:r w:rsidRPr="000B694A">
        <w:rPr>
          <w:sz w:val="24"/>
          <w:szCs w:val="24"/>
        </w:rPr>
        <w:t>clinical</w:t>
      </w:r>
      <w:proofErr w:type="spellEnd"/>
      <w:r w:rsidRPr="000B694A">
        <w:rPr>
          <w:sz w:val="24"/>
          <w:szCs w:val="24"/>
        </w:rPr>
        <w:t xml:space="preserve"> </w:t>
      </w:r>
      <w:proofErr w:type="spellStart"/>
      <w:r w:rsidRPr="000B694A">
        <w:rPr>
          <w:sz w:val="24"/>
          <w:szCs w:val="24"/>
        </w:rPr>
        <w:t>diagnosis</w:t>
      </w:r>
      <w:proofErr w:type="spellEnd"/>
      <w:r w:rsidRPr="000B694A">
        <w:rPr>
          <w:sz w:val="24"/>
          <w:szCs w:val="24"/>
        </w:rPr>
        <w:t xml:space="preserve">, </w:t>
      </w:r>
      <w:proofErr w:type="spellStart"/>
      <w:r w:rsidRPr="000B694A">
        <w:rPr>
          <w:sz w:val="24"/>
          <w:szCs w:val="24"/>
        </w:rPr>
        <w:t>treatment</w:t>
      </w:r>
      <w:proofErr w:type="spellEnd"/>
      <w:r w:rsidRPr="000B694A">
        <w:rPr>
          <w:sz w:val="24"/>
          <w:szCs w:val="24"/>
        </w:rPr>
        <w:t xml:space="preserve"> and </w:t>
      </w:r>
      <w:proofErr w:type="spellStart"/>
      <w:r w:rsidRPr="000B694A">
        <w:rPr>
          <w:sz w:val="24"/>
          <w:szCs w:val="24"/>
        </w:rPr>
        <w:lastRenderedPageBreak/>
        <w:t>prevention</w:t>
      </w:r>
      <w:proofErr w:type="spellEnd"/>
      <w:r w:rsidRPr="000B694A">
        <w:rPr>
          <w:sz w:val="24"/>
          <w:szCs w:val="24"/>
        </w:rPr>
        <w:t xml:space="preserve">. </w:t>
      </w:r>
      <w:proofErr w:type="spellStart"/>
      <w:r w:rsidRPr="0008514E">
        <w:rPr>
          <w:i/>
          <w:iCs/>
          <w:sz w:val="24"/>
          <w:szCs w:val="24"/>
        </w:rPr>
        <w:t>Comparative</w:t>
      </w:r>
      <w:proofErr w:type="spellEnd"/>
      <w:r w:rsidRPr="0008514E">
        <w:rPr>
          <w:i/>
          <w:iCs/>
          <w:sz w:val="24"/>
          <w:szCs w:val="24"/>
        </w:rPr>
        <w:t xml:space="preserve"> </w:t>
      </w:r>
      <w:proofErr w:type="spellStart"/>
      <w:r w:rsidR="001B2F19">
        <w:rPr>
          <w:i/>
          <w:iCs/>
          <w:sz w:val="24"/>
          <w:szCs w:val="24"/>
        </w:rPr>
        <w:t>I</w:t>
      </w:r>
      <w:r w:rsidRPr="0008514E">
        <w:rPr>
          <w:i/>
          <w:iCs/>
          <w:sz w:val="24"/>
          <w:szCs w:val="24"/>
        </w:rPr>
        <w:t>mmunology</w:t>
      </w:r>
      <w:proofErr w:type="spellEnd"/>
      <w:r w:rsidRPr="0008514E">
        <w:rPr>
          <w:i/>
          <w:iCs/>
          <w:sz w:val="24"/>
          <w:szCs w:val="24"/>
        </w:rPr>
        <w:t xml:space="preserve">, </w:t>
      </w:r>
      <w:proofErr w:type="spellStart"/>
      <w:r w:rsidR="001B2F19">
        <w:rPr>
          <w:i/>
          <w:iCs/>
          <w:sz w:val="24"/>
          <w:szCs w:val="24"/>
        </w:rPr>
        <w:t>M</w:t>
      </w:r>
      <w:r w:rsidRPr="0008514E">
        <w:rPr>
          <w:i/>
          <w:iCs/>
          <w:sz w:val="24"/>
          <w:szCs w:val="24"/>
        </w:rPr>
        <w:t>icrobiology</w:t>
      </w:r>
      <w:proofErr w:type="spellEnd"/>
      <w:r w:rsidRPr="0008514E">
        <w:rPr>
          <w:i/>
          <w:iCs/>
          <w:sz w:val="24"/>
          <w:szCs w:val="24"/>
        </w:rPr>
        <w:t xml:space="preserve"> and </w:t>
      </w:r>
      <w:proofErr w:type="spellStart"/>
      <w:r w:rsidR="001B2F19">
        <w:rPr>
          <w:i/>
          <w:iCs/>
          <w:sz w:val="24"/>
          <w:szCs w:val="24"/>
        </w:rPr>
        <w:t>I</w:t>
      </w:r>
      <w:r w:rsidRPr="0008514E">
        <w:rPr>
          <w:i/>
          <w:iCs/>
          <w:sz w:val="24"/>
          <w:szCs w:val="24"/>
        </w:rPr>
        <w:t>nfectious</w:t>
      </w:r>
      <w:proofErr w:type="spellEnd"/>
      <w:r w:rsidRPr="0008514E">
        <w:rPr>
          <w:i/>
          <w:iCs/>
          <w:sz w:val="24"/>
          <w:szCs w:val="24"/>
        </w:rPr>
        <w:t xml:space="preserve"> </w:t>
      </w:r>
      <w:proofErr w:type="spellStart"/>
      <w:r w:rsidR="001B2F19">
        <w:rPr>
          <w:i/>
          <w:iCs/>
          <w:sz w:val="24"/>
          <w:szCs w:val="24"/>
        </w:rPr>
        <w:t>D</w:t>
      </w:r>
      <w:r w:rsidRPr="0008514E">
        <w:rPr>
          <w:i/>
          <w:iCs/>
          <w:sz w:val="24"/>
          <w:szCs w:val="24"/>
        </w:rPr>
        <w:t>iseases</w:t>
      </w:r>
      <w:proofErr w:type="spellEnd"/>
      <w:r w:rsidRPr="000B694A">
        <w:rPr>
          <w:sz w:val="24"/>
          <w:szCs w:val="24"/>
        </w:rPr>
        <w:t xml:space="preserve">, </w:t>
      </w:r>
      <w:r w:rsidRPr="001B2F19">
        <w:rPr>
          <w:i/>
          <w:iCs/>
          <w:sz w:val="24"/>
          <w:szCs w:val="24"/>
        </w:rPr>
        <w:t>82</w:t>
      </w:r>
      <w:r w:rsidRPr="000B694A">
        <w:rPr>
          <w:sz w:val="24"/>
          <w:szCs w:val="24"/>
        </w:rPr>
        <w:t>, 101765.</w:t>
      </w:r>
      <w:r>
        <w:rPr>
          <w:sz w:val="24"/>
          <w:szCs w:val="24"/>
        </w:rPr>
        <w:t xml:space="preserve"> </w:t>
      </w:r>
      <w:proofErr w:type="gramStart"/>
      <w:r>
        <w:rPr>
          <w:sz w:val="24"/>
          <w:szCs w:val="24"/>
        </w:rPr>
        <w:t>doi:</w:t>
      </w:r>
      <w:r w:rsidRPr="001B395B">
        <w:rPr>
          <w:sz w:val="24"/>
          <w:szCs w:val="24"/>
        </w:rPr>
        <w:t>10.1016/j.cimid</w:t>
      </w:r>
      <w:proofErr w:type="gramEnd"/>
      <w:r w:rsidRPr="001B395B">
        <w:rPr>
          <w:sz w:val="24"/>
          <w:szCs w:val="24"/>
        </w:rPr>
        <w:t>.2022.101765</w:t>
      </w:r>
    </w:p>
    <w:p w14:paraId="1B67E911" w14:textId="04A89BE8" w:rsidR="00845596" w:rsidRPr="000B694A" w:rsidRDefault="00845596" w:rsidP="00DD0105">
      <w:pPr>
        <w:pStyle w:val="Stil2"/>
        <w:ind w:left="567" w:hanging="567"/>
        <w:rPr>
          <w:b w:val="0"/>
          <w:bCs/>
        </w:rPr>
      </w:pPr>
      <w:r w:rsidRPr="000B694A">
        <w:rPr>
          <w:b w:val="0"/>
          <w:bCs/>
        </w:rPr>
        <w:t xml:space="preserve">Wang, H., Zhang, C., </w:t>
      </w:r>
      <w:proofErr w:type="spellStart"/>
      <w:r w:rsidRPr="000B694A">
        <w:rPr>
          <w:b w:val="0"/>
          <w:bCs/>
        </w:rPr>
        <w:t>Wu</w:t>
      </w:r>
      <w:proofErr w:type="spellEnd"/>
      <w:r w:rsidRPr="000B694A">
        <w:rPr>
          <w:b w:val="0"/>
          <w:bCs/>
        </w:rPr>
        <w:t>, G., Sun, Y., Wang, B., He, B.</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Z. (2015). Glutamine </w:t>
      </w:r>
      <w:proofErr w:type="spellStart"/>
      <w:r w:rsidRPr="000B694A">
        <w:rPr>
          <w:b w:val="0"/>
          <w:bCs/>
        </w:rPr>
        <w:t>enhances</w:t>
      </w:r>
      <w:proofErr w:type="spellEnd"/>
      <w:r w:rsidRPr="000B694A">
        <w:rPr>
          <w:b w:val="0"/>
          <w:bCs/>
        </w:rPr>
        <w:t xml:space="preserve"> </w:t>
      </w:r>
      <w:proofErr w:type="spellStart"/>
      <w:r w:rsidRPr="000B694A">
        <w:rPr>
          <w:b w:val="0"/>
          <w:bCs/>
        </w:rPr>
        <w:t>tight</w:t>
      </w:r>
      <w:proofErr w:type="spellEnd"/>
      <w:r w:rsidRPr="000B694A">
        <w:rPr>
          <w:b w:val="0"/>
          <w:bCs/>
        </w:rPr>
        <w:t xml:space="preserve"> </w:t>
      </w:r>
      <w:proofErr w:type="spellStart"/>
      <w:r w:rsidRPr="000B694A">
        <w:rPr>
          <w:b w:val="0"/>
          <w:bCs/>
        </w:rPr>
        <w:t>junction</w:t>
      </w:r>
      <w:proofErr w:type="spellEnd"/>
      <w:r w:rsidRPr="000B694A">
        <w:rPr>
          <w:b w:val="0"/>
          <w:bCs/>
        </w:rPr>
        <w:t xml:space="preserve"> protein </w:t>
      </w:r>
      <w:proofErr w:type="spellStart"/>
      <w:r w:rsidRPr="000B694A">
        <w:rPr>
          <w:b w:val="0"/>
          <w:bCs/>
        </w:rPr>
        <w:t>expression</w:t>
      </w:r>
      <w:proofErr w:type="spellEnd"/>
      <w:r w:rsidRPr="000B694A">
        <w:rPr>
          <w:b w:val="0"/>
          <w:bCs/>
        </w:rPr>
        <w:t xml:space="preserve"> and </w:t>
      </w:r>
      <w:proofErr w:type="spellStart"/>
      <w:r w:rsidRPr="000B694A">
        <w:rPr>
          <w:b w:val="0"/>
          <w:bCs/>
        </w:rPr>
        <w:t>modulates</w:t>
      </w:r>
      <w:proofErr w:type="spellEnd"/>
      <w:r w:rsidRPr="000B694A">
        <w:rPr>
          <w:b w:val="0"/>
          <w:bCs/>
        </w:rPr>
        <w:t xml:space="preserve"> </w:t>
      </w:r>
      <w:proofErr w:type="spellStart"/>
      <w:r w:rsidRPr="000B694A">
        <w:rPr>
          <w:b w:val="0"/>
          <w:bCs/>
        </w:rPr>
        <w:t>corticotropin-releasing</w:t>
      </w:r>
      <w:proofErr w:type="spellEnd"/>
      <w:r w:rsidRPr="000B694A">
        <w:rPr>
          <w:b w:val="0"/>
          <w:bCs/>
        </w:rPr>
        <w:t xml:space="preserve"> </w:t>
      </w:r>
      <w:proofErr w:type="spellStart"/>
      <w:r w:rsidRPr="000B694A">
        <w:rPr>
          <w:b w:val="0"/>
          <w:bCs/>
        </w:rPr>
        <w:t>factor</w:t>
      </w:r>
      <w:proofErr w:type="spellEnd"/>
      <w:r w:rsidRPr="000B694A">
        <w:rPr>
          <w:b w:val="0"/>
          <w:bCs/>
        </w:rPr>
        <w:t xml:space="preserve"> </w:t>
      </w:r>
      <w:proofErr w:type="spellStart"/>
      <w:r w:rsidRPr="000B694A">
        <w:rPr>
          <w:b w:val="0"/>
          <w:bCs/>
        </w:rPr>
        <w:t>signaling</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jejunum</w:t>
      </w:r>
      <w:proofErr w:type="spellEnd"/>
      <w:r w:rsidRPr="000B694A">
        <w:rPr>
          <w:b w:val="0"/>
          <w:bCs/>
        </w:rPr>
        <w:t xml:space="preserve"> of </w:t>
      </w:r>
      <w:proofErr w:type="spellStart"/>
      <w:r w:rsidRPr="000B694A">
        <w:rPr>
          <w:b w:val="0"/>
          <w:bCs/>
        </w:rPr>
        <w:t>weanling</w:t>
      </w:r>
      <w:proofErr w:type="spellEnd"/>
      <w:r w:rsidRPr="000B694A">
        <w:rPr>
          <w:b w:val="0"/>
          <w:bCs/>
        </w:rPr>
        <w:t xml:space="preserve"> </w:t>
      </w:r>
      <w:proofErr w:type="spellStart"/>
      <w:r w:rsidRPr="000B694A">
        <w:rPr>
          <w:b w:val="0"/>
          <w:bCs/>
        </w:rPr>
        <w:t>piglets</w:t>
      </w:r>
      <w:proofErr w:type="spellEnd"/>
      <w:r w:rsidRPr="000B694A">
        <w:rPr>
          <w:b w:val="0"/>
          <w:bCs/>
        </w:rPr>
        <w:t xml:space="preserve">. </w:t>
      </w:r>
      <w:proofErr w:type="spellStart"/>
      <w:r w:rsidRPr="0008514E">
        <w:rPr>
          <w:b w:val="0"/>
          <w:bCs/>
          <w:i/>
          <w:iCs/>
        </w:rPr>
        <w:t>The</w:t>
      </w:r>
      <w:proofErr w:type="spellEnd"/>
      <w:r w:rsidRPr="0008514E">
        <w:rPr>
          <w:b w:val="0"/>
          <w:bCs/>
          <w:i/>
          <w:iCs/>
        </w:rPr>
        <w:t xml:space="preserve"> </w:t>
      </w:r>
      <w:proofErr w:type="spellStart"/>
      <w:r w:rsidRPr="0008514E">
        <w:rPr>
          <w:b w:val="0"/>
          <w:bCs/>
          <w:i/>
          <w:iCs/>
        </w:rPr>
        <w:t>Journal</w:t>
      </w:r>
      <w:proofErr w:type="spellEnd"/>
      <w:r w:rsidRPr="0008514E">
        <w:rPr>
          <w:b w:val="0"/>
          <w:bCs/>
          <w:i/>
          <w:iCs/>
        </w:rPr>
        <w:t xml:space="preserve"> of </w:t>
      </w:r>
      <w:proofErr w:type="spellStart"/>
      <w:r w:rsidR="001B2F19">
        <w:rPr>
          <w:b w:val="0"/>
          <w:bCs/>
          <w:i/>
          <w:iCs/>
        </w:rPr>
        <w:t>N</w:t>
      </w:r>
      <w:r w:rsidRPr="0008514E">
        <w:rPr>
          <w:b w:val="0"/>
          <w:bCs/>
          <w:i/>
          <w:iCs/>
        </w:rPr>
        <w:t>utrition</w:t>
      </w:r>
      <w:proofErr w:type="spellEnd"/>
      <w:r w:rsidRPr="000B694A">
        <w:rPr>
          <w:b w:val="0"/>
          <w:bCs/>
        </w:rPr>
        <w:t xml:space="preserve">, </w:t>
      </w:r>
      <w:r w:rsidRPr="00F21D13">
        <w:rPr>
          <w:b w:val="0"/>
          <w:bCs/>
          <w:i/>
          <w:iCs/>
        </w:rPr>
        <w:t>145</w:t>
      </w:r>
      <w:r w:rsidRPr="000B694A">
        <w:rPr>
          <w:b w:val="0"/>
          <w:bCs/>
        </w:rPr>
        <w:t>(1), 25-31.</w:t>
      </w:r>
      <w:r>
        <w:rPr>
          <w:b w:val="0"/>
          <w:bCs/>
        </w:rPr>
        <w:t xml:space="preserve"> doi:</w:t>
      </w:r>
      <w:r w:rsidRPr="001B395B">
        <w:rPr>
          <w:b w:val="0"/>
          <w:bCs/>
        </w:rPr>
        <w:t>10.3945/jn.114.202515</w:t>
      </w:r>
    </w:p>
    <w:p w14:paraId="7C64F31C" w14:textId="4C64AEDC" w:rsidR="00845596" w:rsidRPr="000B694A" w:rsidRDefault="00845596" w:rsidP="00DD0105">
      <w:pPr>
        <w:pStyle w:val="Stil2"/>
        <w:ind w:left="567" w:hanging="567"/>
        <w:rPr>
          <w:b w:val="0"/>
          <w:bCs/>
        </w:rPr>
      </w:pPr>
      <w:r w:rsidRPr="000B694A">
        <w:rPr>
          <w:b w:val="0"/>
          <w:bCs/>
        </w:rPr>
        <w:t xml:space="preserve">Wang, J., Chen, L., </w:t>
      </w:r>
      <w:proofErr w:type="spellStart"/>
      <w:r w:rsidRPr="000B694A">
        <w:rPr>
          <w:b w:val="0"/>
          <w:bCs/>
        </w:rPr>
        <w:t>Li</w:t>
      </w:r>
      <w:proofErr w:type="spellEnd"/>
      <w:r w:rsidRPr="000B694A">
        <w:rPr>
          <w:b w:val="0"/>
          <w:bCs/>
        </w:rPr>
        <w:t xml:space="preserve">, P., </w:t>
      </w:r>
      <w:proofErr w:type="spellStart"/>
      <w:r w:rsidRPr="000B694A">
        <w:rPr>
          <w:b w:val="0"/>
          <w:bCs/>
        </w:rPr>
        <w:t>Li</w:t>
      </w:r>
      <w:proofErr w:type="spellEnd"/>
      <w:r w:rsidRPr="000B694A">
        <w:rPr>
          <w:b w:val="0"/>
          <w:bCs/>
        </w:rPr>
        <w:t>, X., Zhou, H., Wang, F.</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G. (2008). Gene </w:t>
      </w:r>
      <w:proofErr w:type="spellStart"/>
      <w:r w:rsidRPr="000B694A">
        <w:rPr>
          <w:b w:val="0"/>
          <w:bCs/>
        </w:rPr>
        <w:t>Expression</w:t>
      </w:r>
      <w:proofErr w:type="spellEnd"/>
      <w:r w:rsidRPr="000B694A">
        <w:rPr>
          <w:b w:val="0"/>
          <w:bCs/>
        </w:rPr>
        <w:t xml:space="preserve"> Is </w:t>
      </w:r>
      <w:proofErr w:type="spellStart"/>
      <w:r w:rsidRPr="000B694A">
        <w:rPr>
          <w:b w:val="0"/>
          <w:bCs/>
        </w:rPr>
        <w:t>Altered</w:t>
      </w:r>
      <w:proofErr w:type="spellEnd"/>
      <w:r w:rsidRPr="000B694A">
        <w:rPr>
          <w:b w:val="0"/>
          <w:bCs/>
        </w:rPr>
        <w:t xml:space="preserve"> in </w:t>
      </w:r>
      <w:proofErr w:type="spellStart"/>
      <w:r w:rsidRPr="000B694A">
        <w:rPr>
          <w:b w:val="0"/>
          <w:bCs/>
        </w:rPr>
        <w:t>Piglet</w:t>
      </w:r>
      <w:proofErr w:type="spellEnd"/>
      <w:r w:rsidRPr="000B694A">
        <w:rPr>
          <w:b w:val="0"/>
          <w:bCs/>
        </w:rPr>
        <w:t xml:space="preserve"> Small </w:t>
      </w:r>
      <w:proofErr w:type="spellStart"/>
      <w:r w:rsidRPr="000B694A">
        <w:rPr>
          <w:b w:val="0"/>
          <w:bCs/>
        </w:rPr>
        <w:t>Intestine</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Weaning</w:t>
      </w:r>
      <w:proofErr w:type="spellEnd"/>
      <w:r w:rsidRPr="000B694A">
        <w:rPr>
          <w:b w:val="0"/>
          <w:bCs/>
        </w:rPr>
        <w:t xml:space="preserve"> and </w:t>
      </w:r>
      <w:proofErr w:type="spellStart"/>
      <w:r w:rsidRPr="000B694A">
        <w:rPr>
          <w:b w:val="0"/>
          <w:bCs/>
        </w:rPr>
        <w:t>Dietary</w:t>
      </w:r>
      <w:proofErr w:type="spellEnd"/>
      <w:r w:rsidRPr="000B694A">
        <w:rPr>
          <w:b w:val="0"/>
          <w:bCs/>
        </w:rPr>
        <w:t xml:space="preserve"> Glutamine </w:t>
      </w:r>
      <w:proofErr w:type="spellStart"/>
      <w:r w:rsidRPr="000B694A">
        <w:rPr>
          <w:b w:val="0"/>
          <w:bCs/>
        </w:rPr>
        <w:t>Supplementation</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1B2F19">
        <w:rPr>
          <w:b w:val="0"/>
          <w:bCs/>
          <w:i/>
          <w:iCs/>
        </w:rPr>
        <w:t>N</w:t>
      </w:r>
      <w:r w:rsidRPr="000B694A">
        <w:rPr>
          <w:b w:val="0"/>
          <w:bCs/>
          <w:i/>
          <w:iCs/>
        </w:rPr>
        <w:t>utrition</w:t>
      </w:r>
      <w:proofErr w:type="spellEnd"/>
      <w:r w:rsidRPr="000B694A">
        <w:rPr>
          <w:b w:val="0"/>
          <w:bCs/>
        </w:rPr>
        <w:t>, </w:t>
      </w:r>
      <w:r w:rsidRPr="000B694A">
        <w:rPr>
          <w:b w:val="0"/>
          <w:bCs/>
          <w:i/>
          <w:iCs/>
        </w:rPr>
        <w:t>138</w:t>
      </w:r>
      <w:r w:rsidRPr="000B694A">
        <w:rPr>
          <w:b w:val="0"/>
          <w:bCs/>
        </w:rPr>
        <w:t>(6), 1025-1032.</w:t>
      </w:r>
      <w:r>
        <w:rPr>
          <w:b w:val="0"/>
          <w:bCs/>
        </w:rPr>
        <w:t xml:space="preserve"> </w:t>
      </w:r>
      <w:proofErr w:type="gramStart"/>
      <w:r>
        <w:rPr>
          <w:b w:val="0"/>
          <w:bCs/>
        </w:rPr>
        <w:t>doi</w:t>
      </w:r>
      <w:proofErr w:type="gramEnd"/>
      <w:r>
        <w:rPr>
          <w:b w:val="0"/>
          <w:bCs/>
        </w:rPr>
        <w:t>:</w:t>
      </w:r>
      <w:r w:rsidRPr="001B395B">
        <w:rPr>
          <w:b w:val="0"/>
          <w:bCs/>
        </w:rPr>
        <w:t>10.1093/</w:t>
      </w:r>
      <w:proofErr w:type="spellStart"/>
      <w:r w:rsidRPr="001B395B">
        <w:rPr>
          <w:b w:val="0"/>
          <w:bCs/>
        </w:rPr>
        <w:t>jn</w:t>
      </w:r>
      <w:proofErr w:type="spellEnd"/>
      <w:r w:rsidRPr="001B395B">
        <w:rPr>
          <w:b w:val="0"/>
          <w:bCs/>
        </w:rPr>
        <w:t>/138.6.1025</w:t>
      </w:r>
    </w:p>
    <w:p w14:paraId="47CF7361" w14:textId="3CD56960" w:rsidR="00845596" w:rsidRPr="000B694A" w:rsidRDefault="00845596" w:rsidP="00DD0105">
      <w:pPr>
        <w:pStyle w:val="Stil2"/>
        <w:ind w:left="567" w:hanging="567"/>
        <w:rPr>
          <w:b w:val="0"/>
          <w:bCs/>
        </w:rPr>
      </w:pPr>
      <w:r w:rsidRPr="000B694A">
        <w:rPr>
          <w:b w:val="0"/>
          <w:bCs/>
        </w:rPr>
        <w:t xml:space="preserve">Wang, J., </w:t>
      </w:r>
      <w:proofErr w:type="spellStart"/>
      <w:r w:rsidRPr="000B694A">
        <w:rPr>
          <w:b w:val="0"/>
          <w:bCs/>
        </w:rPr>
        <w:t>Wu</w:t>
      </w:r>
      <w:proofErr w:type="spellEnd"/>
      <w:r w:rsidRPr="000B694A">
        <w:rPr>
          <w:b w:val="0"/>
          <w:bCs/>
        </w:rPr>
        <w:t xml:space="preserve">, Z., </w:t>
      </w:r>
      <w:proofErr w:type="spellStart"/>
      <w:r w:rsidRPr="000B694A">
        <w:rPr>
          <w:b w:val="0"/>
          <w:bCs/>
        </w:rPr>
        <w:t>Li</w:t>
      </w:r>
      <w:proofErr w:type="spellEnd"/>
      <w:r w:rsidRPr="000B694A">
        <w:rPr>
          <w:b w:val="0"/>
          <w:bCs/>
        </w:rPr>
        <w:t xml:space="preserve">, D., </w:t>
      </w:r>
      <w:proofErr w:type="spellStart"/>
      <w:r w:rsidRPr="000B694A">
        <w:rPr>
          <w:b w:val="0"/>
          <w:bCs/>
        </w:rPr>
        <w:t>Li</w:t>
      </w:r>
      <w:proofErr w:type="spellEnd"/>
      <w:r w:rsidRPr="000B694A">
        <w:rPr>
          <w:b w:val="0"/>
          <w:bCs/>
        </w:rPr>
        <w:t xml:space="preserve">, N., </w:t>
      </w:r>
      <w:proofErr w:type="spellStart"/>
      <w:r w:rsidRPr="000B694A">
        <w:rPr>
          <w:b w:val="0"/>
          <w:bCs/>
        </w:rPr>
        <w:t>Dindot</w:t>
      </w:r>
      <w:proofErr w:type="spellEnd"/>
      <w:r w:rsidRPr="000B694A">
        <w:rPr>
          <w:b w:val="0"/>
          <w:bCs/>
        </w:rPr>
        <w:t xml:space="preserve">, S. V., </w:t>
      </w:r>
      <w:proofErr w:type="spellStart"/>
      <w:r w:rsidRPr="000B694A">
        <w:rPr>
          <w:b w:val="0"/>
          <w:bCs/>
        </w:rPr>
        <w:t>Satterfield</w:t>
      </w:r>
      <w:proofErr w:type="spellEnd"/>
      <w:r w:rsidRPr="000B694A">
        <w:rPr>
          <w:b w:val="0"/>
          <w:bCs/>
        </w:rPr>
        <w:t>, M. C.</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G. (2012). </w:t>
      </w:r>
      <w:proofErr w:type="spellStart"/>
      <w:r w:rsidRPr="000B694A">
        <w:rPr>
          <w:b w:val="0"/>
          <w:bCs/>
        </w:rPr>
        <w:t>Nutrition</w:t>
      </w:r>
      <w:proofErr w:type="spellEnd"/>
      <w:r w:rsidRPr="000B694A">
        <w:rPr>
          <w:b w:val="0"/>
          <w:bCs/>
        </w:rPr>
        <w:t xml:space="preserve">, </w:t>
      </w:r>
      <w:proofErr w:type="spellStart"/>
      <w:r w:rsidRPr="000B694A">
        <w:rPr>
          <w:b w:val="0"/>
          <w:bCs/>
        </w:rPr>
        <w:t>epigenetics</w:t>
      </w:r>
      <w:proofErr w:type="spellEnd"/>
      <w:r w:rsidRPr="000B694A">
        <w:rPr>
          <w:b w:val="0"/>
          <w:bCs/>
        </w:rPr>
        <w:t xml:space="preserve">, and </w:t>
      </w:r>
      <w:proofErr w:type="spellStart"/>
      <w:r w:rsidRPr="000B694A">
        <w:rPr>
          <w:b w:val="0"/>
          <w:bCs/>
        </w:rPr>
        <w:t>metabolic</w:t>
      </w:r>
      <w:proofErr w:type="spellEnd"/>
      <w:r w:rsidRPr="000B694A">
        <w:rPr>
          <w:b w:val="0"/>
          <w:bCs/>
        </w:rPr>
        <w:t xml:space="preserve"> </w:t>
      </w:r>
      <w:proofErr w:type="spellStart"/>
      <w:r w:rsidRPr="000B694A">
        <w:rPr>
          <w:b w:val="0"/>
          <w:bCs/>
        </w:rPr>
        <w:t>syndrome</w:t>
      </w:r>
      <w:proofErr w:type="spellEnd"/>
      <w:r w:rsidRPr="000B694A">
        <w:rPr>
          <w:b w:val="0"/>
          <w:bCs/>
        </w:rPr>
        <w:t>. </w:t>
      </w:r>
      <w:proofErr w:type="spellStart"/>
      <w:r w:rsidRPr="000B694A">
        <w:rPr>
          <w:b w:val="0"/>
          <w:bCs/>
          <w:i/>
          <w:iCs/>
        </w:rPr>
        <w:t>Antioxidants</w:t>
      </w:r>
      <w:proofErr w:type="spellEnd"/>
      <w:r w:rsidRPr="000B694A">
        <w:rPr>
          <w:b w:val="0"/>
          <w:bCs/>
          <w:i/>
          <w:iCs/>
        </w:rPr>
        <w:t xml:space="preserve"> &amp; </w:t>
      </w:r>
      <w:proofErr w:type="spellStart"/>
      <w:r w:rsidR="001B2F19">
        <w:rPr>
          <w:b w:val="0"/>
          <w:bCs/>
          <w:i/>
          <w:iCs/>
        </w:rPr>
        <w:t>R</w:t>
      </w:r>
      <w:r w:rsidRPr="000B694A">
        <w:rPr>
          <w:b w:val="0"/>
          <w:bCs/>
          <w:i/>
          <w:iCs/>
        </w:rPr>
        <w:t>edox</w:t>
      </w:r>
      <w:proofErr w:type="spellEnd"/>
      <w:r w:rsidRPr="000B694A">
        <w:rPr>
          <w:b w:val="0"/>
          <w:bCs/>
          <w:i/>
          <w:iCs/>
        </w:rPr>
        <w:t xml:space="preserve"> </w:t>
      </w:r>
      <w:proofErr w:type="spellStart"/>
      <w:r w:rsidR="001B2F19">
        <w:rPr>
          <w:b w:val="0"/>
          <w:bCs/>
          <w:i/>
          <w:iCs/>
        </w:rPr>
        <w:t>S</w:t>
      </w:r>
      <w:r w:rsidRPr="000B694A">
        <w:rPr>
          <w:b w:val="0"/>
          <w:bCs/>
          <w:i/>
          <w:iCs/>
        </w:rPr>
        <w:t>ignaling</w:t>
      </w:r>
      <w:proofErr w:type="spellEnd"/>
      <w:r w:rsidRPr="000B694A">
        <w:rPr>
          <w:b w:val="0"/>
          <w:bCs/>
        </w:rPr>
        <w:t>, </w:t>
      </w:r>
      <w:r w:rsidRPr="000B694A">
        <w:rPr>
          <w:b w:val="0"/>
          <w:bCs/>
          <w:i/>
          <w:iCs/>
        </w:rPr>
        <w:t>17</w:t>
      </w:r>
      <w:r w:rsidRPr="000B694A">
        <w:rPr>
          <w:b w:val="0"/>
          <w:bCs/>
        </w:rPr>
        <w:t>(2), 282-301.</w:t>
      </w:r>
      <w:r>
        <w:rPr>
          <w:b w:val="0"/>
          <w:bCs/>
        </w:rPr>
        <w:t xml:space="preserve"> doi:</w:t>
      </w:r>
      <w:r w:rsidRPr="001B395B">
        <w:rPr>
          <w:b w:val="0"/>
          <w:bCs/>
        </w:rPr>
        <w:t>10.1089/ars.2011.4381</w:t>
      </w:r>
    </w:p>
    <w:p w14:paraId="7C8A33F7" w14:textId="2A036465" w:rsidR="00845596" w:rsidRPr="000B694A" w:rsidRDefault="00845596" w:rsidP="00DD0105">
      <w:pPr>
        <w:pStyle w:val="Stil2"/>
        <w:ind w:left="567" w:hanging="567"/>
        <w:rPr>
          <w:b w:val="0"/>
          <w:bCs/>
        </w:rPr>
      </w:pPr>
      <w:r w:rsidRPr="000B694A">
        <w:rPr>
          <w:b w:val="0"/>
          <w:bCs/>
        </w:rPr>
        <w:t xml:space="preserve">Wang, W., </w:t>
      </w:r>
      <w:proofErr w:type="spellStart"/>
      <w:r w:rsidRPr="000B694A">
        <w:rPr>
          <w:b w:val="0"/>
          <w:bCs/>
        </w:rPr>
        <w:t>Wu</w:t>
      </w:r>
      <w:proofErr w:type="spellEnd"/>
      <w:r w:rsidRPr="000B694A">
        <w:rPr>
          <w:b w:val="0"/>
          <w:bCs/>
        </w:rPr>
        <w:t xml:space="preserve">, Z., Lin, G., Hu, S., Wang, B., </w:t>
      </w:r>
      <w:proofErr w:type="spellStart"/>
      <w:r w:rsidRPr="000B694A">
        <w:rPr>
          <w:b w:val="0"/>
          <w:bCs/>
        </w:rPr>
        <w:t>Dai</w:t>
      </w:r>
      <w:proofErr w:type="spellEnd"/>
      <w:r w:rsidRPr="000B694A">
        <w:rPr>
          <w:b w:val="0"/>
          <w:bCs/>
        </w:rPr>
        <w:t>, Z.</w:t>
      </w:r>
      <w:proofErr w:type="gramStart"/>
      <w:r w:rsidRPr="000B694A">
        <w:rPr>
          <w:b w:val="0"/>
          <w:bCs/>
        </w:rPr>
        <w:t xml:space="preserve">,  </w:t>
      </w:r>
      <w:proofErr w:type="spellStart"/>
      <w:r w:rsidRPr="000B694A">
        <w:rPr>
          <w:b w:val="0"/>
          <w:bCs/>
        </w:rPr>
        <w:t>Wu</w:t>
      </w:r>
      <w:proofErr w:type="spellEnd"/>
      <w:proofErr w:type="gramEnd"/>
      <w:r w:rsidRPr="000B694A">
        <w:rPr>
          <w:b w:val="0"/>
          <w:bCs/>
        </w:rPr>
        <w:t xml:space="preserve">, G. (2014). </w:t>
      </w:r>
      <w:proofErr w:type="spellStart"/>
      <w:r w:rsidRPr="000B694A">
        <w:rPr>
          <w:b w:val="0"/>
          <w:bCs/>
        </w:rPr>
        <w:t>Glycine</w:t>
      </w:r>
      <w:proofErr w:type="spellEnd"/>
      <w:r w:rsidRPr="000B694A">
        <w:rPr>
          <w:b w:val="0"/>
          <w:bCs/>
        </w:rPr>
        <w:t xml:space="preserve"> </w:t>
      </w:r>
      <w:proofErr w:type="spellStart"/>
      <w:r w:rsidRPr="000B694A">
        <w:rPr>
          <w:b w:val="0"/>
          <w:bCs/>
        </w:rPr>
        <w:t>stimulates</w:t>
      </w:r>
      <w:proofErr w:type="spellEnd"/>
      <w:r w:rsidRPr="000B694A">
        <w:rPr>
          <w:b w:val="0"/>
          <w:bCs/>
        </w:rPr>
        <w:t xml:space="preserve"> protein </w:t>
      </w:r>
      <w:proofErr w:type="spellStart"/>
      <w:r w:rsidRPr="000B694A">
        <w:rPr>
          <w:b w:val="0"/>
          <w:bCs/>
        </w:rPr>
        <w:t>synthesis</w:t>
      </w:r>
      <w:proofErr w:type="spellEnd"/>
      <w:r w:rsidRPr="000B694A">
        <w:rPr>
          <w:b w:val="0"/>
          <w:bCs/>
        </w:rPr>
        <w:t xml:space="preserve"> and </w:t>
      </w:r>
      <w:proofErr w:type="spellStart"/>
      <w:r w:rsidRPr="000B694A">
        <w:rPr>
          <w:b w:val="0"/>
          <w:bCs/>
        </w:rPr>
        <w:t>inhibits</w:t>
      </w:r>
      <w:proofErr w:type="spellEnd"/>
      <w:r w:rsidRPr="000B694A">
        <w:rPr>
          <w:b w:val="0"/>
          <w:bCs/>
        </w:rPr>
        <w:t xml:space="preserve"> </w:t>
      </w:r>
      <w:proofErr w:type="spellStart"/>
      <w:r w:rsidRPr="000B694A">
        <w:rPr>
          <w:b w:val="0"/>
          <w:bCs/>
        </w:rPr>
        <w:t>oxidative</w:t>
      </w:r>
      <w:proofErr w:type="spellEnd"/>
      <w:r w:rsidRPr="000B694A">
        <w:rPr>
          <w:b w:val="0"/>
          <w:bCs/>
        </w:rPr>
        <w:t xml:space="preserve"> </w:t>
      </w:r>
      <w:proofErr w:type="spellStart"/>
      <w:r w:rsidRPr="000B694A">
        <w:rPr>
          <w:b w:val="0"/>
          <w:bCs/>
        </w:rPr>
        <w:t>stress</w:t>
      </w:r>
      <w:proofErr w:type="spellEnd"/>
      <w:r w:rsidRPr="000B694A">
        <w:rPr>
          <w:b w:val="0"/>
          <w:bCs/>
        </w:rPr>
        <w:t xml:space="preserve"> in </w:t>
      </w:r>
      <w:proofErr w:type="spellStart"/>
      <w:r w:rsidRPr="000B694A">
        <w:rPr>
          <w:b w:val="0"/>
          <w:bCs/>
        </w:rPr>
        <w:t>pig</w:t>
      </w:r>
      <w:proofErr w:type="spellEnd"/>
      <w:r w:rsidRPr="000B694A">
        <w:rPr>
          <w:b w:val="0"/>
          <w:bCs/>
        </w:rPr>
        <w:t xml:space="preserve"> </w:t>
      </w:r>
      <w:proofErr w:type="spellStart"/>
      <w:r w:rsidRPr="000B694A">
        <w:rPr>
          <w:b w:val="0"/>
          <w:bCs/>
        </w:rPr>
        <w:t>small</w:t>
      </w:r>
      <w:proofErr w:type="spellEnd"/>
      <w:r w:rsidRPr="000B694A">
        <w:rPr>
          <w:b w:val="0"/>
          <w:bCs/>
        </w:rPr>
        <w:t xml:space="preserve"> intestinal </w:t>
      </w:r>
      <w:proofErr w:type="spellStart"/>
      <w:r w:rsidRPr="000B694A">
        <w:rPr>
          <w:b w:val="0"/>
          <w:bCs/>
        </w:rPr>
        <w:t>epithelial</w:t>
      </w:r>
      <w:proofErr w:type="spellEnd"/>
      <w:r w:rsidRPr="000B694A">
        <w:rPr>
          <w:b w:val="0"/>
          <w:bCs/>
        </w:rPr>
        <w:t xml:space="preserve"> </w:t>
      </w:r>
      <w:proofErr w:type="spellStart"/>
      <w:r w:rsidRPr="000B694A">
        <w:rPr>
          <w:b w:val="0"/>
          <w:bCs/>
        </w:rPr>
        <w:t>cells</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1B2F19">
        <w:rPr>
          <w:b w:val="0"/>
          <w:bCs/>
          <w:i/>
          <w:iCs/>
        </w:rPr>
        <w:t>N</w:t>
      </w:r>
      <w:r w:rsidRPr="000B694A">
        <w:rPr>
          <w:b w:val="0"/>
          <w:bCs/>
          <w:i/>
          <w:iCs/>
        </w:rPr>
        <w:t>utrition</w:t>
      </w:r>
      <w:proofErr w:type="spellEnd"/>
      <w:r w:rsidRPr="000B694A">
        <w:rPr>
          <w:b w:val="0"/>
          <w:bCs/>
        </w:rPr>
        <w:t>, </w:t>
      </w:r>
      <w:r w:rsidRPr="000B694A">
        <w:rPr>
          <w:b w:val="0"/>
          <w:bCs/>
          <w:i/>
          <w:iCs/>
        </w:rPr>
        <w:t>144</w:t>
      </w:r>
      <w:r w:rsidRPr="000B694A">
        <w:rPr>
          <w:b w:val="0"/>
          <w:bCs/>
        </w:rPr>
        <w:t>(10), 1540-1548.</w:t>
      </w:r>
      <w:r>
        <w:rPr>
          <w:b w:val="0"/>
          <w:bCs/>
        </w:rPr>
        <w:t xml:space="preserve"> </w:t>
      </w:r>
      <w:proofErr w:type="gramStart"/>
      <w:r>
        <w:rPr>
          <w:b w:val="0"/>
          <w:bCs/>
        </w:rPr>
        <w:t>doi</w:t>
      </w:r>
      <w:proofErr w:type="gramEnd"/>
      <w:r>
        <w:rPr>
          <w:b w:val="0"/>
          <w:bCs/>
        </w:rPr>
        <w:t>:</w:t>
      </w:r>
      <w:r w:rsidRPr="001B395B">
        <w:rPr>
          <w:b w:val="0"/>
          <w:bCs/>
        </w:rPr>
        <w:t>10.3945/jn.114.194001</w:t>
      </w:r>
    </w:p>
    <w:p w14:paraId="5CF881DD" w14:textId="77777777" w:rsidR="00845596" w:rsidRPr="000B694A" w:rsidRDefault="00845596" w:rsidP="00DD0105">
      <w:pPr>
        <w:pStyle w:val="Stil2"/>
        <w:ind w:left="567" w:hanging="567"/>
        <w:rPr>
          <w:b w:val="0"/>
          <w:bCs/>
        </w:rPr>
      </w:pPr>
      <w:r w:rsidRPr="000B694A">
        <w:rPr>
          <w:b w:val="0"/>
          <w:bCs/>
        </w:rPr>
        <w:t xml:space="preserve">Weber </w:t>
      </w:r>
      <w:proofErr w:type="spellStart"/>
      <w:r w:rsidRPr="000B694A">
        <w:rPr>
          <w:b w:val="0"/>
          <w:bCs/>
        </w:rPr>
        <w:t>Jr</w:t>
      </w:r>
      <w:proofErr w:type="spellEnd"/>
      <w:r w:rsidRPr="000B694A">
        <w:rPr>
          <w:b w:val="0"/>
          <w:bCs/>
        </w:rPr>
        <w:t>, F. L., Friedman, D. W.</w:t>
      </w:r>
      <w:proofErr w:type="gramStart"/>
      <w:r w:rsidRPr="000B694A">
        <w:rPr>
          <w:b w:val="0"/>
          <w:bCs/>
        </w:rPr>
        <w:t xml:space="preserve">,  </w:t>
      </w:r>
      <w:proofErr w:type="spellStart"/>
      <w:r w:rsidRPr="000B694A">
        <w:rPr>
          <w:b w:val="0"/>
          <w:bCs/>
        </w:rPr>
        <w:t>Fresard</w:t>
      </w:r>
      <w:proofErr w:type="spellEnd"/>
      <w:proofErr w:type="gramEnd"/>
      <w:r w:rsidRPr="000B694A">
        <w:rPr>
          <w:b w:val="0"/>
          <w:bCs/>
        </w:rPr>
        <w:t xml:space="preserve">, K. M. (1988). Ammonia </w:t>
      </w:r>
      <w:proofErr w:type="spellStart"/>
      <w:r w:rsidRPr="000B694A">
        <w:rPr>
          <w:b w:val="0"/>
          <w:bCs/>
        </w:rPr>
        <w:t>production</w:t>
      </w:r>
      <w:proofErr w:type="spellEnd"/>
      <w:r w:rsidRPr="000B694A">
        <w:rPr>
          <w:b w:val="0"/>
          <w:bCs/>
        </w:rPr>
        <w:t xml:space="preserve"> </w:t>
      </w:r>
      <w:proofErr w:type="spellStart"/>
      <w:r w:rsidRPr="000B694A">
        <w:rPr>
          <w:b w:val="0"/>
          <w:bCs/>
        </w:rPr>
        <w:t>from</w:t>
      </w:r>
      <w:proofErr w:type="spellEnd"/>
      <w:r w:rsidRPr="000B694A">
        <w:rPr>
          <w:b w:val="0"/>
          <w:bCs/>
        </w:rPr>
        <w:t xml:space="preserve"> </w:t>
      </w:r>
      <w:proofErr w:type="spellStart"/>
      <w:r w:rsidRPr="000B694A">
        <w:rPr>
          <w:b w:val="0"/>
          <w:bCs/>
        </w:rPr>
        <w:t>intraluminal</w:t>
      </w:r>
      <w:proofErr w:type="spellEnd"/>
      <w:r w:rsidRPr="000B694A">
        <w:rPr>
          <w:b w:val="0"/>
          <w:bCs/>
        </w:rPr>
        <w:t xml:space="preserve"> amino </w:t>
      </w:r>
      <w:proofErr w:type="spellStart"/>
      <w:r w:rsidRPr="000B694A">
        <w:rPr>
          <w:b w:val="0"/>
          <w:bCs/>
        </w:rPr>
        <w:t>acids</w:t>
      </w:r>
      <w:proofErr w:type="spellEnd"/>
      <w:r w:rsidRPr="000B694A">
        <w:rPr>
          <w:b w:val="0"/>
          <w:bCs/>
        </w:rPr>
        <w:t xml:space="preserve"> in canine </w:t>
      </w:r>
      <w:proofErr w:type="spellStart"/>
      <w:r w:rsidRPr="000B694A">
        <w:rPr>
          <w:b w:val="0"/>
          <w:bCs/>
        </w:rPr>
        <w:t>jejunum</w:t>
      </w:r>
      <w:proofErr w:type="spellEnd"/>
      <w:r w:rsidRPr="000B694A">
        <w:rPr>
          <w:b w:val="0"/>
          <w:bCs/>
        </w:rPr>
        <w:t>.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Physiology</w:t>
      </w:r>
      <w:proofErr w:type="spellEnd"/>
      <w:r w:rsidRPr="000B694A">
        <w:rPr>
          <w:b w:val="0"/>
          <w:bCs/>
          <w:i/>
          <w:iCs/>
        </w:rPr>
        <w:t xml:space="preserve">-Gastrointestinal and </w:t>
      </w:r>
      <w:proofErr w:type="spellStart"/>
      <w:r w:rsidRPr="000B694A">
        <w:rPr>
          <w:b w:val="0"/>
          <w:bCs/>
          <w:i/>
          <w:iCs/>
        </w:rPr>
        <w:t>Liver</w:t>
      </w:r>
      <w:proofErr w:type="spellEnd"/>
      <w:r w:rsidRPr="000B694A">
        <w:rPr>
          <w:b w:val="0"/>
          <w:bCs/>
          <w:i/>
          <w:iCs/>
        </w:rPr>
        <w:t xml:space="preserve"> </w:t>
      </w:r>
      <w:proofErr w:type="spellStart"/>
      <w:r w:rsidRPr="000B694A">
        <w:rPr>
          <w:b w:val="0"/>
          <w:bCs/>
          <w:i/>
          <w:iCs/>
        </w:rPr>
        <w:t>Physiology</w:t>
      </w:r>
      <w:proofErr w:type="spellEnd"/>
      <w:r w:rsidRPr="000B694A">
        <w:rPr>
          <w:b w:val="0"/>
          <w:bCs/>
        </w:rPr>
        <w:t>, </w:t>
      </w:r>
      <w:r w:rsidRPr="000B694A">
        <w:rPr>
          <w:b w:val="0"/>
          <w:bCs/>
          <w:i/>
          <w:iCs/>
        </w:rPr>
        <w:t>254</w:t>
      </w:r>
      <w:r w:rsidRPr="000B694A">
        <w:rPr>
          <w:b w:val="0"/>
          <w:bCs/>
        </w:rPr>
        <w:t>(2), G264-G268.</w:t>
      </w:r>
      <w:r>
        <w:rPr>
          <w:b w:val="0"/>
          <w:bCs/>
        </w:rPr>
        <w:t xml:space="preserve"> doi:</w:t>
      </w:r>
      <w:r w:rsidRPr="001B395B">
        <w:rPr>
          <w:b w:val="0"/>
          <w:bCs/>
        </w:rPr>
        <w:t>10.1152/ajpgi.1988.254.2.G264</w:t>
      </w:r>
    </w:p>
    <w:p w14:paraId="449AF44B" w14:textId="77777777" w:rsidR="00845596" w:rsidRPr="000B694A" w:rsidRDefault="00845596" w:rsidP="00DD0105">
      <w:pPr>
        <w:pStyle w:val="Stil2"/>
        <w:ind w:left="567" w:hanging="567"/>
        <w:rPr>
          <w:b w:val="0"/>
          <w:bCs/>
        </w:rPr>
      </w:pPr>
      <w:r w:rsidRPr="000B694A">
        <w:rPr>
          <w:b w:val="0"/>
          <w:bCs/>
        </w:rPr>
        <w:t>Weiss, D. J.</w:t>
      </w:r>
      <w:proofErr w:type="gramStart"/>
      <w:r w:rsidRPr="000B694A">
        <w:rPr>
          <w:b w:val="0"/>
          <w:bCs/>
        </w:rPr>
        <w:t xml:space="preserve">,  </w:t>
      </w:r>
      <w:proofErr w:type="spellStart"/>
      <w:r w:rsidRPr="000B694A">
        <w:rPr>
          <w:b w:val="0"/>
          <w:bCs/>
        </w:rPr>
        <w:t>Rashid</w:t>
      </w:r>
      <w:proofErr w:type="spellEnd"/>
      <w:proofErr w:type="gramEnd"/>
      <w:r w:rsidRPr="000B694A">
        <w:rPr>
          <w:b w:val="0"/>
          <w:bCs/>
        </w:rPr>
        <w:t xml:space="preserve">, J. (1998). </w:t>
      </w:r>
      <w:proofErr w:type="spellStart"/>
      <w:r w:rsidRPr="000B694A">
        <w:rPr>
          <w:b w:val="0"/>
          <w:bCs/>
        </w:rPr>
        <w:t>The</w:t>
      </w:r>
      <w:proofErr w:type="spellEnd"/>
      <w:r w:rsidRPr="000B694A">
        <w:rPr>
          <w:b w:val="0"/>
          <w:bCs/>
        </w:rPr>
        <w:t xml:space="preserve"> sepsis‐</w:t>
      </w:r>
      <w:proofErr w:type="spellStart"/>
      <w:r w:rsidRPr="000B694A">
        <w:rPr>
          <w:b w:val="0"/>
          <w:bCs/>
        </w:rPr>
        <w:t>coagulant</w:t>
      </w:r>
      <w:proofErr w:type="spellEnd"/>
      <w:r w:rsidRPr="000B694A">
        <w:rPr>
          <w:b w:val="0"/>
          <w:bCs/>
        </w:rPr>
        <w:t xml:space="preserve"> </w:t>
      </w:r>
      <w:proofErr w:type="spellStart"/>
      <w:r w:rsidRPr="000B694A">
        <w:rPr>
          <w:b w:val="0"/>
          <w:bCs/>
        </w:rPr>
        <w:t>axis</w:t>
      </w:r>
      <w:proofErr w:type="spellEnd"/>
      <w:r w:rsidRPr="000B694A">
        <w:rPr>
          <w:b w:val="0"/>
          <w:bCs/>
        </w:rPr>
        <w:t xml:space="preserve">: A </w:t>
      </w:r>
      <w:proofErr w:type="spellStart"/>
      <w:r w:rsidRPr="000B694A">
        <w:rPr>
          <w:b w:val="0"/>
          <w:bCs/>
        </w:rPr>
        <w:t>review</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Veterinary</w:t>
      </w:r>
      <w:proofErr w:type="spellEnd"/>
      <w:r w:rsidRPr="000B694A">
        <w:rPr>
          <w:b w:val="0"/>
          <w:bCs/>
          <w:i/>
          <w:iCs/>
        </w:rPr>
        <w:t xml:space="preserve"> </w:t>
      </w:r>
      <w:proofErr w:type="spellStart"/>
      <w:r w:rsidRPr="000B694A">
        <w:rPr>
          <w:b w:val="0"/>
          <w:bCs/>
          <w:i/>
          <w:iCs/>
        </w:rPr>
        <w:t>Internal</w:t>
      </w:r>
      <w:proofErr w:type="spellEnd"/>
      <w:r w:rsidRPr="000B694A">
        <w:rPr>
          <w:b w:val="0"/>
          <w:bCs/>
          <w:i/>
          <w:iCs/>
        </w:rPr>
        <w:t xml:space="preserve"> </w:t>
      </w:r>
      <w:proofErr w:type="spellStart"/>
      <w:r w:rsidRPr="000B694A">
        <w:rPr>
          <w:b w:val="0"/>
          <w:bCs/>
          <w:i/>
          <w:iCs/>
        </w:rPr>
        <w:t>Medicine</w:t>
      </w:r>
      <w:proofErr w:type="spellEnd"/>
      <w:r w:rsidRPr="000B694A">
        <w:rPr>
          <w:b w:val="0"/>
          <w:bCs/>
        </w:rPr>
        <w:t>, </w:t>
      </w:r>
      <w:r w:rsidRPr="000B694A">
        <w:rPr>
          <w:b w:val="0"/>
          <w:bCs/>
          <w:i/>
          <w:iCs/>
        </w:rPr>
        <w:t>12</w:t>
      </w:r>
      <w:r w:rsidRPr="000B694A">
        <w:rPr>
          <w:b w:val="0"/>
          <w:bCs/>
        </w:rPr>
        <w:t>(5), 317-324.</w:t>
      </w:r>
      <w:r>
        <w:rPr>
          <w:b w:val="0"/>
          <w:bCs/>
        </w:rPr>
        <w:t xml:space="preserve"> doi:</w:t>
      </w:r>
      <w:r w:rsidRPr="001B395B">
        <w:rPr>
          <w:b w:val="0"/>
          <w:bCs/>
        </w:rPr>
        <w:t>10.1111/j.1939-1676.1998.tb02129.x</w:t>
      </w:r>
    </w:p>
    <w:p w14:paraId="079AC880" w14:textId="5B00CEF4" w:rsidR="00845596" w:rsidRPr="000B694A" w:rsidRDefault="00845596" w:rsidP="00DD0105">
      <w:pPr>
        <w:pStyle w:val="Stil2"/>
        <w:ind w:left="567" w:hanging="567"/>
        <w:rPr>
          <w:b w:val="0"/>
          <w:bCs/>
        </w:rPr>
      </w:pPr>
      <w:bookmarkStart w:id="193" w:name="_Hlk199248676"/>
      <w:proofErr w:type="spellStart"/>
      <w:r w:rsidRPr="000B694A">
        <w:rPr>
          <w:b w:val="0"/>
          <w:bCs/>
        </w:rPr>
        <w:t>Willeford</w:t>
      </w:r>
      <w:bookmarkEnd w:id="193"/>
      <w:proofErr w:type="spellEnd"/>
      <w:r w:rsidRPr="000B694A">
        <w:rPr>
          <w:b w:val="0"/>
          <w:bCs/>
        </w:rPr>
        <w:t xml:space="preserve">, B. V., </w:t>
      </w:r>
      <w:proofErr w:type="spellStart"/>
      <w:r w:rsidRPr="000B694A">
        <w:rPr>
          <w:b w:val="0"/>
          <w:bCs/>
        </w:rPr>
        <w:t>Shapiro‐Dunlap</w:t>
      </w:r>
      <w:proofErr w:type="spellEnd"/>
      <w:r w:rsidRPr="000B694A">
        <w:rPr>
          <w:b w:val="0"/>
          <w:bCs/>
        </w:rPr>
        <w:t>, T.</w:t>
      </w:r>
      <w:proofErr w:type="gramStart"/>
      <w:r w:rsidRPr="000B694A">
        <w:rPr>
          <w:b w:val="0"/>
          <w:bCs/>
        </w:rPr>
        <w:t xml:space="preserve">,  </w:t>
      </w:r>
      <w:proofErr w:type="spellStart"/>
      <w:r w:rsidRPr="000B694A">
        <w:rPr>
          <w:b w:val="0"/>
          <w:bCs/>
        </w:rPr>
        <w:t>Willeford</w:t>
      </w:r>
      <w:proofErr w:type="spellEnd"/>
      <w:proofErr w:type="gramEnd"/>
      <w:r w:rsidRPr="000B694A">
        <w:rPr>
          <w:b w:val="0"/>
          <w:bCs/>
        </w:rPr>
        <w:t xml:space="preserve">, K. O. (2017). Serum </w:t>
      </w:r>
      <w:proofErr w:type="spellStart"/>
      <w:r w:rsidRPr="000B694A">
        <w:rPr>
          <w:b w:val="0"/>
          <w:bCs/>
        </w:rPr>
        <w:t>derived</w:t>
      </w:r>
      <w:proofErr w:type="spellEnd"/>
      <w:r w:rsidRPr="000B694A">
        <w:rPr>
          <w:b w:val="0"/>
          <w:bCs/>
        </w:rPr>
        <w:t xml:space="preserve"> transfer </w:t>
      </w:r>
      <w:proofErr w:type="spellStart"/>
      <w:r w:rsidRPr="000B694A">
        <w:rPr>
          <w:b w:val="0"/>
          <w:bCs/>
        </w:rPr>
        <w:t>factor</w:t>
      </w:r>
      <w:proofErr w:type="spellEnd"/>
      <w:r w:rsidRPr="000B694A">
        <w:rPr>
          <w:b w:val="0"/>
          <w:bCs/>
        </w:rPr>
        <w:t xml:space="preserve"> </w:t>
      </w:r>
      <w:proofErr w:type="spellStart"/>
      <w:r w:rsidRPr="000B694A">
        <w:rPr>
          <w:b w:val="0"/>
          <w:bCs/>
        </w:rPr>
        <w:t>stimulates</w:t>
      </w:r>
      <w:proofErr w:type="spellEnd"/>
      <w:r w:rsidRPr="000B694A">
        <w:rPr>
          <w:b w:val="0"/>
          <w:bCs/>
        </w:rPr>
        <w:t xml:space="preserve"> </w:t>
      </w:r>
      <w:proofErr w:type="spellStart"/>
      <w:r w:rsidRPr="000B694A">
        <w:rPr>
          <w:b w:val="0"/>
          <w:bCs/>
        </w:rPr>
        <w:t>the</w:t>
      </w:r>
      <w:proofErr w:type="spellEnd"/>
      <w:r w:rsidRPr="000B694A">
        <w:rPr>
          <w:b w:val="0"/>
          <w:bCs/>
        </w:rPr>
        <w:t xml:space="preserve"> </w:t>
      </w:r>
      <w:proofErr w:type="spellStart"/>
      <w:r w:rsidRPr="000B694A">
        <w:rPr>
          <w:b w:val="0"/>
          <w:bCs/>
        </w:rPr>
        <w:t>innate</w:t>
      </w:r>
      <w:proofErr w:type="spellEnd"/>
      <w:r w:rsidRPr="000B694A">
        <w:rPr>
          <w:b w:val="0"/>
          <w:bCs/>
        </w:rPr>
        <w:t xml:space="preserve"> </w:t>
      </w:r>
      <w:proofErr w:type="spellStart"/>
      <w:r w:rsidRPr="000B694A">
        <w:rPr>
          <w:b w:val="0"/>
          <w:bCs/>
        </w:rPr>
        <w:t>immune</w:t>
      </w:r>
      <w:proofErr w:type="spellEnd"/>
      <w:r w:rsidRPr="000B694A">
        <w:rPr>
          <w:b w:val="0"/>
          <w:bCs/>
        </w:rPr>
        <w:t xml:space="preserve"> </w:t>
      </w:r>
      <w:proofErr w:type="spellStart"/>
      <w:r w:rsidRPr="000B694A">
        <w:rPr>
          <w:b w:val="0"/>
          <w:bCs/>
        </w:rPr>
        <w:t>system</w:t>
      </w:r>
      <w:proofErr w:type="spellEnd"/>
      <w:r w:rsidRPr="000B694A">
        <w:rPr>
          <w:b w:val="0"/>
          <w:bCs/>
        </w:rPr>
        <w:t xml:space="preserve"> </w:t>
      </w:r>
      <w:proofErr w:type="spellStart"/>
      <w:r w:rsidRPr="000B694A">
        <w:rPr>
          <w:b w:val="0"/>
          <w:bCs/>
        </w:rPr>
        <w:t>to</w:t>
      </w:r>
      <w:proofErr w:type="spellEnd"/>
      <w:r w:rsidRPr="000B694A">
        <w:rPr>
          <w:b w:val="0"/>
          <w:bCs/>
        </w:rPr>
        <w:t xml:space="preserve"> </w:t>
      </w:r>
      <w:proofErr w:type="spellStart"/>
      <w:r w:rsidRPr="000B694A">
        <w:rPr>
          <w:b w:val="0"/>
          <w:bCs/>
        </w:rPr>
        <w:t>improve</w:t>
      </w:r>
      <w:proofErr w:type="spellEnd"/>
      <w:r w:rsidRPr="000B694A">
        <w:rPr>
          <w:b w:val="0"/>
          <w:bCs/>
        </w:rPr>
        <w:t xml:space="preserve"> </w:t>
      </w:r>
      <w:proofErr w:type="spellStart"/>
      <w:r w:rsidRPr="000B694A">
        <w:rPr>
          <w:b w:val="0"/>
          <w:bCs/>
        </w:rPr>
        <w:t>survival</w:t>
      </w:r>
      <w:proofErr w:type="spellEnd"/>
      <w:r w:rsidRPr="000B694A">
        <w:rPr>
          <w:b w:val="0"/>
          <w:bCs/>
        </w:rPr>
        <w:t xml:space="preserve"> </w:t>
      </w:r>
      <w:proofErr w:type="spellStart"/>
      <w:r w:rsidRPr="000B694A">
        <w:rPr>
          <w:b w:val="0"/>
          <w:bCs/>
        </w:rPr>
        <w:t>traits</w:t>
      </w:r>
      <w:proofErr w:type="spellEnd"/>
      <w:r w:rsidRPr="000B694A">
        <w:rPr>
          <w:b w:val="0"/>
          <w:bCs/>
        </w:rPr>
        <w:t xml:space="preserve"> in </w:t>
      </w:r>
      <w:proofErr w:type="spellStart"/>
      <w:r w:rsidRPr="000B694A">
        <w:rPr>
          <w:b w:val="0"/>
          <w:bCs/>
        </w:rPr>
        <w:t>high</w:t>
      </w:r>
      <w:proofErr w:type="spellEnd"/>
      <w:r w:rsidRPr="000B694A">
        <w:rPr>
          <w:b w:val="0"/>
          <w:bCs/>
        </w:rPr>
        <w:t xml:space="preserve"> risk </w:t>
      </w:r>
      <w:proofErr w:type="spellStart"/>
      <w:r w:rsidRPr="000B694A">
        <w:rPr>
          <w:b w:val="0"/>
          <w:bCs/>
        </w:rPr>
        <w:t>pathogen</w:t>
      </w:r>
      <w:proofErr w:type="spellEnd"/>
      <w:r w:rsidRPr="000B694A">
        <w:rPr>
          <w:b w:val="0"/>
          <w:bCs/>
        </w:rPr>
        <w:t xml:space="preserve"> </w:t>
      </w:r>
      <w:proofErr w:type="spellStart"/>
      <w:r w:rsidRPr="000B694A">
        <w:rPr>
          <w:b w:val="0"/>
          <w:bCs/>
        </w:rPr>
        <w:t>scenarios</w:t>
      </w:r>
      <w:proofErr w:type="spellEnd"/>
      <w:r w:rsidRPr="000B694A">
        <w:rPr>
          <w:b w:val="0"/>
          <w:bCs/>
        </w:rPr>
        <w:t>. </w:t>
      </w:r>
      <w:proofErr w:type="spellStart"/>
      <w:r w:rsidRPr="000B694A">
        <w:rPr>
          <w:b w:val="0"/>
          <w:bCs/>
          <w:i/>
          <w:iCs/>
        </w:rPr>
        <w:t>Drug</w:t>
      </w:r>
      <w:proofErr w:type="spellEnd"/>
      <w:r w:rsidRPr="000B694A">
        <w:rPr>
          <w:b w:val="0"/>
          <w:bCs/>
          <w:i/>
          <w:iCs/>
        </w:rPr>
        <w:t xml:space="preserve"> </w:t>
      </w:r>
      <w:r w:rsidR="001B2F19">
        <w:rPr>
          <w:b w:val="0"/>
          <w:bCs/>
          <w:i/>
          <w:iCs/>
        </w:rPr>
        <w:t>D</w:t>
      </w:r>
      <w:r w:rsidRPr="000B694A">
        <w:rPr>
          <w:b w:val="0"/>
          <w:bCs/>
          <w:i/>
          <w:iCs/>
        </w:rPr>
        <w:t xml:space="preserve">evelopment </w:t>
      </w:r>
      <w:proofErr w:type="spellStart"/>
      <w:r w:rsidR="001B2F19">
        <w:rPr>
          <w:b w:val="0"/>
          <w:bCs/>
          <w:i/>
          <w:iCs/>
        </w:rPr>
        <w:t>R</w:t>
      </w:r>
      <w:r w:rsidRPr="000B694A">
        <w:rPr>
          <w:b w:val="0"/>
          <w:bCs/>
          <w:i/>
          <w:iCs/>
        </w:rPr>
        <w:t>esearch</w:t>
      </w:r>
      <w:proofErr w:type="spellEnd"/>
      <w:r w:rsidRPr="000B694A">
        <w:rPr>
          <w:b w:val="0"/>
          <w:bCs/>
        </w:rPr>
        <w:t>, </w:t>
      </w:r>
      <w:r w:rsidRPr="000B694A">
        <w:rPr>
          <w:b w:val="0"/>
          <w:bCs/>
          <w:i/>
          <w:iCs/>
        </w:rPr>
        <w:t>78</w:t>
      </w:r>
      <w:r w:rsidRPr="000B694A">
        <w:rPr>
          <w:b w:val="0"/>
          <w:bCs/>
        </w:rPr>
        <w:t>(5), 189-195.</w:t>
      </w:r>
      <w:r>
        <w:rPr>
          <w:b w:val="0"/>
          <w:bCs/>
        </w:rPr>
        <w:t xml:space="preserve"> doi:</w:t>
      </w:r>
      <w:r w:rsidRPr="001B395B">
        <w:rPr>
          <w:b w:val="0"/>
          <w:bCs/>
        </w:rPr>
        <w:t>10.1002/ddr.21392</w:t>
      </w:r>
    </w:p>
    <w:p w14:paraId="580A9583" w14:textId="77777777"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G. (1998). Amino </w:t>
      </w:r>
      <w:proofErr w:type="spellStart"/>
      <w:r w:rsidRPr="000B694A">
        <w:rPr>
          <w:b w:val="0"/>
          <w:bCs/>
        </w:rPr>
        <w:t>acid</w:t>
      </w:r>
      <w:proofErr w:type="spellEnd"/>
      <w:r w:rsidRPr="000B694A">
        <w:rPr>
          <w:b w:val="0"/>
          <w:bCs/>
        </w:rPr>
        <w:t xml:space="preserve"> </w:t>
      </w:r>
      <w:proofErr w:type="spellStart"/>
      <w:r w:rsidRPr="000B694A">
        <w:rPr>
          <w:b w:val="0"/>
          <w:bCs/>
        </w:rPr>
        <w:t>metabolism</w:t>
      </w:r>
      <w:proofErr w:type="spellEnd"/>
      <w:r w:rsidRPr="000B694A">
        <w:rPr>
          <w:b w:val="0"/>
          <w:bCs/>
        </w:rPr>
        <w:t xml:space="preserve"> in </w:t>
      </w:r>
      <w:proofErr w:type="spellStart"/>
      <w:r w:rsidRPr="000B694A">
        <w:rPr>
          <w:b w:val="0"/>
          <w:bCs/>
        </w:rPr>
        <w:t>the</w:t>
      </w:r>
      <w:proofErr w:type="spellEnd"/>
      <w:r w:rsidRPr="000B694A">
        <w:rPr>
          <w:b w:val="0"/>
          <w:bCs/>
        </w:rPr>
        <w:t xml:space="preserve"> </w:t>
      </w:r>
      <w:proofErr w:type="spellStart"/>
      <w:r w:rsidRPr="000B694A">
        <w:rPr>
          <w:b w:val="0"/>
          <w:bCs/>
        </w:rPr>
        <w:t>small</w:t>
      </w:r>
      <w:proofErr w:type="spellEnd"/>
      <w:r w:rsidRPr="000B694A">
        <w:rPr>
          <w:b w:val="0"/>
          <w:bCs/>
        </w:rPr>
        <w:t xml:space="preserve"> </w:t>
      </w:r>
      <w:proofErr w:type="spellStart"/>
      <w:r w:rsidRPr="000B694A">
        <w:rPr>
          <w:b w:val="0"/>
          <w:bCs/>
        </w:rPr>
        <w:t>intestine</w:t>
      </w:r>
      <w:proofErr w:type="spellEnd"/>
      <w:r w:rsidRPr="000B694A">
        <w:rPr>
          <w:b w:val="0"/>
          <w:bCs/>
        </w:rPr>
        <w:t>. </w:t>
      </w:r>
      <w:proofErr w:type="spellStart"/>
      <w:r w:rsidRPr="000B694A">
        <w:rPr>
          <w:b w:val="0"/>
          <w:bCs/>
          <w:i/>
          <w:iCs/>
        </w:rPr>
        <w:t>Trends</w:t>
      </w:r>
      <w:proofErr w:type="spellEnd"/>
      <w:r w:rsidRPr="000B694A">
        <w:rPr>
          <w:b w:val="0"/>
          <w:bCs/>
          <w:i/>
          <w:iCs/>
        </w:rPr>
        <w:t xml:space="preserve"> </w:t>
      </w:r>
      <w:proofErr w:type="spellStart"/>
      <w:r w:rsidRPr="000B694A">
        <w:rPr>
          <w:b w:val="0"/>
          <w:bCs/>
          <w:i/>
          <w:iCs/>
        </w:rPr>
        <w:t>Comp</w:t>
      </w:r>
      <w:proofErr w:type="spellEnd"/>
      <w:r w:rsidRPr="000B694A">
        <w:rPr>
          <w:b w:val="0"/>
          <w:bCs/>
          <w:i/>
          <w:iCs/>
        </w:rPr>
        <w:t xml:space="preserve"> </w:t>
      </w:r>
      <w:proofErr w:type="spellStart"/>
      <w:r w:rsidRPr="000B694A">
        <w:rPr>
          <w:b w:val="0"/>
          <w:bCs/>
          <w:i/>
          <w:iCs/>
        </w:rPr>
        <w:t>Biochem</w:t>
      </w:r>
      <w:proofErr w:type="spellEnd"/>
      <w:r w:rsidRPr="000B694A">
        <w:rPr>
          <w:b w:val="0"/>
          <w:bCs/>
          <w:i/>
          <w:iCs/>
        </w:rPr>
        <w:t xml:space="preserve"> </w:t>
      </w:r>
      <w:proofErr w:type="spellStart"/>
      <w:r w:rsidRPr="000B694A">
        <w:rPr>
          <w:b w:val="0"/>
          <w:bCs/>
          <w:i/>
          <w:iCs/>
        </w:rPr>
        <w:t>Physiol</w:t>
      </w:r>
      <w:proofErr w:type="spellEnd"/>
      <w:r w:rsidRPr="000B694A">
        <w:rPr>
          <w:b w:val="0"/>
          <w:bCs/>
        </w:rPr>
        <w:t>, </w:t>
      </w:r>
      <w:r w:rsidRPr="000B694A">
        <w:rPr>
          <w:b w:val="0"/>
          <w:bCs/>
          <w:i/>
          <w:iCs/>
        </w:rPr>
        <w:t>4</w:t>
      </w:r>
      <w:r w:rsidRPr="000B694A">
        <w:rPr>
          <w:b w:val="0"/>
          <w:bCs/>
        </w:rPr>
        <w:t>(500), 39-74.</w:t>
      </w:r>
    </w:p>
    <w:p w14:paraId="2916B994" w14:textId="7FE446B3"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G. (2010). </w:t>
      </w:r>
      <w:proofErr w:type="spellStart"/>
      <w:r w:rsidRPr="000B694A">
        <w:rPr>
          <w:b w:val="0"/>
          <w:bCs/>
        </w:rPr>
        <w:t>Functional</w:t>
      </w:r>
      <w:proofErr w:type="spellEnd"/>
      <w:r w:rsidRPr="000B694A">
        <w:rPr>
          <w:b w:val="0"/>
          <w:bCs/>
        </w:rPr>
        <w:t xml:space="preserve"> amino </w:t>
      </w:r>
      <w:proofErr w:type="spellStart"/>
      <w:r w:rsidRPr="000B694A">
        <w:rPr>
          <w:b w:val="0"/>
          <w:bCs/>
        </w:rPr>
        <w:t>acids</w:t>
      </w:r>
      <w:proofErr w:type="spellEnd"/>
      <w:r w:rsidRPr="000B694A">
        <w:rPr>
          <w:b w:val="0"/>
          <w:bCs/>
        </w:rPr>
        <w:t xml:space="preserve"> in </w:t>
      </w:r>
      <w:proofErr w:type="spellStart"/>
      <w:r w:rsidRPr="000B694A">
        <w:rPr>
          <w:b w:val="0"/>
          <w:bCs/>
        </w:rPr>
        <w:t>growth</w:t>
      </w:r>
      <w:proofErr w:type="spellEnd"/>
      <w:r w:rsidRPr="000B694A">
        <w:rPr>
          <w:b w:val="0"/>
          <w:bCs/>
        </w:rPr>
        <w:t xml:space="preserve">, </w:t>
      </w:r>
      <w:proofErr w:type="spellStart"/>
      <w:r w:rsidRPr="000B694A">
        <w:rPr>
          <w:b w:val="0"/>
          <w:bCs/>
        </w:rPr>
        <w:t>reproduction</w:t>
      </w:r>
      <w:proofErr w:type="spellEnd"/>
      <w:r w:rsidRPr="000B694A">
        <w:rPr>
          <w:b w:val="0"/>
          <w:bCs/>
        </w:rPr>
        <w:t xml:space="preserve">, and </w:t>
      </w:r>
      <w:proofErr w:type="spellStart"/>
      <w:r w:rsidRPr="000B694A">
        <w:rPr>
          <w:b w:val="0"/>
          <w:bCs/>
        </w:rPr>
        <w:t>health</w:t>
      </w:r>
      <w:proofErr w:type="spellEnd"/>
      <w:r w:rsidRPr="000B694A">
        <w:rPr>
          <w:b w:val="0"/>
          <w:bCs/>
        </w:rPr>
        <w:t xml:space="preserve">. </w:t>
      </w:r>
      <w:proofErr w:type="spellStart"/>
      <w:r w:rsidRPr="0008514E">
        <w:rPr>
          <w:b w:val="0"/>
          <w:bCs/>
          <w:i/>
          <w:iCs/>
        </w:rPr>
        <w:t>Advances</w:t>
      </w:r>
      <w:proofErr w:type="spellEnd"/>
      <w:r w:rsidRPr="0008514E">
        <w:rPr>
          <w:b w:val="0"/>
          <w:bCs/>
          <w:i/>
          <w:iCs/>
        </w:rPr>
        <w:t xml:space="preserve"> in </w:t>
      </w:r>
      <w:proofErr w:type="spellStart"/>
      <w:r w:rsidR="001B2F19">
        <w:rPr>
          <w:b w:val="0"/>
          <w:bCs/>
          <w:i/>
          <w:iCs/>
        </w:rPr>
        <w:t>N</w:t>
      </w:r>
      <w:r w:rsidRPr="0008514E">
        <w:rPr>
          <w:b w:val="0"/>
          <w:bCs/>
          <w:i/>
          <w:iCs/>
        </w:rPr>
        <w:t>utrition</w:t>
      </w:r>
      <w:proofErr w:type="spellEnd"/>
      <w:r w:rsidRPr="000B694A">
        <w:rPr>
          <w:b w:val="0"/>
          <w:bCs/>
        </w:rPr>
        <w:t xml:space="preserve">, </w:t>
      </w:r>
      <w:r w:rsidRPr="00F21D13">
        <w:rPr>
          <w:b w:val="0"/>
          <w:bCs/>
          <w:i/>
          <w:iCs/>
        </w:rPr>
        <w:t>1</w:t>
      </w:r>
      <w:r w:rsidRPr="000B694A">
        <w:rPr>
          <w:b w:val="0"/>
          <w:bCs/>
        </w:rPr>
        <w:t>(1), 31-37.</w:t>
      </w:r>
      <w:r>
        <w:rPr>
          <w:b w:val="0"/>
          <w:bCs/>
        </w:rPr>
        <w:t xml:space="preserve"> doi:</w:t>
      </w:r>
      <w:r w:rsidRPr="00DD103A">
        <w:rPr>
          <w:b w:val="0"/>
          <w:bCs/>
        </w:rPr>
        <w:t>10.3945/an.110.1008</w:t>
      </w:r>
    </w:p>
    <w:p w14:paraId="67DA2753" w14:textId="77777777"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G. (2021). </w:t>
      </w:r>
      <w:r w:rsidRPr="001B2F19">
        <w:rPr>
          <w:b w:val="0"/>
          <w:bCs/>
        </w:rPr>
        <w:t xml:space="preserve">Amino </w:t>
      </w:r>
      <w:proofErr w:type="spellStart"/>
      <w:r w:rsidRPr="001B2F19">
        <w:rPr>
          <w:b w:val="0"/>
          <w:bCs/>
        </w:rPr>
        <w:t>acids</w:t>
      </w:r>
      <w:proofErr w:type="spellEnd"/>
      <w:r w:rsidRPr="001B2F19">
        <w:rPr>
          <w:b w:val="0"/>
          <w:bCs/>
        </w:rPr>
        <w:t xml:space="preserve">: </w:t>
      </w:r>
      <w:proofErr w:type="spellStart"/>
      <w:r w:rsidRPr="001B2F19">
        <w:rPr>
          <w:b w:val="0"/>
          <w:bCs/>
        </w:rPr>
        <w:t>biochemistry</w:t>
      </w:r>
      <w:proofErr w:type="spellEnd"/>
      <w:r w:rsidRPr="001B2F19">
        <w:rPr>
          <w:b w:val="0"/>
          <w:bCs/>
        </w:rPr>
        <w:t xml:space="preserve"> and </w:t>
      </w:r>
      <w:proofErr w:type="spellStart"/>
      <w:r w:rsidRPr="001B2F19">
        <w:rPr>
          <w:b w:val="0"/>
          <w:bCs/>
        </w:rPr>
        <w:t>nutrition</w:t>
      </w:r>
      <w:proofErr w:type="spellEnd"/>
      <w:r w:rsidRPr="000B694A">
        <w:rPr>
          <w:b w:val="0"/>
          <w:bCs/>
        </w:rPr>
        <w:t xml:space="preserve">. CRC </w:t>
      </w:r>
      <w:proofErr w:type="spellStart"/>
      <w:r w:rsidRPr="000B694A">
        <w:rPr>
          <w:b w:val="0"/>
          <w:bCs/>
        </w:rPr>
        <w:t>press</w:t>
      </w:r>
      <w:proofErr w:type="spellEnd"/>
      <w:r w:rsidRPr="000B694A">
        <w:rPr>
          <w:b w:val="0"/>
          <w:bCs/>
        </w:rPr>
        <w:t>.</w:t>
      </w:r>
    </w:p>
    <w:p w14:paraId="37237CB6" w14:textId="77777777" w:rsidR="00845596" w:rsidRPr="000B694A" w:rsidRDefault="00845596" w:rsidP="00DD0105">
      <w:pPr>
        <w:pStyle w:val="Stil2"/>
        <w:ind w:left="567" w:hanging="567"/>
        <w:rPr>
          <w:b w:val="0"/>
          <w:bCs/>
        </w:rPr>
      </w:pPr>
      <w:proofErr w:type="spellStart"/>
      <w:r w:rsidRPr="000B694A">
        <w:rPr>
          <w:b w:val="0"/>
          <w:bCs/>
        </w:rPr>
        <w:lastRenderedPageBreak/>
        <w:t>Wu</w:t>
      </w:r>
      <w:proofErr w:type="spellEnd"/>
      <w:r w:rsidRPr="000B694A">
        <w:rPr>
          <w:b w:val="0"/>
          <w:bCs/>
        </w:rPr>
        <w:t>, G.</w:t>
      </w:r>
      <w:proofErr w:type="gramStart"/>
      <w:r w:rsidRPr="000B694A">
        <w:rPr>
          <w:b w:val="0"/>
          <w:bCs/>
        </w:rPr>
        <w:t xml:space="preserve">,  </w:t>
      </w:r>
      <w:proofErr w:type="spellStart"/>
      <w:r w:rsidRPr="000B694A">
        <w:rPr>
          <w:b w:val="0"/>
          <w:bCs/>
        </w:rPr>
        <w:t>Brosnan</w:t>
      </w:r>
      <w:proofErr w:type="spellEnd"/>
      <w:proofErr w:type="gramEnd"/>
      <w:r w:rsidRPr="000B694A">
        <w:rPr>
          <w:b w:val="0"/>
          <w:bCs/>
        </w:rPr>
        <w:t xml:space="preserve">, J. T. (1992). </w:t>
      </w:r>
      <w:proofErr w:type="spellStart"/>
      <w:r w:rsidRPr="000B694A">
        <w:rPr>
          <w:b w:val="0"/>
          <w:bCs/>
        </w:rPr>
        <w:t>Macrophages</w:t>
      </w:r>
      <w:proofErr w:type="spellEnd"/>
      <w:r w:rsidRPr="000B694A">
        <w:rPr>
          <w:b w:val="0"/>
          <w:bCs/>
        </w:rPr>
        <w:t xml:space="preserve"> can </w:t>
      </w:r>
      <w:proofErr w:type="spellStart"/>
      <w:r w:rsidRPr="000B694A">
        <w:rPr>
          <w:b w:val="0"/>
          <w:bCs/>
        </w:rPr>
        <w:t>convert</w:t>
      </w:r>
      <w:proofErr w:type="spellEnd"/>
      <w:r w:rsidRPr="000B694A">
        <w:rPr>
          <w:b w:val="0"/>
          <w:bCs/>
        </w:rPr>
        <w:t xml:space="preserve"> </w:t>
      </w:r>
      <w:proofErr w:type="spellStart"/>
      <w:r w:rsidRPr="000B694A">
        <w:rPr>
          <w:b w:val="0"/>
          <w:bCs/>
        </w:rPr>
        <w:t>citrulline</w:t>
      </w:r>
      <w:proofErr w:type="spellEnd"/>
      <w:r w:rsidRPr="000B694A">
        <w:rPr>
          <w:b w:val="0"/>
          <w:bCs/>
        </w:rPr>
        <w:t xml:space="preserve"> </w:t>
      </w:r>
      <w:proofErr w:type="spellStart"/>
      <w:r w:rsidRPr="000B694A">
        <w:rPr>
          <w:b w:val="0"/>
          <w:bCs/>
        </w:rPr>
        <w:t>into</w:t>
      </w:r>
      <w:proofErr w:type="spellEnd"/>
      <w:r w:rsidRPr="000B694A">
        <w:rPr>
          <w:b w:val="0"/>
          <w:bCs/>
        </w:rPr>
        <w:t xml:space="preserve"> </w:t>
      </w:r>
      <w:proofErr w:type="spellStart"/>
      <w:r w:rsidRPr="000B694A">
        <w:rPr>
          <w:b w:val="0"/>
          <w:bCs/>
        </w:rPr>
        <w:t>arginine</w:t>
      </w:r>
      <w:proofErr w:type="spellEnd"/>
      <w:r w:rsidRPr="000B694A">
        <w:rPr>
          <w:b w:val="0"/>
          <w:bCs/>
        </w:rPr>
        <w:t xml:space="preserve">. </w:t>
      </w:r>
      <w:proofErr w:type="spellStart"/>
      <w:r w:rsidRPr="0008514E">
        <w:rPr>
          <w:b w:val="0"/>
          <w:bCs/>
          <w:i/>
          <w:iCs/>
        </w:rPr>
        <w:t>Biochemical</w:t>
      </w:r>
      <w:proofErr w:type="spellEnd"/>
      <w:r w:rsidRPr="0008514E">
        <w:rPr>
          <w:b w:val="0"/>
          <w:bCs/>
          <w:i/>
          <w:iCs/>
        </w:rPr>
        <w:t xml:space="preserve"> </w:t>
      </w:r>
      <w:proofErr w:type="spellStart"/>
      <w:r w:rsidRPr="0008514E">
        <w:rPr>
          <w:b w:val="0"/>
          <w:bCs/>
          <w:i/>
          <w:iCs/>
        </w:rPr>
        <w:t>Journal</w:t>
      </w:r>
      <w:proofErr w:type="spellEnd"/>
      <w:r w:rsidRPr="000B694A">
        <w:rPr>
          <w:b w:val="0"/>
          <w:bCs/>
        </w:rPr>
        <w:t xml:space="preserve">, </w:t>
      </w:r>
      <w:r w:rsidRPr="00F21D13">
        <w:rPr>
          <w:b w:val="0"/>
          <w:bCs/>
          <w:i/>
          <w:iCs/>
        </w:rPr>
        <w:t>281</w:t>
      </w:r>
      <w:r w:rsidRPr="000B694A">
        <w:rPr>
          <w:b w:val="0"/>
          <w:bCs/>
        </w:rPr>
        <w:t>(1), 45-48.</w:t>
      </w:r>
      <w:r>
        <w:rPr>
          <w:b w:val="0"/>
          <w:bCs/>
        </w:rPr>
        <w:t xml:space="preserve"> doi:</w:t>
      </w:r>
      <w:r w:rsidRPr="00DD103A">
        <w:rPr>
          <w:b w:val="0"/>
          <w:bCs/>
        </w:rPr>
        <w:t>10.1042/bj2810045</w:t>
      </w:r>
    </w:p>
    <w:p w14:paraId="6774189F" w14:textId="6D538DA6"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G.</w:t>
      </w:r>
      <w:proofErr w:type="gramStart"/>
      <w:r w:rsidRPr="000B694A">
        <w:rPr>
          <w:b w:val="0"/>
          <w:bCs/>
        </w:rPr>
        <w:t xml:space="preserve">,  </w:t>
      </w:r>
      <w:proofErr w:type="spellStart"/>
      <w:r w:rsidRPr="000B694A">
        <w:rPr>
          <w:b w:val="0"/>
          <w:bCs/>
        </w:rPr>
        <w:t>Meininger</w:t>
      </w:r>
      <w:proofErr w:type="spellEnd"/>
      <w:proofErr w:type="gramEnd"/>
      <w:r w:rsidRPr="000B694A">
        <w:rPr>
          <w:b w:val="0"/>
          <w:bCs/>
        </w:rPr>
        <w:t xml:space="preserve">, C. J. (2002). </w:t>
      </w:r>
      <w:proofErr w:type="spellStart"/>
      <w:r w:rsidRPr="000B694A">
        <w:rPr>
          <w:b w:val="0"/>
          <w:bCs/>
        </w:rPr>
        <w:t>Regulation</w:t>
      </w:r>
      <w:proofErr w:type="spellEnd"/>
      <w:r w:rsidRPr="000B694A">
        <w:rPr>
          <w:b w:val="0"/>
          <w:bCs/>
        </w:rPr>
        <w:t xml:space="preserve"> of </w:t>
      </w:r>
      <w:proofErr w:type="spellStart"/>
      <w:r w:rsidRPr="000B694A">
        <w:rPr>
          <w:b w:val="0"/>
          <w:bCs/>
        </w:rPr>
        <w:t>nitric</w:t>
      </w:r>
      <w:proofErr w:type="spellEnd"/>
      <w:r w:rsidRPr="000B694A">
        <w:rPr>
          <w:b w:val="0"/>
          <w:bCs/>
        </w:rPr>
        <w:t xml:space="preserve"> </w:t>
      </w:r>
      <w:proofErr w:type="spellStart"/>
      <w:r w:rsidRPr="000B694A">
        <w:rPr>
          <w:b w:val="0"/>
          <w:bCs/>
        </w:rPr>
        <w:t>oxide</w:t>
      </w:r>
      <w:proofErr w:type="spellEnd"/>
      <w:r w:rsidRPr="000B694A">
        <w:rPr>
          <w:b w:val="0"/>
          <w:bCs/>
        </w:rPr>
        <w:t xml:space="preserve"> </w:t>
      </w:r>
      <w:proofErr w:type="spellStart"/>
      <w:r w:rsidRPr="000B694A">
        <w:rPr>
          <w:b w:val="0"/>
          <w:bCs/>
        </w:rPr>
        <w:t>synthesis</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dietary</w:t>
      </w:r>
      <w:proofErr w:type="spellEnd"/>
      <w:r w:rsidRPr="000B694A">
        <w:rPr>
          <w:b w:val="0"/>
          <w:bCs/>
        </w:rPr>
        <w:t xml:space="preserve"> </w:t>
      </w:r>
      <w:proofErr w:type="spellStart"/>
      <w:r w:rsidRPr="000B694A">
        <w:rPr>
          <w:b w:val="0"/>
          <w:bCs/>
        </w:rPr>
        <w:t>factors</w:t>
      </w:r>
      <w:proofErr w:type="spellEnd"/>
      <w:r w:rsidRPr="000B694A">
        <w:rPr>
          <w:b w:val="0"/>
          <w:bCs/>
        </w:rPr>
        <w:t xml:space="preserve">. </w:t>
      </w:r>
      <w:proofErr w:type="spellStart"/>
      <w:r w:rsidRPr="0008514E">
        <w:rPr>
          <w:b w:val="0"/>
          <w:bCs/>
          <w:i/>
          <w:iCs/>
        </w:rPr>
        <w:t>Annual</w:t>
      </w:r>
      <w:proofErr w:type="spellEnd"/>
      <w:r w:rsidRPr="0008514E">
        <w:rPr>
          <w:b w:val="0"/>
          <w:bCs/>
          <w:i/>
          <w:iCs/>
        </w:rPr>
        <w:t xml:space="preserve"> </w:t>
      </w:r>
      <w:proofErr w:type="spellStart"/>
      <w:r w:rsidR="001B2F19">
        <w:rPr>
          <w:b w:val="0"/>
          <w:bCs/>
          <w:i/>
          <w:iCs/>
        </w:rPr>
        <w:t>R</w:t>
      </w:r>
      <w:r w:rsidRPr="0008514E">
        <w:rPr>
          <w:b w:val="0"/>
          <w:bCs/>
          <w:i/>
          <w:iCs/>
        </w:rPr>
        <w:t>eview</w:t>
      </w:r>
      <w:proofErr w:type="spellEnd"/>
      <w:r w:rsidRPr="0008514E">
        <w:rPr>
          <w:b w:val="0"/>
          <w:bCs/>
          <w:i/>
          <w:iCs/>
        </w:rPr>
        <w:t xml:space="preserve"> of </w:t>
      </w:r>
      <w:proofErr w:type="spellStart"/>
      <w:r w:rsidR="001B2F19">
        <w:rPr>
          <w:b w:val="0"/>
          <w:bCs/>
          <w:i/>
          <w:iCs/>
        </w:rPr>
        <w:t>N</w:t>
      </w:r>
      <w:r w:rsidRPr="0008514E">
        <w:rPr>
          <w:b w:val="0"/>
          <w:bCs/>
          <w:i/>
          <w:iCs/>
        </w:rPr>
        <w:t>utrition</w:t>
      </w:r>
      <w:proofErr w:type="spellEnd"/>
      <w:r w:rsidRPr="000B694A">
        <w:rPr>
          <w:b w:val="0"/>
          <w:bCs/>
        </w:rPr>
        <w:t xml:space="preserve">, </w:t>
      </w:r>
      <w:r w:rsidRPr="00F21D13">
        <w:rPr>
          <w:b w:val="0"/>
          <w:bCs/>
          <w:i/>
          <w:iCs/>
        </w:rPr>
        <w:t>22</w:t>
      </w:r>
      <w:r w:rsidRPr="000B694A">
        <w:rPr>
          <w:b w:val="0"/>
          <w:bCs/>
        </w:rPr>
        <w:t>(1), 61-86.</w:t>
      </w:r>
      <w:r>
        <w:rPr>
          <w:b w:val="0"/>
          <w:bCs/>
        </w:rPr>
        <w:t xml:space="preserve"> </w:t>
      </w:r>
      <w:proofErr w:type="gramStart"/>
      <w:r>
        <w:rPr>
          <w:b w:val="0"/>
          <w:bCs/>
        </w:rPr>
        <w:t>doi:</w:t>
      </w:r>
      <w:r w:rsidRPr="00DD103A">
        <w:rPr>
          <w:b w:val="0"/>
          <w:bCs/>
        </w:rPr>
        <w:t>10.1146/annurev.nutr</w:t>
      </w:r>
      <w:proofErr w:type="gramEnd"/>
      <w:r w:rsidRPr="00DD103A">
        <w:rPr>
          <w:b w:val="0"/>
          <w:bCs/>
        </w:rPr>
        <w:t>.22.110901.145329</w:t>
      </w:r>
    </w:p>
    <w:p w14:paraId="6BE1890A" w14:textId="4F84E598"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G., </w:t>
      </w:r>
      <w:proofErr w:type="spellStart"/>
      <w:r w:rsidRPr="000B694A">
        <w:rPr>
          <w:b w:val="0"/>
          <w:bCs/>
        </w:rPr>
        <w:t>Bazer</w:t>
      </w:r>
      <w:proofErr w:type="spellEnd"/>
      <w:r w:rsidRPr="000B694A">
        <w:rPr>
          <w:b w:val="0"/>
          <w:bCs/>
        </w:rPr>
        <w:t xml:space="preserve">, F. W., </w:t>
      </w:r>
      <w:proofErr w:type="spellStart"/>
      <w:r w:rsidRPr="000B694A">
        <w:rPr>
          <w:b w:val="0"/>
          <w:bCs/>
        </w:rPr>
        <w:t>Burghardt</w:t>
      </w:r>
      <w:proofErr w:type="spellEnd"/>
      <w:r w:rsidRPr="000B694A">
        <w:rPr>
          <w:b w:val="0"/>
          <w:bCs/>
        </w:rPr>
        <w:t xml:space="preserve">, R. C., Johnson, G. A., Kim, S. W., </w:t>
      </w:r>
      <w:proofErr w:type="spellStart"/>
      <w:r w:rsidRPr="000B694A">
        <w:rPr>
          <w:b w:val="0"/>
          <w:bCs/>
        </w:rPr>
        <w:t>Knabe</w:t>
      </w:r>
      <w:proofErr w:type="spellEnd"/>
      <w:r w:rsidRPr="000B694A">
        <w:rPr>
          <w:b w:val="0"/>
          <w:bCs/>
        </w:rPr>
        <w:t xml:space="preserve">, D. A., ... &amp; </w:t>
      </w:r>
      <w:proofErr w:type="spellStart"/>
      <w:r w:rsidRPr="000B694A">
        <w:rPr>
          <w:b w:val="0"/>
          <w:bCs/>
        </w:rPr>
        <w:t>Spencer</w:t>
      </w:r>
      <w:proofErr w:type="spellEnd"/>
      <w:r w:rsidRPr="000B694A">
        <w:rPr>
          <w:b w:val="0"/>
          <w:bCs/>
        </w:rPr>
        <w:t xml:space="preserve">, T. E. (2011). </w:t>
      </w:r>
      <w:proofErr w:type="spellStart"/>
      <w:r w:rsidRPr="000B694A">
        <w:rPr>
          <w:b w:val="0"/>
          <w:bCs/>
        </w:rPr>
        <w:t>Proline</w:t>
      </w:r>
      <w:proofErr w:type="spellEnd"/>
      <w:r w:rsidRPr="000B694A">
        <w:rPr>
          <w:b w:val="0"/>
          <w:bCs/>
        </w:rPr>
        <w:t xml:space="preserve"> and </w:t>
      </w:r>
      <w:proofErr w:type="spellStart"/>
      <w:r w:rsidRPr="000B694A">
        <w:rPr>
          <w:b w:val="0"/>
          <w:bCs/>
        </w:rPr>
        <w:t>hydroxyproline</w:t>
      </w:r>
      <w:proofErr w:type="spellEnd"/>
      <w:r w:rsidRPr="000B694A">
        <w:rPr>
          <w:b w:val="0"/>
          <w:bCs/>
        </w:rPr>
        <w:t xml:space="preserve"> </w:t>
      </w:r>
      <w:proofErr w:type="spellStart"/>
      <w:r w:rsidRPr="000B694A">
        <w:rPr>
          <w:b w:val="0"/>
          <w:bCs/>
        </w:rPr>
        <w:t>metabolism</w:t>
      </w:r>
      <w:proofErr w:type="spellEnd"/>
      <w:r w:rsidRPr="000B694A">
        <w:rPr>
          <w:b w:val="0"/>
          <w:bCs/>
        </w:rPr>
        <w:t xml:space="preserve">: </w:t>
      </w:r>
      <w:proofErr w:type="spellStart"/>
      <w:r w:rsidRPr="000B694A">
        <w:rPr>
          <w:b w:val="0"/>
          <w:bCs/>
        </w:rPr>
        <w:t>implications</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animal</w:t>
      </w:r>
      <w:proofErr w:type="spellEnd"/>
      <w:r w:rsidRPr="000B694A">
        <w:rPr>
          <w:b w:val="0"/>
          <w:bCs/>
        </w:rPr>
        <w:t xml:space="preserve"> and </w:t>
      </w:r>
      <w:proofErr w:type="spellStart"/>
      <w:r w:rsidRPr="000B694A">
        <w:rPr>
          <w:b w:val="0"/>
          <w:bCs/>
        </w:rPr>
        <w:t>human</w:t>
      </w:r>
      <w:proofErr w:type="spellEnd"/>
      <w:r w:rsidRPr="000B694A">
        <w:rPr>
          <w:b w:val="0"/>
          <w:bCs/>
        </w:rPr>
        <w:t xml:space="preserve"> </w:t>
      </w:r>
      <w:proofErr w:type="spellStart"/>
      <w:r w:rsidRPr="000B694A">
        <w:rPr>
          <w:b w:val="0"/>
          <w:bCs/>
        </w:rPr>
        <w:t>nutrition</w:t>
      </w:r>
      <w:proofErr w:type="spellEnd"/>
      <w:r w:rsidRPr="000B694A">
        <w:rPr>
          <w:b w:val="0"/>
          <w:bCs/>
        </w:rPr>
        <w:t>. </w:t>
      </w:r>
      <w:r w:rsidRPr="000B694A">
        <w:rPr>
          <w:b w:val="0"/>
          <w:bCs/>
          <w:i/>
          <w:iCs/>
        </w:rPr>
        <w:t xml:space="preserve">Amino </w:t>
      </w:r>
      <w:proofErr w:type="spellStart"/>
      <w:r w:rsidR="001B2F19">
        <w:rPr>
          <w:b w:val="0"/>
          <w:bCs/>
          <w:i/>
          <w:iCs/>
        </w:rPr>
        <w:t>A</w:t>
      </w:r>
      <w:r w:rsidRPr="000B694A">
        <w:rPr>
          <w:b w:val="0"/>
          <w:bCs/>
          <w:i/>
          <w:iCs/>
        </w:rPr>
        <w:t>cids</w:t>
      </w:r>
      <w:proofErr w:type="spellEnd"/>
      <w:r w:rsidRPr="000B694A">
        <w:rPr>
          <w:b w:val="0"/>
          <w:bCs/>
        </w:rPr>
        <w:t>, </w:t>
      </w:r>
      <w:r w:rsidRPr="000B694A">
        <w:rPr>
          <w:b w:val="0"/>
          <w:bCs/>
          <w:i/>
          <w:iCs/>
        </w:rPr>
        <w:t>40</w:t>
      </w:r>
      <w:r w:rsidRPr="000B694A">
        <w:rPr>
          <w:b w:val="0"/>
          <w:bCs/>
        </w:rPr>
        <w:t>, 1053-1063.</w:t>
      </w:r>
      <w:r>
        <w:rPr>
          <w:b w:val="0"/>
          <w:bCs/>
        </w:rPr>
        <w:t xml:space="preserve"> </w:t>
      </w:r>
      <w:proofErr w:type="gramStart"/>
      <w:r>
        <w:rPr>
          <w:b w:val="0"/>
          <w:bCs/>
        </w:rPr>
        <w:t>doi</w:t>
      </w:r>
      <w:proofErr w:type="gramEnd"/>
      <w:r>
        <w:rPr>
          <w:b w:val="0"/>
          <w:bCs/>
        </w:rPr>
        <w:t>:</w:t>
      </w:r>
      <w:r w:rsidRPr="00DD103A">
        <w:rPr>
          <w:b w:val="0"/>
          <w:bCs/>
        </w:rPr>
        <w:t>10.1007/s00726-010-0715-z</w:t>
      </w:r>
    </w:p>
    <w:p w14:paraId="46533972" w14:textId="4306FCBA"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G., </w:t>
      </w:r>
      <w:proofErr w:type="spellStart"/>
      <w:r w:rsidRPr="000B694A">
        <w:rPr>
          <w:b w:val="0"/>
          <w:bCs/>
        </w:rPr>
        <w:t>Bazer</w:t>
      </w:r>
      <w:proofErr w:type="spellEnd"/>
      <w:r w:rsidRPr="000B694A">
        <w:rPr>
          <w:b w:val="0"/>
          <w:bCs/>
        </w:rPr>
        <w:t xml:space="preserve">, F. W., </w:t>
      </w:r>
      <w:proofErr w:type="spellStart"/>
      <w:r w:rsidRPr="000B694A">
        <w:rPr>
          <w:b w:val="0"/>
          <w:bCs/>
        </w:rPr>
        <w:t>Dai</w:t>
      </w:r>
      <w:proofErr w:type="spellEnd"/>
      <w:r w:rsidRPr="000B694A">
        <w:rPr>
          <w:b w:val="0"/>
          <w:bCs/>
        </w:rPr>
        <w:t xml:space="preserve">, Z., </w:t>
      </w:r>
      <w:proofErr w:type="spellStart"/>
      <w:r w:rsidRPr="000B694A">
        <w:rPr>
          <w:b w:val="0"/>
          <w:bCs/>
        </w:rPr>
        <w:t>Li</w:t>
      </w:r>
      <w:proofErr w:type="spellEnd"/>
      <w:r w:rsidRPr="000B694A">
        <w:rPr>
          <w:b w:val="0"/>
          <w:bCs/>
        </w:rPr>
        <w:t xml:space="preserve">, D., Wang, J., &amp; </w:t>
      </w:r>
      <w:proofErr w:type="spellStart"/>
      <w:r w:rsidRPr="000B694A">
        <w:rPr>
          <w:b w:val="0"/>
          <w:bCs/>
        </w:rPr>
        <w:t>Wu</w:t>
      </w:r>
      <w:proofErr w:type="spellEnd"/>
      <w:r w:rsidRPr="000B694A">
        <w:rPr>
          <w:b w:val="0"/>
          <w:bCs/>
        </w:rPr>
        <w:t xml:space="preserve">, Z. (2014). Amino </w:t>
      </w:r>
      <w:proofErr w:type="spellStart"/>
      <w:r w:rsidRPr="000B694A">
        <w:rPr>
          <w:b w:val="0"/>
          <w:bCs/>
        </w:rPr>
        <w:t>acid</w:t>
      </w:r>
      <w:proofErr w:type="spellEnd"/>
      <w:r w:rsidRPr="000B694A">
        <w:rPr>
          <w:b w:val="0"/>
          <w:bCs/>
        </w:rPr>
        <w:t xml:space="preserve"> </w:t>
      </w:r>
      <w:proofErr w:type="spellStart"/>
      <w:r w:rsidRPr="000B694A">
        <w:rPr>
          <w:b w:val="0"/>
          <w:bCs/>
        </w:rPr>
        <w:t>nutrition</w:t>
      </w:r>
      <w:proofErr w:type="spellEnd"/>
      <w:r w:rsidRPr="000B694A">
        <w:rPr>
          <w:b w:val="0"/>
          <w:bCs/>
        </w:rPr>
        <w:t xml:space="preserve"> in </w:t>
      </w:r>
      <w:proofErr w:type="spellStart"/>
      <w:r w:rsidRPr="000B694A">
        <w:rPr>
          <w:b w:val="0"/>
          <w:bCs/>
        </w:rPr>
        <w:t>animals</w:t>
      </w:r>
      <w:proofErr w:type="spellEnd"/>
      <w:r w:rsidRPr="000B694A">
        <w:rPr>
          <w:b w:val="0"/>
          <w:bCs/>
        </w:rPr>
        <w:t xml:space="preserve">: protein </w:t>
      </w:r>
      <w:proofErr w:type="spellStart"/>
      <w:r w:rsidRPr="000B694A">
        <w:rPr>
          <w:b w:val="0"/>
          <w:bCs/>
        </w:rPr>
        <w:t>synthesis</w:t>
      </w:r>
      <w:proofErr w:type="spellEnd"/>
      <w:r w:rsidRPr="000B694A">
        <w:rPr>
          <w:b w:val="0"/>
          <w:bCs/>
        </w:rPr>
        <w:t xml:space="preserve"> and </w:t>
      </w:r>
      <w:proofErr w:type="spellStart"/>
      <w:r w:rsidRPr="000B694A">
        <w:rPr>
          <w:b w:val="0"/>
          <w:bCs/>
        </w:rPr>
        <w:t>beyond</w:t>
      </w:r>
      <w:proofErr w:type="spellEnd"/>
      <w:r w:rsidRPr="000B694A">
        <w:rPr>
          <w:b w:val="0"/>
          <w:bCs/>
        </w:rPr>
        <w:t xml:space="preserve">. </w:t>
      </w:r>
      <w:proofErr w:type="spellStart"/>
      <w:r w:rsidR="001B2F19" w:rsidRPr="001B2F19">
        <w:rPr>
          <w:b w:val="0"/>
          <w:bCs/>
          <w:i/>
          <w:iCs/>
        </w:rPr>
        <w:t>Annual</w:t>
      </w:r>
      <w:proofErr w:type="spellEnd"/>
      <w:r w:rsidR="001B2F19" w:rsidRPr="001B2F19">
        <w:rPr>
          <w:b w:val="0"/>
          <w:bCs/>
          <w:i/>
          <w:iCs/>
        </w:rPr>
        <w:t xml:space="preserve"> </w:t>
      </w:r>
      <w:proofErr w:type="spellStart"/>
      <w:r w:rsidR="001B2F19" w:rsidRPr="001B2F19">
        <w:rPr>
          <w:b w:val="0"/>
          <w:bCs/>
          <w:i/>
          <w:iCs/>
        </w:rPr>
        <w:t>Review</w:t>
      </w:r>
      <w:proofErr w:type="spellEnd"/>
      <w:r w:rsidR="001B2F19" w:rsidRPr="001B2F19">
        <w:rPr>
          <w:b w:val="0"/>
          <w:bCs/>
          <w:i/>
          <w:iCs/>
        </w:rPr>
        <w:t xml:space="preserve"> of </w:t>
      </w:r>
      <w:proofErr w:type="spellStart"/>
      <w:r w:rsidR="001B2F19" w:rsidRPr="001B2F19">
        <w:rPr>
          <w:b w:val="0"/>
          <w:bCs/>
          <w:i/>
          <w:iCs/>
        </w:rPr>
        <w:t>Animal</w:t>
      </w:r>
      <w:proofErr w:type="spellEnd"/>
      <w:r w:rsidR="001B2F19" w:rsidRPr="001B2F19">
        <w:rPr>
          <w:b w:val="0"/>
          <w:bCs/>
          <w:i/>
          <w:iCs/>
        </w:rPr>
        <w:t xml:space="preserve"> </w:t>
      </w:r>
      <w:proofErr w:type="spellStart"/>
      <w:r w:rsidR="001B2F19" w:rsidRPr="001B2F19">
        <w:rPr>
          <w:b w:val="0"/>
          <w:bCs/>
          <w:i/>
          <w:iCs/>
        </w:rPr>
        <w:t>Biosciences</w:t>
      </w:r>
      <w:proofErr w:type="spellEnd"/>
      <w:r w:rsidRPr="000B694A">
        <w:rPr>
          <w:b w:val="0"/>
          <w:bCs/>
        </w:rPr>
        <w:t xml:space="preserve">, </w:t>
      </w:r>
      <w:r w:rsidRPr="00F21D13">
        <w:rPr>
          <w:b w:val="0"/>
          <w:bCs/>
          <w:i/>
          <w:iCs/>
        </w:rPr>
        <w:t>2</w:t>
      </w:r>
      <w:r w:rsidRPr="000B694A">
        <w:rPr>
          <w:b w:val="0"/>
          <w:bCs/>
        </w:rPr>
        <w:t>(1), 387-417.</w:t>
      </w:r>
      <w:r>
        <w:rPr>
          <w:b w:val="0"/>
          <w:bCs/>
        </w:rPr>
        <w:t xml:space="preserve"> doi:</w:t>
      </w:r>
      <w:r w:rsidRPr="00DD103A">
        <w:rPr>
          <w:b w:val="0"/>
          <w:bCs/>
        </w:rPr>
        <w:t>10.1146/annurev-animal-022513-114113</w:t>
      </w:r>
    </w:p>
    <w:p w14:paraId="01CFAB27" w14:textId="77777777"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G., Morris </w:t>
      </w:r>
      <w:proofErr w:type="spellStart"/>
      <w:r w:rsidRPr="000B694A">
        <w:rPr>
          <w:b w:val="0"/>
          <w:bCs/>
        </w:rPr>
        <w:t>Jr</w:t>
      </w:r>
      <w:proofErr w:type="spellEnd"/>
      <w:r w:rsidRPr="000B694A">
        <w:rPr>
          <w:b w:val="0"/>
          <w:bCs/>
        </w:rPr>
        <w:t xml:space="preserve">, S. M. (1998). </w:t>
      </w:r>
      <w:proofErr w:type="spellStart"/>
      <w:r w:rsidRPr="000B694A">
        <w:rPr>
          <w:b w:val="0"/>
          <w:bCs/>
        </w:rPr>
        <w:t>Arginine</w:t>
      </w:r>
      <w:proofErr w:type="spellEnd"/>
      <w:r w:rsidRPr="000B694A">
        <w:rPr>
          <w:b w:val="0"/>
          <w:bCs/>
        </w:rPr>
        <w:t xml:space="preserve"> </w:t>
      </w:r>
      <w:proofErr w:type="spellStart"/>
      <w:r w:rsidRPr="000B694A">
        <w:rPr>
          <w:b w:val="0"/>
          <w:bCs/>
        </w:rPr>
        <w:t>metabolism</w:t>
      </w:r>
      <w:proofErr w:type="spellEnd"/>
      <w:r w:rsidRPr="000B694A">
        <w:rPr>
          <w:b w:val="0"/>
          <w:bCs/>
        </w:rPr>
        <w:t xml:space="preserve">: </w:t>
      </w:r>
      <w:proofErr w:type="spellStart"/>
      <w:r w:rsidRPr="000B694A">
        <w:rPr>
          <w:b w:val="0"/>
          <w:bCs/>
        </w:rPr>
        <w:t>nitric</w:t>
      </w:r>
      <w:proofErr w:type="spellEnd"/>
      <w:r w:rsidRPr="000B694A">
        <w:rPr>
          <w:b w:val="0"/>
          <w:bCs/>
        </w:rPr>
        <w:t xml:space="preserve"> </w:t>
      </w:r>
      <w:proofErr w:type="spellStart"/>
      <w:r w:rsidRPr="000B694A">
        <w:rPr>
          <w:b w:val="0"/>
          <w:bCs/>
        </w:rPr>
        <w:t>oxide</w:t>
      </w:r>
      <w:proofErr w:type="spellEnd"/>
      <w:r w:rsidRPr="000B694A">
        <w:rPr>
          <w:b w:val="0"/>
          <w:bCs/>
        </w:rPr>
        <w:t xml:space="preserve"> and </w:t>
      </w:r>
      <w:proofErr w:type="spellStart"/>
      <w:r w:rsidRPr="000B694A">
        <w:rPr>
          <w:b w:val="0"/>
          <w:bCs/>
        </w:rPr>
        <w:t>beyond</w:t>
      </w:r>
      <w:proofErr w:type="spellEnd"/>
      <w:r w:rsidRPr="000B694A">
        <w:rPr>
          <w:b w:val="0"/>
          <w:bCs/>
        </w:rPr>
        <w:t>. </w:t>
      </w:r>
      <w:proofErr w:type="spellStart"/>
      <w:r w:rsidRPr="000B694A">
        <w:rPr>
          <w:b w:val="0"/>
          <w:bCs/>
          <w:i/>
          <w:iCs/>
        </w:rPr>
        <w:t>Biochemical</w:t>
      </w:r>
      <w:proofErr w:type="spellEnd"/>
      <w:r w:rsidRPr="000B694A">
        <w:rPr>
          <w:b w:val="0"/>
          <w:bCs/>
          <w:i/>
          <w:iCs/>
        </w:rPr>
        <w:t xml:space="preserve"> </w:t>
      </w:r>
      <w:proofErr w:type="spellStart"/>
      <w:r w:rsidRPr="000B694A">
        <w:rPr>
          <w:b w:val="0"/>
          <w:bCs/>
          <w:i/>
          <w:iCs/>
        </w:rPr>
        <w:t>Journal</w:t>
      </w:r>
      <w:proofErr w:type="spellEnd"/>
      <w:r w:rsidRPr="000B694A">
        <w:rPr>
          <w:b w:val="0"/>
          <w:bCs/>
        </w:rPr>
        <w:t>, </w:t>
      </w:r>
      <w:r w:rsidRPr="000B694A">
        <w:rPr>
          <w:b w:val="0"/>
          <w:bCs/>
          <w:i/>
          <w:iCs/>
        </w:rPr>
        <w:t>336</w:t>
      </w:r>
      <w:r w:rsidRPr="000B694A">
        <w:rPr>
          <w:b w:val="0"/>
          <w:bCs/>
        </w:rPr>
        <w:t>(1), 1-17.</w:t>
      </w:r>
      <w:r>
        <w:rPr>
          <w:b w:val="0"/>
          <w:bCs/>
        </w:rPr>
        <w:t xml:space="preserve"> doi:</w:t>
      </w:r>
      <w:r w:rsidRPr="00DD103A">
        <w:rPr>
          <w:b w:val="0"/>
          <w:bCs/>
        </w:rPr>
        <w:t>10.1042/bj3360001</w:t>
      </w:r>
    </w:p>
    <w:p w14:paraId="16E59764" w14:textId="39E64B72"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X., Zhang, Y., </w:t>
      </w:r>
      <w:proofErr w:type="spellStart"/>
      <w:r w:rsidRPr="000B694A">
        <w:rPr>
          <w:b w:val="0"/>
          <w:bCs/>
        </w:rPr>
        <w:t>Liu</w:t>
      </w:r>
      <w:proofErr w:type="spellEnd"/>
      <w:r w:rsidRPr="000B694A">
        <w:rPr>
          <w:b w:val="0"/>
          <w:bCs/>
        </w:rPr>
        <w:t xml:space="preserve">, Z., </w:t>
      </w:r>
      <w:proofErr w:type="spellStart"/>
      <w:r w:rsidRPr="000B694A">
        <w:rPr>
          <w:b w:val="0"/>
          <w:bCs/>
        </w:rPr>
        <w:t>Li</w:t>
      </w:r>
      <w:proofErr w:type="spellEnd"/>
      <w:r w:rsidRPr="000B694A">
        <w:rPr>
          <w:b w:val="0"/>
          <w:bCs/>
        </w:rPr>
        <w:t>, T. J.</w:t>
      </w:r>
      <w:proofErr w:type="gramStart"/>
      <w:r w:rsidRPr="000B694A">
        <w:rPr>
          <w:b w:val="0"/>
          <w:bCs/>
        </w:rPr>
        <w:t xml:space="preserve">,  </w:t>
      </w:r>
      <w:proofErr w:type="spellStart"/>
      <w:r w:rsidRPr="000B694A">
        <w:rPr>
          <w:b w:val="0"/>
          <w:bCs/>
        </w:rPr>
        <w:t>Yin</w:t>
      </w:r>
      <w:proofErr w:type="spellEnd"/>
      <w:proofErr w:type="gramEnd"/>
      <w:r w:rsidRPr="000B694A">
        <w:rPr>
          <w:b w:val="0"/>
          <w:bCs/>
        </w:rPr>
        <w:t xml:space="preserve">, Y. L. (2012). </w:t>
      </w:r>
      <w:proofErr w:type="spellStart"/>
      <w:r w:rsidRPr="000B694A">
        <w:rPr>
          <w:b w:val="0"/>
          <w:bCs/>
        </w:rPr>
        <w:t>Effects</w:t>
      </w:r>
      <w:proofErr w:type="spellEnd"/>
      <w:r w:rsidRPr="000B694A">
        <w:rPr>
          <w:b w:val="0"/>
          <w:bCs/>
        </w:rPr>
        <w:t xml:space="preserve"> of oral </w:t>
      </w:r>
      <w:proofErr w:type="spellStart"/>
      <w:r w:rsidRPr="000B694A">
        <w:rPr>
          <w:b w:val="0"/>
          <w:bCs/>
        </w:rPr>
        <w:t>supplementation</w:t>
      </w:r>
      <w:proofErr w:type="spellEnd"/>
      <w:r w:rsidRPr="000B694A">
        <w:rPr>
          <w:b w:val="0"/>
          <w:bCs/>
        </w:rPr>
        <w:t xml:space="preserve"> with </w:t>
      </w:r>
      <w:proofErr w:type="spellStart"/>
      <w:r w:rsidRPr="000B694A">
        <w:rPr>
          <w:b w:val="0"/>
          <w:bCs/>
        </w:rPr>
        <w:t>glutamate</w:t>
      </w:r>
      <w:proofErr w:type="spellEnd"/>
      <w:r w:rsidRPr="000B694A">
        <w:rPr>
          <w:b w:val="0"/>
          <w:bCs/>
        </w:rPr>
        <w:t xml:space="preserve"> </w:t>
      </w:r>
      <w:proofErr w:type="spellStart"/>
      <w:r w:rsidRPr="000B694A">
        <w:rPr>
          <w:b w:val="0"/>
          <w:bCs/>
        </w:rPr>
        <w:t>or</w:t>
      </w:r>
      <w:proofErr w:type="spellEnd"/>
      <w:r w:rsidRPr="000B694A">
        <w:rPr>
          <w:b w:val="0"/>
          <w:bCs/>
        </w:rPr>
        <w:t xml:space="preserve"> </w:t>
      </w:r>
      <w:proofErr w:type="spellStart"/>
      <w:r w:rsidRPr="000B694A">
        <w:rPr>
          <w:b w:val="0"/>
          <w:bCs/>
        </w:rPr>
        <w:t>combination</w:t>
      </w:r>
      <w:proofErr w:type="spellEnd"/>
      <w:r w:rsidRPr="000B694A">
        <w:rPr>
          <w:b w:val="0"/>
          <w:bCs/>
        </w:rPr>
        <w:t xml:space="preserve"> of </w:t>
      </w:r>
      <w:proofErr w:type="spellStart"/>
      <w:r w:rsidRPr="000B694A">
        <w:rPr>
          <w:b w:val="0"/>
          <w:bCs/>
        </w:rPr>
        <w:t>glutamate</w:t>
      </w:r>
      <w:proofErr w:type="spellEnd"/>
      <w:r w:rsidRPr="000B694A">
        <w:rPr>
          <w:b w:val="0"/>
          <w:bCs/>
        </w:rPr>
        <w:t xml:space="preserve"> and N-</w:t>
      </w:r>
      <w:proofErr w:type="spellStart"/>
      <w:r w:rsidRPr="000B694A">
        <w:rPr>
          <w:b w:val="0"/>
          <w:bCs/>
        </w:rPr>
        <w:t>carbamylglutamate</w:t>
      </w:r>
      <w:proofErr w:type="spellEnd"/>
      <w:r w:rsidRPr="000B694A">
        <w:rPr>
          <w:b w:val="0"/>
          <w:bCs/>
        </w:rPr>
        <w:t xml:space="preserve"> on intestinal </w:t>
      </w:r>
      <w:proofErr w:type="spellStart"/>
      <w:r w:rsidRPr="000B694A">
        <w:rPr>
          <w:b w:val="0"/>
          <w:bCs/>
        </w:rPr>
        <w:t>mucosa</w:t>
      </w:r>
      <w:proofErr w:type="spellEnd"/>
      <w:r w:rsidRPr="000B694A">
        <w:rPr>
          <w:b w:val="0"/>
          <w:bCs/>
        </w:rPr>
        <w:t xml:space="preserve"> </w:t>
      </w:r>
      <w:proofErr w:type="spellStart"/>
      <w:r w:rsidRPr="000B694A">
        <w:rPr>
          <w:b w:val="0"/>
          <w:bCs/>
        </w:rPr>
        <w:t>morphology</w:t>
      </w:r>
      <w:proofErr w:type="spellEnd"/>
      <w:r w:rsidRPr="000B694A">
        <w:rPr>
          <w:b w:val="0"/>
          <w:bCs/>
        </w:rPr>
        <w:t xml:space="preserve"> and </w:t>
      </w:r>
      <w:proofErr w:type="spellStart"/>
      <w:r w:rsidRPr="000B694A">
        <w:rPr>
          <w:b w:val="0"/>
          <w:bCs/>
        </w:rPr>
        <w:t>epithelium</w:t>
      </w:r>
      <w:proofErr w:type="spellEnd"/>
      <w:r w:rsidRPr="000B694A">
        <w:rPr>
          <w:b w:val="0"/>
          <w:bCs/>
        </w:rPr>
        <w:t xml:space="preserve"> </w:t>
      </w:r>
      <w:proofErr w:type="spellStart"/>
      <w:r w:rsidRPr="000B694A">
        <w:rPr>
          <w:b w:val="0"/>
          <w:bCs/>
        </w:rPr>
        <w:t>cell</w:t>
      </w:r>
      <w:proofErr w:type="spellEnd"/>
      <w:r w:rsidRPr="000B694A">
        <w:rPr>
          <w:b w:val="0"/>
          <w:bCs/>
        </w:rPr>
        <w:t xml:space="preserve"> </w:t>
      </w:r>
      <w:proofErr w:type="spellStart"/>
      <w:r w:rsidRPr="000B694A">
        <w:rPr>
          <w:b w:val="0"/>
          <w:bCs/>
        </w:rPr>
        <w:t>proliferation</w:t>
      </w:r>
      <w:proofErr w:type="spellEnd"/>
      <w:r w:rsidRPr="000B694A">
        <w:rPr>
          <w:b w:val="0"/>
          <w:bCs/>
        </w:rPr>
        <w:t xml:space="preserve"> in </w:t>
      </w:r>
      <w:proofErr w:type="spellStart"/>
      <w:r w:rsidRPr="000B694A">
        <w:rPr>
          <w:b w:val="0"/>
          <w:bCs/>
        </w:rPr>
        <w:t>weanling</w:t>
      </w:r>
      <w:proofErr w:type="spellEnd"/>
      <w:r w:rsidRPr="000B694A">
        <w:rPr>
          <w:b w:val="0"/>
          <w:bCs/>
        </w:rPr>
        <w:t xml:space="preserve"> </w:t>
      </w:r>
      <w:proofErr w:type="spellStart"/>
      <w:r w:rsidRPr="000B694A">
        <w:rPr>
          <w:b w:val="0"/>
          <w:bCs/>
        </w:rPr>
        <w:t>piglets</w:t>
      </w:r>
      <w:proofErr w:type="spellEnd"/>
      <w:r w:rsidRPr="000B694A">
        <w:rPr>
          <w:b w:val="0"/>
          <w:bCs/>
        </w:rPr>
        <w:t>. </w:t>
      </w:r>
      <w:proofErr w:type="spellStart"/>
      <w:r w:rsidRPr="000B694A">
        <w:rPr>
          <w:b w:val="0"/>
          <w:bCs/>
          <w:i/>
          <w:iCs/>
        </w:rPr>
        <w:t>Journal</w:t>
      </w:r>
      <w:proofErr w:type="spellEnd"/>
      <w:r w:rsidRPr="000B694A">
        <w:rPr>
          <w:b w:val="0"/>
          <w:bCs/>
          <w:i/>
          <w:iCs/>
        </w:rPr>
        <w:t xml:space="preserve"> of </w:t>
      </w:r>
      <w:proofErr w:type="spellStart"/>
      <w:r w:rsidR="001B2F19">
        <w:rPr>
          <w:b w:val="0"/>
          <w:bCs/>
          <w:i/>
          <w:iCs/>
        </w:rPr>
        <w:t>A</w:t>
      </w:r>
      <w:r w:rsidRPr="000B694A">
        <w:rPr>
          <w:b w:val="0"/>
          <w:bCs/>
          <w:i/>
          <w:iCs/>
        </w:rPr>
        <w:t>nimal</w:t>
      </w:r>
      <w:proofErr w:type="spellEnd"/>
      <w:r w:rsidRPr="000B694A">
        <w:rPr>
          <w:b w:val="0"/>
          <w:bCs/>
          <w:i/>
          <w:iCs/>
        </w:rPr>
        <w:t xml:space="preserve"> </w:t>
      </w:r>
      <w:proofErr w:type="spellStart"/>
      <w:r w:rsidR="001B2F19">
        <w:rPr>
          <w:b w:val="0"/>
          <w:bCs/>
          <w:i/>
          <w:iCs/>
        </w:rPr>
        <w:t>S</w:t>
      </w:r>
      <w:r w:rsidRPr="000B694A">
        <w:rPr>
          <w:b w:val="0"/>
          <w:bCs/>
          <w:i/>
          <w:iCs/>
        </w:rPr>
        <w:t>cience</w:t>
      </w:r>
      <w:proofErr w:type="spellEnd"/>
      <w:r w:rsidRPr="000B694A">
        <w:rPr>
          <w:b w:val="0"/>
          <w:bCs/>
        </w:rPr>
        <w:t>, </w:t>
      </w:r>
      <w:r w:rsidRPr="000B694A">
        <w:rPr>
          <w:b w:val="0"/>
          <w:bCs/>
          <w:i/>
          <w:iCs/>
        </w:rPr>
        <w:t>90</w:t>
      </w:r>
      <w:r w:rsidRPr="000B694A">
        <w:rPr>
          <w:b w:val="0"/>
          <w:bCs/>
        </w:rPr>
        <w:t>(suppl_4), 337-339.</w:t>
      </w:r>
      <w:r>
        <w:rPr>
          <w:b w:val="0"/>
          <w:bCs/>
        </w:rPr>
        <w:t xml:space="preserve"> doi:</w:t>
      </w:r>
      <w:r w:rsidRPr="00DD103A">
        <w:rPr>
          <w:b w:val="0"/>
          <w:bCs/>
        </w:rPr>
        <w:t>10.2527/jas.53752</w:t>
      </w:r>
    </w:p>
    <w:p w14:paraId="00ED8EDB" w14:textId="77777777" w:rsidR="00845596" w:rsidRPr="000B694A" w:rsidRDefault="00845596" w:rsidP="00DD0105">
      <w:pPr>
        <w:pStyle w:val="Stil2"/>
        <w:ind w:left="567" w:hanging="567"/>
        <w:rPr>
          <w:b w:val="0"/>
          <w:bCs/>
        </w:rPr>
      </w:pPr>
      <w:proofErr w:type="spellStart"/>
      <w:r w:rsidRPr="000B694A">
        <w:rPr>
          <w:b w:val="0"/>
          <w:bCs/>
        </w:rPr>
        <w:t>Wu</w:t>
      </w:r>
      <w:proofErr w:type="spellEnd"/>
      <w:r w:rsidRPr="000B694A">
        <w:rPr>
          <w:b w:val="0"/>
          <w:bCs/>
        </w:rPr>
        <w:t xml:space="preserve">, Z., </w:t>
      </w:r>
      <w:proofErr w:type="spellStart"/>
      <w:r w:rsidRPr="000B694A">
        <w:rPr>
          <w:b w:val="0"/>
          <w:bCs/>
        </w:rPr>
        <w:t>Satterfield</w:t>
      </w:r>
      <w:proofErr w:type="spellEnd"/>
      <w:r w:rsidRPr="000B694A">
        <w:rPr>
          <w:b w:val="0"/>
          <w:bCs/>
        </w:rPr>
        <w:t xml:space="preserve">, M. C., </w:t>
      </w:r>
      <w:proofErr w:type="spellStart"/>
      <w:r w:rsidRPr="000B694A">
        <w:rPr>
          <w:b w:val="0"/>
          <w:bCs/>
        </w:rPr>
        <w:t>Bazer</w:t>
      </w:r>
      <w:proofErr w:type="spellEnd"/>
      <w:r w:rsidRPr="000B694A">
        <w:rPr>
          <w:b w:val="0"/>
          <w:bCs/>
        </w:rPr>
        <w:t xml:space="preserve">, F. </w:t>
      </w:r>
      <w:proofErr w:type="gramStart"/>
      <w:r w:rsidRPr="000B694A">
        <w:rPr>
          <w:b w:val="0"/>
          <w:bCs/>
        </w:rPr>
        <w:t>W.,</w:t>
      </w:r>
      <w:proofErr w:type="spellStart"/>
      <w:r w:rsidRPr="000B694A">
        <w:rPr>
          <w:b w:val="0"/>
          <w:bCs/>
        </w:rPr>
        <w:t>Wu</w:t>
      </w:r>
      <w:proofErr w:type="spellEnd"/>
      <w:proofErr w:type="gramEnd"/>
      <w:r w:rsidRPr="000B694A">
        <w:rPr>
          <w:b w:val="0"/>
          <w:bCs/>
        </w:rPr>
        <w:t xml:space="preserve">, G. (2012). </w:t>
      </w:r>
      <w:proofErr w:type="spellStart"/>
      <w:r w:rsidRPr="000B694A">
        <w:rPr>
          <w:b w:val="0"/>
          <w:bCs/>
        </w:rPr>
        <w:t>Regulation</w:t>
      </w:r>
      <w:proofErr w:type="spellEnd"/>
      <w:r w:rsidRPr="000B694A">
        <w:rPr>
          <w:b w:val="0"/>
          <w:bCs/>
        </w:rPr>
        <w:t xml:space="preserve"> of </w:t>
      </w:r>
      <w:proofErr w:type="spellStart"/>
      <w:r w:rsidRPr="000B694A">
        <w:rPr>
          <w:b w:val="0"/>
          <w:bCs/>
        </w:rPr>
        <w:t>brown</w:t>
      </w:r>
      <w:proofErr w:type="spellEnd"/>
      <w:r w:rsidRPr="000B694A">
        <w:rPr>
          <w:b w:val="0"/>
          <w:bCs/>
        </w:rPr>
        <w:t xml:space="preserve"> </w:t>
      </w:r>
      <w:proofErr w:type="spellStart"/>
      <w:r w:rsidRPr="000B694A">
        <w:rPr>
          <w:b w:val="0"/>
          <w:bCs/>
        </w:rPr>
        <w:t>adipose</w:t>
      </w:r>
      <w:proofErr w:type="spellEnd"/>
      <w:r w:rsidRPr="000B694A">
        <w:rPr>
          <w:b w:val="0"/>
          <w:bCs/>
        </w:rPr>
        <w:t xml:space="preserve"> </w:t>
      </w:r>
      <w:proofErr w:type="spellStart"/>
      <w:r w:rsidRPr="000B694A">
        <w:rPr>
          <w:b w:val="0"/>
          <w:bCs/>
        </w:rPr>
        <w:t>tissue</w:t>
      </w:r>
      <w:proofErr w:type="spellEnd"/>
      <w:r w:rsidRPr="000B694A">
        <w:rPr>
          <w:b w:val="0"/>
          <w:bCs/>
        </w:rPr>
        <w:t xml:space="preserve"> </w:t>
      </w:r>
      <w:proofErr w:type="spellStart"/>
      <w:r w:rsidRPr="000B694A">
        <w:rPr>
          <w:b w:val="0"/>
          <w:bCs/>
        </w:rPr>
        <w:t>development</w:t>
      </w:r>
      <w:proofErr w:type="spellEnd"/>
      <w:r w:rsidRPr="000B694A">
        <w:rPr>
          <w:b w:val="0"/>
          <w:bCs/>
        </w:rPr>
        <w:t xml:space="preserve"> and </w:t>
      </w:r>
      <w:proofErr w:type="spellStart"/>
      <w:r w:rsidRPr="000B694A">
        <w:rPr>
          <w:b w:val="0"/>
          <w:bCs/>
        </w:rPr>
        <w:t>white</w:t>
      </w:r>
      <w:proofErr w:type="spellEnd"/>
      <w:r w:rsidRPr="000B694A">
        <w:rPr>
          <w:b w:val="0"/>
          <w:bCs/>
        </w:rPr>
        <w:t xml:space="preserve"> </w:t>
      </w:r>
      <w:proofErr w:type="spellStart"/>
      <w:r w:rsidRPr="000B694A">
        <w:rPr>
          <w:b w:val="0"/>
          <w:bCs/>
        </w:rPr>
        <w:t>fat</w:t>
      </w:r>
      <w:proofErr w:type="spellEnd"/>
      <w:r w:rsidRPr="000B694A">
        <w:rPr>
          <w:b w:val="0"/>
          <w:bCs/>
        </w:rPr>
        <w:t xml:space="preserve"> </w:t>
      </w:r>
      <w:proofErr w:type="spellStart"/>
      <w:r w:rsidRPr="000B694A">
        <w:rPr>
          <w:b w:val="0"/>
          <w:bCs/>
        </w:rPr>
        <w:t>reduction</w:t>
      </w:r>
      <w:proofErr w:type="spellEnd"/>
      <w:r w:rsidRPr="000B694A">
        <w:rPr>
          <w:b w:val="0"/>
          <w:bCs/>
        </w:rPr>
        <w:t xml:space="preserve"> </w:t>
      </w:r>
      <w:proofErr w:type="spellStart"/>
      <w:r w:rsidRPr="000B694A">
        <w:rPr>
          <w:b w:val="0"/>
          <w:bCs/>
        </w:rPr>
        <w:t>by</w:t>
      </w:r>
      <w:proofErr w:type="spellEnd"/>
      <w:r w:rsidRPr="000B694A">
        <w:rPr>
          <w:b w:val="0"/>
          <w:bCs/>
        </w:rPr>
        <w:t xml:space="preserve"> L-</w:t>
      </w:r>
      <w:proofErr w:type="spellStart"/>
      <w:r w:rsidRPr="000B694A">
        <w:rPr>
          <w:b w:val="0"/>
          <w:bCs/>
        </w:rPr>
        <w:t>arginine</w:t>
      </w:r>
      <w:proofErr w:type="spellEnd"/>
      <w:r w:rsidRPr="000B694A">
        <w:rPr>
          <w:b w:val="0"/>
          <w:bCs/>
        </w:rPr>
        <w:t>. </w:t>
      </w:r>
      <w:proofErr w:type="spellStart"/>
      <w:r w:rsidRPr="000B694A">
        <w:rPr>
          <w:b w:val="0"/>
          <w:bCs/>
          <w:i/>
          <w:iCs/>
        </w:rPr>
        <w:t>Current</w:t>
      </w:r>
      <w:proofErr w:type="spellEnd"/>
      <w:r w:rsidRPr="000B694A">
        <w:rPr>
          <w:b w:val="0"/>
          <w:bCs/>
          <w:i/>
          <w:iCs/>
        </w:rPr>
        <w:t xml:space="preserve"> </w:t>
      </w:r>
      <w:proofErr w:type="spellStart"/>
      <w:r w:rsidRPr="000B694A">
        <w:rPr>
          <w:b w:val="0"/>
          <w:bCs/>
          <w:i/>
          <w:iCs/>
        </w:rPr>
        <w:t>Opinion</w:t>
      </w:r>
      <w:proofErr w:type="spellEnd"/>
      <w:r w:rsidRPr="000B694A">
        <w:rPr>
          <w:b w:val="0"/>
          <w:bCs/>
          <w:i/>
          <w:iCs/>
        </w:rPr>
        <w:t xml:space="preserve"> in Clinical </w:t>
      </w:r>
      <w:proofErr w:type="spellStart"/>
      <w:r w:rsidRPr="000B694A">
        <w:rPr>
          <w:b w:val="0"/>
          <w:bCs/>
          <w:i/>
          <w:iCs/>
        </w:rPr>
        <w:t>Nutrition</w:t>
      </w:r>
      <w:proofErr w:type="spellEnd"/>
      <w:r w:rsidRPr="000B694A">
        <w:rPr>
          <w:b w:val="0"/>
          <w:bCs/>
          <w:i/>
          <w:iCs/>
        </w:rPr>
        <w:t xml:space="preserve"> &amp; </w:t>
      </w:r>
      <w:proofErr w:type="spellStart"/>
      <w:r w:rsidRPr="000B694A">
        <w:rPr>
          <w:b w:val="0"/>
          <w:bCs/>
          <w:i/>
          <w:iCs/>
        </w:rPr>
        <w:t>Metabolic</w:t>
      </w:r>
      <w:proofErr w:type="spellEnd"/>
      <w:r w:rsidRPr="000B694A">
        <w:rPr>
          <w:b w:val="0"/>
          <w:bCs/>
          <w:i/>
          <w:iCs/>
        </w:rPr>
        <w:t xml:space="preserve"> </w:t>
      </w:r>
      <w:proofErr w:type="spellStart"/>
      <w:r w:rsidRPr="000B694A">
        <w:rPr>
          <w:b w:val="0"/>
          <w:bCs/>
          <w:i/>
          <w:iCs/>
        </w:rPr>
        <w:t>Care</w:t>
      </w:r>
      <w:proofErr w:type="spellEnd"/>
      <w:r w:rsidRPr="000B694A">
        <w:rPr>
          <w:b w:val="0"/>
          <w:bCs/>
        </w:rPr>
        <w:t>, </w:t>
      </w:r>
      <w:r w:rsidRPr="000B694A">
        <w:rPr>
          <w:b w:val="0"/>
          <w:bCs/>
          <w:i/>
          <w:iCs/>
        </w:rPr>
        <w:t>15</w:t>
      </w:r>
      <w:r w:rsidRPr="000B694A">
        <w:rPr>
          <w:b w:val="0"/>
          <w:bCs/>
        </w:rPr>
        <w:t>(6), 529-538.</w:t>
      </w:r>
      <w:r>
        <w:rPr>
          <w:b w:val="0"/>
          <w:bCs/>
        </w:rPr>
        <w:t xml:space="preserve"> </w:t>
      </w:r>
      <w:proofErr w:type="gramStart"/>
      <w:r>
        <w:rPr>
          <w:b w:val="0"/>
          <w:bCs/>
        </w:rPr>
        <w:t>doi:</w:t>
      </w:r>
      <w:r w:rsidRPr="00DD103A">
        <w:rPr>
          <w:b w:val="0"/>
          <w:bCs/>
        </w:rPr>
        <w:t>10.1097/MCO.0b013e3283595cff</w:t>
      </w:r>
      <w:proofErr w:type="gramEnd"/>
    </w:p>
    <w:p w14:paraId="348E2287" w14:textId="61D1AD3A" w:rsidR="00845596" w:rsidRPr="000B694A" w:rsidRDefault="00845596" w:rsidP="00DD0105">
      <w:pPr>
        <w:pStyle w:val="Stil2"/>
        <w:ind w:left="567" w:hanging="567"/>
        <w:rPr>
          <w:b w:val="0"/>
          <w:bCs/>
        </w:rPr>
      </w:pPr>
      <w:r w:rsidRPr="000B694A">
        <w:rPr>
          <w:b w:val="0"/>
          <w:bCs/>
        </w:rPr>
        <w:t xml:space="preserve">Yan, Z., </w:t>
      </w:r>
      <w:proofErr w:type="spellStart"/>
      <w:r w:rsidRPr="000B694A">
        <w:rPr>
          <w:b w:val="0"/>
          <w:bCs/>
        </w:rPr>
        <w:t>Garg</w:t>
      </w:r>
      <w:proofErr w:type="spellEnd"/>
      <w:r w:rsidRPr="000B694A">
        <w:rPr>
          <w:b w:val="0"/>
          <w:bCs/>
        </w:rPr>
        <w:t xml:space="preserve">, S. K., </w:t>
      </w:r>
      <w:proofErr w:type="spellStart"/>
      <w:r w:rsidRPr="000B694A">
        <w:rPr>
          <w:b w:val="0"/>
          <w:bCs/>
        </w:rPr>
        <w:t>Kipnis</w:t>
      </w:r>
      <w:proofErr w:type="spellEnd"/>
      <w:r w:rsidRPr="000B694A">
        <w:rPr>
          <w:b w:val="0"/>
          <w:bCs/>
        </w:rPr>
        <w:t xml:space="preserve">, J., </w:t>
      </w:r>
      <w:proofErr w:type="spellStart"/>
      <w:r w:rsidRPr="000B694A">
        <w:rPr>
          <w:b w:val="0"/>
          <w:bCs/>
        </w:rPr>
        <w:t>Banerjee</w:t>
      </w:r>
      <w:proofErr w:type="spellEnd"/>
      <w:r w:rsidRPr="000B694A">
        <w:rPr>
          <w:b w:val="0"/>
          <w:bCs/>
        </w:rPr>
        <w:t xml:space="preserve">, R. (2009). </w:t>
      </w:r>
      <w:proofErr w:type="spellStart"/>
      <w:r w:rsidRPr="000B694A">
        <w:rPr>
          <w:b w:val="0"/>
          <w:bCs/>
        </w:rPr>
        <w:t>Extracellular</w:t>
      </w:r>
      <w:proofErr w:type="spellEnd"/>
      <w:r w:rsidRPr="000B694A">
        <w:rPr>
          <w:b w:val="0"/>
          <w:bCs/>
        </w:rPr>
        <w:t xml:space="preserve"> </w:t>
      </w:r>
      <w:proofErr w:type="spellStart"/>
      <w:r w:rsidRPr="000B694A">
        <w:rPr>
          <w:b w:val="0"/>
          <w:bCs/>
        </w:rPr>
        <w:t>redox</w:t>
      </w:r>
      <w:proofErr w:type="spellEnd"/>
      <w:r w:rsidRPr="000B694A">
        <w:rPr>
          <w:b w:val="0"/>
          <w:bCs/>
        </w:rPr>
        <w:t xml:space="preserve"> </w:t>
      </w:r>
      <w:proofErr w:type="spellStart"/>
      <w:r w:rsidRPr="000B694A">
        <w:rPr>
          <w:b w:val="0"/>
          <w:bCs/>
        </w:rPr>
        <w:t>modulation</w:t>
      </w:r>
      <w:proofErr w:type="spellEnd"/>
      <w:r w:rsidRPr="000B694A">
        <w:rPr>
          <w:b w:val="0"/>
          <w:bCs/>
        </w:rPr>
        <w:t xml:space="preserve"> </w:t>
      </w:r>
      <w:proofErr w:type="spellStart"/>
      <w:r w:rsidRPr="000B694A">
        <w:rPr>
          <w:b w:val="0"/>
          <w:bCs/>
        </w:rPr>
        <w:t>by</w:t>
      </w:r>
      <w:proofErr w:type="spellEnd"/>
      <w:r w:rsidRPr="000B694A">
        <w:rPr>
          <w:b w:val="0"/>
          <w:bCs/>
        </w:rPr>
        <w:t xml:space="preserve"> </w:t>
      </w:r>
      <w:proofErr w:type="spellStart"/>
      <w:r w:rsidRPr="000B694A">
        <w:rPr>
          <w:b w:val="0"/>
          <w:bCs/>
        </w:rPr>
        <w:t>regulatory</w:t>
      </w:r>
      <w:proofErr w:type="spellEnd"/>
      <w:r w:rsidRPr="000B694A">
        <w:rPr>
          <w:b w:val="0"/>
          <w:bCs/>
        </w:rPr>
        <w:t xml:space="preserve"> T </w:t>
      </w:r>
      <w:proofErr w:type="spellStart"/>
      <w:r w:rsidRPr="000B694A">
        <w:rPr>
          <w:b w:val="0"/>
          <w:bCs/>
        </w:rPr>
        <w:t>cells</w:t>
      </w:r>
      <w:proofErr w:type="spellEnd"/>
      <w:r w:rsidRPr="000B694A">
        <w:rPr>
          <w:b w:val="0"/>
          <w:bCs/>
        </w:rPr>
        <w:t xml:space="preserve">. </w:t>
      </w:r>
      <w:r w:rsidRPr="0008514E">
        <w:rPr>
          <w:b w:val="0"/>
          <w:bCs/>
          <w:i/>
          <w:iCs/>
        </w:rPr>
        <w:t xml:space="preserve">Nature </w:t>
      </w:r>
      <w:proofErr w:type="spellStart"/>
      <w:r w:rsidR="001B2F19">
        <w:rPr>
          <w:b w:val="0"/>
          <w:bCs/>
          <w:i/>
          <w:iCs/>
        </w:rPr>
        <w:t>C</w:t>
      </w:r>
      <w:r w:rsidRPr="0008514E">
        <w:rPr>
          <w:b w:val="0"/>
          <w:bCs/>
          <w:i/>
          <w:iCs/>
        </w:rPr>
        <w:t>hemical</w:t>
      </w:r>
      <w:proofErr w:type="spellEnd"/>
      <w:r w:rsidRPr="0008514E">
        <w:rPr>
          <w:b w:val="0"/>
          <w:bCs/>
          <w:i/>
          <w:iCs/>
        </w:rPr>
        <w:t xml:space="preserve"> </w:t>
      </w:r>
      <w:proofErr w:type="spellStart"/>
      <w:r w:rsidR="001B2F19">
        <w:rPr>
          <w:b w:val="0"/>
          <w:bCs/>
          <w:i/>
          <w:iCs/>
        </w:rPr>
        <w:t>B</w:t>
      </w:r>
      <w:r w:rsidRPr="0008514E">
        <w:rPr>
          <w:b w:val="0"/>
          <w:bCs/>
          <w:i/>
          <w:iCs/>
        </w:rPr>
        <w:t>iology</w:t>
      </w:r>
      <w:proofErr w:type="spellEnd"/>
      <w:r w:rsidRPr="000B694A">
        <w:rPr>
          <w:b w:val="0"/>
          <w:bCs/>
        </w:rPr>
        <w:t xml:space="preserve">, </w:t>
      </w:r>
      <w:r w:rsidRPr="00F21D13">
        <w:rPr>
          <w:b w:val="0"/>
          <w:bCs/>
          <w:i/>
          <w:iCs/>
        </w:rPr>
        <w:t>5</w:t>
      </w:r>
      <w:r w:rsidRPr="000B694A">
        <w:rPr>
          <w:b w:val="0"/>
          <w:bCs/>
        </w:rPr>
        <w:t>(10), 721-723.</w:t>
      </w:r>
      <w:r>
        <w:rPr>
          <w:b w:val="0"/>
          <w:bCs/>
        </w:rPr>
        <w:t xml:space="preserve"> doi:</w:t>
      </w:r>
      <w:r w:rsidRPr="00DD103A">
        <w:rPr>
          <w:b w:val="0"/>
          <w:bCs/>
        </w:rPr>
        <w:t>10.1038/nchembio.212</w:t>
      </w:r>
    </w:p>
    <w:p w14:paraId="4BCF6D02" w14:textId="54F20F9F" w:rsidR="00845596" w:rsidRDefault="00845596" w:rsidP="00DD0105">
      <w:pPr>
        <w:pStyle w:val="Stil2"/>
        <w:ind w:left="567" w:hanging="567"/>
        <w:rPr>
          <w:b w:val="0"/>
          <w:bCs/>
        </w:rPr>
      </w:pPr>
      <w:r w:rsidRPr="00403DF3">
        <w:rPr>
          <w:b w:val="0"/>
          <w:bCs/>
        </w:rPr>
        <w:t xml:space="preserve">Yang, Y., </w:t>
      </w:r>
      <w:proofErr w:type="spellStart"/>
      <w:r w:rsidRPr="00403DF3">
        <w:rPr>
          <w:b w:val="0"/>
          <w:bCs/>
        </w:rPr>
        <w:t>Li</w:t>
      </w:r>
      <w:proofErr w:type="spellEnd"/>
      <w:r w:rsidRPr="00403DF3">
        <w:rPr>
          <w:b w:val="0"/>
          <w:bCs/>
        </w:rPr>
        <w:t xml:space="preserve">, W., Sun, Y., Han, F., Hu, C. A. </w:t>
      </w:r>
      <w:proofErr w:type="gramStart"/>
      <w:r w:rsidRPr="00403DF3">
        <w:rPr>
          <w:b w:val="0"/>
          <w:bCs/>
        </w:rPr>
        <w:t>A.,</w:t>
      </w:r>
      <w:proofErr w:type="spellStart"/>
      <w:r w:rsidRPr="00403DF3">
        <w:rPr>
          <w:b w:val="0"/>
          <w:bCs/>
        </w:rPr>
        <w:t>Wu</w:t>
      </w:r>
      <w:proofErr w:type="spellEnd"/>
      <w:proofErr w:type="gramEnd"/>
      <w:r w:rsidRPr="00403DF3">
        <w:rPr>
          <w:b w:val="0"/>
          <w:bCs/>
        </w:rPr>
        <w:t xml:space="preserve">, Z. (2015). Amino </w:t>
      </w:r>
      <w:proofErr w:type="spellStart"/>
      <w:r w:rsidRPr="00403DF3">
        <w:rPr>
          <w:b w:val="0"/>
          <w:bCs/>
        </w:rPr>
        <w:t>acid</w:t>
      </w:r>
      <w:proofErr w:type="spellEnd"/>
      <w:r w:rsidRPr="00403DF3">
        <w:rPr>
          <w:b w:val="0"/>
          <w:bCs/>
        </w:rPr>
        <w:t xml:space="preserve"> </w:t>
      </w:r>
      <w:proofErr w:type="spellStart"/>
      <w:r w:rsidRPr="00403DF3">
        <w:rPr>
          <w:b w:val="0"/>
          <w:bCs/>
        </w:rPr>
        <w:t>deprivation</w:t>
      </w:r>
      <w:proofErr w:type="spellEnd"/>
      <w:r w:rsidRPr="00403DF3">
        <w:rPr>
          <w:b w:val="0"/>
          <w:bCs/>
        </w:rPr>
        <w:t xml:space="preserve"> </w:t>
      </w:r>
      <w:proofErr w:type="spellStart"/>
      <w:r w:rsidRPr="00403DF3">
        <w:rPr>
          <w:b w:val="0"/>
          <w:bCs/>
        </w:rPr>
        <w:t>disrupts</w:t>
      </w:r>
      <w:proofErr w:type="spellEnd"/>
      <w:r w:rsidRPr="00403DF3">
        <w:rPr>
          <w:b w:val="0"/>
          <w:bCs/>
        </w:rPr>
        <w:t xml:space="preserve"> </w:t>
      </w:r>
      <w:proofErr w:type="spellStart"/>
      <w:r w:rsidRPr="00403DF3">
        <w:rPr>
          <w:b w:val="0"/>
          <w:bCs/>
        </w:rPr>
        <w:t>barrier</w:t>
      </w:r>
      <w:proofErr w:type="spellEnd"/>
      <w:r w:rsidRPr="00403DF3">
        <w:rPr>
          <w:b w:val="0"/>
          <w:bCs/>
        </w:rPr>
        <w:t xml:space="preserve"> </w:t>
      </w:r>
      <w:proofErr w:type="spellStart"/>
      <w:r w:rsidRPr="00403DF3">
        <w:rPr>
          <w:b w:val="0"/>
          <w:bCs/>
        </w:rPr>
        <w:t>function</w:t>
      </w:r>
      <w:proofErr w:type="spellEnd"/>
      <w:r w:rsidRPr="00403DF3">
        <w:rPr>
          <w:b w:val="0"/>
          <w:bCs/>
        </w:rPr>
        <w:t xml:space="preserve"> and </w:t>
      </w:r>
      <w:proofErr w:type="spellStart"/>
      <w:r w:rsidRPr="00403DF3">
        <w:rPr>
          <w:b w:val="0"/>
          <w:bCs/>
        </w:rPr>
        <w:t>induces</w:t>
      </w:r>
      <w:proofErr w:type="spellEnd"/>
      <w:r w:rsidRPr="00403DF3">
        <w:rPr>
          <w:b w:val="0"/>
          <w:bCs/>
        </w:rPr>
        <w:t xml:space="preserve"> </w:t>
      </w:r>
      <w:proofErr w:type="spellStart"/>
      <w:r w:rsidRPr="00403DF3">
        <w:rPr>
          <w:b w:val="0"/>
          <w:bCs/>
        </w:rPr>
        <w:t>protective</w:t>
      </w:r>
      <w:proofErr w:type="spellEnd"/>
      <w:r w:rsidRPr="00403DF3">
        <w:rPr>
          <w:b w:val="0"/>
          <w:bCs/>
        </w:rPr>
        <w:t xml:space="preserve"> </w:t>
      </w:r>
      <w:proofErr w:type="spellStart"/>
      <w:r w:rsidRPr="00403DF3">
        <w:rPr>
          <w:b w:val="0"/>
          <w:bCs/>
        </w:rPr>
        <w:t>autophagy</w:t>
      </w:r>
      <w:proofErr w:type="spellEnd"/>
      <w:r w:rsidRPr="00403DF3">
        <w:rPr>
          <w:b w:val="0"/>
          <w:bCs/>
        </w:rPr>
        <w:t xml:space="preserve"> in intestinal </w:t>
      </w:r>
      <w:proofErr w:type="spellStart"/>
      <w:r w:rsidRPr="00403DF3">
        <w:rPr>
          <w:b w:val="0"/>
          <w:bCs/>
        </w:rPr>
        <w:t>porcine</w:t>
      </w:r>
      <w:proofErr w:type="spellEnd"/>
      <w:r w:rsidRPr="00403DF3">
        <w:rPr>
          <w:b w:val="0"/>
          <w:bCs/>
        </w:rPr>
        <w:t xml:space="preserve"> </w:t>
      </w:r>
      <w:proofErr w:type="spellStart"/>
      <w:r w:rsidRPr="00403DF3">
        <w:rPr>
          <w:b w:val="0"/>
          <w:bCs/>
        </w:rPr>
        <w:t>epithelial</w:t>
      </w:r>
      <w:proofErr w:type="spellEnd"/>
      <w:r w:rsidRPr="00403DF3">
        <w:rPr>
          <w:b w:val="0"/>
          <w:bCs/>
        </w:rPr>
        <w:t xml:space="preserve"> </w:t>
      </w:r>
      <w:proofErr w:type="spellStart"/>
      <w:r w:rsidRPr="00403DF3">
        <w:rPr>
          <w:b w:val="0"/>
          <w:bCs/>
        </w:rPr>
        <w:t>cells</w:t>
      </w:r>
      <w:proofErr w:type="spellEnd"/>
      <w:r w:rsidRPr="00403DF3">
        <w:rPr>
          <w:b w:val="0"/>
          <w:bCs/>
        </w:rPr>
        <w:t>. </w:t>
      </w:r>
      <w:r w:rsidRPr="00403DF3">
        <w:rPr>
          <w:b w:val="0"/>
          <w:bCs/>
          <w:i/>
          <w:iCs/>
        </w:rPr>
        <w:t xml:space="preserve">Amino </w:t>
      </w:r>
      <w:proofErr w:type="spellStart"/>
      <w:r w:rsidR="001B2F19">
        <w:rPr>
          <w:b w:val="0"/>
          <w:bCs/>
          <w:i/>
          <w:iCs/>
        </w:rPr>
        <w:t>A</w:t>
      </w:r>
      <w:r w:rsidRPr="00403DF3">
        <w:rPr>
          <w:b w:val="0"/>
          <w:bCs/>
          <w:i/>
          <w:iCs/>
        </w:rPr>
        <w:t>cids</w:t>
      </w:r>
      <w:proofErr w:type="spellEnd"/>
      <w:r w:rsidRPr="00403DF3">
        <w:rPr>
          <w:b w:val="0"/>
          <w:bCs/>
        </w:rPr>
        <w:t>, </w:t>
      </w:r>
      <w:r w:rsidRPr="00403DF3">
        <w:rPr>
          <w:b w:val="0"/>
          <w:bCs/>
          <w:i/>
          <w:iCs/>
        </w:rPr>
        <w:t>47</w:t>
      </w:r>
      <w:r w:rsidRPr="00403DF3">
        <w:rPr>
          <w:b w:val="0"/>
          <w:bCs/>
        </w:rPr>
        <w:t>, 2177-2184.</w:t>
      </w:r>
      <w:r>
        <w:rPr>
          <w:b w:val="0"/>
          <w:bCs/>
        </w:rPr>
        <w:t xml:space="preserve"> </w:t>
      </w:r>
      <w:proofErr w:type="gramStart"/>
      <w:r>
        <w:rPr>
          <w:b w:val="0"/>
          <w:bCs/>
        </w:rPr>
        <w:t>doi</w:t>
      </w:r>
      <w:proofErr w:type="gramEnd"/>
      <w:r>
        <w:rPr>
          <w:b w:val="0"/>
          <w:bCs/>
        </w:rPr>
        <w:t>:</w:t>
      </w:r>
      <w:r w:rsidRPr="00DD103A">
        <w:rPr>
          <w:b w:val="0"/>
          <w:bCs/>
        </w:rPr>
        <w:t>10.1007/s00726-014-1844-6</w:t>
      </w:r>
    </w:p>
    <w:p w14:paraId="6F95D481" w14:textId="0339AF1E" w:rsidR="00845596" w:rsidRPr="000B694A" w:rsidRDefault="00845596" w:rsidP="00DD0105">
      <w:pPr>
        <w:pStyle w:val="Stil2"/>
        <w:ind w:left="567" w:hanging="567"/>
        <w:rPr>
          <w:b w:val="0"/>
          <w:bCs/>
        </w:rPr>
      </w:pPr>
      <w:proofErr w:type="spellStart"/>
      <w:r w:rsidRPr="000B694A">
        <w:rPr>
          <w:b w:val="0"/>
          <w:bCs/>
        </w:rPr>
        <w:t>Yao</w:t>
      </w:r>
      <w:proofErr w:type="spellEnd"/>
      <w:r w:rsidRPr="000B694A">
        <w:rPr>
          <w:b w:val="0"/>
          <w:bCs/>
        </w:rPr>
        <w:t xml:space="preserve">, K., </w:t>
      </w:r>
      <w:proofErr w:type="spellStart"/>
      <w:r w:rsidRPr="000B694A">
        <w:rPr>
          <w:b w:val="0"/>
          <w:bCs/>
        </w:rPr>
        <w:t>Yin</w:t>
      </w:r>
      <w:proofErr w:type="spellEnd"/>
      <w:r w:rsidRPr="000B694A">
        <w:rPr>
          <w:b w:val="0"/>
          <w:bCs/>
        </w:rPr>
        <w:t xml:space="preserve">, Y. L., </w:t>
      </w:r>
      <w:proofErr w:type="spellStart"/>
      <w:r w:rsidRPr="000B694A">
        <w:rPr>
          <w:b w:val="0"/>
          <w:bCs/>
        </w:rPr>
        <w:t>Chu</w:t>
      </w:r>
      <w:proofErr w:type="spellEnd"/>
      <w:r w:rsidRPr="000B694A">
        <w:rPr>
          <w:b w:val="0"/>
          <w:bCs/>
        </w:rPr>
        <w:t xml:space="preserve">, W., </w:t>
      </w:r>
      <w:proofErr w:type="spellStart"/>
      <w:r w:rsidRPr="000B694A">
        <w:rPr>
          <w:b w:val="0"/>
          <w:bCs/>
        </w:rPr>
        <w:t>Liu</w:t>
      </w:r>
      <w:proofErr w:type="spellEnd"/>
      <w:r w:rsidRPr="000B694A">
        <w:rPr>
          <w:b w:val="0"/>
          <w:bCs/>
        </w:rPr>
        <w:t xml:space="preserve">, Z., </w:t>
      </w:r>
      <w:proofErr w:type="spellStart"/>
      <w:r w:rsidRPr="000B694A">
        <w:rPr>
          <w:b w:val="0"/>
          <w:bCs/>
        </w:rPr>
        <w:t>Deng</w:t>
      </w:r>
      <w:proofErr w:type="spellEnd"/>
      <w:r w:rsidRPr="000B694A">
        <w:rPr>
          <w:b w:val="0"/>
          <w:bCs/>
        </w:rPr>
        <w:t xml:space="preserve">, D., </w:t>
      </w:r>
      <w:proofErr w:type="spellStart"/>
      <w:r w:rsidRPr="000B694A">
        <w:rPr>
          <w:b w:val="0"/>
          <w:bCs/>
        </w:rPr>
        <w:t>Li</w:t>
      </w:r>
      <w:proofErr w:type="spellEnd"/>
      <w:r w:rsidRPr="000B694A">
        <w:rPr>
          <w:b w:val="0"/>
          <w:bCs/>
        </w:rPr>
        <w:t xml:space="preserve">, T., </w:t>
      </w:r>
      <w:proofErr w:type="spellStart"/>
      <w:r w:rsidRPr="000B694A">
        <w:rPr>
          <w:b w:val="0"/>
          <w:bCs/>
        </w:rPr>
        <w:t>Wu</w:t>
      </w:r>
      <w:proofErr w:type="spellEnd"/>
      <w:r w:rsidRPr="000B694A">
        <w:rPr>
          <w:b w:val="0"/>
          <w:bCs/>
        </w:rPr>
        <w:t xml:space="preserve">, G. (2008). </w:t>
      </w:r>
      <w:proofErr w:type="spellStart"/>
      <w:r w:rsidRPr="000B694A">
        <w:rPr>
          <w:b w:val="0"/>
          <w:bCs/>
        </w:rPr>
        <w:t>Dietary</w:t>
      </w:r>
      <w:proofErr w:type="spellEnd"/>
      <w:r w:rsidRPr="000B694A">
        <w:rPr>
          <w:b w:val="0"/>
          <w:bCs/>
        </w:rPr>
        <w:t xml:space="preserve"> </w:t>
      </w:r>
      <w:proofErr w:type="spellStart"/>
      <w:r w:rsidRPr="000B694A">
        <w:rPr>
          <w:b w:val="0"/>
          <w:bCs/>
        </w:rPr>
        <w:t>arginine</w:t>
      </w:r>
      <w:proofErr w:type="spellEnd"/>
      <w:r w:rsidRPr="000B694A">
        <w:rPr>
          <w:b w:val="0"/>
          <w:bCs/>
        </w:rPr>
        <w:t xml:space="preserve"> </w:t>
      </w:r>
      <w:proofErr w:type="spellStart"/>
      <w:r w:rsidRPr="000B694A">
        <w:rPr>
          <w:b w:val="0"/>
          <w:bCs/>
        </w:rPr>
        <w:t>supplementation</w:t>
      </w:r>
      <w:proofErr w:type="spellEnd"/>
      <w:r w:rsidRPr="000B694A">
        <w:rPr>
          <w:b w:val="0"/>
          <w:bCs/>
        </w:rPr>
        <w:t xml:space="preserve"> </w:t>
      </w:r>
      <w:proofErr w:type="spellStart"/>
      <w:r w:rsidRPr="000B694A">
        <w:rPr>
          <w:b w:val="0"/>
          <w:bCs/>
        </w:rPr>
        <w:t>increases</w:t>
      </w:r>
      <w:proofErr w:type="spellEnd"/>
      <w:r w:rsidRPr="000B694A">
        <w:rPr>
          <w:b w:val="0"/>
          <w:bCs/>
        </w:rPr>
        <w:t xml:space="preserve"> </w:t>
      </w:r>
      <w:proofErr w:type="spellStart"/>
      <w:r w:rsidRPr="000B694A">
        <w:rPr>
          <w:b w:val="0"/>
          <w:bCs/>
        </w:rPr>
        <w:t>mTOR</w:t>
      </w:r>
      <w:proofErr w:type="spellEnd"/>
      <w:r w:rsidRPr="000B694A">
        <w:rPr>
          <w:b w:val="0"/>
          <w:bCs/>
        </w:rPr>
        <w:t xml:space="preserve"> </w:t>
      </w:r>
      <w:proofErr w:type="spellStart"/>
      <w:r w:rsidRPr="000B694A">
        <w:rPr>
          <w:b w:val="0"/>
          <w:bCs/>
        </w:rPr>
        <w:t>signaling</w:t>
      </w:r>
      <w:proofErr w:type="spellEnd"/>
      <w:r w:rsidRPr="000B694A">
        <w:rPr>
          <w:b w:val="0"/>
          <w:bCs/>
        </w:rPr>
        <w:t xml:space="preserve"> </w:t>
      </w:r>
      <w:proofErr w:type="spellStart"/>
      <w:r w:rsidRPr="000B694A">
        <w:rPr>
          <w:b w:val="0"/>
          <w:bCs/>
        </w:rPr>
        <w:t>activity</w:t>
      </w:r>
      <w:proofErr w:type="spellEnd"/>
      <w:r w:rsidRPr="000B694A">
        <w:rPr>
          <w:b w:val="0"/>
          <w:bCs/>
        </w:rPr>
        <w:t xml:space="preserve"> in skeletal </w:t>
      </w:r>
      <w:proofErr w:type="spellStart"/>
      <w:r w:rsidRPr="000B694A">
        <w:rPr>
          <w:b w:val="0"/>
          <w:bCs/>
        </w:rPr>
        <w:t>muscle</w:t>
      </w:r>
      <w:proofErr w:type="spellEnd"/>
      <w:r w:rsidRPr="000B694A">
        <w:rPr>
          <w:b w:val="0"/>
          <w:bCs/>
        </w:rPr>
        <w:t xml:space="preserve"> of neonatal </w:t>
      </w:r>
      <w:proofErr w:type="spellStart"/>
      <w:r w:rsidRPr="000B694A">
        <w:rPr>
          <w:b w:val="0"/>
          <w:bCs/>
        </w:rPr>
        <w:t>pigs</w:t>
      </w:r>
      <w:proofErr w:type="spellEnd"/>
      <w:r w:rsidRPr="000B694A">
        <w:rPr>
          <w:b w:val="0"/>
          <w:bCs/>
        </w:rPr>
        <w:t>. </w:t>
      </w:r>
      <w:proofErr w:type="spellStart"/>
      <w:r w:rsidRPr="000B694A">
        <w:rPr>
          <w:b w:val="0"/>
          <w:bCs/>
          <w:i/>
          <w:iCs/>
        </w:rPr>
        <w:t>The</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001B2F19">
        <w:rPr>
          <w:b w:val="0"/>
          <w:bCs/>
          <w:i/>
          <w:iCs/>
        </w:rPr>
        <w:t>N</w:t>
      </w:r>
      <w:r w:rsidRPr="000B694A">
        <w:rPr>
          <w:b w:val="0"/>
          <w:bCs/>
          <w:i/>
          <w:iCs/>
        </w:rPr>
        <w:t>utrition</w:t>
      </w:r>
      <w:proofErr w:type="spellEnd"/>
      <w:r w:rsidRPr="000B694A">
        <w:rPr>
          <w:b w:val="0"/>
          <w:bCs/>
        </w:rPr>
        <w:t>, </w:t>
      </w:r>
      <w:r w:rsidRPr="000B694A">
        <w:rPr>
          <w:b w:val="0"/>
          <w:bCs/>
          <w:i/>
          <w:iCs/>
        </w:rPr>
        <w:t>138</w:t>
      </w:r>
      <w:r w:rsidRPr="000B694A">
        <w:rPr>
          <w:b w:val="0"/>
          <w:bCs/>
        </w:rPr>
        <w:t>(5), 867-872.</w:t>
      </w:r>
      <w:r>
        <w:rPr>
          <w:b w:val="0"/>
          <w:bCs/>
        </w:rPr>
        <w:t xml:space="preserve"> doi:</w:t>
      </w:r>
      <w:r w:rsidRPr="00DD103A">
        <w:rPr>
          <w:b w:val="0"/>
          <w:bCs/>
        </w:rPr>
        <w:t>10.1093/</w:t>
      </w:r>
      <w:proofErr w:type="spellStart"/>
      <w:r w:rsidRPr="00DD103A">
        <w:rPr>
          <w:b w:val="0"/>
          <w:bCs/>
        </w:rPr>
        <w:t>jn</w:t>
      </w:r>
      <w:proofErr w:type="spellEnd"/>
      <w:r w:rsidRPr="00DD103A">
        <w:rPr>
          <w:b w:val="0"/>
          <w:bCs/>
        </w:rPr>
        <w:t>/138.5.867</w:t>
      </w:r>
    </w:p>
    <w:p w14:paraId="62065B3D" w14:textId="77777777" w:rsidR="00845596" w:rsidRPr="000B694A" w:rsidRDefault="00845596" w:rsidP="00DD0105">
      <w:pPr>
        <w:pStyle w:val="Stil2"/>
        <w:ind w:left="567" w:hanging="567"/>
        <w:rPr>
          <w:b w:val="0"/>
          <w:bCs/>
        </w:rPr>
      </w:pPr>
      <w:proofErr w:type="spellStart"/>
      <w:r w:rsidRPr="000B694A">
        <w:rPr>
          <w:b w:val="0"/>
          <w:bCs/>
        </w:rPr>
        <w:t>Yilmaz</w:t>
      </w:r>
      <w:proofErr w:type="spellEnd"/>
      <w:r w:rsidRPr="000B694A">
        <w:rPr>
          <w:b w:val="0"/>
          <w:bCs/>
        </w:rPr>
        <w:t xml:space="preserve">, Z., </w:t>
      </w:r>
      <w:proofErr w:type="spellStart"/>
      <w:r w:rsidRPr="000B694A">
        <w:rPr>
          <w:b w:val="0"/>
          <w:bCs/>
        </w:rPr>
        <w:t>Senturk</w:t>
      </w:r>
      <w:proofErr w:type="spellEnd"/>
      <w:r w:rsidRPr="000B694A">
        <w:rPr>
          <w:b w:val="0"/>
          <w:bCs/>
        </w:rPr>
        <w:t xml:space="preserve">, S. (2007). </w:t>
      </w:r>
      <w:proofErr w:type="spellStart"/>
      <w:r w:rsidRPr="000B694A">
        <w:rPr>
          <w:b w:val="0"/>
          <w:bCs/>
        </w:rPr>
        <w:t>Characterisation</w:t>
      </w:r>
      <w:proofErr w:type="spellEnd"/>
      <w:r w:rsidRPr="000B694A">
        <w:rPr>
          <w:b w:val="0"/>
          <w:bCs/>
        </w:rPr>
        <w:t xml:space="preserve"> of lipid </w:t>
      </w:r>
      <w:proofErr w:type="spellStart"/>
      <w:r w:rsidRPr="000B694A">
        <w:rPr>
          <w:b w:val="0"/>
          <w:bCs/>
        </w:rPr>
        <w:t>profiles</w:t>
      </w:r>
      <w:proofErr w:type="spellEnd"/>
      <w:r w:rsidRPr="000B694A">
        <w:rPr>
          <w:b w:val="0"/>
          <w:bCs/>
        </w:rPr>
        <w:t xml:space="preserve"> in </w:t>
      </w:r>
      <w:proofErr w:type="spellStart"/>
      <w:r w:rsidRPr="000B694A">
        <w:rPr>
          <w:b w:val="0"/>
          <w:bCs/>
        </w:rPr>
        <w:t>dogs</w:t>
      </w:r>
      <w:proofErr w:type="spellEnd"/>
      <w:r w:rsidRPr="000B694A">
        <w:rPr>
          <w:b w:val="0"/>
          <w:bCs/>
        </w:rPr>
        <w:t xml:space="preserve"> with parvoviral enteritis. </w:t>
      </w:r>
      <w:proofErr w:type="spellStart"/>
      <w:r w:rsidRPr="000B694A">
        <w:rPr>
          <w:b w:val="0"/>
          <w:bCs/>
          <w:i/>
          <w:iCs/>
        </w:rPr>
        <w:t>Journal</w:t>
      </w:r>
      <w:proofErr w:type="spellEnd"/>
      <w:r w:rsidRPr="000B694A">
        <w:rPr>
          <w:b w:val="0"/>
          <w:bCs/>
          <w:i/>
          <w:iCs/>
        </w:rPr>
        <w:t xml:space="preserve"> of Small </w:t>
      </w:r>
      <w:proofErr w:type="spellStart"/>
      <w:r w:rsidRPr="000B694A">
        <w:rPr>
          <w:b w:val="0"/>
          <w:bCs/>
          <w:i/>
          <w:iCs/>
        </w:rPr>
        <w:t>Animal</w:t>
      </w:r>
      <w:proofErr w:type="spellEnd"/>
      <w:r w:rsidRPr="000B694A">
        <w:rPr>
          <w:b w:val="0"/>
          <w:bCs/>
          <w:i/>
          <w:iCs/>
        </w:rPr>
        <w:t xml:space="preserve"> </w:t>
      </w:r>
      <w:proofErr w:type="spellStart"/>
      <w:r w:rsidRPr="000B694A">
        <w:rPr>
          <w:b w:val="0"/>
          <w:bCs/>
          <w:i/>
          <w:iCs/>
        </w:rPr>
        <w:t>Practice</w:t>
      </w:r>
      <w:proofErr w:type="spellEnd"/>
      <w:r w:rsidRPr="000B694A">
        <w:rPr>
          <w:b w:val="0"/>
          <w:bCs/>
        </w:rPr>
        <w:t>, </w:t>
      </w:r>
      <w:r w:rsidRPr="000B694A">
        <w:rPr>
          <w:b w:val="0"/>
          <w:bCs/>
          <w:i/>
          <w:iCs/>
        </w:rPr>
        <w:t>48</w:t>
      </w:r>
      <w:r w:rsidRPr="000B694A">
        <w:rPr>
          <w:b w:val="0"/>
          <w:bCs/>
        </w:rPr>
        <w:t>(11), 643-650.</w:t>
      </w:r>
      <w:r>
        <w:rPr>
          <w:b w:val="0"/>
          <w:bCs/>
        </w:rPr>
        <w:t xml:space="preserve"> doi:</w:t>
      </w:r>
      <w:r w:rsidRPr="00DD103A">
        <w:rPr>
          <w:b w:val="0"/>
          <w:bCs/>
        </w:rPr>
        <w:t>10.1111/j.1748-5827.2007.00391.x</w:t>
      </w:r>
    </w:p>
    <w:p w14:paraId="28E70F19" w14:textId="77777777" w:rsidR="00845596" w:rsidRPr="000B694A" w:rsidRDefault="00845596" w:rsidP="00DD0105">
      <w:pPr>
        <w:pStyle w:val="Stil2"/>
        <w:ind w:left="567" w:hanging="567"/>
        <w:rPr>
          <w:b w:val="0"/>
          <w:bCs/>
        </w:rPr>
      </w:pPr>
      <w:proofErr w:type="spellStart"/>
      <w:r w:rsidRPr="000B694A">
        <w:rPr>
          <w:b w:val="0"/>
          <w:bCs/>
        </w:rPr>
        <w:lastRenderedPageBreak/>
        <w:t>Yu</w:t>
      </w:r>
      <w:proofErr w:type="spellEnd"/>
      <w:r w:rsidRPr="000B694A">
        <w:rPr>
          <w:b w:val="0"/>
          <w:bCs/>
        </w:rPr>
        <w:t xml:space="preserve">, Y. M., Wagner, D. A., </w:t>
      </w:r>
      <w:proofErr w:type="spellStart"/>
      <w:r w:rsidRPr="000B694A">
        <w:rPr>
          <w:b w:val="0"/>
          <w:bCs/>
        </w:rPr>
        <w:t>Tredget</w:t>
      </w:r>
      <w:proofErr w:type="spellEnd"/>
      <w:r w:rsidRPr="000B694A">
        <w:rPr>
          <w:b w:val="0"/>
          <w:bCs/>
        </w:rPr>
        <w:t xml:space="preserve">, E. E., </w:t>
      </w:r>
      <w:proofErr w:type="spellStart"/>
      <w:r w:rsidRPr="000B694A">
        <w:rPr>
          <w:b w:val="0"/>
          <w:bCs/>
        </w:rPr>
        <w:t>Walaszewski</w:t>
      </w:r>
      <w:proofErr w:type="spellEnd"/>
      <w:r w:rsidRPr="000B694A">
        <w:rPr>
          <w:b w:val="0"/>
          <w:bCs/>
        </w:rPr>
        <w:t xml:space="preserve">, J. A., Burke, J. F., &amp; Young, V. R. (1990). </w:t>
      </w:r>
      <w:proofErr w:type="spellStart"/>
      <w:r w:rsidRPr="000B694A">
        <w:rPr>
          <w:b w:val="0"/>
          <w:bCs/>
        </w:rPr>
        <w:t>Quantitative</w:t>
      </w:r>
      <w:proofErr w:type="spellEnd"/>
      <w:r w:rsidRPr="000B694A">
        <w:rPr>
          <w:b w:val="0"/>
          <w:bCs/>
        </w:rPr>
        <w:t xml:space="preserve"> role of </w:t>
      </w:r>
      <w:proofErr w:type="spellStart"/>
      <w:r w:rsidRPr="000B694A">
        <w:rPr>
          <w:b w:val="0"/>
          <w:bCs/>
        </w:rPr>
        <w:t>splanchnic</w:t>
      </w:r>
      <w:proofErr w:type="spellEnd"/>
      <w:r w:rsidRPr="000B694A">
        <w:rPr>
          <w:b w:val="0"/>
          <w:bCs/>
        </w:rPr>
        <w:t xml:space="preserve"> </w:t>
      </w:r>
      <w:proofErr w:type="spellStart"/>
      <w:r w:rsidRPr="000B694A">
        <w:rPr>
          <w:b w:val="0"/>
          <w:bCs/>
        </w:rPr>
        <w:t>region</w:t>
      </w:r>
      <w:proofErr w:type="spellEnd"/>
      <w:r w:rsidRPr="000B694A">
        <w:rPr>
          <w:b w:val="0"/>
          <w:bCs/>
        </w:rPr>
        <w:t xml:space="preserve"> in </w:t>
      </w:r>
      <w:proofErr w:type="spellStart"/>
      <w:r w:rsidRPr="000B694A">
        <w:rPr>
          <w:b w:val="0"/>
          <w:bCs/>
        </w:rPr>
        <w:t>leucine</w:t>
      </w:r>
      <w:proofErr w:type="spellEnd"/>
      <w:r w:rsidRPr="000B694A">
        <w:rPr>
          <w:b w:val="0"/>
          <w:bCs/>
        </w:rPr>
        <w:t xml:space="preserve"> </w:t>
      </w:r>
      <w:proofErr w:type="spellStart"/>
      <w:r w:rsidRPr="000B694A">
        <w:rPr>
          <w:b w:val="0"/>
          <w:bCs/>
        </w:rPr>
        <w:t>metabolism</w:t>
      </w:r>
      <w:proofErr w:type="spellEnd"/>
      <w:r w:rsidRPr="000B694A">
        <w:rPr>
          <w:b w:val="0"/>
          <w:bCs/>
        </w:rPr>
        <w:t>: L</w:t>
      </w:r>
      <w:proofErr w:type="gramStart"/>
      <w:r w:rsidRPr="000B694A">
        <w:rPr>
          <w:b w:val="0"/>
          <w:bCs/>
        </w:rPr>
        <w:t>-[</w:t>
      </w:r>
      <w:proofErr w:type="gramEnd"/>
      <w:r w:rsidRPr="000B694A">
        <w:rPr>
          <w:b w:val="0"/>
          <w:bCs/>
        </w:rPr>
        <w:t xml:space="preserve">1-13C, 15N] </w:t>
      </w:r>
      <w:proofErr w:type="spellStart"/>
      <w:r w:rsidRPr="000B694A">
        <w:rPr>
          <w:b w:val="0"/>
          <w:bCs/>
        </w:rPr>
        <w:t>leucine</w:t>
      </w:r>
      <w:proofErr w:type="spellEnd"/>
      <w:r w:rsidRPr="000B694A">
        <w:rPr>
          <w:b w:val="0"/>
          <w:bCs/>
        </w:rPr>
        <w:t xml:space="preserve"> and </w:t>
      </w:r>
      <w:proofErr w:type="spellStart"/>
      <w:r w:rsidRPr="000B694A">
        <w:rPr>
          <w:b w:val="0"/>
          <w:bCs/>
        </w:rPr>
        <w:t>substrate</w:t>
      </w:r>
      <w:proofErr w:type="spellEnd"/>
      <w:r w:rsidRPr="000B694A">
        <w:rPr>
          <w:b w:val="0"/>
          <w:bCs/>
        </w:rPr>
        <w:t xml:space="preserve"> </w:t>
      </w:r>
      <w:proofErr w:type="spellStart"/>
      <w:r w:rsidRPr="000B694A">
        <w:rPr>
          <w:b w:val="0"/>
          <w:bCs/>
        </w:rPr>
        <w:t>balance</w:t>
      </w:r>
      <w:proofErr w:type="spellEnd"/>
      <w:r w:rsidRPr="000B694A">
        <w:rPr>
          <w:b w:val="0"/>
          <w:bCs/>
        </w:rPr>
        <w:t xml:space="preserve"> </w:t>
      </w:r>
      <w:proofErr w:type="spellStart"/>
      <w:r w:rsidRPr="000B694A">
        <w:rPr>
          <w:b w:val="0"/>
          <w:bCs/>
        </w:rPr>
        <w:t>studies</w:t>
      </w:r>
      <w:proofErr w:type="spellEnd"/>
      <w:r w:rsidRPr="000B694A">
        <w:rPr>
          <w:b w:val="0"/>
          <w:bCs/>
        </w:rPr>
        <w:t>. </w:t>
      </w:r>
      <w:proofErr w:type="spellStart"/>
      <w:r w:rsidRPr="000B694A">
        <w:rPr>
          <w:b w:val="0"/>
          <w:bCs/>
          <w:i/>
          <w:iCs/>
        </w:rPr>
        <w:t>American</w:t>
      </w:r>
      <w:proofErr w:type="spellEnd"/>
      <w:r w:rsidRPr="000B694A">
        <w:rPr>
          <w:b w:val="0"/>
          <w:bCs/>
          <w:i/>
          <w:iCs/>
        </w:rPr>
        <w:t xml:space="preserve"> </w:t>
      </w:r>
      <w:proofErr w:type="spellStart"/>
      <w:r w:rsidRPr="000B694A">
        <w:rPr>
          <w:b w:val="0"/>
          <w:bCs/>
          <w:i/>
          <w:iCs/>
        </w:rPr>
        <w:t>Journal</w:t>
      </w:r>
      <w:proofErr w:type="spellEnd"/>
      <w:r w:rsidRPr="000B694A">
        <w:rPr>
          <w:b w:val="0"/>
          <w:bCs/>
          <w:i/>
          <w:iCs/>
        </w:rPr>
        <w:t xml:space="preserve"> of </w:t>
      </w:r>
      <w:proofErr w:type="spellStart"/>
      <w:r w:rsidRPr="000B694A">
        <w:rPr>
          <w:b w:val="0"/>
          <w:bCs/>
          <w:i/>
          <w:iCs/>
        </w:rPr>
        <w:t>Physiology-Endocrinology</w:t>
      </w:r>
      <w:proofErr w:type="spellEnd"/>
      <w:r w:rsidRPr="000B694A">
        <w:rPr>
          <w:b w:val="0"/>
          <w:bCs/>
          <w:i/>
          <w:iCs/>
        </w:rPr>
        <w:t xml:space="preserve"> and </w:t>
      </w:r>
      <w:proofErr w:type="spellStart"/>
      <w:r w:rsidRPr="000B694A">
        <w:rPr>
          <w:b w:val="0"/>
          <w:bCs/>
          <w:i/>
          <w:iCs/>
        </w:rPr>
        <w:t>Metabolism</w:t>
      </w:r>
      <w:proofErr w:type="spellEnd"/>
      <w:r w:rsidRPr="000B694A">
        <w:rPr>
          <w:b w:val="0"/>
          <w:bCs/>
        </w:rPr>
        <w:t>, </w:t>
      </w:r>
      <w:r w:rsidRPr="000B694A">
        <w:rPr>
          <w:b w:val="0"/>
          <w:bCs/>
          <w:i/>
          <w:iCs/>
        </w:rPr>
        <w:t>259</w:t>
      </w:r>
      <w:r w:rsidRPr="000B694A">
        <w:rPr>
          <w:b w:val="0"/>
          <w:bCs/>
        </w:rPr>
        <w:t>(1), E36-E51.</w:t>
      </w:r>
      <w:r>
        <w:rPr>
          <w:b w:val="0"/>
          <w:bCs/>
        </w:rPr>
        <w:t xml:space="preserve"> doi:</w:t>
      </w:r>
      <w:r w:rsidRPr="00DD103A">
        <w:rPr>
          <w:b w:val="0"/>
          <w:bCs/>
        </w:rPr>
        <w:t>10.1152/ajpendo.1990.259.1.E36</w:t>
      </w:r>
    </w:p>
    <w:p w14:paraId="433B070D" w14:textId="02412D99" w:rsidR="00845596" w:rsidRPr="000B694A" w:rsidRDefault="00845596" w:rsidP="00DD0105">
      <w:pPr>
        <w:pStyle w:val="Stil2"/>
        <w:ind w:left="567" w:hanging="567"/>
        <w:rPr>
          <w:b w:val="0"/>
          <w:bCs/>
        </w:rPr>
      </w:pPr>
      <w:r w:rsidRPr="000B694A">
        <w:rPr>
          <w:b w:val="0"/>
          <w:bCs/>
        </w:rPr>
        <w:t xml:space="preserve">Zhao, H., Wang, J., Jiang, Y., Cheng, Y., Lin, P., Zhu, H., &amp; Cheng, S. (2017). Typing of canine </w:t>
      </w:r>
      <w:proofErr w:type="spellStart"/>
      <w:r w:rsidRPr="000B694A">
        <w:rPr>
          <w:b w:val="0"/>
          <w:bCs/>
        </w:rPr>
        <w:t>parvovirus</w:t>
      </w:r>
      <w:proofErr w:type="spellEnd"/>
      <w:r w:rsidRPr="000B694A">
        <w:rPr>
          <w:b w:val="0"/>
          <w:bCs/>
        </w:rPr>
        <w:t xml:space="preserve"> </w:t>
      </w:r>
      <w:proofErr w:type="spellStart"/>
      <w:r w:rsidRPr="000B694A">
        <w:rPr>
          <w:b w:val="0"/>
          <w:bCs/>
        </w:rPr>
        <w:t>strains</w:t>
      </w:r>
      <w:proofErr w:type="spellEnd"/>
      <w:r w:rsidRPr="000B694A">
        <w:rPr>
          <w:b w:val="0"/>
          <w:bCs/>
        </w:rPr>
        <w:t xml:space="preserve"> </w:t>
      </w:r>
      <w:proofErr w:type="spellStart"/>
      <w:r w:rsidRPr="000B694A">
        <w:rPr>
          <w:b w:val="0"/>
          <w:bCs/>
        </w:rPr>
        <w:t>circulating</w:t>
      </w:r>
      <w:proofErr w:type="spellEnd"/>
      <w:r w:rsidRPr="000B694A">
        <w:rPr>
          <w:b w:val="0"/>
          <w:bCs/>
        </w:rPr>
        <w:t xml:space="preserve"> in North‐East </w:t>
      </w:r>
      <w:proofErr w:type="spellStart"/>
      <w:r w:rsidRPr="000B694A">
        <w:rPr>
          <w:b w:val="0"/>
          <w:bCs/>
        </w:rPr>
        <w:t>China</w:t>
      </w:r>
      <w:proofErr w:type="spellEnd"/>
      <w:r w:rsidRPr="000B694A">
        <w:rPr>
          <w:b w:val="0"/>
          <w:bCs/>
        </w:rPr>
        <w:t>. </w:t>
      </w:r>
      <w:proofErr w:type="spellStart"/>
      <w:r w:rsidRPr="000B694A">
        <w:rPr>
          <w:b w:val="0"/>
          <w:bCs/>
          <w:i/>
          <w:iCs/>
        </w:rPr>
        <w:t>Transboundary</w:t>
      </w:r>
      <w:proofErr w:type="spellEnd"/>
      <w:r w:rsidRPr="000B694A">
        <w:rPr>
          <w:b w:val="0"/>
          <w:bCs/>
          <w:i/>
          <w:iCs/>
        </w:rPr>
        <w:t xml:space="preserve"> and </w:t>
      </w:r>
      <w:proofErr w:type="spellStart"/>
      <w:r w:rsidR="001B2F19">
        <w:rPr>
          <w:b w:val="0"/>
          <w:bCs/>
          <w:i/>
          <w:iCs/>
        </w:rPr>
        <w:t>E</w:t>
      </w:r>
      <w:r w:rsidRPr="000B694A">
        <w:rPr>
          <w:b w:val="0"/>
          <w:bCs/>
          <w:i/>
          <w:iCs/>
        </w:rPr>
        <w:t>merging</w:t>
      </w:r>
      <w:proofErr w:type="spellEnd"/>
      <w:r w:rsidRPr="000B694A">
        <w:rPr>
          <w:b w:val="0"/>
          <w:bCs/>
          <w:i/>
          <w:iCs/>
        </w:rPr>
        <w:t xml:space="preserve"> </w:t>
      </w:r>
      <w:proofErr w:type="spellStart"/>
      <w:r w:rsidR="001B2F19">
        <w:rPr>
          <w:b w:val="0"/>
          <w:bCs/>
          <w:i/>
          <w:iCs/>
        </w:rPr>
        <w:t>D</w:t>
      </w:r>
      <w:r w:rsidRPr="000B694A">
        <w:rPr>
          <w:b w:val="0"/>
          <w:bCs/>
          <w:i/>
          <w:iCs/>
        </w:rPr>
        <w:t>iseases</w:t>
      </w:r>
      <w:proofErr w:type="spellEnd"/>
      <w:r w:rsidRPr="000B694A">
        <w:rPr>
          <w:b w:val="0"/>
          <w:bCs/>
        </w:rPr>
        <w:t>, </w:t>
      </w:r>
      <w:r w:rsidRPr="000B694A">
        <w:rPr>
          <w:b w:val="0"/>
          <w:bCs/>
          <w:i/>
          <w:iCs/>
        </w:rPr>
        <w:t>64</w:t>
      </w:r>
      <w:r w:rsidRPr="000B694A">
        <w:rPr>
          <w:b w:val="0"/>
          <w:bCs/>
        </w:rPr>
        <w:t>(2), 495-503.</w:t>
      </w:r>
      <w:r>
        <w:rPr>
          <w:b w:val="0"/>
          <w:bCs/>
        </w:rPr>
        <w:t xml:space="preserve"> doi:</w:t>
      </w:r>
      <w:r w:rsidRPr="00DD103A">
        <w:rPr>
          <w:b w:val="0"/>
          <w:bCs/>
        </w:rPr>
        <w:t>10.1111/tbed.12390</w:t>
      </w:r>
    </w:p>
    <w:p w14:paraId="4A8A56D0" w14:textId="77777777" w:rsidR="00845596" w:rsidRPr="000B694A" w:rsidRDefault="00845596" w:rsidP="00DD0105">
      <w:pPr>
        <w:pStyle w:val="Stil2"/>
        <w:ind w:left="567" w:hanging="567"/>
        <w:rPr>
          <w:b w:val="0"/>
          <w:bCs/>
        </w:rPr>
      </w:pPr>
      <w:r w:rsidRPr="000B694A">
        <w:rPr>
          <w:b w:val="0"/>
          <w:bCs/>
        </w:rPr>
        <w:t xml:space="preserve">Zhou, H., Su, X., Lin, L., Zhang, J., </w:t>
      </w:r>
      <w:proofErr w:type="spellStart"/>
      <w:r w:rsidRPr="000B694A">
        <w:rPr>
          <w:b w:val="0"/>
          <w:bCs/>
        </w:rPr>
        <w:t>Qi</w:t>
      </w:r>
      <w:proofErr w:type="spellEnd"/>
      <w:r w:rsidRPr="000B694A">
        <w:rPr>
          <w:b w:val="0"/>
          <w:bCs/>
        </w:rPr>
        <w:t xml:space="preserve">, Q., </w:t>
      </w:r>
      <w:proofErr w:type="spellStart"/>
      <w:r w:rsidRPr="000B694A">
        <w:rPr>
          <w:b w:val="0"/>
          <w:bCs/>
        </w:rPr>
        <w:t>Guo</w:t>
      </w:r>
      <w:proofErr w:type="spellEnd"/>
      <w:r w:rsidRPr="000B694A">
        <w:rPr>
          <w:b w:val="0"/>
          <w:bCs/>
        </w:rPr>
        <w:t xml:space="preserve">, F., Yang, B. (2019). </w:t>
      </w:r>
      <w:proofErr w:type="spellStart"/>
      <w:r w:rsidRPr="000B694A">
        <w:rPr>
          <w:b w:val="0"/>
          <w:bCs/>
        </w:rPr>
        <w:t>Inhibitory</w:t>
      </w:r>
      <w:proofErr w:type="spellEnd"/>
      <w:r w:rsidRPr="000B694A">
        <w:rPr>
          <w:b w:val="0"/>
          <w:bCs/>
        </w:rPr>
        <w:t xml:space="preserve"> </w:t>
      </w:r>
      <w:proofErr w:type="spellStart"/>
      <w:r w:rsidRPr="000B694A">
        <w:rPr>
          <w:b w:val="0"/>
          <w:bCs/>
        </w:rPr>
        <w:t>effects</w:t>
      </w:r>
      <w:proofErr w:type="spellEnd"/>
      <w:r w:rsidRPr="000B694A">
        <w:rPr>
          <w:b w:val="0"/>
          <w:bCs/>
        </w:rPr>
        <w:t xml:space="preserve"> of antiviral </w:t>
      </w:r>
      <w:proofErr w:type="spellStart"/>
      <w:r w:rsidRPr="000B694A">
        <w:rPr>
          <w:b w:val="0"/>
          <w:bCs/>
        </w:rPr>
        <w:t>drug</w:t>
      </w:r>
      <w:proofErr w:type="spellEnd"/>
      <w:r w:rsidRPr="000B694A">
        <w:rPr>
          <w:b w:val="0"/>
          <w:bCs/>
        </w:rPr>
        <w:t xml:space="preserve"> </w:t>
      </w:r>
      <w:proofErr w:type="spellStart"/>
      <w:r w:rsidRPr="000B694A">
        <w:rPr>
          <w:b w:val="0"/>
          <w:bCs/>
        </w:rPr>
        <w:t>candidates</w:t>
      </w:r>
      <w:proofErr w:type="spellEnd"/>
      <w:r w:rsidRPr="000B694A">
        <w:rPr>
          <w:b w:val="0"/>
          <w:bCs/>
        </w:rPr>
        <w:t xml:space="preserve"> on canine </w:t>
      </w:r>
      <w:proofErr w:type="spellStart"/>
      <w:r w:rsidRPr="000B694A">
        <w:rPr>
          <w:b w:val="0"/>
          <w:bCs/>
        </w:rPr>
        <w:t>parvovirus</w:t>
      </w:r>
      <w:proofErr w:type="spellEnd"/>
      <w:r w:rsidRPr="000B694A">
        <w:rPr>
          <w:b w:val="0"/>
          <w:bCs/>
        </w:rPr>
        <w:t xml:space="preserve"> in F81 </w:t>
      </w:r>
      <w:proofErr w:type="spellStart"/>
      <w:r w:rsidRPr="000B694A">
        <w:rPr>
          <w:b w:val="0"/>
          <w:bCs/>
        </w:rPr>
        <w:t>cells</w:t>
      </w:r>
      <w:proofErr w:type="spellEnd"/>
      <w:r w:rsidRPr="000B694A">
        <w:rPr>
          <w:b w:val="0"/>
          <w:bCs/>
        </w:rPr>
        <w:t>. </w:t>
      </w:r>
      <w:proofErr w:type="spellStart"/>
      <w:r w:rsidRPr="000B694A">
        <w:rPr>
          <w:b w:val="0"/>
          <w:bCs/>
          <w:i/>
          <w:iCs/>
        </w:rPr>
        <w:t>Viruses</w:t>
      </w:r>
      <w:proofErr w:type="spellEnd"/>
      <w:r w:rsidRPr="000B694A">
        <w:rPr>
          <w:b w:val="0"/>
          <w:bCs/>
        </w:rPr>
        <w:t>, </w:t>
      </w:r>
      <w:r w:rsidRPr="000B694A">
        <w:rPr>
          <w:b w:val="0"/>
          <w:bCs/>
          <w:i/>
          <w:iCs/>
        </w:rPr>
        <w:t>11</w:t>
      </w:r>
      <w:r w:rsidRPr="000B694A">
        <w:rPr>
          <w:b w:val="0"/>
          <w:bCs/>
        </w:rPr>
        <w:t>(8), 742.</w:t>
      </w:r>
      <w:r>
        <w:rPr>
          <w:b w:val="0"/>
          <w:bCs/>
        </w:rPr>
        <w:t xml:space="preserve"> doi:</w:t>
      </w:r>
      <w:r w:rsidRPr="00DD103A">
        <w:rPr>
          <w:b w:val="0"/>
          <w:bCs/>
        </w:rPr>
        <w:t>10.3390/v11080742</w:t>
      </w:r>
    </w:p>
    <w:p w14:paraId="38314247" w14:textId="62375F2A" w:rsidR="00845596" w:rsidRDefault="00845596" w:rsidP="00BF0D6D">
      <w:pPr>
        <w:pStyle w:val="Stil2"/>
        <w:ind w:left="567" w:hanging="567"/>
        <w:rPr>
          <w:b w:val="0"/>
          <w:bCs/>
        </w:rPr>
      </w:pPr>
      <w:bookmarkStart w:id="194" w:name="_Hlk199325166"/>
      <w:proofErr w:type="spellStart"/>
      <w:r w:rsidRPr="000B694A">
        <w:rPr>
          <w:b w:val="0"/>
          <w:bCs/>
        </w:rPr>
        <w:t>Zhuang</w:t>
      </w:r>
      <w:bookmarkEnd w:id="194"/>
      <w:proofErr w:type="spellEnd"/>
      <w:r w:rsidRPr="000B694A">
        <w:rPr>
          <w:b w:val="0"/>
          <w:bCs/>
        </w:rPr>
        <w:t xml:space="preserve">, L., </w:t>
      </w:r>
      <w:proofErr w:type="spellStart"/>
      <w:r w:rsidRPr="000B694A">
        <w:rPr>
          <w:b w:val="0"/>
          <w:bCs/>
        </w:rPr>
        <w:t>Ji</w:t>
      </w:r>
      <w:proofErr w:type="spellEnd"/>
      <w:r w:rsidRPr="000B694A">
        <w:rPr>
          <w:b w:val="0"/>
          <w:bCs/>
        </w:rPr>
        <w:t xml:space="preserve">, Y., </w:t>
      </w:r>
      <w:proofErr w:type="spellStart"/>
      <w:r w:rsidRPr="000B694A">
        <w:rPr>
          <w:b w:val="0"/>
          <w:bCs/>
        </w:rPr>
        <w:t>Tian</w:t>
      </w:r>
      <w:proofErr w:type="spellEnd"/>
      <w:r w:rsidRPr="000B694A">
        <w:rPr>
          <w:b w:val="0"/>
          <w:bCs/>
        </w:rPr>
        <w:t xml:space="preserve">, P., Wang, K., </w:t>
      </w:r>
      <w:proofErr w:type="spellStart"/>
      <w:r w:rsidRPr="000B694A">
        <w:rPr>
          <w:b w:val="0"/>
          <w:bCs/>
        </w:rPr>
        <w:t>Kou</w:t>
      </w:r>
      <w:proofErr w:type="spellEnd"/>
      <w:r w:rsidRPr="000B694A">
        <w:rPr>
          <w:b w:val="0"/>
          <w:bCs/>
        </w:rPr>
        <w:t xml:space="preserve">, C., </w:t>
      </w:r>
      <w:proofErr w:type="spellStart"/>
      <w:r w:rsidRPr="000B694A">
        <w:rPr>
          <w:b w:val="0"/>
          <w:bCs/>
        </w:rPr>
        <w:t>Gu</w:t>
      </w:r>
      <w:proofErr w:type="spellEnd"/>
      <w:r w:rsidRPr="000B694A">
        <w:rPr>
          <w:b w:val="0"/>
          <w:bCs/>
        </w:rPr>
        <w:t>, N.</w:t>
      </w:r>
      <w:proofErr w:type="gramStart"/>
      <w:r w:rsidRPr="000B694A">
        <w:rPr>
          <w:b w:val="0"/>
          <w:bCs/>
        </w:rPr>
        <w:t>,  Zhang</w:t>
      </w:r>
      <w:proofErr w:type="gramEnd"/>
      <w:r w:rsidRPr="000B694A">
        <w:rPr>
          <w:b w:val="0"/>
          <w:bCs/>
        </w:rPr>
        <w:t xml:space="preserve">, Y. (2019). </w:t>
      </w:r>
      <w:proofErr w:type="spellStart"/>
      <w:r w:rsidRPr="000B694A">
        <w:rPr>
          <w:b w:val="0"/>
          <w:bCs/>
        </w:rPr>
        <w:t>Polymerase</w:t>
      </w:r>
      <w:proofErr w:type="spellEnd"/>
      <w:r w:rsidRPr="000B694A">
        <w:rPr>
          <w:b w:val="0"/>
          <w:bCs/>
        </w:rPr>
        <w:t xml:space="preserve"> </w:t>
      </w:r>
      <w:proofErr w:type="spellStart"/>
      <w:r w:rsidRPr="000B694A">
        <w:rPr>
          <w:b w:val="0"/>
          <w:bCs/>
        </w:rPr>
        <w:t>chain</w:t>
      </w:r>
      <w:proofErr w:type="spellEnd"/>
      <w:r w:rsidRPr="000B694A">
        <w:rPr>
          <w:b w:val="0"/>
          <w:bCs/>
        </w:rPr>
        <w:t xml:space="preserve"> </w:t>
      </w:r>
      <w:proofErr w:type="spellStart"/>
      <w:r w:rsidRPr="000B694A">
        <w:rPr>
          <w:b w:val="0"/>
          <w:bCs/>
        </w:rPr>
        <w:t>reaction</w:t>
      </w:r>
      <w:proofErr w:type="spellEnd"/>
      <w:r w:rsidRPr="000B694A">
        <w:rPr>
          <w:b w:val="0"/>
          <w:bCs/>
        </w:rPr>
        <w:t xml:space="preserve"> </w:t>
      </w:r>
      <w:proofErr w:type="spellStart"/>
      <w:r w:rsidRPr="000B694A">
        <w:rPr>
          <w:b w:val="0"/>
          <w:bCs/>
        </w:rPr>
        <w:t>combined</w:t>
      </w:r>
      <w:proofErr w:type="spellEnd"/>
      <w:r w:rsidRPr="000B694A">
        <w:rPr>
          <w:b w:val="0"/>
          <w:bCs/>
        </w:rPr>
        <w:t xml:space="preserve"> with </w:t>
      </w:r>
      <w:proofErr w:type="spellStart"/>
      <w:r w:rsidRPr="000B694A">
        <w:rPr>
          <w:b w:val="0"/>
          <w:bCs/>
        </w:rPr>
        <w:t>fluorescent</w:t>
      </w:r>
      <w:proofErr w:type="spellEnd"/>
      <w:r w:rsidRPr="000B694A">
        <w:rPr>
          <w:b w:val="0"/>
          <w:bCs/>
        </w:rPr>
        <w:t xml:space="preserve"> lateral </w:t>
      </w:r>
      <w:proofErr w:type="spellStart"/>
      <w:r w:rsidRPr="000B694A">
        <w:rPr>
          <w:b w:val="0"/>
          <w:bCs/>
        </w:rPr>
        <w:t>flow</w:t>
      </w:r>
      <w:proofErr w:type="spellEnd"/>
      <w:r w:rsidRPr="000B694A">
        <w:rPr>
          <w:b w:val="0"/>
          <w:bCs/>
        </w:rPr>
        <w:t xml:space="preserve"> </w:t>
      </w:r>
      <w:proofErr w:type="spellStart"/>
      <w:r w:rsidRPr="000B694A">
        <w:rPr>
          <w:b w:val="0"/>
          <w:bCs/>
        </w:rPr>
        <w:t>immunoassay</w:t>
      </w:r>
      <w:proofErr w:type="spellEnd"/>
      <w:r w:rsidRPr="000B694A">
        <w:rPr>
          <w:b w:val="0"/>
          <w:bCs/>
        </w:rPr>
        <w:t xml:space="preserve"> </w:t>
      </w:r>
      <w:proofErr w:type="spellStart"/>
      <w:r w:rsidRPr="000B694A">
        <w:rPr>
          <w:b w:val="0"/>
          <w:bCs/>
        </w:rPr>
        <w:t>based</w:t>
      </w:r>
      <w:proofErr w:type="spellEnd"/>
      <w:r w:rsidRPr="000B694A">
        <w:rPr>
          <w:b w:val="0"/>
          <w:bCs/>
        </w:rPr>
        <w:t xml:space="preserve"> on </w:t>
      </w:r>
      <w:proofErr w:type="spellStart"/>
      <w:r w:rsidRPr="000B694A">
        <w:rPr>
          <w:b w:val="0"/>
          <w:bCs/>
        </w:rPr>
        <w:t>magnetic</w:t>
      </w:r>
      <w:proofErr w:type="spellEnd"/>
      <w:r w:rsidRPr="000B694A">
        <w:rPr>
          <w:b w:val="0"/>
          <w:bCs/>
        </w:rPr>
        <w:t xml:space="preserve"> </w:t>
      </w:r>
      <w:proofErr w:type="spellStart"/>
      <w:r w:rsidRPr="000B694A">
        <w:rPr>
          <w:b w:val="0"/>
          <w:bCs/>
        </w:rPr>
        <w:t>purification</w:t>
      </w:r>
      <w:proofErr w:type="spellEnd"/>
      <w:r w:rsidRPr="000B694A">
        <w:rPr>
          <w:b w:val="0"/>
          <w:bCs/>
        </w:rPr>
        <w:t xml:space="preserve"> </w:t>
      </w:r>
      <w:proofErr w:type="spellStart"/>
      <w:r w:rsidRPr="000B694A">
        <w:rPr>
          <w:b w:val="0"/>
          <w:bCs/>
        </w:rPr>
        <w:t>for</w:t>
      </w:r>
      <w:proofErr w:type="spellEnd"/>
      <w:r w:rsidRPr="000B694A">
        <w:rPr>
          <w:b w:val="0"/>
          <w:bCs/>
        </w:rPr>
        <w:t xml:space="preserve"> </w:t>
      </w:r>
      <w:proofErr w:type="spellStart"/>
      <w:r w:rsidRPr="000B694A">
        <w:rPr>
          <w:b w:val="0"/>
          <w:bCs/>
        </w:rPr>
        <w:t>rapid</w:t>
      </w:r>
      <w:proofErr w:type="spellEnd"/>
      <w:r w:rsidRPr="000B694A">
        <w:rPr>
          <w:b w:val="0"/>
          <w:bCs/>
        </w:rPr>
        <w:t xml:space="preserve"> </w:t>
      </w:r>
      <w:proofErr w:type="spellStart"/>
      <w:r w:rsidRPr="000B694A">
        <w:rPr>
          <w:b w:val="0"/>
          <w:bCs/>
        </w:rPr>
        <w:t>detection</w:t>
      </w:r>
      <w:proofErr w:type="spellEnd"/>
      <w:r w:rsidRPr="000B694A">
        <w:rPr>
          <w:b w:val="0"/>
          <w:bCs/>
        </w:rPr>
        <w:t xml:space="preserve"> of canine </w:t>
      </w:r>
      <w:proofErr w:type="spellStart"/>
      <w:r w:rsidRPr="000B694A">
        <w:rPr>
          <w:b w:val="0"/>
          <w:bCs/>
        </w:rPr>
        <w:t>parvovirus</w:t>
      </w:r>
      <w:proofErr w:type="spellEnd"/>
      <w:r w:rsidRPr="000B694A">
        <w:rPr>
          <w:b w:val="0"/>
          <w:bCs/>
        </w:rPr>
        <w:t xml:space="preserve"> 2. </w:t>
      </w:r>
      <w:r w:rsidRPr="000B694A">
        <w:rPr>
          <w:b w:val="0"/>
          <w:bCs/>
          <w:i/>
          <w:iCs/>
        </w:rPr>
        <w:t xml:space="preserve">BMC </w:t>
      </w:r>
      <w:proofErr w:type="spellStart"/>
      <w:r w:rsidR="001B2F19">
        <w:rPr>
          <w:b w:val="0"/>
          <w:bCs/>
          <w:i/>
          <w:iCs/>
        </w:rPr>
        <w:t>V</w:t>
      </w:r>
      <w:r w:rsidRPr="000B694A">
        <w:rPr>
          <w:b w:val="0"/>
          <w:bCs/>
          <w:i/>
          <w:iCs/>
        </w:rPr>
        <w:t>eterinary</w:t>
      </w:r>
      <w:proofErr w:type="spellEnd"/>
      <w:r w:rsidRPr="000B694A">
        <w:rPr>
          <w:b w:val="0"/>
          <w:bCs/>
          <w:i/>
          <w:iCs/>
        </w:rPr>
        <w:t xml:space="preserve"> </w:t>
      </w:r>
      <w:proofErr w:type="spellStart"/>
      <w:r w:rsidR="001B2F19">
        <w:rPr>
          <w:b w:val="0"/>
          <w:bCs/>
          <w:i/>
          <w:iCs/>
        </w:rPr>
        <w:t>R</w:t>
      </w:r>
      <w:r w:rsidRPr="000B694A">
        <w:rPr>
          <w:b w:val="0"/>
          <w:bCs/>
          <w:i/>
          <w:iCs/>
        </w:rPr>
        <w:t>esearch</w:t>
      </w:r>
      <w:proofErr w:type="spellEnd"/>
      <w:r w:rsidRPr="000B694A">
        <w:rPr>
          <w:b w:val="0"/>
          <w:bCs/>
        </w:rPr>
        <w:t>, </w:t>
      </w:r>
      <w:r w:rsidRPr="000B694A">
        <w:rPr>
          <w:b w:val="0"/>
          <w:bCs/>
          <w:i/>
          <w:iCs/>
        </w:rPr>
        <w:t>15</w:t>
      </w:r>
      <w:r w:rsidRPr="000B694A">
        <w:rPr>
          <w:b w:val="0"/>
          <w:bCs/>
        </w:rPr>
        <w:t>, 1-13.</w:t>
      </w:r>
      <w:r>
        <w:rPr>
          <w:b w:val="0"/>
          <w:bCs/>
        </w:rPr>
        <w:t xml:space="preserve"> doi:</w:t>
      </w:r>
      <w:r w:rsidRPr="00DD103A">
        <w:rPr>
          <w:b w:val="0"/>
          <w:bCs/>
        </w:rPr>
        <w:t>10.1186/s12917-019-1774-3</w:t>
      </w:r>
    </w:p>
    <w:p w14:paraId="001AF94D" w14:textId="77777777" w:rsidR="00DD103A" w:rsidRDefault="00DD103A" w:rsidP="00BF0D6D">
      <w:pPr>
        <w:pStyle w:val="Stil2"/>
        <w:ind w:left="567" w:hanging="567"/>
        <w:rPr>
          <w:b w:val="0"/>
          <w:bCs/>
        </w:rPr>
      </w:pPr>
    </w:p>
    <w:p w14:paraId="31E7E839" w14:textId="77777777" w:rsidR="00DD103A" w:rsidRDefault="00DD103A" w:rsidP="00BF0D6D">
      <w:pPr>
        <w:pStyle w:val="Stil2"/>
        <w:ind w:left="567" w:hanging="567"/>
        <w:rPr>
          <w:b w:val="0"/>
          <w:bCs/>
        </w:rPr>
      </w:pPr>
    </w:p>
    <w:p w14:paraId="2056EC96" w14:textId="77777777" w:rsidR="00DD103A" w:rsidRDefault="00DD103A" w:rsidP="00BF0D6D">
      <w:pPr>
        <w:pStyle w:val="Stil2"/>
        <w:ind w:left="567" w:hanging="567"/>
        <w:rPr>
          <w:b w:val="0"/>
          <w:bCs/>
        </w:rPr>
      </w:pPr>
    </w:p>
    <w:p w14:paraId="4FFC9E25" w14:textId="77777777" w:rsidR="00DD103A" w:rsidRDefault="00DD103A" w:rsidP="00BF0D6D">
      <w:pPr>
        <w:pStyle w:val="Stil2"/>
        <w:ind w:left="567" w:hanging="567"/>
        <w:rPr>
          <w:b w:val="0"/>
          <w:bCs/>
        </w:rPr>
      </w:pPr>
    </w:p>
    <w:p w14:paraId="79365875" w14:textId="77777777" w:rsidR="00DD103A" w:rsidRDefault="00DD103A" w:rsidP="00BF0D6D">
      <w:pPr>
        <w:pStyle w:val="Stil2"/>
        <w:ind w:left="567" w:hanging="567"/>
        <w:rPr>
          <w:b w:val="0"/>
          <w:bCs/>
        </w:rPr>
      </w:pPr>
    </w:p>
    <w:p w14:paraId="1648D86E" w14:textId="77777777" w:rsidR="00DD103A" w:rsidRDefault="00DD103A" w:rsidP="00BF0D6D">
      <w:pPr>
        <w:pStyle w:val="Stil2"/>
        <w:ind w:left="567" w:hanging="567"/>
        <w:rPr>
          <w:b w:val="0"/>
          <w:bCs/>
        </w:rPr>
      </w:pPr>
    </w:p>
    <w:p w14:paraId="439AEE24" w14:textId="77777777" w:rsidR="003342C4" w:rsidRDefault="003342C4" w:rsidP="001B2F19">
      <w:pPr>
        <w:pStyle w:val="Stil2"/>
        <w:ind w:firstLine="0"/>
        <w:rPr>
          <w:b w:val="0"/>
          <w:bCs/>
        </w:rPr>
      </w:pPr>
    </w:p>
    <w:p w14:paraId="6D3932F7" w14:textId="77777777" w:rsidR="00A21E36" w:rsidRDefault="00A21E36" w:rsidP="001B2F19">
      <w:pPr>
        <w:pStyle w:val="Stil2"/>
        <w:ind w:firstLine="0"/>
        <w:rPr>
          <w:b w:val="0"/>
          <w:bCs/>
        </w:rPr>
      </w:pPr>
    </w:p>
    <w:p w14:paraId="17EC835E" w14:textId="77777777" w:rsidR="00A21E36" w:rsidRDefault="00A21E36" w:rsidP="001B2F19">
      <w:pPr>
        <w:pStyle w:val="Stil2"/>
        <w:ind w:firstLine="0"/>
        <w:rPr>
          <w:b w:val="0"/>
          <w:bCs/>
        </w:rPr>
      </w:pPr>
    </w:p>
    <w:p w14:paraId="0297AF77" w14:textId="77777777" w:rsidR="00A21E36" w:rsidRDefault="00A21E36" w:rsidP="001B2F19">
      <w:pPr>
        <w:pStyle w:val="Stil2"/>
        <w:ind w:firstLine="0"/>
        <w:rPr>
          <w:b w:val="0"/>
          <w:bCs/>
        </w:rPr>
      </w:pPr>
    </w:p>
    <w:p w14:paraId="046DB0B2" w14:textId="77777777" w:rsidR="00A21E36" w:rsidRDefault="00A21E36" w:rsidP="001B2F19">
      <w:pPr>
        <w:pStyle w:val="Stil2"/>
        <w:ind w:firstLine="0"/>
        <w:rPr>
          <w:b w:val="0"/>
          <w:bCs/>
        </w:rPr>
      </w:pPr>
    </w:p>
    <w:p w14:paraId="0F00E9CD" w14:textId="77777777" w:rsidR="00A21E36" w:rsidRDefault="00A21E36" w:rsidP="001B2F19">
      <w:pPr>
        <w:pStyle w:val="Stil2"/>
        <w:ind w:firstLine="0"/>
        <w:rPr>
          <w:b w:val="0"/>
          <w:bCs/>
        </w:rPr>
      </w:pPr>
    </w:p>
    <w:bookmarkEnd w:id="151"/>
    <w:p w14:paraId="62976A9A" w14:textId="77777777" w:rsidR="00453010" w:rsidRDefault="00453010" w:rsidP="00453010"/>
    <w:p w14:paraId="48D1F3CC" w14:textId="77777777" w:rsidR="0091461D" w:rsidRDefault="0091461D" w:rsidP="0091461D">
      <w:pPr>
        <w:spacing w:line="360" w:lineRule="auto"/>
        <w:jc w:val="right"/>
        <w:rPr>
          <w:sz w:val="24"/>
          <w:szCs w:val="24"/>
        </w:rPr>
      </w:pPr>
    </w:p>
    <w:p w14:paraId="035C3E20" w14:textId="014AC2ED" w:rsidR="0091461D" w:rsidRPr="0091461D" w:rsidRDefault="0091461D" w:rsidP="0091461D">
      <w:pPr>
        <w:spacing w:line="360" w:lineRule="auto"/>
        <w:jc w:val="right"/>
        <w:rPr>
          <w:sz w:val="24"/>
          <w:szCs w:val="24"/>
        </w:rPr>
      </w:pPr>
      <w:r>
        <w:rPr>
          <w:sz w:val="24"/>
          <w:szCs w:val="24"/>
        </w:rPr>
        <w:t xml:space="preserve"> </w:t>
      </w:r>
    </w:p>
    <w:sectPr w:rsidR="0091461D" w:rsidRPr="0091461D" w:rsidSect="00344178">
      <w:footerReference w:type="default" r:id="rId35"/>
      <w:pgSz w:w="11910" w:h="16840" w:code="9"/>
      <w:pgMar w:top="1418" w:right="1134" w:bottom="1418" w:left="1701" w:header="709" w:footer="709"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4A20" w14:textId="77777777" w:rsidR="00D031FB" w:rsidRDefault="00D031FB" w:rsidP="007C40D4">
      <w:r>
        <w:separator/>
      </w:r>
    </w:p>
  </w:endnote>
  <w:endnote w:type="continuationSeparator" w:id="0">
    <w:p w14:paraId="192175BA" w14:textId="77777777" w:rsidR="00D031FB" w:rsidRDefault="00D031FB" w:rsidP="007C4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F3D9E" w14:textId="05B87F28" w:rsidR="00D71246" w:rsidRDefault="00D71246">
    <w:pPr>
      <w:pStyle w:val="AltBilgi"/>
      <w:jc w:val="right"/>
    </w:pPr>
  </w:p>
  <w:p w14:paraId="71E93DC4" w14:textId="77777777" w:rsidR="00344178" w:rsidRDefault="0034417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3866360"/>
      <w:docPartObj>
        <w:docPartGallery w:val="Page Numbers (Bottom of Page)"/>
        <w:docPartUnique/>
      </w:docPartObj>
    </w:sdtPr>
    <w:sdtEndPr>
      <w:rPr>
        <w:rFonts w:ascii="Times New Roman" w:hAnsi="Times New Roman" w:cs="Times New Roman"/>
        <w:sz w:val="24"/>
        <w:szCs w:val="24"/>
      </w:rPr>
    </w:sdtEndPr>
    <w:sdtContent>
      <w:p w14:paraId="222923B0" w14:textId="0E752459" w:rsidR="009868A3" w:rsidRPr="009868A3" w:rsidRDefault="009868A3">
        <w:pPr>
          <w:pStyle w:val="AltBilgi"/>
          <w:jc w:val="right"/>
          <w:rPr>
            <w:rFonts w:ascii="Times New Roman" w:hAnsi="Times New Roman" w:cs="Times New Roman"/>
            <w:sz w:val="24"/>
            <w:szCs w:val="24"/>
          </w:rPr>
        </w:pPr>
        <w:r w:rsidRPr="009868A3">
          <w:rPr>
            <w:rFonts w:ascii="Times New Roman" w:hAnsi="Times New Roman" w:cs="Times New Roman"/>
            <w:sz w:val="24"/>
            <w:szCs w:val="24"/>
          </w:rPr>
          <w:fldChar w:fldCharType="begin"/>
        </w:r>
        <w:r w:rsidRPr="009868A3">
          <w:rPr>
            <w:rFonts w:ascii="Times New Roman" w:hAnsi="Times New Roman" w:cs="Times New Roman"/>
            <w:sz w:val="24"/>
            <w:szCs w:val="24"/>
          </w:rPr>
          <w:instrText>PAGE   \* MERGEFORMAT</w:instrText>
        </w:r>
        <w:r w:rsidRPr="009868A3">
          <w:rPr>
            <w:rFonts w:ascii="Times New Roman" w:hAnsi="Times New Roman" w:cs="Times New Roman"/>
            <w:sz w:val="24"/>
            <w:szCs w:val="24"/>
          </w:rPr>
          <w:fldChar w:fldCharType="separate"/>
        </w:r>
        <w:r w:rsidRPr="009868A3">
          <w:rPr>
            <w:rFonts w:ascii="Times New Roman" w:hAnsi="Times New Roman" w:cs="Times New Roman"/>
            <w:sz w:val="24"/>
            <w:szCs w:val="24"/>
          </w:rPr>
          <w:t>2</w:t>
        </w:r>
        <w:r w:rsidRPr="009868A3">
          <w:rPr>
            <w:rFonts w:ascii="Times New Roman" w:hAnsi="Times New Roman" w:cs="Times New Roman"/>
            <w:sz w:val="24"/>
            <w:szCs w:val="24"/>
          </w:rPr>
          <w:fldChar w:fldCharType="end"/>
        </w:r>
      </w:p>
    </w:sdtContent>
  </w:sdt>
  <w:p w14:paraId="148F98FF" w14:textId="77777777" w:rsidR="00D71246" w:rsidRDefault="00D71246">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470762"/>
      <w:docPartObj>
        <w:docPartGallery w:val="Page Numbers (Bottom of Page)"/>
        <w:docPartUnique/>
      </w:docPartObj>
    </w:sdtPr>
    <w:sdtEndPr>
      <w:rPr>
        <w:rFonts w:ascii="Times New Roman" w:hAnsi="Times New Roman" w:cs="Times New Roman"/>
        <w:sz w:val="24"/>
        <w:szCs w:val="24"/>
      </w:rPr>
    </w:sdtEndPr>
    <w:sdtContent>
      <w:p w14:paraId="2D3651AB" w14:textId="67AB29EC" w:rsidR="00344178" w:rsidRPr="00E0732F" w:rsidRDefault="00344178">
        <w:pPr>
          <w:pStyle w:val="AltBilgi"/>
          <w:jc w:val="right"/>
          <w:rPr>
            <w:rFonts w:ascii="Times New Roman" w:hAnsi="Times New Roman" w:cs="Times New Roman"/>
            <w:sz w:val="24"/>
            <w:szCs w:val="24"/>
          </w:rPr>
        </w:pPr>
        <w:r w:rsidRPr="00E0732F">
          <w:rPr>
            <w:rFonts w:ascii="Times New Roman" w:hAnsi="Times New Roman" w:cs="Times New Roman"/>
            <w:sz w:val="24"/>
            <w:szCs w:val="24"/>
          </w:rPr>
          <w:fldChar w:fldCharType="begin"/>
        </w:r>
        <w:r w:rsidRPr="00E0732F">
          <w:rPr>
            <w:rFonts w:ascii="Times New Roman" w:hAnsi="Times New Roman" w:cs="Times New Roman"/>
            <w:sz w:val="24"/>
            <w:szCs w:val="24"/>
          </w:rPr>
          <w:instrText>PAGE   \* MERGEFORMAT</w:instrText>
        </w:r>
        <w:r w:rsidRPr="00E0732F">
          <w:rPr>
            <w:rFonts w:ascii="Times New Roman" w:hAnsi="Times New Roman" w:cs="Times New Roman"/>
            <w:sz w:val="24"/>
            <w:szCs w:val="24"/>
          </w:rPr>
          <w:fldChar w:fldCharType="separate"/>
        </w:r>
        <w:r w:rsidRPr="00E0732F">
          <w:rPr>
            <w:rFonts w:ascii="Times New Roman" w:hAnsi="Times New Roman" w:cs="Times New Roman"/>
            <w:sz w:val="24"/>
            <w:szCs w:val="24"/>
          </w:rPr>
          <w:t>2</w:t>
        </w:r>
        <w:r w:rsidRPr="00E0732F">
          <w:rPr>
            <w:rFonts w:ascii="Times New Roman" w:hAnsi="Times New Roman" w:cs="Times New Roman"/>
            <w:sz w:val="24"/>
            <w:szCs w:val="24"/>
          </w:rPr>
          <w:fldChar w:fldCharType="end"/>
        </w:r>
      </w:p>
    </w:sdtContent>
  </w:sdt>
  <w:p w14:paraId="148FC248" w14:textId="77777777" w:rsidR="00344178" w:rsidRDefault="0034417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D0447" w14:textId="77777777" w:rsidR="00D031FB" w:rsidRDefault="00D031FB" w:rsidP="007C40D4">
      <w:r>
        <w:separator/>
      </w:r>
    </w:p>
  </w:footnote>
  <w:footnote w:type="continuationSeparator" w:id="0">
    <w:p w14:paraId="67CE08E6" w14:textId="77777777" w:rsidR="00D031FB" w:rsidRDefault="00D031FB" w:rsidP="007C4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1027" w14:textId="0BF0A093" w:rsidR="004A72FD" w:rsidRDefault="004A72FD" w:rsidP="004A72FD">
    <w:pPr>
      <w:pStyle w:val="stBilgi"/>
    </w:pPr>
  </w:p>
  <w:p w14:paraId="1CEBA905" w14:textId="77777777" w:rsidR="004A72FD" w:rsidRDefault="004A72FD">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37907"/>
    <w:multiLevelType w:val="hybridMultilevel"/>
    <w:tmpl w:val="C2E45BD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BC5223A"/>
    <w:multiLevelType w:val="multilevel"/>
    <w:tmpl w:val="902E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496C2F"/>
    <w:multiLevelType w:val="hybridMultilevel"/>
    <w:tmpl w:val="7A2A187E"/>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6404375D"/>
    <w:multiLevelType w:val="multilevel"/>
    <w:tmpl w:val="4F48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F35FD"/>
    <w:multiLevelType w:val="hybridMultilevel"/>
    <w:tmpl w:val="24702E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33251658">
    <w:abstractNumId w:val="1"/>
  </w:num>
  <w:num w:numId="2" w16cid:durableId="1979146728">
    <w:abstractNumId w:val="3"/>
  </w:num>
  <w:num w:numId="3" w16cid:durableId="2128426891">
    <w:abstractNumId w:val="4"/>
  </w:num>
  <w:num w:numId="4" w16cid:durableId="687759751">
    <w:abstractNumId w:val="2"/>
  </w:num>
  <w:num w:numId="5" w16cid:durableId="364253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F79"/>
    <w:rsid w:val="000032B0"/>
    <w:rsid w:val="0000405D"/>
    <w:rsid w:val="00006B10"/>
    <w:rsid w:val="0001104D"/>
    <w:rsid w:val="00015C3A"/>
    <w:rsid w:val="00020648"/>
    <w:rsid w:val="000264B9"/>
    <w:rsid w:val="00026F08"/>
    <w:rsid w:val="000272F2"/>
    <w:rsid w:val="000279AA"/>
    <w:rsid w:val="0003100E"/>
    <w:rsid w:val="00032A42"/>
    <w:rsid w:val="00033C7A"/>
    <w:rsid w:val="000372E9"/>
    <w:rsid w:val="0004613A"/>
    <w:rsid w:val="000656A5"/>
    <w:rsid w:val="000667D2"/>
    <w:rsid w:val="00080619"/>
    <w:rsid w:val="0008514E"/>
    <w:rsid w:val="000868E4"/>
    <w:rsid w:val="00096650"/>
    <w:rsid w:val="000A4537"/>
    <w:rsid w:val="000B694A"/>
    <w:rsid w:val="000C06C4"/>
    <w:rsid w:val="000C0A0B"/>
    <w:rsid w:val="000C615C"/>
    <w:rsid w:val="000D19D8"/>
    <w:rsid w:val="000D4136"/>
    <w:rsid w:val="000D4ED5"/>
    <w:rsid w:val="000D7CDB"/>
    <w:rsid w:val="000E2BD7"/>
    <w:rsid w:val="000F3856"/>
    <w:rsid w:val="0010066D"/>
    <w:rsid w:val="001011F9"/>
    <w:rsid w:val="001059C7"/>
    <w:rsid w:val="0011033D"/>
    <w:rsid w:val="00112B69"/>
    <w:rsid w:val="00123AB7"/>
    <w:rsid w:val="0012671D"/>
    <w:rsid w:val="00132C23"/>
    <w:rsid w:val="001348FE"/>
    <w:rsid w:val="00144C77"/>
    <w:rsid w:val="001457B0"/>
    <w:rsid w:val="001514AD"/>
    <w:rsid w:val="001611D7"/>
    <w:rsid w:val="00161C78"/>
    <w:rsid w:val="0017039D"/>
    <w:rsid w:val="001719D7"/>
    <w:rsid w:val="0017217F"/>
    <w:rsid w:val="0017467A"/>
    <w:rsid w:val="001776F7"/>
    <w:rsid w:val="00180328"/>
    <w:rsid w:val="00186D4B"/>
    <w:rsid w:val="0019562D"/>
    <w:rsid w:val="001A50B7"/>
    <w:rsid w:val="001A7B23"/>
    <w:rsid w:val="001B2F19"/>
    <w:rsid w:val="001B395B"/>
    <w:rsid w:val="001B6790"/>
    <w:rsid w:val="001C10C3"/>
    <w:rsid w:val="001C3B63"/>
    <w:rsid w:val="001D08BF"/>
    <w:rsid w:val="001D47EA"/>
    <w:rsid w:val="001E0C27"/>
    <w:rsid w:val="001E38E6"/>
    <w:rsid w:val="001E74D8"/>
    <w:rsid w:val="001F12D2"/>
    <w:rsid w:val="001F164D"/>
    <w:rsid w:val="001F51DC"/>
    <w:rsid w:val="0021691C"/>
    <w:rsid w:val="002207AD"/>
    <w:rsid w:val="00225BB3"/>
    <w:rsid w:val="002339D2"/>
    <w:rsid w:val="0024498E"/>
    <w:rsid w:val="00253204"/>
    <w:rsid w:val="00256019"/>
    <w:rsid w:val="00260D7D"/>
    <w:rsid w:val="00267B97"/>
    <w:rsid w:val="002716A9"/>
    <w:rsid w:val="002734C6"/>
    <w:rsid w:val="00286CD3"/>
    <w:rsid w:val="00291CE0"/>
    <w:rsid w:val="0029494B"/>
    <w:rsid w:val="002A406F"/>
    <w:rsid w:val="002A71C1"/>
    <w:rsid w:val="002B7853"/>
    <w:rsid w:val="002C001C"/>
    <w:rsid w:val="002C06E2"/>
    <w:rsid w:val="002C332E"/>
    <w:rsid w:val="002C4E54"/>
    <w:rsid w:val="002D4457"/>
    <w:rsid w:val="002D49AE"/>
    <w:rsid w:val="002F36BF"/>
    <w:rsid w:val="002F4A91"/>
    <w:rsid w:val="002F77B6"/>
    <w:rsid w:val="00300E0C"/>
    <w:rsid w:val="00303621"/>
    <w:rsid w:val="00303FFC"/>
    <w:rsid w:val="00310F59"/>
    <w:rsid w:val="00311A49"/>
    <w:rsid w:val="003177CF"/>
    <w:rsid w:val="003209B4"/>
    <w:rsid w:val="00320AC4"/>
    <w:rsid w:val="00326346"/>
    <w:rsid w:val="003342C4"/>
    <w:rsid w:val="003378AD"/>
    <w:rsid w:val="0034094E"/>
    <w:rsid w:val="00344178"/>
    <w:rsid w:val="003527E6"/>
    <w:rsid w:val="003547E5"/>
    <w:rsid w:val="00357DCF"/>
    <w:rsid w:val="00361281"/>
    <w:rsid w:val="0036338E"/>
    <w:rsid w:val="00363CC1"/>
    <w:rsid w:val="003651C4"/>
    <w:rsid w:val="00374B36"/>
    <w:rsid w:val="00374B60"/>
    <w:rsid w:val="0037735A"/>
    <w:rsid w:val="0039364D"/>
    <w:rsid w:val="00395D65"/>
    <w:rsid w:val="003A5943"/>
    <w:rsid w:val="003B6001"/>
    <w:rsid w:val="003C20C9"/>
    <w:rsid w:val="003C6DD5"/>
    <w:rsid w:val="003E1ADE"/>
    <w:rsid w:val="003E403A"/>
    <w:rsid w:val="003E7834"/>
    <w:rsid w:val="003F4BCA"/>
    <w:rsid w:val="003F7659"/>
    <w:rsid w:val="0040036F"/>
    <w:rsid w:val="00403DF3"/>
    <w:rsid w:val="00405AB4"/>
    <w:rsid w:val="00412580"/>
    <w:rsid w:val="00412C73"/>
    <w:rsid w:val="004249FF"/>
    <w:rsid w:val="00425CCE"/>
    <w:rsid w:val="00425F85"/>
    <w:rsid w:val="00426C71"/>
    <w:rsid w:val="00426D17"/>
    <w:rsid w:val="0043694F"/>
    <w:rsid w:val="00453010"/>
    <w:rsid w:val="00456C81"/>
    <w:rsid w:val="004577B5"/>
    <w:rsid w:val="00463651"/>
    <w:rsid w:val="00473478"/>
    <w:rsid w:val="00480BE6"/>
    <w:rsid w:val="004825EB"/>
    <w:rsid w:val="00483EC5"/>
    <w:rsid w:val="0048499E"/>
    <w:rsid w:val="004974A6"/>
    <w:rsid w:val="004A6F7C"/>
    <w:rsid w:val="004A72FD"/>
    <w:rsid w:val="004B71EA"/>
    <w:rsid w:val="004C044D"/>
    <w:rsid w:val="004C2FA4"/>
    <w:rsid w:val="004C3898"/>
    <w:rsid w:val="004C647B"/>
    <w:rsid w:val="004D045D"/>
    <w:rsid w:val="004D4967"/>
    <w:rsid w:val="004E1AC4"/>
    <w:rsid w:val="004F343A"/>
    <w:rsid w:val="00500D6E"/>
    <w:rsid w:val="00521C1A"/>
    <w:rsid w:val="00531093"/>
    <w:rsid w:val="0054168A"/>
    <w:rsid w:val="0054413D"/>
    <w:rsid w:val="00546079"/>
    <w:rsid w:val="00554BD4"/>
    <w:rsid w:val="005626FD"/>
    <w:rsid w:val="005677E0"/>
    <w:rsid w:val="0057190F"/>
    <w:rsid w:val="00572BB3"/>
    <w:rsid w:val="00576B85"/>
    <w:rsid w:val="00580362"/>
    <w:rsid w:val="00585867"/>
    <w:rsid w:val="00591827"/>
    <w:rsid w:val="00591DC0"/>
    <w:rsid w:val="0059331E"/>
    <w:rsid w:val="00596EB5"/>
    <w:rsid w:val="00596FE5"/>
    <w:rsid w:val="005B5507"/>
    <w:rsid w:val="005B5745"/>
    <w:rsid w:val="005B6A15"/>
    <w:rsid w:val="005C069F"/>
    <w:rsid w:val="005C1429"/>
    <w:rsid w:val="005C40ED"/>
    <w:rsid w:val="005D1707"/>
    <w:rsid w:val="005D5B76"/>
    <w:rsid w:val="005D6EA6"/>
    <w:rsid w:val="005E0937"/>
    <w:rsid w:val="005E56D7"/>
    <w:rsid w:val="005E7F7A"/>
    <w:rsid w:val="005F01B1"/>
    <w:rsid w:val="005F3486"/>
    <w:rsid w:val="005F6917"/>
    <w:rsid w:val="005F70B4"/>
    <w:rsid w:val="005F78F5"/>
    <w:rsid w:val="005F7BA1"/>
    <w:rsid w:val="00603131"/>
    <w:rsid w:val="0060741D"/>
    <w:rsid w:val="006131EC"/>
    <w:rsid w:val="00615ECF"/>
    <w:rsid w:val="00624618"/>
    <w:rsid w:val="00630052"/>
    <w:rsid w:val="006425FA"/>
    <w:rsid w:val="00642AB2"/>
    <w:rsid w:val="00656F05"/>
    <w:rsid w:val="00657DC4"/>
    <w:rsid w:val="006616A3"/>
    <w:rsid w:val="00665704"/>
    <w:rsid w:val="00665C9D"/>
    <w:rsid w:val="00687130"/>
    <w:rsid w:val="00687C73"/>
    <w:rsid w:val="00691F47"/>
    <w:rsid w:val="00692621"/>
    <w:rsid w:val="00696C0E"/>
    <w:rsid w:val="006A1486"/>
    <w:rsid w:val="006C7C66"/>
    <w:rsid w:val="006D6C40"/>
    <w:rsid w:val="006E4BED"/>
    <w:rsid w:val="006F4450"/>
    <w:rsid w:val="006F65AB"/>
    <w:rsid w:val="007007F4"/>
    <w:rsid w:val="007029C9"/>
    <w:rsid w:val="00714C77"/>
    <w:rsid w:val="007220C8"/>
    <w:rsid w:val="00724F93"/>
    <w:rsid w:val="00725F55"/>
    <w:rsid w:val="00726558"/>
    <w:rsid w:val="007356C8"/>
    <w:rsid w:val="00736560"/>
    <w:rsid w:val="00750CD4"/>
    <w:rsid w:val="007564DB"/>
    <w:rsid w:val="00765E22"/>
    <w:rsid w:val="00766A7A"/>
    <w:rsid w:val="00771D9A"/>
    <w:rsid w:val="007738B1"/>
    <w:rsid w:val="00780F17"/>
    <w:rsid w:val="007869FB"/>
    <w:rsid w:val="007947F5"/>
    <w:rsid w:val="007962AA"/>
    <w:rsid w:val="007A20F0"/>
    <w:rsid w:val="007A3023"/>
    <w:rsid w:val="007A5AFD"/>
    <w:rsid w:val="007B4689"/>
    <w:rsid w:val="007B50C3"/>
    <w:rsid w:val="007C40D4"/>
    <w:rsid w:val="007D3926"/>
    <w:rsid w:val="007D3CD3"/>
    <w:rsid w:val="007E2A37"/>
    <w:rsid w:val="007E3548"/>
    <w:rsid w:val="007E3CCF"/>
    <w:rsid w:val="007E4801"/>
    <w:rsid w:val="007F2C3D"/>
    <w:rsid w:val="007F500D"/>
    <w:rsid w:val="007F7ED4"/>
    <w:rsid w:val="00807225"/>
    <w:rsid w:val="00814C93"/>
    <w:rsid w:val="00834A11"/>
    <w:rsid w:val="00845596"/>
    <w:rsid w:val="0085016E"/>
    <w:rsid w:val="00857C86"/>
    <w:rsid w:val="008603DB"/>
    <w:rsid w:val="0087156A"/>
    <w:rsid w:val="00881DA9"/>
    <w:rsid w:val="008871D3"/>
    <w:rsid w:val="008A0141"/>
    <w:rsid w:val="008A2B50"/>
    <w:rsid w:val="008A2FD6"/>
    <w:rsid w:val="008A369E"/>
    <w:rsid w:val="008A7086"/>
    <w:rsid w:val="008B3B3F"/>
    <w:rsid w:val="008B6017"/>
    <w:rsid w:val="008C1A01"/>
    <w:rsid w:val="008C569A"/>
    <w:rsid w:val="008D5B1C"/>
    <w:rsid w:val="008D7D8E"/>
    <w:rsid w:val="008E5837"/>
    <w:rsid w:val="008F1A29"/>
    <w:rsid w:val="008F1F0B"/>
    <w:rsid w:val="00912EA1"/>
    <w:rsid w:val="0091461D"/>
    <w:rsid w:val="00917A2F"/>
    <w:rsid w:val="009202AC"/>
    <w:rsid w:val="00921462"/>
    <w:rsid w:val="00932789"/>
    <w:rsid w:val="0094382E"/>
    <w:rsid w:val="00943BBD"/>
    <w:rsid w:val="009517DA"/>
    <w:rsid w:val="00953C76"/>
    <w:rsid w:val="00954864"/>
    <w:rsid w:val="00956640"/>
    <w:rsid w:val="00961C1C"/>
    <w:rsid w:val="00962879"/>
    <w:rsid w:val="0096586A"/>
    <w:rsid w:val="00973407"/>
    <w:rsid w:val="009802E3"/>
    <w:rsid w:val="0098303E"/>
    <w:rsid w:val="009834F0"/>
    <w:rsid w:val="00983717"/>
    <w:rsid w:val="00983F79"/>
    <w:rsid w:val="009868A3"/>
    <w:rsid w:val="009A0DCA"/>
    <w:rsid w:val="009A3D7A"/>
    <w:rsid w:val="009A6CC0"/>
    <w:rsid w:val="009C095D"/>
    <w:rsid w:val="009D0162"/>
    <w:rsid w:val="009D0A71"/>
    <w:rsid w:val="009D3660"/>
    <w:rsid w:val="009D70E7"/>
    <w:rsid w:val="009E19C9"/>
    <w:rsid w:val="009E637F"/>
    <w:rsid w:val="009E6713"/>
    <w:rsid w:val="009F12A3"/>
    <w:rsid w:val="009F16B5"/>
    <w:rsid w:val="009F53B6"/>
    <w:rsid w:val="00A0038D"/>
    <w:rsid w:val="00A203E9"/>
    <w:rsid w:val="00A21E36"/>
    <w:rsid w:val="00A24343"/>
    <w:rsid w:val="00A277DE"/>
    <w:rsid w:val="00A33871"/>
    <w:rsid w:val="00A35696"/>
    <w:rsid w:val="00A431D3"/>
    <w:rsid w:val="00A44CF5"/>
    <w:rsid w:val="00A46F21"/>
    <w:rsid w:val="00A521DA"/>
    <w:rsid w:val="00A575F7"/>
    <w:rsid w:val="00A606DF"/>
    <w:rsid w:val="00A619B6"/>
    <w:rsid w:val="00A63A19"/>
    <w:rsid w:val="00A65B54"/>
    <w:rsid w:val="00A76754"/>
    <w:rsid w:val="00A80BA0"/>
    <w:rsid w:val="00A94CC2"/>
    <w:rsid w:val="00A977F4"/>
    <w:rsid w:val="00AA3867"/>
    <w:rsid w:val="00AA38EF"/>
    <w:rsid w:val="00AB336F"/>
    <w:rsid w:val="00AB73B9"/>
    <w:rsid w:val="00AC2498"/>
    <w:rsid w:val="00AC44DA"/>
    <w:rsid w:val="00AE32B7"/>
    <w:rsid w:val="00AF009B"/>
    <w:rsid w:val="00AF0488"/>
    <w:rsid w:val="00AF2BAD"/>
    <w:rsid w:val="00AF62DF"/>
    <w:rsid w:val="00B15AED"/>
    <w:rsid w:val="00B15D34"/>
    <w:rsid w:val="00B175FE"/>
    <w:rsid w:val="00B21878"/>
    <w:rsid w:val="00B333AC"/>
    <w:rsid w:val="00B34198"/>
    <w:rsid w:val="00B4010E"/>
    <w:rsid w:val="00B40C11"/>
    <w:rsid w:val="00B417D5"/>
    <w:rsid w:val="00B45F55"/>
    <w:rsid w:val="00B50CC3"/>
    <w:rsid w:val="00B54B40"/>
    <w:rsid w:val="00B60FC8"/>
    <w:rsid w:val="00B72F01"/>
    <w:rsid w:val="00B752A2"/>
    <w:rsid w:val="00B75D52"/>
    <w:rsid w:val="00B81501"/>
    <w:rsid w:val="00B829F9"/>
    <w:rsid w:val="00B93832"/>
    <w:rsid w:val="00B94F35"/>
    <w:rsid w:val="00B950AC"/>
    <w:rsid w:val="00B96062"/>
    <w:rsid w:val="00BB5D26"/>
    <w:rsid w:val="00BC0912"/>
    <w:rsid w:val="00BC1638"/>
    <w:rsid w:val="00BC2C21"/>
    <w:rsid w:val="00BC303C"/>
    <w:rsid w:val="00BC553E"/>
    <w:rsid w:val="00BC6628"/>
    <w:rsid w:val="00BD6BC4"/>
    <w:rsid w:val="00BD7C49"/>
    <w:rsid w:val="00BE5F33"/>
    <w:rsid w:val="00BE6D32"/>
    <w:rsid w:val="00BF0318"/>
    <w:rsid w:val="00BF0D6D"/>
    <w:rsid w:val="00BF2765"/>
    <w:rsid w:val="00BF6492"/>
    <w:rsid w:val="00C01810"/>
    <w:rsid w:val="00C025EE"/>
    <w:rsid w:val="00C05888"/>
    <w:rsid w:val="00C142E2"/>
    <w:rsid w:val="00C15844"/>
    <w:rsid w:val="00C23157"/>
    <w:rsid w:val="00C30DF8"/>
    <w:rsid w:val="00C33FFE"/>
    <w:rsid w:val="00C355C4"/>
    <w:rsid w:val="00C37548"/>
    <w:rsid w:val="00C52536"/>
    <w:rsid w:val="00C53715"/>
    <w:rsid w:val="00C56230"/>
    <w:rsid w:val="00C57454"/>
    <w:rsid w:val="00C612F1"/>
    <w:rsid w:val="00C7298C"/>
    <w:rsid w:val="00C75CDA"/>
    <w:rsid w:val="00C96656"/>
    <w:rsid w:val="00CA3C05"/>
    <w:rsid w:val="00CB08EB"/>
    <w:rsid w:val="00CB56D5"/>
    <w:rsid w:val="00CB724C"/>
    <w:rsid w:val="00CC0369"/>
    <w:rsid w:val="00CC0FF1"/>
    <w:rsid w:val="00CD0967"/>
    <w:rsid w:val="00CE38D7"/>
    <w:rsid w:val="00CE47F0"/>
    <w:rsid w:val="00CE6240"/>
    <w:rsid w:val="00CE7083"/>
    <w:rsid w:val="00CF030F"/>
    <w:rsid w:val="00CF0AE8"/>
    <w:rsid w:val="00CF1B09"/>
    <w:rsid w:val="00D031FB"/>
    <w:rsid w:val="00D039A1"/>
    <w:rsid w:val="00D16981"/>
    <w:rsid w:val="00D203E7"/>
    <w:rsid w:val="00D20C6D"/>
    <w:rsid w:val="00D20EA4"/>
    <w:rsid w:val="00D22858"/>
    <w:rsid w:val="00D30793"/>
    <w:rsid w:val="00D40875"/>
    <w:rsid w:val="00D45796"/>
    <w:rsid w:val="00D50A7B"/>
    <w:rsid w:val="00D5214C"/>
    <w:rsid w:val="00D62F81"/>
    <w:rsid w:val="00D65363"/>
    <w:rsid w:val="00D71246"/>
    <w:rsid w:val="00D739E0"/>
    <w:rsid w:val="00D771BD"/>
    <w:rsid w:val="00D80095"/>
    <w:rsid w:val="00D8501B"/>
    <w:rsid w:val="00D954FF"/>
    <w:rsid w:val="00DA3412"/>
    <w:rsid w:val="00DA74F7"/>
    <w:rsid w:val="00DC0627"/>
    <w:rsid w:val="00DC6052"/>
    <w:rsid w:val="00DD0105"/>
    <w:rsid w:val="00DD103A"/>
    <w:rsid w:val="00DF4C7C"/>
    <w:rsid w:val="00E05A02"/>
    <w:rsid w:val="00E0732F"/>
    <w:rsid w:val="00E108E6"/>
    <w:rsid w:val="00E129CA"/>
    <w:rsid w:val="00E150EF"/>
    <w:rsid w:val="00E17197"/>
    <w:rsid w:val="00E179D5"/>
    <w:rsid w:val="00E362A5"/>
    <w:rsid w:val="00E401BA"/>
    <w:rsid w:val="00E42D1B"/>
    <w:rsid w:val="00E53D42"/>
    <w:rsid w:val="00E578E8"/>
    <w:rsid w:val="00E60702"/>
    <w:rsid w:val="00E73227"/>
    <w:rsid w:val="00E81848"/>
    <w:rsid w:val="00E83712"/>
    <w:rsid w:val="00E86A32"/>
    <w:rsid w:val="00E932CD"/>
    <w:rsid w:val="00E96DEA"/>
    <w:rsid w:val="00EA1D8E"/>
    <w:rsid w:val="00EB5BB1"/>
    <w:rsid w:val="00EB75C4"/>
    <w:rsid w:val="00EB798C"/>
    <w:rsid w:val="00EC6065"/>
    <w:rsid w:val="00ED247E"/>
    <w:rsid w:val="00ED2E18"/>
    <w:rsid w:val="00ED79A5"/>
    <w:rsid w:val="00EE1346"/>
    <w:rsid w:val="00EE5E27"/>
    <w:rsid w:val="00EF2FDE"/>
    <w:rsid w:val="00F02C11"/>
    <w:rsid w:val="00F16074"/>
    <w:rsid w:val="00F160EA"/>
    <w:rsid w:val="00F21D13"/>
    <w:rsid w:val="00F22145"/>
    <w:rsid w:val="00F26193"/>
    <w:rsid w:val="00F30236"/>
    <w:rsid w:val="00F32067"/>
    <w:rsid w:val="00F411AD"/>
    <w:rsid w:val="00F4424E"/>
    <w:rsid w:val="00F53E3B"/>
    <w:rsid w:val="00F612AC"/>
    <w:rsid w:val="00F62376"/>
    <w:rsid w:val="00F63EAE"/>
    <w:rsid w:val="00F65284"/>
    <w:rsid w:val="00F72223"/>
    <w:rsid w:val="00F74718"/>
    <w:rsid w:val="00F81FAE"/>
    <w:rsid w:val="00F84520"/>
    <w:rsid w:val="00F934DB"/>
    <w:rsid w:val="00FA056F"/>
    <w:rsid w:val="00FA7AEA"/>
    <w:rsid w:val="00FB35EA"/>
    <w:rsid w:val="00FC6D73"/>
    <w:rsid w:val="00FF01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662A4"/>
  <w15:docId w15:val="{B5BA6527-51AF-4231-96F8-92271D15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next w:val="Normal"/>
    <w:link w:val="Balk1Char"/>
    <w:uiPriority w:val="9"/>
    <w:qFormat/>
    <w:rsid w:val="00161C78"/>
    <w:pPr>
      <w:keepNext/>
      <w:keepLines/>
      <w:widowControl/>
      <w:autoSpaceDE/>
      <w:autoSpaceDN/>
      <w:spacing w:before="360" w:after="80" w:line="259" w:lineRule="auto"/>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unhideWhenUsed/>
    <w:qFormat/>
    <w:rsid w:val="00161C78"/>
    <w:pPr>
      <w:keepNext/>
      <w:keepLines/>
      <w:widowControl/>
      <w:autoSpaceDE/>
      <w:autoSpaceDN/>
      <w:spacing w:before="160" w:after="80" w:line="259" w:lineRule="auto"/>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161C78"/>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Balk4">
    <w:name w:val="heading 4"/>
    <w:basedOn w:val="Normal"/>
    <w:next w:val="Normal"/>
    <w:link w:val="Balk4Char"/>
    <w:uiPriority w:val="9"/>
    <w:unhideWhenUsed/>
    <w:qFormat/>
    <w:rsid w:val="00161C78"/>
    <w:pPr>
      <w:keepNext/>
      <w:keepLines/>
      <w:widowControl/>
      <w:autoSpaceDE/>
      <w:autoSpaceDN/>
      <w:spacing w:before="80" w:after="40" w:line="259" w:lineRule="auto"/>
      <w:outlineLvl w:val="3"/>
    </w:pPr>
    <w:rPr>
      <w:rFonts w:asciiTheme="minorHAnsi" w:eastAsiaTheme="majorEastAsia" w:hAnsiTheme="minorHAnsi" w:cstheme="majorBidi"/>
      <w:i/>
      <w:iCs/>
      <w:color w:val="365F91" w:themeColor="accent1" w:themeShade="BF"/>
    </w:rPr>
  </w:style>
  <w:style w:type="paragraph" w:styleId="Balk5">
    <w:name w:val="heading 5"/>
    <w:basedOn w:val="Normal"/>
    <w:next w:val="Normal"/>
    <w:link w:val="Balk5Char"/>
    <w:uiPriority w:val="9"/>
    <w:unhideWhenUsed/>
    <w:qFormat/>
    <w:rsid w:val="00161C78"/>
    <w:pPr>
      <w:keepNext/>
      <w:keepLines/>
      <w:widowControl/>
      <w:autoSpaceDE/>
      <w:autoSpaceDN/>
      <w:spacing w:before="80" w:after="40" w:line="259" w:lineRule="auto"/>
      <w:outlineLvl w:val="4"/>
    </w:pPr>
    <w:rPr>
      <w:rFonts w:asciiTheme="minorHAnsi" w:eastAsiaTheme="majorEastAsia" w:hAnsiTheme="minorHAnsi" w:cstheme="majorBidi"/>
      <w:color w:val="365F91" w:themeColor="accent1" w:themeShade="BF"/>
    </w:rPr>
  </w:style>
  <w:style w:type="paragraph" w:styleId="Balk6">
    <w:name w:val="heading 6"/>
    <w:basedOn w:val="Normal"/>
    <w:next w:val="Normal"/>
    <w:link w:val="Balk6Char"/>
    <w:uiPriority w:val="9"/>
    <w:semiHidden/>
    <w:unhideWhenUsed/>
    <w:qFormat/>
    <w:rsid w:val="00161C78"/>
    <w:pPr>
      <w:keepNext/>
      <w:keepLines/>
      <w:widowControl/>
      <w:autoSpaceDE/>
      <w:autoSpaceDN/>
      <w:spacing w:before="40" w:line="259" w:lineRule="auto"/>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161C78"/>
    <w:pPr>
      <w:keepNext/>
      <w:keepLines/>
      <w:widowControl/>
      <w:autoSpaceDE/>
      <w:autoSpaceDN/>
      <w:spacing w:before="40" w:line="259" w:lineRule="auto"/>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161C78"/>
    <w:pPr>
      <w:keepNext/>
      <w:keepLines/>
      <w:widowControl/>
      <w:autoSpaceDE/>
      <w:autoSpaceDN/>
      <w:spacing w:line="259" w:lineRule="auto"/>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161C78"/>
    <w:pPr>
      <w:keepNext/>
      <w:keepLines/>
      <w:widowControl/>
      <w:autoSpaceDE/>
      <w:autoSpaceDN/>
      <w:spacing w:line="259" w:lineRule="auto"/>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28"/>
      <w:szCs w:val="28"/>
    </w:rPr>
  </w:style>
  <w:style w:type="paragraph" w:styleId="KonuBal">
    <w:name w:val="Title"/>
    <w:basedOn w:val="Normal"/>
    <w:link w:val="KonuBalChar"/>
    <w:uiPriority w:val="10"/>
    <w:qFormat/>
    <w:pPr>
      <w:ind w:left="64"/>
      <w:jc w:val="center"/>
    </w:pPr>
    <w:rPr>
      <w:b/>
      <w:bCs/>
      <w:sz w:val="32"/>
      <w:szCs w:val="32"/>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character" w:customStyle="1" w:styleId="Balk1Char">
    <w:name w:val="Başlık 1 Char"/>
    <w:basedOn w:val="VarsaylanParagrafYazTipi"/>
    <w:link w:val="Balk1"/>
    <w:uiPriority w:val="9"/>
    <w:rsid w:val="00161C78"/>
    <w:rPr>
      <w:rFonts w:asciiTheme="majorHAnsi" w:eastAsiaTheme="majorEastAsia" w:hAnsiTheme="majorHAnsi" w:cstheme="majorBidi"/>
      <w:color w:val="365F91" w:themeColor="accent1" w:themeShade="BF"/>
      <w:sz w:val="40"/>
      <w:szCs w:val="40"/>
      <w:lang w:val="tr-TR"/>
    </w:rPr>
  </w:style>
  <w:style w:type="character" w:customStyle="1" w:styleId="Balk2Char">
    <w:name w:val="Başlık 2 Char"/>
    <w:basedOn w:val="VarsaylanParagrafYazTipi"/>
    <w:link w:val="Balk2"/>
    <w:uiPriority w:val="9"/>
    <w:rsid w:val="00161C78"/>
    <w:rPr>
      <w:rFonts w:asciiTheme="majorHAnsi" w:eastAsiaTheme="majorEastAsia" w:hAnsiTheme="majorHAnsi" w:cstheme="majorBidi"/>
      <w:color w:val="365F91" w:themeColor="accent1" w:themeShade="BF"/>
      <w:sz w:val="32"/>
      <w:szCs w:val="32"/>
      <w:lang w:val="tr-TR"/>
    </w:rPr>
  </w:style>
  <w:style w:type="character" w:customStyle="1" w:styleId="Balk3Char">
    <w:name w:val="Başlık 3 Char"/>
    <w:basedOn w:val="VarsaylanParagrafYazTipi"/>
    <w:link w:val="Balk3"/>
    <w:uiPriority w:val="9"/>
    <w:rsid w:val="00161C78"/>
    <w:rPr>
      <w:rFonts w:eastAsiaTheme="majorEastAsia" w:cstheme="majorBidi"/>
      <w:color w:val="365F91" w:themeColor="accent1" w:themeShade="BF"/>
      <w:sz w:val="28"/>
      <w:szCs w:val="28"/>
      <w:lang w:val="tr-TR"/>
    </w:rPr>
  </w:style>
  <w:style w:type="character" w:customStyle="1" w:styleId="Balk4Char">
    <w:name w:val="Başlık 4 Char"/>
    <w:basedOn w:val="VarsaylanParagrafYazTipi"/>
    <w:link w:val="Balk4"/>
    <w:uiPriority w:val="9"/>
    <w:rsid w:val="00161C78"/>
    <w:rPr>
      <w:rFonts w:eastAsiaTheme="majorEastAsia" w:cstheme="majorBidi"/>
      <w:i/>
      <w:iCs/>
      <w:color w:val="365F91" w:themeColor="accent1" w:themeShade="BF"/>
      <w:lang w:val="tr-TR"/>
    </w:rPr>
  </w:style>
  <w:style w:type="character" w:customStyle="1" w:styleId="Balk5Char">
    <w:name w:val="Başlık 5 Char"/>
    <w:basedOn w:val="VarsaylanParagrafYazTipi"/>
    <w:link w:val="Balk5"/>
    <w:uiPriority w:val="9"/>
    <w:rsid w:val="00161C78"/>
    <w:rPr>
      <w:rFonts w:eastAsiaTheme="majorEastAsia" w:cstheme="majorBidi"/>
      <w:color w:val="365F91" w:themeColor="accent1" w:themeShade="BF"/>
      <w:lang w:val="tr-TR"/>
    </w:rPr>
  </w:style>
  <w:style w:type="character" w:customStyle="1" w:styleId="Balk6Char">
    <w:name w:val="Başlık 6 Char"/>
    <w:basedOn w:val="VarsaylanParagrafYazTipi"/>
    <w:link w:val="Balk6"/>
    <w:uiPriority w:val="9"/>
    <w:semiHidden/>
    <w:rsid w:val="00161C78"/>
    <w:rPr>
      <w:rFonts w:eastAsiaTheme="majorEastAsia" w:cstheme="majorBidi"/>
      <w:i/>
      <w:iCs/>
      <w:color w:val="595959" w:themeColor="text1" w:themeTint="A6"/>
      <w:lang w:val="tr-TR"/>
    </w:rPr>
  </w:style>
  <w:style w:type="character" w:customStyle="1" w:styleId="Balk7Char">
    <w:name w:val="Başlık 7 Char"/>
    <w:basedOn w:val="VarsaylanParagrafYazTipi"/>
    <w:link w:val="Balk7"/>
    <w:uiPriority w:val="9"/>
    <w:semiHidden/>
    <w:rsid w:val="00161C78"/>
    <w:rPr>
      <w:rFonts w:eastAsiaTheme="majorEastAsia" w:cstheme="majorBidi"/>
      <w:color w:val="595959" w:themeColor="text1" w:themeTint="A6"/>
      <w:lang w:val="tr-TR"/>
    </w:rPr>
  </w:style>
  <w:style w:type="character" w:customStyle="1" w:styleId="Balk8Char">
    <w:name w:val="Başlık 8 Char"/>
    <w:basedOn w:val="VarsaylanParagrafYazTipi"/>
    <w:link w:val="Balk8"/>
    <w:uiPriority w:val="9"/>
    <w:semiHidden/>
    <w:rsid w:val="00161C78"/>
    <w:rPr>
      <w:rFonts w:eastAsiaTheme="majorEastAsia" w:cstheme="majorBidi"/>
      <w:i/>
      <w:iCs/>
      <w:color w:val="272727" w:themeColor="text1" w:themeTint="D8"/>
      <w:lang w:val="tr-TR"/>
    </w:rPr>
  </w:style>
  <w:style w:type="character" w:customStyle="1" w:styleId="Balk9Char">
    <w:name w:val="Başlık 9 Char"/>
    <w:basedOn w:val="VarsaylanParagrafYazTipi"/>
    <w:link w:val="Balk9"/>
    <w:uiPriority w:val="9"/>
    <w:semiHidden/>
    <w:rsid w:val="00161C78"/>
    <w:rPr>
      <w:rFonts w:eastAsiaTheme="majorEastAsia" w:cstheme="majorBidi"/>
      <w:color w:val="272727" w:themeColor="text1" w:themeTint="D8"/>
      <w:lang w:val="tr-TR"/>
    </w:rPr>
  </w:style>
  <w:style w:type="character" w:customStyle="1" w:styleId="KonuBalChar">
    <w:name w:val="Konu Başlığı Char"/>
    <w:basedOn w:val="VarsaylanParagrafYazTipi"/>
    <w:link w:val="KonuBal"/>
    <w:uiPriority w:val="10"/>
    <w:rsid w:val="00161C78"/>
    <w:rPr>
      <w:rFonts w:ascii="Times New Roman" w:eastAsia="Times New Roman" w:hAnsi="Times New Roman" w:cs="Times New Roman"/>
      <w:b/>
      <w:bCs/>
      <w:sz w:val="32"/>
      <w:szCs w:val="32"/>
      <w:lang w:val="tr-TR"/>
    </w:rPr>
  </w:style>
  <w:style w:type="paragraph" w:styleId="Altyaz">
    <w:name w:val="Subtitle"/>
    <w:basedOn w:val="Normal"/>
    <w:next w:val="Normal"/>
    <w:link w:val="AltyazChar"/>
    <w:uiPriority w:val="11"/>
    <w:qFormat/>
    <w:rsid w:val="00161C78"/>
    <w:pPr>
      <w:widowControl/>
      <w:numPr>
        <w:ilvl w:val="1"/>
      </w:numPr>
      <w:autoSpaceDE/>
      <w:autoSpaceDN/>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61C78"/>
    <w:rPr>
      <w:rFonts w:eastAsiaTheme="majorEastAsia" w:cstheme="majorBidi"/>
      <w:color w:val="595959" w:themeColor="text1" w:themeTint="A6"/>
      <w:spacing w:val="15"/>
      <w:sz w:val="28"/>
      <w:szCs w:val="28"/>
      <w:lang w:val="tr-TR"/>
    </w:rPr>
  </w:style>
  <w:style w:type="paragraph" w:styleId="Alnt">
    <w:name w:val="Quote"/>
    <w:basedOn w:val="Normal"/>
    <w:next w:val="Normal"/>
    <w:link w:val="AlntChar"/>
    <w:uiPriority w:val="29"/>
    <w:qFormat/>
    <w:rsid w:val="00161C78"/>
    <w:pPr>
      <w:widowControl/>
      <w:autoSpaceDE/>
      <w:autoSpaceDN/>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AlntChar">
    <w:name w:val="Alıntı Char"/>
    <w:basedOn w:val="VarsaylanParagrafYazTipi"/>
    <w:link w:val="Alnt"/>
    <w:uiPriority w:val="29"/>
    <w:rsid w:val="00161C78"/>
    <w:rPr>
      <w:i/>
      <w:iCs/>
      <w:color w:val="404040" w:themeColor="text1" w:themeTint="BF"/>
      <w:lang w:val="tr-TR"/>
    </w:rPr>
  </w:style>
  <w:style w:type="character" w:styleId="GlVurgulama">
    <w:name w:val="Intense Emphasis"/>
    <w:basedOn w:val="VarsaylanParagrafYazTipi"/>
    <w:uiPriority w:val="21"/>
    <w:qFormat/>
    <w:rsid w:val="00161C78"/>
    <w:rPr>
      <w:i/>
      <w:iCs/>
      <w:color w:val="365F91" w:themeColor="accent1" w:themeShade="BF"/>
    </w:rPr>
  </w:style>
  <w:style w:type="paragraph" w:styleId="GlAlnt">
    <w:name w:val="Intense Quote"/>
    <w:basedOn w:val="Normal"/>
    <w:next w:val="Normal"/>
    <w:link w:val="GlAlntChar"/>
    <w:uiPriority w:val="30"/>
    <w:qFormat/>
    <w:rsid w:val="00161C78"/>
    <w:pPr>
      <w:widowControl/>
      <w:pBdr>
        <w:top w:val="single" w:sz="4" w:space="10" w:color="365F91" w:themeColor="accent1" w:themeShade="BF"/>
        <w:bottom w:val="single" w:sz="4" w:space="10" w:color="365F91" w:themeColor="accent1" w:themeShade="BF"/>
      </w:pBdr>
      <w:autoSpaceDE/>
      <w:autoSpaceDN/>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GlAlntChar">
    <w:name w:val="Güçlü Alıntı Char"/>
    <w:basedOn w:val="VarsaylanParagrafYazTipi"/>
    <w:link w:val="GlAlnt"/>
    <w:uiPriority w:val="30"/>
    <w:rsid w:val="00161C78"/>
    <w:rPr>
      <w:i/>
      <w:iCs/>
      <w:color w:val="365F91" w:themeColor="accent1" w:themeShade="BF"/>
      <w:lang w:val="tr-TR"/>
    </w:rPr>
  </w:style>
  <w:style w:type="character" w:styleId="GlBavuru">
    <w:name w:val="Intense Reference"/>
    <w:basedOn w:val="VarsaylanParagrafYazTipi"/>
    <w:uiPriority w:val="32"/>
    <w:qFormat/>
    <w:rsid w:val="00161C78"/>
    <w:rPr>
      <w:b/>
      <w:bCs/>
      <w:smallCaps/>
      <w:color w:val="365F91" w:themeColor="accent1" w:themeShade="BF"/>
      <w:spacing w:val="5"/>
    </w:rPr>
  </w:style>
  <w:style w:type="character" w:styleId="Kpr">
    <w:name w:val="Hyperlink"/>
    <w:basedOn w:val="VarsaylanParagrafYazTipi"/>
    <w:uiPriority w:val="99"/>
    <w:unhideWhenUsed/>
    <w:rsid w:val="00161C78"/>
    <w:rPr>
      <w:color w:val="0000FF" w:themeColor="hyperlink"/>
      <w:u w:val="single"/>
    </w:rPr>
  </w:style>
  <w:style w:type="character" w:styleId="zmlenmeyenBahsetme">
    <w:name w:val="Unresolved Mention"/>
    <w:basedOn w:val="VarsaylanParagrafYazTipi"/>
    <w:uiPriority w:val="99"/>
    <w:semiHidden/>
    <w:unhideWhenUsed/>
    <w:rsid w:val="00161C78"/>
    <w:rPr>
      <w:color w:val="605E5C"/>
      <w:shd w:val="clear" w:color="auto" w:fill="E1DFDD"/>
    </w:rPr>
  </w:style>
  <w:style w:type="table" w:styleId="TabloKlavuzu">
    <w:name w:val="Table Grid"/>
    <w:basedOn w:val="NormalTablo"/>
    <w:uiPriority w:val="39"/>
    <w:rsid w:val="00161C78"/>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2-Vurgu4">
    <w:name w:val="Grid Table 2 Accent 4"/>
    <w:basedOn w:val="NormalTablo"/>
    <w:uiPriority w:val="47"/>
    <w:rsid w:val="00161C78"/>
    <w:pPr>
      <w:widowControl/>
      <w:autoSpaceDE/>
      <w:autoSpaceDN/>
    </w:pPr>
    <w:rPr>
      <w:lang w:val="tr-TR"/>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KlavuzTablo2-Vurgu3">
    <w:name w:val="Grid Table 2 Accent 3"/>
    <w:basedOn w:val="NormalTablo"/>
    <w:uiPriority w:val="47"/>
    <w:rsid w:val="00161C78"/>
    <w:pPr>
      <w:widowControl/>
      <w:autoSpaceDE/>
      <w:autoSpaceDN/>
    </w:pPr>
    <w:rPr>
      <w:lang w:val="tr-T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lo6Renkli-Vurgu2">
    <w:name w:val="List Table 6 Colorful Accent 2"/>
    <w:basedOn w:val="NormalTablo"/>
    <w:uiPriority w:val="51"/>
    <w:rsid w:val="00161C78"/>
    <w:pPr>
      <w:widowControl/>
      <w:autoSpaceDE/>
      <w:autoSpaceDN/>
    </w:pPr>
    <w:rPr>
      <w:color w:val="943634" w:themeColor="accent2" w:themeShade="BF"/>
      <w:lang w:val="tr-TR"/>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6Renkli">
    <w:name w:val="List Table 6 Colorful"/>
    <w:basedOn w:val="NormalTablo"/>
    <w:uiPriority w:val="51"/>
    <w:rsid w:val="00161C78"/>
    <w:pPr>
      <w:widowControl/>
      <w:autoSpaceDE/>
      <w:autoSpaceDN/>
    </w:pPr>
    <w:rPr>
      <w:color w:val="000000" w:themeColor="text1"/>
      <w:lang w:val="tr-TR"/>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
    <w:name w:val="Grid Table 7 Colorful"/>
    <w:basedOn w:val="NormalTablo"/>
    <w:uiPriority w:val="52"/>
    <w:rsid w:val="00161C78"/>
    <w:pPr>
      <w:widowControl/>
      <w:autoSpaceDE/>
      <w:autoSpaceDN/>
    </w:pPr>
    <w:rPr>
      <w:color w:val="000000" w:themeColor="text1"/>
      <w:lang w:val="tr-T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stBilgi">
    <w:name w:val="header"/>
    <w:basedOn w:val="Normal"/>
    <w:link w:val="stBilgiChar"/>
    <w:uiPriority w:val="99"/>
    <w:unhideWhenUsed/>
    <w:rsid w:val="00161C78"/>
    <w:pPr>
      <w:widowControl/>
      <w:tabs>
        <w:tab w:val="center" w:pos="4536"/>
        <w:tab w:val="right" w:pos="9072"/>
      </w:tabs>
      <w:autoSpaceDE/>
      <w:autoSpaceDN/>
    </w:pPr>
    <w:rPr>
      <w:rFonts w:asciiTheme="minorHAnsi" w:eastAsiaTheme="minorHAnsi" w:hAnsiTheme="minorHAnsi" w:cstheme="minorBidi"/>
    </w:rPr>
  </w:style>
  <w:style w:type="character" w:customStyle="1" w:styleId="stBilgiChar">
    <w:name w:val="Üst Bilgi Char"/>
    <w:basedOn w:val="VarsaylanParagrafYazTipi"/>
    <w:link w:val="stBilgi"/>
    <w:uiPriority w:val="99"/>
    <w:rsid w:val="00161C78"/>
    <w:rPr>
      <w:lang w:val="tr-TR"/>
    </w:rPr>
  </w:style>
  <w:style w:type="paragraph" w:styleId="AltBilgi">
    <w:name w:val="footer"/>
    <w:basedOn w:val="Normal"/>
    <w:link w:val="AltBilgiChar"/>
    <w:uiPriority w:val="99"/>
    <w:unhideWhenUsed/>
    <w:rsid w:val="00161C78"/>
    <w:pPr>
      <w:widowControl/>
      <w:tabs>
        <w:tab w:val="center" w:pos="4536"/>
        <w:tab w:val="right" w:pos="9072"/>
      </w:tabs>
      <w:autoSpaceDE/>
      <w:autoSpaceDN/>
    </w:pPr>
    <w:rPr>
      <w:rFonts w:asciiTheme="minorHAnsi" w:eastAsiaTheme="minorHAnsi" w:hAnsiTheme="minorHAnsi" w:cstheme="minorBidi"/>
    </w:rPr>
  </w:style>
  <w:style w:type="character" w:customStyle="1" w:styleId="AltBilgiChar">
    <w:name w:val="Alt Bilgi Char"/>
    <w:basedOn w:val="VarsaylanParagrafYazTipi"/>
    <w:link w:val="AltBilgi"/>
    <w:uiPriority w:val="99"/>
    <w:rsid w:val="00161C78"/>
    <w:rPr>
      <w:lang w:val="tr-TR"/>
    </w:rPr>
  </w:style>
  <w:style w:type="paragraph" w:customStyle="1" w:styleId="Stil2">
    <w:name w:val="Stil2"/>
    <w:basedOn w:val="Normal"/>
    <w:link w:val="Stil2Char"/>
    <w:qFormat/>
    <w:rsid w:val="00161C78"/>
    <w:pPr>
      <w:widowControl/>
      <w:autoSpaceDE/>
      <w:autoSpaceDN/>
      <w:spacing w:after="120" w:line="360" w:lineRule="auto"/>
      <w:ind w:firstLine="567"/>
      <w:jc w:val="both"/>
    </w:pPr>
    <w:rPr>
      <w:rFonts w:eastAsiaTheme="minorHAnsi"/>
      <w:b/>
      <w:sz w:val="24"/>
      <w:szCs w:val="24"/>
    </w:rPr>
  </w:style>
  <w:style w:type="character" w:customStyle="1" w:styleId="Stil2Char">
    <w:name w:val="Stil2 Char"/>
    <w:basedOn w:val="VarsaylanParagrafYazTipi"/>
    <w:link w:val="Stil2"/>
    <w:rsid w:val="00161C78"/>
    <w:rPr>
      <w:rFonts w:ascii="Times New Roman" w:hAnsi="Times New Roman" w:cs="Times New Roman"/>
      <w:b/>
      <w:sz w:val="24"/>
      <w:szCs w:val="24"/>
      <w:lang w:val="tr-TR"/>
    </w:rPr>
  </w:style>
  <w:style w:type="paragraph" w:styleId="NormalWeb">
    <w:name w:val="Normal (Web)"/>
    <w:basedOn w:val="Normal"/>
    <w:uiPriority w:val="99"/>
    <w:semiHidden/>
    <w:unhideWhenUsed/>
    <w:rsid w:val="00161C78"/>
    <w:pPr>
      <w:widowControl/>
      <w:autoSpaceDE/>
      <w:autoSpaceDN/>
      <w:spacing w:after="160" w:line="259" w:lineRule="auto"/>
    </w:pPr>
    <w:rPr>
      <w:rFonts w:eastAsiaTheme="minorHAnsi"/>
      <w:sz w:val="24"/>
      <w:szCs w:val="24"/>
    </w:rPr>
  </w:style>
  <w:style w:type="paragraph" w:styleId="ResimYazs">
    <w:name w:val="caption"/>
    <w:basedOn w:val="Normal"/>
    <w:next w:val="Normal"/>
    <w:uiPriority w:val="35"/>
    <w:unhideWhenUsed/>
    <w:qFormat/>
    <w:rsid w:val="00630052"/>
    <w:pPr>
      <w:spacing w:after="200"/>
    </w:pPr>
    <w:rPr>
      <w:i/>
      <w:iCs/>
      <w:color w:val="1F497D" w:themeColor="text2"/>
      <w:sz w:val="18"/>
      <w:szCs w:val="18"/>
    </w:rPr>
  </w:style>
  <w:style w:type="paragraph" w:customStyle="1" w:styleId="Stil1">
    <w:name w:val="Stil1"/>
    <w:basedOn w:val="Normal"/>
    <w:link w:val="Stil1Char"/>
    <w:qFormat/>
    <w:rsid w:val="002C332E"/>
    <w:pPr>
      <w:spacing w:after="120" w:line="360" w:lineRule="auto"/>
      <w:jc w:val="center"/>
    </w:pPr>
    <w:rPr>
      <w:b/>
      <w:bCs/>
      <w:sz w:val="28"/>
      <w:szCs w:val="28"/>
    </w:rPr>
  </w:style>
  <w:style w:type="character" w:customStyle="1" w:styleId="Stil1Char">
    <w:name w:val="Stil1 Char"/>
    <w:basedOn w:val="VarsaylanParagrafYazTipi"/>
    <w:link w:val="Stil1"/>
    <w:rsid w:val="002C332E"/>
    <w:rPr>
      <w:rFonts w:ascii="Times New Roman" w:eastAsia="Times New Roman" w:hAnsi="Times New Roman" w:cs="Times New Roman"/>
      <w:b/>
      <w:bCs/>
      <w:sz w:val="28"/>
      <w:szCs w:val="28"/>
      <w:lang w:val="tr-TR"/>
    </w:rPr>
  </w:style>
  <w:style w:type="paragraph" w:styleId="TBal">
    <w:name w:val="TOC Heading"/>
    <w:basedOn w:val="Balk1"/>
    <w:next w:val="Normal"/>
    <w:uiPriority w:val="39"/>
    <w:unhideWhenUsed/>
    <w:qFormat/>
    <w:rsid w:val="002C332E"/>
    <w:pPr>
      <w:spacing w:before="240" w:after="0"/>
      <w:outlineLvl w:val="9"/>
    </w:pPr>
    <w:rPr>
      <w:sz w:val="32"/>
      <w:szCs w:val="32"/>
      <w:lang w:eastAsia="tr-TR"/>
    </w:rPr>
  </w:style>
  <w:style w:type="paragraph" w:styleId="T1">
    <w:name w:val="toc 1"/>
    <w:basedOn w:val="Normal"/>
    <w:next w:val="Normal"/>
    <w:autoRedefine/>
    <w:uiPriority w:val="39"/>
    <w:unhideWhenUsed/>
    <w:rsid w:val="002C332E"/>
    <w:pPr>
      <w:spacing w:after="100"/>
    </w:pPr>
  </w:style>
  <w:style w:type="paragraph" w:styleId="T2">
    <w:name w:val="toc 2"/>
    <w:basedOn w:val="Normal"/>
    <w:next w:val="Normal"/>
    <w:autoRedefine/>
    <w:uiPriority w:val="39"/>
    <w:unhideWhenUsed/>
    <w:rsid w:val="002C332E"/>
    <w:pPr>
      <w:spacing w:after="100"/>
      <w:ind w:left="220"/>
    </w:pPr>
  </w:style>
  <w:style w:type="paragraph" w:styleId="T3">
    <w:name w:val="toc 3"/>
    <w:basedOn w:val="Normal"/>
    <w:next w:val="Normal"/>
    <w:autoRedefine/>
    <w:uiPriority w:val="39"/>
    <w:unhideWhenUsed/>
    <w:rsid w:val="002C332E"/>
    <w:pPr>
      <w:spacing w:after="100"/>
      <w:ind w:left="440"/>
    </w:pPr>
  </w:style>
  <w:style w:type="paragraph" w:styleId="ekillerTablosu">
    <w:name w:val="table of figures"/>
    <w:basedOn w:val="Normal"/>
    <w:next w:val="Normal"/>
    <w:uiPriority w:val="99"/>
    <w:unhideWhenUsed/>
    <w:rsid w:val="00B333AC"/>
    <w:rPr>
      <w:sz w:val="24"/>
    </w:rPr>
  </w:style>
  <w:style w:type="paragraph" w:styleId="T4">
    <w:name w:val="toc 4"/>
    <w:basedOn w:val="Normal"/>
    <w:next w:val="Normal"/>
    <w:autoRedefine/>
    <w:uiPriority w:val="39"/>
    <w:unhideWhenUsed/>
    <w:rsid w:val="00344178"/>
    <w:pPr>
      <w:spacing w:after="100"/>
      <w:ind w:left="660"/>
    </w:pPr>
  </w:style>
  <w:style w:type="paragraph" w:styleId="T5">
    <w:name w:val="toc 5"/>
    <w:basedOn w:val="Normal"/>
    <w:next w:val="Normal"/>
    <w:autoRedefine/>
    <w:uiPriority w:val="39"/>
    <w:unhideWhenUsed/>
    <w:rsid w:val="00344178"/>
    <w:pPr>
      <w:spacing w:after="100"/>
      <w:ind w:left="880"/>
    </w:pPr>
  </w:style>
  <w:style w:type="character" w:styleId="AklamaBavurusu">
    <w:name w:val="annotation reference"/>
    <w:basedOn w:val="VarsaylanParagrafYazTipi"/>
    <w:uiPriority w:val="99"/>
    <w:semiHidden/>
    <w:unhideWhenUsed/>
    <w:rsid w:val="00D65363"/>
    <w:rPr>
      <w:sz w:val="16"/>
      <w:szCs w:val="16"/>
    </w:rPr>
  </w:style>
  <w:style w:type="paragraph" w:styleId="AklamaMetni">
    <w:name w:val="annotation text"/>
    <w:basedOn w:val="Normal"/>
    <w:link w:val="AklamaMetniChar"/>
    <w:uiPriority w:val="99"/>
    <w:unhideWhenUsed/>
    <w:rsid w:val="00D65363"/>
    <w:rPr>
      <w:sz w:val="20"/>
      <w:szCs w:val="20"/>
    </w:rPr>
  </w:style>
  <w:style w:type="character" w:customStyle="1" w:styleId="AklamaMetniChar">
    <w:name w:val="Açıklama Metni Char"/>
    <w:basedOn w:val="VarsaylanParagrafYazTipi"/>
    <w:link w:val="AklamaMetni"/>
    <w:uiPriority w:val="99"/>
    <w:rsid w:val="00D65363"/>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D65363"/>
    <w:rPr>
      <w:b/>
      <w:bCs/>
    </w:rPr>
  </w:style>
  <w:style w:type="character" w:customStyle="1" w:styleId="AklamaKonusuChar">
    <w:name w:val="Açıklama Konusu Char"/>
    <w:basedOn w:val="AklamaMetniChar"/>
    <w:link w:val="AklamaKonusu"/>
    <w:uiPriority w:val="99"/>
    <w:semiHidden/>
    <w:rsid w:val="00D65363"/>
    <w:rPr>
      <w:rFonts w:ascii="Times New Roman" w:eastAsia="Times New Roman" w:hAnsi="Times New Roman" w:cs="Times New Roman"/>
      <w:b/>
      <w:bCs/>
      <w:sz w:val="20"/>
      <w:szCs w:val="20"/>
      <w:lang w:val="tr-TR"/>
    </w:rPr>
  </w:style>
  <w:style w:type="table" w:styleId="DzTablo2">
    <w:name w:val="Plain Table 2"/>
    <w:basedOn w:val="NormalTablo"/>
    <w:uiPriority w:val="42"/>
    <w:rsid w:val="009146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9196">
      <w:bodyDiv w:val="1"/>
      <w:marLeft w:val="0"/>
      <w:marRight w:val="0"/>
      <w:marTop w:val="0"/>
      <w:marBottom w:val="0"/>
      <w:divBdr>
        <w:top w:val="none" w:sz="0" w:space="0" w:color="auto"/>
        <w:left w:val="none" w:sz="0" w:space="0" w:color="auto"/>
        <w:bottom w:val="none" w:sz="0" w:space="0" w:color="auto"/>
        <w:right w:val="none" w:sz="0" w:space="0" w:color="auto"/>
      </w:divBdr>
    </w:div>
    <w:div w:id="21172418">
      <w:bodyDiv w:val="1"/>
      <w:marLeft w:val="0"/>
      <w:marRight w:val="0"/>
      <w:marTop w:val="0"/>
      <w:marBottom w:val="0"/>
      <w:divBdr>
        <w:top w:val="none" w:sz="0" w:space="0" w:color="auto"/>
        <w:left w:val="none" w:sz="0" w:space="0" w:color="auto"/>
        <w:bottom w:val="none" w:sz="0" w:space="0" w:color="auto"/>
        <w:right w:val="none" w:sz="0" w:space="0" w:color="auto"/>
      </w:divBdr>
    </w:div>
    <w:div w:id="28992858">
      <w:bodyDiv w:val="1"/>
      <w:marLeft w:val="0"/>
      <w:marRight w:val="0"/>
      <w:marTop w:val="0"/>
      <w:marBottom w:val="0"/>
      <w:divBdr>
        <w:top w:val="none" w:sz="0" w:space="0" w:color="auto"/>
        <w:left w:val="none" w:sz="0" w:space="0" w:color="auto"/>
        <w:bottom w:val="none" w:sz="0" w:space="0" w:color="auto"/>
        <w:right w:val="none" w:sz="0" w:space="0" w:color="auto"/>
      </w:divBdr>
      <w:divsChild>
        <w:div w:id="132842515">
          <w:marLeft w:val="0"/>
          <w:marRight w:val="0"/>
          <w:marTop w:val="0"/>
          <w:marBottom w:val="120"/>
          <w:divBdr>
            <w:top w:val="none" w:sz="0" w:space="0" w:color="auto"/>
            <w:left w:val="none" w:sz="0" w:space="0" w:color="auto"/>
            <w:bottom w:val="none" w:sz="0" w:space="0" w:color="auto"/>
            <w:right w:val="none" w:sz="0" w:space="0" w:color="auto"/>
          </w:divBdr>
        </w:div>
        <w:div w:id="338656738">
          <w:marLeft w:val="0"/>
          <w:marRight w:val="0"/>
          <w:marTop w:val="0"/>
          <w:marBottom w:val="120"/>
          <w:divBdr>
            <w:top w:val="none" w:sz="0" w:space="0" w:color="auto"/>
            <w:left w:val="none" w:sz="0" w:space="0" w:color="auto"/>
            <w:bottom w:val="none" w:sz="0" w:space="0" w:color="auto"/>
            <w:right w:val="none" w:sz="0" w:space="0" w:color="auto"/>
          </w:divBdr>
          <w:divsChild>
            <w:div w:id="121504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9432">
      <w:bodyDiv w:val="1"/>
      <w:marLeft w:val="0"/>
      <w:marRight w:val="0"/>
      <w:marTop w:val="0"/>
      <w:marBottom w:val="0"/>
      <w:divBdr>
        <w:top w:val="none" w:sz="0" w:space="0" w:color="auto"/>
        <w:left w:val="none" w:sz="0" w:space="0" w:color="auto"/>
        <w:bottom w:val="none" w:sz="0" w:space="0" w:color="auto"/>
        <w:right w:val="none" w:sz="0" w:space="0" w:color="auto"/>
      </w:divBdr>
      <w:divsChild>
        <w:div w:id="657920997">
          <w:marLeft w:val="0"/>
          <w:marRight w:val="0"/>
          <w:marTop w:val="0"/>
          <w:marBottom w:val="0"/>
          <w:divBdr>
            <w:top w:val="none" w:sz="0" w:space="0" w:color="auto"/>
            <w:left w:val="none" w:sz="0" w:space="0" w:color="auto"/>
            <w:bottom w:val="none" w:sz="0" w:space="0" w:color="auto"/>
            <w:right w:val="none" w:sz="0" w:space="0" w:color="auto"/>
          </w:divBdr>
          <w:divsChild>
            <w:div w:id="1699963331">
              <w:marLeft w:val="0"/>
              <w:marRight w:val="0"/>
              <w:marTop w:val="0"/>
              <w:marBottom w:val="0"/>
              <w:divBdr>
                <w:top w:val="none" w:sz="0" w:space="0" w:color="auto"/>
                <w:left w:val="none" w:sz="0" w:space="0" w:color="auto"/>
                <w:bottom w:val="none" w:sz="0" w:space="0" w:color="auto"/>
                <w:right w:val="none" w:sz="0" w:space="0" w:color="auto"/>
              </w:divBdr>
            </w:div>
          </w:divsChild>
        </w:div>
        <w:div w:id="1757556049">
          <w:marLeft w:val="0"/>
          <w:marRight w:val="0"/>
          <w:marTop w:val="0"/>
          <w:marBottom w:val="0"/>
          <w:divBdr>
            <w:top w:val="none" w:sz="0" w:space="0" w:color="auto"/>
            <w:left w:val="none" w:sz="0" w:space="0" w:color="auto"/>
            <w:bottom w:val="none" w:sz="0" w:space="0" w:color="auto"/>
            <w:right w:val="none" w:sz="0" w:space="0" w:color="auto"/>
          </w:divBdr>
          <w:divsChild>
            <w:div w:id="540895596">
              <w:marLeft w:val="0"/>
              <w:marRight w:val="0"/>
              <w:marTop w:val="0"/>
              <w:marBottom w:val="0"/>
              <w:divBdr>
                <w:top w:val="none" w:sz="0" w:space="0" w:color="auto"/>
                <w:left w:val="none" w:sz="0" w:space="0" w:color="auto"/>
                <w:bottom w:val="none" w:sz="0" w:space="0" w:color="auto"/>
                <w:right w:val="none" w:sz="0" w:space="0" w:color="auto"/>
              </w:divBdr>
              <w:divsChild>
                <w:div w:id="455565099">
                  <w:marLeft w:val="0"/>
                  <w:marRight w:val="0"/>
                  <w:marTop w:val="0"/>
                  <w:marBottom w:val="0"/>
                  <w:divBdr>
                    <w:top w:val="none" w:sz="0" w:space="0" w:color="auto"/>
                    <w:left w:val="none" w:sz="0" w:space="0" w:color="auto"/>
                    <w:bottom w:val="none" w:sz="0" w:space="0" w:color="auto"/>
                    <w:right w:val="none" w:sz="0" w:space="0" w:color="auto"/>
                  </w:divBdr>
                  <w:divsChild>
                    <w:div w:id="431510584">
                      <w:marLeft w:val="0"/>
                      <w:marRight w:val="0"/>
                      <w:marTop w:val="0"/>
                      <w:marBottom w:val="0"/>
                      <w:divBdr>
                        <w:top w:val="none" w:sz="0" w:space="0" w:color="auto"/>
                        <w:left w:val="none" w:sz="0" w:space="0" w:color="auto"/>
                        <w:bottom w:val="none" w:sz="0" w:space="0" w:color="auto"/>
                        <w:right w:val="none" w:sz="0" w:space="0" w:color="auto"/>
                      </w:divBdr>
                      <w:divsChild>
                        <w:div w:id="85687562">
                          <w:marLeft w:val="0"/>
                          <w:marRight w:val="0"/>
                          <w:marTop w:val="0"/>
                          <w:marBottom w:val="0"/>
                          <w:divBdr>
                            <w:top w:val="none" w:sz="0" w:space="0" w:color="auto"/>
                            <w:left w:val="none" w:sz="0" w:space="0" w:color="auto"/>
                            <w:bottom w:val="none" w:sz="0" w:space="0" w:color="auto"/>
                            <w:right w:val="none" w:sz="0" w:space="0" w:color="auto"/>
                          </w:divBdr>
                          <w:divsChild>
                            <w:div w:id="798304913">
                              <w:marLeft w:val="0"/>
                              <w:marRight w:val="0"/>
                              <w:marTop w:val="0"/>
                              <w:marBottom w:val="0"/>
                              <w:divBdr>
                                <w:top w:val="none" w:sz="0" w:space="0" w:color="auto"/>
                                <w:left w:val="none" w:sz="0" w:space="0" w:color="auto"/>
                                <w:bottom w:val="none" w:sz="0" w:space="0" w:color="auto"/>
                                <w:right w:val="none" w:sz="0" w:space="0" w:color="auto"/>
                              </w:divBdr>
                              <w:divsChild>
                                <w:div w:id="870800288">
                                  <w:marLeft w:val="0"/>
                                  <w:marRight w:val="0"/>
                                  <w:marTop w:val="0"/>
                                  <w:marBottom w:val="0"/>
                                  <w:divBdr>
                                    <w:top w:val="none" w:sz="0" w:space="0" w:color="auto"/>
                                    <w:left w:val="none" w:sz="0" w:space="0" w:color="auto"/>
                                    <w:bottom w:val="none" w:sz="0" w:space="0" w:color="auto"/>
                                    <w:right w:val="none" w:sz="0" w:space="0" w:color="auto"/>
                                  </w:divBdr>
                                  <w:divsChild>
                                    <w:div w:id="1372418014">
                                      <w:marLeft w:val="0"/>
                                      <w:marRight w:val="0"/>
                                      <w:marTop w:val="0"/>
                                      <w:marBottom w:val="0"/>
                                      <w:divBdr>
                                        <w:top w:val="none" w:sz="0" w:space="0" w:color="auto"/>
                                        <w:left w:val="none" w:sz="0" w:space="0" w:color="auto"/>
                                        <w:bottom w:val="none" w:sz="0" w:space="0" w:color="auto"/>
                                        <w:right w:val="none" w:sz="0" w:space="0" w:color="auto"/>
                                      </w:divBdr>
                                    </w:div>
                                    <w:div w:id="11843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60446">
      <w:bodyDiv w:val="1"/>
      <w:marLeft w:val="0"/>
      <w:marRight w:val="0"/>
      <w:marTop w:val="0"/>
      <w:marBottom w:val="0"/>
      <w:divBdr>
        <w:top w:val="none" w:sz="0" w:space="0" w:color="auto"/>
        <w:left w:val="none" w:sz="0" w:space="0" w:color="auto"/>
        <w:bottom w:val="none" w:sz="0" w:space="0" w:color="auto"/>
        <w:right w:val="none" w:sz="0" w:space="0" w:color="auto"/>
      </w:divBdr>
      <w:divsChild>
        <w:div w:id="797142752">
          <w:marLeft w:val="0"/>
          <w:marRight w:val="0"/>
          <w:marTop w:val="0"/>
          <w:marBottom w:val="0"/>
          <w:divBdr>
            <w:top w:val="none" w:sz="0" w:space="0" w:color="auto"/>
            <w:left w:val="none" w:sz="0" w:space="0" w:color="auto"/>
            <w:bottom w:val="none" w:sz="0" w:space="0" w:color="auto"/>
            <w:right w:val="none" w:sz="0" w:space="0" w:color="auto"/>
          </w:divBdr>
          <w:divsChild>
            <w:div w:id="1179079607">
              <w:marLeft w:val="0"/>
              <w:marRight w:val="0"/>
              <w:marTop w:val="0"/>
              <w:marBottom w:val="0"/>
              <w:divBdr>
                <w:top w:val="none" w:sz="0" w:space="0" w:color="auto"/>
                <w:left w:val="none" w:sz="0" w:space="0" w:color="auto"/>
                <w:bottom w:val="none" w:sz="0" w:space="0" w:color="auto"/>
                <w:right w:val="none" w:sz="0" w:space="0" w:color="auto"/>
              </w:divBdr>
            </w:div>
          </w:divsChild>
        </w:div>
        <w:div w:id="1374499123">
          <w:marLeft w:val="0"/>
          <w:marRight w:val="0"/>
          <w:marTop w:val="0"/>
          <w:marBottom w:val="0"/>
          <w:divBdr>
            <w:top w:val="none" w:sz="0" w:space="0" w:color="auto"/>
            <w:left w:val="none" w:sz="0" w:space="0" w:color="auto"/>
            <w:bottom w:val="none" w:sz="0" w:space="0" w:color="auto"/>
            <w:right w:val="none" w:sz="0" w:space="0" w:color="auto"/>
          </w:divBdr>
          <w:divsChild>
            <w:div w:id="1214581776">
              <w:marLeft w:val="0"/>
              <w:marRight w:val="0"/>
              <w:marTop w:val="0"/>
              <w:marBottom w:val="0"/>
              <w:divBdr>
                <w:top w:val="none" w:sz="0" w:space="0" w:color="auto"/>
                <w:left w:val="none" w:sz="0" w:space="0" w:color="auto"/>
                <w:bottom w:val="none" w:sz="0" w:space="0" w:color="auto"/>
                <w:right w:val="none" w:sz="0" w:space="0" w:color="auto"/>
              </w:divBdr>
              <w:divsChild>
                <w:div w:id="1590236113">
                  <w:marLeft w:val="0"/>
                  <w:marRight w:val="0"/>
                  <w:marTop w:val="0"/>
                  <w:marBottom w:val="0"/>
                  <w:divBdr>
                    <w:top w:val="none" w:sz="0" w:space="0" w:color="auto"/>
                    <w:left w:val="none" w:sz="0" w:space="0" w:color="auto"/>
                    <w:bottom w:val="none" w:sz="0" w:space="0" w:color="auto"/>
                    <w:right w:val="none" w:sz="0" w:space="0" w:color="auto"/>
                  </w:divBdr>
                  <w:divsChild>
                    <w:div w:id="1601834161">
                      <w:marLeft w:val="0"/>
                      <w:marRight w:val="0"/>
                      <w:marTop w:val="0"/>
                      <w:marBottom w:val="0"/>
                      <w:divBdr>
                        <w:top w:val="none" w:sz="0" w:space="0" w:color="auto"/>
                        <w:left w:val="none" w:sz="0" w:space="0" w:color="auto"/>
                        <w:bottom w:val="none" w:sz="0" w:space="0" w:color="auto"/>
                        <w:right w:val="none" w:sz="0" w:space="0" w:color="auto"/>
                      </w:divBdr>
                      <w:divsChild>
                        <w:div w:id="4690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76321">
      <w:bodyDiv w:val="1"/>
      <w:marLeft w:val="0"/>
      <w:marRight w:val="0"/>
      <w:marTop w:val="0"/>
      <w:marBottom w:val="0"/>
      <w:divBdr>
        <w:top w:val="none" w:sz="0" w:space="0" w:color="auto"/>
        <w:left w:val="none" w:sz="0" w:space="0" w:color="auto"/>
        <w:bottom w:val="none" w:sz="0" w:space="0" w:color="auto"/>
        <w:right w:val="none" w:sz="0" w:space="0" w:color="auto"/>
      </w:divBdr>
    </w:div>
    <w:div w:id="46148978">
      <w:bodyDiv w:val="1"/>
      <w:marLeft w:val="0"/>
      <w:marRight w:val="0"/>
      <w:marTop w:val="0"/>
      <w:marBottom w:val="0"/>
      <w:divBdr>
        <w:top w:val="none" w:sz="0" w:space="0" w:color="auto"/>
        <w:left w:val="none" w:sz="0" w:space="0" w:color="auto"/>
        <w:bottom w:val="none" w:sz="0" w:space="0" w:color="auto"/>
        <w:right w:val="none" w:sz="0" w:space="0" w:color="auto"/>
      </w:divBdr>
      <w:divsChild>
        <w:div w:id="1763643113">
          <w:marLeft w:val="0"/>
          <w:marRight w:val="0"/>
          <w:marTop w:val="0"/>
          <w:marBottom w:val="120"/>
          <w:divBdr>
            <w:top w:val="none" w:sz="0" w:space="0" w:color="auto"/>
            <w:left w:val="none" w:sz="0" w:space="0" w:color="auto"/>
            <w:bottom w:val="none" w:sz="0" w:space="0" w:color="auto"/>
            <w:right w:val="none" w:sz="0" w:space="0" w:color="auto"/>
          </w:divBdr>
        </w:div>
      </w:divsChild>
    </w:div>
    <w:div w:id="51930555">
      <w:bodyDiv w:val="1"/>
      <w:marLeft w:val="0"/>
      <w:marRight w:val="0"/>
      <w:marTop w:val="0"/>
      <w:marBottom w:val="0"/>
      <w:divBdr>
        <w:top w:val="none" w:sz="0" w:space="0" w:color="auto"/>
        <w:left w:val="none" w:sz="0" w:space="0" w:color="auto"/>
        <w:bottom w:val="none" w:sz="0" w:space="0" w:color="auto"/>
        <w:right w:val="none" w:sz="0" w:space="0" w:color="auto"/>
      </w:divBdr>
      <w:divsChild>
        <w:div w:id="1320306417">
          <w:marLeft w:val="0"/>
          <w:marRight w:val="0"/>
          <w:marTop w:val="0"/>
          <w:marBottom w:val="120"/>
          <w:divBdr>
            <w:top w:val="none" w:sz="0" w:space="0" w:color="auto"/>
            <w:left w:val="none" w:sz="0" w:space="0" w:color="auto"/>
            <w:bottom w:val="none" w:sz="0" w:space="0" w:color="auto"/>
            <w:right w:val="none" w:sz="0" w:space="0" w:color="auto"/>
          </w:divBdr>
        </w:div>
      </w:divsChild>
    </w:div>
    <w:div w:id="55707810">
      <w:bodyDiv w:val="1"/>
      <w:marLeft w:val="0"/>
      <w:marRight w:val="0"/>
      <w:marTop w:val="0"/>
      <w:marBottom w:val="0"/>
      <w:divBdr>
        <w:top w:val="none" w:sz="0" w:space="0" w:color="auto"/>
        <w:left w:val="none" w:sz="0" w:space="0" w:color="auto"/>
        <w:bottom w:val="none" w:sz="0" w:space="0" w:color="auto"/>
        <w:right w:val="none" w:sz="0" w:space="0" w:color="auto"/>
      </w:divBdr>
      <w:divsChild>
        <w:div w:id="2008050625">
          <w:marLeft w:val="0"/>
          <w:marRight w:val="0"/>
          <w:marTop w:val="0"/>
          <w:marBottom w:val="120"/>
          <w:divBdr>
            <w:top w:val="none" w:sz="0" w:space="0" w:color="auto"/>
            <w:left w:val="none" w:sz="0" w:space="0" w:color="auto"/>
            <w:bottom w:val="none" w:sz="0" w:space="0" w:color="auto"/>
            <w:right w:val="none" w:sz="0" w:space="0" w:color="auto"/>
          </w:divBdr>
        </w:div>
        <w:div w:id="413094661">
          <w:marLeft w:val="0"/>
          <w:marRight w:val="0"/>
          <w:marTop w:val="0"/>
          <w:marBottom w:val="120"/>
          <w:divBdr>
            <w:top w:val="none" w:sz="0" w:space="0" w:color="auto"/>
            <w:left w:val="none" w:sz="0" w:space="0" w:color="auto"/>
            <w:bottom w:val="none" w:sz="0" w:space="0" w:color="auto"/>
            <w:right w:val="none" w:sz="0" w:space="0" w:color="auto"/>
          </w:divBdr>
          <w:divsChild>
            <w:div w:id="2910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0889">
      <w:bodyDiv w:val="1"/>
      <w:marLeft w:val="0"/>
      <w:marRight w:val="0"/>
      <w:marTop w:val="0"/>
      <w:marBottom w:val="0"/>
      <w:divBdr>
        <w:top w:val="none" w:sz="0" w:space="0" w:color="auto"/>
        <w:left w:val="none" w:sz="0" w:space="0" w:color="auto"/>
        <w:bottom w:val="none" w:sz="0" w:space="0" w:color="auto"/>
        <w:right w:val="none" w:sz="0" w:space="0" w:color="auto"/>
      </w:divBdr>
    </w:div>
    <w:div w:id="72358033">
      <w:bodyDiv w:val="1"/>
      <w:marLeft w:val="0"/>
      <w:marRight w:val="0"/>
      <w:marTop w:val="0"/>
      <w:marBottom w:val="0"/>
      <w:divBdr>
        <w:top w:val="none" w:sz="0" w:space="0" w:color="auto"/>
        <w:left w:val="none" w:sz="0" w:space="0" w:color="auto"/>
        <w:bottom w:val="none" w:sz="0" w:space="0" w:color="auto"/>
        <w:right w:val="none" w:sz="0" w:space="0" w:color="auto"/>
      </w:divBdr>
    </w:div>
    <w:div w:id="74205801">
      <w:bodyDiv w:val="1"/>
      <w:marLeft w:val="0"/>
      <w:marRight w:val="0"/>
      <w:marTop w:val="0"/>
      <w:marBottom w:val="0"/>
      <w:divBdr>
        <w:top w:val="none" w:sz="0" w:space="0" w:color="auto"/>
        <w:left w:val="none" w:sz="0" w:space="0" w:color="auto"/>
        <w:bottom w:val="none" w:sz="0" w:space="0" w:color="auto"/>
        <w:right w:val="none" w:sz="0" w:space="0" w:color="auto"/>
      </w:divBdr>
      <w:divsChild>
        <w:div w:id="1006251261">
          <w:marLeft w:val="0"/>
          <w:marRight w:val="0"/>
          <w:marTop w:val="0"/>
          <w:marBottom w:val="120"/>
          <w:divBdr>
            <w:top w:val="none" w:sz="0" w:space="0" w:color="auto"/>
            <w:left w:val="none" w:sz="0" w:space="0" w:color="auto"/>
            <w:bottom w:val="none" w:sz="0" w:space="0" w:color="auto"/>
            <w:right w:val="none" w:sz="0" w:space="0" w:color="auto"/>
          </w:divBdr>
        </w:div>
      </w:divsChild>
    </w:div>
    <w:div w:id="79526009">
      <w:bodyDiv w:val="1"/>
      <w:marLeft w:val="0"/>
      <w:marRight w:val="0"/>
      <w:marTop w:val="0"/>
      <w:marBottom w:val="0"/>
      <w:divBdr>
        <w:top w:val="none" w:sz="0" w:space="0" w:color="auto"/>
        <w:left w:val="none" w:sz="0" w:space="0" w:color="auto"/>
        <w:bottom w:val="none" w:sz="0" w:space="0" w:color="auto"/>
        <w:right w:val="none" w:sz="0" w:space="0" w:color="auto"/>
      </w:divBdr>
    </w:div>
    <w:div w:id="91124322">
      <w:bodyDiv w:val="1"/>
      <w:marLeft w:val="0"/>
      <w:marRight w:val="0"/>
      <w:marTop w:val="0"/>
      <w:marBottom w:val="0"/>
      <w:divBdr>
        <w:top w:val="none" w:sz="0" w:space="0" w:color="auto"/>
        <w:left w:val="none" w:sz="0" w:space="0" w:color="auto"/>
        <w:bottom w:val="none" w:sz="0" w:space="0" w:color="auto"/>
        <w:right w:val="none" w:sz="0" w:space="0" w:color="auto"/>
      </w:divBdr>
    </w:div>
    <w:div w:id="96946925">
      <w:bodyDiv w:val="1"/>
      <w:marLeft w:val="0"/>
      <w:marRight w:val="0"/>
      <w:marTop w:val="0"/>
      <w:marBottom w:val="0"/>
      <w:divBdr>
        <w:top w:val="none" w:sz="0" w:space="0" w:color="auto"/>
        <w:left w:val="none" w:sz="0" w:space="0" w:color="auto"/>
        <w:bottom w:val="none" w:sz="0" w:space="0" w:color="auto"/>
        <w:right w:val="none" w:sz="0" w:space="0" w:color="auto"/>
      </w:divBdr>
    </w:div>
    <w:div w:id="103424356">
      <w:bodyDiv w:val="1"/>
      <w:marLeft w:val="0"/>
      <w:marRight w:val="0"/>
      <w:marTop w:val="0"/>
      <w:marBottom w:val="0"/>
      <w:divBdr>
        <w:top w:val="none" w:sz="0" w:space="0" w:color="auto"/>
        <w:left w:val="none" w:sz="0" w:space="0" w:color="auto"/>
        <w:bottom w:val="none" w:sz="0" w:space="0" w:color="auto"/>
        <w:right w:val="none" w:sz="0" w:space="0" w:color="auto"/>
      </w:divBdr>
      <w:divsChild>
        <w:div w:id="930507567">
          <w:marLeft w:val="0"/>
          <w:marRight w:val="0"/>
          <w:marTop w:val="0"/>
          <w:marBottom w:val="120"/>
          <w:divBdr>
            <w:top w:val="none" w:sz="0" w:space="0" w:color="auto"/>
            <w:left w:val="none" w:sz="0" w:space="0" w:color="auto"/>
            <w:bottom w:val="none" w:sz="0" w:space="0" w:color="auto"/>
            <w:right w:val="none" w:sz="0" w:space="0" w:color="auto"/>
          </w:divBdr>
        </w:div>
      </w:divsChild>
    </w:div>
    <w:div w:id="117143856">
      <w:bodyDiv w:val="1"/>
      <w:marLeft w:val="0"/>
      <w:marRight w:val="0"/>
      <w:marTop w:val="0"/>
      <w:marBottom w:val="0"/>
      <w:divBdr>
        <w:top w:val="none" w:sz="0" w:space="0" w:color="auto"/>
        <w:left w:val="none" w:sz="0" w:space="0" w:color="auto"/>
        <w:bottom w:val="none" w:sz="0" w:space="0" w:color="auto"/>
        <w:right w:val="none" w:sz="0" w:space="0" w:color="auto"/>
      </w:divBdr>
      <w:divsChild>
        <w:div w:id="1681737810">
          <w:marLeft w:val="0"/>
          <w:marRight w:val="0"/>
          <w:marTop w:val="0"/>
          <w:marBottom w:val="120"/>
          <w:divBdr>
            <w:top w:val="none" w:sz="0" w:space="0" w:color="auto"/>
            <w:left w:val="none" w:sz="0" w:space="0" w:color="auto"/>
            <w:bottom w:val="none" w:sz="0" w:space="0" w:color="auto"/>
            <w:right w:val="none" w:sz="0" w:space="0" w:color="auto"/>
          </w:divBdr>
        </w:div>
      </w:divsChild>
    </w:div>
    <w:div w:id="119157621">
      <w:bodyDiv w:val="1"/>
      <w:marLeft w:val="0"/>
      <w:marRight w:val="0"/>
      <w:marTop w:val="0"/>
      <w:marBottom w:val="0"/>
      <w:divBdr>
        <w:top w:val="none" w:sz="0" w:space="0" w:color="auto"/>
        <w:left w:val="none" w:sz="0" w:space="0" w:color="auto"/>
        <w:bottom w:val="none" w:sz="0" w:space="0" w:color="auto"/>
        <w:right w:val="none" w:sz="0" w:space="0" w:color="auto"/>
      </w:divBdr>
    </w:div>
    <w:div w:id="123929859">
      <w:bodyDiv w:val="1"/>
      <w:marLeft w:val="0"/>
      <w:marRight w:val="0"/>
      <w:marTop w:val="0"/>
      <w:marBottom w:val="0"/>
      <w:divBdr>
        <w:top w:val="none" w:sz="0" w:space="0" w:color="auto"/>
        <w:left w:val="none" w:sz="0" w:space="0" w:color="auto"/>
        <w:bottom w:val="none" w:sz="0" w:space="0" w:color="auto"/>
        <w:right w:val="none" w:sz="0" w:space="0" w:color="auto"/>
      </w:divBdr>
      <w:divsChild>
        <w:div w:id="1495947157">
          <w:marLeft w:val="0"/>
          <w:marRight w:val="0"/>
          <w:marTop w:val="0"/>
          <w:marBottom w:val="120"/>
          <w:divBdr>
            <w:top w:val="none" w:sz="0" w:space="0" w:color="auto"/>
            <w:left w:val="none" w:sz="0" w:space="0" w:color="auto"/>
            <w:bottom w:val="none" w:sz="0" w:space="0" w:color="auto"/>
            <w:right w:val="none" w:sz="0" w:space="0" w:color="auto"/>
          </w:divBdr>
        </w:div>
      </w:divsChild>
    </w:div>
    <w:div w:id="124348958">
      <w:bodyDiv w:val="1"/>
      <w:marLeft w:val="0"/>
      <w:marRight w:val="0"/>
      <w:marTop w:val="0"/>
      <w:marBottom w:val="0"/>
      <w:divBdr>
        <w:top w:val="none" w:sz="0" w:space="0" w:color="auto"/>
        <w:left w:val="none" w:sz="0" w:space="0" w:color="auto"/>
        <w:bottom w:val="none" w:sz="0" w:space="0" w:color="auto"/>
        <w:right w:val="none" w:sz="0" w:space="0" w:color="auto"/>
      </w:divBdr>
    </w:div>
    <w:div w:id="125975273">
      <w:bodyDiv w:val="1"/>
      <w:marLeft w:val="0"/>
      <w:marRight w:val="0"/>
      <w:marTop w:val="0"/>
      <w:marBottom w:val="0"/>
      <w:divBdr>
        <w:top w:val="none" w:sz="0" w:space="0" w:color="auto"/>
        <w:left w:val="none" w:sz="0" w:space="0" w:color="auto"/>
        <w:bottom w:val="none" w:sz="0" w:space="0" w:color="auto"/>
        <w:right w:val="none" w:sz="0" w:space="0" w:color="auto"/>
      </w:divBdr>
    </w:div>
    <w:div w:id="132255909">
      <w:bodyDiv w:val="1"/>
      <w:marLeft w:val="0"/>
      <w:marRight w:val="0"/>
      <w:marTop w:val="0"/>
      <w:marBottom w:val="0"/>
      <w:divBdr>
        <w:top w:val="none" w:sz="0" w:space="0" w:color="auto"/>
        <w:left w:val="none" w:sz="0" w:space="0" w:color="auto"/>
        <w:bottom w:val="none" w:sz="0" w:space="0" w:color="auto"/>
        <w:right w:val="none" w:sz="0" w:space="0" w:color="auto"/>
      </w:divBdr>
      <w:divsChild>
        <w:div w:id="1141267004">
          <w:marLeft w:val="0"/>
          <w:marRight w:val="0"/>
          <w:marTop w:val="0"/>
          <w:marBottom w:val="0"/>
          <w:divBdr>
            <w:top w:val="none" w:sz="0" w:space="0" w:color="auto"/>
            <w:left w:val="none" w:sz="0" w:space="0" w:color="auto"/>
            <w:bottom w:val="none" w:sz="0" w:space="0" w:color="auto"/>
            <w:right w:val="none" w:sz="0" w:space="0" w:color="auto"/>
          </w:divBdr>
          <w:divsChild>
            <w:div w:id="194662584">
              <w:marLeft w:val="0"/>
              <w:marRight w:val="0"/>
              <w:marTop w:val="0"/>
              <w:marBottom w:val="0"/>
              <w:divBdr>
                <w:top w:val="none" w:sz="0" w:space="0" w:color="auto"/>
                <w:left w:val="none" w:sz="0" w:space="0" w:color="auto"/>
                <w:bottom w:val="none" w:sz="0" w:space="0" w:color="auto"/>
                <w:right w:val="none" w:sz="0" w:space="0" w:color="auto"/>
              </w:divBdr>
            </w:div>
          </w:divsChild>
        </w:div>
        <w:div w:id="281310370">
          <w:marLeft w:val="0"/>
          <w:marRight w:val="0"/>
          <w:marTop w:val="0"/>
          <w:marBottom w:val="0"/>
          <w:divBdr>
            <w:top w:val="none" w:sz="0" w:space="0" w:color="auto"/>
            <w:left w:val="none" w:sz="0" w:space="0" w:color="auto"/>
            <w:bottom w:val="none" w:sz="0" w:space="0" w:color="auto"/>
            <w:right w:val="none" w:sz="0" w:space="0" w:color="auto"/>
          </w:divBdr>
          <w:divsChild>
            <w:div w:id="597296634">
              <w:marLeft w:val="0"/>
              <w:marRight w:val="0"/>
              <w:marTop w:val="0"/>
              <w:marBottom w:val="0"/>
              <w:divBdr>
                <w:top w:val="none" w:sz="0" w:space="0" w:color="auto"/>
                <w:left w:val="none" w:sz="0" w:space="0" w:color="auto"/>
                <w:bottom w:val="none" w:sz="0" w:space="0" w:color="auto"/>
                <w:right w:val="none" w:sz="0" w:space="0" w:color="auto"/>
              </w:divBdr>
              <w:divsChild>
                <w:div w:id="2090885271">
                  <w:marLeft w:val="0"/>
                  <w:marRight w:val="0"/>
                  <w:marTop w:val="0"/>
                  <w:marBottom w:val="0"/>
                  <w:divBdr>
                    <w:top w:val="none" w:sz="0" w:space="0" w:color="auto"/>
                    <w:left w:val="none" w:sz="0" w:space="0" w:color="auto"/>
                    <w:bottom w:val="none" w:sz="0" w:space="0" w:color="auto"/>
                    <w:right w:val="none" w:sz="0" w:space="0" w:color="auto"/>
                  </w:divBdr>
                  <w:divsChild>
                    <w:div w:id="473641100">
                      <w:marLeft w:val="0"/>
                      <w:marRight w:val="0"/>
                      <w:marTop w:val="0"/>
                      <w:marBottom w:val="0"/>
                      <w:divBdr>
                        <w:top w:val="none" w:sz="0" w:space="0" w:color="auto"/>
                        <w:left w:val="none" w:sz="0" w:space="0" w:color="auto"/>
                        <w:bottom w:val="none" w:sz="0" w:space="0" w:color="auto"/>
                        <w:right w:val="none" w:sz="0" w:space="0" w:color="auto"/>
                      </w:divBdr>
                      <w:divsChild>
                        <w:div w:id="2130854277">
                          <w:marLeft w:val="0"/>
                          <w:marRight w:val="0"/>
                          <w:marTop w:val="0"/>
                          <w:marBottom w:val="0"/>
                          <w:divBdr>
                            <w:top w:val="none" w:sz="0" w:space="0" w:color="auto"/>
                            <w:left w:val="none" w:sz="0" w:space="0" w:color="auto"/>
                            <w:bottom w:val="none" w:sz="0" w:space="0" w:color="auto"/>
                            <w:right w:val="none" w:sz="0" w:space="0" w:color="auto"/>
                          </w:divBdr>
                          <w:divsChild>
                            <w:div w:id="167066868">
                              <w:marLeft w:val="0"/>
                              <w:marRight w:val="0"/>
                              <w:marTop w:val="0"/>
                              <w:marBottom w:val="0"/>
                              <w:divBdr>
                                <w:top w:val="none" w:sz="0" w:space="0" w:color="auto"/>
                                <w:left w:val="none" w:sz="0" w:space="0" w:color="auto"/>
                                <w:bottom w:val="none" w:sz="0" w:space="0" w:color="auto"/>
                                <w:right w:val="none" w:sz="0" w:space="0" w:color="auto"/>
                              </w:divBdr>
                              <w:divsChild>
                                <w:div w:id="1321693125">
                                  <w:marLeft w:val="0"/>
                                  <w:marRight w:val="0"/>
                                  <w:marTop w:val="0"/>
                                  <w:marBottom w:val="0"/>
                                  <w:divBdr>
                                    <w:top w:val="none" w:sz="0" w:space="0" w:color="auto"/>
                                    <w:left w:val="none" w:sz="0" w:space="0" w:color="auto"/>
                                    <w:bottom w:val="none" w:sz="0" w:space="0" w:color="auto"/>
                                    <w:right w:val="none" w:sz="0" w:space="0" w:color="auto"/>
                                  </w:divBdr>
                                  <w:divsChild>
                                    <w:div w:id="255404227">
                                      <w:marLeft w:val="0"/>
                                      <w:marRight w:val="0"/>
                                      <w:marTop w:val="0"/>
                                      <w:marBottom w:val="0"/>
                                      <w:divBdr>
                                        <w:top w:val="none" w:sz="0" w:space="0" w:color="auto"/>
                                        <w:left w:val="none" w:sz="0" w:space="0" w:color="auto"/>
                                        <w:bottom w:val="none" w:sz="0" w:space="0" w:color="auto"/>
                                        <w:right w:val="none" w:sz="0" w:space="0" w:color="auto"/>
                                      </w:divBdr>
                                    </w:div>
                                    <w:div w:id="10943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67109">
      <w:bodyDiv w:val="1"/>
      <w:marLeft w:val="0"/>
      <w:marRight w:val="0"/>
      <w:marTop w:val="0"/>
      <w:marBottom w:val="0"/>
      <w:divBdr>
        <w:top w:val="none" w:sz="0" w:space="0" w:color="auto"/>
        <w:left w:val="none" w:sz="0" w:space="0" w:color="auto"/>
        <w:bottom w:val="none" w:sz="0" w:space="0" w:color="auto"/>
        <w:right w:val="none" w:sz="0" w:space="0" w:color="auto"/>
      </w:divBdr>
    </w:div>
    <w:div w:id="137455237">
      <w:bodyDiv w:val="1"/>
      <w:marLeft w:val="0"/>
      <w:marRight w:val="0"/>
      <w:marTop w:val="0"/>
      <w:marBottom w:val="0"/>
      <w:divBdr>
        <w:top w:val="none" w:sz="0" w:space="0" w:color="auto"/>
        <w:left w:val="none" w:sz="0" w:space="0" w:color="auto"/>
        <w:bottom w:val="none" w:sz="0" w:space="0" w:color="auto"/>
        <w:right w:val="none" w:sz="0" w:space="0" w:color="auto"/>
      </w:divBdr>
    </w:div>
    <w:div w:id="162362807">
      <w:bodyDiv w:val="1"/>
      <w:marLeft w:val="0"/>
      <w:marRight w:val="0"/>
      <w:marTop w:val="0"/>
      <w:marBottom w:val="0"/>
      <w:divBdr>
        <w:top w:val="none" w:sz="0" w:space="0" w:color="auto"/>
        <w:left w:val="none" w:sz="0" w:space="0" w:color="auto"/>
        <w:bottom w:val="none" w:sz="0" w:space="0" w:color="auto"/>
        <w:right w:val="none" w:sz="0" w:space="0" w:color="auto"/>
      </w:divBdr>
    </w:div>
    <w:div w:id="168065767">
      <w:bodyDiv w:val="1"/>
      <w:marLeft w:val="0"/>
      <w:marRight w:val="0"/>
      <w:marTop w:val="0"/>
      <w:marBottom w:val="0"/>
      <w:divBdr>
        <w:top w:val="none" w:sz="0" w:space="0" w:color="auto"/>
        <w:left w:val="none" w:sz="0" w:space="0" w:color="auto"/>
        <w:bottom w:val="none" w:sz="0" w:space="0" w:color="auto"/>
        <w:right w:val="none" w:sz="0" w:space="0" w:color="auto"/>
      </w:divBdr>
      <w:divsChild>
        <w:div w:id="1604801853">
          <w:marLeft w:val="0"/>
          <w:marRight w:val="0"/>
          <w:marTop w:val="0"/>
          <w:marBottom w:val="0"/>
          <w:divBdr>
            <w:top w:val="none" w:sz="0" w:space="0" w:color="auto"/>
            <w:left w:val="none" w:sz="0" w:space="0" w:color="auto"/>
            <w:bottom w:val="none" w:sz="0" w:space="0" w:color="auto"/>
            <w:right w:val="none" w:sz="0" w:space="0" w:color="auto"/>
          </w:divBdr>
          <w:divsChild>
            <w:div w:id="1221214769">
              <w:marLeft w:val="0"/>
              <w:marRight w:val="0"/>
              <w:marTop w:val="0"/>
              <w:marBottom w:val="0"/>
              <w:divBdr>
                <w:top w:val="none" w:sz="0" w:space="0" w:color="auto"/>
                <w:left w:val="none" w:sz="0" w:space="0" w:color="auto"/>
                <w:bottom w:val="none" w:sz="0" w:space="0" w:color="auto"/>
                <w:right w:val="none" w:sz="0" w:space="0" w:color="auto"/>
              </w:divBdr>
            </w:div>
          </w:divsChild>
        </w:div>
        <w:div w:id="1259602591">
          <w:marLeft w:val="0"/>
          <w:marRight w:val="0"/>
          <w:marTop w:val="0"/>
          <w:marBottom w:val="0"/>
          <w:divBdr>
            <w:top w:val="none" w:sz="0" w:space="0" w:color="auto"/>
            <w:left w:val="none" w:sz="0" w:space="0" w:color="auto"/>
            <w:bottom w:val="none" w:sz="0" w:space="0" w:color="auto"/>
            <w:right w:val="none" w:sz="0" w:space="0" w:color="auto"/>
          </w:divBdr>
          <w:divsChild>
            <w:div w:id="1382947748">
              <w:marLeft w:val="0"/>
              <w:marRight w:val="0"/>
              <w:marTop w:val="0"/>
              <w:marBottom w:val="0"/>
              <w:divBdr>
                <w:top w:val="none" w:sz="0" w:space="0" w:color="auto"/>
                <w:left w:val="none" w:sz="0" w:space="0" w:color="auto"/>
                <w:bottom w:val="none" w:sz="0" w:space="0" w:color="auto"/>
                <w:right w:val="none" w:sz="0" w:space="0" w:color="auto"/>
              </w:divBdr>
              <w:divsChild>
                <w:div w:id="1367414154">
                  <w:marLeft w:val="0"/>
                  <w:marRight w:val="0"/>
                  <w:marTop w:val="0"/>
                  <w:marBottom w:val="0"/>
                  <w:divBdr>
                    <w:top w:val="none" w:sz="0" w:space="0" w:color="auto"/>
                    <w:left w:val="none" w:sz="0" w:space="0" w:color="auto"/>
                    <w:bottom w:val="none" w:sz="0" w:space="0" w:color="auto"/>
                    <w:right w:val="none" w:sz="0" w:space="0" w:color="auto"/>
                  </w:divBdr>
                  <w:divsChild>
                    <w:div w:id="1345016736">
                      <w:marLeft w:val="0"/>
                      <w:marRight w:val="0"/>
                      <w:marTop w:val="0"/>
                      <w:marBottom w:val="0"/>
                      <w:divBdr>
                        <w:top w:val="none" w:sz="0" w:space="0" w:color="auto"/>
                        <w:left w:val="none" w:sz="0" w:space="0" w:color="auto"/>
                        <w:bottom w:val="none" w:sz="0" w:space="0" w:color="auto"/>
                        <w:right w:val="none" w:sz="0" w:space="0" w:color="auto"/>
                      </w:divBdr>
                      <w:divsChild>
                        <w:div w:id="846750539">
                          <w:marLeft w:val="0"/>
                          <w:marRight w:val="0"/>
                          <w:marTop w:val="0"/>
                          <w:marBottom w:val="0"/>
                          <w:divBdr>
                            <w:top w:val="none" w:sz="0" w:space="0" w:color="auto"/>
                            <w:left w:val="none" w:sz="0" w:space="0" w:color="auto"/>
                            <w:bottom w:val="none" w:sz="0" w:space="0" w:color="auto"/>
                            <w:right w:val="none" w:sz="0" w:space="0" w:color="auto"/>
                          </w:divBdr>
                          <w:divsChild>
                            <w:div w:id="376314963">
                              <w:marLeft w:val="0"/>
                              <w:marRight w:val="0"/>
                              <w:marTop w:val="0"/>
                              <w:marBottom w:val="0"/>
                              <w:divBdr>
                                <w:top w:val="none" w:sz="0" w:space="0" w:color="auto"/>
                                <w:left w:val="none" w:sz="0" w:space="0" w:color="auto"/>
                                <w:bottom w:val="none" w:sz="0" w:space="0" w:color="auto"/>
                                <w:right w:val="none" w:sz="0" w:space="0" w:color="auto"/>
                              </w:divBdr>
                              <w:divsChild>
                                <w:div w:id="32310259">
                                  <w:marLeft w:val="0"/>
                                  <w:marRight w:val="0"/>
                                  <w:marTop w:val="0"/>
                                  <w:marBottom w:val="0"/>
                                  <w:divBdr>
                                    <w:top w:val="none" w:sz="0" w:space="0" w:color="auto"/>
                                    <w:left w:val="none" w:sz="0" w:space="0" w:color="auto"/>
                                    <w:bottom w:val="none" w:sz="0" w:space="0" w:color="auto"/>
                                    <w:right w:val="none" w:sz="0" w:space="0" w:color="auto"/>
                                  </w:divBdr>
                                  <w:divsChild>
                                    <w:div w:id="850804059">
                                      <w:marLeft w:val="0"/>
                                      <w:marRight w:val="0"/>
                                      <w:marTop w:val="0"/>
                                      <w:marBottom w:val="0"/>
                                      <w:divBdr>
                                        <w:top w:val="none" w:sz="0" w:space="0" w:color="auto"/>
                                        <w:left w:val="none" w:sz="0" w:space="0" w:color="auto"/>
                                        <w:bottom w:val="none" w:sz="0" w:space="0" w:color="auto"/>
                                        <w:right w:val="none" w:sz="0" w:space="0" w:color="auto"/>
                                      </w:divBdr>
                                    </w:div>
                                    <w:div w:id="11351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398532">
      <w:bodyDiv w:val="1"/>
      <w:marLeft w:val="0"/>
      <w:marRight w:val="0"/>
      <w:marTop w:val="0"/>
      <w:marBottom w:val="0"/>
      <w:divBdr>
        <w:top w:val="none" w:sz="0" w:space="0" w:color="auto"/>
        <w:left w:val="none" w:sz="0" w:space="0" w:color="auto"/>
        <w:bottom w:val="none" w:sz="0" w:space="0" w:color="auto"/>
        <w:right w:val="none" w:sz="0" w:space="0" w:color="auto"/>
      </w:divBdr>
      <w:divsChild>
        <w:div w:id="393625421">
          <w:marLeft w:val="0"/>
          <w:marRight w:val="0"/>
          <w:marTop w:val="0"/>
          <w:marBottom w:val="120"/>
          <w:divBdr>
            <w:top w:val="none" w:sz="0" w:space="0" w:color="auto"/>
            <w:left w:val="none" w:sz="0" w:space="0" w:color="auto"/>
            <w:bottom w:val="none" w:sz="0" w:space="0" w:color="auto"/>
            <w:right w:val="none" w:sz="0" w:space="0" w:color="auto"/>
          </w:divBdr>
        </w:div>
      </w:divsChild>
    </w:div>
    <w:div w:id="185758536">
      <w:bodyDiv w:val="1"/>
      <w:marLeft w:val="0"/>
      <w:marRight w:val="0"/>
      <w:marTop w:val="0"/>
      <w:marBottom w:val="0"/>
      <w:divBdr>
        <w:top w:val="none" w:sz="0" w:space="0" w:color="auto"/>
        <w:left w:val="none" w:sz="0" w:space="0" w:color="auto"/>
        <w:bottom w:val="none" w:sz="0" w:space="0" w:color="auto"/>
        <w:right w:val="none" w:sz="0" w:space="0" w:color="auto"/>
      </w:divBdr>
    </w:div>
    <w:div w:id="186258269">
      <w:bodyDiv w:val="1"/>
      <w:marLeft w:val="0"/>
      <w:marRight w:val="0"/>
      <w:marTop w:val="0"/>
      <w:marBottom w:val="0"/>
      <w:divBdr>
        <w:top w:val="none" w:sz="0" w:space="0" w:color="auto"/>
        <w:left w:val="none" w:sz="0" w:space="0" w:color="auto"/>
        <w:bottom w:val="none" w:sz="0" w:space="0" w:color="auto"/>
        <w:right w:val="none" w:sz="0" w:space="0" w:color="auto"/>
      </w:divBdr>
    </w:div>
    <w:div w:id="205610251">
      <w:bodyDiv w:val="1"/>
      <w:marLeft w:val="0"/>
      <w:marRight w:val="0"/>
      <w:marTop w:val="0"/>
      <w:marBottom w:val="0"/>
      <w:divBdr>
        <w:top w:val="none" w:sz="0" w:space="0" w:color="auto"/>
        <w:left w:val="none" w:sz="0" w:space="0" w:color="auto"/>
        <w:bottom w:val="none" w:sz="0" w:space="0" w:color="auto"/>
        <w:right w:val="none" w:sz="0" w:space="0" w:color="auto"/>
      </w:divBdr>
    </w:div>
    <w:div w:id="208345768">
      <w:bodyDiv w:val="1"/>
      <w:marLeft w:val="0"/>
      <w:marRight w:val="0"/>
      <w:marTop w:val="0"/>
      <w:marBottom w:val="0"/>
      <w:divBdr>
        <w:top w:val="none" w:sz="0" w:space="0" w:color="auto"/>
        <w:left w:val="none" w:sz="0" w:space="0" w:color="auto"/>
        <w:bottom w:val="none" w:sz="0" w:space="0" w:color="auto"/>
        <w:right w:val="none" w:sz="0" w:space="0" w:color="auto"/>
      </w:divBdr>
    </w:div>
    <w:div w:id="210069931">
      <w:bodyDiv w:val="1"/>
      <w:marLeft w:val="0"/>
      <w:marRight w:val="0"/>
      <w:marTop w:val="0"/>
      <w:marBottom w:val="0"/>
      <w:divBdr>
        <w:top w:val="none" w:sz="0" w:space="0" w:color="auto"/>
        <w:left w:val="none" w:sz="0" w:space="0" w:color="auto"/>
        <w:bottom w:val="none" w:sz="0" w:space="0" w:color="auto"/>
        <w:right w:val="none" w:sz="0" w:space="0" w:color="auto"/>
      </w:divBdr>
    </w:div>
    <w:div w:id="215825804">
      <w:bodyDiv w:val="1"/>
      <w:marLeft w:val="0"/>
      <w:marRight w:val="0"/>
      <w:marTop w:val="0"/>
      <w:marBottom w:val="0"/>
      <w:divBdr>
        <w:top w:val="none" w:sz="0" w:space="0" w:color="auto"/>
        <w:left w:val="none" w:sz="0" w:space="0" w:color="auto"/>
        <w:bottom w:val="none" w:sz="0" w:space="0" w:color="auto"/>
        <w:right w:val="none" w:sz="0" w:space="0" w:color="auto"/>
      </w:divBdr>
    </w:div>
    <w:div w:id="227352250">
      <w:bodyDiv w:val="1"/>
      <w:marLeft w:val="0"/>
      <w:marRight w:val="0"/>
      <w:marTop w:val="0"/>
      <w:marBottom w:val="0"/>
      <w:divBdr>
        <w:top w:val="none" w:sz="0" w:space="0" w:color="auto"/>
        <w:left w:val="none" w:sz="0" w:space="0" w:color="auto"/>
        <w:bottom w:val="none" w:sz="0" w:space="0" w:color="auto"/>
        <w:right w:val="none" w:sz="0" w:space="0" w:color="auto"/>
      </w:divBdr>
    </w:div>
    <w:div w:id="232129233">
      <w:bodyDiv w:val="1"/>
      <w:marLeft w:val="0"/>
      <w:marRight w:val="0"/>
      <w:marTop w:val="0"/>
      <w:marBottom w:val="0"/>
      <w:divBdr>
        <w:top w:val="none" w:sz="0" w:space="0" w:color="auto"/>
        <w:left w:val="none" w:sz="0" w:space="0" w:color="auto"/>
        <w:bottom w:val="none" w:sz="0" w:space="0" w:color="auto"/>
        <w:right w:val="none" w:sz="0" w:space="0" w:color="auto"/>
      </w:divBdr>
      <w:divsChild>
        <w:div w:id="939068834">
          <w:marLeft w:val="0"/>
          <w:marRight w:val="0"/>
          <w:marTop w:val="0"/>
          <w:marBottom w:val="120"/>
          <w:divBdr>
            <w:top w:val="none" w:sz="0" w:space="0" w:color="auto"/>
            <w:left w:val="none" w:sz="0" w:space="0" w:color="auto"/>
            <w:bottom w:val="none" w:sz="0" w:space="0" w:color="auto"/>
            <w:right w:val="none" w:sz="0" w:space="0" w:color="auto"/>
          </w:divBdr>
        </w:div>
      </w:divsChild>
    </w:div>
    <w:div w:id="243490302">
      <w:bodyDiv w:val="1"/>
      <w:marLeft w:val="0"/>
      <w:marRight w:val="0"/>
      <w:marTop w:val="0"/>
      <w:marBottom w:val="0"/>
      <w:divBdr>
        <w:top w:val="none" w:sz="0" w:space="0" w:color="auto"/>
        <w:left w:val="none" w:sz="0" w:space="0" w:color="auto"/>
        <w:bottom w:val="none" w:sz="0" w:space="0" w:color="auto"/>
        <w:right w:val="none" w:sz="0" w:space="0" w:color="auto"/>
      </w:divBdr>
    </w:div>
    <w:div w:id="243608776">
      <w:bodyDiv w:val="1"/>
      <w:marLeft w:val="0"/>
      <w:marRight w:val="0"/>
      <w:marTop w:val="0"/>
      <w:marBottom w:val="0"/>
      <w:divBdr>
        <w:top w:val="none" w:sz="0" w:space="0" w:color="auto"/>
        <w:left w:val="none" w:sz="0" w:space="0" w:color="auto"/>
        <w:bottom w:val="none" w:sz="0" w:space="0" w:color="auto"/>
        <w:right w:val="none" w:sz="0" w:space="0" w:color="auto"/>
      </w:divBdr>
    </w:div>
    <w:div w:id="247081877">
      <w:bodyDiv w:val="1"/>
      <w:marLeft w:val="0"/>
      <w:marRight w:val="0"/>
      <w:marTop w:val="0"/>
      <w:marBottom w:val="0"/>
      <w:divBdr>
        <w:top w:val="none" w:sz="0" w:space="0" w:color="auto"/>
        <w:left w:val="none" w:sz="0" w:space="0" w:color="auto"/>
        <w:bottom w:val="none" w:sz="0" w:space="0" w:color="auto"/>
        <w:right w:val="none" w:sz="0" w:space="0" w:color="auto"/>
      </w:divBdr>
    </w:div>
    <w:div w:id="272514816">
      <w:bodyDiv w:val="1"/>
      <w:marLeft w:val="0"/>
      <w:marRight w:val="0"/>
      <w:marTop w:val="0"/>
      <w:marBottom w:val="0"/>
      <w:divBdr>
        <w:top w:val="none" w:sz="0" w:space="0" w:color="auto"/>
        <w:left w:val="none" w:sz="0" w:space="0" w:color="auto"/>
        <w:bottom w:val="none" w:sz="0" w:space="0" w:color="auto"/>
        <w:right w:val="none" w:sz="0" w:space="0" w:color="auto"/>
      </w:divBdr>
    </w:div>
    <w:div w:id="280769803">
      <w:bodyDiv w:val="1"/>
      <w:marLeft w:val="0"/>
      <w:marRight w:val="0"/>
      <w:marTop w:val="0"/>
      <w:marBottom w:val="0"/>
      <w:divBdr>
        <w:top w:val="none" w:sz="0" w:space="0" w:color="auto"/>
        <w:left w:val="none" w:sz="0" w:space="0" w:color="auto"/>
        <w:bottom w:val="none" w:sz="0" w:space="0" w:color="auto"/>
        <w:right w:val="none" w:sz="0" w:space="0" w:color="auto"/>
      </w:divBdr>
    </w:div>
    <w:div w:id="285477276">
      <w:bodyDiv w:val="1"/>
      <w:marLeft w:val="0"/>
      <w:marRight w:val="0"/>
      <w:marTop w:val="0"/>
      <w:marBottom w:val="0"/>
      <w:divBdr>
        <w:top w:val="none" w:sz="0" w:space="0" w:color="auto"/>
        <w:left w:val="none" w:sz="0" w:space="0" w:color="auto"/>
        <w:bottom w:val="none" w:sz="0" w:space="0" w:color="auto"/>
        <w:right w:val="none" w:sz="0" w:space="0" w:color="auto"/>
      </w:divBdr>
      <w:divsChild>
        <w:div w:id="1128817551">
          <w:marLeft w:val="0"/>
          <w:marRight w:val="0"/>
          <w:marTop w:val="0"/>
          <w:marBottom w:val="120"/>
          <w:divBdr>
            <w:top w:val="none" w:sz="0" w:space="0" w:color="auto"/>
            <w:left w:val="none" w:sz="0" w:space="0" w:color="auto"/>
            <w:bottom w:val="none" w:sz="0" w:space="0" w:color="auto"/>
            <w:right w:val="none" w:sz="0" w:space="0" w:color="auto"/>
          </w:divBdr>
        </w:div>
      </w:divsChild>
    </w:div>
    <w:div w:id="297497052">
      <w:bodyDiv w:val="1"/>
      <w:marLeft w:val="0"/>
      <w:marRight w:val="0"/>
      <w:marTop w:val="0"/>
      <w:marBottom w:val="0"/>
      <w:divBdr>
        <w:top w:val="none" w:sz="0" w:space="0" w:color="auto"/>
        <w:left w:val="none" w:sz="0" w:space="0" w:color="auto"/>
        <w:bottom w:val="none" w:sz="0" w:space="0" w:color="auto"/>
        <w:right w:val="none" w:sz="0" w:space="0" w:color="auto"/>
      </w:divBdr>
      <w:divsChild>
        <w:div w:id="1506170102">
          <w:marLeft w:val="0"/>
          <w:marRight w:val="0"/>
          <w:marTop w:val="0"/>
          <w:marBottom w:val="120"/>
          <w:divBdr>
            <w:top w:val="none" w:sz="0" w:space="0" w:color="auto"/>
            <w:left w:val="none" w:sz="0" w:space="0" w:color="auto"/>
            <w:bottom w:val="none" w:sz="0" w:space="0" w:color="auto"/>
            <w:right w:val="none" w:sz="0" w:space="0" w:color="auto"/>
          </w:divBdr>
        </w:div>
      </w:divsChild>
    </w:div>
    <w:div w:id="299844482">
      <w:bodyDiv w:val="1"/>
      <w:marLeft w:val="0"/>
      <w:marRight w:val="0"/>
      <w:marTop w:val="0"/>
      <w:marBottom w:val="0"/>
      <w:divBdr>
        <w:top w:val="none" w:sz="0" w:space="0" w:color="auto"/>
        <w:left w:val="none" w:sz="0" w:space="0" w:color="auto"/>
        <w:bottom w:val="none" w:sz="0" w:space="0" w:color="auto"/>
        <w:right w:val="none" w:sz="0" w:space="0" w:color="auto"/>
      </w:divBdr>
      <w:divsChild>
        <w:div w:id="521473302">
          <w:marLeft w:val="0"/>
          <w:marRight w:val="0"/>
          <w:marTop w:val="0"/>
          <w:marBottom w:val="120"/>
          <w:divBdr>
            <w:top w:val="none" w:sz="0" w:space="0" w:color="auto"/>
            <w:left w:val="none" w:sz="0" w:space="0" w:color="auto"/>
            <w:bottom w:val="none" w:sz="0" w:space="0" w:color="auto"/>
            <w:right w:val="none" w:sz="0" w:space="0" w:color="auto"/>
          </w:divBdr>
        </w:div>
      </w:divsChild>
    </w:div>
    <w:div w:id="304091125">
      <w:bodyDiv w:val="1"/>
      <w:marLeft w:val="0"/>
      <w:marRight w:val="0"/>
      <w:marTop w:val="0"/>
      <w:marBottom w:val="0"/>
      <w:divBdr>
        <w:top w:val="none" w:sz="0" w:space="0" w:color="auto"/>
        <w:left w:val="none" w:sz="0" w:space="0" w:color="auto"/>
        <w:bottom w:val="none" w:sz="0" w:space="0" w:color="auto"/>
        <w:right w:val="none" w:sz="0" w:space="0" w:color="auto"/>
      </w:divBdr>
    </w:div>
    <w:div w:id="318387593">
      <w:bodyDiv w:val="1"/>
      <w:marLeft w:val="0"/>
      <w:marRight w:val="0"/>
      <w:marTop w:val="0"/>
      <w:marBottom w:val="0"/>
      <w:divBdr>
        <w:top w:val="none" w:sz="0" w:space="0" w:color="auto"/>
        <w:left w:val="none" w:sz="0" w:space="0" w:color="auto"/>
        <w:bottom w:val="none" w:sz="0" w:space="0" w:color="auto"/>
        <w:right w:val="none" w:sz="0" w:space="0" w:color="auto"/>
      </w:divBdr>
    </w:div>
    <w:div w:id="322240531">
      <w:bodyDiv w:val="1"/>
      <w:marLeft w:val="0"/>
      <w:marRight w:val="0"/>
      <w:marTop w:val="0"/>
      <w:marBottom w:val="0"/>
      <w:divBdr>
        <w:top w:val="none" w:sz="0" w:space="0" w:color="auto"/>
        <w:left w:val="none" w:sz="0" w:space="0" w:color="auto"/>
        <w:bottom w:val="none" w:sz="0" w:space="0" w:color="auto"/>
        <w:right w:val="none" w:sz="0" w:space="0" w:color="auto"/>
      </w:divBdr>
    </w:div>
    <w:div w:id="325715896">
      <w:bodyDiv w:val="1"/>
      <w:marLeft w:val="0"/>
      <w:marRight w:val="0"/>
      <w:marTop w:val="0"/>
      <w:marBottom w:val="0"/>
      <w:divBdr>
        <w:top w:val="none" w:sz="0" w:space="0" w:color="auto"/>
        <w:left w:val="none" w:sz="0" w:space="0" w:color="auto"/>
        <w:bottom w:val="none" w:sz="0" w:space="0" w:color="auto"/>
        <w:right w:val="none" w:sz="0" w:space="0" w:color="auto"/>
      </w:divBdr>
      <w:divsChild>
        <w:div w:id="2077627297">
          <w:marLeft w:val="0"/>
          <w:marRight w:val="0"/>
          <w:marTop w:val="0"/>
          <w:marBottom w:val="120"/>
          <w:divBdr>
            <w:top w:val="none" w:sz="0" w:space="0" w:color="auto"/>
            <w:left w:val="none" w:sz="0" w:space="0" w:color="auto"/>
            <w:bottom w:val="none" w:sz="0" w:space="0" w:color="auto"/>
            <w:right w:val="none" w:sz="0" w:space="0" w:color="auto"/>
          </w:divBdr>
        </w:div>
      </w:divsChild>
    </w:div>
    <w:div w:id="329257835">
      <w:bodyDiv w:val="1"/>
      <w:marLeft w:val="0"/>
      <w:marRight w:val="0"/>
      <w:marTop w:val="0"/>
      <w:marBottom w:val="0"/>
      <w:divBdr>
        <w:top w:val="none" w:sz="0" w:space="0" w:color="auto"/>
        <w:left w:val="none" w:sz="0" w:space="0" w:color="auto"/>
        <w:bottom w:val="none" w:sz="0" w:space="0" w:color="auto"/>
        <w:right w:val="none" w:sz="0" w:space="0" w:color="auto"/>
      </w:divBdr>
    </w:div>
    <w:div w:id="330184042">
      <w:bodyDiv w:val="1"/>
      <w:marLeft w:val="0"/>
      <w:marRight w:val="0"/>
      <w:marTop w:val="0"/>
      <w:marBottom w:val="0"/>
      <w:divBdr>
        <w:top w:val="none" w:sz="0" w:space="0" w:color="auto"/>
        <w:left w:val="none" w:sz="0" w:space="0" w:color="auto"/>
        <w:bottom w:val="none" w:sz="0" w:space="0" w:color="auto"/>
        <w:right w:val="none" w:sz="0" w:space="0" w:color="auto"/>
      </w:divBdr>
    </w:div>
    <w:div w:id="335159817">
      <w:bodyDiv w:val="1"/>
      <w:marLeft w:val="0"/>
      <w:marRight w:val="0"/>
      <w:marTop w:val="0"/>
      <w:marBottom w:val="0"/>
      <w:divBdr>
        <w:top w:val="none" w:sz="0" w:space="0" w:color="auto"/>
        <w:left w:val="none" w:sz="0" w:space="0" w:color="auto"/>
        <w:bottom w:val="none" w:sz="0" w:space="0" w:color="auto"/>
        <w:right w:val="none" w:sz="0" w:space="0" w:color="auto"/>
      </w:divBdr>
    </w:div>
    <w:div w:id="341319557">
      <w:bodyDiv w:val="1"/>
      <w:marLeft w:val="0"/>
      <w:marRight w:val="0"/>
      <w:marTop w:val="0"/>
      <w:marBottom w:val="0"/>
      <w:divBdr>
        <w:top w:val="none" w:sz="0" w:space="0" w:color="auto"/>
        <w:left w:val="none" w:sz="0" w:space="0" w:color="auto"/>
        <w:bottom w:val="none" w:sz="0" w:space="0" w:color="auto"/>
        <w:right w:val="none" w:sz="0" w:space="0" w:color="auto"/>
      </w:divBdr>
    </w:div>
    <w:div w:id="347997255">
      <w:bodyDiv w:val="1"/>
      <w:marLeft w:val="0"/>
      <w:marRight w:val="0"/>
      <w:marTop w:val="0"/>
      <w:marBottom w:val="0"/>
      <w:divBdr>
        <w:top w:val="none" w:sz="0" w:space="0" w:color="auto"/>
        <w:left w:val="none" w:sz="0" w:space="0" w:color="auto"/>
        <w:bottom w:val="none" w:sz="0" w:space="0" w:color="auto"/>
        <w:right w:val="none" w:sz="0" w:space="0" w:color="auto"/>
      </w:divBdr>
      <w:divsChild>
        <w:div w:id="557131197">
          <w:marLeft w:val="0"/>
          <w:marRight w:val="0"/>
          <w:marTop w:val="0"/>
          <w:marBottom w:val="0"/>
          <w:divBdr>
            <w:top w:val="none" w:sz="0" w:space="0" w:color="auto"/>
            <w:left w:val="none" w:sz="0" w:space="0" w:color="auto"/>
            <w:bottom w:val="none" w:sz="0" w:space="0" w:color="auto"/>
            <w:right w:val="none" w:sz="0" w:space="0" w:color="auto"/>
          </w:divBdr>
          <w:divsChild>
            <w:div w:id="1442770">
              <w:marLeft w:val="0"/>
              <w:marRight w:val="0"/>
              <w:marTop w:val="0"/>
              <w:marBottom w:val="0"/>
              <w:divBdr>
                <w:top w:val="none" w:sz="0" w:space="0" w:color="auto"/>
                <w:left w:val="none" w:sz="0" w:space="0" w:color="auto"/>
                <w:bottom w:val="none" w:sz="0" w:space="0" w:color="auto"/>
                <w:right w:val="none" w:sz="0" w:space="0" w:color="auto"/>
              </w:divBdr>
            </w:div>
          </w:divsChild>
        </w:div>
        <w:div w:id="180708129">
          <w:marLeft w:val="0"/>
          <w:marRight w:val="0"/>
          <w:marTop w:val="0"/>
          <w:marBottom w:val="0"/>
          <w:divBdr>
            <w:top w:val="none" w:sz="0" w:space="0" w:color="auto"/>
            <w:left w:val="none" w:sz="0" w:space="0" w:color="auto"/>
            <w:bottom w:val="none" w:sz="0" w:space="0" w:color="auto"/>
            <w:right w:val="none" w:sz="0" w:space="0" w:color="auto"/>
          </w:divBdr>
          <w:divsChild>
            <w:div w:id="774056459">
              <w:marLeft w:val="0"/>
              <w:marRight w:val="0"/>
              <w:marTop w:val="0"/>
              <w:marBottom w:val="0"/>
              <w:divBdr>
                <w:top w:val="none" w:sz="0" w:space="0" w:color="auto"/>
                <w:left w:val="none" w:sz="0" w:space="0" w:color="auto"/>
                <w:bottom w:val="none" w:sz="0" w:space="0" w:color="auto"/>
                <w:right w:val="none" w:sz="0" w:space="0" w:color="auto"/>
              </w:divBdr>
              <w:divsChild>
                <w:div w:id="1658268796">
                  <w:marLeft w:val="0"/>
                  <w:marRight w:val="0"/>
                  <w:marTop w:val="0"/>
                  <w:marBottom w:val="0"/>
                  <w:divBdr>
                    <w:top w:val="none" w:sz="0" w:space="0" w:color="auto"/>
                    <w:left w:val="none" w:sz="0" w:space="0" w:color="auto"/>
                    <w:bottom w:val="none" w:sz="0" w:space="0" w:color="auto"/>
                    <w:right w:val="none" w:sz="0" w:space="0" w:color="auto"/>
                  </w:divBdr>
                  <w:divsChild>
                    <w:div w:id="92171214">
                      <w:marLeft w:val="0"/>
                      <w:marRight w:val="0"/>
                      <w:marTop w:val="0"/>
                      <w:marBottom w:val="0"/>
                      <w:divBdr>
                        <w:top w:val="none" w:sz="0" w:space="0" w:color="auto"/>
                        <w:left w:val="none" w:sz="0" w:space="0" w:color="auto"/>
                        <w:bottom w:val="none" w:sz="0" w:space="0" w:color="auto"/>
                        <w:right w:val="none" w:sz="0" w:space="0" w:color="auto"/>
                      </w:divBdr>
                      <w:divsChild>
                        <w:div w:id="75368502">
                          <w:marLeft w:val="0"/>
                          <w:marRight w:val="0"/>
                          <w:marTop w:val="0"/>
                          <w:marBottom w:val="0"/>
                          <w:divBdr>
                            <w:top w:val="none" w:sz="0" w:space="0" w:color="auto"/>
                            <w:left w:val="none" w:sz="0" w:space="0" w:color="auto"/>
                            <w:bottom w:val="none" w:sz="0" w:space="0" w:color="auto"/>
                            <w:right w:val="none" w:sz="0" w:space="0" w:color="auto"/>
                          </w:divBdr>
                          <w:divsChild>
                            <w:div w:id="1951625447">
                              <w:marLeft w:val="0"/>
                              <w:marRight w:val="0"/>
                              <w:marTop w:val="0"/>
                              <w:marBottom w:val="0"/>
                              <w:divBdr>
                                <w:top w:val="none" w:sz="0" w:space="0" w:color="auto"/>
                                <w:left w:val="none" w:sz="0" w:space="0" w:color="auto"/>
                                <w:bottom w:val="none" w:sz="0" w:space="0" w:color="auto"/>
                                <w:right w:val="none" w:sz="0" w:space="0" w:color="auto"/>
                              </w:divBdr>
                              <w:divsChild>
                                <w:div w:id="1072118838">
                                  <w:marLeft w:val="0"/>
                                  <w:marRight w:val="0"/>
                                  <w:marTop w:val="0"/>
                                  <w:marBottom w:val="0"/>
                                  <w:divBdr>
                                    <w:top w:val="none" w:sz="0" w:space="0" w:color="auto"/>
                                    <w:left w:val="none" w:sz="0" w:space="0" w:color="auto"/>
                                    <w:bottom w:val="none" w:sz="0" w:space="0" w:color="auto"/>
                                    <w:right w:val="none" w:sz="0" w:space="0" w:color="auto"/>
                                  </w:divBdr>
                                  <w:divsChild>
                                    <w:div w:id="300961406">
                                      <w:marLeft w:val="0"/>
                                      <w:marRight w:val="0"/>
                                      <w:marTop w:val="0"/>
                                      <w:marBottom w:val="0"/>
                                      <w:divBdr>
                                        <w:top w:val="none" w:sz="0" w:space="0" w:color="auto"/>
                                        <w:left w:val="none" w:sz="0" w:space="0" w:color="auto"/>
                                        <w:bottom w:val="none" w:sz="0" w:space="0" w:color="auto"/>
                                        <w:right w:val="none" w:sz="0" w:space="0" w:color="auto"/>
                                      </w:divBdr>
                                    </w:div>
                                    <w:div w:id="2474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504470">
      <w:bodyDiv w:val="1"/>
      <w:marLeft w:val="0"/>
      <w:marRight w:val="0"/>
      <w:marTop w:val="0"/>
      <w:marBottom w:val="0"/>
      <w:divBdr>
        <w:top w:val="none" w:sz="0" w:space="0" w:color="auto"/>
        <w:left w:val="none" w:sz="0" w:space="0" w:color="auto"/>
        <w:bottom w:val="none" w:sz="0" w:space="0" w:color="auto"/>
        <w:right w:val="none" w:sz="0" w:space="0" w:color="auto"/>
      </w:divBdr>
    </w:div>
    <w:div w:id="357045602">
      <w:bodyDiv w:val="1"/>
      <w:marLeft w:val="0"/>
      <w:marRight w:val="0"/>
      <w:marTop w:val="0"/>
      <w:marBottom w:val="0"/>
      <w:divBdr>
        <w:top w:val="none" w:sz="0" w:space="0" w:color="auto"/>
        <w:left w:val="none" w:sz="0" w:space="0" w:color="auto"/>
        <w:bottom w:val="none" w:sz="0" w:space="0" w:color="auto"/>
        <w:right w:val="none" w:sz="0" w:space="0" w:color="auto"/>
      </w:divBdr>
    </w:div>
    <w:div w:id="389577177">
      <w:bodyDiv w:val="1"/>
      <w:marLeft w:val="0"/>
      <w:marRight w:val="0"/>
      <w:marTop w:val="0"/>
      <w:marBottom w:val="0"/>
      <w:divBdr>
        <w:top w:val="none" w:sz="0" w:space="0" w:color="auto"/>
        <w:left w:val="none" w:sz="0" w:space="0" w:color="auto"/>
        <w:bottom w:val="none" w:sz="0" w:space="0" w:color="auto"/>
        <w:right w:val="none" w:sz="0" w:space="0" w:color="auto"/>
      </w:divBdr>
    </w:div>
    <w:div w:id="390619840">
      <w:bodyDiv w:val="1"/>
      <w:marLeft w:val="0"/>
      <w:marRight w:val="0"/>
      <w:marTop w:val="0"/>
      <w:marBottom w:val="0"/>
      <w:divBdr>
        <w:top w:val="none" w:sz="0" w:space="0" w:color="auto"/>
        <w:left w:val="none" w:sz="0" w:space="0" w:color="auto"/>
        <w:bottom w:val="none" w:sz="0" w:space="0" w:color="auto"/>
        <w:right w:val="none" w:sz="0" w:space="0" w:color="auto"/>
      </w:divBdr>
    </w:div>
    <w:div w:id="394939514">
      <w:bodyDiv w:val="1"/>
      <w:marLeft w:val="0"/>
      <w:marRight w:val="0"/>
      <w:marTop w:val="0"/>
      <w:marBottom w:val="0"/>
      <w:divBdr>
        <w:top w:val="none" w:sz="0" w:space="0" w:color="auto"/>
        <w:left w:val="none" w:sz="0" w:space="0" w:color="auto"/>
        <w:bottom w:val="none" w:sz="0" w:space="0" w:color="auto"/>
        <w:right w:val="none" w:sz="0" w:space="0" w:color="auto"/>
      </w:divBdr>
      <w:divsChild>
        <w:div w:id="1930431419">
          <w:marLeft w:val="0"/>
          <w:marRight w:val="0"/>
          <w:marTop w:val="0"/>
          <w:marBottom w:val="120"/>
          <w:divBdr>
            <w:top w:val="none" w:sz="0" w:space="0" w:color="auto"/>
            <w:left w:val="none" w:sz="0" w:space="0" w:color="auto"/>
            <w:bottom w:val="none" w:sz="0" w:space="0" w:color="auto"/>
            <w:right w:val="none" w:sz="0" w:space="0" w:color="auto"/>
          </w:divBdr>
        </w:div>
      </w:divsChild>
    </w:div>
    <w:div w:id="398095592">
      <w:bodyDiv w:val="1"/>
      <w:marLeft w:val="0"/>
      <w:marRight w:val="0"/>
      <w:marTop w:val="0"/>
      <w:marBottom w:val="0"/>
      <w:divBdr>
        <w:top w:val="none" w:sz="0" w:space="0" w:color="auto"/>
        <w:left w:val="none" w:sz="0" w:space="0" w:color="auto"/>
        <w:bottom w:val="none" w:sz="0" w:space="0" w:color="auto"/>
        <w:right w:val="none" w:sz="0" w:space="0" w:color="auto"/>
      </w:divBdr>
      <w:divsChild>
        <w:div w:id="2059435361">
          <w:marLeft w:val="0"/>
          <w:marRight w:val="0"/>
          <w:marTop w:val="0"/>
          <w:marBottom w:val="120"/>
          <w:divBdr>
            <w:top w:val="none" w:sz="0" w:space="0" w:color="auto"/>
            <w:left w:val="none" w:sz="0" w:space="0" w:color="auto"/>
            <w:bottom w:val="none" w:sz="0" w:space="0" w:color="auto"/>
            <w:right w:val="none" w:sz="0" w:space="0" w:color="auto"/>
          </w:divBdr>
        </w:div>
      </w:divsChild>
    </w:div>
    <w:div w:id="408617883">
      <w:bodyDiv w:val="1"/>
      <w:marLeft w:val="0"/>
      <w:marRight w:val="0"/>
      <w:marTop w:val="0"/>
      <w:marBottom w:val="0"/>
      <w:divBdr>
        <w:top w:val="none" w:sz="0" w:space="0" w:color="auto"/>
        <w:left w:val="none" w:sz="0" w:space="0" w:color="auto"/>
        <w:bottom w:val="none" w:sz="0" w:space="0" w:color="auto"/>
        <w:right w:val="none" w:sz="0" w:space="0" w:color="auto"/>
      </w:divBdr>
      <w:divsChild>
        <w:div w:id="337998820">
          <w:marLeft w:val="0"/>
          <w:marRight w:val="0"/>
          <w:marTop w:val="0"/>
          <w:marBottom w:val="120"/>
          <w:divBdr>
            <w:top w:val="none" w:sz="0" w:space="0" w:color="auto"/>
            <w:left w:val="none" w:sz="0" w:space="0" w:color="auto"/>
            <w:bottom w:val="none" w:sz="0" w:space="0" w:color="auto"/>
            <w:right w:val="none" w:sz="0" w:space="0" w:color="auto"/>
          </w:divBdr>
        </w:div>
      </w:divsChild>
    </w:div>
    <w:div w:id="409549834">
      <w:bodyDiv w:val="1"/>
      <w:marLeft w:val="0"/>
      <w:marRight w:val="0"/>
      <w:marTop w:val="0"/>
      <w:marBottom w:val="0"/>
      <w:divBdr>
        <w:top w:val="none" w:sz="0" w:space="0" w:color="auto"/>
        <w:left w:val="none" w:sz="0" w:space="0" w:color="auto"/>
        <w:bottom w:val="none" w:sz="0" w:space="0" w:color="auto"/>
        <w:right w:val="none" w:sz="0" w:space="0" w:color="auto"/>
      </w:divBdr>
      <w:divsChild>
        <w:div w:id="1500848421">
          <w:marLeft w:val="0"/>
          <w:marRight w:val="0"/>
          <w:marTop w:val="0"/>
          <w:marBottom w:val="120"/>
          <w:divBdr>
            <w:top w:val="none" w:sz="0" w:space="0" w:color="auto"/>
            <w:left w:val="none" w:sz="0" w:space="0" w:color="auto"/>
            <w:bottom w:val="none" w:sz="0" w:space="0" w:color="auto"/>
            <w:right w:val="none" w:sz="0" w:space="0" w:color="auto"/>
          </w:divBdr>
        </w:div>
      </w:divsChild>
    </w:div>
    <w:div w:id="410347145">
      <w:bodyDiv w:val="1"/>
      <w:marLeft w:val="0"/>
      <w:marRight w:val="0"/>
      <w:marTop w:val="0"/>
      <w:marBottom w:val="0"/>
      <w:divBdr>
        <w:top w:val="none" w:sz="0" w:space="0" w:color="auto"/>
        <w:left w:val="none" w:sz="0" w:space="0" w:color="auto"/>
        <w:bottom w:val="none" w:sz="0" w:space="0" w:color="auto"/>
        <w:right w:val="none" w:sz="0" w:space="0" w:color="auto"/>
      </w:divBdr>
    </w:div>
    <w:div w:id="413164833">
      <w:bodyDiv w:val="1"/>
      <w:marLeft w:val="0"/>
      <w:marRight w:val="0"/>
      <w:marTop w:val="0"/>
      <w:marBottom w:val="0"/>
      <w:divBdr>
        <w:top w:val="none" w:sz="0" w:space="0" w:color="auto"/>
        <w:left w:val="none" w:sz="0" w:space="0" w:color="auto"/>
        <w:bottom w:val="none" w:sz="0" w:space="0" w:color="auto"/>
        <w:right w:val="none" w:sz="0" w:space="0" w:color="auto"/>
      </w:divBdr>
      <w:divsChild>
        <w:div w:id="1028068164">
          <w:marLeft w:val="0"/>
          <w:marRight w:val="0"/>
          <w:marTop w:val="0"/>
          <w:marBottom w:val="120"/>
          <w:divBdr>
            <w:top w:val="none" w:sz="0" w:space="0" w:color="auto"/>
            <w:left w:val="none" w:sz="0" w:space="0" w:color="auto"/>
            <w:bottom w:val="none" w:sz="0" w:space="0" w:color="auto"/>
            <w:right w:val="none" w:sz="0" w:space="0" w:color="auto"/>
          </w:divBdr>
        </w:div>
      </w:divsChild>
    </w:div>
    <w:div w:id="418017697">
      <w:bodyDiv w:val="1"/>
      <w:marLeft w:val="0"/>
      <w:marRight w:val="0"/>
      <w:marTop w:val="0"/>
      <w:marBottom w:val="0"/>
      <w:divBdr>
        <w:top w:val="none" w:sz="0" w:space="0" w:color="auto"/>
        <w:left w:val="none" w:sz="0" w:space="0" w:color="auto"/>
        <w:bottom w:val="none" w:sz="0" w:space="0" w:color="auto"/>
        <w:right w:val="none" w:sz="0" w:space="0" w:color="auto"/>
      </w:divBdr>
    </w:div>
    <w:div w:id="421872734">
      <w:bodyDiv w:val="1"/>
      <w:marLeft w:val="0"/>
      <w:marRight w:val="0"/>
      <w:marTop w:val="0"/>
      <w:marBottom w:val="0"/>
      <w:divBdr>
        <w:top w:val="none" w:sz="0" w:space="0" w:color="auto"/>
        <w:left w:val="none" w:sz="0" w:space="0" w:color="auto"/>
        <w:bottom w:val="none" w:sz="0" w:space="0" w:color="auto"/>
        <w:right w:val="none" w:sz="0" w:space="0" w:color="auto"/>
      </w:divBdr>
      <w:divsChild>
        <w:div w:id="2042973581">
          <w:marLeft w:val="0"/>
          <w:marRight w:val="0"/>
          <w:marTop w:val="0"/>
          <w:marBottom w:val="120"/>
          <w:divBdr>
            <w:top w:val="none" w:sz="0" w:space="0" w:color="auto"/>
            <w:left w:val="none" w:sz="0" w:space="0" w:color="auto"/>
            <w:bottom w:val="none" w:sz="0" w:space="0" w:color="auto"/>
            <w:right w:val="none" w:sz="0" w:space="0" w:color="auto"/>
          </w:divBdr>
        </w:div>
      </w:divsChild>
    </w:div>
    <w:div w:id="433130672">
      <w:bodyDiv w:val="1"/>
      <w:marLeft w:val="0"/>
      <w:marRight w:val="0"/>
      <w:marTop w:val="0"/>
      <w:marBottom w:val="0"/>
      <w:divBdr>
        <w:top w:val="none" w:sz="0" w:space="0" w:color="auto"/>
        <w:left w:val="none" w:sz="0" w:space="0" w:color="auto"/>
        <w:bottom w:val="none" w:sz="0" w:space="0" w:color="auto"/>
        <w:right w:val="none" w:sz="0" w:space="0" w:color="auto"/>
      </w:divBdr>
    </w:div>
    <w:div w:id="434986400">
      <w:bodyDiv w:val="1"/>
      <w:marLeft w:val="0"/>
      <w:marRight w:val="0"/>
      <w:marTop w:val="0"/>
      <w:marBottom w:val="0"/>
      <w:divBdr>
        <w:top w:val="none" w:sz="0" w:space="0" w:color="auto"/>
        <w:left w:val="none" w:sz="0" w:space="0" w:color="auto"/>
        <w:bottom w:val="none" w:sz="0" w:space="0" w:color="auto"/>
        <w:right w:val="none" w:sz="0" w:space="0" w:color="auto"/>
      </w:divBdr>
      <w:divsChild>
        <w:div w:id="1781148249">
          <w:marLeft w:val="0"/>
          <w:marRight w:val="0"/>
          <w:marTop w:val="0"/>
          <w:marBottom w:val="120"/>
          <w:divBdr>
            <w:top w:val="none" w:sz="0" w:space="0" w:color="auto"/>
            <w:left w:val="none" w:sz="0" w:space="0" w:color="auto"/>
            <w:bottom w:val="none" w:sz="0" w:space="0" w:color="auto"/>
            <w:right w:val="none" w:sz="0" w:space="0" w:color="auto"/>
          </w:divBdr>
        </w:div>
      </w:divsChild>
    </w:div>
    <w:div w:id="435758195">
      <w:bodyDiv w:val="1"/>
      <w:marLeft w:val="0"/>
      <w:marRight w:val="0"/>
      <w:marTop w:val="0"/>
      <w:marBottom w:val="0"/>
      <w:divBdr>
        <w:top w:val="none" w:sz="0" w:space="0" w:color="auto"/>
        <w:left w:val="none" w:sz="0" w:space="0" w:color="auto"/>
        <w:bottom w:val="none" w:sz="0" w:space="0" w:color="auto"/>
        <w:right w:val="none" w:sz="0" w:space="0" w:color="auto"/>
      </w:divBdr>
    </w:div>
    <w:div w:id="441805745">
      <w:bodyDiv w:val="1"/>
      <w:marLeft w:val="0"/>
      <w:marRight w:val="0"/>
      <w:marTop w:val="0"/>
      <w:marBottom w:val="0"/>
      <w:divBdr>
        <w:top w:val="none" w:sz="0" w:space="0" w:color="auto"/>
        <w:left w:val="none" w:sz="0" w:space="0" w:color="auto"/>
        <w:bottom w:val="none" w:sz="0" w:space="0" w:color="auto"/>
        <w:right w:val="none" w:sz="0" w:space="0" w:color="auto"/>
      </w:divBdr>
    </w:div>
    <w:div w:id="493649422">
      <w:bodyDiv w:val="1"/>
      <w:marLeft w:val="0"/>
      <w:marRight w:val="0"/>
      <w:marTop w:val="0"/>
      <w:marBottom w:val="0"/>
      <w:divBdr>
        <w:top w:val="none" w:sz="0" w:space="0" w:color="auto"/>
        <w:left w:val="none" w:sz="0" w:space="0" w:color="auto"/>
        <w:bottom w:val="none" w:sz="0" w:space="0" w:color="auto"/>
        <w:right w:val="none" w:sz="0" w:space="0" w:color="auto"/>
      </w:divBdr>
      <w:divsChild>
        <w:div w:id="105085614">
          <w:marLeft w:val="0"/>
          <w:marRight w:val="0"/>
          <w:marTop w:val="0"/>
          <w:marBottom w:val="120"/>
          <w:divBdr>
            <w:top w:val="none" w:sz="0" w:space="0" w:color="auto"/>
            <w:left w:val="none" w:sz="0" w:space="0" w:color="auto"/>
            <w:bottom w:val="none" w:sz="0" w:space="0" w:color="auto"/>
            <w:right w:val="none" w:sz="0" w:space="0" w:color="auto"/>
          </w:divBdr>
        </w:div>
      </w:divsChild>
    </w:div>
    <w:div w:id="507713085">
      <w:bodyDiv w:val="1"/>
      <w:marLeft w:val="0"/>
      <w:marRight w:val="0"/>
      <w:marTop w:val="0"/>
      <w:marBottom w:val="0"/>
      <w:divBdr>
        <w:top w:val="none" w:sz="0" w:space="0" w:color="auto"/>
        <w:left w:val="none" w:sz="0" w:space="0" w:color="auto"/>
        <w:bottom w:val="none" w:sz="0" w:space="0" w:color="auto"/>
        <w:right w:val="none" w:sz="0" w:space="0" w:color="auto"/>
      </w:divBdr>
    </w:div>
    <w:div w:id="507990881">
      <w:bodyDiv w:val="1"/>
      <w:marLeft w:val="0"/>
      <w:marRight w:val="0"/>
      <w:marTop w:val="0"/>
      <w:marBottom w:val="0"/>
      <w:divBdr>
        <w:top w:val="none" w:sz="0" w:space="0" w:color="auto"/>
        <w:left w:val="none" w:sz="0" w:space="0" w:color="auto"/>
        <w:bottom w:val="none" w:sz="0" w:space="0" w:color="auto"/>
        <w:right w:val="none" w:sz="0" w:space="0" w:color="auto"/>
      </w:divBdr>
    </w:div>
    <w:div w:id="528838008">
      <w:bodyDiv w:val="1"/>
      <w:marLeft w:val="0"/>
      <w:marRight w:val="0"/>
      <w:marTop w:val="0"/>
      <w:marBottom w:val="0"/>
      <w:divBdr>
        <w:top w:val="none" w:sz="0" w:space="0" w:color="auto"/>
        <w:left w:val="none" w:sz="0" w:space="0" w:color="auto"/>
        <w:bottom w:val="none" w:sz="0" w:space="0" w:color="auto"/>
        <w:right w:val="none" w:sz="0" w:space="0" w:color="auto"/>
      </w:divBdr>
      <w:divsChild>
        <w:div w:id="2124419784">
          <w:marLeft w:val="0"/>
          <w:marRight w:val="0"/>
          <w:marTop w:val="0"/>
          <w:marBottom w:val="120"/>
          <w:divBdr>
            <w:top w:val="none" w:sz="0" w:space="0" w:color="auto"/>
            <w:left w:val="none" w:sz="0" w:space="0" w:color="auto"/>
            <w:bottom w:val="none" w:sz="0" w:space="0" w:color="auto"/>
            <w:right w:val="none" w:sz="0" w:space="0" w:color="auto"/>
          </w:divBdr>
        </w:div>
      </w:divsChild>
    </w:div>
    <w:div w:id="533999376">
      <w:bodyDiv w:val="1"/>
      <w:marLeft w:val="0"/>
      <w:marRight w:val="0"/>
      <w:marTop w:val="0"/>
      <w:marBottom w:val="0"/>
      <w:divBdr>
        <w:top w:val="none" w:sz="0" w:space="0" w:color="auto"/>
        <w:left w:val="none" w:sz="0" w:space="0" w:color="auto"/>
        <w:bottom w:val="none" w:sz="0" w:space="0" w:color="auto"/>
        <w:right w:val="none" w:sz="0" w:space="0" w:color="auto"/>
      </w:divBdr>
    </w:div>
    <w:div w:id="535386456">
      <w:bodyDiv w:val="1"/>
      <w:marLeft w:val="0"/>
      <w:marRight w:val="0"/>
      <w:marTop w:val="0"/>
      <w:marBottom w:val="0"/>
      <w:divBdr>
        <w:top w:val="none" w:sz="0" w:space="0" w:color="auto"/>
        <w:left w:val="none" w:sz="0" w:space="0" w:color="auto"/>
        <w:bottom w:val="none" w:sz="0" w:space="0" w:color="auto"/>
        <w:right w:val="none" w:sz="0" w:space="0" w:color="auto"/>
      </w:divBdr>
    </w:div>
    <w:div w:id="538786301">
      <w:bodyDiv w:val="1"/>
      <w:marLeft w:val="0"/>
      <w:marRight w:val="0"/>
      <w:marTop w:val="0"/>
      <w:marBottom w:val="0"/>
      <w:divBdr>
        <w:top w:val="none" w:sz="0" w:space="0" w:color="auto"/>
        <w:left w:val="none" w:sz="0" w:space="0" w:color="auto"/>
        <w:bottom w:val="none" w:sz="0" w:space="0" w:color="auto"/>
        <w:right w:val="none" w:sz="0" w:space="0" w:color="auto"/>
      </w:divBdr>
    </w:div>
    <w:div w:id="541479508">
      <w:bodyDiv w:val="1"/>
      <w:marLeft w:val="0"/>
      <w:marRight w:val="0"/>
      <w:marTop w:val="0"/>
      <w:marBottom w:val="0"/>
      <w:divBdr>
        <w:top w:val="none" w:sz="0" w:space="0" w:color="auto"/>
        <w:left w:val="none" w:sz="0" w:space="0" w:color="auto"/>
        <w:bottom w:val="none" w:sz="0" w:space="0" w:color="auto"/>
        <w:right w:val="none" w:sz="0" w:space="0" w:color="auto"/>
      </w:divBdr>
    </w:div>
    <w:div w:id="542912934">
      <w:bodyDiv w:val="1"/>
      <w:marLeft w:val="0"/>
      <w:marRight w:val="0"/>
      <w:marTop w:val="0"/>
      <w:marBottom w:val="0"/>
      <w:divBdr>
        <w:top w:val="none" w:sz="0" w:space="0" w:color="auto"/>
        <w:left w:val="none" w:sz="0" w:space="0" w:color="auto"/>
        <w:bottom w:val="none" w:sz="0" w:space="0" w:color="auto"/>
        <w:right w:val="none" w:sz="0" w:space="0" w:color="auto"/>
      </w:divBdr>
    </w:div>
    <w:div w:id="552739109">
      <w:bodyDiv w:val="1"/>
      <w:marLeft w:val="0"/>
      <w:marRight w:val="0"/>
      <w:marTop w:val="0"/>
      <w:marBottom w:val="0"/>
      <w:divBdr>
        <w:top w:val="none" w:sz="0" w:space="0" w:color="auto"/>
        <w:left w:val="none" w:sz="0" w:space="0" w:color="auto"/>
        <w:bottom w:val="none" w:sz="0" w:space="0" w:color="auto"/>
        <w:right w:val="none" w:sz="0" w:space="0" w:color="auto"/>
      </w:divBdr>
    </w:div>
    <w:div w:id="556480566">
      <w:bodyDiv w:val="1"/>
      <w:marLeft w:val="0"/>
      <w:marRight w:val="0"/>
      <w:marTop w:val="0"/>
      <w:marBottom w:val="0"/>
      <w:divBdr>
        <w:top w:val="none" w:sz="0" w:space="0" w:color="auto"/>
        <w:left w:val="none" w:sz="0" w:space="0" w:color="auto"/>
        <w:bottom w:val="none" w:sz="0" w:space="0" w:color="auto"/>
        <w:right w:val="none" w:sz="0" w:space="0" w:color="auto"/>
      </w:divBdr>
      <w:divsChild>
        <w:div w:id="38435469">
          <w:marLeft w:val="0"/>
          <w:marRight w:val="0"/>
          <w:marTop w:val="0"/>
          <w:marBottom w:val="120"/>
          <w:divBdr>
            <w:top w:val="none" w:sz="0" w:space="0" w:color="auto"/>
            <w:left w:val="none" w:sz="0" w:space="0" w:color="auto"/>
            <w:bottom w:val="none" w:sz="0" w:space="0" w:color="auto"/>
            <w:right w:val="none" w:sz="0" w:space="0" w:color="auto"/>
          </w:divBdr>
        </w:div>
      </w:divsChild>
    </w:div>
    <w:div w:id="557017600">
      <w:bodyDiv w:val="1"/>
      <w:marLeft w:val="0"/>
      <w:marRight w:val="0"/>
      <w:marTop w:val="0"/>
      <w:marBottom w:val="0"/>
      <w:divBdr>
        <w:top w:val="none" w:sz="0" w:space="0" w:color="auto"/>
        <w:left w:val="none" w:sz="0" w:space="0" w:color="auto"/>
        <w:bottom w:val="none" w:sz="0" w:space="0" w:color="auto"/>
        <w:right w:val="none" w:sz="0" w:space="0" w:color="auto"/>
      </w:divBdr>
    </w:div>
    <w:div w:id="560216997">
      <w:bodyDiv w:val="1"/>
      <w:marLeft w:val="0"/>
      <w:marRight w:val="0"/>
      <w:marTop w:val="0"/>
      <w:marBottom w:val="0"/>
      <w:divBdr>
        <w:top w:val="none" w:sz="0" w:space="0" w:color="auto"/>
        <w:left w:val="none" w:sz="0" w:space="0" w:color="auto"/>
        <w:bottom w:val="none" w:sz="0" w:space="0" w:color="auto"/>
        <w:right w:val="none" w:sz="0" w:space="0" w:color="auto"/>
      </w:divBdr>
      <w:divsChild>
        <w:div w:id="1390153339">
          <w:marLeft w:val="0"/>
          <w:marRight w:val="0"/>
          <w:marTop w:val="0"/>
          <w:marBottom w:val="120"/>
          <w:divBdr>
            <w:top w:val="none" w:sz="0" w:space="0" w:color="auto"/>
            <w:left w:val="none" w:sz="0" w:space="0" w:color="auto"/>
            <w:bottom w:val="none" w:sz="0" w:space="0" w:color="auto"/>
            <w:right w:val="none" w:sz="0" w:space="0" w:color="auto"/>
          </w:divBdr>
        </w:div>
      </w:divsChild>
    </w:div>
    <w:div w:id="561065486">
      <w:bodyDiv w:val="1"/>
      <w:marLeft w:val="0"/>
      <w:marRight w:val="0"/>
      <w:marTop w:val="0"/>
      <w:marBottom w:val="0"/>
      <w:divBdr>
        <w:top w:val="none" w:sz="0" w:space="0" w:color="auto"/>
        <w:left w:val="none" w:sz="0" w:space="0" w:color="auto"/>
        <w:bottom w:val="none" w:sz="0" w:space="0" w:color="auto"/>
        <w:right w:val="none" w:sz="0" w:space="0" w:color="auto"/>
      </w:divBdr>
    </w:div>
    <w:div w:id="564485735">
      <w:bodyDiv w:val="1"/>
      <w:marLeft w:val="0"/>
      <w:marRight w:val="0"/>
      <w:marTop w:val="0"/>
      <w:marBottom w:val="0"/>
      <w:divBdr>
        <w:top w:val="none" w:sz="0" w:space="0" w:color="auto"/>
        <w:left w:val="none" w:sz="0" w:space="0" w:color="auto"/>
        <w:bottom w:val="none" w:sz="0" w:space="0" w:color="auto"/>
        <w:right w:val="none" w:sz="0" w:space="0" w:color="auto"/>
      </w:divBdr>
    </w:div>
    <w:div w:id="571965210">
      <w:bodyDiv w:val="1"/>
      <w:marLeft w:val="0"/>
      <w:marRight w:val="0"/>
      <w:marTop w:val="0"/>
      <w:marBottom w:val="0"/>
      <w:divBdr>
        <w:top w:val="none" w:sz="0" w:space="0" w:color="auto"/>
        <w:left w:val="none" w:sz="0" w:space="0" w:color="auto"/>
        <w:bottom w:val="none" w:sz="0" w:space="0" w:color="auto"/>
        <w:right w:val="none" w:sz="0" w:space="0" w:color="auto"/>
      </w:divBdr>
    </w:div>
    <w:div w:id="578637086">
      <w:bodyDiv w:val="1"/>
      <w:marLeft w:val="0"/>
      <w:marRight w:val="0"/>
      <w:marTop w:val="0"/>
      <w:marBottom w:val="0"/>
      <w:divBdr>
        <w:top w:val="none" w:sz="0" w:space="0" w:color="auto"/>
        <w:left w:val="none" w:sz="0" w:space="0" w:color="auto"/>
        <w:bottom w:val="none" w:sz="0" w:space="0" w:color="auto"/>
        <w:right w:val="none" w:sz="0" w:space="0" w:color="auto"/>
      </w:divBdr>
      <w:divsChild>
        <w:div w:id="919951911">
          <w:marLeft w:val="0"/>
          <w:marRight w:val="0"/>
          <w:marTop w:val="0"/>
          <w:marBottom w:val="120"/>
          <w:divBdr>
            <w:top w:val="none" w:sz="0" w:space="0" w:color="auto"/>
            <w:left w:val="none" w:sz="0" w:space="0" w:color="auto"/>
            <w:bottom w:val="none" w:sz="0" w:space="0" w:color="auto"/>
            <w:right w:val="none" w:sz="0" w:space="0" w:color="auto"/>
          </w:divBdr>
        </w:div>
      </w:divsChild>
    </w:div>
    <w:div w:id="592133462">
      <w:bodyDiv w:val="1"/>
      <w:marLeft w:val="0"/>
      <w:marRight w:val="0"/>
      <w:marTop w:val="0"/>
      <w:marBottom w:val="0"/>
      <w:divBdr>
        <w:top w:val="none" w:sz="0" w:space="0" w:color="auto"/>
        <w:left w:val="none" w:sz="0" w:space="0" w:color="auto"/>
        <w:bottom w:val="none" w:sz="0" w:space="0" w:color="auto"/>
        <w:right w:val="none" w:sz="0" w:space="0" w:color="auto"/>
      </w:divBdr>
    </w:div>
    <w:div w:id="595746481">
      <w:bodyDiv w:val="1"/>
      <w:marLeft w:val="0"/>
      <w:marRight w:val="0"/>
      <w:marTop w:val="0"/>
      <w:marBottom w:val="0"/>
      <w:divBdr>
        <w:top w:val="none" w:sz="0" w:space="0" w:color="auto"/>
        <w:left w:val="none" w:sz="0" w:space="0" w:color="auto"/>
        <w:bottom w:val="none" w:sz="0" w:space="0" w:color="auto"/>
        <w:right w:val="none" w:sz="0" w:space="0" w:color="auto"/>
      </w:divBdr>
    </w:div>
    <w:div w:id="598609253">
      <w:bodyDiv w:val="1"/>
      <w:marLeft w:val="0"/>
      <w:marRight w:val="0"/>
      <w:marTop w:val="0"/>
      <w:marBottom w:val="0"/>
      <w:divBdr>
        <w:top w:val="none" w:sz="0" w:space="0" w:color="auto"/>
        <w:left w:val="none" w:sz="0" w:space="0" w:color="auto"/>
        <w:bottom w:val="none" w:sz="0" w:space="0" w:color="auto"/>
        <w:right w:val="none" w:sz="0" w:space="0" w:color="auto"/>
      </w:divBdr>
      <w:divsChild>
        <w:div w:id="1443770792">
          <w:marLeft w:val="0"/>
          <w:marRight w:val="0"/>
          <w:marTop w:val="0"/>
          <w:marBottom w:val="120"/>
          <w:divBdr>
            <w:top w:val="none" w:sz="0" w:space="0" w:color="auto"/>
            <w:left w:val="none" w:sz="0" w:space="0" w:color="auto"/>
            <w:bottom w:val="none" w:sz="0" w:space="0" w:color="auto"/>
            <w:right w:val="none" w:sz="0" w:space="0" w:color="auto"/>
          </w:divBdr>
        </w:div>
      </w:divsChild>
    </w:div>
    <w:div w:id="598683891">
      <w:bodyDiv w:val="1"/>
      <w:marLeft w:val="0"/>
      <w:marRight w:val="0"/>
      <w:marTop w:val="0"/>
      <w:marBottom w:val="0"/>
      <w:divBdr>
        <w:top w:val="none" w:sz="0" w:space="0" w:color="auto"/>
        <w:left w:val="none" w:sz="0" w:space="0" w:color="auto"/>
        <w:bottom w:val="none" w:sz="0" w:space="0" w:color="auto"/>
        <w:right w:val="none" w:sz="0" w:space="0" w:color="auto"/>
      </w:divBdr>
    </w:div>
    <w:div w:id="603734495">
      <w:bodyDiv w:val="1"/>
      <w:marLeft w:val="0"/>
      <w:marRight w:val="0"/>
      <w:marTop w:val="0"/>
      <w:marBottom w:val="0"/>
      <w:divBdr>
        <w:top w:val="none" w:sz="0" w:space="0" w:color="auto"/>
        <w:left w:val="none" w:sz="0" w:space="0" w:color="auto"/>
        <w:bottom w:val="none" w:sz="0" w:space="0" w:color="auto"/>
        <w:right w:val="none" w:sz="0" w:space="0" w:color="auto"/>
      </w:divBdr>
    </w:div>
    <w:div w:id="618756692">
      <w:bodyDiv w:val="1"/>
      <w:marLeft w:val="0"/>
      <w:marRight w:val="0"/>
      <w:marTop w:val="0"/>
      <w:marBottom w:val="0"/>
      <w:divBdr>
        <w:top w:val="none" w:sz="0" w:space="0" w:color="auto"/>
        <w:left w:val="none" w:sz="0" w:space="0" w:color="auto"/>
        <w:bottom w:val="none" w:sz="0" w:space="0" w:color="auto"/>
        <w:right w:val="none" w:sz="0" w:space="0" w:color="auto"/>
      </w:divBdr>
    </w:div>
    <w:div w:id="634023457">
      <w:bodyDiv w:val="1"/>
      <w:marLeft w:val="0"/>
      <w:marRight w:val="0"/>
      <w:marTop w:val="0"/>
      <w:marBottom w:val="0"/>
      <w:divBdr>
        <w:top w:val="none" w:sz="0" w:space="0" w:color="auto"/>
        <w:left w:val="none" w:sz="0" w:space="0" w:color="auto"/>
        <w:bottom w:val="none" w:sz="0" w:space="0" w:color="auto"/>
        <w:right w:val="none" w:sz="0" w:space="0" w:color="auto"/>
      </w:divBdr>
    </w:div>
    <w:div w:id="637222374">
      <w:bodyDiv w:val="1"/>
      <w:marLeft w:val="0"/>
      <w:marRight w:val="0"/>
      <w:marTop w:val="0"/>
      <w:marBottom w:val="0"/>
      <w:divBdr>
        <w:top w:val="none" w:sz="0" w:space="0" w:color="auto"/>
        <w:left w:val="none" w:sz="0" w:space="0" w:color="auto"/>
        <w:bottom w:val="none" w:sz="0" w:space="0" w:color="auto"/>
        <w:right w:val="none" w:sz="0" w:space="0" w:color="auto"/>
      </w:divBdr>
      <w:divsChild>
        <w:div w:id="1983651806">
          <w:marLeft w:val="0"/>
          <w:marRight w:val="0"/>
          <w:marTop w:val="0"/>
          <w:marBottom w:val="120"/>
          <w:divBdr>
            <w:top w:val="none" w:sz="0" w:space="0" w:color="auto"/>
            <w:left w:val="none" w:sz="0" w:space="0" w:color="auto"/>
            <w:bottom w:val="none" w:sz="0" w:space="0" w:color="auto"/>
            <w:right w:val="none" w:sz="0" w:space="0" w:color="auto"/>
          </w:divBdr>
        </w:div>
      </w:divsChild>
    </w:div>
    <w:div w:id="640962589">
      <w:bodyDiv w:val="1"/>
      <w:marLeft w:val="0"/>
      <w:marRight w:val="0"/>
      <w:marTop w:val="0"/>
      <w:marBottom w:val="0"/>
      <w:divBdr>
        <w:top w:val="none" w:sz="0" w:space="0" w:color="auto"/>
        <w:left w:val="none" w:sz="0" w:space="0" w:color="auto"/>
        <w:bottom w:val="none" w:sz="0" w:space="0" w:color="auto"/>
        <w:right w:val="none" w:sz="0" w:space="0" w:color="auto"/>
      </w:divBdr>
    </w:div>
    <w:div w:id="642394960">
      <w:bodyDiv w:val="1"/>
      <w:marLeft w:val="0"/>
      <w:marRight w:val="0"/>
      <w:marTop w:val="0"/>
      <w:marBottom w:val="0"/>
      <w:divBdr>
        <w:top w:val="none" w:sz="0" w:space="0" w:color="auto"/>
        <w:left w:val="none" w:sz="0" w:space="0" w:color="auto"/>
        <w:bottom w:val="none" w:sz="0" w:space="0" w:color="auto"/>
        <w:right w:val="none" w:sz="0" w:space="0" w:color="auto"/>
      </w:divBdr>
    </w:div>
    <w:div w:id="651181577">
      <w:bodyDiv w:val="1"/>
      <w:marLeft w:val="0"/>
      <w:marRight w:val="0"/>
      <w:marTop w:val="0"/>
      <w:marBottom w:val="0"/>
      <w:divBdr>
        <w:top w:val="none" w:sz="0" w:space="0" w:color="auto"/>
        <w:left w:val="none" w:sz="0" w:space="0" w:color="auto"/>
        <w:bottom w:val="none" w:sz="0" w:space="0" w:color="auto"/>
        <w:right w:val="none" w:sz="0" w:space="0" w:color="auto"/>
      </w:divBdr>
      <w:divsChild>
        <w:div w:id="865945893">
          <w:marLeft w:val="0"/>
          <w:marRight w:val="0"/>
          <w:marTop w:val="0"/>
          <w:marBottom w:val="120"/>
          <w:divBdr>
            <w:top w:val="none" w:sz="0" w:space="0" w:color="auto"/>
            <w:left w:val="none" w:sz="0" w:space="0" w:color="auto"/>
            <w:bottom w:val="none" w:sz="0" w:space="0" w:color="auto"/>
            <w:right w:val="none" w:sz="0" w:space="0" w:color="auto"/>
          </w:divBdr>
        </w:div>
      </w:divsChild>
    </w:div>
    <w:div w:id="656958019">
      <w:bodyDiv w:val="1"/>
      <w:marLeft w:val="0"/>
      <w:marRight w:val="0"/>
      <w:marTop w:val="0"/>
      <w:marBottom w:val="0"/>
      <w:divBdr>
        <w:top w:val="none" w:sz="0" w:space="0" w:color="auto"/>
        <w:left w:val="none" w:sz="0" w:space="0" w:color="auto"/>
        <w:bottom w:val="none" w:sz="0" w:space="0" w:color="auto"/>
        <w:right w:val="none" w:sz="0" w:space="0" w:color="auto"/>
      </w:divBdr>
    </w:div>
    <w:div w:id="668757317">
      <w:bodyDiv w:val="1"/>
      <w:marLeft w:val="0"/>
      <w:marRight w:val="0"/>
      <w:marTop w:val="0"/>
      <w:marBottom w:val="0"/>
      <w:divBdr>
        <w:top w:val="none" w:sz="0" w:space="0" w:color="auto"/>
        <w:left w:val="none" w:sz="0" w:space="0" w:color="auto"/>
        <w:bottom w:val="none" w:sz="0" w:space="0" w:color="auto"/>
        <w:right w:val="none" w:sz="0" w:space="0" w:color="auto"/>
      </w:divBdr>
    </w:div>
    <w:div w:id="670571783">
      <w:bodyDiv w:val="1"/>
      <w:marLeft w:val="0"/>
      <w:marRight w:val="0"/>
      <w:marTop w:val="0"/>
      <w:marBottom w:val="0"/>
      <w:divBdr>
        <w:top w:val="none" w:sz="0" w:space="0" w:color="auto"/>
        <w:left w:val="none" w:sz="0" w:space="0" w:color="auto"/>
        <w:bottom w:val="none" w:sz="0" w:space="0" w:color="auto"/>
        <w:right w:val="none" w:sz="0" w:space="0" w:color="auto"/>
      </w:divBdr>
    </w:div>
    <w:div w:id="673071494">
      <w:bodyDiv w:val="1"/>
      <w:marLeft w:val="0"/>
      <w:marRight w:val="0"/>
      <w:marTop w:val="0"/>
      <w:marBottom w:val="0"/>
      <w:divBdr>
        <w:top w:val="none" w:sz="0" w:space="0" w:color="auto"/>
        <w:left w:val="none" w:sz="0" w:space="0" w:color="auto"/>
        <w:bottom w:val="none" w:sz="0" w:space="0" w:color="auto"/>
        <w:right w:val="none" w:sz="0" w:space="0" w:color="auto"/>
      </w:divBdr>
    </w:div>
    <w:div w:id="676230396">
      <w:bodyDiv w:val="1"/>
      <w:marLeft w:val="0"/>
      <w:marRight w:val="0"/>
      <w:marTop w:val="0"/>
      <w:marBottom w:val="0"/>
      <w:divBdr>
        <w:top w:val="none" w:sz="0" w:space="0" w:color="auto"/>
        <w:left w:val="none" w:sz="0" w:space="0" w:color="auto"/>
        <w:bottom w:val="none" w:sz="0" w:space="0" w:color="auto"/>
        <w:right w:val="none" w:sz="0" w:space="0" w:color="auto"/>
      </w:divBdr>
    </w:div>
    <w:div w:id="677729764">
      <w:bodyDiv w:val="1"/>
      <w:marLeft w:val="0"/>
      <w:marRight w:val="0"/>
      <w:marTop w:val="0"/>
      <w:marBottom w:val="0"/>
      <w:divBdr>
        <w:top w:val="none" w:sz="0" w:space="0" w:color="auto"/>
        <w:left w:val="none" w:sz="0" w:space="0" w:color="auto"/>
        <w:bottom w:val="none" w:sz="0" w:space="0" w:color="auto"/>
        <w:right w:val="none" w:sz="0" w:space="0" w:color="auto"/>
      </w:divBdr>
    </w:div>
    <w:div w:id="679695807">
      <w:bodyDiv w:val="1"/>
      <w:marLeft w:val="0"/>
      <w:marRight w:val="0"/>
      <w:marTop w:val="0"/>
      <w:marBottom w:val="0"/>
      <w:divBdr>
        <w:top w:val="none" w:sz="0" w:space="0" w:color="auto"/>
        <w:left w:val="none" w:sz="0" w:space="0" w:color="auto"/>
        <w:bottom w:val="none" w:sz="0" w:space="0" w:color="auto"/>
        <w:right w:val="none" w:sz="0" w:space="0" w:color="auto"/>
      </w:divBdr>
    </w:div>
    <w:div w:id="687147774">
      <w:bodyDiv w:val="1"/>
      <w:marLeft w:val="0"/>
      <w:marRight w:val="0"/>
      <w:marTop w:val="0"/>
      <w:marBottom w:val="0"/>
      <w:divBdr>
        <w:top w:val="none" w:sz="0" w:space="0" w:color="auto"/>
        <w:left w:val="none" w:sz="0" w:space="0" w:color="auto"/>
        <w:bottom w:val="none" w:sz="0" w:space="0" w:color="auto"/>
        <w:right w:val="none" w:sz="0" w:space="0" w:color="auto"/>
      </w:divBdr>
    </w:div>
    <w:div w:id="689642777">
      <w:bodyDiv w:val="1"/>
      <w:marLeft w:val="0"/>
      <w:marRight w:val="0"/>
      <w:marTop w:val="0"/>
      <w:marBottom w:val="0"/>
      <w:divBdr>
        <w:top w:val="none" w:sz="0" w:space="0" w:color="auto"/>
        <w:left w:val="none" w:sz="0" w:space="0" w:color="auto"/>
        <w:bottom w:val="none" w:sz="0" w:space="0" w:color="auto"/>
        <w:right w:val="none" w:sz="0" w:space="0" w:color="auto"/>
      </w:divBdr>
    </w:div>
    <w:div w:id="701131153">
      <w:bodyDiv w:val="1"/>
      <w:marLeft w:val="0"/>
      <w:marRight w:val="0"/>
      <w:marTop w:val="0"/>
      <w:marBottom w:val="0"/>
      <w:divBdr>
        <w:top w:val="none" w:sz="0" w:space="0" w:color="auto"/>
        <w:left w:val="none" w:sz="0" w:space="0" w:color="auto"/>
        <w:bottom w:val="none" w:sz="0" w:space="0" w:color="auto"/>
        <w:right w:val="none" w:sz="0" w:space="0" w:color="auto"/>
      </w:divBdr>
    </w:div>
    <w:div w:id="707529240">
      <w:bodyDiv w:val="1"/>
      <w:marLeft w:val="0"/>
      <w:marRight w:val="0"/>
      <w:marTop w:val="0"/>
      <w:marBottom w:val="0"/>
      <w:divBdr>
        <w:top w:val="none" w:sz="0" w:space="0" w:color="auto"/>
        <w:left w:val="none" w:sz="0" w:space="0" w:color="auto"/>
        <w:bottom w:val="none" w:sz="0" w:space="0" w:color="auto"/>
        <w:right w:val="none" w:sz="0" w:space="0" w:color="auto"/>
      </w:divBdr>
      <w:divsChild>
        <w:div w:id="1980920651">
          <w:marLeft w:val="0"/>
          <w:marRight w:val="0"/>
          <w:marTop w:val="0"/>
          <w:marBottom w:val="120"/>
          <w:divBdr>
            <w:top w:val="none" w:sz="0" w:space="0" w:color="auto"/>
            <w:left w:val="none" w:sz="0" w:space="0" w:color="auto"/>
            <w:bottom w:val="none" w:sz="0" w:space="0" w:color="auto"/>
            <w:right w:val="none" w:sz="0" w:space="0" w:color="auto"/>
          </w:divBdr>
        </w:div>
      </w:divsChild>
    </w:div>
    <w:div w:id="733818501">
      <w:bodyDiv w:val="1"/>
      <w:marLeft w:val="0"/>
      <w:marRight w:val="0"/>
      <w:marTop w:val="0"/>
      <w:marBottom w:val="0"/>
      <w:divBdr>
        <w:top w:val="none" w:sz="0" w:space="0" w:color="auto"/>
        <w:left w:val="none" w:sz="0" w:space="0" w:color="auto"/>
        <w:bottom w:val="none" w:sz="0" w:space="0" w:color="auto"/>
        <w:right w:val="none" w:sz="0" w:space="0" w:color="auto"/>
      </w:divBdr>
    </w:div>
    <w:div w:id="738791984">
      <w:bodyDiv w:val="1"/>
      <w:marLeft w:val="0"/>
      <w:marRight w:val="0"/>
      <w:marTop w:val="0"/>
      <w:marBottom w:val="0"/>
      <w:divBdr>
        <w:top w:val="none" w:sz="0" w:space="0" w:color="auto"/>
        <w:left w:val="none" w:sz="0" w:space="0" w:color="auto"/>
        <w:bottom w:val="none" w:sz="0" w:space="0" w:color="auto"/>
        <w:right w:val="none" w:sz="0" w:space="0" w:color="auto"/>
      </w:divBdr>
    </w:div>
    <w:div w:id="761799380">
      <w:bodyDiv w:val="1"/>
      <w:marLeft w:val="0"/>
      <w:marRight w:val="0"/>
      <w:marTop w:val="0"/>
      <w:marBottom w:val="0"/>
      <w:divBdr>
        <w:top w:val="none" w:sz="0" w:space="0" w:color="auto"/>
        <w:left w:val="none" w:sz="0" w:space="0" w:color="auto"/>
        <w:bottom w:val="none" w:sz="0" w:space="0" w:color="auto"/>
        <w:right w:val="none" w:sz="0" w:space="0" w:color="auto"/>
      </w:divBdr>
      <w:divsChild>
        <w:div w:id="88891103">
          <w:marLeft w:val="0"/>
          <w:marRight w:val="0"/>
          <w:marTop w:val="0"/>
          <w:marBottom w:val="120"/>
          <w:divBdr>
            <w:top w:val="none" w:sz="0" w:space="0" w:color="auto"/>
            <w:left w:val="none" w:sz="0" w:space="0" w:color="auto"/>
            <w:bottom w:val="none" w:sz="0" w:space="0" w:color="auto"/>
            <w:right w:val="none" w:sz="0" w:space="0" w:color="auto"/>
          </w:divBdr>
        </w:div>
      </w:divsChild>
    </w:div>
    <w:div w:id="762654050">
      <w:bodyDiv w:val="1"/>
      <w:marLeft w:val="0"/>
      <w:marRight w:val="0"/>
      <w:marTop w:val="0"/>
      <w:marBottom w:val="0"/>
      <w:divBdr>
        <w:top w:val="none" w:sz="0" w:space="0" w:color="auto"/>
        <w:left w:val="none" w:sz="0" w:space="0" w:color="auto"/>
        <w:bottom w:val="none" w:sz="0" w:space="0" w:color="auto"/>
        <w:right w:val="none" w:sz="0" w:space="0" w:color="auto"/>
      </w:divBdr>
    </w:div>
    <w:div w:id="765151365">
      <w:bodyDiv w:val="1"/>
      <w:marLeft w:val="0"/>
      <w:marRight w:val="0"/>
      <w:marTop w:val="0"/>
      <w:marBottom w:val="0"/>
      <w:divBdr>
        <w:top w:val="none" w:sz="0" w:space="0" w:color="auto"/>
        <w:left w:val="none" w:sz="0" w:space="0" w:color="auto"/>
        <w:bottom w:val="none" w:sz="0" w:space="0" w:color="auto"/>
        <w:right w:val="none" w:sz="0" w:space="0" w:color="auto"/>
      </w:divBdr>
    </w:div>
    <w:div w:id="770706700">
      <w:bodyDiv w:val="1"/>
      <w:marLeft w:val="0"/>
      <w:marRight w:val="0"/>
      <w:marTop w:val="0"/>
      <w:marBottom w:val="0"/>
      <w:divBdr>
        <w:top w:val="none" w:sz="0" w:space="0" w:color="auto"/>
        <w:left w:val="none" w:sz="0" w:space="0" w:color="auto"/>
        <w:bottom w:val="none" w:sz="0" w:space="0" w:color="auto"/>
        <w:right w:val="none" w:sz="0" w:space="0" w:color="auto"/>
      </w:divBdr>
      <w:divsChild>
        <w:div w:id="414128147">
          <w:marLeft w:val="0"/>
          <w:marRight w:val="0"/>
          <w:marTop w:val="0"/>
          <w:marBottom w:val="120"/>
          <w:divBdr>
            <w:top w:val="none" w:sz="0" w:space="0" w:color="auto"/>
            <w:left w:val="none" w:sz="0" w:space="0" w:color="auto"/>
            <w:bottom w:val="none" w:sz="0" w:space="0" w:color="auto"/>
            <w:right w:val="none" w:sz="0" w:space="0" w:color="auto"/>
          </w:divBdr>
        </w:div>
      </w:divsChild>
    </w:div>
    <w:div w:id="809590242">
      <w:bodyDiv w:val="1"/>
      <w:marLeft w:val="0"/>
      <w:marRight w:val="0"/>
      <w:marTop w:val="0"/>
      <w:marBottom w:val="0"/>
      <w:divBdr>
        <w:top w:val="none" w:sz="0" w:space="0" w:color="auto"/>
        <w:left w:val="none" w:sz="0" w:space="0" w:color="auto"/>
        <w:bottom w:val="none" w:sz="0" w:space="0" w:color="auto"/>
        <w:right w:val="none" w:sz="0" w:space="0" w:color="auto"/>
      </w:divBdr>
    </w:div>
    <w:div w:id="811870198">
      <w:bodyDiv w:val="1"/>
      <w:marLeft w:val="0"/>
      <w:marRight w:val="0"/>
      <w:marTop w:val="0"/>
      <w:marBottom w:val="0"/>
      <w:divBdr>
        <w:top w:val="none" w:sz="0" w:space="0" w:color="auto"/>
        <w:left w:val="none" w:sz="0" w:space="0" w:color="auto"/>
        <w:bottom w:val="none" w:sz="0" w:space="0" w:color="auto"/>
        <w:right w:val="none" w:sz="0" w:space="0" w:color="auto"/>
      </w:divBdr>
      <w:divsChild>
        <w:div w:id="309209347">
          <w:marLeft w:val="0"/>
          <w:marRight w:val="0"/>
          <w:marTop w:val="0"/>
          <w:marBottom w:val="0"/>
          <w:divBdr>
            <w:top w:val="none" w:sz="0" w:space="0" w:color="auto"/>
            <w:left w:val="none" w:sz="0" w:space="0" w:color="auto"/>
            <w:bottom w:val="none" w:sz="0" w:space="0" w:color="auto"/>
            <w:right w:val="none" w:sz="0" w:space="0" w:color="auto"/>
          </w:divBdr>
          <w:divsChild>
            <w:div w:id="388455407">
              <w:marLeft w:val="0"/>
              <w:marRight w:val="0"/>
              <w:marTop w:val="0"/>
              <w:marBottom w:val="0"/>
              <w:divBdr>
                <w:top w:val="none" w:sz="0" w:space="0" w:color="auto"/>
                <w:left w:val="none" w:sz="0" w:space="0" w:color="auto"/>
                <w:bottom w:val="none" w:sz="0" w:space="0" w:color="auto"/>
                <w:right w:val="none" w:sz="0" w:space="0" w:color="auto"/>
              </w:divBdr>
            </w:div>
          </w:divsChild>
        </w:div>
        <w:div w:id="1052727056">
          <w:marLeft w:val="0"/>
          <w:marRight w:val="0"/>
          <w:marTop w:val="0"/>
          <w:marBottom w:val="0"/>
          <w:divBdr>
            <w:top w:val="none" w:sz="0" w:space="0" w:color="auto"/>
            <w:left w:val="none" w:sz="0" w:space="0" w:color="auto"/>
            <w:bottom w:val="none" w:sz="0" w:space="0" w:color="auto"/>
            <w:right w:val="none" w:sz="0" w:space="0" w:color="auto"/>
          </w:divBdr>
          <w:divsChild>
            <w:div w:id="1847599465">
              <w:marLeft w:val="0"/>
              <w:marRight w:val="0"/>
              <w:marTop w:val="0"/>
              <w:marBottom w:val="0"/>
              <w:divBdr>
                <w:top w:val="none" w:sz="0" w:space="0" w:color="auto"/>
                <w:left w:val="none" w:sz="0" w:space="0" w:color="auto"/>
                <w:bottom w:val="none" w:sz="0" w:space="0" w:color="auto"/>
                <w:right w:val="none" w:sz="0" w:space="0" w:color="auto"/>
              </w:divBdr>
              <w:divsChild>
                <w:div w:id="1705520387">
                  <w:marLeft w:val="0"/>
                  <w:marRight w:val="0"/>
                  <w:marTop w:val="0"/>
                  <w:marBottom w:val="0"/>
                  <w:divBdr>
                    <w:top w:val="none" w:sz="0" w:space="0" w:color="auto"/>
                    <w:left w:val="none" w:sz="0" w:space="0" w:color="auto"/>
                    <w:bottom w:val="none" w:sz="0" w:space="0" w:color="auto"/>
                    <w:right w:val="none" w:sz="0" w:space="0" w:color="auto"/>
                  </w:divBdr>
                  <w:divsChild>
                    <w:div w:id="335504467">
                      <w:marLeft w:val="0"/>
                      <w:marRight w:val="0"/>
                      <w:marTop w:val="0"/>
                      <w:marBottom w:val="0"/>
                      <w:divBdr>
                        <w:top w:val="none" w:sz="0" w:space="0" w:color="auto"/>
                        <w:left w:val="none" w:sz="0" w:space="0" w:color="auto"/>
                        <w:bottom w:val="none" w:sz="0" w:space="0" w:color="auto"/>
                        <w:right w:val="none" w:sz="0" w:space="0" w:color="auto"/>
                      </w:divBdr>
                      <w:divsChild>
                        <w:div w:id="18529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431400">
      <w:bodyDiv w:val="1"/>
      <w:marLeft w:val="0"/>
      <w:marRight w:val="0"/>
      <w:marTop w:val="0"/>
      <w:marBottom w:val="0"/>
      <w:divBdr>
        <w:top w:val="none" w:sz="0" w:space="0" w:color="auto"/>
        <w:left w:val="none" w:sz="0" w:space="0" w:color="auto"/>
        <w:bottom w:val="none" w:sz="0" w:space="0" w:color="auto"/>
        <w:right w:val="none" w:sz="0" w:space="0" w:color="auto"/>
      </w:divBdr>
      <w:divsChild>
        <w:div w:id="754671427">
          <w:marLeft w:val="0"/>
          <w:marRight w:val="0"/>
          <w:marTop w:val="0"/>
          <w:marBottom w:val="120"/>
          <w:divBdr>
            <w:top w:val="none" w:sz="0" w:space="0" w:color="auto"/>
            <w:left w:val="none" w:sz="0" w:space="0" w:color="auto"/>
            <w:bottom w:val="none" w:sz="0" w:space="0" w:color="auto"/>
            <w:right w:val="none" w:sz="0" w:space="0" w:color="auto"/>
          </w:divBdr>
        </w:div>
      </w:divsChild>
    </w:div>
    <w:div w:id="852646737">
      <w:bodyDiv w:val="1"/>
      <w:marLeft w:val="0"/>
      <w:marRight w:val="0"/>
      <w:marTop w:val="0"/>
      <w:marBottom w:val="0"/>
      <w:divBdr>
        <w:top w:val="none" w:sz="0" w:space="0" w:color="auto"/>
        <w:left w:val="none" w:sz="0" w:space="0" w:color="auto"/>
        <w:bottom w:val="none" w:sz="0" w:space="0" w:color="auto"/>
        <w:right w:val="none" w:sz="0" w:space="0" w:color="auto"/>
      </w:divBdr>
      <w:divsChild>
        <w:div w:id="1063409575">
          <w:marLeft w:val="0"/>
          <w:marRight w:val="0"/>
          <w:marTop w:val="0"/>
          <w:marBottom w:val="120"/>
          <w:divBdr>
            <w:top w:val="none" w:sz="0" w:space="0" w:color="auto"/>
            <w:left w:val="none" w:sz="0" w:space="0" w:color="auto"/>
            <w:bottom w:val="none" w:sz="0" w:space="0" w:color="auto"/>
            <w:right w:val="none" w:sz="0" w:space="0" w:color="auto"/>
          </w:divBdr>
        </w:div>
      </w:divsChild>
    </w:div>
    <w:div w:id="859929618">
      <w:bodyDiv w:val="1"/>
      <w:marLeft w:val="0"/>
      <w:marRight w:val="0"/>
      <w:marTop w:val="0"/>
      <w:marBottom w:val="0"/>
      <w:divBdr>
        <w:top w:val="none" w:sz="0" w:space="0" w:color="auto"/>
        <w:left w:val="none" w:sz="0" w:space="0" w:color="auto"/>
        <w:bottom w:val="none" w:sz="0" w:space="0" w:color="auto"/>
        <w:right w:val="none" w:sz="0" w:space="0" w:color="auto"/>
      </w:divBdr>
      <w:divsChild>
        <w:div w:id="1513256731">
          <w:marLeft w:val="0"/>
          <w:marRight w:val="0"/>
          <w:marTop w:val="0"/>
          <w:marBottom w:val="0"/>
          <w:divBdr>
            <w:top w:val="none" w:sz="0" w:space="0" w:color="auto"/>
            <w:left w:val="none" w:sz="0" w:space="0" w:color="auto"/>
            <w:bottom w:val="none" w:sz="0" w:space="0" w:color="auto"/>
            <w:right w:val="none" w:sz="0" w:space="0" w:color="auto"/>
          </w:divBdr>
          <w:divsChild>
            <w:div w:id="279803754">
              <w:marLeft w:val="0"/>
              <w:marRight w:val="0"/>
              <w:marTop w:val="0"/>
              <w:marBottom w:val="0"/>
              <w:divBdr>
                <w:top w:val="none" w:sz="0" w:space="0" w:color="auto"/>
                <w:left w:val="none" w:sz="0" w:space="0" w:color="auto"/>
                <w:bottom w:val="none" w:sz="0" w:space="0" w:color="auto"/>
                <w:right w:val="none" w:sz="0" w:space="0" w:color="auto"/>
              </w:divBdr>
            </w:div>
          </w:divsChild>
        </w:div>
        <w:div w:id="10686997">
          <w:marLeft w:val="0"/>
          <w:marRight w:val="0"/>
          <w:marTop w:val="0"/>
          <w:marBottom w:val="0"/>
          <w:divBdr>
            <w:top w:val="none" w:sz="0" w:space="0" w:color="auto"/>
            <w:left w:val="none" w:sz="0" w:space="0" w:color="auto"/>
            <w:bottom w:val="none" w:sz="0" w:space="0" w:color="auto"/>
            <w:right w:val="none" w:sz="0" w:space="0" w:color="auto"/>
          </w:divBdr>
          <w:divsChild>
            <w:div w:id="1142311845">
              <w:marLeft w:val="0"/>
              <w:marRight w:val="0"/>
              <w:marTop w:val="0"/>
              <w:marBottom w:val="0"/>
              <w:divBdr>
                <w:top w:val="none" w:sz="0" w:space="0" w:color="auto"/>
                <w:left w:val="none" w:sz="0" w:space="0" w:color="auto"/>
                <w:bottom w:val="none" w:sz="0" w:space="0" w:color="auto"/>
                <w:right w:val="none" w:sz="0" w:space="0" w:color="auto"/>
              </w:divBdr>
              <w:divsChild>
                <w:div w:id="1609315497">
                  <w:marLeft w:val="0"/>
                  <w:marRight w:val="0"/>
                  <w:marTop w:val="0"/>
                  <w:marBottom w:val="0"/>
                  <w:divBdr>
                    <w:top w:val="none" w:sz="0" w:space="0" w:color="auto"/>
                    <w:left w:val="none" w:sz="0" w:space="0" w:color="auto"/>
                    <w:bottom w:val="none" w:sz="0" w:space="0" w:color="auto"/>
                    <w:right w:val="none" w:sz="0" w:space="0" w:color="auto"/>
                  </w:divBdr>
                  <w:divsChild>
                    <w:div w:id="579368437">
                      <w:marLeft w:val="0"/>
                      <w:marRight w:val="0"/>
                      <w:marTop w:val="0"/>
                      <w:marBottom w:val="0"/>
                      <w:divBdr>
                        <w:top w:val="none" w:sz="0" w:space="0" w:color="auto"/>
                        <w:left w:val="none" w:sz="0" w:space="0" w:color="auto"/>
                        <w:bottom w:val="none" w:sz="0" w:space="0" w:color="auto"/>
                        <w:right w:val="none" w:sz="0" w:space="0" w:color="auto"/>
                      </w:divBdr>
                      <w:divsChild>
                        <w:div w:id="996687167">
                          <w:marLeft w:val="0"/>
                          <w:marRight w:val="0"/>
                          <w:marTop w:val="0"/>
                          <w:marBottom w:val="0"/>
                          <w:divBdr>
                            <w:top w:val="none" w:sz="0" w:space="0" w:color="auto"/>
                            <w:left w:val="none" w:sz="0" w:space="0" w:color="auto"/>
                            <w:bottom w:val="none" w:sz="0" w:space="0" w:color="auto"/>
                            <w:right w:val="none" w:sz="0" w:space="0" w:color="auto"/>
                          </w:divBdr>
                          <w:divsChild>
                            <w:div w:id="2048406143">
                              <w:marLeft w:val="0"/>
                              <w:marRight w:val="0"/>
                              <w:marTop w:val="0"/>
                              <w:marBottom w:val="0"/>
                              <w:divBdr>
                                <w:top w:val="none" w:sz="0" w:space="0" w:color="auto"/>
                                <w:left w:val="none" w:sz="0" w:space="0" w:color="auto"/>
                                <w:bottom w:val="none" w:sz="0" w:space="0" w:color="auto"/>
                                <w:right w:val="none" w:sz="0" w:space="0" w:color="auto"/>
                              </w:divBdr>
                              <w:divsChild>
                                <w:div w:id="840774432">
                                  <w:marLeft w:val="0"/>
                                  <w:marRight w:val="0"/>
                                  <w:marTop w:val="0"/>
                                  <w:marBottom w:val="0"/>
                                  <w:divBdr>
                                    <w:top w:val="none" w:sz="0" w:space="0" w:color="auto"/>
                                    <w:left w:val="none" w:sz="0" w:space="0" w:color="auto"/>
                                    <w:bottom w:val="none" w:sz="0" w:space="0" w:color="auto"/>
                                    <w:right w:val="none" w:sz="0" w:space="0" w:color="auto"/>
                                  </w:divBdr>
                                  <w:divsChild>
                                    <w:div w:id="262222915">
                                      <w:marLeft w:val="0"/>
                                      <w:marRight w:val="0"/>
                                      <w:marTop w:val="0"/>
                                      <w:marBottom w:val="0"/>
                                      <w:divBdr>
                                        <w:top w:val="none" w:sz="0" w:space="0" w:color="auto"/>
                                        <w:left w:val="none" w:sz="0" w:space="0" w:color="auto"/>
                                        <w:bottom w:val="none" w:sz="0" w:space="0" w:color="auto"/>
                                        <w:right w:val="none" w:sz="0" w:space="0" w:color="auto"/>
                                      </w:divBdr>
                                    </w:div>
                                    <w:div w:id="5643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055475">
      <w:bodyDiv w:val="1"/>
      <w:marLeft w:val="0"/>
      <w:marRight w:val="0"/>
      <w:marTop w:val="0"/>
      <w:marBottom w:val="0"/>
      <w:divBdr>
        <w:top w:val="none" w:sz="0" w:space="0" w:color="auto"/>
        <w:left w:val="none" w:sz="0" w:space="0" w:color="auto"/>
        <w:bottom w:val="none" w:sz="0" w:space="0" w:color="auto"/>
        <w:right w:val="none" w:sz="0" w:space="0" w:color="auto"/>
      </w:divBdr>
    </w:div>
    <w:div w:id="865950981">
      <w:bodyDiv w:val="1"/>
      <w:marLeft w:val="0"/>
      <w:marRight w:val="0"/>
      <w:marTop w:val="0"/>
      <w:marBottom w:val="0"/>
      <w:divBdr>
        <w:top w:val="none" w:sz="0" w:space="0" w:color="auto"/>
        <w:left w:val="none" w:sz="0" w:space="0" w:color="auto"/>
        <w:bottom w:val="none" w:sz="0" w:space="0" w:color="auto"/>
        <w:right w:val="none" w:sz="0" w:space="0" w:color="auto"/>
      </w:divBdr>
    </w:div>
    <w:div w:id="871191662">
      <w:bodyDiv w:val="1"/>
      <w:marLeft w:val="0"/>
      <w:marRight w:val="0"/>
      <w:marTop w:val="0"/>
      <w:marBottom w:val="0"/>
      <w:divBdr>
        <w:top w:val="none" w:sz="0" w:space="0" w:color="auto"/>
        <w:left w:val="none" w:sz="0" w:space="0" w:color="auto"/>
        <w:bottom w:val="none" w:sz="0" w:space="0" w:color="auto"/>
        <w:right w:val="none" w:sz="0" w:space="0" w:color="auto"/>
      </w:divBdr>
      <w:divsChild>
        <w:div w:id="1232152540">
          <w:marLeft w:val="0"/>
          <w:marRight w:val="0"/>
          <w:marTop w:val="0"/>
          <w:marBottom w:val="120"/>
          <w:divBdr>
            <w:top w:val="none" w:sz="0" w:space="0" w:color="auto"/>
            <w:left w:val="none" w:sz="0" w:space="0" w:color="auto"/>
            <w:bottom w:val="none" w:sz="0" w:space="0" w:color="auto"/>
            <w:right w:val="none" w:sz="0" w:space="0" w:color="auto"/>
          </w:divBdr>
        </w:div>
      </w:divsChild>
    </w:div>
    <w:div w:id="878398455">
      <w:bodyDiv w:val="1"/>
      <w:marLeft w:val="0"/>
      <w:marRight w:val="0"/>
      <w:marTop w:val="0"/>
      <w:marBottom w:val="0"/>
      <w:divBdr>
        <w:top w:val="none" w:sz="0" w:space="0" w:color="auto"/>
        <w:left w:val="none" w:sz="0" w:space="0" w:color="auto"/>
        <w:bottom w:val="none" w:sz="0" w:space="0" w:color="auto"/>
        <w:right w:val="none" w:sz="0" w:space="0" w:color="auto"/>
      </w:divBdr>
    </w:div>
    <w:div w:id="881483096">
      <w:bodyDiv w:val="1"/>
      <w:marLeft w:val="0"/>
      <w:marRight w:val="0"/>
      <w:marTop w:val="0"/>
      <w:marBottom w:val="0"/>
      <w:divBdr>
        <w:top w:val="none" w:sz="0" w:space="0" w:color="auto"/>
        <w:left w:val="none" w:sz="0" w:space="0" w:color="auto"/>
        <w:bottom w:val="none" w:sz="0" w:space="0" w:color="auto"/>
        <w:right w:val="none" w:sz="0" w:space="0" w:color="auto"/>
      </w:divBdr>
    </w:div>
    <w:div w:id="886063153">
      <w:bodyDiv w:val="1"/>
      <w:marLeft w:val="0"/>
      <w:marRight w:val="0"/>
      <w:marTop w:val="0"/>
      <w:marBottom w:val="0"/>
      <w:divBdr>
        <w:top w:val="none" w:sz="0" w:space="0" w:color="auto"/>
        <w:left w:val="none" w:sz="0" w:space="0" w:color="auto"/>
        <w:bottom w:val="none" w:sz="0" w:space="0" w:color="auto"/>
        <w:right w:val="none" w:sz="0" w:space="0" w:color="auto"/>
      </w:divBdr>
    </w:div>
    <w:div w:id="886449790">
      <w:bodyDiv w:val="1"/>
      <w:marLeft w:val="0"/>
      <w:marRight w:val="0"/>
      <w:marTop w:val="0"/>
      <w:marBottom w:val="0"/>
      <w:divBdr>
        <w:top w:val="none" w:sz="0" w:space="0" w:color="auto"/>
        <w:left w:val="none" w:sz="0" w:space="0" w:color="auto"/>
        <w:bottom w:val="none" w:sz="0" w:space="0" w:color="auto"/>
        <w:right w:val="none" w:sz="0" w:space="0" w:color="auto"/>
      </w:divBdr>
    </w:div>
    <w:div w:id="894899783">
      <w:bodyDiv w:val="1"/>
      <w:marLeft w:val="0"/>
      <w:marRight w:val="0"/>
      <w:marTop w:val="0"/>
      <w:marBottom w:val="0"/>
      <w:divBdr>
        <w:top w:val="none" w:sz="0" w:space="0" w:color="auto"/>
        <w:left w:val="none" w:sz="0" w:space="0" w:color="auto"/>
        <w:bottom w:val="none" w:sz="0" w:space="0" w:color="auto"/>
        <w:right w:val="none" w:sz="0" w:space="0" w:color="auto"/>
      </w:divBdr>
      <w:divsChild>
        <w:div w:id="1325936402">
          <w:marLeft w:val="0"/>
          <w:marRight w:val="0"/>
          <w:marTop w:val="0"/>
          <w:marBottom w:val="0"/>
          <w:divBdr>
            <w:top w:val="none" w:sz="0" w:space="0" w:color="auto"/>
            <w:left w:val="none" w:sz="0" w:space="0" w:color="auto"/>
            <w:bottom w:val="none" w:sz="0" w:space="0" w:color="auto"/>
            <w:right w:val="none" w:sz="0" w:space="0" w:color="auto"/>
          </w:divBdr>
          <w:divsChild>
            <w:div w:id="1152990144">
              <w:marLeft w:val="0"/>
              <w:marRight w:val="0"/>
              <w:marTop w:val="0"/>
              <w:marBottom w:val="0"/>
              <w:divBdr>
                <w:top w:val="none" w:sz="0" w:space="0" w:color="auto"/>
                <w:left w:val="none" w:sz="0" w:space="0" w:color="auto"/>
                <w:bottom w:val="none" w:sz="0" w:space="0" w:color="auto"/>
                <w:right w:val="none" w:sz="0" w:space="0" w:color="auto"/>
              </w:divBdr>
            </w:div>
          </w:divsChild>
        </w:div>
        <w:div w:id="2055425384">
          <w:marLeft w:val="0"/>
          <w:marRight w:val="0"/>
          <w:marTop w:val="0"/>
          <w:marBottom w:val="0"/>
          <w:divBdr>
            <w:top w:val="none" w:sz="0" w:space="0" w:color="auto"/>
            <w:left w:val="none" w:sz="0" w:space="0" w:color="auto"/>
            <w:bottom w:val="none" w:sz="0" w:space="0" w:color="auto"/>
            <w:right w:val="none" w:sz="0" w:space="0" w:color="auto"/>
          </w:divBdr>
          <w:divsChild>
            <w:div w:id="1520894682">
              <w:marLeft w:val="0"/>
              <w:marRight w:val="0"/>
              <w:marTop w:val="0"/>
              <w:marBottom w:val="0"/>
              <w:divBdr>
                <w:top w:val="none" w:sz="0" w:space="0" w:color="auto"/>
                <w:left w:val="none" w:sz="0" w:space="0" w:color="auto"/>
                <w:bottom w:val="none" w:sz="0" w:space="0" w:color="auto"/>
                <w:right w:val="none" w:sz="0" w:space="0" w:color="auto"/>
              </w:divBdr>
              <w:divsChild>
                <w:div w:id="2030906914">
                  <w:marLeft w:val="0"/>
                  <w:marRight w:val="0"/>
                  <w:marTop w:val="0"/>
                  <w:marBottom w:val="0"/>
                  <w:divBdr>
                    <w:top w:val="none" w:sz="0" w:space="0" w:color="auto"/>
                    <w:left w:val="none" w:sz="0" w:space="0" w:color="auto"/>
                    <w:bottom w:val="none" w:sz="0" w:space="0" w:color="auto"/>
                    <w:right w:val="none" w:sz="0" w:space="0" w:color="auto"/>
                  </w:divBdr>
                  <w:divsChild>
                    <w:div w:id="428891179">
                      <w:marLeft w:val="0"/>
                      <w:marRight w:val="0"/>
                      <w:marTop w:val="0"/>
                      <w:marBottom w:val="0"/>
                      <w:divBdr>
                        <w:top w:val="none" w:sz="0" w:space="0" w:color="auto"/>
                        <w:left w:val="none" w:sz="0" w:space="0" w:color="auto"/>
                        <w:bottom w:val="none" w:sz="0" w:space="0" w:color="auto"/>
                        <w:right w:val="none" w:sz="0" w:space="0" w:color="auto"/>
                      </w:divBdr>
                      <w:divsChild>
                        <w:div w:id="10105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834061">
      <w:bodyDiv w:val="1"/>
      <w:marLeft w:val="0"/>
      <w:marRight w:val="0"/>
      <w:marTop w:val="0"/>
      <w:marBottom w:val="0"/>
      <w:divBdr>
        <w:top w:val="none" w:sz="0" w:space="0" w:color="auto"/>
        <w:left w:val="none" w:sz="0" w:space="0" w:color="auto"/>
        <w:bottom w:val="none" w:sz="0" w:space="0" w:color="auto"/>
        <w:right w:val="none" w:sz="0" w:space="0" w:color="auto"/>
      </w:divBdr>
    </w:div>
    <w:div w:id="920259263">
      <w:bodyDiv w:val="1"/>
      <w:marLeft w:val="0"/>
      <w:marRight w:val="0"/>
      <w:marTop w:val="0"/>
      <w:marBottom w:val="0"/>
      <w:divBdr>
        <w:top w:val="none" w:sz="0" w:space="0" w:color="auto"/>
        <w:left w:val="none" w:sz="0" w:space="0" w:color="auto"/>
        <w:bottom w:val="none" w:sz="0" w:space="0" w:color="auto"/>
        <w:right w:val="none" w:sz="0" w:space="0" w:color="auto"/>
      </w:divBdr>
    </w:div>
    <w:div w:id="930316022">
      <w:bodyDiv w:val="1"/>
      <w:marLeft w:val="0"/>
      <w:marRight w:val="0"/>
      <w:marTop w:val="0"/>
      <w:marBottom w:val="0"/>
      <w:divBdr>
        <w:top w:val="none" w:sz="0" w:space="0" w:color="auto"/>
        <w:left w:val="none" w:sz="0" w:space="0" w:color="auto"/>
        <w:bottom w:val="none" w:sz="0" w:space="0" w:color="auto"/>
        <w:right w:val="none" w:sz="0" w:space="0" w:color="auto"/>
      </w:divBdr>
    </w:div>
    <w:div w:id="930627166">
      <w:bodyDiv w:val="1"/>
      <w:marLeft w:val="0"/>
      <w:marRight w:val="0"/>
      <w:marTop w:val="0"/>
      <w:marBottom w:val="0"/>
      <w:divBdr>
        <w:top w:val="none" w:sz="0" w:space="0" w:color="auto"/>
        <w:left w:val="none" w:sz="0" w:space="0" w:color="auto"/>
        <w:bottom w:val="none" w:sz="0" w:space="0" w:color="auto"/>
        <w:right w:val="none" w:sz="0" w:space="0" w:color="auto"/>
      </w:divBdr>
    </w:div>
    <w:div w:id="953557738">
      <w:bodyDiv w:val="1"/>
      <w:marLeft w:val="0"/>
      <w:marRight w:val="0"/>
      <w:marTop w:val="0"/>
      <w:marBottom w:val="0"/>
      <w:divBdr>
        <w:top w:val="none" w:sz="0" w:space="0" w:color="auto"/>
        <w:left w:val="none" w:sz="0" w:space="0" w:color="auto"/>
        <w:bottom w:val="none" w:sz="0" w:space="0" w:color="auto"/>
        <w:right w:val="none" w:sz="0" w:space="0" w:color="auto"/>
      </w:divBdr>
    </w:div>
    <w:div w:id="957758876">
      <w:bodyDiv w:val="1"/>
      <w:marLeft w:val="0"/>
      <w:marRight w:val="0"/>
      <w:marTop w:val="0"/>
      <w:marBottom w:val="0"/>
      <w:divBdr>
        <w:top w:val="none" w:sz="0" w:space="0" w:color="auto"/>
        <w:left w:val="none" w:sz="0" w:space="0" w:color="auto"/>
        <w:bottom w:val="none" w:sz="0" w:space="0" w:color="auto"/>
        <w:right w:val="none" w:sz="0" w:space="0" w:color="auto"/>
      </w:divBdr>
    </w:div>
    <w:div w:id="960652489">
      <w:bodyDiv w:val="1"/>
      <w:marLeft w:val="0"/>
      <w:marRight w:val="0"/>
      <w:marTop w:val="0"/>
      <w:marBottom w:val="0"/>
      <w:divBdr>
        <w:top w:val="none" w:sz="0" w:space="0" w:color="auto"/>
        <w:left w:val="none" w:sz="0" w:space="0" w:color="auto"/>
        <w:bottom w:val="none" w:sz="0" w:space="0" w:color="auto"/>
        <w:right w:val="none" w:sz="0" w:space="0" w:color="auto"/>
      </w:divBdr>
    </w:div>
    <w:div w:id="988826330">
      <w:bodyDiv w:val="1"/>
      <w:marLeft w:val="0"/>
      <w:marRight w:val="0"/>
      <w:marTop w:val="0"/>
      <w:marBottom w:val="0"/>
      <w:divBdr>
        <w:top w:val="none" w:sz="0" w:space="0" w:color="auto"/>
        <w:left w:val="none" w:sz="0" w:space="0" w:color="auto"/>
        <w:bottom w:val="none" w:sz="0" w:space="0" w:color="auto"/>
        <w:right w:val="none" w:sz="0" w:space="0" w:color="auto"/>
      </w:divBdr>
    </w:div>
    <w:div w:id="992222212">
      <w:bodyDiv w:val="1"/>
      <w:marLeft w:val="0"/>
      <w:marRight w:val="0"/>
      <w:marTop w:val="0"/>
      <w:marBottom w:val="0"/>
      <w:divBdr>
        <w:top w:val="none" w:sz="0" w:space="0" w:color="auto"/>
        <w:left w:val="none" w:sz="0" w:space="0" w:color="auto"/>
        <w:bottom w:val="none" w:sz="0" w:space="0" w:color="auto"/>
        <w:right w:val="none" w:sz="0" w:space="0" w:color="auto"/>
      </w:divBdr>
    </w:div>
    <w:div w:id="992222867">
      <w:bodyDiv w:val="1"/>
      <w:marLeft w:val="0"/>
      <w:marRight w:val="0"/>
      <w:marTop w:val="0"/>
      <w:marBottom w:val="0"/>
      <w:divBdr>
        <w:top w:val="none" w:sz="0" w:space="0" w:color="auto"/>
        <w:left w:val="none" w:sz="0" w:space="0" w:color="auto"/>
        <w:bottom w:val="none" w:sz="0" w:space="0" w:color="auto"/>
        <w:right w:val="none" w:sz="0" w:space="0" w:color="auto"/>
      </w:divBdr>
    </w:div>
    <w:div w:id="1016620265">
      <w:bodyDiv w:val="1"/>
      <w:marLeft w:val="0"/>
      <w:marRight w:val="0"/>
      <w:marTop w:val="0"/>
      <w:marBottom w:val="0"/>
      <w:divBdr>
        <w:top w:val="none" w:sz="0" w:space="0" w:color="auto"/>
        <w:left w:val="none" w:sz="0" w:space="0" w:color="auto"/>
        <w:bottom w:val="none" w:sz="0" w:space="0" w:color="auto"/>
        <w:right w:val="none" w:sz="0" w:space="0" w:color="auto"/>
      </w:divBdr>
    </w:div>
    <w:div w:id="1034237358">
      <w:bodyDiv w:val="1"/>
      <w:marLeft w:val="0"/>
      <w:marRight w:val="0"/>
      <w:marTop w:val="0"/>
      <w:marBottom w:val="0"/>
      <w:divBdr>
        <w:top w:val="none" w:sz="0" w:space="0" w:color="auto"/>
        <w:left w:val="none" w:sz="0" w:space="0" w:color="auto"/>
        <w:bottom w:val="none" w:sz="0" w:space="0" w:color="auto"/>
        <w:right w:val="none" w:sz="0" w:space="0" w:color="auto"/>
      </w:divBdr>
    </w:div>
    <w:div w:id="1062948816">
      <w:bodyDiv w:val="1"/>
      <w:marLeft w:val="0"/>
      <w:marRight w:val="0"/>
      <w:marTop w:val="0"/>
      <w:marBottom w:val="0"/>
      <w:divBdr>
        <w:top w:val="none" w:sz="0" w:space="0" w:color="auto"/>
        <w:left w:val="none" w:sz="0" w:space="0" w:color="auto"/>
        <w:bottom w:val="none" w:sz="0" w:space="0" w:color="auto"/>
        <w:right w:val="none" w:sz="0" w:space="0" w:color="auto"/>
      </w:divBdr>
    </w:div>
    <w:div w:id="1088577395">
      <w:bodyDiv w:val="1"/>
      <w:marLeft w:val="0"/>
      <w:marRight w:val="0"/>
      <w:marTop w:val="0"/>
      <w:marBottom w:val="0"/>
      <w:divBdr>
        <w:top w:val="none" w:sz="0" w:space="0" w:color="auto"/>
        <w:left w:val="none" w:sz="0" w:space="0" w:color="auto"/>
        <w:bottom w:val="none" w:sz="0" w:space="0" w:color="auto"/>
        <w:right w:val="none" w:sz="0" w:space="0" w:color="auto"/>
      </w:divBdr>
    </w:div>
    <w:div w:id="1097335401">
      <w:bodyDiv w:val="1"/>
      <w:marLeft w:val="0"/>
      <w:marRight w:val="0"/>
      <w:marTop w:val="0"/>
      <w:marBottom w:val="0"/>
      <w:divBdr>
        <w:top w:val="none" w:sz="0" w:space="0" w:color="auto"/>
        <w:left w:val="none" w:sz="0" w:space="0" w:color="auto"/>
        <w:bottom w:val="none" w:sz="0" w:space="0" w:color="auto"/>
        <w:right w:val="none" w:sz="0" w:space="0" w:color="auto"/>
      </w:divBdr>
    </w:div>
    <w:div w:id="1112747005">
      <w:bodyDiv w:val="1"/>
      <w:marLeft w:val="0"/>
      <w:marRight w:val="0"/>
      <w:marTop w:val="0"/>
      <w:marBottom w:val="0"/>
      <w:divBdr>
        <w:top w:val="none" w:sz="0" w:space="0" w:color="auto"/>
        <w:left w:val="none" w:sz="0" w:space="0" w:color="auto"/>
        <w:bottom w:val="none" w:sz="0" w:space="0" w:color="auto"/>
        <w:right w:val="none" w:sz="0" w:space="0" w:color="auto"/>
      </w:divBdr>
    </w:div>
    <w:div w:id="1123379052">
      <w:bodyDiv w:val="1"/>
      <w:marLeft w:val="0"/>
      <w:marRight w:val="0"/>
      <w:marTop w:val="0"/>
      <w:marBottom w:val="0"/>
      <w:divBdr>
        <w:top w:val="none" w:sz="0" w:space="0" w:color="auto"/>
        <w:left w:val="none" w:sz="0" w:space="0" w:color="auto"/>
        <w:bottom w:val="none" w:sz="0" w:space="0" w:color="auto"/>
        <w:right w:val="none" w:sz="0" w:space="0" w:color="auto"/>
      </w:divBdr>
    </w:div>
    <w:div w:id="1131943063">
      <w:bodyDiv w:val="1"/>
      <w:marLeft w:val="0"/>
      <w:marRight w:val="0"/>
      <w:marTop w:val="0"/>
      <w:marBottom w:val="0"/>
      <w:divBdr>
        <w:top w:val="none" w:sz="0" w:space="0" w:color="auto"/>
        <w:left w:val="none" w:sz="0" w:space="0" w:color="auto"/>
        <w:bottom w:val="none" w:sz="0" w:space="0" w:color="auto"/>
        <w:right w:val="none" w:sz="0" w:space="0" w:color="auto"/>
      </w:divBdr>
    </w:div>
    <w:div w:id="1138761759">
      <w:bodyDiv w:val="1"/>
      <w:marLeft w:val="0"/>
      <w:marRight w:val="0"/>
      <w:marTop w:val="0"/>
      <w:marBottom w:val="0"/>
      <w:divBdr>
        <w:top w:val="none" w:sz="0" w:space="0" w:color="auto"/>
        <w:left w:val="none" w:sz="0" w:space="0" w:color="auto"/>
        <w:bottom w:val="none" w:sz="0" w:space="0" w:color="auto"/>
        <w:right w:val="none" w:sz="0" w:space="0" w:color="auto"/>
      </w:divBdr>
      <w:divsChild>
        <w:div w:id="425879822">
          <w:marLeft w:val="0"/>
          <w:marRight w:val="0"/>
          <w:marTop w:val="0"/>
          <w:marBottom w:val="120"/>
          <w:divBdr>
            <w:top w:val="none" w:sz="0" w:space="0" w:color="auto"/>
            <w:left w:val="none" w:sz="0" w:space="0" w:color="auto"/>
            <w:bottom w:val="none" w:sz="0" w:space="0" w:color="auto"/>
            <w:right w:val="none" w:sz="0" w:space="0" w:color="auto"/>
          </w:divBdr>
        </w:div>
      </w:divsChild>
    </w:div>
    <w:div w:id="1143084040">
      <w:bodyDiv w:val="1"/>
      <w:marLeft w:val="0"/>
      <w:marRight w:val="0"/>
      <w:marTop w:val="0"/>
      <w:marBottom w:val="0"/>
      <w:divBdr>
        <w:top w:val="none" w:sz="0" w:space="0" w:color="auto"/>
        <w:left w:val="none" w:sz="0" w:space="0" w:color="auto"/>
        <w:bottom w:val="none" w:sz="0" w:space="0" w:color="auto"/>
        <w:right w:val="none" w:sz="0" w:space="0" w:color="auto"/>
      </w:divBdr>
    </w:div>
    <w:div w:id="1143502285">
      <w:bodyDiv w:val="1"/>
      <w:marLeft w:val="0"/>
      <w:marRight w:val="0"/>
      <w:marTop w:val="0"/>
      <w:marBottom w:val="0"/>
      <w:divBdr>
        <w:top w:val="none" w:sz="0" w:space="0" w:color="auto"/>
        <w:left w:val="none" w:sz="0" w:space="0" w:color="auto"/>
        <w:bottom w:val="none" w:sz="0" w:space="0" w:color="auto"/>
        <w:right w:val="none" w:sz="0" w:space="0" w:color="auto"/>
      </w:divBdr>
    </w:div>
    <w:div w:id="1150488609">
      <w:bodyDiv w:val="1"/>
      <w:marLeft w:val="0"/>
      <w:marRight w:val="0"/>
      <w:marTop w:val="0"/>
      <w:marBottom w:val="0"/>
      <w:divBdr>
        <w:top w:val="none" w:sz="0" w:space="0" w:color="auto"/>
        <w:left w:val="none" w:sz="0" w:space="0" w:color="auto"/>
        <w:bottom w:val="none" w:sz="0" w:space="0" w:color="auto"/>
        <w:right w:val="none" w:sz="0" w:space="0" w:color="auto"/>
      </w:divBdr>
    </w:div>
    <w:div w:id="1162425212">
      <w:bodyDiv w:val="1"/>
      <w:marLeft w:val="0"/>
      <w:marRight w:val="0"/>
      <w:marTop w:val="0"/>
      <w:marBottom w:val="0"/>
      <w:divBdr>
        <w:top w:val="none" w:sz="0" w:space="0" w:color="auto"/>
        <w:left w:val="none" w:sz="0" w:space="0" w:color="auto"/>
        <w:bottom w:val="none" w:sz="0" w:space="0" w:color="auto"/>
        <w:right w:val="none" w:sz="0" w:space="0" w:color="auto"/>
      </w:divBdr>
    </w:div>
    <w:div w:id="1167595663">
      <w:bodyDiv w:val="1"/>
      <w:marLeft w:val="0"/>
      <w:marRight w:val="0"/>
      <w:marTop w:val="0"/>
      <w:marBottom w:val="0"/>
      <w:divBdr>
        <w:top w:val="none" w:sz="0" w:space="0" w:color="auto"/>
        <w:left w:val="none" w:sz="0" w:space="0" w:color="auto"/>
        <w:bottom w:val="none" w:sz="0" w:space="0" w:color="auto"/>
        <w:right w:val="none" w:sz="0" w:space="0" w:color="auto"/>
      </w:divBdr>
      <w:divsChild>
        <w:div w:id="625895628">
          <w:marLeft w:val="0"/>
          <w:marRight w:val="0"/>
          <w:marTop w:val="0"/>
          <w:marBottom w:val="0"/>
          <w:divBdr>
            <w:top w:val="none" w:sz="0" w:space="0" w:color="auto"/>
            <w:left w:val="none" w:sz="0" w:space="0" w:color="auto"/>
            <w:bottom w:val="none" w:sz="0" w:space="0" w:color="auto"/>
            <w:right w:val="none" w:sz="0" w:space="0" w:color="auto"/>
          </w:divBdr>
          <w:divsChild>
            <w:div w:id="1793285071">
              <w:marLeft w:val="0"/>
              <w:marRight w:val="0"/>
              <w:marTop w:val="0"/>
              <w:marBottom w:val="0"/>
              <w:divBdr>
                <w:top w:val="none" w:sz="0" w:space="0" w:color="auto"/>
                <w:left w:val="none" w:sz="0" w:space="0" w:color="auto"/>
                <w:bottom w:val="none" w:sz="0" w:space="0" w:color="auto"/>
                <w:right w:val="none" w:sz="0" w:space="0" w:color="auto"/>
              </w:divBdr>
            </w:div>
          </w:divsChild>
        </w:div>
        <w:div w:id="1081610206">
          <w:marLeft w:val="0"/>
          <w:marRight w:val="0"/>
          <w:marTop w:val="0"/>
          <w:marBottom w:val="0"/>
          <w:divBdr>
            <w:top w:val="none" w:sz="0" w:space="0" w:color="auto"/>
            <w:left w:val="none" w:sz="0" w:space="0" w:color="auto"/>
            <w:bottom w:val="none" w:sz="0" w:space="0" w:color="auto"/>
            <w:right w:val="none" w:sz="0" w:space="0" w:color="auto"/>
          </w:divBdr>
          <w:divsChild>
            <w:div w:id="1861234527">
              <w:marLeft w:val="0"/>
              <w:marRight w:val="0"/>
              <w:marTop w:val="0"/>
              <w:marBottom w:val="0"/>
              <w:divBdr>
                <w:top w:val="none" w:sz="0" w:space="0" w:color="auto"/>
                <w:left w:val="none" w:sz="0" w:space="0" w:color="auto"/>
                <w:bottom w:val="none" w:sz="0" w:space="0" w:color="auto"/>
                <w:right w:val="none" w:sz="0" w:space="0" w:color="auto"/>
              </w:divBdr>
              <w:divsChild>
                <w:div w:id="328025616">
                  <w:marLeft w:val="0"/>
                  <w:marRight w:val="0"/>
                  <w:marTop w:val="0"/>
                  <w:marBottom w:val="0"/>
                  <w:divBdr>
                    <w:top w:val="none" w:sz="0" w:space="0" w:color="auto"/>
                    <w:left w:val="none" w:sz="0" w:space="0" w:color="auto"/>
                    <w:bottom w:val="none" w:sz="0" w:space="0" w:color="auto"/>
                    <w:right w:val="none" w:sz="0" w:space="0" w:color="auto"/>
                  </w:divBdr>
                  <w:divsChild>
                    <w:div w:id="1843932490">
                      <w:marLeft w:val="0"/>
                      <w:marRight w:val="0"/>
                      <w:marTop w:val="0"/>
                      <w:marBottom w:val="0"/>
                      <w:divBdr>
                        <w:top w:val="none" w:sz="0" w:space="0" w:color="auto"/>
                        <w:left w:val="none" w:sz="0" w:space="0" w:color="auto"/>
                        <w:bottom w:val="none" w:sz="0" w:space="0" w:color="auto"/>
                        <w:right w:val="none" w:sz="0" w:space="0" w:color="auto"/>
                      </w:divBdr>
                      <w:divsChild>
                        <w:div w:id="1384862909">
                          <w:marLeft w:val="0"/>
                          <w:marRight w:val="0"/>
                          <w:marTop w:val="0"/>
                          <w:marBottom w:val="0"/>
                          <w:divBdr>
                            <w:top w:val="none" w:sz="0" w:space="0" w:color="auto"/>
                            <w:left w:val="none" w:sz="0" w:space="0" w:color="auto"/>
                            <w:bottom w:val="none" w:sz="0" w:space="0" w:color="auto"/>
                            <w:right w:val="none" w:sz="0" w:space="0" w:color="auto"/>
                          </w:divBdr>
                          <w:divsChild>
                            <w:div w:id="1466242565">
                              <w:marLeft w:val="0"/>
                              <w:marRight w:val="0"/>
                              <w:marTop w:val="0"/>
                              <w:marBottom w:val="0"/>
                              <w:divBdr>
                                <w:top w:val="none" w:sz="0" w:space="0" w:color="auto"/>
                                <w:left w:val="none" w:sz="0" w:space="0" w:color="auto"/>
                                <w:bottom w:val="none" w:sz="0" w:space="0" w:color="auto"/>
                                <w:right w:val="none" w:sz="0" w:space="0" w:color="auto"/>
                              </w:divBdr>
                              <w:divsChild>
                                <w:div w:id="474183120">
                                  <w:marLeft w:val="0"/>
                                  <w:marRight w:val="0"/>
                                  <w:marTop w:val="0"/>
                                  <w:marBottom w:val="0"/>
                                  <w:divBdr>
                                    <w:top w:val="none" w:sz="0" w:space="0" w:color="auto"/>
                                    <w:left w:val="none" w:sz="0" w:space="0" w:color="auto"/>
                                    <w:bottom w:val="none" w:sz="0" w:space="0" w:color="auto"/>
                                    <w:right w:val="none" w:sz="0" w:space="0" w:color="auto"/>
                                  </w:divBdr>
                                  <w:divsChild>
                                    <w:div w:id="2003266249">
                                      <w:marLeft w:val="0"/>
                                      <w:marRight w:val="0"/>
                                      <w:marTop w:val="0"/>
                                      <w:marBottom w:val="0"/>
                                      <w:divBdr>
                                        <w:top w:val="none" w:sz="0" w:space="0" w:color="auto"/>
                                        <w:left w:val="none" w:sz="0" w:space="0" w:color="auto"/>
                                        <w:bottom w:val="none" w:sz="0" w:space="0" w:color="auto"/>
                                        <w:right w:val="none" w:sz="0" w:space="0" w:color="auto"/>
                                      </w:divBdr>
                                    </w:div>
                                    <w:div w:id="8380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570680">
      <w:bodyDiv w:val="1"/>
      <w:marLeft w:val="0"/>
      <w:marRight w:val="0"/>
      <w:marTop w:val="0"/>
      <w:marBottom w:val="0"/>
      <w:divBdr>
        <w:top w:val="none" w:sz="0" w:space="0" w:color="auto"/>
        <w:left w:val="none" w:sz="0" w:space="0" w:color="auto"/>
        <w:bottom w:val="none" w:sz="0" w:space="0" w:color="auto"/>
        <w:right w:val="none" w:sz="0" w:space="0" w:color="auto"/>
      </w:divBdr>
      <w:divsChild>
        <w:div w:id="679240466">
          <w:marLeft w:val="0"/>
          <w:marRight w:val="0"/>
          <w:marTop w:val="0"/>
          <w:marBottom w:val="120"/>
          <w:divBdr>
            <w:top w:val="none" w:sz="0" w:space="0" w:color="auto"/>
            <w:left w:val="none" w:sz="0" w:space="0" w:color="auto"/>
            <w:bottom w:val="none" w:sz="0" w:space="0" w:color="auto"/>
            <w:right w:val="none" w:sz="0" w:space="0" w:color="auto"/>
          </w:divBdr>
        </w:div>
      </w:divsChild>
    </w:div>
    <w:div w:id="1175800360">
      <w:bodyDiv w:val="1"/>
      <w:marLeft w:val="0"/>
      <w:marRight w:val="0"/>
      <w:marTop w:val="0"/>
      <w:marBottom w:val="0"/>
      <w:divBdr>
        <w:top w:val="none" w:sz="0" w:space="0" w:color="auto"/>
        <w:left w:val="none" w:sz="0" w:space="0" w:color="auto"/>
        <w:bottom w:val="none" w:sz="0" w:space="0" w:color="auto"/>
        <w:right w:val="none" w:sz="0" w:space="0" w:color="auto"/>
      </w:divBdr>
    </w:div>
    <w:div w:id="1182890574">
      <w:bodyDiv w:val="1"/>
      <w:marLeft w:val="0"/>
      <w:marRight w:val="0"/>
      <w:marTop w:val="0"/>
      <w:marBottom w:val="0"/>
      <w:divBdr>
        <w:top w:val="none" w:sz="0" w:space="0" w:color="auto"/>
        <w:left w:val="none" w:sz="0" w:space="0" w:color="auto"/>
        <w:bottom w:val="none" w:sz="0" w:space="0" w:color="auto"/>
        <w:right w:val="none" w:sz="0" w:space="0" w:color="auto"/>
      </w:divBdr>
    </w:div>
    <w:div w:id="1187135500">
      <w:bodyDiv w:val="1"/>
      <w:marLeft w:val="0"/>
      <w:marRight w:val="0"/>
      <w:marTop w:val="0"/>
      <w:marBottom w:val="0"/>
      <w:divBdr>
        <w:top w:val="none" w:sz="0" w:space="0" w:color="auto"/>
        <w:left w:val="none" w:sz="0" w:space="0" w:color="auto"/>
        <w:bottom w:val="none" w:sz="0" w:space="0" w:color="auto"/>
        <w:right w:val="none" w:sz="0" w:space="0" w:color="auto"/>
      </w:divBdr>
      <w:divsChild>
        <w:div w:id="1805662754">
          <w:marLeft w:val="0"/>
          <w:marRight w:val="0"/>
          <w:marTop w:val="0"/>
          <w:marBottom w:val="120"/>
          <w:divBdr>
            <w:top w:val="none" w:sz="0" w:space="0" w:color="auto"/>
            <w:left w:val="none" w:sz="0" w:space="0" w:color="auto"/>
            <w:bottom w:val="none" w:sz="0" w:space="0" w:color="auto"/>
            <w:right w:val="none" w:sz="0" w:space="0" w:color="auto"/>
          </w:divBdr>
        </w:div>
      </w:divsChild>
    </w:div>
    <w:div w:id="1205674008">
      <w:bodyDiv w:val="1"/>
      <w:marLeft w:val="0"/>
      <w:marRight w:val="0"/>
      <w:marTop w:val="0"/>
      <w:marBottom w:val="0"/>
      <w:divBdr>
        <w:top w:val="none" w:sz="0" w:space="0" w:color="auto"/>
        <w:left w:val="none" w:sz="0" w:space="0" w:color="auto"/>
        <w:bottom w:val="none" w:sz="0" w:space="0" w:color="auto"/>
        <w:right w:val="none" w:sz="0" w:space="0" w:color="auto"/>
      </w:divBdr>
      <w:divsChild>
        <w:div w:id="34234313">
          <w:marLeft w:val="0"/>
          <w:marRight w:val="0"/>
          <w:marTop w:val="0"/>
          <w:marBottom w:val="120"/>
          <w:divBdr>
            <w:top w:val="none" w:sz="0" w:space="0" w:color="auto"/>
            <w:left w:val="none" w:sz="0" w:space="0" w:color="auto"/>
            <w:bottom w:val="none" w:sz="0" w:space="0" w:color="auto"/>
            <w:right w:val="none" w:sz="0" w:space="0" w:color="auto"/>
          </w:divBdr>
        </w:div>
      </w:divsChild>
    </w:div>
    <w:div w:id="1211307669">
      <w:bodyDiv w:val="1"/>
      <w:marLeft w:val="0"/>
      <w:marRight w:val="0"/>
      <w:marTop w:val="0"/>
      <w:marBottom w:val="0"/>
      <w:divBdr>
        <w:top w:val="none" w:sz="0" w:space="0" w:color="auto"/>
        <w:left w:val="none" w:sz="0" w:space="0" w:color="auto"/>
        <w:bottom w:val="none" w:sz="0" w:space="0" w:color="auto"/>
        <w:right w:val="none" w:sz="0" w:space="0" w:color="auto"/>
      </w:divBdr>
    </w:div>
    <w:div w:id="1224563951">
      <w:bodyDiv w:val="1"/>
      <w:marLeft w:val="0"/>
      <w:marRight w:val="0"/>
      <w:marTop w:val="0"/>
      <w:marBottom w:val="0"/>
      <w:divBdr>
        <w:top w:val="none" w:sz="0" w:space="0" w:color="auto"/>
        <w:left w:val="none" w:sz="0" w:space="0" w:color="auto"/>
        <w:bottom w:val="none" w:sz="0" w:space="0" w:color="auto"/>
        <w:right w:val="none" w:sz="0" w:space="0" w:color="auto"/>
      </w:divBdr>
      <w:divsChild>
        <w:div w:id="304507216">
          <w:marLeft w:val="0"/>
          <w:marRight w:val="0"/>
          <w:marTop w:val="0"/>
          <w:marBottom w:val="120"/>
          <w:divBdr>
            <w:top w:val="none" w:sz="0" w:space="0" w:color="auto"/>
            <w:left w:val="none" w:sz="0" w:space="0" w:color="auto"/>
            <w:bottom w:val="none" w:sz="0" w:space="0" w:color="auto"/>
            <w:right w:val="none" w:sz="0" w:space="0" w:color="auto"/>
          </w:divBdr>
        </w:div>
      </w:divsChild>
    </w:div>
    <w:div w:id="1230848382">
      <w:bodyDiv w:val="1"/>
      <w:marLeft w:val="0"/>
      <w:marRight w:val="0"/>
      <w:marTop w:val="0"/>
      <w:marBottom w:val="0"/>
      <w:divBdr>
        <w:top w:val="none" w:sz="0" w:space="0" w:color="auto"/>
        <w:left w:val="none" w:sz="0" w:space="0" w:color="auto"/>
        <w:bottom w:val="none" w:sz="0" w:space="0" w:color="auto"/>
        <w:right w:val="none" w:sz="0" w:space="0" w:color="auto"/>
      </w:divBdr>
      <w:divsChild>
        <w:div w:id="1513373092">
          <w:marLeft w:val="0"/>
          <w:marRight w:val="0"/>
          <w:marTop w:val="0"/>
          <w:marBottom w:val="120"/>
          <w:divBdr>
            <w:top w:val="none" w:sz="0" w:space="0" w:color="auto"/>
            <w:left w:val="none" w:sz="0" w:space="0" w:color="auto"/>
            <w:bottom w:val="none" w:sz="0" w:space="0" w:color="auto"/>
            <w:right w:val="none" w:sz="0" w:space="0" w:color="auto"/>
          </w:divBdr>
        </w:div>
        <w:div w:id="894702875">
          <w:marLeft w:val="0"/>
          <w:marRight w:val="0"/>
          <w:marTop w:val="0"/>
          <w:marBottom w:val="120"/>
          <w:divBdr>
            <w:top w:val="none" w:sz="0" w:space="0" w:color="auto"/>
            <w:left w:val="none" w:sz="0" w:space="0" w:color="auto"/>
            <w:bottom w:val="none" w:sz="0" w:space="0" w:color="auto"/>
            <w:right w:val="none" w:sz="0" w:space="0" w:color="auto"/>
          </w:divBdr>
          <w:divsChild>
            <w:div w:id="11482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39456">
      <w:bodyDiv w:val="1"/>
      <w:marLeft w:val="0"/>
      <w:marRight w:val="0"/>
      <w:marTop w:val="0"/>
      <w:marBottom w:val="0"/>
      <w:divBdr>
        <w:top w:val="none" w:sz="0" w:space="0" w:color="auto"/>
        <w:left w:val="none" w:sz="0" w:space="0" w:color="auto"/>
        <w:bottom w:val="none" w:sz="0" w:space="0" w:color="auto"/>
        <w:right w:val="none" w:sz="0" w:space="0" w:color="auto"/>
      </w:divBdr>
      <w:divsChild>
        <w:div w:id="982269928">
          <w:marLeft w:val="0"/>
          <w:marRight w:val="0"/>
          <w:marTop w:val="0"/>
          <w:marBottom w:val="120"/>
          <w:divBdr>
            <w:top w:val="none" w:sz="0" w:space="0" w:color="auto"/>
            <w:left w:val="none" w:sz="0" w:space="0" w:color="auto"/>
            <w:bottom w:val="none" w:sz="0" w:space="0" w:color="auto"/>
            <w:right w:val="none" w:sz="0" w:space="0" w:color="auto"/>
          </w:divBdr>
        </w:div>
      </w:divsChild>
    </w:div>
    <w:div w:id="1247567402">
      <w:bodyDiv w:val="1"/>
      <w:marLeft w:val="0"/>
      <w:marRight w:val="0"/>
      <w:marTop w:val="0"/>
      <w:marBottom w:val="0"/>
      <w:divBdr>
        <w:top w:val="none" w:sz="0" w:space="0" w:color="auto"/>
        <w:left w:val="none" w:sz="0" w:space="0" w:color="auto"/>
        <w:bottom w:val="none" w:sz="0" w:space="0" w:color="auto"/>
        <w:right w:val="none" w:sz="0" w:space="0" w:color="auto"/>
      </w:divBdr>
    </w:div>
    <w:div w:id="1249146907">
      <w:bodyDiv w:val="1"/>
      <w:marLeft w:val="0"/>
      <w:marRight w:val="0"/>
      <w:marTop w:val="0"/>
      <w:marBottom w:val="0"/>
      <w:divBdr>
        <w:top w:val="none" w:sz="0" w:space="0" w:color="auto"/>
        <w:left w:val="none" w:sz="0" w:space="0" w:color="auto"/>
        <w:bottom w:val="none" w:sz="0" w:space="0" w:color="auto"/>
        <w:right w:val="none" w:sz="0" w:space="0" w:color="auto"/>
      </w:divBdr>
      <w:divsChild>
        <w:div w:id="73867672">
          <w:marLeft w:val="0"/>
          <w:marRight w:val="0"/>
          <w:marTop w:val="0"/>
          <w:marBottom w:val="120"/>
          <w:divBdr>
            <w:top w:val="none" w:sz="0" w:space="0" w:color="auto"/>
            <w:left w:val="none" w:sz="0" w:space="0" w:color="auto"/>
            <w:bottom w:val="none" w:sz="0" w:space="0" w:color="auto"/>
            <w:right w:val="none" w:sz="0" w:space="0" w:color="auto"/>
          </w:divBdr>
        </w:div>
      </w:divsChild>
    </w:div>
    <w:div w:id="1251232496">
      <w:bodyDiv w:val="1"/>
      <w:marLeft w:val="0"/>
      <w:marRight w:val="0"/>
      <w:marTop w:val="0"/>
      <w:marBottom w:val="0"/>
      <w:divBdr>
        <w:top w:val="none" w:sz="0" w:space="0" w:color="auto"/>
        <w:left w:val="none" w:sz="0" w:space="0" w:color="auto"/>
        <w:bottom w:val="none" w:sz="0" w:space="0" w:color="auto"/>
        <w:right w:val="none" w:sz="0" w:space="0" w:color="auto"/>
      </w:divBdr>
      <w:divsChild>
        <w:div w:id="811672837">
          <w:marLeft w:val="0"/>
          <w:marRight w:val="0"/>
          <w:marTop w:val="0"/>
          <w:marBottom w:val="120"/>
          <w:divBdr>
            <w:top w:val="none" w:sz="0" w:space="0" w:color="auto"/>
            <w:left w:val="none" w:sz="0" w:space="0" w:color="auto"/>
            <w:bottom w:val="none" w:sz="0" w:space="0" w:color="auto"/>
            <w:right w:val="none" w:sz="0" w:space="0" w:color="auto"/>
          </w:divBdr>
        </w:div>
      </w:divsChild>
    </w:div>
    <w:div w:id="1259870122">
      <w:bodyDiv w:val="1"/>
      <w:marLeft w:val="0"/>
      <w:marRight w:val="0"/>
      <w:marTop w:val="0"/>
      <w:marBottom w:val="0"/>
      <w:divBdr>
        <w:top w:val="none" w:sz="0" w:space="0" w:color="auto"/>
        <w:left w:val="none" w:sz="0" w:space="0" w:color="auto"/>
        <w:bottom w:val="none" w:sz="0" w:space="0" w:color="auto"/>
        <w:right w:val="none" w:sz="0" w:space="0" w:color="auto"/>
      </w:divBdr>
      <w:divsChild>
        <w:div w:id="367687190">
          <w:marLeft w:val="0"/>
          <w:marRight w:val="0"/>
          <w:marTop w:val="0"/>
          <w:marBottom w:val="120"/>
          <w:divBdr>
            <w:top w:val="none" w:sz="0" w:space="0" w:color="auto"/>
            <w:left w:val="none" w:sz="0" w:space="0" w:color="auto"/>
            <w:bottom w:val="none" w:sz="0" w:space="0" w:color="auto"/>
            <w:right w:val="none" w:sz="0" w:space="0" w:color="auto"/>
          </w:divBdr>
        </w:div>
      </w:divsChild>
    </w:div>
    <w:div w:id="1267078959">
      <w:bodyDiv w:val="1"/>
      <w:marLeft w:val="0"/>
      <w:marRight w:val="0"/>
      <w:marTop w:val="0"/>
      <w:marBottom w:val="0"/>
      <w:divBdr>
        <w:top w:val="none" w:sz="0" w:space="0" w:color="auto"/>
        <w:left w:val="none" w:sz="0" w:space="0" w:color="auto"/>
        <w:bottom w:val="none" w:sz="0" w:space="0" w:color="auto"/>
        <w:right w:val="none" w:sz="0" w:space="0" w:color="auto"/>
      </w:divBdr>
      <w:divsChild>
        <w:div w:id="1292513062">
          <w:marLeft w:val="0"/>
          <w:marRight w:val="0"/>
          <w:marTop w:val="0"/>
          <w:marBottom w:val="120"/>
          <w:divBdr>
            <w:top w:val="none" w:sz="0" w:space="0" w:color="auto"/>
            <w:left w:val="none" w:sz="0" w:space="0" w:color="auto"/>
            <w:bottom w:val="none" w:sz="0" w:space="0" w:color="auto"/>
            <w:right w:val="none" w:sz="0" w:space="0" w:color="auto"/>
          </w:divBdr>
        </w:div>
      </w:divsChild>
    </w:div>
    <w:div w:id="1272084279">
      <w:bodyDiv w:val="1"/>
      <w:marLeft w:val="0"/>
      <w:marRight w:val="0"/>
      <w:marTop w:val="0"/>
      <w:marBottom w:val="0"/>
      <w:divBdr>
        <w:top w:val="none" w:sz="0" w:space="0" w:color="auto"/>
        <w:left w:val="none" w:sz="0" w:space="0" w:color="auto"/>
        <w:bottom w:val="none" w:sz="0" w:space="0" w:color="auto"/>
        <w:right w:val="none" w:sz="0" w:space="0" w:color="auto"/>
      </w:divBdr>
    </w:div>
    <w:div w:id="1276214843">
      <w:bodyDiv w:val="1"/>
      <w:marLeft w:val="0"/>
      <w:marRight w:val="0"/>
      <w:marTop w:val="0"/>
      <w:marBottom w:val="0"/>
      <w:divBdr>
        <w:top w:val="none" w:sz="0" w:space="0" w:color="auto"/>
        <w:left w:val="none" w:sz="0" w:space="0" w:color="auto"/>
        <w:bottom w:val="none" w:sz="0" w:space="0" w:color="auto"/>
        <w:right w:val="none" w:sz="0" w:space="0" w:color="auto"/>
      </w:divBdr>
      <w:divsChild>
        <w:div w:id="176161647">
          <w:marLeft w:val="0"/>
          <w:marRight w:val="0"/>
          <w:marTop w:val="0"/>
          <w:marBottom w:val="120"/>
          <w:divBdr>
            <w:top w:val="none" w:sz="0" w:space="0" w:color="auto"/>
            <w:left w:val="none" w:sz="0" w:space="0" w:color="auto"/>
            <w:bottom w:val="none" w:sz="0" w:space="0" w:color="auto"/>
            <w:right w:val="none" w:sz="0" w:space="0" w:color="auto"/>
          </w:divBdr>
        </w:div>
        <w:div w:id="615646027">
          <w:marLeft w:val="0"/>
          <w:marRight w:val="0"/>
          <w:marTop w:val="0"/>
          <w:marBottom w:val="120"/>
          <w:divBdr>
            <w:top w:val="none" w:sz="0" w:space="0" w:color="auto"/>
            <w:left w:val="none" w:sz="0" w:space="0" w:color="auto"/>
            <w:bottom w:val="none" w:sz="0" w:space="0" w:color="auto"/>
            <w:right w:val="none" w:sz="0" w:space="0" w:color="auto"/>
          </w:divBdr>
          <w:divsChild>
            <w:div w:id="7959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76747">
      <w:bodyDiv w:val="1"/>
      <w:marLeft w:val="0"/>
      <w:marRight w:val="0"/>
      <w:marTop w:val="0"/>
      <w:marBottom w:val="0"/>
      <w:divBdr>
        <w:top w:val="none" w:sz="0" w:space="0" w:color="auto"/>
        <w:left w:val="none" w:sz="0" w:space="0" w:color="auto"/>
        <w:bottom w:val="none" w:sz="0" w:space="0" w:color="auto"/>
        <w:right w:val="none" w:sz="0" w:space="0" w:color="auto"/>
      </w:divBdr>
    </w:div>
    <w:div w:id="1281915633">
      <w:bodyDiv w:val="1"/>
      <w:marLeft w:val="0"/>
      <w:marRight w:val="0"/>
      <w:marTop w:val="0"/>
      <w:marBottom w:val="0"/>
      <w:divBdr>
        <w:top w:val="none" w:sz="0" w:space="0" w:color="auto"/>
        <w:left w:val="none" w:sz="0" w:space="0" w:color="auto"/>
        <w:bottom w:val="none" w:sz="0" w:space="0" w:color="auto"/>
        <w:right w:val="none" w:sz="0" w:space="0" w:color="auto"/>
      </w:divBdr>
    </w:div>
    <w:div w:id="1302686204">
      <w:bodyDiv w:val="1"/>
      <w:marLeft w:val="0"/>
      <w:marRight w:val="0"/>
      <w:marTop w:val="0"/>
      <w:marBottom w:val="0"/>
      <w:divBdr>
        <w:top w:val="none" w:sz="0" w:space="0" w:color="auto"/>
        <w:left w:val="none" w:sz="0" w:space="0" w:color="auto"/>
        <w:bottom w:val="none" w:sz="0" w:space="0" w:color="auto"/>
        <w:right w:val="none" w:sz="0" w:space="0" w:color="auto"/>
      </w:divBdr>
      <w:divsChild>
        <w:div w:id="610362130">
          <w:marLeft w:val="0"/>
          <w:marRight w:val="0"/>
          <w:marTop w:val="0"/>
          <w:marBottom w:val="120"/>
          <w:divBdr>
            <w:top w:val="none" w:sz="0" w:space="0" w:color="auto"/>
            <w:left w:val="none" w:sz="0" w:space="0" w:color="auto"/>
            <w:bottom w:val="none" w:sz="0" w:space="0" w:color="auto"/>
            <w:right w:val="none" w:sz="0" w:space="0" w:color="auto"/>
          </w:divBdr>
        </w:div>
      </w:divsChild>
    </w:div>
    <w:div w:id="1312179064">
      <w:bodyDiv w:val="1"/>
      <w:marLeft w:val="0"/>
      <w:marRight w:val="0"/>
      <w:marTop w:val="0"/>
      <w:marBottom w:val="0"/>
      <w:divBdr>
        <w:top w:val="none" w:sz="0" w:space="0" w:color="auto"/>
        <w:left w:val="none" w:sz="0" w:space="0" w:color="auto"/>
        <w:bottom w:val="none" w:sz="0" w:space="0" w:color="auto"/>
        <w:right w:val="none" w:sz="0" w:space="0" w:color="auto"/>
      </w:divBdr>
    </w:div>
    <w:div w:id="1320232345">
      <w:bodyDiv w:val="1"/>
      <w:marLeft w:val="0"/>
      <w:marRight w:val="0"/>
      <w:marTop w:val="0"/>
      <w:marBottom w:val="0"/>
      <w:divBdr>
        <w:top w:val="none" w:sz="0" w:space="0" w:color="auto"/>
        <w:left w:val="none" w:sz="0" w:space="0" w:color="auto"/>
        <w:bottom w:val="none" w:sz="0" w:space="0" w:color="auto"/>
        <w:right w:val="none" w:sz="0" w:space="0" w:color="auto"/>
      </w:divBdr>
    </w:div>
    <w:div w:id="1332218333">
      <w:bodyDiv w:val="1"/>
      <w:marLeft w:val="0"/>
      <w:marRight w:val="0"/>
      <w:marTop w:val="0"/>
      <w:marBottom w:val="0"/>
      <w:divBdr>
        <w:top w:val="none" w:sz="0" w:space="0" w:color="auto"/>
        <w:left w:val="none" w:sz="0" w:space="0" w:color="auto"/>
        <w:bottom w:val="none" w:sz="0" w:space="0" w:color="auto"/>
        <w:right w:val="none" w:sz="0" w:space="0" w:color="auto"/>
      </w:divBdr>
      <w:divsChild>
        <w:div w:id="2089304247">
          <w:marLeft w:val="0"/>
          <w:marRight w:val="0"/>
          <w:marTop w:val="0"/>
          <w:marBottom w:val="0"/>
          <w:divBdr>
            <w:top w:val="none" w:sz="0" w:space="0" w:color="auto"/>
            <w:left w:val="none" w:sz="0" w:space="0" w:color="auto"/>
            <w:bottom w:val="none" w:sz="0" w:space="0" w:color="auto"/>
            <w:right w:val="none" w:sz="0" w:space="0" w:color="auto"/>
          </w:divBdr>
          <w:divsChild>
            <w:div w:id="1877229492">
              <w:marLeft w:val="0"/>
              <w:marRight w:val="0"/>
              <w:marTop w:val="0"/>
              <w:marBottom w:val="0"/>
              <w:divBdr>
                <w:top w:val="none" w:sz="0" w:space="0" w:color="auto"/>
                <w:left w:val="none" w:sz="0" w:space="0" w:color="auto"/>
                <w:bottom w:val="none" w:sz="0" w:space="0" w:color="auto"/>
                <w:right w:val="none" w:sz="0" w:space="0" w:color="auto"/>
              </w:divBdr>
            </w:div>
          </w:divsChild>
        </w:div>
        <w:div w:id="85350605">
          <w:marLeft w:val="0"/>
          <w:marRight w:val="0"/>
          <w:marTop w:val="0"/>
          <w:marBottom w:val="0"/>
          <w:divBdr>
            <w:top w:val="none" w:sz="0" w:space="0" w:color="auto"/>
            <w:left w:val="none" w:sz="0" w:space="0" w:color="auto"/>
            <w:bottom w:val="none" w:sz="0" w:space="0" w:color="auto"/>
            <w:right w:val="none" w:sz="0" w:space="0" w:color="auto"/>
          </w:divBdr>
          <w:divsChild>
            <w:div w:id="1188250802">
              <w:marLeft w:val="0"/>
              <w:marRight w:val="0"/>
              <w:marTop w:val="0"/>
              <w:marBottom w:val="0"/>
              <w:divBdr>
                <w:top w:val="none" w:sz="0" w:space="0" w:color="auto"/>
                <w:left w:val="none" w:sz="0" w:space="0" w:color="auto"/>
                <w:bottom w:val="none" w:sz="0" w:space="0" w:color="auto"/>
                <w:right w:val="none" w:sz="0" w:space="0" w:color="auto"/>
              </w:divBdr>
              <w:divsChild>
                <w:div w:id="1005283874">
                  <w:marLeft w:val="0"/>
                  <w:marRight w:val="0"/>
                  <w:marTop w:val="0"/>
                  <w:marBottom w:val="0"/>
                  <w:divBdr>
                    <w:top w:val="none" w:sz="0" w:space="0" w:color="auto"/>
                    <w:left w:val="none" w:sz="0" w:space="0" w:color="auto"/>
                    <w:bottom w:val="none" w:sz="0" w:space="0" w:color="auto"/>
                    <w:right w:val="none" w:sz="0" w:space="0" w:color="auto"/>
                  </w:divBdr>
                  <w:divsChild>
                    <w:div w:id="1440955688">
                      <w:marLeft w:val="0"/>
                      <w:marRight w:val="0"/>
                      <w:marTop w:val="0"/>
                      <w:marBottom w:val="0"/>
                      <w:divBdr>
                        <w:top w:val="none" w:sz="0" w:space="0" w:color="auto"/>
                        <w:left w:val="none" w:sz="0" w:space="0" w:color="auto"/>
                        <w:bottom w:val="none" w:sz="0" w:space="0" w:color="auto"/>
                        <w:right w:val="none" w:sz="0" w:space="0" w:color="auto"/>
                      </w:divBdr>
                      <w:divsChild>
                        <w:div w:id="16516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971544">
      <w:bodyDiv w:val="1"/>
      <w:marLeft w:val="0"/>
      <w:marRight w:val="0"/>
      <w:marTop w:val="0"/>
      <w:marBottom w:val="0"/>
      <w:divBdr>
        <w:top w:val="none" w:sz="0" w:space="0" w:color="auto"/>
        <w:left w:val="none" w:sz="0" w:space="0" w:color="auto"/>
        <w:bottom w:val="none" w:sz="0" w:space="0" w:color="auto"/>
        <w:right w:val="none" w:sz="0" w:space="0" w:color="auto"/>
      </w:divBdr>
    </w:div>
    <w:div w:id="1362124042">
      <w:bodyDiv w:val="1"/>
      <w:marLeft w:val="0"/>
      <w:marRight w:val="0"/>
      <w:marTop w:val="0"/>
      <w:marBottom w:val="0"/>
      <w:divBdr>
        <w:top w:val="none" w:sz="0" w:space="0" w:color="auto"/>
        <w:left w:val="none" w:sz="0" w:space="0" w:color="auto"/>
        <w:bottom w:val="none" w:sz="0" w:space="0" w:color="auto"/>
        <w:right w:val="none" w:sz="0" w:space="0" w:color="auto"/>
      </w:divBdr>
      <w:divsChild>
        <w:div w:id="640815664">
          <w:marLeft w:val="0"/>
          <w:marRight w:val="0"/>
          <w:marTop w:val="0"/>
          <w:marBottom w:val="120"/>
          <w:divBdr>
            <w:top w:val="none" w:sz="0" w:space="0" w:color="auto"/>
            <w:left w:val="none" w:sz="0" w:space="0" w:color="auto"/>
            <w:bottom w:val="none" w:sz="0" w:space="0" w:color="auto"/>
            <w:right w:val="none" w:sz="0" w:space="0" w:color="auto"/>
          </w:divBdr>
        </w:div>
      </w:divsChild>
    </w:div>
    <w:div w:id="1375151851">
      <w:bodyDiv w:val="1"/>
      <w:marLeft w:val="0"/>
      <w:marRight w:val="0"/>
      <w:marTop w:val="0"/>
      <w:marBottom w:val="0"/>
      <w:divBdr>
        <w:top w:val="none" w:sz="0" w:space="0" w:color="auto"/>
        <w:left w:val="none" w:sz="0" w:space="0" w:color="auto"/>
        <w:bottom w:val="none" w:sz="0" w:space="0" w:color="auto"/>
        <w:right w:val="none" w:sz="0" w:space="0" w:color="auto"/>
      </w:divBdr>
    </w:div>
    <w:div w:id="1381319755">
      <w:bodyDiv w:val="1"/>
      <w:marLeft w:val="0"/>
      <w:marRight w:val="0"/>
      <w:marTop w:val="0"/>
      <w:marBottom w:val="0"/>
      <w:divBdr>
        <w:top w:val="none" w:sz="0" w:space="0" w:color="auto"/>
        <w:left w:val="none" w:sz="0" w:space="0" w:color="auto"/>
        <w:bottom w:val="none" w:sz="0" w:space="0" w:color="auto"/>
        <w:right w:val="none" w:sz="0" w:space="0" w:color="auto"/>
      </w:divBdr>
      <w:divsChild>
        <w:div w:id="1540556612">
          <w:marLeft w:val="0"/>
          <w:marRight w:val="0"/>
          <w:marTop w:val="0"/>
          <w:marBottom w:val="120"/>
          <w:divBdr>
            <w:top w:val="none" w:sz="0" w:space="0" w:color="auto"/>
            <w:left w:val="none" w:sz="0" w:space="0" w:color="auto"/>
            <w:bottom w:val="none" w:sz="0" w:space="0" w:color="auto"/>
            <w:right w:val="none" w:sz="0" w:space="0" w:color="auto"/>
          </w:divBdr>
        </w:div>
      </w:divsChild>
    </w:div>
    <w:div w:id="1385711475">
      <w:bodyDiv w:val="1"/>
      <w:marLeft w:val="0"/>
      <w:marRight w:val="0"/>
      <w:marTop w:val="0"/>
      <w:marBottom w:val="0"/>
      <w:divBdr>
        <w:top w:val="none" w:sz="0" w:space="0" w:color="auto"/>
        <w:left w:val="none" w:sz="0" w:space="0" w:color="auto"/>
        <w:bottom w:val="none" w:sz="0" w:space="0" w:color="auto"/>
        <w:right w:val="none" w:sz="0" w:space="0" w:color="auto"/>
      </w:divBdr>
    </w:div>
    <w:div w:id="1388645008">
      <w:bodyDiv w:val="1"/>
      <w:marLeft w:val="0"/>
      <w:marRight w:val="0"/>
      <w:marTop w:val="0"/>
      <w:marBottom w:val="0"/>
      <w:divBdr>
        <w:top w:val="none" w:sz="0" w:space="0" w:color="auto"/>
        <w:left w:val="none" w:sz="0" w:space="0" w:color="auto"/>
        <w:bottom w:val="none" w:sz="0" w:space="0" w:color="auto"/>
        <w:right w:val="none" w:sz="0" w:space="0" w:color="auto"/>
      </w:divBdr>
    </w:div>
    <w:div w:id="1390029582">
      <w:bodyDiv w:val="1"/>
      <w:marLeft w:val="0"/>
      <w:marRight w:val="0"/>
      <w:marTop w:val="0"/>
      <w:marBottom w:val="0"/>
      <w:divBdr>
        <w:top w:val="none" w:sz="0" w:space="0" w:color="auto"/>
        <w:left w:val="none" w:sz="0" w:space="0" w:color="auto"/>
        <w:bottom w:val="none" w:sz="0" w:space="0" w:color="auto"/>
        <w:right w:val="none" w:sz="0" w:space="0" w:color="auto"/>
      </w:divBdr>
      <w:divsChild>
        <w:div w:id="459495022">
          <w:marLeft w:val="0"/>
          <w:marRight w:val="0"/>
          <w:marTop w:val="0"/>
          <w:marBottom w:val="120"/>
          <w:divBdr>
            <w:top w:val="none" w:sz="0" w:space="0" w:color="auto"/>
            <w:left w:val="none" w:sz="0" w:space="0" w:color="auto"/>
            <w:bottom w:val="none" w:sz="0" w:space="0" w:color="auto"/>
            <w:right w:val="none" w:sz="0" w:space="0" w:color="auto"/>
          </w:divBdr>
        </w:div>
      </w:divsChild>
    </w:div>
    <w:div w:id="1399286753">
      <w:bodyDiv w:val="1"/>
      <w:marLeft w:val="0"/>
      <w:marRight w:val="0"/>
      <w:marTop w:val="0"/>
      <w:marBottom w:val="0"/>
      <w:divBdr>
        <w:top w:val="none" w:sz="0" w:space="0" w:color="auto"/>
        <w:left w:val="none" w:sz="0" w:space="0" w:color="auto"/>
        <w:bottom w:val="none" w:sz="0" w:space="0" w:color="auto"/>
        <w:right w:val="none" w:sz="0" w:space="0" w:color="auto"/>
      </w:divBdr>
      <w:divsChild>
        <w:div w:id="2128809220">
          <w:marLeft w:val="0"/>
          <w:marRight w:val="0"/>
          <w:marTop w:val="0"/>
          <w:marBottom w:val="120"/>
          <w:divBdr>
            <w:top w:val="none" w:sz="0" w:space="0" w:color="auto"/>
            <w:left w:val="none" w:sz="0" w:space="0" w:color="auto"/>
            <w:bottom w:val="none" w:sz="0" w:space="0" w:color="auto"/>
            <w:right w:val="none" w:sz="0" w:space="0" w:color="auto"/>
          </w:divBdr>
        </w:div>
      </w:divsChild>
    </w:div>
    <w:div w:id="1417675310">
      <w:bodyDiv w:val="1"/>
      <w:marLeft w:val="0"/>
      <w:marRight w:val="0"/>
      <w:marTop w:val="0"/>
      <w:marBottom w:val="0"/>
      <w:divBdr>
        <w:top w:val="none" w:sz="0" w:space="0" w:color="auto"/>
        <w:left w:val="none" w:sz="0" w:space="0" w:color="auto"/>
        <w:bottom w:val="none" w:sz="0" w:space="0" w:color="auto"/>
        <w:right w:val="none" w:sz="0" w:space="0" w:color="auto"/>
      </w:divBdr>
    </w:div>
    <w:div w:id="1459645380">
      <w:bodyDiv w:val="1"/>
      <w:marLeft w:val="0"/>
      <w:marRight w:val="0"/>
      <w:marTop w:val="0"/>
      <w:marBottom w:val="0"/>
      <w:divBdr>
        <w:top w:val="none" w:sz="0" w:space="0" w:color="auto"/>
        <w:left w:val="none" w:sz="0" w:space="0" w:color="auto"/>
        <w:bottom w:val="none" w:sz="0" w:space="0" w:color="auto"/>
        <w:right w:val="none" w:sz="0" w:space="0" w:color="auto"/>
      </w:divBdr>
    </w:div>
    <w:div w:id="1460487735">
      <w:bodyDiv w:val="1"/>
      <w:marLeft w:val="0"/>
      <w:marRight w:val="0"/>
      <w:marTop w:val="0"/>
      <w:marBottom w:val="0"/>
      <w:divBdr>
        <w:top w:val="none" w:sz="0" w:space="0" w:color="auto"/>
        <w:left w:val="none" w:sz="0" w:space="0" w:color="auto"/>
        <w:bottom w:val="none" w:sz="0" w:space="0" w:color="auto"/>
        <w:right w:val="none" w:sz="0" w:space="0" w:color="auto"/>
      </w:divBdr>
      <w:divsChild>
        <w:div w:id="2040741414">
          <w:marLeft w:val="0"/>
          <w:marRight w:val="0"/>
          <w:marTop w:val="0"/>
          <w:marBottom w:val="120"/>
          <w:divBdr>
            <w:top w:val="none" w:sz="0" w:space="0" w:color="auto"/>
            <w:left w:val="none" w:sz="0" w:space="0" w:color="auto"/>
            <w:bottom w:val="none" w:sz="0" w:space="0" w:color="auto"/>
            <w:right w:val="none" w:sz="0" w:space="0" w:color="auto"/>
          </w:divBdr>
        </w:div>
      </w:divsChild>
    </w:div>
    <w:div w:id="1473524585">
      <w:bodyDiv w:val="1"/>
      <w:marLeft w:val="0"/>
      <w:marRight w:val="0"/>
      <w:marTop w:val="0"/>
      <w:marBottom w:val="0"/>
      <w:divBdr>
        <w:top w:val="none" w:sz="0" w:space="0" w:color="auto"/>
        <w:left w:val="none" w:sz="0" w:space="0" w:color="auto"/>
        <w:bottom w:val="none" w:sz="0" w:space="0" w:color="auto"/>
        <w:right w:val="none" w:sz="0" w:space="0" w:color="auto"/>
      </w:divBdr>
    </w:div>
    <w:div w:id="1473793592">
      <w:bodyDiv w:val="1"/>
      <w:marLeft w:val="0"/>
      <w:marRight w:val="0"/>
      <w:marTop w:val="0"/>
      <w:marBottom w:val="0"/>
      <w:divBdr>
        <w:top w:val="none" w:sz="0" w:space="0" w:color="auto"/>
        <w:left w:val="none" w:sz="0" w:space="0" w:color="auto"/>
        <w:bottom w:val="none" w:sz="0" w:space="0" w:color="auto"/>
        <w:right w:val="none" w:sz="0" w:space="0" w:color="auto"/>
      </w:divBdr>
    </w:div>
    <w:div w:id="1483162098">
      <w:bodyDiv w:val="1"/>
      <w:marLeft w:val="0"/>
      <w:marRight w:val="0"/>
      <w:marTop w:val="0"/>
      <w:marBottom w:val="0"/>
      <w:divBdr>
        <w:top w:val="none" w:sz="0" w:space="0" w:color="auto"/>
        <w:left w:val="none" w:sz="0" w:space="0" w:color="auto"/>
        <w:bottom w:val="none" w:sz="0" w:space="0" w:color="auto"/>
        <w:right w:val="none" w:sz="0" w:space="0" w:color="auto"/>
      </w:divBdr>
    </w:div>
    <w:div w:id="1487361011">
      <w:bodyDiv w:val="1"/>
      <w:marLeft w:val="0"/>
      <w:marRight w:val="0"/>
      <w:marTop w:val="0"/>
      <w:marBottom w:val="0"/>
      <w:divBdr>
        <w:top w:val="none" w:sz="0" w:space="0" w:color="auto"/>
        <w:left w:val="none" w:sz="0" w:space="0" w:color="auto"/>
        <w:bottom w:val="none" w:sz="0" w:space="0" w:color="auto"/>
        <w:right w:val="none" w:sz="0" w:space="0" w:color="auto"/>
      </w:divBdr>
    </w:div>
    <w:div w:id="1518544403">
      <w:bodyDiv w:val="1"/>
      <w:marLeft w:val="0"/>
      <w:marRight w:val="0"/>
      <w:marTop w:val="0"/>
      <w:marBottom w:val="0"/>
      <w:divBdr>
        <w:top w:val="none" w:sz="0" w:space="0" w:color="auto"/>
        <w:left w:val="none" w:sz="0" w:space="0" w:color="auto"/>
        <w:bottom w:val="none" w:sz="0" w:space="0" w:color="auto"/>
        <w:right w:val="none" w:sz="0" w:space="0" w:color="auto"/>
      </w:divBdr>
      <w:divsChild>
        <w:div w:id="976104260">
          <w:marLeft w:val="0"/>
          <w:marRight w:val="0"/>
          <w:marTop w:val="0"/>
          <w:marBottom w:val="120"/>
          <w:divBdr>
            <w:top w:val="none" w:sz="0" w:space="0" w:color="auto"/>
            <w:left w:val="none" w:sz="0" w:space="0" w:color="auto"/>
            <w:bottom w:val="none" w:sz="0" w:space="0" w:color="auto"/>
            <w:right w:val="none" w:sz="0" w:space="0" w:color="auto"/>
          </w:divBdr>
        </w:div>
      </w:divsChild>
    </w:div>
    <w:div w:id="1528562874">
      <w:bodyDiv w:val="1"/>
      <w:marLeft w:val="0"/>
      <w:marRight w:val="0"/>
      <w:marTop w:val="0"/>
      <w:marBottom w:val="0"/>
      <w:divBdr>
        <w:top w:val="none" w:sz="0" w:space="0" w:color="auto"/>
        <w:left w:val="none" w:sz="0" w:space="0" w:color="auto"/>
        <w:bottom w:val="none" w:sz="0" w:space="0" w:color="auto"/>
        <w:right w:val="none" w:sz="0" w:space="0" w:color="auto"/>
      </w:divBdr>
    </w:div>
    <w:div w:id="1539508702">
      <w:bodyDiv w:val="1"/>
      <w:marLeft w:val="0"/>
      <w:marRight w:val="0"/>
      <w:marTop w:val="0"/>
      <w:marBottom w:val="0"/>
      <w:divBdr>
        <w:top w:val="none" w:sz="0" w:space="0" w:color="auto"/>
        <w:left w:val="none" w:sz="0" w:space="0" w:color="auto"/>
        <w:bottom w:val="none" w:sz="0" w:space="0" w:color="auto"/>
        <w:right w:val="none" w:sz="0" w:space="0" w:color="auto"/>
      </w:divBdr>
    </w:div>
    <w:div w:id="1540316288">
      <w:bodyDiv w:val="1"/>
      <w:marLeft w:val="0"/>
      <w:marRight w:val="0"/>
      <w:marTop w:val="0"/>
      <w:marBottom w:val="0"/>
      <w:divBdr>
        <w:top w:val="none" w:sz="0" w:space="0" w:color="auto"/>
        <w:left w:val="none" w:sz="0" w:space="0" w:color="auto"/>
        <w:bottom w:val="none" w:sz="0" w:space="0" w:color="auto"/>
        <w:right w:val="none" w:sz="0" w:space="0" w:color="auto"/>
      </w:divBdr>
    </w:div>
    <w:div w:id="1543402972">
      <w:bodyDiv w:val="1"/>
      <w:marLeft w:val="0"/>
      <w:marRight w:val="0"/>
      <w:marTop w:val="0"/>
      <w:marBottom w:val="0"/>
      <w:divBdr>
        <w:top w:val="none" w:sz="0" w:space="0" w:color="auto"/>
        <w:left w:val="none" w:sz="0" w:space="0" w:color="auto"/>
        <w:bottom w:val="none" w:sz="0" w:space="0" w:color="auto"/>
        <w:right w:val="none" w:sz="0" w:space="0" w:color="auto"/>
      </w:divBdr>
    </w:div>
    <w:div w:id="1545827996">
      <w:bodyDiv w:val="1"/>
      <w:marLeft w:val="0"/>
      <w:marRight w:val="0"/>
      <w:marTop w:val="0"/>
      <w:marBottom w:val="0"/>
      <w:divBdr>
        <w:top w:val="none" w:sz="0" w:space="0" w:color="auto"/>
        <w:left w:val="none" w:sz="0" w:space="0" w:color="auto"/>
        <w:bottom w:val="none" w:sz="0" w:space="0" w:color="auto"/>
        <w:right w:val="none" w:sz="0" w:space="0" w:color="auto"/>
      </w:divBdr>
      <w:divsChild>
        <w:div w:id="422924031">
          <w:marLeft w:val="0"/>
          <w:marRight w:val="0"/>
          <w:marTop w:val="0"/>
          <w:marBottom w:val="120"/>
          <w:divBdr>
            <w:top w:val="none" w:sz="0" w:space="0" w:color="auto"/>
            <w:left w:val="none" w:sz="0" w:space="0" w:color="auto"/>
            <w:bottom w:val="none" w:sz="0" w:space="0" w:color="auto"/>
            <w:right w:val="none" w:sz="0" w:space="0" w:color="auto"/>
          </w:divBdr>
        </w:div>
        <w:div w:id="466246471">
          <w:marLeft w:val="0"/>
          <w:marRight w:val="0"/>
          <w:marTop w:val="0"/>
          <w:marBottom w:val="120"/>
          <w:divBdr>
            <w:top w:val="none" w:sz="0" w:space="0" w:color="auto"/>
            <w:left w:val="none" w:sz="0" w:space="0" w:color="auto"/>
            <w:bottom w:val="none" w:sz="0" w:space="0" w:color="auto"/>
            <w:right w:val="none" w:sz="0" w:space="0" w:color="auto"/>
          </w:divBdr>
          <w:divsChild>
            <w:div w:id="9041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1748">
      <w:bodyDiv w:val="1"/>
      <w:marLeft w:val="0"/>
      <w:marRight w:val="0"/>
      <w:marTop w:val="0"/>
      <w:marBottom w:val="0"/>
      <w:divBdr>
        <w:top w:val="none" w:sz="0" w:space="0" w:color="auto"/>
        <w:left w:val="none" w:sz="0" w:space="0" w:color="auto"/>
        <w:bottom w:val="none" w:sz="0" w:space="0" w:color="auto"/>
        <w:right w:val="none" w:sz="0" w:space="0" w:color="auto"/>
      </w:divBdr>
      <w:divsChild>
        <w:div w:id="377779624">
          <w:marLeft w:val="0"/>
          <w:marRight w:val="0"/>
          <w:marTop w:val="0"/>
          <w:marBottom w:val="120"/>
          <w:divBdr>
            <w:top w:val="none" w:sz="0" w:space="0" w:color="auto"/>
            <w:left w:val="none" w:sz="0" w:space="0" w:color="auto"/>
            <w:bottom w:val="none" w:sz="0" w:space="0" w:color="auto"/>
            <w:right w:val="none" w:sz="0" w:space="0" w:color="auto"/>
          </w:divBdr>
        </w:div>
      </w:divsChild>
    </w:div>
    <w:div w:id="1556433970">
      <w:bodyDiv w:val="1"/>
      <w:marLeft w:val="0"/>
      <w:marRight w:val="0"/>
      <w:marTop w:val="0"/>
      <w:marBottom w:val="0"/>
      <w:divBdr>
        <w:top w:val="none" w:sz="0" w:space="0" w:color="auto"/>
        <w:left w:val="none" w:sz="0" w:space="0" w:color="auto"/>
        <w:bottom w:val="none" w:sz="0" w:space="0" w:color="auto"/>
        <w:right w:val="none" w:sz="0" w:space="0" w:color="auto"/>
      </w:divBdr>
    </w:div>
    <w:div w:id="1559854313">
      <w:bodyDiv w:val="1"/>
      <w:marLeft w:val="0"/>
      <w:marRight w:val="0"/>
      <w:marTop w:val="0"/>
      <w:marBottom w:val="0"/>
      <w:divBdr>
        <w:top w:val="none" w:sz="0" w:space="0" w:color="auto"/>
        <w:left w:val="none" w:sz="0" w:space="0" w:color="auto"/>
        <w:bottom w:val="none" w:sz="0" w:space="0" w:color="auto"/>
        <w:right w:val="none" w:sz="0" w:space="0" w:color="auto"/>
      </w:divBdr>
    </w:div>
    <w:div w:id="1584677589">
      <w:bodyDiv w:val="1"/>
      <w:marLeft w:val="0"/>
      <w:marRight w:val="0"/>
      <w:marTop w:val="0"/>
      <w:marBottom w:val="0"/>
      <w:divBdr>
        <w:top w:val="none" w:sz="0" w:space="0" w:color="auto"/>
        <w:left w:val="none" w:sz="0" w:space="0" w:color="auto"/>
        <w:bottom w:val="none" w:sz="0" w:space="0" w:color="auto"/>
        <w:right w:val="none" w:sz="0" w:space="0" w:color="auto"/>
      </w:divBdr>
    </w:div>
    <w:div w:id="1593975941">
      <w:bodyDiv w:val="1"/>
      <w:marLeft w:val="0"/>
      <w:marRight w:val="0"/>
      <w:marTop w:val="0"/>
      <w:marBottom w:val="0"/>
      <w:divBdr>
        <w:top w:val="none" w:sz="0" w:space="0" w:color="auto"/>
        <w:left w:val="none" w:sz="0" w:space="0" w:color="auto"/>
        <w:bottom w:val="none" w:sz="0" w:space="0" w:color="auto"/>
        <w:right w:val="none" w:sz="0" w:space="0" w:color="auto"/>
      </w:divBdr>
    </w:div>
    <w:div w:id="1610625582">
      <w:bodyDiv w:val="1"/>
      <w:marLeft w:val="0"/>
      <w:marRight w:val="0"/>
      <w:marTop w:val="0"/>
      <w:marBottom w:val="0"/>
      <w:divBdr>
        <w:top w:val="none" w:sz="0" w:space="0" w:color="auto"/>
        <w:left w:val="none" w:sz="0" w:space="0" w:color="auto"/>
        <w:bottom w:val="none" w:sz="0" w:space="0" w:color="auto"/>
        <w:right w:val="none" w:sz="0" w:space="0" w:color="auto"/>
      </w:divBdr>
    </w:div>
    <w:div w:id="1611548277">
      <w:bodyDiv w:val="1"/>
      <w:marLeft w:val="0"/>
      <w:marRight w:val="0"/>
      <w:marTop w:val="0"/>
      <w:marBottom w:val="0"/>
      <w:divBdr>
        <w:top w:val="none" w:sz="0" w:space="0" w:color="auto"/>
        <w:left w:val="none" w:sz="0" w:space="0" w:color="auto"/>
        <w:bottom w:val="none" w:sz="0" w:space="0" w:color="auto"/>
        <w:right w:val="none" w:sz="0" w:space="0" w:color="auto"/>
      </w:divBdr>
    </w:div>
    <w:div w:id="1625692155">
      <w:bodyDiv w:val="1"/>
      <w:marLeft w:val="0"/>
      <w:marRight w:val="0"/>
      <w:marTop w:val="0"/>
      <w:marBottom w:val="0"/>
      <w:divBdr>
        <w:top w:val="none" w:sz="0" w:space="0" w:color="auto"/>
        <w:left w:val="none" w:sz="0" w:space="0" w:color="auto"/>
        <w:bottom w:val="none" w:sz="0" w:space="0" w:color="auto"/>
        <w:right w:val="none" w:sz="0" w:space="0" w:color="auto"/>
      </w:divBdr>
    </w:div>
    <w:div w:id="1634095022">
      <w:bodyDiv w:val="1"/>
      <w:marLeft w:val="0"/>
      <w:marRight w:val="0"/>
      <w:marTop w:val="0"/>
      <w:marBottom w:val="0"/>
      <w:divBdr>
        <w:top w:val="none" w:sz="0" w:space="0" w:color="auto"/>
        <w:left w:val="none" w:sz="0" w:space="0" w:color="auto"/>
        <w:bottom w:val="none" w:sz="0" w:space="0" w:color="auto"/>
        <w:right w:val="none" w:sz="0" w:space="0" w:color="auto"/>
      </w:divBdr>
    </w:div>
    <w:div w:id="1643347527">
      <w:bodyDiv w:val="1"/>
      <w:marLeft w:val="0"/>
      <w:marRight w:val="0"/>
      <w:marTop w:val="0"/>
      <w:marBottom w:val="0"/>
      <w:divBdr>
        <w:top w:val="none" w:sz="0" w:space="0" w:color="auto"/>
        <w:left w:val="none" w:sz="0" w:space="0" w:color="auto"/>
        <w:bottom w:val="none" w:sz="0" w:space="0" w:color="auto"/>
        <w:right w:val="none" w:sz="0" w:space="0" w:color="auto"/>
      </w:divBdr>
    </w:div>
    <w:div w:id="1646743727">
      <w:bodyDiv w:val="1"/>
      <w:marLeft w:val="0"/>
      <w:marRight w:val="0"/>
      <w:marTop w:val="0"/>
      <w:marBottom w:val="0"/>
      <w:divBdr>
        <w:top w:val="none" w:sz="0" w:space="0" w:color="auto"/>
        <w:left w:val="none" w:sz="0" w:space="0" w:color="auto"/>
        <w:bottom w:val="none" w:sz="0" w:space="0" w:color="auto"/>
        <w:right w:val="none" w:sz="0" w:space="0" w:color="auto"/>
      </w:divBdr>
      <w:divsChild>
        <w:div w:id="293219003">
          <w:marLeft w:val="0"/>
          <w:marRight w:val="0"/>
          <w:marTop w:val="0"/>
          <w:marBottom w:val="120"/>
          <w:divBdr>
            <w:top w:val="none" w:sz="0" w:space="0" w:color="auto"/>
            <w:left w:val="none" w:sz="0" w:space="0" w:color="auto"/>
            <w:bottom w:val="none" w:sz="0" w:space="0" w:color="auto"/>
            <w:right w:val="none" w:sz="0" w:space="0" w:color="auto"/>
          </w:divBdr>
        </w:div>
      </w:divsChild>
    </w:div>
    <w:div w:id="1647128191">
      <w:bodyDiv w:val="1"/>
      <w:marLeft w:val="0"/>
      <w:marRight w:val="0"/>
      <w:marTop w:val="0"/>
      <w:marBottom w:val="0"/>
      <w:divBdr>
        <w:top w:val="none" w:sz="0" w:space="0" w:color="auto"/>
        <w:left w:val="none" w:sz="0" w:space="0" w:color="auto"/>
        <w:bottom w:val="none" w:sz="0" w:space="0" w:color="auto"/>
        <w:right w:val="none" w:sz="0" w:space="0" w:color="auto"/>
      </w:divBdr>
    </w:div>
    <w:div w:id="1669676459">
      <w:bodyDiv w:val="1"/>
      <w:marLeft w:val="0"/>
      <w:marRight w:val="0"/>
      <w:marTop w:val="0"/>
      <w:marBottom w:val="0"/>
      <w:divBdr>
        <w:top w:val="none" w:sz="0" w:space="0" w:color="auto"/>
        <w:left w:val="none" w:sz="0" w:space="0" w:color="auto"/>
        <w:bottom w:val="none" w:sz="0" w:space="0" w:color="auto"/>
        <w:right w:val="none" w:sz="0" w:space="0" w:color="auto"/>
      </w:divBdr>
      <w:divsChild>
        <w:div w:id="875390074">
          <w:marLeft w:val="0"/>
          <w:marRight w:val="0"/>
          <w:marTop w:val="0"/>
          <w:marBottom w:val="120"/>
          <w:divBdr>
            <w:top w:val="none" w:sz="0" w:space="0" w:color="auto"/>
            <w:left w:val="none" w:sz="0" w:space="0" w:color="auto"/>
            <w:bottom w:val="none" w:sz="0" w:space="0" w:color="auto"/>
            <w:right w:val="none" w:sz="0" w:space="0" w:color="auto"/>
          </w:divBdr>
        </w:div>
        <w:div w:id="1491093094">
          <w:marLeft w:val="0"/>
          <w:marRight w:val="0"/>
          <w:marTop w:val="0"/>
          <w:marBottom w:val="120"/>
          <w:divBdr>
            <w:top w:val="none" w:sz="0" w:space="0" w:color="auto"/>
            <w:left w:val="none" w:sz="0" w:space="0" w:color="auto"/>
            <w:bottom w:val="none" w:sz="0" w:space="0" w:color="auto"/>
            <w:right w:val="none" w:sz="0" w:space="0" w:color="auto"/>
          </w:divBdr>
          <w:divsChild>
            <w:div w:id="11494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8628">
      <w:bodyDiv w:val="1"/>
      <w:marLeft w:val="0"/>
      <w:marRight w:val="0"/>
      <w:marTop w:val="0"/>
      <w:marBottom w:val="0"/>
      <w:divBdr>
        <w:top w:val="none" w:sz="0" w:space="0" w:color="auto"/>
        <w:left w:val="none" w:sz="0" w:space="0" w:color="auto"/>
        <w:bottom w:val="none" w:sz="0" w:space="0" w:color="auto"/>
        <w:right w:val="none" w:sz="0" w:space="0" w:color="auto"/>
      </w:divBdr>
    </w:div>
    <w:div w:id="1725715231">
      <w:bodyDiv w:val="1"/>
      <w:marLeft w:val="0"/>
      <w:marRight w:val="0"/>
      <w:marTop w:val="0"/>
      <w:marBottom w:val="0"/>
      <w:divBdr>
        <w:top w:val="none" w:sz="0" w:space="0" w:color="auto"/>
        <w:left w:val="none" w:sz="0" w:space="0" w:color="auto"/>
        <w:bottom w:val="none" w:sz="0" w:space="0" w:color="auto"/>
        <w:right w:val="none" w:sz="0" w:space="0" w:color="auto"/>
      </w:divBdr>
    </w:div>
    <w:div w:id="1736665064">
      <w:bodyDiv w:val="1"/>
      <w:marLeft w:val="0"/>
      <w:marRight w:val="0"/>
      <w:marTop w:val="0"/>
      <w:marBottom w:val="0"/>
      <w:divBdr>
        <w:top w:val="none" w:sz="0" w:space="0" w:color="auto"/>
        <w:left w:val="none" w:sz="0" w:space="0" w:color="auto"/>
        <w:bottom w:val="none" w:sz="0" w:space="0" w:color="auto"/>
        <w:right w:val="none" w:sz="0" w:space="0" w:color="auto"/>
      </w:divBdr>
    </w:div>
    <w:div w:id="1740321774">
      <w:bodyDiv w:val="1"/>
      <w:marLeft w:val="0"/>
      <w:marRight w:val="0"/>
      <w:marTop w:val="0"/>
      <w:marBottom w:val="0"/>
      <w:divBdr>
        <w:top w:val="none" w:sz="0" w:space="0" w:color="auto"/>
        <w:left w:val="none" w:sz="0" w:space="0" w:color="auto"/>
        <w:bottom w:val="none" w:sz="0" w:space="0" w:color="auto"/>
        <w:right w:val="none" w:sz="0" w:space="0" w:color="auto"/>
      </w:divBdr>
    </w:div>
    <w:div w:id="1746300319">
      <w:bodyDiv w:val="1"/>
      <w:marLeft w:val="0"/>
      <w:marRight w:val="0"/>
      <w:marTop w:val="0"/>
      <w:marBottom w:val="0"/>
      <w:divBdr>
        <w:top w:val="none" w:sz="0" w:space="0" w:color="auto"/>
        <w:left w:val="none" w:sz="0" w:space="0" w:color="auto"/>
        <w:bottom w:val="none" w:sz="0" w:space="0" w:color="auto"/>
        <w:right w:val="none" w:sz="0" w:space="0" w:color="auto"/>
      </w:divBdr>
    </w:div>
    <w:div w:id="1762794393">
      <w:bodyDiv w:val="1"/>
      <w:marLeft w:val="0"/>
      <w:marRight w:val="0"/>
      <w:marTop w:val="0"/>
      <w:marBottom w:val="0"/>
      <w:divBdr>
        <w:top w:val="none" w:sz="0" w:space="0" w:color="auto"/>
        <w:left w:val="none" w:sz="0" w:space="0" w:color="auto"/>
        <w:bottom w:val="none" w:sz="0" w:space="0" w:color="auto"/>
        <w:right w:val="none" w:sz="0" w:space="0" w:color="auto"/>
      </w:divBdr>
    </w:div>
    <w:div w:id="1768041067">
      <w:bodyDiv w:val="1"/>
      <w:marLeft w:val="0"/>
      <w:marRight w:val="0"/>
      <w:marTop w:val="0"/>
      <w:marBottom w:val="0"/>
      <w:divBdr>
        <w:top w:val="none" w:sz="0" w:space="0" w:color="auto"/>
        <w:left w:val="none" w:sz="0" w:space="0" w:color="auto"/>
        <w:bottom w:val="none" w:sz="0" w:space="0" w:color="auto"/>
        <w:right w:val="none" w:sz="0" w:space="0" w:color="auto"/>
      </w:divBdr>
    </w:div>
    <w:div w:id="1779719037">
      <w:bodyDiv w:val="1"/>
      <w:marLeft w:val="0"/>
      <w:marRight w:val="0"/>
      <w:marTop w:val="0"/>
      <w:marBottom w:val="0"/>
      <w:divBdr>
        <w:top w:val="none" w:sz="0" w:space="0" w:color="auto"/>
        <w:left w:val="none" w:sz="0" w:space="0" w:color="auto"/>
        <w:bottom w:val="none" w:sz="0" w:space="0" w:color="auto"/>
        <w:right w:val="none" w:sz="0" w:space="0" w:color="auto"/>
      </w:divBdr>
    </w:div>
    <w:div w:id="1782022090">
      <w:bodyDiv w:val="1"/>
      <w:marLeft w:val="0"/>
      <w:marRight w:val="0"/>
      <w:marTop w:val="0"/>
      <w:marBottom w:val="0"/>
      <w:divBdr>
        <w:top w:val="none" w:sz="0" w:space="0" w:color="auto"/>
        <w:left w:val="none" w:sz="0" w:space="0" w:color="auto"/>
        <w:bottom w:val="none" w:sz="0" w:space="0" w:color="auto"/>
        <w:right w:val="none" w:sz="0" w:space="0" w:color="auto"/>
      </w:divBdr>
    </w:div>
    <w:div w:id="1807510325">
      <w:bodyDiv w:val="1"/>
      <w:marLeft w:val="0"/>
      <w:marRight w:val="0"/>
      <w:marTop w:val="0"/>
      <w:marBottom w:val="0"/>
      <w:divBdr>
        <w:top w:val="none" w:sz="0" w:space="0" w:color="auto"/>
        <w:left w:val="none" w:sz="0" w:space="0" w:color="auto"/>
        <w:bottom w:val="none" w:sz="0" w:space="0" w:color="auto"/>
        <w:right w:val="none" w:sz="0" w:space="0" w:color="auto"/>
      </w:divBdr>
    </w:div>
    <w:div w:id="1812941670">
      <w:bodyDiv w:val="1"/>
      <w:marLeft w:val="0"/>
      <w:marRight w:val="0"/>
      <w:marTop w:val="0"/>
      <w:marBottom w:val="0"/>
      <w:divBdr>
        <w:top w:val="none" w:sz="0" w:space="0" w:color="auto"/>
        <w:left w:val="none" w:sz="0" w:space="0" w:color="auto"/>
        <w:bottom w:val="none" w:sz="0" w:space="0" w:color="auto"/>
        <w:right w:val="none" w:sz="0" w:space="0" w:color="auto"/>
      </w:divBdr>
    </w:div>
    <w:div w:id="1815439981">
      <w:bodyDiv w:val="1"/>
      <w:marLeft w:val="0"/>
      <w:marRight w:val="0"/>
      <w:marTop w:val="0"/>
      <w:marBottom w:val="0"/>
      <w:divBdr>
        <w:top w:val="none" w:sz="0" w:space="0" w:color="auto"/>
        <w:left w:val="none" w:sz="0" w:space="0" w:color="auto"/>
        <w:bottom w:val="none" w:sz="0" w:space="0" w:color="auto"/>
        <w:right w:val="none" w:sz="0" w:space="0" w:color="auto"/>
      </w:divBdr>
      <w:divsChild>
        <w:div w:id="1818958185">
          <w:marLeft w:val="0"/>
          <w:marRight w:val="0"/>
          <w:marTop w:val="0"/>
          <w:marBottom w:val="120"/>
          <w:divBdr>
            <w:top w:val="none" w:sz="0" w:space="0" w:color="auto"/>
            <w:left w:val="none" w:sz="0" w:space="0" w:color="auto"/>
            <w:bottom w:val="none" w:sz="0" w:space="0" w:color="auto"/>
            <w:right w:val="none" w:sz="0" w:space="0" w:color="auto"/>
          </w:divBdr>
        </w:div>
      </w:divsChild>
    </w:div>
    <w:div w:id="1827167689">
      <w:bodyDiv w:val="1"/>
      <w:marLeft w:val="0"/>
      <w:marRight w:val="0"/>
      <w:marTop w:val="0"/>
      <w:marBottom w:val="0"/>
      <w:divBdr>
        <w:top w:val="none" w:sz="0" w:space="0" w:color="auto"/>
        <w:left w:val="none" w:sz="0" w:space="0" w:color="auto"/>
        <w:bottom w:val="none" w:sz="0" w:space="0" w:color="auto"/>
        <w:right w:val="none" w:sz="0" w:space="0" w:color="auto"/>
      </w:divBdr>
      <w:divsChild>
        <w:div w:id="1830319414">
          <w:marLeft w:val="0"/>
          <w:marRight w:val="0"/>
          <w:marTop w:val="0"/>
          <w:marBottom w:val="120"/>
          <w:divBdr>
            <w:top w:val="none" w:sz="0" w:space="0" w:color="auto"/>
            <w:left w:val="none" w:sz="0" w:space="0" w:color="auto"/>
            <w:bottom w:val="none" w:sz="0" w:space="0" w:color="auto"/>
            <w:right w:val="none" w:sz="0" w:space="0" w:color="auto"/>
          </w:divBdr>
        </w:div>
        <w:div w:id="356858823">
          <w:marLeft w:val="0"/>
          <w:marRight w:val="0"/>
          <w:marTop w:val="0"/>
          <w:marBottom w:val="120"/>
          <w:divBdr>
            <w:top w:val="none" w:sz="0" w:space="0" w:color="auto"/>
            <w:left w:val="none" w:sz="0" w:space="0" w:color="auto"/>
            <w:bottom w:val="none" w:sz="0" w:space="0" w:color="auto"/>
            <w:right w:val="none" w:sz="0" w:space="0" w:color="auto"/>
          </w:divBdr>
          <w:divsChild>
            <w:div w:id="14009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9506">
      <w:bodyDiv w:val="1"/>
      <w:marLeft w:val="0"/>
      <w:marRight w:val="0"/>
      <w:marTop w:val="0"/>
      <w:marBottom w:val="0"/>
      <w:divBdr>
        <w:top w:val="none" w:sz="0" w:space="0" w:color="auto"/>
        <w:left w:val="none" w:sz="0" w:space="0" w:color="auto"/>
        <w:bottom w:val="none" w:sz="0" w:space="0" w:color="auto"/>
        <w:right w:val="none" w:sz="0" w:space="0" w:color="auto"/>
      </w:divBdr>
    </w:div>
    <w:div w:id="1838424182">
      <w:bodyDiv w:val="1"/>
      <w:marLeft w:val="0"/>
      <w:marRight w:val="0"/>
      <w:marTop w:val="0"/>
      <w:marBottom w:val="0"/>
      <w:divBdr>
        <w:top w:val="none" w:sz="0" w:space="0" w:color="auto"/>
        <w:left w:val="none" w:sz="0" w:space="0" w:color="auto"/>
        <w:bottom w:val="none" w:sz="0" w:space="0" w:color="auto"/>
        <w:right w:val="none" w:sz="0" w:space="0" w:color="auto"/>
      </w:divBdr>
      <w:divsChild>
        <w:div w:id="10844058">
          <w:marLeft w:val="0"/>
          <w:marRight w:val="0"/>
          <w:marTop w:val="0"/>
          <w:marBottom w:val="120"/>
          <w:divBdr>
            <w:top w:val="none" w:sz="0" w:space="0" w:color="auto"/>
            <w:left w:val="none" w:sz="0" w:space="0" w:color="auto"/>
            <w:bottom w:val="none" w:sz="0" w:space="0" w:color="auto"/>
            <w:right w:val="none" w:sz="0" w:space="0" w:color="auto"/>
          </w:divBdr>
        </w:div>
      </w:divsChild>
    </w:div>
    <w:div w:id="1849245419">
      <w:bodyDiv w:val="1"/>
      <w:marLeft w:val="0"/>
      <w:marRight w:val="0"/>
      <w:marTop w:val="0"/>
      <w:marBottom w:val="0"/>
      <w:divBdr>
        <w:top w:val="none" w:sz="0" w:space="0" w:color="auto"/>
        <w:left w:val="none" w:sz="0" w:space="0" w:color="auto"/>
        <w:bottom w:val="none" w:sz="0" w:space="0" w:color="auto"/>
        <w:right w:val="none" w:sz="0" w:space="0" w:color="auto"/>
      </w:divBdr>
    </w:div>
    <w:div w:id="1851287049">
      <w:bodyDiv w:val="1"/>
      <w:marLeft w:val="0"/>
      <w:marRight w:val="0"/>
      <w:marTop w:val="0"/>
      <w:marBottom w:val="0"/>
      <w:divBdr>
        <w:top w:val="none" w:sz="0" w:space="0" w:color="auto"/>
        <w:left w:val="none" w:sz="0" w:space="0" w:color="auto"/>
        <w:bottom w:val="none" w:sz="0" w:space="0" w:color="auto"/>
        <w:right w:val="none" w:sz="0" w:space="0" w:color="auto"/>
      </w:divBdr>
    </w:div>
    <w:div w:id="1852645322">
      <w:bodyDiv w:val="1"/>
      <w:marLeft w:val="0"/>
      <w:marRight w:val="0"/>
      <w:marTop w:val="0"/>
      <w:marBottom w:val="0"/>
      <w:divBdr>
        <w:top w:val="none" w:sz="0" w:space="0" w:color="auto"/>
        <w:left w:val="none" w:sz="0" w:space="0" w:color="auto"/>
        <w:bottom w:val="none" w:sz="0" w:space="0" w:color="auto"/>
        <w:right w:val="none" w:sz="0" w:space="0" w:color="auto"/>
      </w:divBdr>
    </w:div>
    <w:div w:id="1852799222">
      <w:bodyDiv w:val="1"/>
      <w:marLeft w:val="0"/>
      <w:marRight w:val="0"/>
      <w:marTop w:val="0"/>
      <w:marBottom w:val="0"/>
      <w:divBdr>
        <w:top w:val="none" w:sz="0" w:space="0" w:color="auto"/>
        <w:left w:val="none" w:sz="0" w:space="0" w:color="auto"/>
        <w:bottom w:val="none" w:sz="0" w:space="0" w:color="auto"/>
        <w:right w:val="none" w:sz="0" w:space="0" w:color="auto"/>
      </w:divBdr>
    </w:div>
    <w:div w:id="1854951163">
      <w:bodyDiv w:val="1"/>
      <w:marLeft w:val="0"/>
      <w:marRight w:val="0"/>
      <w:marTop w:val="0"/>
      <w:marBottom w:val="0"/>
      <w:divBdr>
        <w:top w:val="none" w:sz="0" w:space="0" w:color="auto"/>
        <w:left w:val="none" w:sz="0" w:space="0" w:color="auto"/>
        <w:bottom w:val="none" w:sz="0" w:space="0" w:color="auto"/>
        <w:right w:val="none" w:sz="0" w:space="0" w:color="auto"/>
      </w:divBdr>
      <w:divsChild>
        <w:div w:id="120732759">
          <w:marLeft w:val="0"/>
          <w:marRight w:val="0"/>
          <w:marTop w:val="0"/>
          <w:marBottom w:val="120"/>
          <w:divBdr>
            <w:top w:val="none" w:sz="0" w:space="0" w:color="auto"/>
            <w:left w:val="none" w:sz="0" w:space="0" w:color="auto"/>
            <w:bottom w:val="none" w:sz="0" w:space="0" w:color="auto"/>
            <w:right w:val="none" w:sz="0" w:space="0" w:color="auto"/>
          </w:divBdr>
        </w:div>
      </w:divsChild>
    </w:div>
    <w:div w:id="1861313350">
      <w:bodyDiv w:val="1"/>
      <w:marLeft w:val="0"/>
      <w:marRight w:val="0"/>
      <w:marTop w:val="0"/>
      <w:marBottom w:val="0"/>
      <w:divBdr>
        <w:top w:val="none" w:sz="0" w:space="0" w:color="auto"/>
        <w:left w:val="none" w:sz="0" w:space="0" w:color="auto"/>
        <w:bottom w:val="none" w:sz="0" w:space="0" w:color="auto"/>
        <w:right w:val="none" w:sz="0" w:space="0" w:color="auto"/>
      </w:divBdr>
    </w:div>
    <w:div w:id="1867323993">
      <w:bodyDiv w:val="1"/>
      <w:marLeft w:val="0"/>
      <w:marRight w:val="0"/>
      <w:marTop w:val="0"/>
      <w:marBottom w:val="0"/>
      <w:divBdr>
        <w:top w:val="none" w:sz="0" w:space="0" w:color="auto"/>
        <w:left w:val="none" w:sz="0" w:space="0" w:color="auto"/>
        <w:bottom w:val="none" w:sz="0" w:space="0" w:color="auto"/>
        <w:right w:val="none" w:sz="0" w:space="0" w:color="auto"/>
      </w:divBdr>
    </w:div>
    <w:div w:id="1868641520">
      <w:bodyDiv w:val="1"/>
      <w:marLeft w:val="0"/>
      <w:marRight w:val="0"/>
      <w:marTop w:val="0"/>
      <w:marBottom w:val="0"/>
      <w:divBdr>
        <w:top w:val="none" w:sz="0" w:space="0" w:color="auto"/>
        <w:left w:val="none" w:sz="0" w:space="0" w:color="auto"/>
        <w:bottom w:val="none" w:sz="0" w:space="0" w:color="auto"/>
        <w:right w:val="none" w:sz="0" w:space="0" w:color="auto"/>
      </w:divBdr>
      <w:divsChild>
        <w:div w:id="1371220657">
          <w:marLeft w:val="0"/>
          <w:marRight w:val="0"/>
          <w:marTop w:val="0"/>
          <w:marBottom w:val="120"/>
          <w:divBdr>
            <w:top w:val="none" w:sz="0" w:space="0" w:color="auto"/>
            <w:left w:val="none" w:sz="0" w:space="0" w:color="auto"/>
            <w:bottom w:val="none" w:sz="0" w:space="0" w:color="auto"/>
            <w:right w:val="none" w:sz="0" w:space="0" w:color="auto"/>
          </w:divBdr>
        </w:div>
      </w:divsChild>
    </w:div>
    <w:div w:id="1870296438">
      <w:bodyDiv w:val="1"/>
      <w:marLeft w:val="0"/>
      <w:marRight w:val="0"/>
      <w:marTop w:val="0"/>
      <w:marBottom w:val="0"/>
      <w:divBdr>
        <w:top w:val="none" w:sz="0" w:space="0" w:color="auto"/>
        <w:left w:val="none" w:sz="0" w:space="0" w:color="auto"/>
        <w:bottom w:val="none" w:sz="0" w:space="0" w:color="auto"/>
        <w:right w:val="none" w:sz="0" w:space="0" w:color="auto"/>
      </w:divBdr>
    </w:div>
    <w:div w:id="1878616895">
      <w:bodyDiv w:val="1"/>
      <w:marLeft w:val="0"/>
      <w:marRight w:val="0"/>
      <w:marTop w:val="0"/>
      <w:marBottom w:val="0"/>
      <w:divBdr>
        <w:top w:val="none" w:sz="0" w:space="0" w:color="auto"/>
        <w:left w:val="none" w:sz="0" w:space="0" w:color="auto"/>
        <w:bottom w:val="none" w:sz="0" w:space="0" w:color="auto"/>
        <w:right w:val="none" w:sz="0" w:space="0" w:color="auto"/>
      </w:divBdr>
      <w:divsChild>
        <w:div w:id="705788613">
          <w:marLeft w:val="0"/>
          <w:marRight w:val="0"/>
          <w:marTop w:val="0"/>
          <w:marBottom w:val="120"/>
          <w:divBdr>
            <w:top w:val="none" w:sz="0" w:space="0" w:color="auto"/>
            <w:left w:val="none" w:sz="0" w:space="0" w:color="auto"/>
            <w:bottom w:val="none" w:sz="0" w:space="0" w:color="auto"/>
            <w:right w:val="none" w:sz="0" w:space="0" w:color="auto"/>
          </w:divBdr>
        </w:div>
        <w:div w:id="1456674247">
          <w:marLeft w:val="0"/>
          <w:marRight w:val="0"/>
          <w:marTop w:val="0"/>
          <w:marBottom w:val="120"/>
          <w:divBdr>
            <w:top w:val="none" w:sz="0" w:space="0" w:color="auto"/>
            <w:left w:val="none" w:sz="0" w:space="0" w:color="auto"/>
            <w:bottom w:val="none" w:sz="0" w:space="0" w:color="auto"/>
            <w:right w:val="none" w:sz="0" w:space="0" w:color="auto"/>
          </w:divBdr>
          <w:divsChild>
            <w:div w:id="189924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5096">
      <w:bodyDiv w:val="1"/>
      <w:marLeft w:val="0"/>
      <w:marRight w:val="0"/>
      <w:marTop w:val="0"/>
      <w:marBottom w:val="0"/>
      <w:divBdr>
        <w:top w:val="none" w:sz="0" w:space="0" w:color="auto"/>
        <w:left w:val="none" w:sz="0" w:space="0" w:color="auto"/>
        <w:bottom w:val="none" w:sz="0" w:space="0" w:color="auto"/>
        <w:right w:val="none" w:sz="0" w:space="0" w:color="auto"/>
      </w:divBdr>
    </w:div>
    <w:div w:id="1899896294">
      <w:bodyDiv w:val="1"/>
      <w:marLeft w:val="0"/>
      <w:marRight w:val="0"/>
      <w:marTop w:val="0"/>
      <w:marBottom w:val="0"/>
      <w:divBdr>
        <w:top w:val="none" w:sz="0" w:space="0" w:color="auto"/>
        <w:left w:val="none" w:sz="0" w:space="0" w:color="auto"/>
        <w:bottom w:val="none" w:sz="0" w:space="0" w:color="auto"/>
        <w:right w:val="none" w:sz="0" w:space="0" w:color="auto"/>
      </w:divBdr>
    </w:div>
    <w:div w:id="1906405755">
      <w:bodyDiv w:val="1"/>
      <w:marLeft w:val="0"/>
      <w:marRight w:val="0"/>
      <w:marTop w:val="0"/>
      <w:marBottom w:val="0"/>
      <w:divBdr>
        <w:top w:val="none" w:sz="0" w:space="0" w:color="auto"/>
        <w:left w:val="none" w:sz="0" w:space="0" w:color="auto"/>
        <w:bottom w:val="none" w:sz="0" w:space="0" w:color="auto"/>
        <w:right w:val="none" w:sz="0" w:space="0" w:color="auto"/>
      </w:divBdr>
    </w:div>
    <w:div w:id="1925724229">
      <w:bodyDiv w:val="1"/>
      <w:marLeft w:val="0"/>
      <w:marRight w:val="0"/>
      <w:marTop w:val="0"/>
      <w:marBottom w:val="0"/>
      <w:divBdr>
        <w:top w:val="none" w:sz="0" w:space="0" w:color="auto"/>
        <w:left w:val="none" w:sz="0" w:space="0" w:color="auto"/>
        <w:bottom w:val="none" w:sz="0" w:space="0" w:color="auto"/>
        <w:right w:val="none" w:sz="0" w:space="0" w:color="auto"/>
      </w:divBdr>
    </w:div>
    <w:div w:id="1941403193">
      <w:bodyDiv w:val="1"/>
      <w:marLeft w:val="0"/>
      <w:marRight w:val="0"/>
      <w:marTop w:val="0"/>
      <w:marBottom w:val="0"/>
      <w:divBdr>
        <w:top w:val="none" w:sz="0" w:space="0" w:color="auto"/>
        <w:left w:val="none" w:sz="0" w:space="0" w:color="auto"/>
        <w:bottom w:val="none" w:sz="0" w:space="0" w:color="auto"/>
        <w:right w:val="none" w:sz="0" w:space="0" w:color="auto"/>
      </w:divBdr>
    </w:div>
    <w:div w:id="1943611720">
      <w:bodyDiv w:val="1"/>
      <w:marLeft w:val="0"/>
      <w:marRight w:val="0"/>
      <w:marTop w:val="0"/>
      <w:marBottom w:val="0"/>
      <w:divBdr>
        <w:top w:val="none" w:sz="0" w:space="0" w:color="auto"/>
        <w:left w:val="none" w:sz="0" w:space="0" w:color="auto"/>
        <w:bottom w:val="none" w:sz="0" w:space="0" w:color="auto"/>
        <w:right w:val="none" w:sz="0" w:space="0" w:color="auto"/>
      </w:divBdr>
    </w:div>
    <w:div w:id="1978104193">
      <w:bodyDiv w:val="1"/>
      <w:marLeft w:val="0"/>
      <w:marRight w:val="0"/>
      <w:marTop w:val="0"/>
      <w:marBottom w:val="0"/>
      <w:divBdr>
        <w:top w:val="none" w:sz="0" w:space="0" w:color="auto"/>
        <w:left w:val="none" w:sz="0" w:space="0" w:color="auto"/>
        <w:bottom w:val="none" w:sz="0" w:space="0" w:color="auto"/>
        <w:right w:val="none" w:sz="0" w:space="0" w:color="auto"/>
      </w:divBdr>
      <w:divsChild>
        <w:div w:id="1887451643">
          <w:marLeft w:val="0"/>
          <w:marRight w:val="0"/>
          <w:marTop w:val="0"/>
          <w:marBottom w:val="120"/>
          <w:divBdr>
            <w:top w:val="none" w:sz="0" w:space="0" w:color="auto"/>
            <w:left w:val="none" w:sz="0" w:space="0" w:color="auto"/>
            <w:bottom w:val="none" w:sz="0" w:space="0" w:color="auto"/>
            <w:right w:val="none" w:sz="0" w:space="0" w:color="auto"/>
          </w:divBdr>
        </w:div>
      </w:divsChild>
    </w:div>
    <w:div w:id="1983271076">
      <w:bodyDiv w:val="1"/>
      <w:marLeft w:val="0"/>
      <w:marRight w:val="0"/>
      <w:marTop w:val="0"/>
      <w:marBottom w:val="0"/>
      <w:divBdr>
        <w:top w:val="none" w:sz="0" w:space="0" w:color="auto"/>
        <w:left w:val="none" w:sz="0" w:space="0" w:color="auto"/>
        <w:bottom w:val="none" w:sz="0" w:space="0" w:color="auto"/>
        <w:right w:val="none" w:sz="0" w:space="0" w:color="auto"/>
      </w:divBdr>
    </w:div>
    <w:div w:id="1988586028">
      <w:bodyDiv w:val="1"/>
      <w:marLeft w:val="0"/>
      <w:marRight w:val="0"/>
      <w:marTop w:val="0"/>
      <w:marBottom w:val="0"/>
      <w:divBdr>
        <w:top w:val="none" w:sz="0" w:space="0" w:color="auto"/>
        <w:left w:val="none" w:sz="0" w:space="0" w:color="auto"/>
        <w:bottom w:val="none" w:sz="0" w:space="0" w:color="auto"/>
        <w:right w:val="none" w:sz="0" w:space="0" w:color="auto"/>
      </w:divBdr>
    </w:div>
    <w:div w:id="1989167438">
      <w:bodyDiv w:val="1"/>
      <w:marLeft w:val="0"/>
      <w:marRight w:val="0"/>
      <w:marTop w:val="0"/>
      <w:marBottom w:val="0"/>
      <w:divBdr>
        <w:top w:val="none" w:sz="0" w:space="0" w:color="auto"/>
        <w:left w:val="none" w:sz="0" w:space="0" w:color="auto"/>
        <w:bottom w:val="none" w:sz="0" w:space="0" w:color="auto"/>
        <w:right w:val="none" w:sz="0" w:space="0" w:color="auto"/>
      </w:divBdr>
    </w:div>
    <w:div w:id="2007320240">
      <w:bodyDiv w:val="1"/>
      <w:marLeft w:val="0"/>
      <w:marRight w:val="0"/>
      <w:marTop w:val="0"/>
      <w:marBottom w:val="0"/>
      <w:divBdr>
        <w:top w:val="none" w:sz="0" w:space="0" w:color="auto"/>
        <w:left w:val="none" w:sz="0" w:space="0" w:color="auto"/>
        <w:bottom w:val="none" w:sz="0" w:space="0" w:color="auto"/>
        <w:right w:val="none" w:sz="0" w:space="0" w:color="auto"/>
      </w:divBdr>
      <w:divsChild>
        <w:div w:id="712389001">
          <w:marLeft w:val="0"/>
          <w:marRight w:val="0"/>
          <w:marTop w:val="0"/>
          <w:marBottom w:val="120"/>
          <w:divBdr>
            <w:top w:val="none" w:sz="0" w:space="0" w:color="auto"/>
            <w:left w:val="none" w:sz="0" w:space="0" w:color="auto"/>
            <w:bottom w:val="none" w:sz="0" w:space="0" w:color="auto"/>
            <w:right w:val="none" w:sz="0" w:space="0" w:color="auto"/>
          </w:divBdr>
        </w:div>
      </w:divsChild>
    </w:div>
    <w:div w:id="2007708765">
      <w:bodyDiv w:val="1"/>
      <w:marLeft w:val="0"/>
      <w:marRight w:val="0"/>
      <w:marTop w:val="0"/>
      <w:marBottom w:val="0"/>
      <w:divBdr>
        <w:top w:val="none" w:sz="0" w:space="0" w:color="auto"/>
        <w:left w:val="none" w:sz="0" w:space="0" w:color="auto"/>
        <w:bottom w:val="none" w:sz="0" w:space="0" w:color="auto"/>
        <w:right w:val="none" w:sz="0" w:space="0" w:color="auto"/>
      </w:divBdr>
    </w:div>
    <w:div w:id="2030640214">
      <w:bodyDiv w:val="1"/>
      <w:marLeft w:val="0"/>
      <w:marRight w:val="0"/>
      <w:marTop w:val="0"/>
      <w:marBottom w:val="0"/>
      <w:divBdr>
        <w:top w:val="none" w:sz="0" w:space="0" w:color="auto"/>
        <w:left w:val="none" w:sz="0" w:space="0" w:color="auto"/>
        <w:bottom w:val="none" w:sz="0" w:space="0" w:color="auto"/>
        <w:right w:val="none" w:sz="0" w:space="0" w:color="auto"/>
      </w:divBdr>
    </w:div>
    <w:div w:id="2039548487">
      <w:bodyDiv w:val="1"/>
      <w:marLeft w:val="0"/>
      <w:marRight w:val="0"/>
      <w:marTop w:val="0"/>
      <w:marBottom w:val="0"/>
      <w:divBdr>
        <w:top w:val="none" w:sz="0" w:space="0" w:color="auto"/>
        <w:left w:val="none" w:sz="0" w:space="0" w:color="auto"/>
        <w:bottom w:val="none" w:sz="0" w:space="0" w:color="auto"/>
        <w:right w:val="none" w:sz="0" w:space="0" w:color="auto"/>
      </w:divBdr>
    </w:div>
    <w:div w:id="2047486347">
      <w:bodyDiv w:val="1"/>
      <w:marLeft w:val="0"/>
      <w:marRight w:val="0"/>
      <w:marTop w:val="0"/>
      <w:marBottom w:val="0"/>
      <w:divBdr>
        <w:top w:val="none" w:sz="0" w:space="0" w:color="auto"/>
        <w:left w:val="none" w:sz="0" w:space="0" w:color="auto"/>
        <w:bottom w:val="none" w:sz="0" w:space="0" w:color="auto"/>
        <w:right w:val="none" w:sz="0" w:space="0" w:color="auto"/>
      </w:divBdr>
    </w:div>
    <w:div w:id="2049525626">
      <w:bodyDiv w:val="1"/>
      <w:marLeft w:val="0"/>
      <w:marRight w:val="0"/>
      <w:marTop w:val="0"/>
      <w:marBottom w:val="0"/>
      <w:divBdr>
        <w:top w:val="none" w:sz="0" w:space="0" w:color="auto"/>
        <w:left w:val="none" w:sz="0" w:space="0" w:color="auto"/>
        <w:bottom w:val="none" w:sz="0" w:space="0" w:color="auto"/>
        <w:right w:val="none" w:sz="0" w:space="0" w:color="auto"/>
      </w:divBdr>
    </w:div>
    <w:div w:id="2052415888">
      <w:bodyDiv w:val="1"/>
      <w:marLeft w:val="0"/>
      <w:marRight w:val="0"/>
      <w:marTop w:val="0"/>
      <w:marBottom w:val="0"/>
      <w:divBdr>
        <w:top w:val="none" w:sz="0" w:space="0" w:color="auto"/>
        <w:left w:val="none" w:sz="0" w:space="0" w:color="auto"/>
        <w:bottom w:val="none" w:sz="0" w:space="0" w:color="auto"/>
        <w:right w:val="none" w:sz="0" w:space="0" w:color="auto"/>
      </w:divBdr>
    </w:div>
    <w:div w:id="2056537882">
      <w:bodyDiv w:val="1"/>
      <w:marLeft w:val="0"/>
      <w:marRight w:val="0"/>
      <w:marTop w:val="0"/>
      <w:marBottom w:val="0"/>
      <w:divBdr>
        <w:top w:val="none" w:sz="0" w:space="0" w:color="auto"/>
        <w:left w:val="none" w:sz="0" w:space="0" w:color="auto"/>
        <w:bottom w:val="none" w:sz="0" w:space="0" w:color="auto"/>
        <w:right w:val="none" w:sz="0" w:space="0" w:color="auto"/>
      </w:divBdr>
    </w:div>
    <w:div w:id="2072149909">
      <w:bodyDiv w:val="1"/>
      <w:marLeft w:val="0"/>
      <w:marRight w:val="0"/>
      <w:marTop w:val="0"/>
      <w:marBottom w:val="0"/>
      <w:divBdr>
        <w:top w:val="none" w:sz="0" w:space="0" w:color="auto"/>
        <w:left w:val="none" w:sz="0" w:space="0" w:color="auto"/>
        <w:bottom w:val="none" w:sz="0" w:space="0" w:color="auto"/>
        <w:right w:val="none" w:sz="0" w:space="0" w:color="auto"/>
      </w:divBdr>
    </w:div>
    <w:div w:id="2072346269">
      <w:bodyDiv w:val="1"/>
      <w:marLeft w:val="0"/>
      <w:marRight w:val="0"/>
      <w:marTop w:val="0"/>
      <w:marBottom w:val="0"/>
      <w:divBdr>
        <w:top w:val="none" w:sz="0" w:space="0" w:color="auto"/>
        <w:left w:val="none" w:sz="0" w:space="0" w:color="auto"/>
        <w:bottom w:val="none" w:sz="0" w:space="0" w:color="auto"/>
        <w:right w:val="none" w:sz="0" w:space="0" w:color="auto"/>
      </w:divBdr>
    </w:div>
    <w:div w:id="2082824612">
      <w:bodyDiv w:val="1"/>
      <w:marLeft w:val="0"/>
      <w:marRight w:val="0"/>
      <w:marTop w:val="0"/>
      <w:marBottom w:val="0"/>
      <w:divBdr>
        <w:top w:val="none" w:sz="0" w:space="0" w:color="auto"/>
        <w:left w:val="none" w:sz="0" w:space="0" w:color="auto"/>
        <w:bottom w:val="none" w:sz="0" w:space="0" w:color="auto"/>
        <w:right w:val="none" w:sz="0" w:space="0" w:color="auto"/>
      </w:divBdr>
    </w:div>
    <w:div w:id="2091268204">
      <w:bodyDiv w:val="1"/>
      <w:marLeft w:val="0"/>
      <w:marRight w:val="0"/>
      <w:marTop w:val="0"/>
      <w:marBottom w:val="0"/>
      <w:divBdr>
        <w:top w:val="none" w:sz="0" w:space="0" w:color="auto"/>
        <w:left w:val="none" w:sz="0" w:space="0" w:color="auto"/>
        <w:bottom w:val="none" w:sz="0" w:space="0" w:color="auto"/>
        <w:right w:val="none" w:sz="0" w:space="0" w:color="auto"/>
      </w:divBdr>
    </w:div>
    <w:div w:id="2093697791">
      <w:bodyDiv w:val="1"/>
      <w:marLeft w:val="0"/>
      <w:marRight w:val="0"/>
      <w:marTop w:val="0"/>
      <w:marBottom w:val="0"/>
      <w:divBdr>
        <w:top w:val="none" w:sz="0" w:space="0" w:color="auto"/>
        <w:left w:val="none" w:sz="0" w:space="0" w:color="auto"/>
        <w:bottom w:val="none" w:sz="0" w:space="0" w:color="auto"/>
        <w:right w:val="none" w:sz="0" w:space="0" w:color="auto"/>
      </w:divBdr>
    </w:div>
    <w:div w:id="2116703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yperlink" Target="https://doi.org/10.1111/jsap.12250"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5406/ppij.2015.02.0001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doi.org/10.1111/vec.1298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ciencedirect.com/topics/veterinary-science-and-veterinary-medicine/felid"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884C5-9531-4623-9CC7-A8B116D55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29519</Words>
  <Characters>168260</Characters>
  <Application>Microsoft Office Word</Application>
  <DocSecurity>0</DocSecurity>
  <Lines>1402</Lines>
  <Paragraphs>394</Paragraphs>
  <ScaleCrop>false</ScaleCrop>
  <HeadingPairs>
    <vt:vector size="2" baseType="variant">
      <vt:variant>
        <vt:lpstr>Konu Başlığı</vt:lpstr>
      </vt:variant>
      <vt:variant>
        <vt:i4>1</vt:i4>
      </vt:variant>
    </vt:vector>
  </HeadingPairs>
  <TitlesOfParts>
    <vt:vector size="1" baseType="lpstr">
      <vt:lpstr>0087 İÇİN TEZ KAPAĞI</vt:lpstr>
    </vt:vector>
  </TitlesOfParts>
  <Company/>
  <LinksUpToDate>false</LinksUpToDate>
  <CharactersWithSpaces>197385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0087 İÇİN TEZ KAPAĞI</dc:title>
  <dc:subject>0087 İÇİN TEZ KAPAĞI</dc:subject>
  <dc:creator>TOROS KATILMIŞ</dc:creator>
  <cp:keywords/>
  <dc:description/>
  <cp:lastModifiedBy>sevgi aksoy</cp:lastModifiedBy>
  <cp:revision>2</cp:revision>
  <dcterms:created xsi:type="dcterms:W3CDTF">2025-09-29T11:51:00Z</dcterms:created>
  <dcterms:modified xsi:type="dcterms:W3CDTF">2025-09-29T11:51:00Z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2025-06-22T00:00:00Z</vt:filetime>
  </property>
  <property fmtid="{D5CDD505-2E9C-101B-9397-08002B2CF9AE}" pid="3" name="Creator">
    <vt:lpwstr>ADÜZEM</vt:lpwstr>
  </property>
  <property fmtid="{D5CDD505-2E9C-101B-9397-08002B2CF9AE}" pid="4" name="Producer">
    <vt:lpwstr>FPDF 1.82</vt:lpwstr>
  </property>
  <property fmtid="{D5CDD505-2E9C-101B-9397-08002B2CF9AE}" pid="5" name="LastSaved">
    <vt:filetime>2025-06-22T00:00:00Z</vt:filetime>
  </property>
</Properties>
</file>