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6B5434" w14:textId="7A5E2895" w:rsidR="00BF6492" w:rsidRPr="00BF6492" w:rsidRDefault="00BF6492" w:rsidP="00BF6492">
      <w:pPr>
        <w:ind w:left="140"/>
        <w:jc w:val="center"/>
        <w:rPr>
          <w:b/>
          <w:spacing w:val="-4"/>
          <w:sz w:val="24"/>
        </w:rPr>
      </w:pPr>
      <w:r w:rsidRPr="00BF6492">
        <w:rPr>
          <w:b/>
          <w:spacing w:val="-4"/>
          <w:sz w:val="24"/>
        </w:rPr>
        <w:t>T.C.</w:t>
      </w:r>
    </w:p>
    <w:p w14:paraId="358A3850" w14:textId="77777777" w:rsidR="00BF6492" w:rsidRPr="00BF6492" w:rsidRDefault="00BF6492" w:rsidP="00BF6492">
      <w:pPr>
        <w:ind w:left="140"/>
        <w:jc w:val="center"/>
        <w:rPr>
          <w:b/>
          <w:spacing w:val="-4"/>
          <w:sz w:val="24"/>
        </w:rPr>
      </w:pPr>
    </w:p>
    <w:p w14:paraId="129F16B4" w14:textId="77777777" w:rsidR="00BF6492" w:rsidRPr="00BF6492" w:rsidRDefault="00BF6492" w:rsidP="00BF6492">
      <w:pPr>
        <w:ind w:left="140"/>
        <w:jc w:val="center"/>
        <w:rPr>
          <w:b/>
          <w:spacing w:val="-4"/>
          <w:sz w:val="24"/>
        </w:rPr>
      </w:pPr>
      <w:r w:rsidRPr="00BF6492">
        <w:rPr>
          <w:b/>
          <w:spacing w:val="-4"/>
          <w:sz w:val="24"/>
        </w:rPr>
        <w:t>AYDIN ADNAN MENDERES ÜNİVERSİTESİ</w:t>
      </w:r>
    </w:p>
    <w:p w14:paraId="7C36AF5C" w14:textId="77777777" w:rsidR="00BF6492" w:rsidRPr="00BF6492" w:rsidRDefault="00BF6492" w:rsidP="00BF6492">
      <w:pPr>
        <w:ind w:left="140"/>
        <w:jc w:val="center"/>
        <w:rPr>
          <w:b/>
          <w:spacing w:val="-4"/>
          <w:sz w:val="24"/>
        </w:rPr>
      </w:pPr>
    </w:p>
    <w:p w14:paraId="58F2508F" w14:textId="77777777" w:rsidR="00BF6492" w:rsidRPr="00BF6492" w:rsidRDefault="00BF6492" w:rsidP="00BF6492">
      <w:pPr>
        <w:ind w:left="140"/>
        <w:jc w:val="center"/>
        <w:rPr>
          <w:b/>
          <w:spacing w:val="-4"/>
          <w:sz w:val="24"/>
        </w:rPr>
      </w:pPr>
      <w:r w:rsidRPr="00BF6492">
        <w:rPr>
          <w:b/>
          <w:spacing w:val="-4"/>
          <w:sz w:val="24"/>
        </w:rPr>
        <w:t>SAĞLIK BİLİMLERİ ENSTİTÜSÜ</w:t>
      </w:r>
    </w:p>
    <w:p w14:paraId="63096CC4" w14:textId="77777777" w:rsidR="00BF6492" w:rsidRPr="00BF6492" w:rsidRDefault="00BF6492" w:rsidP="00BF6492">
      <w:pPr>
        <w:ind w:left="140"/>
        <w:jc w:val="center"/>
        <w:rPr>
          <w:b/>
          <w:spacing w:val="-4"/>
          <w:sz w:val="24"/>
        </w:rPr>
      </w:pPr>
    </w:p>
    <w:p w14:paraId="7B9E8DD7" w14:textId="2B7FE12B" w:rsidR="00BF6492" w:rsidRPr="00BF6492" w:rsidRDefault="00BF6492" w:rsidP="00BF6492">
      <w:pPr>
        <w:ind w:left="140"/>
        <w:jc w:val="center"/>
        <w:rPr>
          <w:b/>
          <w:spacing w:val="-4"/>
          <w:sz w:val="24"/>
        </w:rPr>
      </w:pPr>
      <w:r w:rsidRPr="00BF6492">
        <w:rPr>
          <w:b/>
          <w:spacing w:val="-4"/>
          <w:sz w:val="24"/>
        </w:rPr>
        <w:t xml:space="preserve">VETERİNERLİK </w:t>
      </w:r>
      <w:r>
        <w:rPr>
          <w:b/>
          <w:spacing w:val="-4"/>
          <w:sz w:val="24"/>
        </w:rPr>
        <w:t>İÇ HASTALIKLARI</w:t>
      </w:r>
    </w:p>
    <w:p w14:paraId="0CB46DDD" w14:textId="77777777" w:rsidR="00BF6492" w:rsidRPr="00BF6492" w:rsidRDefault="00BF6492" w:rsidP="00BF6492">
      <w:pPr>
        <w:ind w:left="140"/>
        <w:jc w:val="center"/>
        <w:rPr>
          <w:b/>
          <w:spacing w:val="-4"/>
          <w:sz w:val="24"/>
        </w:rPr>
      </w:pPr>
    </w:p>
    <w:p w14:paraId="00E77B66" w14:textId="77777777" w:rsidR="00BF6492" w:rsidRPr="00BF6492" w:rsidRDefault="00BF6492" w:rsidP="00BF6492">
      <w:pPr>
        <w:ind w:left="140"/>
        <w:jc w:val="center"/>
        <w:rPr>
          <w:b/>
          <w:spacing w:val="-4"/>
          <w:sz w:val="24"/>
        </w:rPr>
      </w:pPr>
      <w:r w:rsidRPr="00BF6492">
        <w:rPr>
          <w:b/>
          <w:spacing w:val="-4"/>
          <w:sz w:val="24"/>
        </w:rPr>
        <w:t>YÜKSEK LİSANS PROGRAMI</w:t>
      </w:r>
    </w:p>
    <w:p w14:paraId="4B75AFCD" w14:textId="77777777" w:rsidR="00BF6492" w:rsidRPr="00BF6492" w:rsidRDefault="00BF6492" w:rsidP="00BF6492">
      <w:pPr>
        <w:ind w:left="140"/>
        <w:jc w:val="center"/>
        <w:rPr>
          <w:b/>
          <w:spacing w:val="-4"/>
          <w:sz w:val="24"/>
        </w:rPr>
      </w:pPr>
    </w:p>
    <w:p w14:paraId="7CE62AB4" w14:textId="77777777" w:rsidR="00BF6492" w:rsidRPr="00BF6492" w:rsidRDefault="00BF6492" w:rsidP="00BF6492">
      <w:pPr>
        <w:ind w:left="140"/>
        <w:jc w:val="center"/>
        <w:rPr>
          <w:b/>
          <w:spacing w:val="-4"/>
          <w:sz w:val="24"/>
        </w:rPr>
      </w:pPr>
    </w:p>
    <w:p w14:paraId="250141E4" w14:textId="77777777" w:rsidR="00BF6492" w:rsidRPr="00BF6492" w:rsidRDefault="00BF6492" w:rsidP="00BF6492">
      <w:pPr>
        <w:ind w:left="140"/>
        <w:jc w:val="center"/>
        <w:rPr>
          <w:b/>
          <w:spacing w:val="-4"/>
          <w:sz w:val="24"/>
        </w:rPr>
      </w:pPr>
    </w:p>
    <w:p w14:paraId="3C497D1A" w14:textId="77777777" w:rsidR="00BF6492" w:rsidRPr="00BF6492" w:rsidRDefault="00BF6492" w:rsidP="00BF6492">
      <w:pPr>
        <w:ind w:left="140"/>
        <w:jc w:val="center"/>
        <w:rPr>
          <w:b/>
          <w:spacing w:val="-4"/>
          <w:sz w:val="24"/>
        </w:rPr>
      </w:pPr>
    </w:p>
    <w:p w14:paraId="6A512DE7" w14:textId="77777777" w:rsidR="00BF6492" w:rsidRPr="00BF6492" w:rsidRDefault="00BF6492" w:rsidP="00BF6492">
      <w:pPr>
        <w:ind w:left="140"/>
        <w:jc w:val="center"/>
        <w:rPr>
          <w:b/>
          <w:spacing w:val="-4"/>
          <w:sz w:val="24"/>
        </w:rPr>
      </w:pPr>
    </w:p>
    <w:p w14:paraId="356C6FDF" w14:textId="77777777" w:rsidR="001C10C3" w:rsidRDefault="00BF6492" w:rsidP="00BF6492">
      <w:pPr>
        <w:spacing w:line="360" w:lineRule="auto"/>
        <w:ind w:left="140"/>
        <w:jc w:val="center"/>
        <w:rPr>
          <w:b/>
          <w:spacing w:val="-4"/>
          <w:sz w:val="32"/>
          <w:szCs w:val="28"/>
        </w:rPr>
      </w:pPr>
      <w:r w:rsidRPr="00BF6492">
        <w:rPr>
          <w:b/>
          <w:spacing w:val="-4"/>
          <w:sz w:val="32"/>
          <w:szCs w:val="28"/>
        </w:rPr>
        <w:t xml:space="preserve">PARVOVİRAL ENTERİTİSLİ KÖPEKLERDE </w:t>
      </w:r>
    </w:p>
    <w:p w14:paraId="267002CE" w14:textId="77777777" w:rsidR="001C10C3" w:rsidRDefault="00BF6492" w:rsidP="00BF6492">
      <w:pPr>
        <w:spacing w:line="360" w:lineRule="auto"/>
        <w:ind w:left="140"/>
        <w:jc w:val="center"/>
        <w:rPr>
          <w:b/>
          <w:spacing w:val="-4"/>
          <w:sz w:val="32"/>
          <w:szCs w:val="28"/>
        </w:rPr>
      </w:pPr>
      <w:r w:rsidRPr="00BF6492">
        <w:rPr>
          <w:b/>
          <w:spacing w:val="-4"/>
          <w:sz w:val="32"/>
          <w:szCs w:val="28"/>
        </w:rPr>
        <w:t xml:space="preserve">ESANSİYEL OLMAYAN AMİNOASİT </w:t>
      </w:r>
    </w:p>
    <w:p w14:paraId="68C28C3B" w14:textId="1C0C7EFA" w:rsidR="00BF6492" w:rsidRPr="00BF6492" w:rsidRDefault="00BF6492" w:rsidP="00BF6492">
      <w:pPr>
        <w:spacing w:line="360" w:lineRule="auto"/>
        <w:ind w:left="140"/>
        <w:jc w:val="center"/>
        <w:rPr>
          <w:b/>
          <w:spacing w:val="-4"/>
          <w:sz w:val="32"/>
          <w:szCs w:val="28"/>
        </w:rPr>
      </w:pPr>
      <w:r w:rsidRPr="00BF6492">
        <w:rPr>
          <w:b/>
          <w:spacing w:val="-4"/>
          <w:sz w:val="32"/>
          <w:szCs w:val="28"/>
        </w:rPr>
        <w:t>DÜZEYLERİNİN DEĞERLENDİRİLMESİ</w:t>
      </w:r>
    </w:p>
    <w:p w14:paraId="0A8AA9F9" w14:textId="77777777" w:rsidR="00BF6492" w:rsidRPr="00BF6492" w:rsidRDefault="00BF6492" w:rsidP="00BF6492">
      <w:pPr>
        <w:ind w:left="140"/>
        <w:jc w:val="center"/>
        <w:rPr>
          <w:b/>
          <w:spacing w:val="-4"/>
          <w:sz w:val="24"/>
        </w:rPr>
      </w:pPr>
    </w:p>
    <w:p w14:paraId="04A77693" w14:textId="77777777" w:rsidR="00BF6492" w:rsidRPr="00BF6492" w:rsidRDefault="00BF6492" w:rsidP="00BF6492">
      <w:pPr>
        <w:ind w:left="140"/>
        <w:jc w:val="center"/>
        <w:rPr>
          <w:b/>
          <w:spacing w:val="-4"/>
          <w:sz w:val="24"/>
        </w:rPr>
      </w:pPr>
    </w:p>
    <w:p w14:paraId="277C92F6" w14:textId="77777777" w:rsidR="00BF6492" w:rsidRPr="00BF6492" w:rsidRDefault="00BF6492" w:rsidP="00BF6492">
      <w:pPr>
        <w:ind w:left="140"/>
        <w:jc w:val="center"/>
        <w:rPr>
          <w:b/>
          <w:spacing w:val="-4"/>
          <w:sz w:val="24"/>
        </w:rPr>
      </w:pPr>
    </w:p>
    <w:p w14:paraId="711EABA0" w14:textId="77777777" w:rsidR="00BF6492" w:rsidRPr="00BF6492" w:rsidRDefault="00BF6492" w:rsidP="00BF6492">
      <w:pPr>
        <w:ind w:left="140"/>
        <w:jc w:val="center"/>
        <w:rPr>
          <w:b/>
          <w:spacing w:val="-4"/>
          <w:sz w:val="24"/>
        </w:rPr>
      </w:pPr>
    </w:p>
    <w:p w14:paraId="7BF2401F" w14:textId="7CAD704D" w:rsidR="00BF6492" w:rsidRPr="00BF6492" w:rsidRDefault="00BF6492" w:rsidP="00BF6492">
      <w:pPr>
        <w:spacing w:line="360" w:lineRule="auto"/>
        <w:ind w:left="140"/>
        <w:jc w:val="center"/>
        <w:rPr>
          <w:b/>
          <w:spacing w:val="-4"/>
          <w:sz w:val="24"/>
        </w:rPr>
      </w:pPr>
      <w:r>
        <w:rPr>
          <w:b/>
          <w:spacing w:val="-4"/>
          <w:sz w:val="24"/>
        </w:rPr>
        <w:t>SEVGİ AKSOY</w:t>
      </w:r>
    </w:p>
    <w:p w14:paraId="1792EEFC" w14:textId="77777777" w:rsidR="00BF6492" w:rsidRPr="00BF6492" w:rsidRDefault="00BF6492" w:rsidP="00BF6492">
      <w:pPr>
        <w:spacing w:line="360" w:lineRule="auto"/>
        <w:ind w:left="140"/>
        <w:jc w:val="center"/>
        <w:rPr>
          <w:b/>
          <w:spacing w:val="-4"/>
          <w:sz w:val="24"/>
        </w:rPr>
      </w:pPr>
      <w:r w:rsidRPr="00BF6492">
        <w:rPr>
          <w:b/>
          <w:spacing w:val="-4"/>
          <w:sz w:val="24"/>
        </w:rPr>
        <w:t>YÜKSEK LİSANS TEZİ</w:t>
      </w:r>
    </w:p>
    <w:p w14:paraId="7AE6E7A0" w14:textId="77777777" w:rsidR="00BF6492" w:rsidRPr="00BF6492" w:rsidRDefault="00BF6492" w:rsidP="00BF6492">
      <w:pPr>
        <w:ind w:left="140"/>
        <w:jc w:val="center"/>
        <w:rPr>
          <w:b/>
          <w:spacing w:val="-4"/>
          <w:sz w:val="24"/>
        </w:rPr>
      </w:pPr>
    </w:p>
    <w:p w14:paraId="0750DA2B" w14:textId="77777777" w:rsidR="00BF6492" w:rsidRPr="00BF6492" w:rsidRDefault="00BF6492" w:rsidP="00BF6492">
      <w:pPr>
        <w:ind w:left="140"/>
        <w:jc w:val="center"/>
        <w:rPr>
          <w:b/>
          <w:spacing w:val="-4"/>
          <w:sz w:val="24"/>
        </w:rPr>
      </w:pPr>
    </w:p>
    <w:p w14:paraId="43CE4C9B" w14:textId="77777777" w:rsidR="00BF6492" w:rsidRPr="00BF6492" w:rsidRDefault="00BF6492" w:rsidP="00BF6492">
      <w:pPr>
        <w:ind w:left="140"/>
        <w:jc w:val="center"/>
        <w:rPr>
          <w:b/>
          <w:spacing w:val="-4"/>
          <w:sz w:val="24"/>
        </w:rPr>
      </w:pPr>
    </w:p>
    <w:p w14:paraId="5C5DBDDC" w14:textId="77777777" w:rsidR="00BF6492" w:rsidRPr="00BF6492" w:rsidRDefault="00BF6492" w:rsidP="00BF6492">
      <w:pPr>
        <w:ind w:left="140"/>
        <w:jc w:val="center"/>
        <w:rPr>
          <w:b/>
          <w:spacing w:val="-4"/>
          <w:sz w:val="24"/>
        </w:rPr>
      </w:pPr>
    </w:p>
    <w:p w14:paraId="13497BD0" w14:textId="77777777" w:rsidR="00BF6492" w:rsidRPr="00BF6492" w:rsidRDefault="00BF6492" w:rsidP="00BF6492">
      <w:pPr>
        <w:ind w:left="140"/>
        <w:jc w:val="center"/>
        <w:rPr>
          <w:b/>
          <w:spacing w:val="-4"/>
          <w:sz w:val="24"/>
        </w:rPr>
      </w:pPr>
      <w:r w:rsidRPr="00BF6492">
        <w:rPr>
          <w:b/>
          <w:spacing w:val="-4"/>
          <w:sz w:val="24"/>
        </w:rPr>
        <w:t>DANIŞMAN</w:t>
      </w:r>
    </w:p>
    <w:p w14:paraId="051F9AB4" w14:textId="77777777" w:rsidR="00BF6492" w:rsidRPr="00BF6492" w:rsidRDefault="00BF6492" w:rsidP="00BF6492">
      <w:pPr>
        <w:ind w:left="140"/>
        <w:jc w:val="center"/>
        <w:rPr>
          <w:b/>
          <w:spacing w:val="-4"/>
          <w:sz w:val="24"/>
        </w:rPr>
      </w:pPr>
    </w:p>
    <w:p w14:paraId="287EB173" w14:textId="7E59977B" w:rsidR="00BF6492" w:rsidRPr="00BF6492" w:rsidRDefault="00BF6492" w:rsidP="00BF6492">
      <w:pPr>
        <w:ind w:left="140"/>
        <w:jc w:val="center"/>
        <w:rPr>
          <w:b/>
          <w:spacing w:val="-4"/>
          <w:sz w:val="24"/>
        </w:rPr>
      </w:pPr>
      <w:r w:rsidRPr="00BF6492">
        <w:rPr>
          <w:b/>
          <w:spacing w:val="-4"/>
          <w:sz w:val="24"/>
        </w:rPr>
        <w:t xml:space="preserve">Prof. Dr. </w:t>
      </w:r>
      <w:r>
        <w:rPr>
          <w:b/>
          <w:spacing w:val="-4"/>
          <w:sz w:val="24"/>
        </w:rPr>
        <w:t>Mehmet GÜLTEKİN</w:t>
      </w:r>
    </w:p>
    <w:p w14:paraId="1F6A5C40" w14:textId="77777777" w:rsidR="00BF6492" w:rsidRPr="00BF6492" w:rsidRDefault="00BF6492" w:rsidP="00BF6492">
      <w:pPr>
        <w:ind w:left="140"/>
        <w:jc w:val="center"/>
        <w:rPr>
          <w:b/>
          <w:spacing w:val="-4"/>
          <w:sz w:val="24"/>
        </w:rPr>
      </w:pPr>
    </w:p>
    <w:p w14:paraId="4E61C410" w14:textId="77777777" w:rsidR="00BF6492" w:rsidRPr="00BF6492" w:rsidRDefault="00BF6492" w:rsidP="00BF6492">
      <w:pPr>
        <w:ind w:left="140"/>
        <w:jc w:val="center"/>
        <w:rPr>
          <w:b/>
          <w:spacing w:val="-4"/>
          <w:sz w:val="24"/>
        </w:rPr>
      </w:pPr>
    </w:p>
    <w:p w14:paraId="17AB783A" w14:textId="77777777" w:rsidR="00BF6492" w:rsidRPr="00BF6492" w:rsidRDefault="00BF6492" w:rsidP="00BF6492">
      <w:pPr>
        <w:ind w:left="140"/>
        <w:jc w:val="center"/>
        <w:rPr>
          <w:b/>
          <w:spacing w:val="-4"/>
          <w:sz w:val="24"/>
        </w:rPr>
      </w:pPr>
    </w:p>
    <w:p w14:paraId="282FF774" w14:textId="7CA5365C" w:rsidR="00BF6492" w:rsidRPr="00BF6492" w:rsidRDefault="00BF6492" w:rsidP="00BF6492">
      <w:pPr>
        <w:spacing w:line="360" w:lineRule="auto"/>
        <w:ind w:left="140"/>
        <w:jc w:val="center"/>
        <w:rPr>
          <w:bCs/>
          <w:spacing w:val="-4"/>
          <w:sz w:val="24"/>
        </w:rPr>
      </w:pPr>
      <w:r w:rsidRPr="00BF6492">
        <w:rPr>
          <w:bCs/>
          <w:spacing w:val="-4"/>
          <w:sz w:val="24"/>
        </w:rPr>
        <w:t>Bu tez</w:t>
      </w:r>
      <w:r w:rsidR="004A72FD">
        <w:rPr>
          <w:bCs/>
          <w:spacing w:val="-4"/>
          <w:sz w:val="24"/>
        </w:rPr>
        <w:t xml:space="preserve">, TÜBİTAK tarafından </w:t>
      </w:r>
      <w:r w:rsidR="00144C77">
        <w:rPr>
          <w:bCs/>
          <w:spacing w:val="-4"/>
          <w:sz w:val="24"/>
        </w:rPr>
        <w:t>223O199 proje numarası ile desteklenen araştırmanın bir kısmından gerçekleştirilmiştir.</w:t>
      </w:r>
    </w:p>
    <w:p w14:paraId="5334E153" w14:textId="77777777" w:rsidR="00BF6492" w:rsidRPr="00BF6492" w:rsidRDefault="00BF6492" w:rsidP="00BF6492">
      <w:pPr>
        <w:ind w:left="140"/>
        <w:jc w:val="center"/>
        <w:rPr>
          <w:b/>
          <w:spacing w:val="-4"/>
          <w:sz w:val="24"/>
        </w:rPr>
      </w:pPr>
    </w:p>
    <w:p w14:paraId="2EB5123B" w14:textId="77777777" w:rsidR="00BF6492" w:rsidRPr="00BF6492" w:rsidRDefault="00BF6492" w:rsidP="00BF6492">
      <w:pPr>
        <w:ind w:left="140"/>
        <w:jc w:val="center"/>
        <w:rPr>
          <w:b/>
          <w:spacing w:val="-4"/>
          <w:sz w:val="24"/>
        </w:rPr>
      </w:pPr>
    </w:p>
    <w:p w14:paraId="5ECE27B9" w14:textId="77777777" w:rsidR="00A575F7" w:rsidRPr="00BF6492" w:rsidRDefault="00A575F7" w:rsidP="00BF6492">
      <w:pPr>
        <w:ind w:left="140"/>
        <w:jc w:val="center"/>
        <w:rPr>
          <w:b/>
          <w:spacing w:val="-4"/>
          <w:sz w:val="24"/>
        </w:rPr>
      </w:pPr>
    </w:p>
    <w:p w14:paraId="5B2D9D48" w14:textId="77777777" w:rsidR="00A575F7" w:rsidRDefault="00A575F7" w:rsidP="00BF6492">
      <w:pPr>
        <w:ind w:left="140"/>
        <w:jc w:val="center"/>
        <w:rPr>
          <w:b/>
          <w:spacing w:val="-4"/>
          <w:sz w:val="24"/>
        </w:rPr>
      </w:pPr>
    </w:p>
    <w:p w14:paraId="5D0A94EB" w14:textId="77777777" w:rsidR="00A575F7" w:rsidRDefault="00A575F7" w:rsidP="00BF6492">
      <w:pPr>
        <w:ind w:left="140"/>
        <w:jc w:val="center"/>
        <w:rPr>
          <w:b/>
          <w:spacing w:val="-4"/>
          <w:sz w:val="24"/>
        </w:rPr>
      </w:pPr>
    </w:p>
    <w:p w14:paraId="67D3FC94" w14:textId="77777777" w:rsidR="00A575F7" w:rsidRDefault="00A575F7" w:rsidP="00BF6492">
      <w:pPr>
        <w:ind w:left="140"/>
        <w:jc w:val="center"/>
        <w:rPr>
          <w:b/>
          <w:spacing w:val="-4"/>
          <w:sz w:val="24"/>
        </w:rPr>
      </w:pPr>
    </w:p>
    <w:p w14:paraId="37D9CB26" w14:textId="77777777" w:rsidR="00A575F7" w:rsidRDefault="00A575F7" w:rsidP="00BF6492">
      <w:pPr>
        <w:ind w:left="140"/>
        <w:jc w:val="center"/>
        <w:rPr>
          <w:b/>
          <w:spacing w:val="-4"/>
          <w:sz w:val="24"/>
        </w:rPr>
      </w:pPr>
    </w:p>
    <w:p w14:paraId="4AD3B414" w14:textId="77777777" w:rsidR="00A575F7" w:rsidRDefault="00A575F7" w:rsidP="00BF6492">
      <w:pPr>
        <w:ind w:left="140"/>
        <w:jc w:val="center"/>
        <w:rPr>
          <w:b/>
          <w:spacing w:val="-4"/>
          <w:sz w:val="24"/>
        </w:rPr>
      </w:pPr>
    </w:p>
    <w:p w14:paraId="47C4DA81" w14:textId="47A8E9BB" w:rsidR="004A72FD" w:rsidRPr="003547E5" w:rsidRDefault="00BF6492" w:rsidP="003547E5">
      <w:pPr>
        <w:ind w:left="140"/>
        <w:jc w:val="center"/>
        <w:rPr>
          <w:b/>
          <w:spacing w:val="-4"/>
          <w:sz w:val="24"/>
        </w:rPr>
        <w:sectPr w:rsidR="004A72FD" w:rsidRPr="003547E5" w:rsidSect="00344178">
          <w:headerReference w:type="default" r:id="rId8"/>
          <w:footerReference w:type="default" r:id="rId9"/>
          <w:type w:val="continuous"/>
          <w:pgSz w:w="11910" w:h="16840" w:code="9"/>
          <w:pgMar w:top="1418" w:right="1134" w:bottom="1418" w:left="1701" w:header="709" w:footer="709" w:gutter="0"/>
          <w:pgNumType w:fmt="lowerRoman" w:start="1"/>
          <w:cols w:space="708"/>
          <w:docGrid w:linePitch="299"/>
        </w:sectPr>
      </w:pPr>
      <w:r w:rsidRPr="00BF6492">
        <w:rPr>
          <w:b/>
          <w:spacing w:val="-4"/>
          <w:sz w:val="24"/>
        </w:rPr>
        <w:t>AYDIN–202</w:t>
      </w:r>
    </w:p>
    <w:p w14:paraId="68F31B8B" w14:textId="1C616BDB" w:rsidR="009868A3" w:rsidRPr="003547E5" w:rsidRDefault="009868A3" w:rsidP="003547E5">
      <w:pPr>
        <w:pStyle w:val="Balk1"/>
        <w:rPr>
          <w:rFonts w:ascii="Times New Roman" w:hAnsi="Times New Roman" w:cs="Times New Roman"/>
          <w:b/>
          <w:bCs/>
          <w:color w:val="auto"/>
          <w:sz w:val="28"/>
          <w:szCs w:val="28"/>
        </w:rPr>
      </w:pPr>
    </w:p>
    <w:p w14:paraId="48B94B3D" w14:textId="654B61A8" w:rsidR="00A619B6" w:rsidRPr="004A72FD" w:rsidRDefault="004A72FD" w:rsidP="0091461D">
      <w:pPr>
        <w:pStyle w:val="Balk1"/>
        <w:jc w:val="center"/>
        <w:rPr>
          <w:rFonts w:ascii="Times New Roman" w:hAnsi="Times New Roman" w:cs="Times New Roman"/>
          <w:b/>
          <w:bCs/>
          <w:color w:val="auto"/>
          <w:sz w:val="28"/>
          <w:szCs w:val="28"/>
        </w:rPr>
      </w:pPr>
      <w:bookmarkStart w:id="0" w:name="_Toc208149177"/>
      <w:r w:rsidRPr="004A72FD">
        <w:rPr>
          <w:rFonts w:ascii="Times New Roman" w:hAnsi="Times New Roman" w:cs="Times New Roman"/>
          <w:b/>
          <w:bCs/>
          <w:color w:val="auto"/>
          <w:sz w:val="28"/>
          <w:szCs w:val="28"/>
        </w:rPr>
        <w:t>TEŞEKKÜR</w:t>
      </w:r>
      <w:bookmarkEnd w:id="0"/>
    </w:p>
    <w:p w14:paraId="0E379618" w14:textId="77777777" w:rsidR="00A619B6" w:rsidRPr="00F30236" w:rsidRDefault="00A619B6" w:rsidP="00161C78">
      <w:pPr>
        <w:spacing w:after="120" w:line="360" w:lineRule="auto"/>
        <w:jc w:val="center"/>
        <w:rPr>
          <w:b/>
          <w:bCs/>
          <w:sz w:val="24"/>
          <w:szCs w:val="24"/>
        </w:rPr>
      </w:pPr>
    </w:p>
    <w:p w14:paraId="36AB7B86" w14:textId="77777777" w:rsidR="00D71246" w:rsidRPr="00F30236" w:rsidRDefault="00D71246" w:rsidP="00161C78">
      <w:pPr>
        <w:spacing w:after="120" w:line="360" w:lineRule="auto"/>
        <w:jc w:val="center"/>
        <w:rPr>
          <w:b/>
          <w:bCs/>
          <w:sz w:val="24"/>
          <w:szCs w:val="24"/>
        </w:rPr>
      </w:pPr>
    </w:p>
    <w:p w14:paraId="649905EA" w14:textId="55E951D1" w:rsidR="00A619B6" w:rsidRDefault="00AF62DF" w:rsidP="00D71246">
      <w:pPr>
        <w:spacing w:after="120" w:line="360" w:lineRule="auto"/>
        <w:ind w:firstLine="567"/>
        <w:jc w:val="both"/>
        <w:rPr>
          <w:sz w:val="24"/>
          <w:szCs w:val="24"/>
        </w:rPr>
      </w:pPr>
      <w:r w:rsidRPr="00AF62DF">
        <w:rPr>
          <w:sz w:val="24"/>
          <w:szCs w:val="24"/>
        </w:rPr>
        <w:t>Yüksek lisans eğitimim ve tez çalışmam boyunca</w:t>
      </w:r>
      <w:r>
        <w:rPr>
          <w:sz w:val="24"/>
          <w:szCs w:val="24"/>
        </w:rPr>
        <w:t xml:space="preserve"> </w:t>
      </w:r>
      <w:r w:rsidRPr="00AF62DF">
        <w:rPr>
          <w:sz w:val="24"/>
          <w:szCs w:val="24"/>
        </w:rPr>
        <w:t>bilgi birikimi, akademik rehberliği ve deneyimiyle yolumu aydınlatan; her zaman sabırla, anlayışla ve içtenlikle destek olan</w:t>
      </w:r>
      <w:r>
        <w:rPr>
          <w:sz w:val="24"/>
          <w:szCs w:val="24"/>
        </w:rPr>
        <w:t xml:space="preserve"> </w:t>
      </w:r>
      <w:r w:rsidRPr="00AF62DF">
        <w:rPr>
          <w:sz w:val="24"/>
          <w:szCs w:val="24"/>
        </w:rPr>
        <w:t xml:space="preserve">çok değerli danışman hocam Prof. Dr. Mehmet </w:t>
      </w:r>
      <w:proofErr w:type="spellStart"/>
      <w:proofErr w:type="gramStart"/>
      <w:r w:rsidRPr="00AF62DF">
        <w:rPr>
          <w:sz w:val="24"/>
          <w:szCs w:val="24"/>
        </w:rPr>
        <w:t>G</w:t>
      </w:r>
      <w:r>
        <w:rPr>
          <w:sz w:val="24"/>
          <w:szCs w:val="24"/>
        </w:rPr>
        <w:t>ÜLTEKİN</w:t>
      </w:r>
      <w:r w:rsidRPr="00AF62DF">
        <w:rPr>
          <w:sz w:val="24"/>
          <w:szCs w:val="24"/>
        </w:rPr>
        <w:t>’e</w:t>
      </w:r>
      <w:proofErr w:type="spellEnd"/>
      <w:r w:rsidRPr="00AF62DF">
        <w:rPr>
          <w:sz w:val="24"/>
          <w:szCs w:val="24"/>
        </w:rPr>
        <w:t xml:space="preserve"> </w:t>
      </w:r>
      <w:r>
        <w:rPr>
          <w:sz w:val="24"/>
          <w:szCs w:val="24"/>
        </w:rPr>
        <w:t>,</w:t>
      </w:r>
      <w:proofErr w:type="gramEnd"/>
    </w:p>
    <w:p w14:paraId="68B8010C" w14:textId="7542B29C" w:rsidR="00AF62DF" w:rsidRDefault="00AF62DF" w:rsidP="00D71246">
      <w:pPr>
        <w:spacing w:after="120" w:line="360" w:lineRule="auto"/>
        <w:ind w:firstLine="567"/>
        <w:jc w:val="both"/>
        <w:rPr>
          <w:sz w:val="24"/>
          <w:szCs w:val="24"/>
        </w:rPr>
      </w:pPr>
      <w:r w:rsidRPr="00AF62DF">
        <w:rPr>
          <w:sz w:val="24"/>
          <w:szCs w:val="24"/>
        </w:rPr>
        <w:t xml:space="preserve">Tez çalışmamın çıktısı olduğu “Kedi ve Köpek </w:t>
      </w:r>
      <w:proofErr w:type="spellStart"/>
      <w:r w:rsidRPr="00AF62DF">
        <w:rPr>
          <w:sz w:val="24"/>
          <w:szCs w:val="24"/>
        </w:rPr>
        <w:t>Parvovirus</w:t>
      </w:r>
      <w:proofErr w:type="spellEnd"/>
      <w:r w:rsidRPr="00AF62DF">
        <w:rPr>
          <w:sz w:val="24"/>
          <w:szCs w:val="24"/>
        </w:rPr>
        <w:t xml:space="preserve"> Enfeksiyonlarında Standart Tedaviye Ek Olarak İntravenöz Sitrulin Uygulamasının Etkinliği” başlıklı proje ekibinde araştırmacı olarak bulunan çok kıymetli hocalarım Prof. Dr. Kerem URAL, Prof. Dr. Murat BOYACIOĞLU, Doç. Dr. B. Taylan KOÇ ve Dr. Gamze </w:t>
      </w:r>
      <w:proofErr w:type="spellStart"/>
      <w:r w:rsidRPr="00AF62DF">
        <w:rPr>
          <w:sz w:val="24"/>
          <w:szCs w:val="24"/>
        </w:rPr>
        <w:t>GÜLTE</w:t>
      </w:r>
      <w:r>
        <w:rPr>
          <w:sz w:val="24"/>
          <w:szCs w:val="24"/>
        </w:rPr>
        <w:t>KİN’e</w:t>
      </w:r>
      <w:proofErr w:type="spellEnd"/>
      <w:r>
        <w:rPr>
          <w:sz w:val="24"/>
          <w:szCs w:val="24"/>
        </w:rPr>
        <w:t>,</w:t>
      </w:r>
    </w:p>
    <w:p w14:paraId="7AE5BFB0" w14:textId="5418A7B3" w:rsidR="00AF62DF" w:rsidRDefault="00AF62DF" w:rsidP="00D71246">
      <w:pPr>
        <w:spacing w:after="120" w:line="360" w:lineRule="auto"/>
        <w:ind w:firstLine="567"/>
        <w:jc w:val="both"/>
        <w:rPr>
          <w:sz w:val="24"/>
          <w:szCs w:val="24"/>
        </w:rPr>
      </w:pPr>
      <w:r w:rsidRPr="00AF62DF">
        <w:rPr>
          <w:sz w:val="24"/>
          <w:szCs w:val="24"/>
        </w:rPr>
        <w:t xml:space="preserve">Yüksek </w:t>
      </w:r>
      <w:r>
        <w:rPr>
          <w:sz w:val="24"/>
          <w:szCs w:val="24"/>
        </w:rPr>
        <w:t>l</w:t>
      </w:r>
      <w:r w:rsidRPr="00AF62DF">
        <w:rPr>
          <w:sz w:val="24"/>
          <w:szCs w:val="24"/>
        </w:rPr>
        <w:t xml:space="preserve">isans </w:t>
      </w:r>
      <w:r>
        <w:rPr>
          <w:sz w:val="24"/>
          <w:szCs w:val="24"/>
        </w:rPr>
        <w:t>e</w:t>
      </w:r>
      <w:r w:rsidRPr="00AF62DF">
        <w:rPr>
          <w:sz w:val="24"/>
          <w:szCs w:val="24"/>
        </w:rPr>
        <w:t>ğitimim süresince mesleki ve hayat tecrübeleriyle bana destek olan Prof. Dr. Serdar PAŞA</w:t>
      </w:r>
      <w:r>
        <w:rPr>
          <w:sz w:val="24"/>
          <w:szCs w:val="24"/>
        </w:rPr>
        <w:t xml:space="preserve">, </w:t>
      </w:r>
      <w:r w:rsidR="001C10C3">
        <w:rPr>
          <w:color w:val="000000" w:themeColor="text1"/>
          <w:sz w:val="24"/>
          <w:szCs w:val="24"/>
        </w:rPr>
        <w:t xml:space="preserve">Prof. </w:t>
      </w:r>
      <w:r>
        <w:rPr>
          <w:sz w:val="24"/>
          <w:szCs w:val="24"/>
        </w:rPr>
        <w:t xml:space="preserve">Dr. Hasan ERDOĞAN </w:t>
      </w:r>
      <w:r w:rsidR="001C10C3" w:rsidRPr="001C10C3">
        <w:rPr>
          <w:color w:val="000000" w:themeColor="text1"/>
          <w:sz w:val="24"/>
          <w:szCs w:val="24"/>
        </w:rPr>
        <w:t>ve</w:t>
      </w:r>
      <w:r w:rsidRPr="001C10C3">
        <w:rPr>
          <w:color w:val="000000" w:themeColor="text1"/>
          <w:sz w:val="24"/>
          <w:szCs w:val="24"/>
        </w:rPr>
        <w:t xml:space="preserve"> </w:t>
      </w:r>
      <w:r w:rsidRPr="00AF62DF">
        <w:rPr>
          <w:sz w:val="24"/>
          <w:szCs w:val="24"/>
        </w:rPr>
        <w:t xml:space="preserve">Doç. Dr. Songül </w:t>
      </w:r>
      <w:proofErr w:type="spellStart"/>
      <w:r w:rsidRPr="00AF62DF">
        <w:rPr>
          <w:sz w:val="24"/>
          <w:szCs w:val="24"/>
        </w:rPr>
        <w:t>ERDOĞAN’a</w:t>
      </w:r>
      <w:proofErr w:type="spellEnd"/>
      <w:r>
        <w:rPr>
          <w:sz w:val="24"/>
          <w:szCs w:val="24"/>
        </w:rPr>
        <w:t>,</w:t>
      </w:r>
    </w:p>
    <w:p w14:paraId="6FFE2B28" w14:textId="4C533207" w:rsidR="002F77B6" w:rsidRDefault="00AF62DF" w:rsidP="00D71246">
      <w:pPr>
        <w:spacing w:after="120" w:line="360" w:lineRule="auto"/>
        <w:ind w:firstLine="567"/>
        <w:jc w:val="both"/>
        <w:rPr>
          <w:sz w:val="24"/>
          <w:szCs w:val="24"/>
        </w:rPr>
      </w:pPr>
      <w:r w:rsidRPr="00AF62DF">
        <w:rPr>
          <w:sz w:val="24"/>
          <w:szCs w:val="24"/>
        </w:rPr>
        <w:t>Çalışmamı gerçekleştirdiğim proje kapsamında birlikte çalıştığım, akademik yolculuğumun belki de en kıymetli dostluklarını bana sunan arkadaşlarım</w:t>
      </w:r>
      <w:r>
        <w:rPr>
          <w:sz w:val="24"/>
          <w:szCs w:val="24"/>
        </w:rPr>
        <w:t xml:space="preserve"> Vet. Hek. Gizem AKBULUT ve Vet. Hek. Doğa Feray </w:t>
      </w:r>
      <w:proofErr w:type="spellStart"/>
      <w:r>
        <w:rPr>
          <w:sz w:val="24"/>
          <w:szCs w:val="24"/>
        </w:rPr>
        <w:t>ALTUNSOY’a</w:t>
      </w:r>
      <w:proofErr w:type="spellEnd"/>
      <w:r w:rsidR="002F77B6">
        <w:rPr>
          <w:sz w:val="24"/>
          <w:szCs w:val="24"/>
        </w:rPr>
        <w:t>,</w:t>
      </w:r>
    </w:p>
    <w:p w14:paraId="2649141F" w14:textId="32338D3F" w:rsidR="002F77B6" w:rsidRDefault="002F77B6" w:rsidP="00D71246">
      <w:pPr>
        <w:spacing w:after="120" w:line="360" w:lineRule="auto"/>
        <w:ind w:firstLine="567"/>
        <w:jc w:val="both"/>
        <w:rPr>
          <w:sz w:val="24"/>
          <w:szCs w:val="24"/>
        </w:rPr>
      </w:pPr>
      <w:r w:rsidRPr="002F77B6">
        <w:rPr>
          <w:sz w:val="24"/>
          <w:szCs w:val="24"/>
        </w:rPr>
        <w:t>Yüksek lisans eğitimim süresince akademik ve mesleki gelişim yolculuğumda birlikte çalışma imkânı bulduğum, birbirimize destek ol</w:t>
      </w:r>
      <w:r>
        <w:rPr>
          <w:sz w:val="24"/>
          <w:szCs w:val="24"/>
        </w:rPr>
        <w:t>duğumuz</w:t>
      </w:r>
      <w:r w:rsidRPr="002F77B6">
        <w:rPr>
          <w:sz w:val="24"/>
          <w:szCs w:val="24"/>
        </w:rPr>
        <w:t xml:space="preserve">, deneyimlerini paylaşmaktan çekinmeyen kıymetli meslektaşlarım </w:t>
      </w:r>
      <w:r>
        <w:rPr>
          <w:sz w:val="24"/>
          <w:szCs w:val="24"/>
        </w:rPr>
        <w:t>Dr</w:t>
      </w:r>
      <w:r w:rsidRPr="002F77B6">
        <w:rPr>
          <w:sz w:val="24"/>
          <w:szCs w:val="24"/>
        </w:rPr>
        <w:t xml:space="preserve">. Tahir ÖZALP, Dr. Cansu BALIKÇI, Vet. Hek. </w:t>
      </w:r>
      <w:r>
        <w:rPr>
          <w:sz w:val="24"/>
          <w:szCs w:val="24"/>
        </w:rPr>
        <w:t>Ece Eylül SÖNMEZ</w:t>
      </w:r>
      <w:r w:rsidRPr="002F77B6">
        <w:rPr>
          <w:sz w:val="24"/>
          <w:szCs w:val="24"/>
        </w:rPr>
        <w:t xml:space="preserve"> ve tüm yüksek lisans ile doktora öğrencisi </w:t>
      </w:r>
      <w:r>
        <w:rPr>
          <w:sz w:val="24"/>
          <w:szCs w:val="24"/>
        </w:rPr>
        <w:t>meslektaşlarıma,</w:t>
      </w:r>
    </w:p>
    <w:p w14:paraId="0B855FAD" w14:textId="3412FA2F" w:rsidR="002F77B6" w:rsidRDefault="00D71246" w:rsidP="00D71246">
      <w:pPr>
        <w:spacing w:after="120" w:line="360" w:lineRule="auto"/>
        <w:ind w:firstLine="567"/>
        <w:jc w:val="both"/>
        <w:rPr>
          <w:sz w:val="24"/>
          <w:szCs w:val="24"/>
        </w:rPr>
      </w:pPr>
      <w:r>
        <w:rPr>
          <w:sz w:val="24"/>
          <w:szCs w:val="24"/>
        </w:rPr>
        <w:t>Ve son olarak b</w:t>
      </w:r>
      <w:r w:rsidR="002F77B6" w:rsidRPr="002F77B6">
        <w:rPr>
          <w:sz w:val="24"/>
          <w:szCs w:val="24"/>
        </w:rPr>
        <w:t>eni bugünlere getiren, her başarımın temelinde varlıklarıyla bana güç veren, sevgileri, sabırları</w:t>
      </w:r>
      <w:r w:rsidR="002F77B6">
        <w:rPr>
          <w:sz w:val="24"/>
          <w:szCs w:val="24"/>
        </w:rPr>
        <w:t xml:space="preserve"> </w:t>
      </w:r>
      <w:r>
        <w:rPr>
          <w:sz w:val="24"/>
          <w:szCs w:val="24"/>
        </w:rPr>
        <w:t xml:space="preserve">ile </w:t>
      </w:r>
      <w:r w:rsidRPr="002F77B6">
        <w:rPr>
          <w:sz w:val="24"/>
          <w:szCs w:val="24"/>
        </w:rPr>
        <w:t>her</w:t>
      </w:r>
      <w:r w:rsidR="002F77B6" w:rsidRPr="002F77B6">
        <w:rPr>
          <w:sz w:val="24"/>
          <w:szCs w:val="24"/>
        </w:rPr>
        <w:t xml:space="preserve"> zaman yanımda </w:t>
      </w:r>
      <w:r>
        <w:rPr>
          <w:sz w:val="24"/>
          <w:szCs w:val="24"/>
        </w:rPr>
        <w:t xml:space="preserve">olan </w:t>
      </w:r>
      <w:r w:rsidR="002F77B6" w:rsidRPr="002F77B6">
        <w:rPr>
          <w:sz w:val="24"/>
          <w:szCs w:val="24"/>
        </w:rPr>
        <w:t xml:space="preserve">canım annem </w:t>
      </w:r>
      <w:r w:rsidR="002F77B6">
        <w:rPr>
          <w:sz w:val="24"/>
          <w:szCs w:val="24"/>
        </w:rPr>
        <w:t>Fatma AKSOY</w:t>
      </w:r>
      <w:r w:rsidR="002F77B6" w:rsidRPr="002F77B6">
        <w:rPr>
          <w:sz w:val="24"/>
          <w:szCs w:val="24"/>
        </w:rPr>
        <w:t xml:space="preserve">, babam </w:t>
      </w:r>
      <w:r w:rsidR="002F77B6">
        <w:rPr>
          <w:sz w:val="24"/>
          <w:szCs w:val="24"/>
        </w:rPr>
        <w:t>Cemal AKSOY</w:t>
      </w:r>
      <w:r w:rsidR="002F77B6" w:rsidRPr="002F77B6">
        <w:rPr>
          <w:sz w:val="24"/>
          <w:szCs w:val="24"/>
        </w:rPr>
        <w:t xml:space="preserve">, </w:t>
      </w:r>
      <w:r w:rsidR="002F77B6">
        <w:rPr>
          <w:sz w:val="24"/>
          <w:szCs w:val="24"/>
        </w:rPr>
        <w:t xml:space="preserve">en iyi arkadaşlarım canım kız kardeşlerim Selin ve Sultan </w:t>
      </w:r>
      <w:proofErr w:type="spellStart"/>
      <w:proofErr w:type="gramStart"/>
      <w:r w:rsidR="002F77B6">
        <w:rPr>
          <w:sz w:val="24"/>
          <w:szCs w:val="24"/>
        </w:rPr>
        <w:t>AKSOY’a</w:t>
      </w:r>
      <w:proofErr w:type="spellEnd"/>
      <w:r w:rsidR="002F77B6">
        <w:rPr>
          <w:sz w:val="24"/>
          <w:szCs w:val="24"/>
        </w:rPr>
        <w:t xml:space="preserve"> </w:t>
      </w:r>
      <w:r>
        <w:rPr>
          <w:sz w:val="24"/>
          <w:szCs w:val="24"/>
        </w:rPr>
        <w:t>,</w:t>
      </w:r>
      <w:proofErr w:type="gramEnd"/>
    </w:p>
    <w:p w14:paraId="56BD22B8" w14:textId="77777777" w:rsidR="00D71246" w:rsidRPr="00D71246" w:rsidRDefault="00D71246" w:rsidP="00D71246">
      <w:pPr>
        <w:spacing w:line="360" w:lineRule="auto"/>
        <w:ind w:firstLine="567"/>
        <w:rPr>
          <w:sz w:val="24"/>
          <w:szCs w:val="24"/>
          <w:lang w:eastAsia="tr-TR"/>
        </w:rPr>
      </w:pPr>
      <w:r w:rsidRPr="00D71246">
        <w:rPr>
          <w:sz w:val="24"/>
          <w:szCs w:val="24"/>
          <w:lang w:eastAsia="tr-TR"/>
        </w:rPr>
        <w:t>Sonsuz teşekkürlerimi sunmayı bir borç bilirim.</w:t>
      </w:r>
    </w:p>
    <w:p w14:paraId="0103DA82" w14:textId="77777777" w:rsidR="00D71246" w:rsidRDefault="00D71246" w:rsidP="00AF62DF">
      <w:pPr>
        <w:spacing w:after="120" w:line="360" w:lineRule="auto"/>
        <w:jc w:val="both"/>
        <w:rPr>
          <w:sz w:val="24"/>
          <w:szCs w:val="24"/>
        </w:rPr>
      </w:pPr>
    </w:p>
    <w:p w14:paraId="6DE74735" w14:textId="77777777" w:rsidR="002F77B6" w:rsidRDefault="002F77B6" w:rsidP="00AF62DF">
      <w:pPr>
        <w:spacing w:after="120" w:line="360" w:lineRule="auto"/>
        <w:jc w:val="both"/>
        <w:rPr>
          <w:sz w:val="24"/>
          <w:szCs w:val="24"/>
        </w:rPr>
      </w:pPr>
    </w:p>
    <w:p w14:paraId="2E027874" w14:textId="77777777" w:rsidR="00AF62DF" w:rsidRPr="00AF62DF" w:rsidRDefault="00AF62DF" w:rsidP="00AF62DF">
      <w:pPr>
        <w:spacing w:after="120" w:line="360" w:lineRule="auto"/>
        <w:jc w:val="both"/>
        <w:rPr>
          <w:sz w:val="24"/>
          <w:szCs w:val="24"/>
        </w:rPr>
      </w:pPr>
    </w:p>
    <w:p w14:paraId="14A1BBC6" w14:textId="77777777" w:rsidR="009868A3" w:rsidRDefault="009868A3" w:rsidP="002C332E">
      <w:pPr>
        <w:spacing w:after="120" w:line="360" w:lineRule="auto"/>
        <w:rPr>
          <w:b/>
          <w:bCs/>
          <w:sz w:val="28"/>
          <w:szCs w:val="28"/>
        </w:rPr>
      </w:pPr>
    </w:p>
    <w:p w14:paraId="48A68493" w14:textId="71087BB2" w:rsidR="004A72FD" w:rsidRDefault="002C332E" w:rsidP="00AB73B9">
      <w:pPr>
        <w:spacing w:after="120" w:line="360" w:lineRule="auto"/>
        <w:jc w:val="center"/>
        <w:rPr>
          <w:b/>
          <w:bCs/>
          <w:sz w:val="28"/>
          <w:szCs w:val="28"/>
        </w:rPr>
      </w:pPr>
      <w:r>
        <w:rPr>
          <w:b/>
          <w:bCs/>
          <w:sz w:val="28"/>
          <w:szCs w:val="28"/>
        </w:rPr>
        <w:lastRenderedPageBreak/>
        <w:t>İÇİNDEKİLER</w:t>
      </w:r>
    </w:p>
    <w:p w14:paraId="242C9EAC" w14:textId="77777777" w:rsidR="00AB73B9" w:rsidRPr="00F30236" w:rsidRDefault="00AB73B9" w:rsidP="00AB73B9">
      <w:pPr>
        <w:spacing w:after="120" w:line="360" w:lineRule="auto"/>
        <w:rPr>
          <w:b/>
          <w:bCs/>
          <w:sz w:val="24"/>
          <w:szCs w:val="24"/>
        </w:rPr>
      </w:pPr>
    </w:p>
    <w:p w14:paraId="6B2E0B3D" w14:textId="77777777" w:rsidR="00AB73B9" w:rsidRPr="00F30236" w:rsidRDefault="00AB73B9" w:rsidP="00AB73B9">
      <w:pPr>
        <w:spacing w:after="120" w:line="360" w:lineRule="auto"/>
        <w:rPr>
          <w:b/>
          <w:bCs/>
          <w:sz w:val="24"/>
          <w:szCs w:val="24"/>
        </w:rPr>
      </w:pPr>
    </w:p>
    <w:p w14:paraId="3EC60214" w14:textId="163009BF" w:rsidR="001B2F19" w:rsidRPr="001B2F19" w:rsidRDefault="0011033D" w:rsidP="001B2F19">
      <w:pPr>
        <w:pStyle w:val="T1"/>
        <w:tabs>
          <w:tab w:val="right" w:leader="dot" w:pos="9065"/>
        </w:tabs>
        <w:spacing w:line="360" w:lineRule="auto"/>
        <w:jc w:val="both"/>
        <w:rPr>
          <w:rFonts w:eastAsiaTheme="minorEastAsia"/>
          <w:noProof/>
          <w:kern w:val="2"/>
          <w:sz w:val="24"/>
          <w:szCs w:val="24"/>
          <w:lang w:eastAsia="tr-TR"/>
          <w14:ligatures w14:val="standardContextual"/>
        </w:rPr>
      </w:pPr>
      <w:r w:rsidRPr="001B2F19">
        <w:rPr>
          <w:color w:val="000000" w:themeColor="text1"/>
          <w:sz w:val="24"/>
          <w:szCs w:val="24"/>
        </w:rPr>
        <w:fldChar w:fldCharType="begin"/>
      </w:r>
      <w:r w:rsidRPr="001B2F19">
        <w:rPr>
          <w:color w:val="000000" w:themeColor="text1"/>
          <w:sz w:val="24"/>
          <w:szCs w:val="24"/>
        </w:rPr>
        <w:instrText xml:space="preserve"> TOC \o "1-5" \h \z \u </w:instrText>
      </w:r>
      <w:r w:rsidRPr="001B2F19">
        <w:rPr>
          <w:color w:val="000000" w:themeColor="text1"/>
          <w:sz w:val="24"/>
          <w:szCs w:val="24"/>
        </w:rPr>
        <w:fldChar w:fldCharType="separate"/>
      </w:r>
    </w:p>
    <w:p w14:paraId="4D4A9B6C" w14:textId="0E4709FF" w:rsidR="001B2F19" w:rsidRPr="001B2F19" w:rsidRDefault="001B2F19" w:rsidP="001B2F19">
      <w:pPr>
        <w:pStyle w:val="T1"/>
        <w:tabs>
          <w:tab w:val="right" w:leader="dot" w:pos="9065"/>
        </w:tabs>
        <w:spacing w:line="360" w:lineRule="auto"/>
        <w:jc w:val="both"/>
        <w:rPr>
          <w:rFonts w:eastAsiaTheme="minorEastAsia"/>
          <w:noProof/>
          <w:kern w:val="2"/>
          <w:sz w:val="24"/>
          <w:szCs w:val="24"/>
          <w:lang w:eastAsia="tr-TR"/>
          <w14:ligatures w14:val="standardContextual"/>
        </w:rPr>
      </w:pPr>
      <w:hyperlink w:anchor="_Toc208149177" w:history="1">
        <w:r w:rsidRPr="001B2F19">
          <w:rPr>
            <w:rStyle w:val="Kpr"/>
            <w:rFonts w:eastAsiaTheme="majorEastAsia"/>
            <w:noProof/>
            <w:sz w:val="24"/>
            <w:szCs w:val="24"/>
          </w:rPr>
          <w:t>TEŞEKKÜR</w:t>
        </w:r>
        <w:r w:rsidRPr="001B2F19">
          <w:rPr>
            <w:noProof/>
            <w:webHidden/>
            <w:sz w:val="24"/>
            <w:szCs w:val="24"/>
          </w:rPr>
          <w:tab/>
        </w:r>
        <w:r w:rsidRPr="001B2F19">
          <w:rPr>
            <w:noProof/>
            <w:webHidden/>
            <w:sz w:val="24"/>
            <w:szCs w:val="24"/>
          </w:rPr>
          <w:fldChar w:fldCharType="begin"/>
        </w:r>
        <w:r w:rsidRPr="001B2F19">
          <w:rPr>
            <w:noProof/>
            <w:webHidden/>
            <w:sz w:val="24"/>
            <w:szCs w:val="24"/>
          </w:rPr>
          <w:instrText xml:space="preserve"> PAGEREF _Toc208149177 \h </w:instrText>
        </w:r>
        <w:r w:rsidRPr="001B2F19">
          <w:rPr>
            <w:noProof/>
            <w:webHidden/>
            <w:sz w:val="24"/>
            <w:szCs w:val="24"/>
          </w:rPr>
        </w:r>
        <w:r w:rsidRPr="001B2F19">
          <w:rPr>
            <w:noProof/>
            <w:webHidden/>
            <w:sz w:val="24"/>
            <w:szCs w:val="24"/>
          </w:rPr>
          <w:fldChar w:fldCharType="separate"/>
        </w:r>
        <w:r w:rsidR="003547E5">
          <w:rPr>
            <w:noProof/>
            <w:webHidden/>
            <w:sz w:val="24"/>
            <w:szCs w:val="24"/>
          </w:rPr>
          <w:t>i</w:t>
        </w:r>
        <w:r w:rsidRPr="001B2F19">
          <w:rPr>
            <w:noProof/>
            <w:webHidden/>
            <w:sz w:val="24"/>
            <w:szCs w:val="24"/>
          </w:rPr>
          <w:fldChar w:fldCharType="end"/>
        </w:r>
      </w:hyperlink>
    </w:p>
    <w:p w14:paraId="42395620" w14:textId="16CD831E" w:rsidR="001B2F19" w:rsidRPr="001B2F19" w:rsidRDefault="001B2F19" w:rsidP="001B2F19">
      <w:pPr>
        <w:pStyle w:val="T1"/>
        <w:tabs>
          <w:tab w:val="right" w:leader="dot" w:pos="9065"/>
        </w:tabs>
        <w:spacing w:line="360" w:lineRule="auto"/>
        <w:jc w:val="both"/>
        <w:rPr>
          <w:rFonts w:eastAsiaTheme="minorEastAsia"/>
          <w:noProof/>
          <w:kern w:val="2"/>
          <w:sz w:val="24"/>
          <w:szCs w:val="24"/>
          <w:lang w:eastAsia="tr-TR"/>
          <w14:ligatures w14:val="standardContextual"/>
        </w:rPr>
      </w:pPr>
      <w:hyperlink w:anchor="_Toc208149178" w:history="1">
        <w:r w:rsidRPr="001B2F19">
          <w:rPr>
            <w:rStyle w:val="Kpr"/>
            <w:rFonts w:eastAsiaTheme="majorEastAsia"/>
            <w:noProof/>
            <w:sz w:val="24"/>
            <w:szCs w:val="24"/>
          </w:rPr>
          <w:t>SİMGELER VE KISALTMALAR DİZİNİ</w:t>
        </w:r>
        <w:r w:rsidRPr="001B2F19">
          <w:rPr>
            <w:noProof/>
            <w:webHidden/>
            <w:sz w:val="24"/>
            <w:szCs w:val="24"/>
          </w:rPr>
          <w:tab/>
        </w:r>
        <w:r w:rsidRPr="001B2F19">
          <w:rPr>
            <w:noProof/>
            <w:webHidden/>
            <w:sz w:val="24"/>
            <w:szCs w:val="24"/>
          </w:rPr>
          <w:fldChar w:fldCharType="begin"/>
        </w:r>
        <w:r w:rsidRPr="001B2F19">
          <w:rPr>
            <w:noProof/>
            <w:webHidden/>
            <w:sz w:val="24"/>
            <w:szCs w:val="24"/>
          </w:rPr>
          <w:instrText xml:space="preserve"> PAGEREF _Toc208149178 \h </w:instrText>
        </w:r>
        <w:r w:rsidRPr="001B2F19">
          <w:rPr>
            <w:noProof/>
            <w:webHidden/>
            <w:sz w:val="24"/>
            <w:szCs w:val="24"/>
          </w:rPr>
        </w:r>
        <w:r w:rsidRPr="001B2F19">
          <w:rPr>
            <w:noProof/>
            <w:webHidden/>
            <w:sz w:val="24"/>
            <w:szCs w:val="24"/>
          </w:rPr>
          <w:fldChar w:fldCharType="separate"/>
        </w:r>
        <w:r w:rsidR="003547E5">
          <w:rPr>
            <w:noProof/>
            <w:webHidden/>
            <w:sz w:val="24"/>
            <w:szCs w:val="24"/>
          </w:rPr>
          <w:t>iv</w:t>
        </w:r>
        <w:r w:rsidRPr="001B2F19">
          <w:rPr>
            <w:noProof/>
            <w:webHidden/>
            <w:sz w:val="24"/>
            <w:szCs w:val="24"/>
          </w:rPr>
          <w:fldChar w:fldCharType="end"/>
        </w:r>
      </w:hyperlink>
    </w:p>
    <w:p w14:paraId="2CA9E5F0" w14:textId="500E57D2" w:rsidR="001B2F19" w:rsidRPr="001B2F19" w:rsidRDefault="001B2F19" w:rsidP="001B2F19">
      <w:pPr>
        <w:pStyle w:val="T1"/>
        <w:tabs>
          <w:tab w:val="right" w:leader="dot" w:pos="9065"/>
        </w:tabs>
        <w:spacing w:line="360" w:lineRule="auto"/>
        <w:jc w:val="both"/>
        <w:rPr>
          <w:rFonts w:eastAsiaTheme="minorEastAsia"/>
          <w:noProof/>
          <w:kern w:val="2"/>
          <w:sz w:val="24"/>
          <w:szCs w:val="24"/>
          <w:lang w:eastAsia="tr-TR"/>
          <w14:ligatures w14:val="standardContextual"/>
        </w:rPr>
      </w:pPr>
      <w:hyperlink w:anchor="_Toc208149179" w:history="1">
        <w:r w:rsidRPr="001B2F19">
          <w:rPr>
            <w:rStyle w:val="Kpr"/>
            <w:rFonts w:eastAsiaTheme="majorEastAsia"/>
            <w:noProof/>
            <w:sz w:val="24"/>
            <w:szCs w:val="24"/>
          </w:rPr>
          <w:t>ŞEKİLLER DİZİNİ</w:t>
        </w:r>
        <w:r w:rsidRPr="001B2F19">
          <w:rPr>
            <w:noProof/>
            <w:webHidden/>
            <w:sz w:val="24"/>
            <w:szCs w:val="24"/>
          </w:rPr>
          <w:tab/>
        </w:r>
        <w:r w:rsidRPr="001B2F19">
          <w:rPr>
            <w:noProof/>
            <w:webHidden/>
            <w:sz w:val="24"/>
            <w:szCs w:val="24"/>
          </w:rPr>
          <w:fldChar w:fldCharType="begin"/>
        </w:r>
        <w:r w:rsidRPr="001B2F19">
          <w:rPr>
            <w:noProof/>
            <w:webHidden/>
            <w:sz w:val="24"/>
            <w:szCs w:val="24"/>
          </w:rPr>
          <w:instrText xml:space="preserve"> PAGEREF _Toc208149179 \h </w:instrText>
        </w:r>
        <w:r w:rsidRPr="001B2F19">
          <w:rPr>
            <w:noProof/>
            <w:webHidden/>
            <w:sz w:val="24"/>
            <w:szCs w:val="24"/>
          </w:rPr>
        </w:r>
        <w:r w:rsidRPr="001B2F19">
          <w:rPr>
            <w:noProof/>
            <w:webHidden/>
            <w:sz w:val="24"/>
            <w:szCs w:val="24"/>
          </w:rPr>
          <w:fldChar w:fldCharType="separate"/>
        </w:r>
        <w:r w:rsidR="003547E5">
          <w:rPr>
            <w:noProof/>
            <w:webHidden/>
            <w:sz w:val="24"/>
            <w:szCs w:val="24"/>
          </w:rPr>
          <w:t>vii</w:t>
        </w:r>
        <w:r w:rsidRPr="001B2F19">
          <w:rPr>
            <w:noProof/>
            <w:webHidden/>
            <w:sz w:val="24"/>
            <w:szCs w:val="24"/>
          </w:rPr>
          <w:fldChar w:fldCharType="end"/>
        </w:r>
      </w:hyperlink>
    </w:p>
    <w:p w14:paraId="0CE6F9A3" w14:textId="400A2D5B" w:rsidR="001B2F19" w:rsidRPr="001B2F19" w:rsidRDefault="001B2F19" w:rsidP="001B2F19">
      <w:pPr>
        <w:pStyle w:val="T1"/>
        <w:tabs>
          <w:tab w:val="right" w:leader="dot" w:pos="9065"/>
        </w:tabs>
        <w:spacing w:line="360" w:lineRule="auto"/>
        <w:jc w:val="both"/>
        <w:rPr>
          <w:rFonts w:eastAsiaTheme="minorEastAsia"/>
          <w:noProof/>
          <w:kern w:val="2"/>
          <w:sz w:val="24"/>
          <w:szCs w:val="24"/>
          <w:lang w:eastAsia="tr-TR"/>
          <w14:ligatures w14:val="standardContextual"/>
        </w:rPr>
      </w:pPr>
      <w:hyperlink w:anchor="_Toc208149180" w:history="1">
        <w:r w:rsidRPr="001B2F19">
          <w:rPr>
            <w:rStyle w:val="Kpr"/>
            <w:rFonts w:eastAsiaTheme="majorEastAsia"/>
            <w:noProof/>
            <w:sz w:val="24"/>
            <w:szCs w:val="24"/>
          </w:rPr>
          <w:t>RESİMLER DİZİNİ</w:t>
        </w:r>
        <w:r w:rsidRPr="001B2F19">
          <w:rPr>
            <w:noProof/>
            <w:webHidden/>
            <w:sz w:val="24"/>
            <w:szCs w:val="24"/>
          </w:rPr>
          <w:tab/>
        </w:r>
        <w:r w:rsidRPr="001B2F19">
          <w:rPr>
            <w:noProof/>
            <w:webHidden/>
            <w:sz w:val="24"/>
            <w:szCs w:val="24"/>
          </w:rPr>
          <w:fldChar w:fldCharType="begin"/>
        </w:r>
        <w:r w:rsidRPr="001B2F19">
          <w:rPr>
            <w:noProof/>
            <w:webHidden/>
            <w:sz w:val="24"/>
            <w:szCs w:val="24"/>
          </w:rPr>
          <w:instrText xml:space="preserve"> PAGEREF _Toc208149180 \h </w:instrText>
        </w:r>
        <w:r w:rsidRPr="001B2F19">
          <w:rPr>
            <w:noProof/>
            <w:webHidden/>
            <w:sz w:val="24"/>
            <w:szCs w:val="24"/>
          </w:rPr>
        </w:r>
        <w:r w:rsidRPr="001B2F19">
          <w:rPr>
            <w:noProof/>
            <w:webHidden/>
            <w:sz w:val="24"/>
            <w:szCs w:val="24"/>
          </w:rPr>
          <w:fldChar w:fldCharType="separate"/>
        </w:r>
        <w:r w:rsidR="003547E5">
          <w:rPr>
            <w:noProof/>
            <w:webHidden/>
            <w:sz w:val="24"/>
            <w:szCs w:val="24"/>
          </w:rPr>
          <w:t>viii</w:t>
        </w:r>
        <w:r w:rsidRPr="001B2F19">
          <w:rPr>
            <w:noProof/>
            <w:webHidden/>
            <w:sz w:val="24"/>
            <w:szCs w:val="24"/>
          </w:rPr>
          <w:fldChar w:fldCharType="end"/>
        </w:r>
      </w:hyperlink>
    </w:p>
    <w:p w14:paraId="1403A6B4" w14:textId="074AD50A" w:rsidR="001B2F19" w:rsidRPr="001B2F19" w:rsidRDefault="001B2F19" w:rsidP="001B2F19">
      <w:pPr>
        <w:pStyle w:val="T1"/>
        <w:tabs>
          <w:tab w:val="right" w:leader="dot" w:pos="9065"/>
        </w:tabs>
        <w:spacing w:line="360" w:lineRule="auto"/>
        <w:jc w:val="both"/>
        <w:rPr>
          <w:rFonts w:eastAsiaTheme="minorEastAsia"/>
          <w:noProof/>
          <w:kern w:val="2"/>
          <w:sz w:val="24"/>
          <w:szCs w:val="24"/>
          <w:lang w:eastAsia="tr-TR"/>
          <w14:ligatures w14:val="standardContextual"/>
        </w:rPr>
      </w:pPr>
      <w:hyperlink w:anchor="_Toc208149181" w:history="1">
        <w:r w:rsidRPr="001B2F19">
          <w:rPr>
            <w:rStyle w:val="Kpr"/>
            <w:rFonts w:eastAsiaTheme="majorEastAsia"/>
            <w:noProof/>
            <w:sz w:val="24"/>
            <w:szCs w:val="24"/>
          </w:rPr>
          <w:t>TABLOLAR DİZİNİ</w:t>
        </w:r>
        <w:r w:rsidRPr="001B2F19">
          <w:rPr>
            <w:noProof/>
            <w:webHidden/>
            <w:sz w:val="24"/>
            <w:szCs w:val="24"/>
          </w:rPr>
          <w:tab/>
        </w:r>
        <w:r w:rsidRPr="001B2F19">
          <w:rPr>
            <w:noProof/>
            <w:webHidden/>
            <w:sz w:val="24"/>
            <w:szCs w:val="24"/>
          </w:rPr>
          <w:fldChar w:fldCharType="begin"/>
        </w:r>
        <w:r w:rsidRPr="001B2F19">
          <w:rPr>
            <w:noProof/>
            <w:webHidden/>
            <w:sz w:val="24"/>
            <w:szCs w:val="24"/>
          </w:rPr>
          <w:instrText xml:space="preserve"> PAGEREF _Toc208149181 \h </w:instrText>
        </w:r>
        <w:r w:rsidRPr="001B2F19">
          <w:rPr>
            <w:noProof/>
            <w:webHidden/>
            <w:sz w:val="24"/>
            <w:szCs w:val="24"/>
          </w:rPr>
        </w:r>
        <w:r w:rsidRPr="001B2F19">
          <w:rPr>
            <w:noProof/>
            <w:webHidden/>
            <w:sz w:val="24"/>
            <w:szCs w:val="24"/>
          </w:rPr>
          <w:fldChar w:fldCharType="separate"/>
        </w:r>
        <w:r w:rsidR="003547E5">
          <w:rPr>
            <w:noProof/>
            <w:webHidden/>
            <w:sz w:val="24"/>
            <w:szCs w:val="24"/>
          </w:rPr>
          <w:t>ix</w:t>
        </w:r>
        <w:r w:rsidRPr="001B2F19">
          <w:rPr>
            <w:noProof/>
            <w:webHidden/>
            <w:sz w:val="24"/>
            <w:szCs w:val="24"/>
          </w:rPr>
          <w:fldChar w:fldCharType="end"/>
        </w:r>
      </w:hyperlink>
    </w:p>
    <w:p w14:paraId="6B1EFB9D" w14:textId="2CCC30E3" w:rsidR="001B2F19" w:rsidRPr="001B2F19" w:rsidRDefault="001B2F19" w:rsidP="001B2F19">
      <w:pPr>
        <w:pStyle w:val="T1"/>
        <w:tabs>
          <w:tab w:val="right" w:leader="dot" w:pos="9065"/>
        </w:tabs>
        <w:spacing w:line="360" w:lineRule="auto"/>
        <w:jc w:val="both"/>
        <w:rPr>
          <w:rFonts w:eastAsiaTheme="minorEastAsia"/>
          <w:noProof/>
          <w:kern w:val="2"/>
          <w:sz w:val="24"/>
          <w:szCs w:val="24"/>
          <w:lang w:eastAsia="tr-TR"/>
          <w14:ligatures w14:val="standardContextual"/>
        </w:rPr>
      </w:pPr>
      <w:hyperlink w:anchor="_Toc208149182" w:history="1">
        <w:r w:rsidRPr="001B2F19">
          <w:rPr>
            <w:rStyle w:val="Kpr"/>
            <w:rFonts w:eastAsiaTheme="majorEastAsia"/>
            <w:noProof/>
            <w:sz w:val="24"/>
            <w:szCs w:val="24"/>
          </w:rPr>
          <w:t>ÖZET</w:t>
        </w:r>
        <w:r w:rsidRPr="001B2F19">
          <w:rPr>
            <w:noProof/>
            <w:webHidden/>
            <w:sz w:val="24"/>
            <w:szCs w:val="24"/>
          </w:rPr>
          <w:tab/>
        </w:r>
        <w:r w:rsidRPr="001B2F19">
          <w:rPr>
            <w:noProof/>
            <w:webHidden/>
            <w:sz w:val="24"/>
            <w:szCs w:val="24"/>
          </w:rPr>
          <w:fldChar w:fldCharType="begin"/>
        </w:r>
        <w:r w:rsidRPr="001B2F19">
          <w:rPr>
            <w:noProof/>
            <w:webHidden/>
            <w:sz w:val="24"/>
            <w:szCs w:val="24"/>
          </w:rPr>
          <w:instrText xml:space="preserve"> PAGEREF _Toc208149182 \h </w:instrText>
        </w:r>
        <w:r w:rsidRPr="001B2F19">
          <w:rPr>
            <w:noProof/>
            <w:webHidden/>
            <w:sz w:val="24"/>
            <w:szCs w:val="24"/>
          </w:rPr>
        </w:r>
        <w:r w:rsidRPr="001B2F19">
          <w:rPr>
            <w:noProof/>
            <w:webHidden/>
            <w:sz w:val="24"/>
            <w:szCs w:val="24"/>
          </w:rPr>
          <w:fldChar w:fldCharType="separate"/>
        </w:r>
        <w:r w:rsidR="003547E5">
          <w:rPr>
            <w:noProof/>
            <w:webHidden/>
            <w:sz w:val="24"/>
            <w:szCs w:val="24"/>
          </w:rPr>
          <w:t>x</w:t>
        </w:r>
        <w:r w:rsidRPr="001B2F19">
          <w:rPr>
            <w:noProof/>
            <w:webHidden/>
            <w:sz w:val="24"/>
            <w:szCs w:val="24"/>
          </w:rPr>
          <w:fldChar w:fldCharType="end"/>
        </w:r>
      </w:hyperlink>
    </w:p>
    <w:p w14:paraId="1EA7A708" w14:textId="29FAEC9E" w:rsidR="001B2F19" w:rsidRPr="001B2F19" w:rsidRDefault="001B2F19" w:rsidP="001B2F19">
      <w:pPr>
        <w:pStyle w:val="T1"/>
        <w:tabs>
          <w:tab w:val="right" w:leader="dot" w:pos="9065"/>
        </w:tabs>
        <w:spacing w:line="360" w:lineRule="auto"/>
        <w:jc w:val="both"/>
        <w:rPr>
          <w:rFonts w:eastAsiaTheme="minorEastAsia"/>
          <w:noProof/>
          <w:kern w:val="2"/>
          <w:sz w:val="24"/>
          <w:szCs w:val="24"/>
          <w:lang w:eastAsia="tr-TR"/>
          <w14:ligatures w14:val="standardContextual"/>
        </w:rPr>
      </w:pPr>
      <w:hyperlink w:anchor="_Toc208149183" w:history="1">
        <w:r w:rsidRPr="001B2F19">
          <w:rPr>
            <w:rStyle w:val="Kpr"/>
            <w:rFonts w:eastAsiaTheme="majorEastAsia"/>
            <w:noProof/>
            <w:sz w:val="24"/>
            <w:szCs w:val="24"/>
          </w:rPr>
          <w:t>ABSTRACT</w:t>
        </w:r>
        <w:r w:rsidRPr="001B2F19">
          <w:rPr>
            <w:noProof/>
            <w:webHidden/>
            <w:sz w:val="24"/>
            <w:szCs w:val="24"/>
          </w:rPr>
          <w:tab/>
        </w:r>
        <w:r w:rsidRPr="001B2F19">
          <w:rPr>
            <w:noProof/>
            <w:webHidden/>
            <w:sz w:val="24"/>
            <w:szCs w:val="24"/>
          </w:rPr>
          <w:fldChar w:fldCharType="begin"/>
        </w:r>
        <w:r w:rsidRPr="001B2F19">
          <w:rPr>
            <w:noProof/>
            <w:webHidden/>
            <w:sz w:val="24"/>
            <w:szCs w:val="24"/>
          </w:rPr>
          <w:instrText xml:space="preserve"> PAGEREF _Toc208149183 \h </w:instrText>
        </w:r>
        <w:r w:rsidRPr="001B2F19">
          <w:rPr>
            <w:noProof/>
            <w:webHidden/>
            <w:sz w:val="24"/>
            <w:szCs w:val="24"/>
          </w:rPr>
        </w:r>
        <w:r w:rsidRPr="001B2F19">
          <w:rPr>
            <w:noProof/>
            <w:webHidden/>
            <w:sz w:val="24"/>
            <w:szCs w:val="24"/>
          </w:rPr>
          <w:fldChar w:fldCharType="separate"/>
        </w:r>
        <w:r w:rsidR="003547E5">
          <w:rPr>
            <w:noProof/>
            <w:webHidden/>
            <w:sz w:val="24"/>
            <w:szCs w:val="24"/>
          </w:rPr>
          <w:t>xii</w:t>
        </w:r>
        <w:r w:rsidRPr="001B2F19">
          <w:rPr>
            <w:noProof/>
            <w:webHidden/>
            <w:sz w:val="24"/>
            <w:szCs w:val="24"/>
          </w:rPr>
          <w:fldChar w:fldCharType="end"/>
        </w:r>
      </w:hyperlink>
    </w:p>
    <w:p w14:paraId="20BF8E16" w14:textId="4980B157" w:rsidR="001B2F19" w:rsidRPr="001B2F19" w:rsidRDefault="001B2F19" w:rsidP="001B2F19">
      <w:pPr>
        <w:pStyle w:val="T1"/>
        <w:tabs>
          <w:tab w:val="left" w:pos="440"/>
          <w:tab w:val="right" w:leader="dot" w:pos="9065"/>
        </w:tabs>
        <w:spacing w:line="360" w:lineRule="auto"/>
        <w:jc w:val="both"/>
        <w:rPr>
          <w:rFonts w:eastAsiaTheme="minorEastAsia"/>
          <w:noProof/>
          <w:kern w:val="2"/>
          <w:sz w:val="24"/>
          <w:szCs w:val="24"/>
          <w:lang w:eastAsia="tr-TR"/>
          <w14:ligatures w14:val="standardContextual"/>
        </w:rPr>
      </w:pPr>
      <w:hyperlink w:anchor="_Toc208149184" w:history="1">
        <w:r w:rsidRPr="001B2F19">
          <w:rPr>
            <w:rStyle w:val="Kpr"/>
            <w:rFonts w:eastAsiaTheme="majorEastAsia"/>
            <w:noProof/>
            <w:sz w:val="24"/>
            <w:szCs w:val="24"/>
          </w:rPr>
          <w:t>1.GİRİŞ</w:t>
        </w:r>
        <w:r w:rsidRPr="001B2F19">
          <w:rPr>
            <w:noProof/>
            <w:webHidden/>
            <w:sz w:val="24"/>
            <w:szCs w:val="24"/>
          </w:rPr>
          <w:tab/>
        </w:r>
        <w:r w:rsidRPr="001B2F19">
          <w:rPr>
            <w:noProof/>
            <w:webHidden/>
            <w:sz w:val="24"/>
            <w:szCs w:val="24"/>
          </w:rPr>
          <w:fldChar w:fldCharType="begin"/>
        </w:r>
        <w:r w:rsidRPr="001B2F19">
          <w:rPr>
            <w:noProof/>
            <w:webHidden/>
            <w:sz w:val="24"/>
            <w:szCs w:val="24"/>
          </w:rPr>
          <w:instrText xml:space="preserve"> PAGEREF _Toc208149184 \h </w:instrText>
        </w:r>
        <w:r w:rsidRPr="001B2F19">
          <w:rPr>
            <w:noProof/>
            <w:webHidden/>
            <w:sz w:val="24"/>
            <w:szCs w:val="24"/>
          </w:rPr>
        </w:r>
        <w:r w:rsidRPr="001B2F19">
          <w:rPr>
            <w:noProof/>
            <w:webHidden/>
            <w:sz w:val="24"/>
            <w:szCs w:val="24"/>
          </w:rPr>
          <w:fldChar w:fldCharType="separate"/>
        </w:r>
        <w:r w:rsidR="003547E5">
          <w:rPr>
            <w:noProof/>
            <w:webHidden/>
            <w:sz w:val="24"/>
            <w:szCs w:val="24"/>
          </w:rPr>
          <w:t>1</w:t>
        </w:r>
        <w:r w:rsidRPr="001B2F19">
          <w:rPr>
            <w:noProof/>
            <w:webHidden/>
            <w:sz w:val="24"/>
            <w:szCs w:val="24"/>
          </w:rPr>
          <w:fldChar w:fldCharType="end"/>
        </w:r>
      </w:hyperlink>
    </w:p>
    <w:p w14:paraId="6FBAB3F6" w14:textId="38870C68" w:rsidR="001B2F19" w:rsidRPr="001B2F19" w:rsidRDefault="001B2F19" w:rsidP="001B2F19">
      <w:pPr>
        <w:pStyle w:val="T1"/>
        <w:tabs>
          <w:tab w:val="right" w:leader="dot" w:pos="9065"/>
        </w:tabs>
        <w:spacing w:line="360" w:lineRule="auto"/>
        <w:jc w:val="both"/>
        <w:rPr>
          <w:rFonts w:eastAsiaTheme="minorEastAsia"/>
          <w:noProof/>
          <w:kern w:val="2"/>
          <w:sz w:val="24"/>
          <w:szCs w:val="24"/>
          <w:lang w:eastAsia="tr-TR"/>
          <w14:ligatures w14:val="standardContextual"/>
        </w:rPr>
      </w:pPr>
      <w:hyperlink w:anchor="_Toc208149185" w:history="1">
        <w:r w:rsidRPr="001B2F19">
          <w:rPr>
            <w:rStyle w:val="Kpr"/>
            <w:rFonts w:eastAsiaTheme="majorEastAsia"/>
            <w:noProof/>
            <w:sz w:val="24"/>
            <w:szCs w:val="24"/>
          </w:rPr>
          <w:t>2. GENEL BİLGİLER</w:t>
        </w:r>
        <w:r w:rsidRPr="001B2F19">
          <w:rPr>
            <w:noProof/>
            <w:webHidden/>
            <w:sz w:val="24"/>
            <w:szCs w:val="24"/>
          </w:rPr>
          <w:tab/>
        </w:r>
        <w:r w:rsidRPr="001B2F19">
          <w:rPr>
            <w:noProof/>
            <w:webHidden/>
            <w:sz w:val="24"/>
            <w:szCs w:val="24"/>
          </w:rPr>
          <w:fldChar w:fldCharType="begin"/>
        </w:r>
        <w:r w:rsidRPr="001B2F19">
          <w:rPr>
            <w:noProof/>
            <w:webHidden/>
            <w:sz w:val="24"/>
            <w:szCs w:val="24"/>
          </w:rPr>
          <w:instrText xml:space="preserve"> PAGEREF _Toc208149185 \h </w:instrText>
        </w:r>
        <w:r w:rsidRPr="001B2F19">
          <w:rPr>
            <w:noProof/>
            <w:webHidden/>
            <w:sz w:val="24"/>
            <w:szCs w:val="24"/>
          </w:rPr>
        </w:r>
        <w:r w:rsidRPr="001B2F19">
          <w:rPr>
            <w:noProof/>
            <w:webHidden/>
            <w:sz w:val="24"/>
            <w:szCs w:val="24"/>
          </w:rPr>
          <w:fldChar w:fldCharType="separate"/>
        </w:r>
        <w:r w:rsidR="003547E5">
          <w:rPr>
            <w:noProof/>
            <w:webHidden/>
            <w:sz w:val="24"/>
            <w:szCs w:val="24"/>
          </w:rPr>
          <w:t>4</w:t>
        </w:r>
        <w:r w:rsidRPr="001B2F19">
          <w:rPr>
            <w:noProof/>
            <w:webHidden/>
            <w:sz w:val="24"/>
            <w:szCs w:val="24"/>
          </w:rPr>
          <w:fldChar w:fldCharType="end"/>
        </w:r>
      </w:hyperlink>
    </w:p>
    <w:p w14:paraId="6896D9A1" w14:textId="5965EA7F" w:rsidR="001B2F19" w:rsidRPr="001B2F19" w:rsidRDefault="001B2F19" w:rsidP="001B2F19">
      <w:pPr>
        <w:pStyle w:val="T2"/>
        <w:tabs>
          <w:tab w:val="right" w:leader="dot" w:pos="9065"/>
        </w:tabs>
        <w:spacing w:line="360" w:lineRule="auto"/>
        <w:ind w:left="0"/>
        <w:jc w:val="both"/>
        <w:rPr>
          <w:rFonts w:eastAsiaTheme="minorEastAsia"/>
          <w:noProof/>
          <w:kern w:val="2"/>
          <w:sz w:val="24"/>
          <w:szCs w:val="24"/>
          <w:lang w:eastAsia="tr-TR"/>
          <w14:ligatures w14:val="standardContextual"/>
        </w:rPr>
      </w:pPr>
      <w:hyperlink w:anchor="_Toc208149186" w:history="1">
        <w:r w:rsidRPr="001B2F19">
          <w:rPr>
            <w:rStyle w:val="Kpr"/>
            <w:rFonts w:eastAsiaTheme="majorEastAsia"/>
            <w:noProof/>
            <w:sz w:val="24"/>
            <w:szCs w:val="24"/>
          </w:rPr>
          <w:t>2.1. Parvoviral Enteritis</w:t>
        </w:r>
        <w:r w:rsidRPr="001B2F19">
          <w:rPr>
            <w:noProof/>
            <w:webHidden/>
            <w:sz w:val="24"/>
            <w:szCs w:val="24"/>
          </w:rPr>
          <w:tab/>
        </w:r>
        <w:r w:rsidRPr="001B2F19">
          <w:rPr>
            <w:noProof/>
            <w:webHidden/>
            <w:sz w:val="24"/>
            <w:szCs w:val="24"/>
          </w:rPr>
          <w:fldChar w:fldCharType="begin"/>
        </w:r>
        <w:r w:rsidRPr="001B2F19">
          <w:rPr>
            <w:noProof/>
            <w:webHidden/>
            <w:sz w:val="24"/>
            <w:szCs w:val="24"/>
          </w:rPr>
          <w:instrText xml:space="preserve"> PAGEREF _Toc208149186 \h </w:instrText>
        </w:r>
        <w:r w:rsidRPr="001B2F19">
          <w:rPr>
            <w:noProof/>
            <w:webHidden/>
            <w:sz w:val="24"/>
            <w:szCs w:val="24"/>
          </w:rPr>
        </w:r>
        <w:r w:rsidRPr="001B2F19">
          <w:rPr>
            <w:noProof/>
            <w:webHidden/>
            <w:sz w:val="24"/>
            <w:szCs w:val="24"/>
          </w:rPr>
          <w:fldChar w:fldCharType="separate"/>
        </w:r>
        <w:r w:rsidR="003547E5">
          <w:rPr>
            <w:noProof/>
            <w:webHidden/>
            <w:sz w:val="24"/>
            <w:szCs w:val="24"/>
          </w:rPr>
          <w:t>4</w:t>
        </w:r>
        <w:r w:rsidRPr="001B2F19">
          <w:rPr>
            <w:noProof/>
            <w:webHidden/>
            <w:sz w:val="24"/>
            <w:szCs w:val="24"/>
          </w:rPr>
          <w:fldChar w:fldCharType="end"/>
        </w:r>
      </w:hyperlink>
    </w:p>
    <w:p w14:paraId="7E27D9AA" w14:textId="6DF7DD87" w:rsidR="001B2F19" w:rsidRPr="001B2F19" w:rsidRDefault="001B2F19" w:rsidP="001B2F19">
      <w:pPr>
        <w:pStyle w:val="T3"/>
        <w:tabs>
          <w:tab w:val="right" w:leader="dot" w:pos="9065"/>
        </w:tabs>
        <w:spacing w:line="360" w:lineRule="auto"/>
        <w:ind w:left="0"/>
        <w:jc w:val="both"/>
        <w:rPr>
          <w:rFonts w:eastAsiaTheme="minorEastAsia"/>
          <w:noProof/>
          <w:kern w:val="2"/>
          <w:sz w:val="24"/>
          <w:szCs w:val="24"/>
          <w:lang w:eastAsia="tr-TR"/>
          <w14:ligatures w14:val="standardContextual"/>
        </w:rPr>
      </w:pPr>
      <w:hyperlink w:anchor="_Toc208149187" w:history="1">
        <w:r w:rsidRPr="001B2F19">
          <w:rPr>
            <w:rStyle w:val="Kpr"/>
            <w:rFonts w:eastAsiaTheme="majorEastAsia"/>
            <w:noProof/>
            <w:sz w:val="24"/>
            <w:szCs w:val="24"/>
          </w:rPr>
          <w:t>2.1.1. Etiyoloji</w:t>
        </w:r>
        <w:r w:rsidRPr="001B2F19">
          <w:rPr>
            <w:noProof/>
            <w:webHidden/>
            <w:sz w:val="24"/>
            <w:szCs w:val="24"/>
          </w:rPr>
          <w:tab/>
        </w:r>
        <w:r w:rsidRPr="001B2F19">
          <w:rPr>
            <w:noProof/>
            <w:webHidden/>
            <w:sz w:val="24"/>
            <w:szCs w:val="24"/>
          </w:rPr>
          <w:fldChar w:fldCharType="begin"/>
        </w:r>
        <w:r w:rsidRPr="001B2F19">
          <w:rPr>
            <w:noProof/>
            <w:webHidden/>
            <w:sz w:val="24"/>
            <w:szCs w:val="24"/>
          </w:rPr>
          <w:instrText xml:space="preserve"> PAGEREF _Toc208149187 \h </w:instrText>
        </w:r>
        <w:r w:rsidRPr="001B2F19">
          <w:rPr>
            <w:noProof/>
            <w:webHidden/>
            <w:sz w:val="24"/>
            <w:szCs w:val="24"/>
          </w:rPr>
        </w:r>
        <w:r w:rsidRPr="001B2F19">
          <w:rPr>
            <w:noProof/>
            <w:webHidden/>
            <w:sz w:val="24"/>
            <w:szCs w:val="24"/>
          </w:rPr>
          <w:fldChar w:fldCharType="separate"/>
        </w:r>
        <w:r w:rsidR="003547E5">
          <w:rPr>
            <w:noProof/>
            <w:webHidden/>
            <w:sz w:val="24"/>
            <w:szCs w:val="24"/>
          </w:rPr>
          <w:t>4</w:t>
        </w:r>
        <w:r w:rsidRPr="001B2F19">
          <w:rPr>
            <w:noProof/>
            <w:webHidden/>
            <w:sz w:val="24"/>
            <w:szCs w:val="24"/>
          </w:rPr>
          <w:fldChar w:fldCharType="end"/>
        </w:r>
      </w:hyperlink>
    </w:p>
    <w:p w14:paraId="59D64957" w14:textId="28D52347" w:rsidR="001B2F19" w:rsidRPr="001B2F19" w:rsidRDefault="001B2F19" w:rsidP="001B2F19">
      <w:pPr>
        <w:pStyle w:val="T3"/>
        <w:tabs>
          <w:tab w:val="right" w:leader="dot" w:pos="9065"/>
        </w:tabs>
        <w:spacing w:line="360" w:lineRule="auto"/>
        <w:ind w:left="0"/>
        <w:jc w:val="both"/>
        <w:rPr>
          <w:rFonts w:eastAsiaTheme="minorEastAsia"/>
          <w:noProof/>
          <w:kern w:val="2"/>
          <w:sz w:val="24"/>
          <w:szCs w:val="24"/>
          <w:lang w:eastAsia="tr-TR"/>
          <w14:ligatures w14:val="standardContextual"/>
        </w:rPr>
      </w:pPr>
      <w:hyperlink w:anchor="_Toc208149188" w:history="1">
        <w:r w:rsidRPr="001B2F19">
          <w:rPr>
            <w:rStyle w:val="Kpr"/>
            <w:rFonts w:eastAsiaTheme="majorEastAsia"/>
            <w:noProof/>
            <w:sz w:val="24"/>
            <w:szCs w:val="24"/>
          </w:rPr>
          <w:t>2.1.2. Epidemiyoloji</w:t>
        </w:r>
        <w:r w:rsidRPr="001B2F19">
          <w:rPr>
            <w:noProof/>
            <w:webHidden/>
            <w:sz w:val="24"/>
            <w:szCs w:val="24"/>
          </w:rPr>
          <w:tab/>
        </w:r>
        <w:r w:rsidRPr="001B2F19">
          <w:rPr>
            <w:noProof/>
            <w:webHidden/>
            <w:sz w:val="24"/>
            <w:szCs w:val="24"/>
          </w:rPr>
          <w:fldChar w:fldCharType="begin"/>
        </w:r>
        <w:r w:rsidRPr="001B2F19">
          <w:rPr>
            <w:noProof/>
            <w:webHidden/>
            <w:sz w:val="24"/>
            <w:szCs w:val="24"/>
          </w:rPr>
          <w:instrText xml:space="preserve"> PAGEREF _Toc208149188 \h </w:instrText>
        </w:r>
        <w:r w:rsidRPr="001B2F19">
          <w:rPr>
            <w:noProof/>
            <w:webHidden/>
            <w:sz w:val="24"/>
            <w:szCs w:val="24"/>
          </w:rPr>
        </w:r>
        <w:r w:rsidRPr="001B2F19">
          <w:rPr>
            <w:noProof/>
            <w:webHidden/>
            <w:sz w:val="24"/>
            <w:szCs w:val="24"/>
          </w:rPr>
          <w:fldChar w:fldCharType="separate"/>
        </w:r>
        <w:r w:rsidR="003547E5">
          <w:rPr>
            <w:noProof/>
            <w:webHidden/>
            <w:sz w:val="24"/>
            <w:szCs w:val="24"/>
          </w:rPr>
          <w:t>7</w:t>
        </w:r>
        <w:r w:rsidRPr="001B2F19">
          <w:rPr>
            <w:noProof/>
            <w:webHidden/>
            <w:sz w:val="24"/>
            <w:szCs w:val="24"/>
          </w:rPr>
          <w:fldChar w:fldCharType="end"/>
        </w:r>
      </w:hyperlink>
    </w:p>
    <w:p w14:paraId="0CC86EBE" w14:textId="0A8D27BA" w:rsidR="001B2F19" w:rsidRPr="001B2F19" w:rsidRDefault="001B2F19" w:rsidP="001B2F19">
      <w:pPr>
        <w:pStyle w:val="T3"/>
        <w:tabs>
          <w:tab w:val="right" w:leader="dot" w:pos="9065"/>
        </w:tabs>
        <w:spacing w:line="360" w:lineRule="auto"/>
        <w:ind w:left="0"/>
        <w:jc w:val="both"/>
        <w:rPr>
          <w:rFonts w:eastAsiaTheme="minorEastAsia"/>
          <w:noProof/>
          <w:kern w:val="2"/>
          <w:sz w:val="24"/>
          <w:szCs w:val="24"/>
          <w:lang w:eastAsia="tr-TR"/>
          <w14:ligatures w14:val="standardContextual"/>
        </w:rPr>
      </w:pPr>
      <w:hyperlink w:anchor="_Toc208149189" w:history="1">
        <w:r w:rsidRPr="001B2F19">
          <w:rPr>
            <w:rStyle w:val="Kpr"/>
            <w:rFonts w:eastAsiaTheme="majorEastAsia"/>
            <w:noProof/>
            <w:sz w:val="24"/>
            <w:szCs w:val="24"/>
          </w:rPr>
          <w:t>2.1.3. Predispozan Faktörler</w:t>
        </w:r>
        <w:r w:rsidRPr="001B2F19">
          <w:rPr>
            <w:noProof/>
            <w:webHidden/>
            <w:sz w:val="24"/>
            <w:szCs w:val="24"/>
          </w:rPr>
          <w:tab/>
        </w:r>
        <w:r w:rsidRPr="001B2F19">
          <w:rPr>
            <w:noProof/>
            <w:webHidden/>
            <w:sz w:val="24"/>
            <w:szCs w:val="24"/>
          </w:rPr>
          <w:fldChar w:fldCharType="begin"/>
        </w:r>
        <w:r w:rsidRPr="001B2F19">
          <w:rPr>
            <w:noProof/>
            <w:webHidden/>
            <w:sz w:val="24"/>
            <w:szCs w:val="24"/>
          </w:rPr>
          <w:instrText xml:space="preserve"> PAGEREF _Toc208149189 \h </w:instrText>
        </w:r>
        <w:r w:rsidRPr="001B2F19">
          <w:rPr>
            <w:noProof/>
            <w:webHidden/>
            <w:sz w:val="24"/>
            <w:szCs w:val="24"/>
          </w:rPr>
        </w:r>
        <w:r w:rsidRPr="001B2F19">
          <w:rPr>
            <w:noProof/>
            <w:webHidden/>
            <w:sz w:val="24"/>
            <w:szCs w:val="24"/>
          </w:rPr>
          <w:fldChar w:fldCharType="separate"/>
        </w:r>
        <w:r w:rsidR="003547E5">
          <w:rPr>
            <w:noProof/>
            <w:webHidden/>
            <w:sz w:val="24"/>
            <w:szCs w:val="24"/>
          </w:rPr>
          <w:t>9</w:t>
        </w:r>
        <w:r w:rsidRPr="001B2F19">
          <w:rPr>
            <w:noProof/>
            <w:webHidden/>
            <w:sz w:val="24"/>
            <w:szCs w:val="24"/>
          </w:rPr>
          <w:fldChar w:fldCharType="end"/>
        </w:r>
      </w:hyperlink>
    </w:p>
    <w:p w14:paraId="004D243A" w14:textId="1DB73239" w:rsidR="001B2F19" w:rsidRPr="001B2F19" w:rsidRDefault="001B2F19" w:rsidP="001B2F19">
      <w:pPr>
        <w:pStyle w:val="T3"/>
        <w:tabs>
          <w:tab w:val="right" w:leader="dot" w:pos="9065"/>
        </w:tabs>
        <w:spacing w:line="360" w:lineRule="auto"/>
        <w:ind w:left="0"/>
        <w:jc w:val="both"/>
        <w:rPr>
          <w:rFonts w:eastAsiaTheme="minorEastAsia"/>
          <w:noProof/>
          <w:kern w:val="2"/>
          <w:sz w:val="24"/>
          <w:szCs w:val="24"/>
          <w:lang w:eastAsia="tr-TR"/>
          <w14:ligatures w14:val="standardContextual"/>
        </w:rPr>
      </w:pPr>
      <w:hyperlink w:anchor="_Toc208149190" w:history="1">
        <w:r w:rsidRPr="001B2F19">
          <w:rPr>
            <w:rStyle w:val="Kpr"/>
            <w:rFonts w:eastAsiaTheme="majorEastAsia"/>
            <w:noProof/>
            <w:sz w:val="24"/>
            <w:szCs w:val="24"/>
          </w:rPr>
          <w:t>2.1.4. Patogenez</w:t>
        </w:r>
        <w:r w:rsidRPr="001B2F19">
          <w:rPr>
            <w:noProof/>
            <w:webHidden/>
            <w:sz w:val="24"/>
            <w:szCs w:val="24"/>
          </w:rPr>
          <w:tab/>
        </w:r>
        <w:r w:rsidRPr="001B2F19">
          <w:rPr>
            <w:noProof/>
            <w:webHidden/>
            <w:sz w:val="24"/>
            <w:szCs w:val="24"/>
          </w:rPr>
          <w:fldChar w:fldCharType="begin"/>
        </w:r>
        <w:r w:rsidRPr="001B2F19">
          <w:rPr>
            <w:noProof/>
            <w:webHidden/>
            <w:sz w:val="24"/>
            <w:szCs w:val="24"/>
          </w:rPr>
          <w:instrText xml:space="preserve"> PAGEREF _Toc208149190 \h </w:instrText>
        </w:r>
        <w:r w:rsidRPr="001B2F19">
          <w:rPr>
            <w:noProof/>
            <w:webHidden/>
            <w:sz w:val="24"/>
            <w:szCs w:val="24"/>
          </w:rPr>
        </w:r>
        <w:r w:rsidRPr="001B2F19">
          <w:rPr>
            <w:noProof/>
            <w:webHidden/>
            <w:sz w:val="24"/>
            <w:szCs w:val="24"/>
          </w:rPr>
          <w:fldChar w:fldCharType="separate"/>
        </w:r>
        <w:r w:rsidR="003547E5">
          <w:rPr>
            <w:noProof/>
            <w:webHidden/>
            <w:sz w:val="24"/>
            <w:szCs w:val="24"/>
          </w:rPr>
          <w:t>10</w:t>
        </w:r>
        <w:r w:rsidRPr="001B2F19">
          <w:rPr>
            <w:noProof/>
            <w:webHidden/>
            <w:sz w:val="24"/>
            <w:szCs w:val="24"/>
          </w:rPr>
          <w:fldChar w:fldCharType="end"/>
        </w:r>
      </w:hyperlink>
    </w:p>
    <w:p w14:paraId="2A737733" w14:textId="429B7550" w:rsidR="001B2F19" w:rsidRPr="001B2F19" w:rsidRDefault="001B2F19" w:rsidP="001B2F19">
      <w:pPr>
        <w:pStyle w:val="T3"/>
        <w:tabs>
          <w:tab w:val="right" w:leader="dot" w:pos="9065"/>
        </w:tabs>
        <w:spacing w:line="360" w:lineRule="auto"/>
        <w:ind w:left="0"/>
        <w:jc w:val="both"/>
        <w:rPr>
          <w:rFonts w:eastAsiaTheme="minorEastAsia"/>
          <w:noProof/>
          <w:kern w:val="2"/>
          <w:sz w:val="24"/>
          <w:szCs w:val="24"/>
          <w:lang w:eastAsia="tr-TR"/>
          <w14:ligatures w14:val="standardContextual"/>
        </w:rPr>
      </w:pPr>
      <w:hyperlink w:anchor="_Toc208149191" w:history="1">
        <w:r w:rsidRPr="001B2F19">
          <w:rPr>
            <w:rStyle w:val="Kpr"/>
            <w:rFonts w:eastAsiaTheme="majorEastAsia"/>
            <w:noProof/>
            <w:sz w:val="24"/>
            <w:szCs w:val="24"/>
          </w:rPr>
          <w:t>2.1.5. Klinik Bulgular</w:t>
        </w:r>
        <w:r w:rsidRPr="001B2F19">
          <w:rPr>
            <w:noProof/>
            <w:webHidden/>
            <w:sz w:val="24"/>
            <w:szCs w:val="24"/>
          </w:rPr>
          <w:tab/>
        </w:r>
        <w:r w:rsidRPr="001B2F19">
          <w:rPr>
            <w:noProof/>
            <w:webHidden/>
            <w:sz w:val="24"/>
            <w:szCs w:val="24"/>
          </w:rPr>
          <w:fldChar w:fldCharType="begin"/>
        </w:r>
        <w:r w:rsidRPr="001B2F19">
          <w:rPr>
            <w:noProof/>
            <w:webHidden/>
            <w:sz w:val="24"/>
            <w:szCs w:val="24"/>
          </w:rPr>
          <w:instrText xml:space="preserve"> PAGEREF _Toc208149191 \h </w:instrText>
        </w:r>
        <w:r w:rsidRPr="001B2F19">
          <w:rPr>
            <w:noProof/>
            <w:webHidden/>
            <w:sz w:val="24"/>
            <w:szCs w:val="24"/>
          </w:rPr>
        </w:r>
        <w:r w:rsidRPr="001B2F19">
          <w:rPr>
            <w:noProof/>
            <w:webHidden/>
            <w:sz w:val="24"/>
            <w:szCs w:val="24"/>
          </w:rPr>
          <w:fldChar w:fldCharType="separate"/>
        </w:r>
        <w:r w:rsidR="003547E5">
          <w:rPr>
            <w:noProof/>
            <w:webHidden/>
            <w:sz w:val="24"/>
            <w:szCs w:val="24"/>
          </w:rPr>
          <w:t>13</w:t>
        </w:r>
        <w:r w:rsidRPr="001B2F19">
          <w:rPr>
            <w:noProof/>
            <w:webHidden/>
            <w:sz w:val="24"/>
            <w:szCs w:val="24"/>
          </w:rPr>
          <w:fldChar w:fldCharType="end"/>
        </w:r>
      </w:hyperlink>
    </w:p>
    <w:p w14:paraId="2AB0A6DD" w14:textId="26C0B9A8" w:rsidR="001B2F19" w:rsidRPr="001B2F19" w:rsidRDefault="001B2F19" w:rsidP="001B2F19">
      <w:pPr>
        <w:pStyle w:val="T3"/>
        <w:tabs>
          <w:tab w:val="right" w:leader="dot" w:pos="9065"/>
        </w:tabs>
        <w:spacing w:line="360" w:lineRule="auto"/>
        <w:ind w:left="0"/>
        <w:jc w:val="both"/>
        <w:rPr>
          <w:rFonts w:eastAsiaTheme="minorEastAsia"/>
          <w:noProof/>
          <w:kern w:val="2"/>
          <w:sz w:val="24"/>
          <w:szCs w:val="24"/>
          <w:lang w:eastAsia="tr-TR"/>
          <w14:ligatures w14:val="standardContextual"/>
        </w:rPr>
      </w:pPr>
      <w:hyperlink w:anchor="_Toc208149192" w:history="1">
        <w:r w:rsidRPr="001B2F19">
          <w:rPr>
            <w:rStyle w:val="Kpr"/>
            <w:rFonts w:eastAsiaTheme="majorEastAsia"/>
            <w:noProof/>
            <w:sz w:val="24"/>
            <w:szCs w:val="24"/>
          </w:rPr>
          <w:t>2.1.6. Tanı</w:t>
        </w:r>
        <w:r w:rsidRPr="001B2F19">
          <w:rPr>
            <w:noProof/>
            <w:webHidden/>
            <w:sz w:val="24"/>
            <w:szCs w:val="24"/>
          </w:rPr>
          <w:tab/>
        </w:r>
        <w:r w:rsidRPr="001B2F19">
          <w:rPr>
            <w:noProof/>
            <w:webHidden/>
            <w:sz w:val="24"/>
            <w:szCs w:val="24"/>
          </w:rPr>
          <w:fldChar w:fldCharType="begin"/>
        </w:r>
        <w:r w:rsidRPr="001B2F19">
          <w:rPr>
            <w:noProof/>
            <w:webHidden/>
            <w:sz w:val="24"/>
            <w:szCs w:val="24"/>
          </w:rPr>
          <w:instrText xml:space="preserve"> PAGEREF _Toc208149192 \h </w:instrText>
        </w:r>
        <w:r w:rsidRPr="001B2F19">
          <w:rPr>
            <w:noProof/>
            <w:webHidden/>
            <w:sz w:val="24"/>
            <w:szCs w:val="24"/>
          </w:rPr>
        </w:r>
        <w:r w:rsidRPr="001B2F19">
          <w:rPr>
            <w:noProof/>
            <w:webHidden/>
            <w:sz w:val="24"/>
            <w:szCs w:val="24"/>
          </w:rPr>
          <w:fldChar w:fldCharType="separate"/>
        </w:r>
        <w:r w:rsidR="003547E5">
          <w:rPr>
            <w:noProof/>
            <w:webHidden/>
            <w:sz w:val="24"/>
            <w:szCs w:val="24"/>
          </w:rPr>
          <w:t>14</w:t>
        </w:r>
        <w:r w:rsidRPr="001B2F19">
          <w:rPr>
            <w:noProof/>
            <w:webHidden/>
            <w:sz w:val="24"/>
            <w:szCs w:val="24"/>
          </w:rPr>
          <w:fldChar w:fldCharType="end"/>
        </w:r>
      </w:hyperlink>
    </w:p>
    <w:p w14:paraId="55FE2B26" w14:textId="0A2D380C" w:rsidR="001B2F19" w:rsidRPr="001B2F19" w:rsidRDefault="001B2F19" w:rsidP="001B2F19">
      <w:pPr>
        <w:pStyle w:val="T4"/>
        <w:tabs>
          <w:tab w:val="right" w:leader="dot" w:pos="9065"/>
        </w:tabs>
        <w:spacing w:line="360" w:lineRule="auto"/>
        <w:ind w:left="0"/>
        <w:jc w:val="both"/>
        <w:rPr>
          <w:rFonts w:eastAsiaTheme="minorEastAsia"/>
          <w:noProof/>
          <w:kern w:val="2"/>
          <w:sz w:val="24"/>
          <w:szCs w:val="24"/>
          <w:lang w:eastAsia="tr-TR"/>
          <w14:ligatures w14:val="standardContextual"/>
        </w:rPr>
      </w:pPr>
      <w:hyperlink w:anchor="_Toc208149193" w:history="1">
        <w:r w:rsidRPr="001B2F19">
          <w:rPr>
            <w:rStyle w:val="Kpr"/>
            <w:rFonts w:eastAsiaTheme="majorEastAsia"/>
            <w:noProof/>
            <w:sz w:val="24"/>
            <w:szCs w:val="24"/>
          </w:rPr>
          <w:t>2.1.6.1. Hematolojik Bulgular</w:t>
        </w:r>
        <w:r w:rsidRPr="001B2F19">
          <w:rPr>
            <w:noProof/>
            <w:webHidden/>
            <w:sz w:val="24"/>
            <w:szCs w:val="24"/>
          </w:rPr>
          <w:tab/>
        </w:r>
        <w:r w:rsidRPr="001B2F19">
          <w:rPr>
            <w:noProof/>
            <w:webHidden/>
            <w:sz w:val="24"/>
            <w:szCs w:val="24"/>
          </w:rPr>
          <w:fldChar w:fldCharType="begin"/>
        </w:r>
        <w:r w:rsidRPr="001B2F19">
          <w:rPr>
            <w:noProof/>
            <w:webHidden/>
            <w:sz w:val="24"/>
            <w:szCs w:val="24"/>
          </w:rPr>
          <w:instrText xml:space="preserve"> PAGEREF _Toc208149193 \h </w:instrText>
        </w:r>
        <w:r w:rsidRPr="001B2F19">
          <w:rPr>
            <w:noProof/>
            <w:webHidden/>
            <w:sz w:val="24"/>
            <w:szCs w:val="24"/>
          </w:rPr>
        </w:r>
        <w:r w:rsidRPr="001B2F19">
          <w:rPr>
            <w:noProof/>
            <w:webHidden/>
            <w:sz w:val="24"/>
            <w:szCs w:val="24"/>
          </w:rPr>
          <w:fldChar w:fldCharType="separate"/>
        </w:r>
        <w:r w:rsidR="003547E5">
          <w:rPr>
            <w:noProof/>
            <w:webHidden/>
            <w:sz w:val="24"/>
            <w:szCs w:val="24"/>
          </w:rPr>
          <w:t>15</w:t>
        </w:r>
        <w:r w:rsidRPr="001B2F19">
          <w:rPr>
            <w:noProof/>
            <w:webHidden/>
            <w:sz w:val="24"/>
            <w:szCs w:val="24"/>
          </w:rPr>
          <w:fldChar w:fldCharType="end"/>
        </w:r>
      </w:hyperlink>
    </w:p>
    <w:p w14:paraId="12CA39DB" w14:textId="210E9364" w:rsidR="001B2F19" w:rsidRPr="001B2F19" w:rsidRDefault="001B2F19" w:rsidP="001B2F19">
      <w:pPr>
        <w:pStyle w:val="T4"/>
        <w:tabs>
          <w:tab w:val="right" w:leader="dot" w:pos="9065"/>
        </w:tabs>
        <w:spacing w:line="360" w:lineRule="auto"/>
        <w:ind w:left="0"/>
        <w:jc w:val="both"/>
        <w:rPr>
          <w:rFonts w:eastAsiaTheme="minorEastAsia"/>
          <w:noProof/>
          <w:kern w:val="2"/>
          <w:sz w:val="24"/>
          <w:szCs w:val="24"/>
          <w:lang w:eastAsia="tr-TR"/>
          <w14:ligatures w14:val="standardContextual"/>
        </w:rPr>
      </w:pPr>
      <w:hyperlink w:anchor="_Toc208149194" w:history="1">
        <w:r w:rsidRPr="001B2F19">
          <w:rPr>
            <w:rStyle w:val="Kpr"/>
            <w:rFonts w:eastAsiaTheme="majorEastAsia"/>
            <w:noProof/>
            <w:sz w:val="24"/>
            <w:szCs w:val="24"/>
          </w:rPr>
          <w:t>2.1.6.2. Serolojik ve Virolojik Tanı Yöntemleri</w:t>
        </w:r>
        <w:r w:rsidRPr="001B2F19">
          <w:rPr>
            <w:noProof/>
            <w:webHidden/>
            <w:sz w:val="24"/>
            <w:szCs w:val="24"/>
          </w:rPr>
          <w:tab/>
        </w:r>
        <w:r w:rsidRPr="001B2F19">
          <w:rPr>
            <w:noProof/>
            <w:webHidden/>
            <w:sz w:val="24"/>
            <w:szCs w:val="24"/>
          </w:rPr>
          <w:fldChar w:fldCharType="begin"/>
        </w:r>
        <w:r w:rsidRPr="001B2F19">
          <w:rPr>
            <w:noProof/>
            <w:webHidden/>
            <w:sz w:val="24"/>
            <w:szCs w:val="24"/>
          </w:rPr>
          <w:instrText xml:space="preserve"> PAGEREF _Toc208149194 \h </w:instrText>
        </w:r>
        <w:r w:rsidRPr="001B2F19">
          <w:rPr>
            <w:noProof/>
            <w:webHidden/>
            <w:sz w:val="24"/>
            <w:szCs w:val="24"/>
          </w:rPr>
        </w:r>
        <w:r w:rsidRPr="001B2F19">
          <w:rPr>
            <w:noProof/>
            <w:webHidden/>
            <w:sz w:val="24"/>
            <w:szCs w:val="24"/>
          </w:rPr>
          <w:fldChar w:fldCharType="separate"/>
        </w:r>
        <w:r w:rsidR="003547E5">
          <w:rPr>
            <w:noProof/>
            <w:webHidden/>
            <w:sz w:val="24"/>
            <w:szCs w:val="24"/>
          </w:rPr>
          <w:t>17</w:t>
        </w:r>
        <w:r w:rsidRPr="001B2F19">
          <w:rPr>
            <w:noProof/>
            <w:webHidden/>
            <w:sz w:val="24"/>
            <w:szCs w:val="24"/>
          </w:rPr>
          <w:fldChar w:fldCharType="end"/>
        </w:r>
      </w:hyperlink>
    </w:p>
    <w:p w14:paraId="731A535B" w14:textId="2372F2BB" w:rsidR="001B2F19" w:rsidRPr="001B2F19" w:rsidRDefault="001B2F19" w:rsidP="001B2F19">
      <w:pPr>
        <w:pStyle w:val="T4"/>
        <w:tabs>
          <w:tab w:val="right" w:leader="dot" w:pos="9065"/>
        </w:tabs>
        <w:spacing w:line="360" w:lineRule="auto"/>
        <w:ind w:left="0"/>
        <w:jc w:val="both"/>
        <w:rPr>
          <w:rFonts w:eastAsiaTheme="minorEastAsia"/>
          <w:noProof/>
          <w:kern w:val="2"/>
          <w:sz w:val="24"/>
          <w:szCs w:val="24"/>
          <w:lang w:eastAsia="tr-TR"/>
          <w14:ligatures w14:val="standardContextual"/>
        </w:rPr>
      </w:pPr>
      <w:hyperlink w:anchor="_Toc208149195" w:history="1">
        <w:r w:rsidRPr="001B2F19">
          <w:rPr>
            <w:rStyle w:val="Kpr"/>
            <w:rFonts w:eastAsiaTheme="majorEastAsia"/>
            <w:noProof/>
            <w:sz w:val="24"/>
            <w:szCs w:val="24"/>
          </w:rPr>
          <w:t>2.1.6.3. Tanısal Görüntüleme Yöntemleri</w:t>
        </w:r>
        <w:r w:rsidRPr="001B2F19">
          <w:rPr>
            <w:noProof/>
            <w:webHidden/>
            <w:sz w:val="24"/>
            <w:szCs w:val="24"/>
          </w:rPr>
          <w:tab/>
        </w:r>
        <w:r w:rsidRPr="001B2F19">
          <w:rPr>
            <w:noProof/>
            <w:webHidden/>
            <w:sz w:val="24"/>
            <w:szCs w:val="24"/>
          </w:rPr>
          <w:fldChar w:fldCharType="begin"/>
        </w:r>
        <w:r w:rsidRPr="001B2F19">
          <w:rPr>
            <w:noProof/>
            <w:webHidden/>
            <w:sz w:val="24"/>
            <w:szCs w:val="24"/>
          </w:rPr>
          <w:instrText xml:space="preserve"> PAGEREF _Toc208149195 \h </w:instrText>
        </w:r>
        <w:r w:rsidRPr="001B2F19">
          <w:rPr>
            <w:noProof/>
            <w:webHidden/>
            <w:sz w:val="24"/>
            <w:szCs w:val="24"/>
          </w:rPr>
        </w:r>
        <w:r w:rsidRPr="001B2F19">
          <w:rPr>
            <w:noProof/>
            <w:webHidden/>
            <w:sz w:val="24"/>
            <w:szCs w:val="24"/>
          </w:rPr>
          <w:fldChar w:fldCharType="separate"/>
        </w:r>
        <w:r w:rsidR="003547E5">
          <w:rPr>
            <w:noProof/>
            <w:webHidden/>
            <w:sz w:val="24"/>
            <w:szCs w:val="24"/>
          </w:rPr>
          <w:t>20</w:t>
        </w:r>
        <w:r w:rsidRPr="001B2F19">
          <w:rPr>
            <w:noProof/>
            <w:webHidden/>
            <w:sz w:val="24"/>
            <w:szCs w:val="24"/>
          </w:rPr>
          <w:fldChar w:fldCharType="end"/>
        </w:r>
      </w:hyperlink>
    </w:p>
    <w:p w14:paraId="53FCD13A" w14:textId="5CDD3B3B" w:rsidR="001B2F19" w:rsidRPr="001B2F19" w:rsidRDefault="001B2F19" w:rsidP="001B2F19">
      <w:pPr>
        <w:pStyle w:val="T3"/>
        <w:tabs>
          <w:tab w:val="right" w:leader="dot" w:pos="9065"/>
        </w:tabs>
        <w:spacing w:line="360" w:lineRule="auto"/>
        <w:ind w:left="0"/>
        <w:jc w:val="both"/>
        <w:rPr>
          <w:rFonts w:eastAsiaTheme="minorEastAsia"/>
          <w:noProof/>
          <w:kern w:val="2"/>
          <w:sz w:val="24"/>
          <w:szCs w:val="24"/>
          <w:lang w:eastAsia="tr-TR"/>
          <w14:ligatures w14:val="standardContextual"/>
        </w:rPr>
      </w:pPr>
      <w:hyperlink w:anchor="_Toc208149196" w:history="1">
        <w:r w:rsidRPr="001B2F19">
          <w:rPr>
            <w:rStyle w:val="Kpr"/>
            <w:rFonts w:eastAsiaTheme="majorEastAsia"/>
            <w:noProof/>
            <w:sz w:val="24"/>
            <w:szCs w:val="24"/>
          </w:rPr>
          <w:t>2.1.4. Tedavi</w:t>
        </w:r>
        <w:r w:rsidRPr="001B2F19">
          <w:rPr>
            <w:noProof/>
            <w:webHidden/>
            <w:sz w:val="24"/>
            <w:szCs w:val="24"/>
          </w:rPr>
          <w:tab/>
        </w:r>
        <w:r w:rsidRPr="001B2F19">
          <w:rPr>
            <w:noProof/>
            <w:webHidden/>
            <w:sz w:val="24"/>
            <w:szCs w:val="24"/>
          </w:rPr>
          <w:fldChar w:fldCharType="begin"/>
        </w:r>
        <w:r w:rsidRPr="001B2F19">
          <w:rPr>
            <w:noProof/>
            <w:webHidden/>
            <w:sz w:val="24"/>
            <w:szCs w:val="24"/>
          </w:rPr>
          <w:instrText xml:space="preserve"> PAGEREF _Toc208149196 \h </w:instrText>
        </w:r>
        <w:r w:rsidRPr="001B2F19">
          <w:rPr>
            <w:noProof/>
            <w:webHidden/>
            <w:sz w:val="24"/>
            <w:szCs w:val="24"/>
          </w:rPr>
        </w:r>
        <w:r w:rsidRPr="001B2F19">
          <w:rPr>
            <w:noProof/>
            <w:webHidden/>
            <w:sz w:val="24"/>
            <w:szCs w:val="24"/>
          </w:rPr>
          <w:fldChar w:fldCharType="separate"/>
        </w:r>
        <w:r w:rsidR="003547E5">
          <w:rPr>
            <w:noProof/>
            <w:webHidden/>
            <w:sz w:val="24"/>
            <w:szCs w:val="24"/>
          </w:rPr>
          <w:t>20</w:t>
        </w:r>
        <w:r w:rsidRPr="001B2F19">
          <w:rPr>
            <w:noProof/>
            <w:webHidden/>
            <w:sz w:val="24"/>
            <w:szCs w:val="24"/>
          </w:rPr>
          <w:fldChar w:fldCharType="end"/>
        </w:r>
      </w:hyperlink>
    </w:p>
    <w:p w14:paraId="24F391FD" w14:textId="4AEABA76" w:rsidR="001B2F19" w:rsidRPr="001B2F19" w:rsidRDefault="001B2F19" w:rsidP="001B2F19">
      <w:pPr>
        <w:pStyle w:val="T4"/>
        <w:tabs>
          <w:tab w:val="right" w:leader="dot" w:pos="9065"/>
        </w:tabs>
        <w:spacing w:line="360" w:lineRule="auto"/>
        <w:ind w:left="0"/>
        <w:jc w:val="both"/>
        <w:rPr>
          <w:rFonts w:eastAsiaTheme="minorEastAsia"/>
          <w:noProof/>
          <w:kern w:val="2"/>
          <w:sz w:val="24"/>
          <w:szCs w:val="24"/>
          <w:lang w:eastAsia="tr-TR"/>
          <w14:ligatures w14:val="standardContextual"/>
        </w:rPr>
      </w:pPr>
      <w:hyperlink w:anchor="_Toc208149197" w:history="1">
        <w:r w:rsidRPr="001B2F19">
          <w:rPr>
            <w:rStyle w:val="Kpr"/>
            <w:rFonts w:eastAsiaTheme="majorEastAsia"/>
            <w:noProof/>
            <w:sz w:val="24"/>
            <w:szCs w:val="24"/>
          </w:rPr>
          <w:t>2.1.4.1. Sıvı Tedavisi</w:t>
        </w:r>
        <w:r w:rsidRPr="001B2F19">
          <w:rPr>
            <w:noProof/>
            <w:webHidden/>
            <w:sz w:val="24"/>
            <w:szCs w:val="24"/>
          </w:rPr>
          <w:tab/>
        </w:r>
        <w:r w:rsidRPr="001B2F19">
          <w:rPr>
            <w:noProof/>
            <w:webHidden/>
            <w:sz w:val="24"/>
            <w:szCs w:val="24"/>
          </w:rPr>
          <w:fldChar w:fldCharType="begin"/>
        </w:r>
        <w:r w:rsidRPr="001B2F19">
          <w:rPr>
            <w:noProof/>
            <w:webHidden/>
            <w:sz w:val="24"/>
            <w:szCs w:val="24"/>
          </w:rPr>
          <w:instrText xml:space="preserve"> PAGEREF _Toc208149197 \h </w:instrText>
        </w:r>
        <w:r w:rsidRPr="001B2F19">
          <w:rPr>
            <w:noProof/>
            <w:webHidden/>
            <w:sz w:val="24"/>
            <w:szCs w:val="24"/>
          </w:rPr>
        </w:r>
        <w:r w:rsidRPr="001B2F19">
          <w:rPr>
            <w:noProof/>
            <w:webHidden/>
            <w:sz w:val="24"/>
            <w:szCs w:val="24"/>
          </w:rPr>
          <w:fldChar w:fldCharType="separate"/>
        </w:r>
        <w:r w:rsidR="003547E5">
          <w:rPr>
            <w:noProof/>
            <w:webHidden/>
            <w:sz w:val="24"/>
            <w:szCs w:val="24"/>
          </w:rPr>
          <w:t>21</w:t>
        </w:r>
        <w:r w:rsidRPr="001B2F19">
          <w:rPr>
            <w:noProof/>
            <w:webHidden/>
            <w:sz w:val="24"/>
            <w:szCs w:val="24"/>
          </w:rPr>
          <w:fldChar w:fldCharType="end"/>
        </w:r>
      </w:hyperlink>
    </w:p>
    <w:p w14:paraId="2F344A50" w14:textId="65AE934A" w:rsidR="001B2F19" w:rsidRPr="001B2F19" w:rsidRDefault="001B2F19" w:rsidP="001B2F19">
      <w:pPr>
        <w:pStyle w:val="T4"/>
        <w:tabs>
          <w:tab w:val="right" w:leader="dot" w:pos="9065"/>
        </w:tabs>
        <w:spacing w:line="360" w:lineRule="auto"/>
        <w:ind w:left="0"/>
        <w:jc w:val="both"/>
        <w:rPr>
          <w:rFonts w:eastAsiaTheme="minorEastAsia"/>
          <w:noProof/>
          <w:kern w:val="2"/>
          <w:sz w:val="24"/>
          <w:szCs w:val="24"/>
          <w:lang w:eastAsia="tr-TR"/>
          <w14:ligatures w14:val="standardContextual"/>
        </w:rPr>
      </w:pPr>
      <w:hyperlink w:anchor="_Toc208149198" w:history="1">
        <w:r w:rsidRPr="001B2F19">
          <w:rPr>
            <w:rStyle w:val="Kpr"/>
            <w:rFonts w:eastAsiaTheme="majorEastAsia"/>
            <w:noProof/>
            <w:sz w:val="24"/>
            <w:szCs w:val="24"/>
          </w:rPr>
          <w:t>2.1.4.2. Antibiyotik Tedavisi</w:t>
        </w:r>
        <w:r w:rsidRPr="001B2F19">
          <w:rPr>
            <w:noProof/>
            <w:webHidden/>
            <w:sz w:val="24"/>
            <w:szCs w:val="24"/>
          </w:rPr>
          <w:tab/>
        </w:r>
        <w:r w:rsidRPr="001B2F19">
          <w:rPr>
            <w:noProof/>
            <w:webHidden/>
            <w:sz w:val="24"/>
            <w:szCs w:val="24"/>
          </w:rPr>
          <w:fldChar w:fldCharType="begin"/>
        </w:r>
        <w:r w:rsidRPr="001B2F19">
          <w:rPr>
            <w:noProof/>
            <w:webHidden/>
            <w:sz w:val="24"/>
            <w:szCs w:val="24"/>
          </w:rPr>
          <w:instrText xml:space="preserve"> PAGEREF _Toc208149198 \h </w:instrText>
        </w:r>
        <w:r w:rsidRPr="001B2F19">
          <w:rPr>
            <w:noProof/>
            <w:webHidden/>
            <w:sz w:val="24"/>
            <w:szCs w:val="24"/>
          </w:rPr>
        </w:r>
        <w:r w:rsidRPr="001B2F19">
          <w:rPr>
            <w:noProof/>
            <w:webHidden/>
            <w:sz w:val="24"/>
            <w:szCs w:val="24"/>
          </w:rPr>
          <w:fldChar w:fldCharType="separate"/>
        </w:r>
        <w:r w:rsidR="003547E5">
          <w:rPr>
            <w:noProof/>
            <w:webHidden/>
            <w:sz w:val="24"/>
            <w:szCs w:val="24"/>
          </w:rPr>
          <w:t>22</w:t>
        </w:r>
        <w:r w:rsidRPr="001B2F19">
          <w:rPr>
            <w:noProof/>
            <w:webHidden/>
            <w:sz w:val="24"/>
            <w:szCs w:val="24"/>
          </w:rPr>
          <w:fldChar w:fldCharType="end"/>
        </w:r>
      </w:hyperlink>
    </w:p>
    <w:p w14:paraId="0413A9C5" w14:textId="01E2AC8A" w:rsidR="001B2F19" w:rsidRPr="001B2F19" w:rsidRDefault="001B2F19" w:rsidP="001B2F19">
      <w:pPr>
        <w:pStyle w:val="T4"/>
        <w:tabs>
          <w:tab w:val="right" w:leader="dot" w:pos="9065"/>
        </w:tabs>
        <w:spacing w:line="360" w:lineRule="auto"/>
        <w:ind w:left="0"/>
        <w:jc w:val="both"/>
        <w:rPr>
          <w:rFonts w:eastAsiaTheme="minorEastAsia"/>
          <w:noProof/>
          <w:kern w:val="2"/>
          <w:sz w:val="24"/>
          <w:szCs w:val="24"/>
          <w:lang w:eastAsia="tr-TR"/>
          <w14:ligatures w14:val="standardContextual"/>
        </w:rPr>
      </w:pPr>
      <w:hyperlink w:anchor="_Toc208149199" w:history="1">
        <w:r w:rsidRPr="001B2F19">
          <w:rPr>
            <w:rStyle w:val="Kpr"/>
            <w:rFonts w:eastAsiaTheme="majorEastAsia"/>
            <w:noProof/>
            <w:sz w:val="24"/>
            <w:szCs w:val="24"/>
          </w:rPr>
          <w:t>2.1.4.3. Antiemetik Tedavi</w:t>
        </w:r>
        <w:r w:rsidRPr="001B2F19">
          <w:rPr>
            <w:noProof/>
            <w:webHidden/>
            <w:sz w:val="24"/>
            <w:szCs w:val="24"/>
          </w:rPr>
          <w:tab/>
        </w:r>
        <w:r w:rsidRPr="001B2F19">
          <w:rPr>
            <w:noProof/>
            <w:webHidden/>
            <w:sz w:val="24"/>
            <w:szCs w:val="24"/>
          </w:rPr>
          <w:fldChar w:fldCharType="begin"/>
        </w:r>
        <w:r w:rsidRPr="001B2F19">
          <w:rPr>
            <w:noProof/>
            <w:webHidden/>
            <w:sz w:val="24"/>
            <w:szCs w:val="24"/>
          </w:rPr>
          <w:instrText xml:space="preserve"> PAGEREF _Toc208149199 \h </w:instrText>
        </w:r>
        <w:r w:rsidRPr="001B2F19">
          <w:rPr>
            <w:noProof/>
            <w:webHidden/>
            <w:sz w:val="24"/>
            <w:szCs w:val="24"/>
          </w:rPr>
        </w:r>
        <w:r w:rsidRPr="001B2F19">
          <w:rPr>
            <w:noProof/>
            <w:webHidden/>
            <w:sz w:val="24"/>
            <w:szCs w:val="24"/>
          </w:rPr>
          <w:fldChar w:fldCharType="separate"/>
        </w:r>
        <w:r w:rsidR="003547E5">
          <w:rPr>
            <w:noProof/>
            <w:webHidden/>
            <w:sz w:val="24"/>
            <w:szCs w:val="24"/>
          </w:rPr>
          <w:t>23</w:t>
        </w:r>
        <w:r w:rsidRPr="001B2F19">
          <w:rPr>
            <w:noProof/>
            <w:webHidden/>
            <w:sz w:val="24"/>
            <w:szCs w:val="24"/>
          </w:rPr>
          <w:fldChar w:fldCharType="end"/>
        </w:r>
      </w:hyperlink>
    </w:p>
    <w:p w14:paraId="0164A1B8" w14:textId="626CADEF" w:rsidR="001B2F19" w:rsidRPr="001B2F19" w:rsidRDefault="001B2F19" w:rsidP="001B2F19">
      <w:pPr>
        <w:pStyle w:val="T4"/>
        <w:tabs>
          <w:tab w:val="right" w:leader="dot" w:pos="9065"/>
        </w:tabs>
        <w:spacing w:line="360" w:lineRule="auto"/>
        <w:ind w:left="0"/>
        <w:jc w:val="both"/>
        <w:rPr>
          <w:rFonts w:eastAsiaTheme="minorEastAsia"/>
          <w:noProof/>
          <w:kern w:val="2"/>
          <w:sz w:val="24"/>
          <w:szCs w:val="24"/>
          <w:lang w:eastAsia="tr-TR"/>
          <w14:ligatures w14:val="standardContextual"/>
        </w:rPr>
      </w:pPr>
      <w:hyperlink w:anchor="_Toc208149200" w:history="1">
        <w:r w:rsidRPr="001B2F19">
          <w:rPr>
            <w:rStyle w:val="Kpr"/>
            <w:rFonts w:eastAsiaTheme="majorEastAsia"/>
            <w:noProof/>
            <w:sz w:val="24"/>
            <w:szCs w:val="24"/>
          </w:rPr>
          <w:t>2.1.4.4. Antiviral Tedavi</w:t>
        </w:r>
        <w:r w:rsidRPr="001B2F19">
          <w:rPr>
            <w:noProof/>
            <w:webHidden/>
            <w:sz w:val="24"/>
            <w:szCs w:val="24"/>
          </w:rPr>
          <w:tab/>
        </w:r>
        <w:r w:rsidRPr="001B2F19">
          <w:rPr>
            <w:noProof/>
            <w:webHidden/>
            <w:sz w:val="24"/>
            <w:szCs w:val="24"/>
          </w:rPr>
          <w:fldChar w:fldCharType="begin"/>
        </w:r>
        <w:r w:rsidRPr="001B2F19">
          <w:rPr>
            <w:noProof/>
            <w:webHidden/>
            <w:sz w:val="24"/>
            <w:szCs w:val="24"/>
          </w:rPr>
          <w:instrText xml:space="preserve"> PAGEREF _Toc208149200 \h </w:instrText>
        </w:r>
        <w:r w:rsidRPr="001B2F19">
          <w:rPr>
            <w:noProof/>
            <w:webHidden/>
            <w:sz w:val="24"/>
            <w:szCs w:val="24"/>
          </w:rPr>
        </w:r>
        <w:r w:rsidRPr="001B2F19">
          <w:rPr>
            <w:noProof/>
            <w:webHidden/>
            <w:sz w:val="24"/>
            <w:szCs w:val="24"/>
          </w:rPr>
          <w:fldChar w:fldCharType="separate"/>
        </w:r>
        <w:r w:rsidR="003547E5">
          <w:rPr>
            <w:noProof/>
            <w:webHidden/>
            <w:sz w:val="24"/>
            <w:szCs w:val="24"/>
          </w:rPr>
          <w:t>24</w:t>
        </w:r>
        <w:r w:rsidRPr="001B2F19">
          <w:rPr>
            <w:noProof/>
            <w:webHidden/>
            <w:sz w:val="24"/>
            <w:szCs w:val="24"/>
          </w:rPr>
          <w:fldChar w:fldCharType="end"/>
        </w:r>
      </w:hyperlink>
    </w:p>
    <w:p w14:paraId="0C9CB756" w14:textId="220BBBAC" w:rsidR="001B2F19" w:rsidRPr="001B2F19" w:rsidRDefault="001B2F19" w:rsidP="001B2F19">
      <w:pPr>
        <w:pStyle w:val="T4"/>
        <w:tabs>
          <w:tab w:val="right" w:leader="dot" w:pos="9065"/>
        </w:tabs>
        <w:spacing w:line="360" w:lineRule="auto"/>
        <w:ind w:left="0"/>
        <w:jc w:val="both"/>
        <w:rPr>
          <w:rFonts w:eastAsiaTheme="minorEastAsia"/>
          <w:noProof/>
          <w:kern w:val="2"/>
          <w:sz w:val="24"/>
          <w:szCs w:val="24"/>
          <w:lang w:eastAsia="tr-TR"/>
          <w14:ligatures w14:val="standardContextual"/>
        </w:rPr>
      </w:pPr>
      <w:hyperlink w:anchor="_Toc208149201" w:history="1">
        <w:r w:rsidRPr="001B2F19">
          <w:rPr>
            <w:rStyle w:val="Kpr"/>
            <w:rFonts w:eastAsiaTheme="majorEastAsia"/>
            <w:noProof/>
            <w:sz w:val="24"/>
            <w:szCs w:val="24"/>
          </w:rPr>
          <w:t>2.1.4.5. Beslenme Desteği ve Ağrı Yönetimi</w:t>
        </w:r>
        <w:r w:rsidRPr="001B2F19">
          <w:rPr>
            <w:noProof/>
            <w:webHidden/>
            <w:sz w:val="24"/>
            <w:szCs w:val="24"/>
          </w:rPr>
          <w:tab/>
        </w:r>
        <w:r w:rsidRPr="001B2F19">
          <w:rPr>
            <w:noProof/>
            <w:webHidden/>
            <w:sz w:val="24"/>
            <w:szCs w:val="24"/>
          </w:rPr>
          <w:fldChar w:fldCharType="begin"/>
        </w:r>
        <w:r w:rsidRPr="001B2F19">
          <w:rPr>
            <w:noProof/>
            <w:webHidden/>
            <w:sz w:val="24"/>
            <w:szCs w:val="24"/>
          </w:rPr>
          <w:instrText xml:space="preserve"> PAGEREF _Toc208149201 \h </w:instrText>
        </w:r>
        <w:r w:rsidRPr="001B2F19">
          <w:rPr>
            <w:noProof/>
            <w:webHidden/>
            <w:sz w:val="24"/>
            <w:szCs w:val="24"/>
          </w:rPr>
        </w:r>
        <w:r w:rsidRPr="001B2F19">
          <w:rPr>
            <w:noProof/>
            <w:webHidden/>
            <w:sz w:val="24"/>
            <w:szCs w:val="24"/>
          </w:rPr>
          <w:fldChar w:fldCharType="separate"/>
        </w:r>
        <w:r w:rsidR="003547E5">
          <w:rPr>
            <w:noProof/>
            <w:webHidden/>
            <w:sz w:val="24"/>
            <w:szCs w:val="24"/>
          </w:rPr>
          <w:t>25</w:t>
        </w:r>
        <w:r w:rsidRPr="001B2F19">
          <w:rPr>
            <w:noProof/>
            <w:webHidden/>
            <w:sz w:val="24"/>
            <w:szCs w:val="24"/>
          </w:rPr>
          <w:fldChar w:fldCharType="end"/>
        </w:r>
      </w:hyperlink>
    </w:p>
    <w:p w14:paraId="73320727" w14:textId="625E8F30" w:rsidR="001B2F19" w:rsidRPr="001B2F19" w:rsidRDefault="001B2F19" w:rsidP="001B2F19">
      <w:pPr>
        <w:pStyle w:val="T4"/>
        <w:tabs>
          <w:tab w:val="right" w:leader="dot" w:pos="9065"/>
        </w:tabs>
        <w:spacing w:line="360" w:lineRule="auto"/>
        <w:ind w:left="0"/>
        <w:jc w:val="both"/>
        <w:rPr>
          <w:rFonts w:eastAsiaTheme="minorEastAsia"/>
          <w:noProof/>
          <w:kern w:val="2"/>
          <w:sz w:val="24"/>
          <w:szCs w:val="24"/>
          <w:lang w:eastAsia="tr-TR"/>
          <w14:ligatures w14:val="standardContextual"/>
        </w:rPr>
      </w:pPr>
      <w:hyperlink w:anchor="_Toc208149202" w:history="1">
        <w:r w:rsidRPr="001B2F19">
          <w:rPr>
            <w:rStyle w:val="Kpr"/>
            <w:rFonts w:eastAsiaTheme="majorEastAsia"/>
            <w:noProof/>
            <w:sz w:val="24"/>
            <w:szCs w:val="24"/>
          </w:rPr>
          <w:t>2.1.4.6. Pasif İmmunoterapi</w:t>
        </w:r>
        <w:r w:rsidRPr="001B2F19">
          <w:rPr>
            <w:noProof/>
            <w:webHidden/>
            <w:sz w:val="24"/>
            <w:szCs w:val="24"/>
          </w:rPr>
          <w:tab/>
        </w:r>
        <w:r w:rsidRPr="001B2F19">
          <w:rPr>
            <w:noProof/>
            <w:webHidden/>
            <w:sz w:val="24"/>
            <w:szCs w:val="24"/>
          </w:rPr>
          <w:fldChar w:fldCharType="begin"/>
        </w:r>
        <w:r w:rsidRPr="001B2F19">
          <w:rPr>
            <w:noProof/>
            <w:webHidden/>
            <w:sz w:val="24"/>
            <w:szCs w:val="24"/>
          </w:rPr>
          <w:instrText xml:space="preserve"> PAGEREF _Toc208149202 \h </w:instrText>
        </w:r>
        <w:r w:rsidRPr="001B2F19">
          <w:rPr>
            <w:noProof/>
            <w:webHidden/>
            <w:sz w:val="24"/>
            <w:szCs w:val="24"/>
          </w:rPr>
        </w:r>
        <w:r w:rsidRPr="001B2F19">
          <w:rPr>
            <w:noProof/>
            <w:webHidden/>
            <w:sz w:val="24"/>
            <w:szCs w:val="24"/>
          </w:rPr>
          <w:fldChar w:fldCharType="separate"/>
        </w:r>
        <w:r w:rsidR="003547E5">
          <w:rPr>
            <w:noProof/>
            <w:webHidden/>
            <w:sz w:val="24"/>
            <w:szCs w:val="24"/>
          </w:rPr>
          <w:t>26</w:t>
        </w:r>
        <w:r w:rsidRPr="001B2F19">
          <w:rPr>
            <w:noProof/>
            <w:webHidden/>
            <w:sz w:val="24"/>
            <w:szCs w:val="24"/>
          </w:rPr>
          <w:fldChar w:fldCharType="end"/>
        </w:r>
      </w:hyperlink>
    </w:p>
    <w:p w14:paraId="61494F40" w14:textId="2518CEAD" w:rsidR="001B2F19" w:rsidRPr="001B2F19" w:rsidRDefault="001B2F19" w:rsidP="001B2F19">
      <w:pPr>
        <w:pStyle w:val="T4"/>
        <w:tabs>
          <w:tab w:val="right" w:leader="dot" w:pos="9065"/>
        </w:tabs>
        <w:spacing w:line="360" w:lineRule="auto"/>
        <w:ind w:left="0"/>
        <w:jc w:val="both"/>
        <w:rPr>
          <w:rFonts w:eastAsiaTheme="minorEastAsia"/>
          <w:noProof/>
          <w:kern w:val="2"/>
          <w:sz w:val="24"/>
          <w:szCs w:val="24"/>
          <w:lang w:eastAsia="tr-TR"/>
          <w14:ligatures w14:val="standardContextual"/>
        </w:rPr>
      </w:pPr>
      <w:hyperlink w:anchor="_Toc208149203" w:history="1">
        <w:r w:rsidRPr="001B2F19">
          <w:rPr>
            <w:rStyle w:val="Kpr"/>
            <w:rFonts w:eastAsiaTheme="majorEastAsia"/>
            <w:noProof/>
            <w:sz w:val="24"/>
            <w:szCs w:val="24"/>
          </w:rPr>
          <w:t>2.1.4.7. İmmunomodülatörler</w:t>
        </w:r>
        <w:r w:rsidRPr="001B2F19">
          <w:rPr>
            <w:noProof/>
            <w:webHidden/>
            <w:sz w:val="24"/>
            <w:szCs w:val="24"/>
          </w:rPr>
          <w:tab/>
        </w:r>
        <w:r w:rsidRPr="001B2F19">
          <w:rPr>
            <w:noProof/>
            <w:webHidden/>
            <w:sz w:val="24"/>
            <w:szCs w:val="24"/>
          </w:rPr>
          <w:fldChar w:fldCharType="begin"/>
        </w:r>
        <w:r w:rsidRPr="001B2F19">
          <w:rPr>
            <w:noProof/>
            <w:webHidden/>
            <w:sz w:val="24"/>
            <w:szCs w:val="24"/>
          </w:rPr>
          <w:instrText xml:space="preserve"> PAGEREF _Toc208149203 \h </w:instrText>
        </w:r>
        <w:r w:rsidRPr="001B2F19">
          <w:rPr>
            <w:noProof/>
            <w:webHidden/>
            <w:sz w:val="24"/>
            <w:szCs w:val="24"/>
          </w:rPr>
        </w:r>
        <w:r w:rsidRPr="001B2F19">
          <w:rPr>
            <w:noProof/>
            <w:webHidden/>
            <w:sz w:val="24"/>
            <w:szCs w:val="24"/>
          </w:rPr>
          <w:fldChar w:fldCharType="separate"/>
        </w:r>
        <w:r w:rsidR="003547E5">
          <w:rPr>
            <w:noProof/>
            <w:webHidden/>
            <w:sz w:val="24"/>
            <w:szCs w:val="24"/>
          </w:rPr>
          <w:t>27</w:t>
        </w:r>
        <w:r w:rsidRPr="001B2F19">
          <w:rPr>
            <w:noProof/>
            <w:webHidden/>
            <w:sz w:val="24"/>
            <w:szCs w:val="24"/>
          </w:rPr>
          <w:fldChar w:fldCharType="end"/>
        </w:r>
      </w:hyperlink>
    </w:p>
    <w:p w14:paraId="54723805" w14:textId="3C76D4B2" w:rsidR="001B2F19" w:rsidRPr="001B2F19" w:rsidRDefault="001B2F19" w:rsidP="001B2F19">
      <w:pPr>
        <w:pStyle w:val="T4"/>
        <w:tabs>
          <w:tab w:val="right" w:leader="dot" w:pos="9065"/>
        </w:tabs>
        <w:spacing w:line="360" w:lineRule="auto"/>
        <w:ind w:left="0"/>
        <w:jc w:val="both"/>
        <w:rPr>
          <w:rFonts w:eastAsiaTheme="minorEastAsia"/>
          <w:noProof/>
          <w:kern w:val="2"/>
          <w:sz w:val="24"/>
          <w:szCs w:val="24"/>
          <w:lang w:eastAsia="tr-TR"/>
          <w14:ligatures w14:val="standardContextual"/>
        </w:rPr>
      </w:pPr>
      <w:hyperlink w:anchor="_Toc208149204" w:history="1">
        <w:r w:rsidRPr="001B2F19">
          <w:rPr>
            <w:rStyle w:val="Kpr"/>
            <w:rFonts w:eastAsiaTheme="majorEastAsia"/>
            <w:noProof/>
            <w:sz w:val="24"/>
            <w:szCs w:val="24"/>
          </w:rPr>
          <w:t>2.1.4.8. Sitokin Bazlı Terapötikler</w:t>
        </w:r>
        <w:r w:rsidRPr="001B2F19">
          <w:rPr>
            <w:noProof/>
            <w:webHidden/>
            <w:sz w:val="24"/>
            <w:szCs w:val="24"/>
          </w:rPr>
          <w:tab/>
        </w:r>
        <w:r w:rsidRPr="001B2F19">
          <w:rPr>
            <w:noProof/>
            <w:webHidden/>
            <w:sz w:val="24"/>
            <w:szCs w:val="24"/>
          </w:rPr>
          <w:fldChar w:fldCharType="begin"/>
        </w:r>
        <w:r w:rsidRPr="001B2F19">
          <w:rPr>
            <w:noProof/>
            <w:webHidden/>
            <w:sz w:val="24"/>
            <w:szCs w:val="24"/>
          </w:rPr>
          <w:instrText xml:space="preserve"> PAGEREF _Toc208149204 \h </w:instrText>
        </w:r>
        <w:r w:rsidRPr="001B2F19">
          <w:rPr>
            <w:noProof/>
            <w:webHidden/>
            <w:sz w:val="24"/>
            <w:szCs w:val="24"/>
          </w:rPr>
        </w:r>
        <w:r w:rsidRPr="001B2F19">
          <w:rPr>
            <w:noProof/>
            <w:webHidden/>
            <w:sz w:val="24"/>
            <w:szCs w:val="24"/>
          </w:rPr>
          <w:fldChar w:fldCharType="separate"/>
        </w:r>
        <w:r w:rsidR="003547E5">
          <w:rPr>
            <w:noProof/>
            <w:webHidden/>
            <w:sz w:val="24"/>
            <w:szCs w:val="24"/>
          </w:rPr>
          <w:t>27</w:t>
        </w:r>
        <w:r w:rsidRPr="001B2F19">
          <w:rPr>
            <w:noProof/>
            <w:webHidden/>
            <w:sz w:val="24"/>
            <w:szCs w:val="24"/>
          </w:rPr>
          <w:fldChar w:fldCharType="end"/>
        </w:r>
      </w:hyperlink>
    </w:p>
    <w:p w14:paraId="3CDBF5A1" w14:textId="5F6F5073" w:rsidR="001B2F19" w:rsidRPr="001B2F19" w:rsidRDefault="001B2F19" w:rsidP="001B2F19">
      <w:pPr>
        <w:pStyle w:val="T5"/>
        <w:tabs>
          <w:tab w:val="right" w:leader="dot" w:pos="9065"/>
        </w:tabs>
        <w:spacing w:line="360" w:lineRule="auto"/>
        <w:ind w:left="0"/>
        <w:jc w:val="both"/>
        <w:rPr>
          <w:rFonts w:eastAsiaTheme="minorEastAsia"/>
          <w:noProof/>
          <w:kern w:val="2"/>
          <w:sz w:val="24"/>
          <w:szCs w:val="24"/>
          <w:lang w:eastAsia="tr-TR"/>
          <w14:ligatures w14:val="standardContextual"/>
        </w:rPr>
      </w:pPr>
      <w:hyperlink w:anchor="_Toc208149205" w:history="1">
        <w:r w:rsidRPr="001B2F19">
          <w:rPr>
            <w:rStyle w:val="Kpr"/>
            <w:rFonts w:eastAsiaTheme="majorEastAsia"/>
            <w:noProof/>
            <w:sz w:val="24"/>
            <w:szCs w:val="24"/>
          </w:rPr>
          <w:t>2.1.4.8.1. Granülosit Koloni Uyarıcı Faktör</w:t>
        </w:r>
        <w:r w:rsidRPr="001B2F19">
          <w:rPr>
            <w:noProof/>
            <w:webHidden/>
            <w:sz w:val="24"/>
            <w:szCs w:val="24"/>
          </w:rPr>
          <w:tab/>
        </w:r>
        <w:r w:rsidRPr="001B2F19">
          <w:rPr>
            <w:noProof/>
            <w:webHidden/>
            <w:sz w:val="24"/>
            <w:szCs w:val="24"/>
          </w:rPr>
          <w:fldChar w:fldCharType="begin"/>
        </w:r>
        <w:r w:rsidRPr="001B2F19">
          <w:rPr>
            <w:noProof/>
            <w:webHidden/>
            <w:sz w:val="24"/>
            <w:szCs w:val="24"/>
          </w:rPr>
          <w:instrText xml:space="preserve"> PAGEREF _Toc208149205 \h </w:instrText>
        </w:r>
        <w:r w:rsidRPr="001B2F19">
          <w:rPr>
            <w:noProof/>
            <w:webHidden/>
            <w:sz w:val="24"/>
            <w:szCs w:val="24"/>
          </w:rPr>
        </w:r>
        <w:r w:rsidRPr="001B2F19">
          <w:rPr>
            <w:noProof/>
            <w:webHidden/>
            <w:sz w:val="24"/>
            <w:szCs w:val="24"/>
          </w:rPr>
          <w:fldChar w:fldCharType="separate"/>
        </w:r>
        <w:r w:rsidR="003547E5">
          <w:rPr>
            <w:noProof/>
            <w:webHidden/>
            <w:sz w:val="24"/>
            <w:szCs w:val="24"/>
          </w:rPr>
          <w:t>27</w:t>
        </w:r>
        <w:r w:rsidRPr="001B2F19">
          <w:rPr>
            <w:noProof/>
            <w:webHidden/>
            <w:sz w:val="24"/>
            <w:szCs w:val="24"/>
          </w:rPr>
          <w:fldChar w:fldCharType="end"/>
        </w:r>
      </w:hyperlink>
    </w:p>
    <w:p w14:paraId="5D6AE4D9" w14:textId="5D2467C2" w:rsidR="001B2F19" w:rsidRPr="001B2F19" w:rsidRDefault="001B2F19" w:rsidP="001B2F19">
      <w:pPr>
        <w:pStyle w:val="T5"/>
        <w:tabs>
          <w:tab w:val="right" w:leader="dot" w:pos="9065"/>
        </w:tabs>
        <w:spacing w:line="360" w:lineRule="auto"/>
        <w:ind w:left="0"/>
        <w:jc w:val="both"/>
        <w:rPr>
          <w:rFonts w:eastAsiaTheme="minorEastAsia"/>
          <w:noProof/>
          <w:kern w:val="2"/>
          <w:sz w:val="24"/>
          <w:szCs w:val="24"/>
          <w:lang w:eastAsia="tr-TR"/>
          <w14:ligatures w14:val="standardContextual"/>
        </w:rPr>
      </w:pPr>
      <w:hyperlink w:anchor="_Toc208149206" w:history="1">
        <w:r w:rsidRPr="001B2F19">
          <w:rPr>
            <w:rStyle w:val="Kpr"/>
            <w:rFonts w:eastAsiaTheme="majorEastAsia"/>
            <w:noProof/>
            <w:sz w:val="24"/>
            <w:szCs w:val="24"/>
          </w:rPr>
          <w:t>2.4.1.8.2. İnterferonlar ve Biyolojik Tepki Değiştiriciler</w:t>
        </w:r>
        <w:r w:rsidRPr="001B2F19">
          <w:rPr>
            <w:noProof/>
            <w:webHidden/>
            <w:sz w:val="24"/>
            <w:szCs w:val="24"/>
          </w:rPr>
          <w:tab/>
        </w:r>
        <w:r w:rsidRPr="001B2F19">
          <w:rPr>
            <w:noProof/>
            <w:webHidden/>
            <w:sz w:val="24"/>
            <w:szCs w:val="24"/>
          </w:rPr>
          <w:fldChar w:fldCharType="begin"/>
        </w:r>
        <w:r w:rsidRPr="001B2F19">
          <w:rPr>
            <w:noProof/>
            <w:webHidden/>
            <w:sz w:val="24"/>
            <w:szCs w:val="24"/>
          </w:rPr>
          <w:instrText xml:space="preserve"> PAGEREF _Toc208149206 \h </w:instrText>
        </w:r>
        <w:r w:rsidRPr="001B2F19">
          <w:rPr>
            <w:noProof/>
            <w:webHidden/>
            <w:sz w:val="24"/>
            <w:szCs w:val="24"/>
          </w:rPr>
        </w:r>
        <w:r w:rsidRPr="001B2F19">
          <w:rPr>
            <w:noProof/>
            <w:webHidden/>
            <w:sz w:val="24"/>
            <w:szCs w:val="24"/>
          </w:rPr>
          <w:fldChar w:fldCharType="separate"/>
        </w:r>
        <w:r w:rsidR="003547E5">
          <w:rPr>
            <w:noProof/>
            <w:webHidden/>
            <w:sz w:val="24"/>
            <w:szCs w:val="24"/>
          </w:rPr>
          <w:t>27</w:t>
        </w:r>
        <w:r w:rsidRPr="001B2F19">
          <w:rPr>
            <w:noProof/>
            <w:webHidden/>
            <w:sz w:val="24"/>
            <w:szCs w:val="24"/>
          </w:rPr>
          <w:fldChar w:fldCharType="end"/>
        </w:r>
      </w:hyperlink>
    </w:p>
    <w:p w14:paraId="68DA3DFC" w14:textId="60EE7911" w:rsidR="001B2F19" w:rsidRPr="001B2F19" w:rsidRDefault="001B2F19" w:rsidP="001B2F19">
      <w:pPr>
        <w:pStyle w:val="T4"/>
        <w:tabs>
          <w:tab w:val="right" w:leader="dot" w:pos="9065"/>
        </w:tabs>
        <w:spacing w:line="360" w:lineRule="auto"/>
        <w:ind w:left="0"/>
        <w:jc w:val="both"/>
        <w:rPr>
          <w:rFonts w:eastAsiaTheme="minorEastAsia"/>
          <w:noProof/>
          <w:kern w:val="2"/>
          <w:sz w:val="24"/>
          <w:szCs w:val="24"/>
          <w:lang w:eastAsia="tr-TR"/>
          <w14:ligatures w14:val="standardContextual"/>
        </w:rPr>
      </w:pPr>
      <w:hyperlink w:anchor="_Toc208149207" w:history="1">
        <w:r w:rsidRPr="001B2F19">
          <w:rPr>
            <w:rStyle w:val="Kpr"/>
            <w:rFonts w:eastAsiaTheme="majorEastAsia"/>
            <w:noProof/>
            <w:sz w:val="24"/>
            <w:szCs w:val="24"/>
          </w:rPr>
          <w:t>2.4.1.9. Probiyotikler</w:t>
        </w:r>
        <w:r w:rsidRPr="001B2F19">
          <w:rPr>
            <w:noProof/>
            <w:webHidden/>
            <w:sz w:val="24"/>
            <w:szCs w:val="24"/>
          </w:rPr>
          <w:tab/>
        </w:r>
        <w:r w:rsidRPr="001B2F19">
          <w:rPr>
            <w:noProof/>
            <w:webHidden/>
            <w:sz w:val="24"/>
            <w:szCs w:val="24"/>
          </w:rPr>
          <w:fldChar w:fldCharType="begin"/>
        </w:r>
        <w:r w:rsidRPr="001B2F19">
          <w:rPr>
            <w:noProof/>
            <w:webHidden/>
            <w:sz w:val="24"/>
            <w:szCs w:val="24"/>
          </w:rPr>
          <w:instrText xml:space="preserve"> PAGEREF _Toc208149207 \h </w:instrText>
        </w:r>
        <w:r w:rsidRPr="001B2F19">
          <w:rPr>
            <w:noProof/>
            <w:webHidden/>
            <w:sz w:val="24"/>
            <w:szCs w:val="24"/>
          </w:rPr>
        </w:r>
        <w:r w:rsidRPr="001B2F19">
          <w:rPr>
            <w:noProof/>
            <w:webHidden/>
            <w:sz w:val="24"/>
            <w:szCs w:val="24"/>
          </w:rPr>
          <w:fldChar w:fldCharType="separate"/>
        </w:r>
        <w:r w:rsidR="003547E5">
          <w:rPr>
            <w:noProof/>
            <w:webHidden/>
            <w:sz w:val="24"/>
            <w:szCs w:val="24"/>
          </w:rPr>
          <w:t>28</w:t>
        </w:r>
        <w:r w:rsidRPr="001B2F19">
          <w:rPr>
            <w:noProof/>
            <w:webHidden/>
            <w:sz w:val="24"/>
            <w:szCs w:val="24"/>
          </w:rPr>
          <w:fldChar w:fldCharType="end"/>
        </w:r>
      </w:hyperlink>
    </w:p>
    <w:p w14:paraId="1788CEA1" w14:textId="51A379E0" w:rsidR="001B2F19" w:rsidRPr="001B2F19" w:rsidRDefault="001B2F19" w:rsidP="001B2F19">
      <w:pPr>
        <w:pStyle w:val="T4"/>
        <w:tabs>
          <w:tab w:val="right" w:leader="dot" w:pos="9065"/>
        </w:tabs>
        <w:spacing w:line="360" w:lineRule="auto"/>
        <w:ind w:left="0"/>
        <w:jc w:val="both"/>
        <w:rPr>
          <w:rFonts w:eastAsiaTheme="minorEastAsia"/>
          <w:noProof/>
          <w:kern w:val="2"/>
          <w:sz w:val="24"/>
          <w:szCs w:val="24"/>
          <w:lang w:eastAsia="tr-TR"/>
          <w14:ligatures w14:val="standardContextual"/>
        </w:rPr>
      </w:pPr>
      <w:hyperlink w:anchor="_Toc208149208" w:history="1">
        <w:r w:rsidRPr="001B2F19">
          <w:rPr>
            <w:rStyle w:val="Kpr"/>
            <w:rFonts w:eastAsiaTheme="majorEastAsia"/>
            <w:noProof/>
            <w:sz w:val="24"/>
            <w:szCs w:val="24"/>
          </w:rPr>
          <w:t>2.4.1.10. Bitkiler</w:t>
        </w:r>
        <w:r w:rsidRPr="001B2F19">
          <w:rPr>
            <w:noProof/>
            <w:webHidden/>
            <w:sz w:val="24"/>
            <w:szCs w:val="24"/>
          </w:rPr>
          <w:tab/>
        </w:r>
        <w:r w:rsidRPr="001B2F19">
          <w:rPr>
            <w:noProof/>
            <w:webHidden/>
            <w:sz w:val="24"/>
            <w:szCs w:val="24"/>
          </w:rPr>
          <w:fldChar w:fldCharType="begin"/>
        </w:r>
        <w:r w:rsidRPr="001B2F19">
          <w:rPr>
            <w:noProof/>
            <w:webHidden/>
            <w:sz w:val="24"/>
            <w:szCs w:val="24"/>
          </w:rPr>
          <w:instrText xml:space="preserve"> PAGEREF _Toc208149208 \h </w:instrText>
        </w:r>
        <w:r w:rsidRPr="001B2F19">
          <w:rPr>
            <w:noProof/>
            <w:webHidden/>
            <w:sz w:val="24"/>
            <w:szCs w:val="24"/>
          </w:rPr>
        </w:r>
        <w:r w:rsidRPr="001B2F19">
          <w:rPr>
            <w:noProof/>
            <w:webHidden/>
            <w:sz w:val="24"/>
            <w:szCs w:val="24"/>
          </w:rPr>
          <w:fldChar w:fldCharType="separate"/>
        </w:r>
        <w:r w:rsidR="003547E5">
          <w:rPr>
            <w:noProof/>
            <w:webHidden/>
            <w:sz w:val="24"/>
            <w:szCs w:val="24"/>
          </w:rPr>
          <w:t>28</w:t>
        </w:r>
        <w:r w:rsidRPr="001B2F19">
          <w:rPr>
            <w:noProof/>
            <w:webHidden/>
            <w:sz w:val="24"/>
            <w:szCs w:val="24"/>
          </w:rPr>
          <w:fldChar w:fldCharType="end"/>
        </w:r>
      </w:hyperlink>
    </w:p>
    <w:p w14:paraId="766BC768" w14:textId="0704CA49" w:rsidR="001B2F19" w:rsidRPr="001B2F19" w:rsidRDefault="001B2F19" w:rsidP="001B2F19">
      <w:pPr>
        <w:pStyle w:val="T4"/>
        <w:tabs>
          <w:tab w:val="right" w:leader="dot" w:pos="9065"/>
        </w:tabs>
        <w:spacing w:line="360" w:lineRule="auto"/>
        <w:ind w:left="0"/>
        <w:jc w:val="both"/>
        <w:rPr>
          <w:rFonts w:eastAsiaTheme="minorEastAsia"/>
          <w:noProof/>
          <w:kern w:val="2"/>
          <w:sz w:val="24"/>
          <w:szCs w:val="24"/>
          <w:lang w:eastAsia="tr-TR"/>
          <w14:ligatures w14:val="standardContextual"/>
        </w:rPr>
      </w:pPr>
      <w:hyperlink w:anchor="_Toc208149209" w:history="1">
        <w:r w:rsidRPr="001B2F19">
          <w:rPr>
            <w:rStyle w:val="Kpr"/>
            <w:rFonts w:eastAsiaTheme="majorEastAsia"/>
            <w:noProof/>
            <w:sz w:val="24"/>
            <w:szCs w:val="24"/>
          </w:rPr>
          <w:t>2.4.1.11. Fekal Mikrobiyota Transplantasyonu</w:t>
        </w:r>
        <w:r w:rsidRPr="001B2F19">
          <w:rPr>
            <w:noProof/>
            <w:webHidden/>
            <w:sz w:val="24"/>
            <w:szCs w:val="24"/>
          </w:rPr>
          <w:tab/>
        </w:r>
        <w:r w:rsidRPr="001B2F19">
          <w:rPr>
            <w:noProof/>
            <w:webHidden/>
            <w:sz w:val="24"/>
            <w:szCs w:val="24"/>
          </w:rPr>
          <w:fldChar w:fldCharType="begin"/>
        </w:r>
        <w:r w:rsidRPr="001B2F19">
          <w:rPr>
            <w:noProof/>
            <w:webHidden/>
            <w:sz w:val="24"/>
            <w:szCs w:val="24"/>
          </w:rPr>
          <w:instrText xml:space="preserve"> PAGEREF _Toc208149209 \h </w:instrText>
        </w:r>
        <w:r w:rsidRPr="001B2F19">
          <w:rPr>
            <w:noProof/>
            <w:webHidden/>
            <w:sz w:val="24"/>
            <w:szCs w:val="24"/>
          </w:rPr>
        </w:r>
        <w:r w:rsidRPr="001B2F19">
          <w:rPr>
            <w:noProof/>
            <w:webHidden/>
            <w:sz w:val="24"/>
            <w:szCs w:val="24"/>
          </w:rPr>
          <w:fldChar w:fldCharType="separate"/>
        </w:r>
        <w:r w:rsidR="003547E5">
          <w:rPr>
            <w:noProof/>
            <w:webHidden/>
            <w:sz w:val="24"/>
            <w:szCs w:val="24"/>
          </w:rPr>
          <w:t>29</w:t>
        </w:r>
        <w:r w:rsidRPr="001B2F19">
          <w:rPr>
            <w:noProof/>
            <w:webHidden/>
            <w:sz w:val="24"/>
            <w:szCs w:val="24"/>
          </w:rPr>
          <w:fldChar w:fldCharType="end"/>
        </w:r>
      </w:hyperlink>
    </w:p>
    <w:p w14:paraId="1FCDE794" w14:textId="180735FD" w:rsidR="001B2F19" w:rsidRPr="001B2F19" w:rsidRDefault="001B2F19" w:rsidP="001B2F19">
      <w:pPr>
        <w:pStyle w:val="T3"/>
        <w:tabs>
          <w:tab w:val="right" w:leader="dot" w:pos="9065"/>
        </w:tabs>
        <w:spacing w:line="360" w:lineRule="auto"/>
        <w:ind w:left="0"/>
        <w:jc w:val="both"/>
        <w:rPr>
          <w:rFonts w:eastAsiaTheme="minorEastAsia"/>
          <w:noProof/>
          <w:kern w:val="2"/>
          <w:sz w:val="24"/>
          <w:szCs w:val="24"/>
          <w:lang w:eastAsia="tr-TR"/>
          <w14:ligatures w14:val="standardContextual"/>
        </w:rPr>
      </w:pPr>
      <w:hyperlink w:anchor="_Toc208149210" w:history="1">
        <w:r w:rsidRPr="001B2F19">
          <w:rPr>
            <w:rStyle w:val="Kpr"/>
            <w:rFonts w:eastAsiaTheme="majorEastAsia"/>
            <w:noProof/>
            <w:sz w:val="24"/>
            <w:szCs w:val="24"/>
          </w:rPr>
          <w:t>2.1.5. Prognoz</w:t>
        </w:r>
        <w:r w:rsidRPr="001B2F19">
          <w:rPr>
            <w:noProof/>
            <w:webHidden/>
            <w:sz w:val="24"/>
            <w:szCs w:val="24"/>
          </w:rPr>
          <w:tab/>
        </w:r>
        <w:r w:rsidRPr="001B2F19">
          <w:rPr>
            <w:noProof/>
            <w:webHidden/>
            <w:sz w:val="24"/>
            <w:szCs w:val="24"/>
          </w:rPr>
          <w:fldChar w:fldCharType="begin"/>
        </w:r>
        <w:r w:rsidRPr="001B2F19">
          <w:rPr>
            <w:noProof/>
            <w:webHidden/>
            <w:sz w:val="24"/>
            <w:szCs w:val="24"/>
          </w:rPr>
          <w:instrText xml:space="preserve"> PAGEREF _Toc208149210 \h </w:instrText>
        </w:r>
        <w:r w:rsidRPr="001B2F19">
          <w:rPr>
            <w:noProof/>
            <w:webHidden/>
            <w:sz w:val="24"/>
            <w:szCs w:val="24"/>
          </w:rPr>
        </w:r>
        <w:r w:rsidRPr="001B2F19">
          <w:rPr>
            <w:noProof/>
            <w:webHidden/>
            <w:sz w:val="24"/>
            <w:szCs w:val="24"/>
          </w:rPr>
          <w:fldChar w:fldCharType="separate"/>
        </w:r>
        <w:r w:rsidR="003547E5">
          <w:rPr>
            <w:noProof/>
            <w:webHidden/>
            <w:sz w:val="24"/>
            <w:szCs w:val="24"/>
          </w:rPr>
          <w:t>29</w:t>
        </w:r>
        <w:r w:rsidRPr="001B2F19">
          <w:rPr>
            <w:noProof/>
            <w:webHidden/>
            <w:sz w:val="24"/>
            <w:szCs w:val="24"/>
          </w:rPr>
          <w:fldChar w:fldCharType="end"/>
        </w:r>
      </w:hyperlink>
    </w:p>
    <w:p w14:paraId="3939E9EA" w14:textId="594521DB" w:rsidR="001B2F19" w:rsidRPr="001B2F19" w:rsidRDefault="001B2F19" w:rsidP="001B2F19">
      <w:pPr>
        <w:pStyle w:val="T3"/>
        <w:tabs>
          <w:tab w:val="right" w:leader="dot" w:pos="9065"/>
        </w:tabs>
        <w:spacing w:line="360" w:lineRule="auto"/>
        <w:ind w:left="0"/>
        <w:jc w:val="both"/>
        <w:rPr>
          <w:rFonts w:eastAsiaTheme="minorEastAsia"/>
          <w:noProof/>
          <w:kern w:val="2"/>
          <w:sz w:val="24"/>
          <w:szCs w:val="24"/>
          <w:lang w:eastAsia="tr-TR"/>
          <w14:ligatures w14:val="standardContextual"/>
        </w:rPr>
      </w:pPr>
      <w:hyperlink w:anchor="_Toc208149211" w:history="1">
        <w:r w:rsidRPr="001B2F19">
          <w:rPr>
            <w:rStyle w:val="Kpr"/>
            <w:rFonts w:eastAsiaTheme="majorEastAsia"/>
            <w:noProof/>
            <w:sz w:val="24"/>
            <w:szCs w:val="24"/>
          </w:rPr>
          <w:t>2.1.6. Koruma</w:t>
        </w:r>
        <w:r w:rsidRPr="001B2F19">
          <w:rPr>
            <w:noProof/>
            <w:webHidden/>
            <w:sz w:val="24"/>
            <w:szCs w:val="24"/>
          </w:rPr>
          <w:tab/>
        </w:r>
        <w:r w:rsidRPr="001B2F19">
          <w:rPr>
            <w:noProof/>
            <w:webHidden/>
            <w:sz w:val="24"/>
            <w:szCs w:val="24"/>
          </w:rPr>
          <w:fldChar w:fldCharType="begin"/>
        </w:r>
        <w:r w:rsidRPr="001B2F19">
          <w:rPr>
            <w:noProof/>
            <w:webHidden/>
            <w:sz w:val="24"/>
            <w:szCs w:val="24"/>
          </w:rPr>
          <w:instrText xml:space="preserve"> PAGEREF _Toc208149211 \h </w:instrText>
        </w:r>
        <w:r w:rsidRPr="001B2F19">
          <w:rPr>
            <w:noProof/>
            <w:webHidden/>
            <w:sz w:val="24"/>
            <w:szCs w:val="24"/>
          </w:rPr>
        </w:r>
        <w:r w:rsidRPr="001B2F19">
          <w:rPr>
            <w:noProof/>
            <w:webHidden/>
            <w:sz w:val="24"/>
            <w:szCs w:val="24"/>
          </w:rPr>
          <w:fldChar w:fldCharType="separate"/>
        </w:r>
        <w:r w:rsidR="003547E5">
          <w:rPr>
            <w:noProof/>
            <w:webHidden/>
            <w:sz w:val="24"/>
            <w:szCs w:val="24"/>
          </w:rPr>
          <w:t>29</w:t>
        </w:r>
        <w:r w:rsidRPr="001B2F19">
          <w:rPr>
            <w:noProof/>
            <w:webHidden/>
            <w:sz w:val="24"/>
            <w:szCs w:val="24"/>
          </w:rPr>
          <w:fldChar w:fldCharType="end"/>
        </w:r>
      </w:hyperlink>
    </w:p>
    <w:p w14:paraId="7DCF84FB" w14:textId="48FBA2FE" w:rsidR="001B2F19" w:rsidRPr="001B2F19" w:rsidRDefault="001B2F19" w:rsidP="001B2F19">
      <w:pPr>
        <w:pStyle w:val="T2"/>
        <w:tabs>
          <w:tab w:val="right" w:leader="dot" w:pos="9065"/>
        </w:tabs>
        <w:spacing w:line="360" w:lineRule="auto"/>
        <w:ind w:left="0"/>
        <w:jc w:val="both"/>
        <w:rPr>
          <w:rFonts w:eastAsiaTheme="minorEastAsia"/>
          <w:noProof/>
          <w:kern w:val="2"/>
          <w:sz w:val="24"/>
          <w:szCs w:val="24"/>
          <w:lang w:eastAsia="tr-TR"/>
          <w14:ligatures w14:val="standardContextual"/>
        </w:rPr>
      </w:pPr>
      <w:hyperlink w:anchor="_Toc208149212" w:history="1">
        <w:r w:rsidRPr="001B2F19">
          <w:rPr>
            <w:rStyle w:val="Kpr"/>
            <w:rFonts w:eastAsiaTheme="majorEastAsia"/>
            <w:noProof/>
            <w:sz w:val="24"/>
            <w:szCs w:val="24"/>
          </w:rPr>
          <w:t>2.2. Amino Asitler</w:t>
        </w:r>
        <w:r w:rsidRPr="001B2F19">
          <w:rPr>
            <w:noProof/>
            <w:webHidden/>
            <w:sz w:val="24"/>
            <w:szCs w:val="24"/>
          </w:rPr>
          <w:tab/>
        </w:r>
        <w:r w:rsidRPr="001B2F19">
          <w:rPr>
            <w:noProof/>
            <w:webHidden/>
            <w:sz w:val="24"/>
            <w:szCs w:val="24"/>
          </w:rPr>
          <w:fldChar w:fldCharType="begin"/>
        </w:r>
        <w:r w:rsidRPr="001B2F19">
          <w:rPr>
            <w:noProof/>
            <w:webHidden/>
            <w:sz w:val="24"/>
            <w:szCs w:val="24"/>
          </w:rPr>
          <w:instrText xml:space="preserve"> PAGEREF _Toc208149212 \h </w:instrText>
        </w:r>
        <w:r w:rsidRPr="001B2F19">
          <w:rPr>
            <w:noProof/>
            <w:webHidden/>
            <w:sz w:val="24"/>
            <w:szCs w:val="24"/>
          </w:rPr>
        </w:r>
        <w:r w:rsidRPr="001B2F19">
          <w:rPr>
            <w:noProof/>
            <w:webHidden/>
            <w:sz w:val="24"/>
            <w:szCs w:val="24"/>
          </w:rPr>
          <w:fldChar w:fldCharType="separate"/>
        </w:r>
        <w:r w:rsidR="003547E5">
          <w:rPr>
            <w:noProof/>
            <w:webHidden/>
            <w:sz w:val="24"/>
            <w:szCs w:val="24"/>
          </w:rPr>
          <w:t>31</w:t>
        </w:r>
        <w:r w:rsidRPr="001B2F19">
          <w:rPr>
            <w:noProof/>
            <w:webHidden/>
            <w:sz w:val="24"/>
            <w:szCs w:val="24"/>
          </w:rPr>
          <w:fldChar w:fldCharType="end"/>
        </w:r>
      </w:hyperlink>
    </w:p>
    <w:p w14:paraId="1D2D7C42" w14:textId="2AC94992" w:rsidR="001B2F19" w:rsidRPr="001B2F19" w:rsidRDefault="001B2F19" w:rsidP="001B2F19">
      <w:pPr>
        <w:pStyle w:val="T3"/>
        <w:tabs>
          <w:tab w:val="right" w:leader="dot" w:pos="9065"/>
        </w:tabs>
        <w:spacing w:line="360" w:lineRule="auto"/>
        <w:ind w:left="0"/>
        <w:jc w:val="both"/>
        <w:rPr>
          <w:rFonts w:eastAsiaTheme="minorEastAsia"/>
          <w:noProof/>
          <w:kern w:val="2"/>
          <w:sz w:val="24"/>
          <w:szCs w:val="24"/>
          <w:lang w:eastAsia="tr-TR"/>
          <w14:ligatures w14:val="standardContextual"/>
        </w:rPr>
      </w:pPr>
      <w:hyperlink w:anchor="_Toc208149213" w:history="1">
        <w:r w:rsidRPr="001B2F19">
          <w:rPr>
            <w:rStyle w:val="Kpr"/>
            <w:rFonts w:eastAsiaTheme="majorEastAsia"/>
            <w:noProof/>
            <w:sz w:val="24"/>
            <w:szCs w:val="24"/>
          </w:rPr>
          <w:t>2.2.1. Esansiyel Olmayan Amino Asitlerin Metabolizması</w:t>
        </w:r>
        <w:r w:rsidRPr="001B2F19">
          <w:rPr>
            <w:noProof/>
            <w:webHidden/>
            <w:sz w:val="24"/>
            <w:szCs w:val="24"/>
          </w:rPr>
          <w:tab/>
        </w:r>
        <w:r w:rsidRPr="001B2F19">
          <w:rPr>
            <w:noProof/>
            <w:webHidden/>
            <w:sz w:val="24"/>
            <w:szCs w:val="24"/>
          </w:rPr>
          <w:fldChar w:fldCharType="begin"/>
        </w:r>
        <w:r w:rsidRPr="001B2F19">
          <w:rPr>
            <w:noProof/>
            <w:webHidden/>
            <w:sz w:val="24"/>
            <w:szCs w:val="24"/>
          </w:rPr>
          <w:instrText xml:space="preserve"> PAGEREF _Toc208149213 \h </w:instrText>
        </w:r>
        <w:r w:rsidRPr="001B2F19">
          <w:rPr>
            <w:noProof/>
            <w:webHidden/>
            <w:sz w:val="24"/>
            <w:szCs w:val="24"/>
          </w:rPr>
        </w:r>
        <w:r w:rsidRPr="001B2F19">
          <w:rPr>
            <w:noProof/>
            <w:webHidden/>
            <w:sz w:val="24"/>
            <w:szCs w:val="24"/>
          </w:rPr>
          <w:fldChar w:fldCharType="separate"/>
        </w:r>
        <w:r w:rsidR="003547E5">
          <w:rPr>
            <w:noProof/>
            <w:webHidden/>
            <w:sz w:val="24"/>
            <w:szCs w:val="24"/>
          </w:rPr>
          <w:t>31</w:t>
        </w:r>
        <w:r w:rsidRPr="001B2F19">
          <w:rPr>
            <w:noProof/>
            <w:webHidden/>
            <w:sz w:val="24"/>
            <w:szCs w:val="24"/>
          </w:rPr>
          <w:fldChar w:fldCharType="end"/>
        </w:r>
      </w:hyperlink>
    </w:p>
    <w:p w14:paraId="7504B92E" w14:textId="37EEC560" w:rsidR="001B2F19" w:rsidRPr="001B2F19" w:rsidRDefault="001B2F19" w:rsidP="001B2F19">
      <w:pPr>
        <w:pStyle w:val="T3"/>
        <w:tabs>
          <w:tab w:val="right" w:leader="dot" w:pos="9065"/>
        </w:tabs>
        <w:spacing w:line="360" w:lineRule="auto"/>
        <w:ind w:left="0"/>
        <w:jc w:val="both"/>
        <w:rPr>
          <w:rFonts w:eastAsiaTheme="minorEastAsia"/>
          <w:noProof/>
          <w:kern w:val="2"/>
          <w:sz w:val="24"/>
          <w:szCs w:val="24"/>
          <w:lang w:eastAsia="tr-TR"/>
          <w14:ligatures w14:val="standardContextual"/>
        </w:rPr>
      </w:pPr>
      <w:hyperlink w:anchor="_Toc208149214" w:history="1">
        <w:r w:rsidRPr="001B2F19">
          <w:rPr>
            <w:rStyle w:val="Kpr"/>
            <w:rFonts w:eastAsiaTheme="majorEastAsia"/>
            <w:noProof/>
            <w:sz w:val="24"/>
            <w:szCs w:val="24"/>
          </w:rPr>
          <w:t>2.2.2. Esansiyel Olmayan Amino Asitlerin Fonksiyonları</w:t>
        </w:r>
        <w:r w:rsidRPr="001B2F19">
          <w:rPr>
            <w:noProof/>
            <w:webHidden/>
            <w:sz w:val="24"/>
            <w:szCs w:val="24"/>
          </w:rPr>
          <w:tab/>
        </w:r>
        <w:r w:rsidRPr="001B2F19">
          <w:rPr>
            <w:noProof/>
            <w:webHidden/>
            <w:sz w:val="24"/>
            <w:szCs w:val="24"/>
          </w:rPr>
          <w:fldChar w:fldCharType="begin"/>
        </w:r>
        <w:r w:rsidRPr="001B2F19">
          <w:rPr>
            <w:noProof/>
            <w:webHidden/>
            <w:sz w:val="24"/>
            <w:szCs w:val="24"/>
          </w:rPr>
          <w:instrText xml:space="preserve"> PAGEREF _Toc208149214 \h </w:instrText>
        </w:r>
        <w:r w:rsidRPr="001B2F19">
          <w:rPr>
            <w:noProof/>
            <w:webHidden/>
            <w:sz w:val="24"/>
            <w:szCs w:val="24"/>
          </w:rPr>
        </w:r>
        <w:r w:rsidRPr="001B2F19">
          <w:rPr>
            <w:noProof/>
            <w:webHidden/>
            <w:sz w:val="24"/>
            <w:szCs w:val="24"/>
          </w:rPr>
          <w:fldChar w:fldCharType="separate"/>
        </w:r>
        <w:r w:rsidR="003547E5">
          <w:rPr>
            <w:noProof/>
            <w:webHidden/>
            <w:sz w:val="24"/>
            <w:szCs w:val="24"/>
          </w:rPr>
          <w:t>33</w:t>
        </w:r>
        <w:r w:rsidRPr="001B2F19">
          <w:rPr>
            <w:noProof/>
            <w:webHidden/>
            <w:sz w:val="24"/>
            <w:szCs w:val="24"/>
          </w:rPr>
          <w:fldChar w:fldCharType="end"/>
        </w:r>
      </w:hyperlink>
    </w:p>
    <w:p w14:paraId="5141054F" w14:textId="6EA92E5D" w:rsidR="001B2F19" w:rsidRPr="001B2F19" w:rsidRDefault="001B2F19" w:rsidP="001B2F19">
      <w:pPr>
        <w:pStyle w:val="T1"/>
        <w:tabs>
          <w:tab w:val="left" w:pos="440"/>
          <w:tab w:val="right" w:leader="dot" w:pos="9065"/>
        </w:tabs>
        <w:spacing w:line="360" w:lineRule="auto"/>
        <w:jc w:val="both"/>
        <w:rPr>
          <w:rFonts w:eastAsiaTheme="minorEastAsia"/>
          <w:noProof/>
          <w:kern w:val="2"/>
          <w:sz w:val="24"/>
          <w:szCs w:val="24"/>
          <w:lang w:eastAsia="tr-TR"/>
          <w14:ligatures w14:val="standardContextual"/>
        </w:rPr>
      </w:pPr>
      <w:hyperlink w:anchor="_Toc208149215" w:history="1">
        <w:r w:rsidRPr="001B2F19">
          <w:rPr>
            <w:rStyle w:val="Kpr"/>
            <w:rFonts w:eastAsiaTheme="majorEastAsia"/>
            <w:noProof/>
            <w:sz w:val="24"/>
            <w:szCs w:val="24"/>
          </w:rPr>
          <w:t>3.</w:t>
        </w:r>
        <w:r>
          <w:rPr>
            <w:rStyle w:val="Kpr"/>
            <w:rFonts w:eastAsiaTheme="majorEastAsia"/>
            <w:noProof/>
            <w:sz w:val="24"/>
            <w:szCs w:val="24"/>
          </w:rPr>
          <w:t xml:space="preserve"> </w:t>
        </w:r>
        <w:r w:rsidRPr="001B2F19">
          <w:rPr>
            <w:rStyle w:val="Kpr"/>
            <w:rFonts w:eastAsiaTheme="majorEastAsia"/>
            <w:noProof/>
            <w:sz w:val="24"/>
            <w:szCs w:val="24"/>
          </w:rPr>
          <w:t>GEREÇ VE YÖNTEM</w:t>
        </w:r>
        <w:r w:rsidRPr="001B2F19">
          <w:rPr>
            <w:noProof/>
            <w:webHidden/>
            <w:sz w:val="24"/>
            <w:szCs w:val="24"/>
          </w:rPr>
          <w:tab/>
        </w:r>
        <w:r w:rsidRPr="001B2F19">
          <w:rPr>
            <w:noProof/>
            <w:webHidden/>
            <w:sz w:val="24"/>
            <w:szCs w:val="24"/>
          </w:rPr>
          <w:fldChar w:fldCharType="begin"/>
        </w:r>
        <w:r w:rsidRPr="001B2F19">
          <w:rPr>
            <w:noProof/>
            <w:webHidden/>
            <w:sz w:val="24"/>
            <w:szCs w:val="24"/>
          </w:rPr>
          <w:instrText xml:space="preserve"> PAGEREF _Toc208149215 \h </w:instrText>
        </w:r>
        <w:r w:rsidRPr="001B2F19">
          <w:rPr>
            <w:noProof/>
            <w:webHidden/>
            <w:sz w:val="24"/>
            <w:szCs w:val="24"/>
          </w:rPr>
        </w:r>
        <w:r w:rsidRPr="001B2F19">
          <w:rPr>
            <w:noProof/>
            <w:webHidden/>
            <w:sz w:val="24"/>
            <w:szCs w:val="24"/>
          </w:rPr>
          <w:fldChar w:fldCharType="separate"/>
        </w:r>
        <w:r w:rsidR="003547E5">
          <w:rPr>
            <w:noProof/>
            <w:webHidden/>
            <w:sz w:val="24"/>
            <w:szCs w:val="24"/>
          </w:rPr>
          <w:t>39</w:t>
        </w:r>
        <w:r w:rsidRPr="001B2F19">
          <w:rPr>
            <w:noProof/>
            <w:webHidden/>
            <w:sz w:val="24"/>
            <w:szCs w:val="24"/>
          </w:rPr>
          <w:fldChar w:fldCharType="end"/>
        </w:r>
      </w:hyperlink>
    </w:p>
    <w:p w14:paraId="46757B3F" w14:textId="79C9F02B" w:rsidR="001B2F19" w:rsidRPr="001B2F19" w:rsidRDefault="001B2F19" w:rsidP="001B2F19">
      <w:pPr>
        <w:pStyle w:val="T2"/>
        <w:tabs>
          <w:tab w:val="right" w:leader="dot" w:pos="9065"/>
        </w:tabs>
        <w:spacing w:line="360" w:lineRule="auto"/>
        <w:ind w:left="0"/>
        <w:jc w:val="both"/>
        <w:rPr>
          <w:rFonts w:eastAsiaTheme="minorEastAsia"/>
          <w:noProof/>
          <w:kern w:val="2"/>
          <w:sz w:val="24"/>
          <w:szCs w:val="24"/>
          <w:lang w:eastAsia="tr-TR"/>
          <w14:ligatures w14:val="standardContextual"/>
        </w:rPr>
      </w:pPr>
      <w:hyperlink w:anchor="_Toc208149216" w:history="1">
        <w:r w:rsidRPr="001B2F19">
          <w:rPr>
            <w:rStyle w:val="Kpr"/>
            <w:rFonts w:eastAsiaTheme="majorEastAsia"/>
            <w:noProof/>
            <w:sz w:val="24"/>
            <w:szCs w:val="24"/>
          </w:rPr>
          <w:t>3.1. Hayvan Materyali</w:t>
        </w:r>
        <w:r w:rsidRPr="001B2F19">
          <w:rPr>
            <w:noProof/>
            <w:webHidden/>
            <w:sz w:val="24"/>
            <w:szCs w:val="24"/>
          </w:rPr>
          <w:tab/>
        </w:r>
        <w:r w:rsidRPr="001B2F19">
          <w:rPr>
            <w:noProof/>
            <w:webHidden/>
            <w:sz w:val="24"/>
            <w:szCs w:val="24"/>
          </w:rPr>
          <w:fldChar w:fldCharType="begin"/>
        </w:r>
        <w:r w:rsidRPr="001B2F19">
          <w:rPr>
            <w:noProof/>
            <w:webHidden/>
            <w:sz w:val="24"/>
            <w:szCs w:val="24"/>
          </w:rPr>
          <w:instrText xml:space="preserve"> PAGEREF _Toc208149216 \h </w:instrText>
        </w:r>
        <w:r w:rsidRPr="001B2F19">
          <w:rPr>
            <w:noProof/>
            <w:webHidden/>
            <w:sz w:val="24"/>
            <w:szCs w:val="24"/>
          </w:rPr>
        </w:r>
        <w:r w:rsidRPr="001B2F19">
          <w:rPr>
            <w:noProof/>
            <w:webHidden/>
            <w:sz w:val="24"/>
            <w:szCs w:val="24"/>
          </w:rPr>
          <w:fldChar w:fldCharType="separate"/>
        </w:r>
        <w:r w:rsidR="003547E5">
          <w:rPr>
            <w:noProof/>
            <w:webHidden/>
            <w:sz w:val="24"/>
            <w:szCs w:val="24"/>
          </w:rPr>
          <w:t>39</w:t>
        </w:r>
        <w:r w:rsidRPr="001B2F19">
          <w:rPr>
            <w:noProof/>
            <w:webHidden/>
            <w:sz w:val="24"/>
            <w:szCs w:val="24"/>
          </w:rPr>
          <w:fldChar w:fldCharType="end"/>
        </w:r>
      </w:hyperlink>
    </w:p>
    <w:p w14:paraId="2405E7AC" w14:textId="77248143" w:rsidR="001B2F19" w:rsidRPr="001B2F19" w:rsidRDefault="001B2F19" w:rsidP="001B2F19">
      <w:pPr>
        <w:pStyle w:val="T2"/>
        <w:tabs>
          <w:tab w:val="right" w:leader="dot" w:pos="9065"/>
        </w:tabs>
        <w:spacing w:line="360" w:lineRule="auto"/>
        <w:ind w:left="0"/>
        <w:jc w:val="both"/>
        <w:rPr>
          <w:rFonts w:eastAsiaTheme="minorEastAsia"/>
          <w:noProof/>
          <w:kern w:val="2"/>
          <w:sz w:val="24"/>
          <w:szCs w:val="24"/>
          <w:lang w:eastAsia="tr-TR"/>
          <w14:ligatures w14:val="standardContextual"/>
        </w:rPr>
      </w:pPr>
      <w:hyperlink w:anchor="_Toc208149217" w:history="1">
        <w:r w:rsidRPr="001B2F19">
          <w:rPr>
            <w:rStyle w:val="Kpr"/>
            <w:rFonts w:eastAsiaTheme="majorEastAsia"/>
            <w:noProof/>
            <w:sz w:val="24"/>
            <w:szCs w:val="24"/>
          </w:rPr>
          <w:t>3.2. Klinik Muayene</w:t>
        </w:r>
        <w:r w:rsidRPr="001B2F19">
          <w:rPr>
            <w:noProof/>
            <w:webHidden/>
            <w:sz w:val="24"/>
            <w:szCs w:val="24"/>
          </w:rPr>
          <w:tab/>
        </w:r>
        <w:r w:rsidRPr="001B2F19">
          <w:rPr>
            <w:noProof/>
            <w:webHidden/>
            <w:sz w:val="24"/>
            <w:szCs w:val="24"/>
          </w:rPr>
          <w:fldChar w:fldCharType="begin"/>
        </w:r>
        <w:r w:rsidRPr="001B2F19">
          <w:rPr>
            <w:noProof/>
            <w:webHidden/>
            <w:sz w:val="24"/>
            <w:szCs w:val="24"/>
          </w:rPr>
          <w:instrText xml:space="preserve"> PAGEREF _Toc208149217 \h </w:instrText>
        </w:r>
        <w:r w:rsidRPr="001B2F19">
          <w:rPr>
            <w:noProof/>
            <w:webHidden/>
            <w:sz w:val="24"/>
            <w:szCs w:val="24"/>
          </w:rPr>
        </w:r>
        <w:r w:rsidRPr="001B2F19">
          <w:rPr>
            <w:noProof/>
            <w:webHidden/>
            <w:sz w:val="24"/>
            <w:szCs w:val="24"/>
          </w:rPr>
          <w:fldChar w:fldCharType="separate"/>
        </w:r>
        <w:r w:rsidR="003547E5">
          <w:rPr>
            <w:noProof/>
            <w:webHidden/>
            <w:sz w:val="24"/>
            <w:szCs w:val="24"/>
          </w:rPr>
          <w:t>41</w:t>
        </w:r>
        <w:r w:rsidRPr="001B2F19">
          <w:rPr>
            <w:noProof/>
            <w:webHidden/>
            <w:sz w:val="24"/>
            <w:szCs w:val="24"/>
          </w:rPr>
          <w:fldChar w:fldCharType="end"/>
        </w:r>
      </w:hyperlink>
    </w:p>
    <w:p w14:paraId="1195656A" w14:textId="425920F3" w:rsidR="001B2F19" w:rsidRPr="001B2F19" w:rsidRDefault="001B2F19" w:rsidP="001B2F19">
      <w:pPr>
        <w:pStyle w:val="T2"/>
        <w:tabs>
          <w:tab w:val="right" w:leader="dot" w:pos="9065"/>
        </w:tabs>
        <w:spacing w:line="360" w:lineRule="auto"/>
        <w:ind w:left="0"/>
        <w:jc w:val="both"/>
        <w:rPr>
          <w:rFonts w:eastAsiaTheme="minorEastAsia"/>
          <w:noProof/>
          <w:kern w:val="2"/>
          <w:sz w:val="24"/>
          <w:szCs w:val="24"/>
          <w:lang w:eastAsia="tr-TR"/>
          <w14:ligatures w14:val="standardContextual"/>
        </w:rPr>
      </w:pPr>
      <w:hyperlink w:anchor="_Toc208149218" w:history="1">
        <w:r w:rsidRPr="001B2F19">
          <w:rPr>
            <w:rStyle w:val="Kpr"/>
            <w:rFonts w:eastAsiaTheme="majorEastAsia"/>
            <w:noProof/>
            <w:sz w:val="24"/>
            <w:szCs w:val="24"/>
          </w:rPr>
          <w:t>3.3. Örneklerin Alınması ve Saklanması</w:t>
        </w:r>
        <w:r w:rsidRPr="001B2F19">
          <w:rPr>
            <w:noProof/>
            <w:webHidden/>
            <w:sz w:val="24"/>
            <w:szCs w:val="24"/>
          </w:rPr>
          <w:tab/>
        </w:r>
        <w:r w:rsidRPr="001B2F19">
          <w:rPr>
            <w:noProof/>
            <w:webHidden/>
            <w:sz w:val="24"/>
            <w:szCs w:val="24"/>
          </w:rPr>
          <w:fldChar w:fldCharType="begin"/>
        </w:r>
        <w:r w:rsidRPr="001B2F19">
          <w:rPr>
            <w:noProof/>
            <w:webHidden/>
            <w:sz w:val="24"/>
            <w:szCs w:val="24"/>
          </w:rPr>
          <w:instrText xml:space="preserve"> PAGEREF _Toc208149218 \h </w:instrText>
        </w:r>
        <w:r w:rsidRPr="001B2F19">
          <w:rPr>
            <w:noProof/>
            <w:webHidden/>
            <w:sz w:val="24"/>
            <w:szCs w:val="24"/>
          </w:rPr>
        </w:r>
        <w:r w:rsidRPr="001B2F19">
          <w:rPr>
            <w:noProof/>
            <w:webHidden/>
            <w:sz w:val="24"/>
            <w:szCs w:val="24"/>
          </w:rPr>
          <w:fldChar w:fldCharType="separate"/>
        </w:r>
        <w:r w:rsidR="003547E5">
          <w:rPr>
            <w:noProof/>
            <w:webHidden/>
            <w:sz w:val="24"/>
            <w:szCs w:val="24"/>
          </w:rPr>
          <w:t>43</w:t>
        </w:r>
        <w:r w:rsidRPr="001B2F19">
          <w:rPr>
            <w:noProof/>
            <w:webHidden/>
            <w:sz w:val="24"/>
            <w:szCs w:val="24"/>
          </w:rPr>
          <w:fldChar w:fldCharType="end"/>
        </w:r>
      </w:hyperlink>
    </w:p>
    <w:p w14:paraId="2B604244" w14:textId="53B84687" w:rsidR="001B2F19" w:rsidRPr="001B2F19" w:rsidRDefault="001B2F19" w:rsidP="001B2F19">
      <w:pPr>
        <w:pStyle w:val="T2"/>
        <w:tabs>
          <w:tab w:val="right" w:leader="dot" w:pos="9065"/>
        </w:tabs>
        <w:spacing w:line="360" w:lineRule="auto"/>
        <w:ind w:left="0"/>
        <w:jc w:val="both"/>
        <w:rPr>
          <w:rFonts w:eastAsiaTheme="minorEastAsia"/>
          <w:noProof/>
          <w:kern w:val="2"/>
          <w:sz w:val="24"/>
          <w:szCs w:val="24"/>
          <w:lang w:eastAsia="tr-TR"/>
          <w14:ligatures w14:val="standardContextual"/>
        </w:rPr>
      </w:pPr>
      <w:hyperlink w:anchor="_Toc208149219" w:history="1">
        <w:r w:rsidRPr="001B2F19">
          <w:rPr>
            <w:rStyle w:val="Kpr"/>
            <w:rFonts w:eastAsiaTheme="majorEastAsia"/>
            <w:noProof/>
            <w:sz w:val="24"/>
            <w:szCs w:val="24"/>
          </w:rPr>
          <w:t>3.4. Analizlerin Gerçekleştirilmesi</w:t>
        </w:r>
        <w:r w:rsidRPr="001B2F19">
          <w:rPr>
            <w:noProof/>
            <w:webHidden/>
            <w:sz w:val="24"/>
            <w:szCs w:val="24"/>
          </w:rPr>
          <w:tab/>
        </w:r>
        <w:r w:rsidRPr="001B2F19">
          <w:rPr>
            <w:noProof/>
            <w:webHidden/>
            <w:sz w:val="24"/>
            <w:szCs w:val="24"/>
          </w:rPr>
          <w:fldChar w:fldCharType="begin"/>
        </w:r>
        <w:r w:rsidRPr="001B2F19">
          <w:rPr>
            <w:noProof/>
            <w:webHidden/>
            <w:sz w:val="24"/>
            <w:szCs w:val="24"/>
          </w:rPr>
          <w:instrText xml:space="preserve"> PAGEREF _Toc208149219 \h </w:instrText>
        </w:r>
        <w:r w:rsidRPr="001B2F19">
          <w:rPr>
            <w:noProof/>
            <w:webHidden/>
            <w:sz w:val="24"/>
            <w:szCs w:val="24"/>
          </w:rPr>
        </w:r>
        <w:r w:rsidRPr="001B2F19">
          <w:rPr>
            <w:noProof/>
            <w:webHidden/>
            <w:sz w:val="24"/>
            <w:szCs w:val="24"/>
          </w:rPr>
          <w:fldChar w:fldCharType="separate"/>
        </w:r>
        <w:r w:rsidR="003547E5">
          <w:rPr>
            <w:noProof/>
            <w:webHidden/>
            <w:sz w:val="24"/>
            <w:szCs w:val="24"/>
          </w:rPr>
          <w:t>43</w:t>
        </w:r>
        <w:r w:rsidRPr="001B2F19">
          <w:rPr>
            <w:noProof/>
            <w:webHidden/>
            <w:sz w:val="24"/>
            <w:szCs w:val="24"/>
          </w:rPr>
          <w:fldChar w:fldCharType="end"/>
        </w:r>
      </w:hyperlink>
    </w:p>
    <w:p w14:paraId="26DAEB5E" w14:textId="3392A963" w:rsidR="001B2F19" w:rsidRPr="001B2F19" w:rsidRDefault="001B2F19" w:rsidP="001B2F19">
      <w:pPr>
        <w:pStyle w:val="T3"/>
        <w:tabs>
          <w:tab w:val="right" w:leader="dot" w:pos="9065"/>
        </w:tabs>
        <w:spacing w:line="360" w:lineRule="auto"/>
        <w:ind w:left="0"/>
        <w:jc w:val="both"/>
        <w:rPr>
          <w:rFonts w:eastAsiaTheme="minorEastAsia"/>
          <w:noProof/>
          <w:kern w:val="2"/>
          <w:sz w:val="24"/>
          <w:szCs w:val="24"/>
          <w:lang w:eastAsia="tr-TR"/>
          <w14:ligatures w14:val="standardContextual"/>
        </w:rPr>
      </w:pPr>
      <w:hyperlink w:anchor="_Toc208149220" w:history="1">
        <w:r w:rsidRPr="001B2F19">
          <w:rPr>
            <w:rStyle w:val="Kpr"/>
            <w:rFonts w:eastAsiaTheme="majorEastAsia"/>
            <w:noProof/>
            <w:sz w:val="24"/>
            <w:szCs w:val="24"/>
          </w:rPr>
          <w:t>3.4.1. Akut Faz Proteini (CRP)</w:t>
        </w:r>
        <w:r w:rsidRPr="001B2F19">
          <w:rPr>
            <w:noProof/>
            <w:webHidden/>
            <w:sz w:val="24"/>
            <w:szCs w:val="24"/>
          </w:rPr>
          <w:tab/>
        </w:r>
        <w:r w:rsidRPr="001B2F19">
          <w:rPr>
            <w:noProof/>
            <w:webHidden/>
            <w:sz w:val="24"/>
            <w:szCs w:val="24"/>
          </w:rPr>
          <w:fldChar w:fldCharType="begin"/>
        </w:r>
        <w:r w:rsidRPr="001B2F19">
          <w:rPr>
            <w:noProof/>
            <w:webHidden/>
            <w:sz w:val="24"/>
            <w:szCs w:val="24"/>
          </w:rPr>
          <w:instrText xml:space="preserve"> PAGEREF _Toc208149220 \h </w:instrText>
        </w:r>
        <w:r w:rsidRPr="001B2F19">
          <w:rPr>
            <w:noProof/>
            <w:webHidden/>
            <w:sz w:val="24"/>
            <w:szCs w:val="24"/>
          </w:rPr>
        </w:r>
        <w:r w:rsidRPr="001B2F19">
          <w:rPr>
            <w:noProof/>
            <w:webHidden/>
            <w:sz w:val="24"/>
            <w:szCs w:val="24"/>
          </w:rPr>
          <w:fldChar w:fldCharType="separate"/>
        </w:r>
        <w:r w:rsidR="003547E5">
          <w:rPr>
            <w:noProof/>
            <w:webHidden/>
            <w:sz w:val="24"/>
            <w:szCs w:val="24"/>
          </w:rPr>
          <w:t>43</w:t>
        </w:r>
        <w:r w:rsidRPr="001B2F19">
          <w:rPr>
            <w:noProof/>
            <w:webHidden/>
            <w:sz w:val="24"/>
            <w:szCs w:val="24"/>
          </w:rPr>
          <w:fldChar w:fldCharType="end"/>
        </w:r>
      </w:hyperlink>
    </w:p>
    <w:p w14:paraId="3784459F" w14:textId="59074453" w:rsidR="001B2F19" w:rsidRPr="001B2F19" w:rsidRDefault="001B2F19" w:rsidP="001B2F19">
      <w:pPr>
        <w:pStyle w:val="T3"/>
        <w:tabs>
          <w:tab w:val="right" w:leader="dot" w:pos="9065"/>
        </w:tabs>
        <w:spacing w:line="360" w:lineRule="auto"/>
        <w:ind w:left="0"/>
        <w:jc w:val="both"/>
        <w:rPr>
          <w:rFonts w:eastAsiaTheme="minorEastAsia"/>
          <w:noProof/>
          <w:kern w:val="2"/>
          <w:sz w:val="24"/>
          <w:szCs w:val="24"/>
          <w:lang w:eastAsia="tr-TR"/>
          <w14:ligatures w14:val="standardContextual"/>
        </w:rPr>
      </w:pPr>
      <w:hyperlink w:anchor="_Toc208149221" w:history="1">
        <w:r w:rsidRPr="001B2F19">
          <w:rPr>
            <w:rStyle w:val="Kpr"/>
            <w:rFonts w:eastAsiaTheme="majorEastAsia"/>
            <w:noProof/>
            <w:sz w:val="24"/>
            <w:szCs w:val="24"/>
          </w:rPr>
          <w:t>3.4.2. Esansiyel Olmayan Amino Asitler</w:t>
        </w:r>
        <w:r w:rsidRPr="001B2F19">
          <w:rPr>
            <w:noProof/>
            <w:webHidden/>
            <w:sz w:val="24"/>
            <w:szCs w:val="24"/>
          </w:rPr>
          <w:tab/>
        </w:r>
        <w:r w:rsidRPr="001B2F19">
          <w:rPr>
            <w:noProof/>
            <w:webHidden/>
            <w:sz w:val="24"/>
            <w:szCs w:val="24"/>
          </w:rPr>
          <w:fldChar w:fldCharType="begin"/>
        </w:r>
        <w:r w:rsidRPr="001B2F19">
          <w:rPr>
            <w:noProof/>
            <w:webHidden/>
            <w:sz w:val="24"/>
            <w:szCs w:val="24"/>
          </w:rPr>
          <w:instrText xml:space="preserve"> PAGEREF _Toc208149221 \h </w:instrText>
        </w:r>
        <w:r w:rsidRPr="001B2F19">
          <w:rPr>
            <w:noProof/>
            <w:webHidden/>
            <w:sz w:val="24"/>
            <w:szCs w:val="24"/>
          </w:rPr>
        </w:r>
        <w:r w:rsidRPr="001B2F19">
          <w:rPr>
            <w:noProof/>
            <w:webHidden/>
            <w:sz w:val="24"/>
            <w:szCs w:val="24"/>
          </w:rPr>
          <w:fldChar w:fldCharType="separate"/>
        </w:r>
        <w:r w:rsidR="003547E5">
          <w:rPr>
            <w:noProof/>
            <w:webHidden/>
            <w:sz w:val="24"/>
            <w:szCs w:val="24"/>
          </w:rPr>
          <w:t>44</w:t>
        </w:r>
        <w:r w:rsidRPr="001B2F19">
          <w:rPr>
            <w:noProof/>
            <w:webHidden/>
            <w:sz w:val="24"/>
            <w:szCs w:val="24"/>
          </w:rPr>
          <w:fldChar w:fldCharType="end"/>
        </w:r>
      </w:hyperlink>
    </w:p>
    <w:p w14:paraId="686FC1BF" w14:textId="073CFF93" w:rsidR="001B2F19" w:rsidRPr="001B2F19" w:rsidRDefault="001B2F19" w:rsidP="001B2F19">
      <w:pPr>
        <w:pStyle w:val="T2"/>
        <w:tabs>
          <w:tab w:val="right" w:leader="dot" w:pos="9065"/>
        </w:tabs>
        <w:spacing w:line="360" w:lineRule="auto"/>
        <w:ind w:left="0"/>
        <w:jc w:val="both"/>
        <w:rPr>
          <w:rFonts w:eastAsiaTheme="minorEastAsia"/>
          <w:noProof/>
          <w:kern w:val="2"/>
          <w:sz w:val="24"/>
          <w:szCs w:val="24"/>
          <w:lang w:eastAsia="tr-TR"/>
          <w14:ligatures w14:val="standardContextual"/>
        </w:rPr>
      </w:pPr>
      <w:hyperlink w:anchor="_Toc208149222" w:history="1">
        <w:r w:rsidRPr="001B2F19">
          <w:rPr>
            <w:rStyle w:val="Kpr"/>
            <w:rFonts w:eastAsiaTheme="majorEastAsia"/>
            <w:noProof/>
            <w:sz w:val="24"/>
            <w:szCs w:val="24"/>
          </w:rPr>
          <w:t>3.5. İstatistiksel Analizler</w:t>
        </w:r>
        <w:r w:rsidRPr="001B2F19">
          <w:rPr>
            <w:noProof/>
            <w:webHidden/>
            <w:sz w:val="24"/>
            <w:szCs w:val="24"/>
          </w:rPr>
          <w:tab/>
        </w:r>
        <w:r w:rsidRPr="001B2F19">
          <w:rPr>
            <w:noProof/>
            <w:webHidden/>
            <w:sz w:val="24"/>
            <w:szCs w:val="24"/>
          </w:rPr>
          <w:fldChar w:fldCharType="begin"/>
        </w:r>
        <w:r w:rsidRPr="001B2F19">
          <w:rPr>
            <w:noProof/>
            <w:webHidden/>
            <w:sz w:val="24"/>
            <w:szCs w:val="24"/>
          </w:rPr>
          <w:instrText xml:space="preserve"> PAGEREF _Toc208149222 \h </w:instrText>
        </w:r>
        <w:r w:rsidRPr="001B2F19">
          <w:rPr>
            <w:noProof/>
            <w:webHidden/>
            <w:sz w:val="24"/>
            <w:szCs w:val="24"/>
          </w:rPr>
        </w:r>
        <w:r w:rsidRPr="001B2F19">
          <w:rPr>
            <w:noProof/>
            <w:webHidden/>
            <w:sz w:val="24"/>
            <w:szCs w:val="24"/>
          </w:rPr>
          <w:fldChar w:fldCharType="separate"/>
        </w:r>
        <w:r w:rsidR="003547E5">
          <w:rPr>
            <w:noProof/>
            <w:webHidden/>
            <w:sz w:val="24"/>
            <w:szCs w:val="24"/>
          </w:rPr>
          <w:t>44</w:t>
        </w:r>
        <w:r w:rsidRPr="001B2F19">
          <w:rPr>
            <w:noProof/>
            <w:webHidden/>
            <w:sz w:val="24"/>
            <w:szCs w:val="24"/>
          </w:rPr>
          <w:fldChar w:fldCharType="end"/>
        </w:r>
      </w:hyperlink>
    </w:p>
    <w:p w14:paraId="2268A630" w14:textId="35DA5DDD" w:rsidR="001B2F19" w:rsidRPr="001B2F19" w:rsidRDefault="001B2F19" w:rsidP="001B2F19">
      <w:pPr>
        <w:pStyle w:val="T1"/>
        <w:tabs>
          <w:tab w:val="left" w:pos="440"/>
          <w:tab w:val="right" w:leader="dot" w:pos="9065"/>
        </w:tabs>
        <w:spacing w:line="360" w:lineRule="auto"/>
        <w:jc w:val="both"/>
        <w:rPr>
          <w:rFonts w:eastAsiaTheme="minorEastAsia"/>
          <w:noProof/>
          <w:kern w:val="2"/>
          <w:sz w:val="24"/>
          <w:szCs w:val="24"/>
          <w:lang w:eastAsia="tr-TR"/>
          <w14:ligatures w14:val="standardContextual"/>
        </w:rPr>
      </w:pPr>
      <w:hyperlink w:anchor="_Toc208149223" w:history="1">
        <w:r w:rsidRPr="001B2F19">
          <w:rPr>
            <w:rStyle w:val="Kpr"/>
            <w:rFonts w:eastAsiaTheme="majorEastAsia"/>
            <w:noProof/>
            <w:sz w:val="24"/>
            <w:szCs w:val="24"/>
          </w:rPr>
          <w:t>4.</w:t>
        </w:r>
        <w:r>
          <w:rPr>
            <w:rFonts w:eastAsiaTheme="minorEastAsia"/>
            <w:noProof/>
            <w:kern w:val="2"/>
            <w:sz w:val="24"/>
            <w:szCs w:val="24"/>
            <w:lang w:eastAsia="tr-TR"/>
            <w14:ligatures w14:val="standardContextual"/>
          </w:rPr>
          <w:t xml:space="preserve"> </w:t>
        </w:r>
        <w:r w:rsidRPr="001B2F19">
          <w:rPr>
            <w:rStyle w:val="Kpr"/>
            <w:rFonts w:eastAsiaTheme="majorEastAsia"/>
            <w:noProof/>
            <w:sz w:val="24"/>
            <w:szCs w:val="24"/>
          </w:rPr>
          <w:t>BULGULAR</w:t>
        </w:r>
        <w:r w:rsidRPr="001B2F19">
          <w:rPr>
            <w:noProof/>
            <w:webHidden/>
            <w:sz w:val="24"/>
            <w:szCs w:val="24"/>
          </w:rPr>
          <w:tab/>
        </w:r>
        <w:r w:rsidRPr="001B2F19">
          <w:rPr>
            <w:noProof/>
            <w:webHidden/>
            <w:sz w:val="24"/>
            <w:szCs w:val="24"/>
          </w:rPr>
          <w:fldChar w:fldCharType="begin"/>
        </w:r>
        <w:r w:rsidRPr="001B2F19">
          <w:rPr>
            <w:noProof/>
            <w:webHidden/>
            <w:sz w:val="24"/>
            <w:szCs w:val="24"/>
          </w:rPr>
          <w:instrText xml:space="preserve"> PAGEREF _Toc208149223 \h </w:instrText>
        </w:r>
        <w:r w:rsidRPr="001B2F19">
          <w:rPr>
            <w:noProof/>
            <w:webHidden/>
            <w:sz w:val="24"/>
            <w:szCs w:val="24"/>
          </w:rPr>
        </w:r>
        <w:r w:rsidRPr="001B2F19">
          <w:rPr>
            <w:noProof/>
            <w:webHidden/>
            <w:sz w:val="24"/>
            <w:szCs w:val="24"/>
          </w:rPr>
          <w:fldChar w:fldCharType="separate"/>
        </w:r>
        <w:r w:rsidR="003547E5">
          <w:rPr>
            <w:noProof/>
            <w:webHidden/>
            <w:sz w:val="24"/>
            <w:szCs w:val="24"/>
          </w:rPr>
          <w:t>46</w:t>
        </w:r>
        <w:r w:rsidRPr="001B2F19">
          <w:rPr>
            <w:noProof/>
            <w:webHidden/>
            <w:sz w:val="24"/>
            <w:szCs w:val="24"/>
          </w:rPr>
          <w:fldChar w:fldCharType="end"/>
        </w:r>
      </w:hyperlink>
    </w:p>
    <w:p w14:paraId="23BC4533" w14:textId="79F18604" w:rsidR="001B2F19" w:rsidRPr="001B2F19" w:rsidRDefault="001B2F19" w:rsidP="001B2F19">
      <w:pPr>
        <w:pStyle w:val="T2"/>
        <w:tabs>
          <w:tab w:val="right" w:leader="dot" w:pos="9065"/>
        </w:tabs>
        <w:spacing w:line="360" w:lineRule="auto"/>
        <w:ind w:left="0"/>
        <w:jc w:val="both"/>
        <w:rPr>
          <w:rFonts w:eastAsiaTheme="minorEastAsia"/>
          <w:noProof/>
          <w:kern w:val="2"/>
          <w:sz w:val="24"/>
          <w:szCs w:val="24"/>
          <w:lang w:eastAsia="tr-TR"/>
          <w14:ligatures w14:val="standardContextual"/>
        </w:rPr>
      </w:pPr>
      <w:hyperlink w:anchor="_Toc208149224" w:history="1">
        <w:r w:rsidRPr="001B2F19">
          <w:rPr>
            <w:rStyle w:val="Kpr"/>
            <w:rFonts w:eastAsiaTheme="majorEastAsia"/>
            <w:noProof/>
            <w:sz w:val="24"/>
            <w:szCs w:val="24"/>
          </w:rPr>
          <w:t>4.1. Demografik ve Epidemiyolojik Bulgular</w:t>
        </w:r>
        <w:r w:rsidRPr="001B2F19">
          <w:rPr>
            <w:noProof/>
            <w:webHidden/>
            <w:sz w:val="24"/>
            <w:szCs w:val="24"/>
          </w:rPr>
          <w:tab/>
        </w:r>
        <w:r w:rsidRPr="001B2F19">
          <w:rPr>
            <w:noProof/>
            <w:webHidden/>
            <w:sz w:val="24"/>
            <w:szCs w:val="24"/>
          </w:rPr>
          <w:fldChar w:fldCharType="begin"/>
        </w:r>
        <w:r w:rsidRPr="001B2F19">
          <w:rPr>
            <w:noProof/>
            <w:webHidden/>
            <w:sz w:val="24"/>
            <w:szCs w:val="24"/>
          </w:rPr>
          <w:instrText xml:space="preserve"> PAGEREF _Toc208149224 \h </w:instrText>
        </w:r>
        <w:r w:rsidRPr="001B2F19">
          <w:rPr>
            <w:noProof/>
            <w:webHidden/>
            <w:sz w:val="24"/>
            <w:szCs w:val="24"/>
          </w:rPr>
        </w:r>
        <w:r w:rsidRPr="001B2F19">
          <w:rPr>
            <w:noProof/>
            <w:webHidden/>
            <w:sz w:val="24"/>
            <w:szCs w:val="24"/>
          </w:rPr>
          <w:fldChar w:fldCharType="separate"/>
        </w:r>
        <w:r w:rsidR="003547E5">
          <w:rPr>
            <w:noProof/>
            <w:webHidden/>
            <w:sz w:val="24"/>
            <w:szCs w:val="24"/>
          </w:rPr>
          <w:t>46</w:t>
        </w:r>
        <w:r w:rsidRPr="001B2F19">
          <w:rPr>
            <w:noProof/>
            <w:webHidden/>
            <w:sz w:val="24"/>
            <w:szCs w:val="24"/>
          </w:rPr>
          <w:fldChar w:fldCharType="end"/>
        </w:r>
      </w:hyperlink>
    </w:p>
    <w:p w14:paraId="08B76D21" w14:textId="36791187" w:rsidR="001B2F19" w:rsidRPr="001B2F19" w:rsidRDefault="001B2F19" w:rsidP="001B2F19">
      <w:pPr>
        <w:pStyle w:val="T3"/>
        <w:tabs>
          <w:tab w:val="right" w:leader="dot" w:pos="9065"/>
        </w:tabs>
        <w:spacing w:line="360" w:lineRule="auto"/>
        <w:ind w:left="0"/>
        <w:jc w:val="both"/>
        <w:rPr>
          <w:rFonts w:eastAsiaTheme="minorEastAsia"/>
          <w:noProof/>
          <w:kern w:val="2"/>
          <w:sz w:val="24"/>
          <w:szCs w:val="24"/>
          <w:lang w:eastAsia="tr-TR"/>
          <w14:ligatures w14:val="standardContextual"/>
        </w:rPr>
      </w:pPr>
      <w:hyperlink w:anchor="_Toc208149225" w:history="1">
        <w:r w:rsidRPr="001B2F19">
          <w:rPr>
            <w:rStyle w:val="Kpr"/>
            <w:rFonts w:eastAsiaTheme="majorEastAsia"/>
            <w:noProof/>
            <w:sz w:val="24"/>
            <w:szCs w:val="24"/>
          </w:rPr>
          <w:t>4.2.1. Hasta ve Kontrol Gruplarının Klinik Bulguları</w:t>
        </w:r>
        <w:r w:rsidRPr="001B2F19">
          <w:rPr>
            <w:noProof/>
            <w:webHidden/>
            <w:sz w:val="24"/>
            <w:szCs w:val="24"/>
          </w:rPr>
          <w:tab/>
        </w:r>
        <w:r w:rsidRPr="001B2F19">
          <w:rPr>
            <w:noProof/>
            <w:webHidden/>
            <w:sz w:val="24"/>
            <w:szCs w:val="24"/>
          </w:rPr>
          <w:fldChar w:fldCharType="begin"/>
        </w:r>
        <w:r w:rsidRPr="001B2F19">
          <w:rPr>
            <w:noProof/>
            <w:webHidden/>
            <w:sz w:val="24"/>
            <w:szCs w:val="24"/>
          </w:rPr>
          <w:instrText xml:space="preserve"> PAGEREF _Toc208149225 \h </w:instrText>
        </w:r>
        <w:r w:rsidRPr="001B2F19">
          <w:rPr>
            <w:noProof/>
            <w:webHidden/>
            <w:sz w:val="24"/>
            <w:szCs w:val="24"/>
          </w:rPr>
        </w:r>
        <w:r w:rsidRPr="001B2F19">
          <w:rPr>
            <w:noProof/>
            <w:webHidden/>
            <w:sz w:val="24"/>
            <w:szCs w:val="24"/>
          </w:rPr>
          <w:fldChar w:fldCharType="separate"/>
        </w:r>
        <w:r w:rsidR="003547E5">
          <w:rPr>
            <w:noProof/>
            <w:webHidden/>
            <w:sz w:val="24"/>
            <w:szCs w:val="24"/>
          </w:rPr>
          <w:t>47</w:t>
        </w:r>
        <w:r w:rsidRPr="001B2F19">
          <w:rPr>
            <w:noProof/>
            <w:webHidden/>
            <w:sz w:val="24"/>
            <w:szCs w:val="24"/>
          </w:rPr>
          <w:fldChar w:fldCharType="end"/>
        </w:r>
      </w:hyperlink>
    </w:p>
    <w:p w14:paraId="7FE235EB" w14:textId="2A6E1B6E" w:rsidR="001B2F19" w:rsidRPr="001B2F19" w:rsidRDefault="001B2F19" w:rsidP="001B2F19">
      <w:pPr>
        <w:pStyle w:val="T3"/>
        <w:tabs>
          <w:tab w:val="right" w:leader="dot" w:pos="9065"/>
        </w:tabs>
        <w:spacing w:line="360" w:lineRule="auto"/>
        <w:ind w:left="0"/>
        <w:jc w:val="both"/>
        <w:rPr>
          <w:rFonts w:eastAsiaTheme="minorEastAsia"/>
          <w:noProof/>
          <w:kern w:val="2"/>
          <w:sz w:val="24"/>
          <w:szCs w:val="24"/>
          <w:lang w:eastAsia="tr-TR"/>
          <w14:ligatures w14:val="standardContextual"/>
        </w:rPr>
      </w:pPr>
      <w:hyperlink w:anchor="_Toc208149226" w:history="1">
        <w:r w:rsidRPr="001B2F19">
          <w:rPr>
            <w:rStyle w:val="Kpr"/>
            <w:rFonts w:eastAsiaTheme="majorEastAsia"/>
            <w:noProof/>
            <w:sz w:val="24"/>
            <w:szCs w:val="24"/>
          </w:rPr>
          <w:t>4.2.2. Sağ Kalan ve Ölen Köpeklerin Klinik Bulguları</w:t>
        </w:r>
        <w:r w:rsidRPr="001B2F19">
          <w:rPr>
            <w:noProof/>
            <w:webHidden/>
            <w:sz w:val="24"/>
            <w:szCs w:val="24"/>
          </w:rPr>
          <w:tab/>
        </w:r>
        <w:r w:rsidRPr="001B2F19">
          <w:rPr>
            <w:noProof/>
            <w:webHidden/>
            <w:sz w:val="24"/>
            <w:szCs w:val="24"/>
          </w:rPr>
          <w:fldChar w:fldCharType="begin"/>
        </w:r>
        <w:r w:rsidRPr="001B2F19">
          <w:rPr>
            <w:noProof/>
            <w:webHidden/>
            <w:sz w:val="24"/>
            <w:szCs w:val="24"/>
          </w:rPr>
          <w:instrText xml:space="preserve"> PAGEREF _Toc208149226 \h </w:instrText>
        </w:r>
        <w:r w:rsidRPr="001B2F19">
          <w:rPr>
            <w:noProof/>
            <w:webHidden/>
            <w:sz w:val="24"/>
            <w:szCs w:val="24"/>
          </w:rPr>
        </w:r>
        <w:r w:rsidRPr="001B2F19">
          <w:rPr>
            <w:noProof/>
            <w:webHidden/>
            <w:sz w:val="24"/>
            <w:szCs w:val="24"/>
          </w:rPr>
          <w:fldChar w:fldCharType="separate"/>
        </w:r>
        <w:r w:rsidR="003547E5">
          <w:rPr>
            <w:noProof/>
            <w:webHidden/>
            <w:sz w:val="24"/>
            <w:szCs w:val="24"/>
          </w:rPr>
          <w:t>47</w:t>
        </w:r>
        <w:r w:rsidRPr="001B2F19">
          <w:rPr>
            <w:noProof/>
            <w:webHidden/>
            <w:sz w:val="24"/>
            <w:szCs w:val="24"/>
          </w:rPr>
          <w:fldChar w:fldCharType="end"/>
        </w:r>
      </w:hyperlink>
    </w:p>
    <w:p w14:paraId="243B7BA6" w14:textId="78307CC8" w:rsidR="001B2F19" w:rsidRPr="001B2F19" w:rsidRDefault="001B2F19" w:rsidP="001B2F19">
      <w:pPr>
        <w:pStyle w:val="T2"/>
        <w:tabs>
          <w:tab w:val="right" w:leader="dot" w:pos="9065"/>
        </w:tabs>
        <w:spacing w:line="360" w:lineRule="auto"/>
        <w:ind w:left="0"/>
        <w:jc w:val="both"/>
        <w:rPr>
          <w:rFonts w:eastAsiaTheme="minorEastAsia"/>
          <w:noProof/>
          <w:kern w:val="2"/>
          <w:sz w:val="24"/>
          <w:szCs w:val="24"/>
          <w:lang w:eastAsia="tr-TR"/>
          <w14:ligatures w14:val="standardContextual"/>
        </w:rPr>
      </w:pPr>
      <w:hyperlink w:anchor="_Toc208149227" w:history="1">
        <w:r w:rsidRPr="001B2F19">
          <w:rPr>
            <w:rStyle w:val="Kpr"/>
            <w:rFonts w:eastAsiaTheme="majorEastAsia"/>
            <w:noProof/>
            <w:sz w:val="24"/>
            <w:szCs w:val="24"/>
          </w:rPr>
          <w:t>4.3.Hematolojik Bulgular</w:t>
        </w:r>
        <w:r w:rsidRPr="001B2F19">
          <w:rPr>
            <w:noProof/>
            <w:webHidden/>
            <w:sz w:val="24"/>
            <w:szCs w:val="24"/>
          </w:rPr>
          <w:tab/>
        </w:r>
        <w:r w:rsidRPr="001B2F19">
          <w:rPr>
            <w:noProof/>
            <w:webHidden/>
            <w:sz w:val="24"/>
            <w:szCs w:val="24"/>
          </w:rPr>
          <w:fldChar w:fldCharType="begin"/>
        </w:r>
        <w:r w:rsidRPr="001B2F19">
          <w:rPr>
            <w:noProof/>
            <w:webHidden/>
            <w:sz w:val="24"/>
            <w:szCs w:val="24"/>
          </w:rPr>
          <w:instrText xml:space="preserve"> PAGEREF _Toc208149227 \h </w:instrText>
        </w:r>
        <w:r w:rsidRPr="001B2F19">
          <w:rPr>
            <w:noProof/>
            <w:webHidden/>
            <w:sz w:val="24"/>
            <w:szCs w:val="24"/>
          </w:rPr>
        </w:r>
        <w:r w:rsidRPr="001B2F19">
          <w:rPr>
            <w:noProof/>
            <w:webHidden/>
            <w:sz w:val="24"/>
            <w:szCs w:val="24"/>
          </w:rPr>
          <w:fldChar w:fldCharType="separate"/>
        </w:r>
        <w:r w:rsidR="003547E5">
          <w:rPr>
            <w:noProof/>
            <w:webHidden/>
            <w:sz w:val="24"/>
            <w:szCs w:val="24"/>
          </w:rPr>
          <w:t>48</w:t>
        </w:r>
        <w:r w:rsidRPr="001B2F19">
          <w:rPr>
            <w:noProof/>
            <w:webHidden/>
            <w:sz w:val="24"/>
            <w:szCs w:val="24"/>
          </w:rPr>
          <w:fldChar w:fldCharType="end"/>
        </w:r>
      </w:hyperlink>
    </w:p>
    <w:p w14:paraId="19034BC6" w14:textId="325412AC" w:rsidR="001B2F19" w:rsidRPr="001B2F19" w:rsidRDefault="001B2F19" w:rsidP="001B2F19">
      <w:pPr>
        <w:pStyle w:val="T3"/>
        <w:tabs>
          <w:tab w:val="right" w:leader="dot" w:pos="9065"/>
        </w:tabs>
        <w:spacing w:line="360" w:lineRule="auto"/>
        <w:ind w:left="0"/>
        <w:jc w:val="both"/>
        <w:rPr>
          <w:rFonts w:eastAsiaTheme="minorEastAsia"/>
          <w:noProof/>
          <w:kern w:val="2"/>
          <w:sz w:val="24"/>
          <w:szCs w:val="24"/>
          <w:lang w:eastAsia="tr-TR"/>
          <w14:ligatures w14:val="standardContextual"/>
        </w:rPr>
      </w:pPr>
      <w:hyperlink w:anchor="_Toc208149228" w:history="1">
        <w:r w:rsidRPr="001B2F19">
          <w:rPr>
            <w:rStyle w:val="Kpr"/>
            <w:rFonts w:eastAsiaTheme="majorEastAsia"/>
            <w:noProof/>
            <w:sz w:val="24"/>
            <w:szCs w:val="24"/>
          </w:rPr>
          <w:t>4.3.1. Hasta ve Kontrol Gruplarının Hematolojik Bulguları</w:t>
        </w:r>
        <w:r w:rsidRPr="001B2F19">
          <w:rPr>
            <w:noProof/>
            <w:webHidden/>
            <w:sz w:val="24"/>
            <w:szCs w:val="24"/>
          </w:rPr>
          <w:tab/>
        </w:r>
        <w:r w:rsidRPr="001B2F19">
          <w:rPr>
            <w:noProof/>
            <w:webHidden/>
            <w:sz w:val="24"/>
            <w:szCs w:val="24"/>
          </w:rPr>
          <w:fldChar w:fldCharType="begin"/>
        </w:r>
        <w:r w:rsidRPr="001B2F19">
          <w:rPr>
            <w:noProof/>
            <w:webHidden/>
            <w:sz w:val="24"/>
            <w:szCs w:val="24"/>
          </w:rPr>
          <w:instrText xml:space="preserve"> PAGEREF _Toc208149228 \h </w:instrText>
        </w:r>
        <w:r w:rsidRPr="001B2F19">
          <w:rPr>
            <w:noProof/>
            <w:webHidden/>
            <w:sz w:val="24"/>
            <w:szCs w:val="24"/>
          </w:rPr>
        </w:r>
        <w:r w:rsidRPr="001B2F19">
          <w:rPr>
            <w:noProof/>
            <w:webHidden/>
            <w:sz w:val="24"/>
            <w:szCs w:val="24"/>
          </w:rPr>
          <w:fldChar w:fldCharType="separate"/>
        </w:r>
        <w:r w:rsidR="003547E5">
          <w:rPr>
            <w:noProof/>
            <w:webHidden/>
            <w:sz w:val="24"/>
            <w:szCs w:val="24"/>
          </w:rPr>
          <w:t>48</w:t>
        </w:r>
        <w:r w:rsidRPr="001B2F19">
          <w:rPr>
            <w:noProof/>
            <w:webHidden/>
            <w:sz w:val="24"/>
            <w:szCs w:val="24"/>
          </w:rPr>
          <w:fldChar w:fldCharType="end"/>
        </w:r>
      </w:hyperlink>
    </w:p>
    <w:p w14:paraId="2E7EB4CF" w14:textId="3D78E739" w:rsidR="001B2F19" w:rsidRPr="001B2F19" w:rsidRDefault="001B2F19" w:rsidP="001B2F19">
      <w:pPr>
        <w:pStyle w:val="T3"/>
        <w:tabs>
          <w:tab w:val="right" w:leader="dot" w:pos="9065"/>
        </w:tabs>
        <w:spacing w:line="360" w:lineRule="auto"/>
        <w:ind w:left="0"/>
        <w:jc w:val="both"/>
        <w:rPr>
          <w:rFonts w:eastAsiaTheme="minorEastAsia"/>
          <w:noProof/>
          <w:kern w:val="2"/>
          <w:sz w:val="24"/>
          <w:szCs w:val="24"/>
          <w:lang w:eastAsia="tr-TR"/>
          <w14:ligatures w14:val="standardContextual"/>
        </w:rPr>
      </w:pPr>
      <w:hyperlink w:anchor="_Toc208149229" w:history="1">
        <w:r w:rsidRPr="001B2F19">
          <w:rPr>
            <w:rStyle w:val="Kpr"/>
            <w:rFonts w:eastAsiaTheme="majorEastAsia"/>
            <w:noProof/>
            <w:sz w:val="24"/>
            <w:szCs w:val="24"/>
          </w:rPr>
          <w:t>4.3.2. Sağ Kalan ve Ölen Köpeklerin Hematolojik Bulguları</w:t>
        </w:r>
        <w:r w:rsidRPr="001B2F19">
          <w:rPr>
            <w:noProof/>
            <w:webHidden/>
            <w:sz w:val="24"/>
            <w:szCs w:val="24"/>
          </w:rPr>
          <w:tab/>
        </w:r>
        <w:r w:rsidRPr="001B2F19">
          <w:rPr>
            <w:noProof/>
            <w:webHidden/>
            <w:sz w:val="24"/>
            <w:szCs w:val="24"/>
          </w:rPr>
          <w:fldChar w:fldCharType="begin"/>
        </w:r>
        <w:r w:rsidRPr="001B2F19">
          <w:rPr>
            <w:noProof/>
            <w:webHidden/>
            <w:sz w:val="24"/>
            <w:szCs w:val="24"/>
          </w:rPr>
          <w:instrText xml:space="preserve"> PAGEREF _Toc208149229 \h </w:instrText>
        </w:r>
        <w:r w:rsidRPr="001B2F19">
          <w:rPr>
            <w:noProof/>
            <w:webHidden/>
            <w:sz w:val="24"/>
            <w:szCs w:val="24"/>
          </w:rPr>
        </w:r>
        <w:r w:rsidRPr="001B2F19">
          <w:rPr>
            <w:noProof/>
            <w:webHidden/>
            <w:sz w:val="24"/>
            <w:szCs w:val="24"/>
          </w:rPr>
          <w:fldChar w:fldCharType="separate"/>
        </w:r>
        <w:r w:rsidR="003547E5">
          <w:rPr>
            <w:noProof/>
            <w:webHidden/>
            <w:sz w:val="24"/>
            <w:szCs w:val="24"/>
          </w:rPr>
          <w:t>49</w:t>
        </w:r>
        <w:r w:rsidRPr="001B2F19">
          <w:rPr>
            <w:noProof/>
            <w:webHidden/>
            <w:sz w:val="24"/>
            <w:szCs w:val="24"/>
          </w:rPr>
          <w:fldChar w:fldCharType="end"/>
        </w:r>
      </w:hyperlink>
    </w:p>
    <w:p w14:paraId="4DEB46C9" w14:textId="4C24434A" w:rsidR="001B2F19" w:rsidRPr="001B2F19" w:rsidRDefault="001B2F19" w:rsidP="001B2F19">
      <w:pPr>
        <w:pStyle w:val="T2"/>
        <w:tabs>
          <w:tab w:val="right" w:leader="dot" w:pos="9065"/>
        </w:tabs>
        <w:spacing w:line="360" w:lineRule="auto"/>
        <w:ind w:left="0"/>
        <w:jc w:val="both"/>
        <w:rPr>
          <w:rFonts w:eastAsiaTheme="minorEastAsia"/>
          <w:noProof/>
          <w:kern w:val="2"/>
          <w:sz w:val="24"/>
          <w:szCs w:val="24"/>
          <w:lang w:eastAsia="tr-TR"/>
          <w14:ligatures w14:val="standardContextual"/>
        </w:rPr>
      </w:pPr>
      <w:hyperlink w:anchor="_Toc208149230" w:history="1">
        <w:r w:rsidRPr="001B2F19">
          <w:rPr>
            <w:rStyle w:val="Kpr"/>
            <w:rFonts w:eastAsiaTheme="majorEastAsia"/>
            <w:noProof/>
            <w:sz w:val="24"/>
            <w:szCs w:val="24"/>
          </w:rPr>
          <w:t xml:space="preserve">4.4. CRP </w:t>
        </w:r>
        <w:r>
          <w:rPr>
            <w:rStyle w:val="Kpr"/>
            <w:rFonts w:eastAsiaTheme="majorEastAsia"/>
            <w:noProof/>
            <w:sz w:val="24"/>
            <w:szCs w:val="24"/>
          </w:rPr>
          <w:t>K</w:t>
        </w:r>
        <w:r w:rsidRPr="001B2F19">
          <w:rPr>
            <w:rStyle w:val="Kpr"/>
            <w:rFonts w:eastAsiaTheme="majorEastAsia"/>
            <w:noProof/>
            <w:sz w:val="24"/>
            <w:szCs w:val="24"/>
          </w:rPr>
          <w:t>onsantrasyonu</w:t>
        </w:r>
        <w:r w:rsidRPr="001B2F19">
          <w:rPr>
            <w:noProof/>
            <w:webHidden/>
            <w:sz w:val="24"/>
            <w:szCs w:val="24"/>
          </w:rPr>
          <w:tab/>
        </w:r>
        <w:r w:rsidRPr="001B2F19">
          <w:rPr>
            <w:noProof/>
            <w:webHidden/>
            <w:sz w:val="24"/>
            <w:szCs w:val="24"/>
          </w:rPr>
          <w:fldChar w:fldCharType="begin"/>
        </w:r>
        <w:r w:rsidRPr="001B2F19">
          <w:rPr>
            <w:noProof/>
            <w:webHidden/>
            <w:sz w:val="24"/>
            <w:szCs w:val="24"/>
          </w:rPr>
          <w:instrText xml:space="preserve"> PAGEREF _Toc208149230 \h </w:instrText>
        </w:r>
        <w:r w:rsidRPr="001B2F19">
          <w:rPr>
            <w:noProof/>
            <w:webHidden/>
            <w:sz w:val="24"/>
            <w:szCs w:val="24"/>
          </w:rPr>
        </w:r>
        <w:r w:rsidRPr="001B2F19">
          <w:rPr>
            <w:noProof/>
            <w:webHidden/>
            <w:sz w:val="24"/>
            <w:szCs w:val="24"/>
          </w:rPr>
          <w:fldChar w:fldCharType="separate"/>
        </w:r>
        <w:r w:rsidR="003547E5">
          <w:rPr>
            <w:noProof/>
            <w:webHidden/>
            <w:sz w:val="24"/>
            <w:szCs w:val="24"/>
          </w:rPr>
          <w:t>50</w:t>
        </w:r>
        <w:r w:rsidRPr="001B2F19">
          <w:rPr>
            <w:noProof/>
            <w:webHidden/>
            <w:sz w:val="24"/>
            <w:szCs w:val="24"/>
          </w:rPr>
          <w:fldChar w:fldCharType="end"/>
        </w:r>
      </w:hyperlink>
    </w:p>
    <w:p w14:paraId="560761D6" w14:textId="40C7C1B7" w:rsidR="001B2F19" w:rsidRPr="001B2F19" w:rsidRDefault="001B2F19" w:rsidP="001B2F19">
      <w:pPr>
        <w:pStyle w:val="T3"/>
        <w:tabs>
          <w:tab w:val="right" w:leader="dot" w:pos="9065"/>
        </w:tabs>
        <w:spacing w:line="360" w:lineRule="auto"/>
        <w:ind w:left="0"/>
        <w:jc w:val="both"/>
        <w:rPr>
          <w:rFonts w:eastAsiaTheme="minorEastAsia"/>
          <w:noProof/>
          <w:kern w:val="2"/>
          <w:sz w:val="24"/>
          <w:szCs w:val="24"/>
          <w:lang w:eastAsia="tr-TR"/>
          <w14:ligatures w14:val="standardContextual"/>
        </w:rPr>
      </w:pPr>
      <w:hyperlink w:anchor="_Toc208149231" w:history="1">
        <w:r w:rsidRPr="001B2F19">
          <w:rPr>
            <w:rStyle w:val="Kpr"/>
            <w:rFonts w:eastAsiaTheme="majorEastAsia"/>
            <w:noProof/>
            <w:sz w:val="24"/>
            <w:szCs w:val="24"/>
          </w:rPr>
          <w:t>4.4.1. Hasta ve Kontrol Gruplarının CRP Konsantrasyonu</w:t>
        </w:r>
        <w:r w:rsidRPr="001B2F19">
          <w:rPr>
            <w:noProof/>
            <w:webHidden/>
            <w:sz w:val="24"/>
            <w:szCs w:val="24"/>
          </w:rPr>
          <w:tab/>
        </w:r>
        <w:r w:rsidRPr="001B2F19">
          <w:rPr>
            <w:noProof/>
            <w:webHidden/>
            <w:sz w:val="24"/>
            <w:szCs w:val="24"/>
          </w:rPr>
          <w:fldChar w:fldCharType="begin"/>
        </w:r>
        <w:r w:rsidRPr="001B2F19">
          <w:rPr>
            <w:noProof/>
            <w:webHidden/>
            <w:sz w:val="24"/>
            <w:szCs w:val="24"/>
          </w:rPr>
          <w:instrText xml:space="preserve"> PAGEREF _Toc208149231 \h </w:instrText>
        </w:r>
        <w:r w:rsidRPr="001B2F19">
          <w:rPr>
            <w:noProof/>
            <w:webHidden/>
            <w:sz w:val="24"/>
            <w:szCs w:val="24"/>
          </w:rPr>
        </w:r>
        <w:r w:rsidRPr="001B2F19">
          <w:rPr>
            <w:noProof/>
            <w:webHidden/>
            <w:sz w:val="24"/>
            <w:szCs w:val="24"/>
          </w:rPr>
          <w:fldChar w:fldCharType="separate"/>
        </w:r>
        <w:r w:rsidR="003547E5">
          <w:rPr>
            <w:noProof/>
            <w:webHidden/>
            <w:sz w:val="24"/>
            <w:szCs w:val="24"/>
          </w:rPr>
          <w:t>50</w:t>
        </w:r>
        <w:r w:rsidRPr="001B2F19">
          <w:rPr>
            <w:noProof/>
            <w:webHidden/>
            <w:sz w:val="24"/>
            <w:szCs w:val="24"/>
          </w:rPr>
          <w:fldChar w:fldCharType="end"/>
        </w:r>
      </w:hyperlink>
    </w:p>
    <w:p w14:paraId="74414041" w14:textId="169674F1" w:rsidR="001B2F19" w:rsidRPr="001B2F19" w:rsidRDefault="001B2F19" w:rsidP="001B2F19">
      <w:pPr>
        <w:pStyle w:val="T3"/>
        <w:tabs>
          <w:tab w:val="right" w:leader="dot" w:pos="9065"/>
        </w:tabs>
        <w:spacing w:line="360" w:lineRule="auto"/>
        <w:ind w:left="0"/>
        <w:jc w:val="both"/>
        <w:rPr>
          <w:rFonts w:eastAsiaTheme="minorEastAsia"/>
          <w:noProof/>
          <w:kern w:val="2"/>
          <w:sz w:val="24"/>
          <w:szCs w:val="24"/>
          <w:lang w:eastAsia="tr-TR"/>
          <w14:ligatures w14:val="standardContextual"/>
        </w:rPr>
      </w:pPr>
      <w:hyperlink w:anchor="_Toc208149232" w:history="1">
        <w:r w:rsidRPr="001B2F19">
          <w:rPr>
            <w:rStyle w:val="Kpr"/>
            <w:rFonts w:eastAsiaTheme="majorEastAsia"/>
            <w:noProof/>
            <w:sz w:val="24"/>
            <w:szCs w:val="24"/>
          </w:rPr>
          <w:t xml:space="preserve">4.4.2. Sağ Kalan ve Ölen Köpeklerin CRP </w:t>
        </w:r>
        <w:r>
          <w:rPr>
            <w:rStyle w:val="Kpr"/>
            <w:rFonts w:eastAsiaTheme="majorEastAsia"/>
            <w:noProof/>
            <w:sz w:val="24"/>
            <w:szCs w:val="24"/>
          </w:rPr>
          <w:t>K</w:t>
        </w:r>
        <w:r w:rsidRPr="001B2F19">
          <w:rPr>
            <w:rStyle w:val="Kpr"/>
            <w:rFonts w:eastAsiaTheme="majorEastAsia"/>
            <w:noProof/>
            <w:sz w:val="24"/>
            <w:szCs w:val="24"/>
          </w:rPr>
          <w:t>onsantrasyonu</w:t>
        </w:r>
        <w:r w:rsidRPr="001B2F19">
          <w:rPr>
            <w:noProof/>
            <w:webHidden/>
            <w:sz w:val="24"/>
            <w:szCs w:val="24"/>
          </w:rPr>
          <w:tab/>
        </w:r>
        <w:r w:rsidRPr="001B2F19">
          <w:rPr>
            <w:noProof/>
            <w:webHidden/>
            <w:sz w:val="24"/>
            <w:szCs w:val="24"/>
          </w:rPr>
          <w:fldChar w:fldCharType="begin"/>
        </w:r>
        <w:r w:rsidRPr="001B2F19">
          <w:rPr>
            <w:noProof/>
            <w:webHidden/>
            <w:sz w:val="24"/>
            <w:szCs w:val="24"/>
          </w:rPr>
          <w:instrText xml:space="preserve"> PAGEREF _Toc208149232 \h </w:instrText>
        </w:r>
        <w:r w:rsidRPr="001B2F19">
          <w:rPr>
            <w:noProof/>
            <w:webHidden/>
            <w:sz w:val="24"/>
            <w:szCs w:val="24"/>
          </w:rPr>
        </w:r>
        <w:r w:rsidRPr="001B2F19">
          <w:rPr>
            <w:noProof/>
            <w:webHidden/>
            <w:sz w:val="24"/>
            <w:szCs w:val="24"/>
          </w:rPr>
          <w:fldChar w:fldCharType="separate"/>
        </w:r>
        <w:r w:rsidR="003547E5">
          <w:rPr>
            <w:noProof/>
            <w:webHidden/>
            <w:sz w:val="24"/>
            <w:szCs w:val="24"/>
          </w:rPr>
          <w:t>50</w:t>
        </w:r>
        <w:r w:rsidRPr="001B2F19">
          <w:rPr>
            <w:noProof/>
            <w:webHidden/>
            <w:sz w:val="24"/>
            <w:szCs w:val="24"/>
          </w:rPr>
          <w:fldChar w:fldCharType="end"/>
        </w:r>
      </w:hyperlink>
    </w:p>
    <w:p w14:paraId="064B04F0" w14:textId="73E209C0" w:rsidR="001B2F19" w:rsidRPr="001B2F19" w:rsidRDefault="001B2F19" w:rsidP="001B2F19">
      <w:pPr>
        <w:pStyle w:val="T2"/>
        <w:tabs>
          <w:tab w:val="right" w:leader="dot" w:pos="9065"/>
        </w:tabs>
        <w:spacing w:line="360" w:lineRule="auto"/>
        <w:ind w:left="0"/>
        <w:jc w:val="both"/>
        <w:rPr>
          <w:rFonts w:eastAsiaTheme="minorEastAsia"/>
          <w:noProof/>
          <w:kern w:val="2"/>
          <w:sz w:val="24"/>
          <w:szCs w:val="24"/>
          <w:lang w:eastAsia="tr-TR"/>
          <w14:ligatures w14:val="standardContextual"/>
        </w:rPr>
      </w:pPr>
      <w:hyperlink w:anchor="_Toc208149233" w:history="1">
        <w:r w:rsidRPr="001B2F19">
          <w:rPr>
            <w:rStyle w:val="Kpr"/>
            <w:rFonts w:eastAsiaTheme="majorEastAsia"/>
            <w:noProof/>
            <w:sz w:val="24"/>
            <w:szCs w:val="24"/>
          </w:rPr>
          <w:t>4.5. Esansiyel Olmayan Aminoasit Düzeyleri</w:t>
        </w:r>
        <w:r w:rsidRPr="001B2F19">
          <w:rPr>
            <w:noProof/>
            <w:webHidden/>
            <w:sz w:val="24"/>
            <w:szCs w:val="24"/>
          </w:rPr>
          <w:tab/>
        </w:r>
        <w:r w:rsidRPr="001B2F19">
          <w:rPr>
            <w:noProof/>
            <w:webHidden/>
            <w:sz w:val="24"/>
            <w:szCs w:val="24"/>
          </w:rPr>
          <w:fldChar w:fldCharType="begin"/>
        </w:r>
        <w:r w:rsidRPr="001B2F19">
          <w:rPr>
            <w:noProof/>
            <w:webHidden/>
            <w:sz w:val="24"/>
            <w:szCs w:val="24"/>
          </w:rPr>
          <w:instrText xml:space="preserve"> PAGEREF _Toc208149233 \h </w:instrText>
        </w:r>
        <w:r w:rsidRPr="001B2F19">
          <w:rPr>
            <w:noProof/>
            <w:webHidden/>
            <w:sz w:val="24"/>
            <w:szCs w:val="24"/>
          </w:rPr>
        </w:r>
        <w:r w:rsidRPr="001B2F19">
          <w:rPr>
            <w:noProof/>
            <w:webHidden/>
            <w:sz w:val="24"/>
            <w:szCs w:val="24"/>
          </w:rPr>
          <w:fldChar w:fldCharType="separate"/>
        </w:r>
        <w:r w:rsidR="003547E5">
          <w:rPr>
            <w:noProof/>
            <w:webHidden/>
            <w:sz w:val="24"/>
            <w:szCs w:val="24"/>
          </w:rPr>
          <w:t>51</w:t>
        </w:r>
        <w:r w:rsidRPr="001B2F19">
          <w:rPr>
            <w:noProof/>
            <w:webHidden/>
            <w:sz w:val="24"/>
            <w:szCs w:val="24"/>
          </w:rPr>
          <w:fldChar w:fldCharType="end"/>
        </w:r>
      </w:hyperlink>
    </w:p>
    <w:p w14:paraId="07092077" w14:textId="484FCECD" w:rsidR="001B2F19" w:rsidRPr="001B2F19" w:rsidRDefault="001B2F19" w:rsidP="001B2F19">
      <w:pPr>
        <w:pStyle w:val="T3"/>
        <w:tabs>
          <w:tab w:val="right" w:leader="dot" w:pos="9065"/>
        </w:tabs>
        <w:spacing w:line="360" w:lineRule="auto"/>
        <w:ind w:left="0"/>
        <w:jc w:val="both"/>
        <w:rPr>
          <w:rFonts w:eastAsiaTheme="minorEastAsia"/>
          <w:noProof/>
          <w:kern w:val="2"/>
          <w:sz w:val="24"/>
          <w:szCs w:val="24"/>
          <w:lang w:eastAsia="tr-TR"/>
          <w14:ligatures w14:val="standardContextual"/>
        </w:rPr>
      </w:pPr>
      <w:hyperlink w:anchor="_Toc208149234" w:history="1">
        <w:r w:rsidRPr="001B2F19">
          <w:rPr>
            <w:rStyle w:val="Kpr"/>
            <w:rFonts w:eastAsiaTheme="majorEastAsia"/>
            <w:noProof/>
            <w:sz w:val="24"/>
            <w:szCs w:val="24"/>
          </w:rPr>
          <w:t>4.5.1. Hasta ve Kontrol Gruplarının Esansiyel Olmayan Aminoasit Düzeyleri</w:t>
        </w:r>
        <w:r w:rsidRPr="001B2F19">
          <w:rPr>
            <w:noProof/>
            <w:webHidden/>
            <w:sz w:val="24"/>
            <w:szCs w:val="24"/>
          </w:rPr>
          <w:tab/>
        </w:r>
        <w:r w:rsidRPr="001B2F19">
          <w:rPr>
            <w:noProof/>
            <w:webHidden/>
            <w:sz w:val="24"/>
            <w:szCs w:val="24"/>
          </w:rPr>
          <w:fldChar w:fldCharType="begin"/>
        </w:r>
        <w:r w:rsidRPr="001B2F19">
          <w:rPr>
            <w:noProof/>
            <w:webHidden/>
            <w:sz w:val="24"/>
            <w:szCs w:val="24"/>
          </w:rPr>
          <w:instrText xml:space="preserve"> PAGEREF _Toc208149234 \h </w:instrText>
        </w:r>
        <w:r w:rsidRPr="001B2F19">
          <w:rPr>
            <w:noProof/>
            <w:webHidden/>
            <w:sz w:val="24"/>
            <w:szCs w:val="24"/>
          </w:rPr>
        </w:r>
        <w:r w:rsidRPr="001B2F19">
          <w:rPr>
            <w:noProof/>
            <w:webHidden/>
            <w:sz w:val="24"/>
            <w:szCs w:val="24"/>
          </w:rPr>
          <w:fldChar w:fldCharType="separate"/>
        </w:r>
        <w:r w:rsidR="003547E5">
          <w:rPr>
            <w:noProof/>
            <w:webHidden/>
            <w:sz w:val="24"/>
            <w:szCs w:val="24"/>
          </w:rPr>
          <w:t>51</w:t>
        </w:r>
        <w:r w:rsidRPr="001B2F19">
          <w:rPr>
            <w:noProof/>
            <w:webHidden/>
            <w:sz w:val="24"/>
            <w:szCs w:val="24"/>
          </w:rPr>
          <w:fldChar w:fldCharType="end"/>
        </w:r>
      </w:hyperlink>
    </w:p>
    <w:p w14:paraId="042F2E54" w14:textId="39E416F3" w:rsidR="001B2F19" w:rsidRPr="001B2F19" w:rsidRDefault="001B2F19" w:rsidP="001B2F19">
      <w:pPr>
        <w:pStyle w:val="T3"/>
        <w:tabs>
          <w:tab w:val="right" w:leader="dot" w:pos="9065"/>
        </w:tabs>
        <w:spacing w:line="360" w:lineRule="auto"/>
        <w:ind w:left="0"/>
        <w:jc w:val="both"/>
        <w:rPr>
          <w:rFonts w:eastAsiaTheme="minorEastAsia"/>
          <w:noProof/>
          <w:kern w:val="2"/>
          <w:sz w:val="24"/>
          <w:szCs w:val="24"/>
          <w:lang w:eastAsia="tr-TR"/>
          <w14:ligatures w14:val="standardContextual"/>
        </w:rPr>
      </w:pPr>
      <w:hyperlink w:anchor="_Toc208149235" w:history="1">
        <w:r w:rsidRPr="001B2F19">
          <w:rPr>
            <w:rStyle w:val="Kpr"/>
            <w:rFonts w:eastAsiaTheme="majorEastAsia"/>
            <w:noProof/>
            <w:sz w:val="24"/>
            <w:szCs w:val="24"/>
          </w:rPr>
          <w:t>4.5.2. Sağ Kalan ve Ölen Köpeklerin Esansiyel Olmayan Aminoasit Düzeyleri</w:t>
        </w:r>
        <w:r w:rsidRPr="001B2F19">
          <w:rPr>
            <w:noProof/>
            <w:webHidden/>
            <w:sz w:val="24"/>
            <w:szCs w:val="24"/>
          </w:rPr>
          <w:tab/>
        </w:r>
        <w:r w:rsidRPr="001B2F19">
          <w:rPr>
            <w:noProof/>
            <w:webHidden/>
            <w:sz w:val="24"/>
            <w:szCs w:val="24"/>
          </w:rPr>
          <w:fldChar w:fldCharType="begin"/>
        </w:r>
        <w:r w:rsidRPr="001B2F19">
          <w:rPr>
            <w:noProof/>
            <w:webHidden/>
            <w:sz w:val="24"/>
            <w:szCs w:val="24"/>
          </w:rPr>
          <w:instrText xml:space="preserve"> PAGEREF _Toc208149235 \h </w:instrText>
        </w:r>
        <w:r w:rsidRPr="001B2F19">
          <w:rPr>
            <w:noProof/>
            <w:webHidden/>
            <w:sz w:val="24"/>
            <w:szCs w:val="24"/>
          </w:rPr>
        </w:r>
        <w:r w:rsidRPr="001B2F19">
          <w:rPr>
            <w:noProof/>
            <w:webHidden/>
            <w:sz w:val="24"/>
            <w:szCs w:val="24"/>
          </w:rPr>
          <w:fldChar w:fldCharType="separate"/>
        </w:r>
        <w:r w:rsidR="003547E5">
          <w:rPr>
            <w:noProof/>
            <w:webHidden/>
            <w:sz w:val="24"/>
            <w:szCs w:val="24"/>
          </w:rPr>
          <w:t>54</w:t>
        </w:r>
        <w:r w:rsidRPr="001B2F19">
          <w:rPr>
            <w:noProof/>
            <w:webHidden/>
            <w:sz w:val="24"/>
            <w:szCs w:val="24"/>
          </w:rPr>
          <w:fldChar w:fldCharType="end"/>
        </w:r>
      </w:hyperlink>
    </w:p>
    <w:p w14:paraId="21110FBB" w14:textId="3FDCD65F" w:rsidR="001B2F19" w:rsidRPr="001B2F19" w:rsidRDefault="001B2F19" w:rsidP="001B2F19">
      <w:pPr>
        <w:pStyle w:val="T2"/>
        <w:tabs>
          <w:tab w:val="right" w:leader="dot" w:pos="9065"/>
        </w:tabs>
        <w:spacing w:line="360" w:lineRule="auto"/>
        <w:ind w:left="0"/>
        <w:jc w:val="both"/>
        <w:rPr>
          <w:rFonts w:eastAsiaTheme="minorEastAsia"/>
          <w:noProof/>
          <w:kern w:val="2"/>
          <w:sz w:val="24"/>
          <w:szCs w:val="24"/>
          <w:lang w:eastAsia="tr-TR"/>
          <w14:ligatures w14:val="standardContextual"/>
        </w:rPr>
      </w:pPr>
      <w:hyperlink w:anchor="_Toc208149236" w:history="1">
        <w:r w:rsidRPr="001B2F19">
          <w:rPr>
            <w:rStyle w:val="Kpr"/>
            <w:rFonts w:eastAsiaTheme="majorEastAsia"/>
            <w:noProof/>
            <w:sz w:val="24"/>
            <w:szCs w:val="24"/>
          </w:rPr>
          <w:t>4.6. MGKS, CRP ve Aminoasitlerin Korelasyon Bulguları</w:t>
        </w:r>
        <w:r w:rsidRPr="001B2F19">
          <w:rPr>
            <w:noProof/>
            <w:webHidden/>
            <w:sz w:val="24"/>
            <w:szCs w:val="24"/>
          </w:rPr>
          <w:tab/>
        </w:r>
        <w:r w:rsidRPr="001B2F19">
          <w:rPr>
            <w:noProof/>
            <w:webHidden/>
            <w:sz w:val="24"/>
            <w:szCs w:val="24"/>
          </w:rPr>
          <w:fldChar w:fldCharType="begin"/>
        </w:r>
        <w:r w:rsidRPr="001B2F19">
          <w:rPr>
            <w:noProof/>
            <w:webHidden/>
            <w:sz w:val="24"/>
            <w:szCs w:val="24"/>
          </w:rPr>
          <w:instrText xml:space="preserve"> PAGEREF _Toc208149236 \h </w:instrText>
        </w:r>
        <w:r w:rsidRPr="001B2F19">
          <w:rPr>
            <w:noProof/>
            <w:webHidden/>
            <w:sz w:val="24"/>
            <w:szCs w:val="24"/>
          </w:rPr>
        </w:r>
        <w:r w:rsidRPr="001B2F19">
          <w:rPr>
            <w:noProof/>
            <w:webHidden/>
            <w:sz w:val="24"/>
            <w:szCs w:val="24"/>
          </w:rPr>
          <w:fldChar w:fldCharType="separate"/>
        </w:r>
        <w:r w:rsidR="003547E5">
          <w:rPr>
            <w:noProof/>
            <w:webHidden/>
            <w:sz w:val="24"/>
            <w:szCs w:val="24"/>
          </w:rPr>
          <w:t>55</w:t>
        </w:r>
        <w:r w:rsidRPr="001B2F19">
          <w:rPr>
            <w:noProof/>
            <w:webHidden/>
            <w:sz w:val="24"/>
            <w:szCs w:val="24"/>
          </w:rPr>
          <w:fldChar w:fldCharType="end"/>
        </w:r>
      </w:hyperlink>
    </w:p>
    <w:p w14:paraId="269529CA" w14:textId="219A7561" w:rsidR="001B2F19" w:rsidRPr="001B2F19" w:rsidRDefault="001B2F19" w:rsidP="001B2F19">
      <w:pPr>
        <w:pStyle w:val="T2"/>
        <w:tabs>
          <w:tab w:val="right" w:leader="dot" w:pos="9065"/>
        </w:tabs>
        <w:spacing w:line="360" w:lineRule="auto"/>
        <w:ind w:left="0"/>
        <w:jc w:val="both"/>
        <w:rPr>
          <w:rFonts w:eastAsiaTheme="minorEastAsia"/>
          <w:noProof/>
          <w:kern w:val="2"/>
          <w:sz w:val="24"/>
          <w:szCs w:val="24"/>
          <w:lang w:eastAsia="tr-TR"/>
          <w14:ligatures w14:val="standardContextual"/>
        </w:rPr>
      </w:pPr>
      <w:hyperlink w:anchor="_Toc208149237" w:history="1">
        <w:r w:rsidRPr="001B2F19">
          <w:rPr>
            <w:rStyle w:val="Kpr"/>
            <w:rFonts w:eastAsiaTheme="majorEastAsia"/>
            <w:noProof/>
            <w:sz w:val="24"/>
            <w:szCs w:val="24"/>
          </w:rPr>
          <w:t>4.7. ROC Analizi</w:t>
        </w:r>
        <w:r w:rsidRPr="001B2F19">
          <w:rPr>
            <w:noProof/>
            <w:webHidden/>
            <w:sz w:val="24"/>
            <w:szCs w:val="24"/>
          </w:rPr>
          <w:tab/>
        </w:r>
        <w:r w:rsidRPr="001B2F19">
          <w:rPr>
            <w:noProof/>
            <w:webHidden/>
            <w:sz w:val="24"/>
            <w:szCs w:val="24"/>
          </w:rPr>
          <w:fldChar w:fldCharType="begin"/>
        </w:r>
        <w:r w:rsidRPr="001B2F19">
          <w:rPr>
            <w:noProof/>
            <w:webHidden/>
            <w:sz w:val="24"/>
            <w:szCs w:val="24"/>
          </w:rPr>
          <w:instrText xml:space="preserve"> PAGEREF _Toc208149237 \h </w:instrText>
        </w:r>
        <w:r w:rsidRPr="001B2F19">
          <w:rPr>
            <w:noProof/>
            <w:webHidden/>
            <w:sz w:val="24"/>
            <w:szCs w:val="24"/>
          </w:rPr>
        </w:r>
        <w:r w:rsidRPr="001B2F19">
          <w:rPr>
            <w:noProof/>
            <w:webHidden/>
            <w:sz w:val="24"/>
            <w:szCs w:val="24"/>
          </w:rPr>
          <w:fldChar w:fldCharType="separate"/>
        </w:r>
        <w:r w:rsidR="003547E5">
          <w:rPr>
            <w:noProof/>
            <w:webHidden/>
            <w:sz w:val="24"/>
            <w:szCs w:val="24"/>
          </w:rPr>
          <w:t>58</w:t>
        </w:r>
        <w:r w:rsidRPr="001B2F19">
          <w:rPr>
            <w:noProof/>
            <w:webHidden/>
            <w:sz w:val="24"/>
            <w:szCs w:val="24"/>
          </w:rPr>
          <w:fldChar w:fldCharType="end"/>
        </w:r>
      </w:hyperlink>
    </w:p>
    <w:p w14:paraId="4370EE58" w14:textId="740E2766" w:rsidR="001B2F19" w:rsidRPr="001B2F19" w:rsidRDefault="001B2F19" w:rsidP="001B2F19">
      <w:pPr>
        <w:pStyle w:val="T1"/>
        <w:tabs>
          <w:tab w:val="right" w:leader="dot" w:pos="9065"/>
        </w:tabs>
        <w:spacing w:line="360" w:lineRule="auto"/>
        <w:jc w:val="both"/>
        <w:rPr>
          <w:rFonts w:eastAsiaTheme="minorEastAsia"/>
          <w:noProof/>
          <w:kern w:val="2"/>
          <w:sz w:val="24"/>
          <w:szCs w:val="24"/>
          <w:lang w:eastAsia="tr-TR"/>
          <w14:ligatures w14:val="standardContextual"/>
        </w:rPr>
      </w:pPr>
      <w:hyperlink w:anchor="_Toc208149238" w:history="1">
        <w:r w:rsidRPr="001B2F19">
          <w:rPr>
            <w:rStyle w:val="Kpr"/>
            <w:rFonts w:eastAsiaTheme="majorEastAsia"/>
            <w:noProof/>
            <w:sz w:val="24"/>
            <w:szCs w:val="24"/>
          </w:rPr>
          <w:t>5. TARTIŞMA</w:t>
        </w:r>
        <w:r w:rsidRPr="001B2F19">
          <w:rPr>
            <w:noProof/>
            <w:webHidden/>
            <w:sz w:val="24"/>
            <w:szCs w:val="24"/>
          </w:rPr>
          <w:tab/>
        </w:r>
        <w:r w:rsidRPr="001B2F19">
          <w:rPr>
            <w:noProof/>
            <w:webHidden/>
            <w:sz w:val="24"/>
            <w:szCs w:val="24"/>
          </w:rPr>
          <w:fldChar w:fldCharType="begin"/>
        </w:r>
        <w:r w:rsidRPr="001B2F19">
          <w:rPr>
            <w:noProof/>
            <w:webHidden/>
            <w:sz w:val="24"/>
            <w:szCs w:val="24"/>
          </w:rPr>
          <w:instrText xml:space="preserve"> PAGEREF _Toc208149238 \h </w:instrText>
        </w:r>
        <w:r w:rsidRPr="001B2F19">
          <w:rPr>
            <w:noProof/>
            <w:webHidden/>
            <w:sz w:val="24"/>
            <w:szCs w:val="24"/>
          </w:rPr>
        </w:r>
        <w:r w:rsidRPr="001B2F19">
          <w:rPr>
            <w:noProof/>
            <w:webHidden/>
            <w:sz w:val="24"/>
            <w:szCs w:val="24"/>
          </w:rPr>
          <w:fldChar w:fldCharType="separate"/>
        </w:r>
        <w:r w:rsidR="003547E5">
          <w:rPr>
            <w:noProof/>
            <w:webHidden/>
            <w:sz w:val="24"/>
            <w:szCs w:val="24"/>
          </w:rPr>
          <w:t>60</w:t>
        </w:r>
        <w:r w:rsidRPr="001B2F19">
          <w:rPr>
            <w:noProof/>
            <w:webHidden/>
            <w:sz w:val="24"/>
            <w:szCs w:val="24"/>
          </w:rPr>
          <w:fldChar w:fldCharType="end"/>
        </w:r>
      </w:hyperlink>
    </w:p>
    <w:p w14:paraId="5E747624" w14:textId="5CF8A677" w:rsidR="001B2F19" w:rsidRPr="001B2F19" w:rsidRDefault="001B2F19" w:rsidP="001B2F19">
      <w:pPr>
        <w:pStyle w:val="T1"/>
        <w:tabs>
          <w:tab w:val="right" w:leader="dot" w:pos="9065"/>
        </w:tabs>
        <w:spacing w:line="360" w:lineRule="auto"/>
        <w:jc w:val="both"/>
        <w:rPr>
          <w:rFonts w:eastAsiaTheme="minorEastAsia"/>
          <w:noProof/>
          <w:kern w:val="2"/>
          <w:sz w:val="24"/>
          <w:szCs w:val="24"/>
          <w:lang w:eastAsia="tr-TR"/>
          <w14:ligatures w14:val="standardContextual"/>
        </w:rPr>
      </w:pPr>
      <w:hyperlink w:anchor="_Toc208149239" w:history="1">
        <w:r w:rsidRPr="001B2F19">
          <w:rPr>
            <w:rStyle w:val="Kpr"/>
            <w:rFonts w:eastAsiaTheme="majorEastAsia"/>
            <w:noProof/>
            <w:sz w:val="24"/>
            <w:szCs w:val="24"/>
          </w:rPr>
          <w:t>6. SONUÇ VE ÖNERİLER</w:t>
        </w:r>
        <w:r w:rsidRPr="001B2F19">
          <w:rPr>
            <w:noProof/>
            <w:webHidden/>
            <w:sz w:val="24"/>
            <w:szCs w:val="24"/>
          </w:rPr>
          <w:tab/>
        </w:r>
        <w:r w:rsidRPr="001B2F19">
          <w:rPr>
            <w:noProof/>
            <w:webHidden/>
            <w:sz w:val="24"/>
            <w:szCs w:val="24"/>
          </w:rPr>
          <w:fldChar w:fldCharType="begin"/>
        </w:r>
        <w:r w:rsidRPr="001B2F19">
          <w:rPr>
            <w:noProof/>
            <w:webHidden/>
            <w:sz w:val="24"/>
            <w:szCs w:val="24"/>
          </w:rPr>
          <w:instrText xml:space="preserve"> PAGEREF _Toc208149239 \h </w:instrText>
        </w:r>
        <w:r w:rsidRPr="001B2F19">
          <w:rPr>
            <w:noProof/>
            <w:webHidden/>
            <w:sz w:val="24"/>
            <w:szCs w:val="24"/>
          </w:rPr>
        </w:r>
        <w:r w:rsidRPr="001B2F19">
          <w:rPr>
            <w:noProof/>
            <w:webHidden/>
            <w:sz w:val="24"/>
            <w:szCs w:val="24"/>
          </w:rPr>
          <w:fldChar w:fldCharType="separate"/>
        </w:r>
        <w:r w:rsidR="003547E5">
          <w:rPr>
            <w:noProof/>
            <w:webHidden/>
            <w:sz w:val="24"/>
            <w:szCs w:val="24"/>
          </w:rPr>
          <w:t>67</w:t>
        </w:r>
        <w:r w:rsidRPr="001B2F19">
          <w:rPr>
            <w:noProof/>
            <w:webHidden/>
            <w:sz w:val="24"/>
            <w:szCs w:val="24"/>
          </w:rPr>
          <w:fldChar w:fldCharType="end"/>
        </w:r>
      </w:hyperlink>
    </w:p>
    <w:p w14:paraId="34E52A8E" w14:textId="52F48ED0" w:rsidR="001B2F19" w:rsidRPr="001B2F19" w:rsidRDefault="001B2F19" w:rsidP="001B2F19">
      <w:pPr>
        <w:pStyle w:val="T1"/>
        <w:tabs>
          <w:tab w:val="right" w:leader="dot" w:pos="9065"/>
        </w:tabs>
        <w:spacing w:line="360" w:lineRule="auto"/>
        <w:jc w:val="both"/>
        <w:rPr>
          <w:rFonts w:eastAsiaTheme="minorEastAsia"/>
          <w:noProof/>
          <w:kern w:val="2"/>
          <w:sz w:val="24"/>
          <w:szCs w:val="24"/>
          <w:lang w:eastAsia="tr-TR"/>
          <w14:ligatures w14:val="standardContextual"/>
        </w:rPr>
      </w:pPr>
      <w:hyperlink w:anchor="_Toc208149240" w:history="1">
        <w:r w:rsidRPr="001B2F19">
          <w:rPr>
            <w:rStyle w:val="Kpr"/>
            <w:rFonts w:eastAsiaTheme="majorEastAsia"/>
            <w:noProof/>
            <w:sz w:val="24"/>
            <w:szCs w:val="24"/>
          </w:rPr>
          <w:t>KAYNAKLAR</w:t>
        </w:r>
        <w:r w:rsidRPr="001B2F19">
          <w:rPr>
            <w:noProof/>
            <w:webHidden/>
            <w:sz w:val="24"/>
            <w:szCs w:val="24"/>
          </w:rPr>
          <w:tab/>
        </w:r>
        <w:r w:rsidRPr="001B2F19">
          <w:rPr>
            <w:noProof/>
            <w:webHidden/>
            <w:sz w:val="24"/>
            <w:szCs w:val="24"/>
          </w:rPr>
          <w:fldChar w:fldCharType="begin"/>
        </w:r>
        <w:r w:rsidRPr="001B2F19">
          <w:rPr>
            <w:noProof/>
            <w:webHidden/>
            <w:sz w:val="24"/>
            <w:szCs w:val="24"/>
          </w:rPr>
          <w:instrText xml:space="preserve"> PAGEREF _Toc208149240 \h </w:instrText>
        </w:r>
        <w:r w:rsidRPr="001B2F19">
          <w:rPr>
            <w:noProof/>
            <w:webHidden/>
            <w:sz w:val="24"/>
            <w:szCs w:val="24"/>
          </w:rPr>
        </w:r>
        <w:r w:rsidRPr="001B2F19">
          <w:rPr>
            <w:noProof/>
            <w:webHidden/>
            <w:sz w:val="24"/>
            <w:szCs w:val="24"/>
          </w:rPr>
          <w:fldChar w:fldCharType="separate"/>
        </w:r>
        <w:r w:rsidR="003547E5">
          <w:rPr>
            <w:noProof/>
            <w:webHidden/>
            <w:sz w:val="24"/>
            <w:szCs w:val="24"/>
          </w:rPr>
          <w:t>69</w:t>
        </w:r>
        <w:r w:rsidRPr="001B2F19">
          <w:rPr>
            <w:noProof/>
            <w:webHidden/>
            <w:sz w:val="24"/>
            <w:szCs w:val="24"/>
          </w:rPr>
          <w:fldChar w:fldCharType="end"/>
        </w:r>
      </w:hyperlink>
    </w:p>
    <w:p w14:paraId="751108CB" w14:textId="6221DF89" w:rsidR="0054168A" w:rsidRDefault="0011033D" w:rsidP="001B2F19">
      <w:pPr>
        <w:spacing w:after="120" w:line="360" w:lineRule="auto"/>
        <w:jc w:val="both"/>
        <w:rPr>
          <w:b/>
          <w:bCs/>
          <w:sz w:val="28"/>
          <w:szCs w:val="28"/>
        </w:rPr>
      </w:pPr>
      <w:r w:rsidRPr="001B2F19">
        <w:rPr>
          <w:color w:val="000000" w:themeColor="text1"/>
          <w:sz w:val="24"/>
          <w:szCs w:val="24"/>
        </w:rPr>
        <w:fldChar w:fldCharType="end"/>
      </w:r>
    </w:p>
    <w:p w14:paraId="671D0FAB" w14:textId="77777777" w:rsidR="001C3B63" w:rsidRDefault="001C3B63" w:rsidP="00E17197">
      <w:pPr>
        <w:spacing w:after="120" w:line="360" w:lineRule="auto"/>
        <w:rPr>
          <w:b/>
          <w:bCs/>
          <w:sz w:val="28"/>
          <w:szCs w:val="28"/>
        </w:rPr>
      </w:pPr>
    </w:p>
    <w:p w14:paraId="4489B64A" w14:textId="77777777" w:rsidR="0011033D" w:rsidRDefault="0011033D" w:rsidP="007947F5">
      <w:pPr>
        <w:pStyle w:val="Balk1"/>
        <w:jc w:val="center"/>
        <w:rPr>
          <w:rFonts w:ascii="Times New Roman" w:hAnsi="Times New Roman" w:cs="Times New Roman"/>
          <w:b/>
          <w:bCs/>
          <w:color w:val="auto"/>
          <w:sz w:val="28"/>
          <w:szCs w:val="28"/>
        </w:rPr>
      </w:pPr>
      <w:bookmarkStart w:id="1" w:name="_Toc203563789"/>
    </w:p>
    <w:p w14:paraId="471813F2" w14:textId="77777777" w:rsidR="0011033D" w:rsidRDefault="0011033D" w:rsidP="007947F5">
      <w:pPr>
        <w:pStyle w:val="Balk1"/>
        <w:jc w:val="center"/>
        <w:rPr>
          <w:rFonts w:ascii="Times New Roman" w:hAnsi="Times New Roman" w:cs="Times New Roman"/>
          <w:b/>
          <w:bCs/>
          <w:color w:val="auto"/>
          <w:sz w:val="28"/>
          <w:szCs w:val="28"/>
        </w:rPr>
      </w:pPr>
    </w:p>
    <w:p w14:paraId="0CAD213C" w14:textId="77777777" w:rsidR="0011033D" w:rsidRDefault="0011033D" w:rsidP="007947F5">
      <w:pPr>
        <w:pStyle w:val="Balk1"/>
        <w:jc w:val="center"/>
        <w:rPr>
          <w:rFonts w:ascii="Times New Roman" w:hAnsi="Times New Roman" w:cs="Times New Roman"/>
          <w:b/>
          <w:bCs/>
          <w:color w:val="auto"/>
          <w:sz w:val="28"/>
          <w:szCs w:val="28"/>
        </w:rPr>
      </w:pPr>
    </w:p>
    <w:p w14:paraId="1FC18A35" w14:textId="77777777" w:rsidR="0011033D" w:rsidRDefault="0011033D" w:rsidP="00956640">
      <w:pPr>
        <w:pStyle w:val="Balk1"/>
        <w:rPr>
          <w:rFonts w:ascii="Times New Roman" w:hAnsi="Times New Roman" w:cs="Times New Roman"/>
          <w:b/>
          <w:bCs/>
          <w:color w:val="auto"/>
          <w:sz w:val="28"/>
          <w:szCs w:val="28"/>
        </w:rPr>
      </w:pPr>
    </w:p>
    <w:p w14:paraId="33537624" w14:textId="77777777" w:rsidR="0011033D" w:rsidRDefault="0011033D" w:rsidP="0011033D"/>
    <w:p w14:paraId="38A1B5D0" w14:textId="77777777" w:rsidR="0011033D" w:rsidRDefault="0011033D" w:rsidP="0011033D"/>
    <w:p w14:paraId="4BF0C96A" w14:textId="5B335983" w:rsidR="001C3B63" w:rsidRPr="007947F5" w:rsidRDefault="001C3B63" w:rsidP="007947F5">
      <w:pPr>
        <w:pStyle w:val="Balk1"/>
        <w:jc w:val="center"/>
        <w:rPr>
          <w:rFonts w:ascii="Times New Roman" w:hAnsi="Times New Roman" w:cs="Times New Roman"/>
          <w:b/>
          <w:bCs/>
          <w:color w:val="auto"/>
          <w:sz w:val="28"/>
          <w:szCs w:val="28"/>
        </w:rPr>
      </w:pPr>
      <w:bookmarkStart w:id="2" w:name="_Toc208149178"/>
      <w:r w:rsidRPr="007947F5">
        <w:rPr>
          <w:rFonts w:ascii="Times New Roman" w:hAnsi="Times New Roman" w:cs="Times New Roman"/>
          <w:b/>
          <w:bCs/>
          <w:color w:val="auto"/>
          <w:sz w:val="28"/>
          <w:szCs w:val="28"/>
        </w:rPr>
        <w:t xml:space="preserve">SİMGELER </w:t>
      </w:r>
      <w:r w:rsidR="00D739E0">
        <w:rPr>
          <w:rFonts w:ascii="Times New Roman" w:hAnsi="Times New Roman" w:cs="Times New Roman"/>
          <w:b/>
          <w:bCs/>
          <w:color w:val="auto"/>
          <w:sz w:val="28"/>
          <w:szCs w:val="28"/>
        </w:rPr>
        <w:t>VE</w:t>
      </w:r>
      <w:r w:rsidRPr="007947F5">
        <w:rPr>
          <w:rFonts w:ascii="Times New Roman" w:hAnsi="Times New Roman" w:cs="Times New Roman"/>
          <w:b/>
          <w:bCs/>
          <w:color w:val="auto"/>
          <w:sz w:val="28"/>
          <w:szCs w:val="28"/>
        </w:rPr>
        <w:t xml:space="preserve"> KISALTMALAR DİZİNİ</w:t>
      </w:r>
      <w:bookmarkEnd w:id="1"/>
      <w:bookmarkEnd w:id="2"/>
    </w:p>
    <w:p w14:paraId="40BC753E" w14:textId="77777777" w:rsidR="001B2F19" w:rsidRDefault="001B2F19" w:rsidP="00161C78">
      <w:pPr>
        <w:spacing w:after="120" w:line="360" w:lineRule="auto"/>
        <w:jc w:val="center"/>
        <w:rPr>
          <w:b/>
          <w:bCs/>
          <w:sz w:val="24"/>
          <w:szCs w:val="24"/>
        </w:rPr>
      </w:pPr>
    </w:p>
    <w:p w14:paraId="0F4243B6" w14:textId="77777777" w:rsidR="001514AD" w:rsidRDefault="001514AD" w:rsidP="00161C78">
      <w:pPr>
        <w:spacing w:after="120" w:line="360" w:lineRule="auto"/>
        <w:jc w:val="center"/>
        <w:rPr>
          <w:b/>
          <w:bCs/>
          <w:sz w:val="24"/>
          <w:szCs w:val="24"/>
        </w:rPr>
      </w:pPr>
    </w:p>
    <w:p w14:paraId="7C2C5D54" w14:textId="77777777" w:rsidR="001514AD" w:rsidRDefault="001514AD" w:rsidP="009E637F">
      <w:pPr>
        <w:spacing w:after="120" w:line="360" w:lineRule="auto"/>
        <w:rPr>
          <w:sz w:val="24"/>
          <w:szCs w:val="24"/>
        </w:rPr>
      </w:pPr>
      <w:r w:rsidRPr="001514AD">
        <w:rPr>
          <w:b/>
          <w:bCs/>
          <w:sz w:val="24"/>
          <w:szCs w:val="24"/>
        </w:rPr>
        <w:t>%:</w:t>
      </w:r>
      <w:r>
        <w:rPr>
          <w:sz w:val="24"/>
          <w:szCs w:val="24"/>
        </w:rPr>
        <w:t xml:space="preserve"> Yüzde </w:t>
      </w:r>
    </w:p>
    <w:p w14:paraId="4D0552E8" w14:textId="77777777" w:rsidR="001514AD" w:rsidRDefault="001514AD" w:rsidP="009E637F">
      <w:pPr>
        <w:spacing w:after="120" w:line="360" w:lineRule="auto"/>
        <w:rPr>
          <w:sz w:val="24"/>
          <w:szCs w:val="24"/>
        </w:rPr>
      </w:pPr>
      <w:r w:rsidRPr="001514AD">
        <w:rPr>
          <w:b/>
          <w:bCs/>
          <w:sz w:val="24"/>
          <w:szCs w:val="24"/>
        </w:rPr>
        <w:lastRenderedPageBreak/>
        <w:t>AA:</w:t>
      </w:r>
      <w:r>
        <w:rPr>
          <w:sz w:val="24"/>
          <w:szCs w:val="24"/>
        </w:rPr>
        <w:t xml:space="preserve"> Aminoasit</w:t>
      </w:r>
    </w:p>
    <w:p w14:paraId="604A5DA1" w14:textId="77777777" w:rsidR="001514AD" w:rsidRDefault="001514AD" w:rsidP="009E637F">
      <w:pPr>
        <w:spacing w:after="120" w:line="360" w:lineRule="auto"/>
        <w:rPr>
          <w:sz w:val="24"/>
          <w:szCs w:val="24"/>
        </w:rPr>
      </w:pPr>
      <w:r w:rsidRPr="001514AD">
        <w:rPr>
          <w:b/>
          <w:bCs/>
          <w:sz w:val="24"/>
          <w:szCs w:val="24"/>
        </w:rPr>
        <w:t>Ala:</w:t>
      </w:r>
      <w:r>
        <w:rPr>
          <w:sz w:val="24"/>
          <w:szCs w:val="24"/>
        </w:rPr>
        <w:t xml:space="preserve"> </w:t>
      </w:r>
      <w:proofErr w:type="spellStart"/>
      <w:r>
        <w:rPr>
          <w:sz w:val="24"/>
          <w:szCs w:val="24"/>
        </w:rPr>
        <w:t>Alanin</w:t>
      </w:r>
      <w:proofErr w:type="spellEnd"/>
    </w:p>
    <w:p w14:paraId="1FF6D10B" w14:textId="77777777" w:rsidR="001514AD" w:rsidRPr="001514AD" w:rsidRDefault="001514AD" w:rsidP="001514AD">
      <w:pPr>
        <w:spacing w:after="120" w:line="360" w:lineRule="auto"/>
        <w:rPr>
          <w:b/>
          <w:bCs/>
          <w:sz w:val="24"/>
          <w:szCs w:val="24"/>
        </w:rPr>
      </w:pPr>
      <w:r w:rsidRPr="001514AD">
        <w:rPr>
          <w:b/>
          <w:bCs/>
          <w:sz w:val="24"/>
          <w:szCs w:val="24"/>
        </w:rPr>
        <w:t xml:space="preserve">APACHE II: </w:t>
      </w:r>
      <w:r w:rsidRPr="001514AD">
        <w:rPr>
          <w:sz w:val="24"/>
          <w:szCs w:val="24"/>
        </w:rPr>
        <w:t>Akut Fizyoloji ve Kronik Sağlık Değerlendirmesi</w:t>
      </w:r>
    </w:p>
    <w:p w14:paraId="5ABE4785" w14:textId="77777777" w:rsidR="001514AD" w:rsidRDefault="001514AD" w:rsidP="009E637F">
      <w:pPr>
        <w:spacing w:after="120" w:line="360" w:lineRule="auto"/>
        <w:rPr>
          <w:sz w:val="24"/>
          <w:szCs w:val="24"/>
        </w:rPr>
      </w:pPr>
      <w:r w:rsidRPr="001514AD">
        <w:rPr>
          <w:b/>
          <w:bCs/>
          <w:sz w:val="24"/>
          <w:szCs w:val="24"/>
        </w:rPr>
        <w:t>APP:</w:t>
      </w:r>
      <w:r>
        <w:rPr>
          <w:sz w:val="24"/>
          <w:szCs w:val="24"/>
        </w:rPr>
        <w:t xml:space="preserve"> Akut Faz Proteinleri</w:t>
      </w:r>
    </w:p>
    <w:p w14:paraId="50CA9FD1" w14:textId="77777777" w:rsidR="001514AD" w:rsidRDefault="001514AD" w:rsidP="009E637F">
      <w:pPr>
        <w:spacing w:after="120" w:line="360" w:lineRule="auto"/>
        <w:rPr>
          <w:sz w:val="24"/>
          <w:szCs w:val="24"/>
        </w:rPr>
      </w:pPr>
      <w:proofErr w:type="spellStart"/>
      <w:r w:rsidRPr="001514AD">
        <w:rPr>
          <w:b/>
          <w:bCs/>
          <w:sz w:val="24"/>
          <w:szCs w:val="24"/>
        </w:rPr>
        <w:t>Arg</w:t>
      </w:r>
      <w:proofErr w:type="spellEnd"/>
      <w:r w:rsidRPr="001514AD">
        <w:rPr>
          <w:b/>
          <w:bCs/>
          <w:sz w:val="24"/>
          <w:szCs w:val="24"/>
        </w:rPr>
        <w:t>:</w:t>
      </w:r>
      <w:r>
        <w:rPr>
          <w:sz w:val="24"/>
          <w:szCs w:val="24"/>
        </w:rPr>
        <w:t xml:space="preserve"> </w:t>
      </w:r>
      <w:proofErr w:type="spellStart"/>
      <w:r>
        <w:rPr>
          <w:sz w:val="24"/>
          <w:szCs w:val="24"/>
        </w:rPr>
        <w:t>Arginin</w:t>
      </w:r>
      <w:proofErr w:type="spellEnd"/>
    </w:p>
    <w:p w14:paraId="0862015A" w14:textId="77777777" w:rsidR="001514AD" w:rsidRDefault="001514AD" w:rsidP="009E637F">
      <w:pPr>
        <w:spacing w:after="120" w:line="360" w:lineRule="auto"/>
        <w:rPr>
          <w:sz w:val="24"/>
          <w:szCs w:val="24"/>
        </w:rPr>
      </w:pPr>
      <w:proofErr w:type="spellStart"/>
      <w:r w:rsidRPr="001514AD">
        <w:rPr>
          <w:b/>
          <w:bCs/>
          <w:sz w:val="24"/>
          <w:szCs w:val="24"/>
        </w:rPr>
        <w:t>Asn</w:t>
      </w:r>
      <w:proofErr w:type="spellEnd"/>
      <w:r w:rsidRPr="001514AD">
        <w:rPr>
          <w:b/>
          <w:bCs/>
          <w:sz w:val="24"/>
          <w:szCs w:val="24"/>
        </w:rPr>
        <w:t>:</w:t>
      </w:r>
      <w:r>
        <w:rPr>
          <w:sz w:val="24"/>
          <w:szCs w:val="24"/>
        </w:rPr>
        <w:t xml:space="preserve"> </w:t>
      </w:r>
      <w:proofErr w:type="spellStart"/>
      <w:r>
        <w:rPr>
          <w:sz w:val="24"/>
          <w:szCs w:val="24"/>
        </w:rPr>
        <w:t>Asparagin</w:t>
      </w:r>
      <w:proofErr w:type="spellEnd"/>
    </w:p>
    <w:p w14:paraId="32DA86CE" w14:textId="77777777" w:rsidR="001514AD" w:rsidRDefault="001514AD" w:rsidP="009E637F">
      <w:pPr>
        <w:spacing w:after="120" w:line="360" w:lineRule="auto"/>
        <w:rPr>
          <w:sz w:val="24"/>
          <w:szCs w:val="24"/>
        </w:rPr>
      </w:pPr>
      <w:proofErr w:type="spellStart"/>
      <w:r w:rsidRPr="001514AD">
        <w:rPr>
          <w:b/>
          <w:bCs/>
          <w:sz w:val="24"/>
          <w:szCs w:val="24"/>
        </w:rPr>
        <w:t>Asp</w:t>
      </w:r>
      <w:proofErr w:type="spellEnd"/>
      <w:r w:rsidRPr="001514AD">
        <w:rPr>
          <w:b/>
          <w:bCs/>
          <w:sz w:val="24"/>
          <w:szCs w:val="24"/>
        </w:rPr>
        <w:t>:</w:t>
      </w:r>
      <w:r>
        <w:rPr>
          <w:sz w:val="24"/>
          <w:szCs w:val="24"/>
        </w:rPr>
        <w:t xml:space="preserve"> Aspartik Asit</w:t>
      </w:r>
    </w:p>
    <w:p w14:paraId="04724DA7" w14:textId="77777777" w:rsidR="001514AD" w:rsidRDefault="001514AD" w:rsidP="009E637F">
      <w:pPr>
        <w:spacing w:after="120" w:line="360" w:lineRule="auto"/>
        <w:rPr>
          <w:sz w:val="24"/>
          <w:szCs w:val="24"/>
        </w:rPr>
      </w:pPr>
      <w:r w:rsidRPr="001514AD">
        <w:rPr>
          <w:b/>
          <w:bCs/>
          <w:sz w:val="24"/>
          <w:szCs w:val="24"/>
        </w:rPr>
        <w:t>AT:</w:t>
      </w:r>
      <w:r>
        <w:rPr>
          <w:sz w:val="24"/>
          <w:szCs w:val="24"/>
        </w:rPr>
        <w:t xml:space="preserve"> </w:t>
      </w:r>
      <w:proofErr w:type="spellStart"/>
      <w:r>
        <w:rPr>
          <w:sz w:val="24"/>
          <w:szCs w:val="24"/>
        </w:rPr>
        <w:t>Antitrombin</w:t>
      </w:r>
      <w:proofErr w:type="spellEnd"/>
    </w:p>
    <w:p w14:paraId="3019B7B7" w14:textId="77777777" w:rsidR="001514AD" w:rsidRDefault="001514AD" w:rsidP="009E637F">
      <w:pPr>
        <w:spacing w:after="120" w:line="360" w:lineRule="auto"/>
        <w:rPr>
          <w:sz w:val="24"/>
          <w:szCs w:val="24"/>
        </w:rPr>
      </w:pPr>
      <w:r w:rsidRPr="001514AD">
        <w:rPr>
          <w:b/>
          <w:bCs/>
          <w:sz w:val="24"/>
          <w:szCs w:val="24"/>
        </w:rPr>
        <w:t>BFPV:</w:t>
      </w:r>
      <w:r>
        <w:rPr>
          <w:sz w:val="24"/>
          <w:szCs w:val="24"/>
        </w:rPr>
        <w:t xml:space="preserve"> Mavi Fox </w:t>
      </w:r>
      <w:proofErr w:type="spellStart"/>
      <w:r>
        <w:rPr>
          <w:sz w:val="24"/>
          <w:szCs w:val="24"/>
        </w:rPr>
        <w:t>Parvovirus</w:t>
      </w:r>
      <w:proofErr w:type="spellEnd"/>
    </w:p>
    <w:p w14:paraId="65A9BC39" w14:textId="77777777" w:rsidR="001514AD" w:rsidRDefault="001514AD" w:rsidP="009E637F">
      <w:pPr>
        <w:spacing w:after="120" w:line="360" w:lineRule="auto"/>
        <w:rPr>
          <w:sz w:val="24"/>
          <w:szCs w:val="24"/>
        </w:rPr>
      </w:pPr>
      <w:r w:rsidRPr="001514AD">
        <w:rPr>
          <w:b/>
          <w:bCs/>
          <w:sz w:val="24"/>
          <w:szCs w:val="24"/>
        </w:rPr>
        <w:t>BPV:</w:t>
      </w:r>
      <w:r>
        <w:rPr>
          <w:sz w:val="24"/>
          <w:szCs w:val="24"/>
        </w:rPr>
        <w:t xml:space="preserve"> Sığır </w:t>
      </w:r>
      <w:proofErr w:type="spellStart"/>
      <w:r>
        <w:rPr>
          <w:sz w:val="24"/>
          <w:szCs w:val="24"/>
        </w:rPr>
        <w:t>Parvovirus</w:t>
      </w:r>
      <w:proofErr w:type="spellEnd"/>
    </w:p>
    <w:p w14:paraId="3BA6C141" w14:textId="24FA3336" w:rsidR="001514AD" w:rsidRDefault="001514AD" w:rsidP="009E637F">
      <w:pPr>
        <w:spacing w:after="120" w:line="360" w:lineRule="auto"/>
        <w:rPr>
          <w:sz w:val="24"/>
          <w:szCs w:val="24"/>
        </w:rPr>
      </w:pPr>
      <w:r w:rsidRPr="001514AD">
        <w:rPr>
          <w:b/>
          <w:bCs/>
          <w:sz w:val="24"/>
          <w:szCs w:val="24"/>
        </w:rPr>
        <w:t>CPV:</w:t>
      </w:r>
      <w:r>
        <w:rPr>
          <w:sz w:val="24"/>
          <w:szCs w:val="24"/>
        </w:rPr>
        <w:t xml:space="preserve"> Köpek </w:t>
      </w:r>
      <w:proofErr w:type="spellStart"/>
      <w:r>
        <w:rPr>
          <w:sz w:val="24"/>
          <w:szCs w:val="24"/>
        </w:rPr>
        <w:t>Parvov</w:t>
      </w:r>
      <w:r w:rsidR="0001104D">
        <w:rPr>
          <w:sz w:val="24"/>
          <w:szCs w:val="24"/>
        </w:rPr>
        <w:t>irus</w:t>
      </w:r>
      <w:proofErr w:type="spellEnd"/>
    </w:p>
    <w:p w14:paraId="0750BFB2" w14:textId="77777777" w:rsidR="001514AD" w:rsidRDefault="001514AD" w:rsidP="009E637F">
      <w:pPr>
        <w:spacing w:after="120" w:line="360" w:lineRule="auto"/>
        <w:rPr>
          <w:sz w:val="24"/>
          <w:szCs w:val="24"/>
        </w:rPr>
      </w:pPr>
      <w:r w:rsidRPr="001514AD">
        <w:rPr>
          <w:b/>
          <w:bCs/>
          <w:sz w:val="24"/>
          <w:szCs w:val="24"/>
        </w:rPr>
        <w:t>CRP:</w:t>
      </w:r>
      <w:r>
        <w:rPr>
          <w:sz w:val="24"/>
          <w:szCs w:val="24"/>
        </w:rPr>
        <w:t xml:space="preserve"> C-Reaktif Protein</w:t>
      </w:r>
    </w:p>
    <w:p w14:paraId="3FD6C46A" w14:textId="77777777" w:rsidR="001514AD" w:rsidRDefault="001514AD" w:rsidP="009E637F">
      <w:pPr>
        <w:spacing w:after="120" w:line="360" w:lineRule="auto"/>
        <w:rPr>
          <w:sz w:val="24"/>
          <w:szCs w:val="24"/>
        </w:rPr>
      </w:pPr>
      <w:proofErr w:type="spellStart"/>
      <w:r w:rsidRPr="001514AD">
        <w:rPr>
          <w:b/>
          <w:bCs/>
          <w:sz w:val="24"/>
          <w:szCs w:val="24"/>
        </w:rPr>
        <w:t>Cys</w:t>
      </w:r>
      <w:proofErr w:type="spellEnd"/>
      <w:r w:rsidRPr="001514AD">
        <w:rPr>
          <w:b/>
          <w:bCs/>
          <w:sz w:val="24"/>
          <w:szCs w:val="24"/>
        </w:rPr>
        <w:t>:</w:t>
      </w:r>
      <w:r>
        <w:rPr>
          <w:sz w:val="24"/>
          <w:szCs w:val="24"/>
        </w:rPr>
        <w:t xml:space="preserve"> </w:t>
      </w:r>
      <w:proofErr w:type="spellStart"/>
      <w:r>
        <w:rPr>
          <w:sz w:val="24"/>
          <w:szCs w:val="24"/>
        </w:rPr>
        <w:t>Sistein</w:t>
      </w:r>
      <w:proofErr w:type="spellEnd"/>
    </w:p>
    <w:p w14:paraId="2D39EB8E" w14:textId="77777777" w:rsidR="001514AD" w:rsidRDefault="001514AD" w:rsidP="009E637F">
      <w:pPr>
        <w:spacing w:after="120" w:line="360" w:lineRule="auto"/>
        <w:rPr>
          <w:sz w:val="24"/>
          <w:szCs w:val="24"/>
        </w:rPr>
      </w:pPr>
      <w:proofErr w:type="gramStart"/>
      <w:r w:rsidRPr="001514AD">
        <w:rPr>
          <w:b/>
          <w:bCs/>
          <w:sz w:val="24"/>
          <w:szCs w:val="24"/>
        </w:rPr>
        <w:t>dk</w:t>
      </w:r>
      <w:proofErr w:type="gramEnd"/>
      <w:r w:rsidRPr="001514AD">
        <w:rPr>
          <w:b/>
          <w:bCs/>
          <w:sz w:val="24"/>
          <w:szCs w:val="24"/>
        </w:rPr>
        <w:t>:</w:t>
      </w:r>
      <w:r>
        <w:rPr>
          <w:sz w:val="24"/>
          <w:szCs w:val="24"/>
        </w:rPr>
        <w:t xml:space="preserve"> Dakika</w:t>
      </w:r>
    </w:p>
    <w:p w14:paraId="220E6048" w14:textId="77777777" w:rsidR="001514AD" w:rsidRDefault="001514AD" w:rsidP="009E637F">
      <w:pPr>
        <w:spacing w:after="120" w:line="360" w:lineRule="auto"/>
        <w:rPr>
          <w:sz w:val="24"/>
          <w:szCs w:val="24"/>
        </w:rPr>
      </w:pPr>
      <w:proofErr w:type="spellStart"/>
      <w:proofErr w:type="gramStart"/>
      <w:r w:rsidRPr="001514AD">
        <w:rPr>
          <w:b/>
          <w:bCs/>
          <w:sz w:val="24"/>
          <w:szCs w:val="24"/>
        </w:rPr>
        <w:t>dL</w:t>
      </w:r>
      <w:proofErr w:type="spellEnd"/>
      <w:proofErr w:type="gramEnd"/>
      <w:r w:rsidRPr="001514AD">
        <w:rPr>
          <w:b/>
          <w:bCs/>
          <w:sz w:val="24"/>
          <w:szCs w:val="24"/>
        </w:rPr>
        <w:t>:</w:t>
      </w:r>
      <w:r>
        <w:rPr>
          <w:sz w:val="24"/>
          <w:szCs w:val="24"/>
        </w:rPr>
        <w:t xml:space="preserve"> Desilitre</w:t>
      </w:r>
    </w:p>
    <w:p w14:paraId="1C907EC1" w14:textId="77777777" w:rsidR="001514AD" w:rsidRDefault="001514AD" w:rsidP="009E637F">
      <w:pPr>
        <w:spacing w:after="120" w:line="360" w:lineRule="auto"/>
        <w:rPr>
          <w:sz w:val="24"/>
          <w:szCs w:val="24"/>
        </w:rPr>
      </w:pPr>
      <w:r w:rsidRPr="001514AD">
        <w:rPr>
          <w:b/>
          <w:bCs/>
          <w:sz w:val="24"/>
          <w:szCs w:val="24"/>
        </w:rPr>
        <w:t>DNA:</w:t>
      </w:r>
      <w:r>
        <w:rPr>
          <w:sz w:val="24"/>
          <w:szCs w:val="24"/>
        </w:rPr>
        <w:t xml:space="preserve"> </w:t>
      </w:r>
      <w:r w:rsidRPr="001514AD">
        <w:rPr>
          <w:sz w:val="24"/>
          <w:szCs w:val="24"/>
        </w:rPr>
        <w:t xml:space="preserve">Deoksiriboz </w:t>
      </w:r>
      <w:r>
        <w:rPr>
          <w:sz w:val="24"/>
          <w:szCs w:val="24"/>
        </w:rPr>
        <w:t>N</w:t>
      </w:r>
      <w:r w:rsidRPr="001514AD">
        <w:rPr>
          <w:sz w:val="24"/>
          <w:szCs w:val="24"/>
        </w:rPr>
        <w:t xml:space="preserve">ükleik </w:t>
      </w:r>
      <w:r>
        <w:rPr>
          <w:sz w:val="24"/>
          <w:szCs w:val="24"/>
        </w:rPr>
        <w:t>A</w:t>
      </w:r>
      <w:r w:rsidRPr="001514AD">
        <w:rPr>
          <w:sz w:val="24"/>
          <w:szCs w:val="24"/>
        </w:rPr>
        <w:t>sit</w:t>
      </w:r>
    </w:p>
    <w:p w14:paraId="6E5B685C" w14:textId="77777777" w:rsidR="001514AD" w:rsidRDefault="001514AD" w:rsidP="009E637F">
      <w:pPr>
        <w:spacing w:after="120" w:line="360" w:lineRule="auto"/>
        <w:rPr>
          <w:sz w:val="24"/>
          <w:szCs w:val="24"/>
        </w:rPr>
      </w:pPr>
      <w:r w:rsidRPr="001514AD">
        <w:rPr>
          <w:b/>
          <w:bCs/>
          <w:sz w:val="24"/>
          <w:szCs w:val="24"/>
        </w:rPr>
        <w:t>EAA:</w:t>
      </w:r>
      <w:r>
        <w:rPr>
          <w:sz w:val="24"/>
          <w:szCs w:val="24"/>
        </w:rPr>
        <w:t xml:space="preserve"> Esansiyel Aminoasit</w:t>
      </w:r>
    </w:p>
    <w:p w14:paraId="43BF7EBE" w14:textId="77777777" w:rsidR="001514AD" w:rsidRDefault="001514AD" w:rsidP="009E637F">
      <w:pPr>
        <w:spacing w:after="120" w:line="360" w:lineRule="auto"/>
        <w:rPr>
          <w:sz w:val="24"/>
          <w:szCs w:val="24"/>
        </w:rPr>
      </w:pPr>
      <w:r w:rsidRPr="001514AD">
        <w:rPr>
          <w:b/>
          <w:bCs/>
          <w:sz w:val="24"/>
          <w:szCs w:val="24"/>
        </w:rPr>
        <w:t>EDTA:</w:t>
      </w:r>
      <w:r>
        <w:rPr>
          <w:sz w:val="24"/>
          <w:szCs w:val="24"/>
        </w:rPr>
        <w:t xml:space="preserve"> </w:t>
      </w:r>
      <w:proofErr w:type="spellStart"/>
      <w:r w:rsidRPr="001514AD">
        <w:rPr>
          <w:sz w:val="24"/>
          <w:szCs w:val="24"/>
        </w:rPr>
        <w:t>Etilendiamintetraasetik</w:t>
      </w:r>
      <w:proofErr w:type="spellEnd"/>
      <w:r w:rsidRPr="001514AD">
        <w:rPr>
          <w:sz w:val="24"/>
          <w:szCs w:val="24"/>
        </w:rPr>
        <w:t xml:space="preserve"> Asit</w:t>
      </w:r>
    </w:p>
    <w:p w14:paraId="246E1977" w14:textId="77777777" w:rsidR="001514AD" w:rsidRPr="009E637F" w:rsidRDefault="001514AD" w:rsidP="009E637F">
      <w:pPr>
        <w:spacing w:after="120" w:line="360" w:lineRule="auto"/>
        <w:rPr>
          <w:sz w:val="24"/>
          <w:szCs w:val="24"/>
        </w:rPr>
      </w:pPr>
      <w:r w:rsidRPr="001514AD">
        <w:rPr>
          <w:b/>
          <w:bCs/>
          <w:sz w:val="24"/>
          <w:szCs w:val="24"/>
        </w:rPr>
        <w:t>ELİSA:</w:t>
      </w:r>
      <w:r>
        <w:rPr>
          <w:sz w:val="24"/>
          <w:szCs w:val="24"/>
        </w:rPr>
        <w:t xml:space="preserve"> </w:t>
      </w:r>
      <w:r w:rsidRPr="001514AD">
        <w:rPr>
          <w:sz w:val="24"/>
          <w:szCs w:val="24"/>
        </w:rPr>
        <w:t xml:space="preserve">Enzim </w:t>
      </w:r>
      <w:r>
        <w:rPr>
          <w:sz w:val="24"/>
          <w:szCs w:val="24"/>
        </w:rPr>
        <w:t>B</w:t>
      </w:r>
      <w:r w:rsidRPr="001514AD">
        <w:rPr>
          <w:sz w:val="24"/>
          <w:szCs w:val="24"/>
        </w:rPr>
        <w:t xml:space="preserve">ağlı </w:t>
      </w:r>
      <w:proofErr w:type="spellStart"/>
      <w:r>
        <w:rPr>
          <w:sz w:val="24"/>
          <w:szCs w:val="24"/>
        </w:rPr>
        <w:t>İ</w:t>
      </w:r>
      <w:r w:rsidRPr="001514AD">
        <w:rPr>
          <w:sz w:val="24"/>
          <w:szCs w:val="24"/>
        </w:rPr>
        <w:t>mmünosorbent</w:t>
      </w:r>
      <w:proofErr w:type="spellEnd"/>
      <w:r w:rsidRPr="001514AD">
        <w:rPr>
          <w:sz w:val="24"/>
          <w:szCs w:val="24"/>
        </w:rPr>
        <w:t xml:space="preserve"> </w:t>
      </w:r>
      <w:r>
        <w:rPr>
          <w:sz w:val="24"/>
          <w:szCs w:val="24"/>
        </w:rPr>
        <w:t>T</w:t>
      </w:r>
      <w:r w:rsidRPr="001514AD">
        <w:rPr>
          <w:sz w:val="24"/>
          <w:szCs w:val="24"/>
        </w:rPr>
        <w:t>esti</w:t>
      </w:r>
    </w:p>
    <w:p w14:paraId="2ED3A6EC" w14:textId="77777777" w:rsidR="001514AD" w:rsidRDefault="001514AD" w:rsidP="009E637F">
      <w:pPr>
        <w:spacing w:after="120" w:line="360" w:lineRule="auto"/>
        <w:rPr>
          <w:sz w:val="24"/>
          <w:szCs w:val="24"/>
        </w:rPr>
      </w:pPr>
      <w:r w:rsidRPr="001514AD">
        <w:rPr>
          <w:b/>
          <w:bCs/>
          <w:sz w:val="24"/>
          <w:szCs w:val="24"/>
        </w:rPr>
        <w:t>FPV:</w:t>
      </w:r>
      <w:r>
        <w:rPr>
          <w:sz w:val="24"/>
          <w:szCs w:val="24"/>
        </w:rPr>
        <w:t xml:space="preserve"> </w:t>
      </w:r>
      <w:proofErr w:type="spellStart"/>
      <w:r>
        <w:rPr>
          <w:sz w:val="24"/>
          <w:szCs w:val="24"/>
        </w:rPr>
        <w:t>Feline</w:t>
      </w:r>
      <w:proofErr w:type="spellEnd"/>
      <w:r>
        <w:rPr>
          <w:sz w:val="24"/>
          <w:szCs w:val="24"/>
        </w:rPr>
        <w:t xml:space="preserve"> </w:t>
      </w:r>
      <w:proofErr w:type="spellStart"/>
      <w:r>
        <w:rPr>
          <w:sz w:val="24"/>
          <w:szCs w:val="24"/>
        </w:rPr>
        <w:t>Panlökopeni</w:t>
      </w:r>
      <w:proofErr w:type="spellEnd"/>
      <w:r>
        <w:rPr>
          <w:sz w:val="24"/>
          <w:szCs w:val="24"/>
        </w:rPr>
        <w:t xml:space="preserve"> </w:t>
      </w:r>
      <w:proofErr w:type="spellStart"/>
      <w:r>
        <w:rPr>
          <w:sz w:val="24"/>
          <w:szCs w:val="24"/>
        </w:rPr>
        <w:t>Virus</w:t>
      </w:r>
      <w:proofErr w:type="spellEnd"/>
    </w:p>
    <w:p w14:paraId="08B78A86" w14:textId="77777777" w:rsidR="001514AD" w:rsidRDefault="001514AD" w:rsidP="009E637F">
      <w:pPr>
        <w:spacing w:after="120" w:line="360" w:lineRule="auto"/>
        <w:rPr>
          <w:sz w:val="24"/>
          <w:szCs w:val="24"/>
        </w:rPr>
      </w:pPr>
      <w:proofErr w:type="gramStart"/>
      <w:r w:rsidRPr="001514AD">
        <w:rPr>
          <w:b/>
          <w:bCs/>
          <w:sz w:val="24"/>
          <w:szCs w:val="24"/>
        </w:rPr>
        <w:t>g</w:t>
      </w:r>
      <w:proofErr w:type="gramEnd"/>
      <w:r w:rsidRPr="001514AD">
        <w:rPr>
          <w:b/>
          <w:bCs/>
          <w:sz w:val="24"/>
          <w:szCs w:val="24"/>
        </w:rPr>
        <w:t>:</w:t>
      </w:r>
      <w:r>
        <w:rPr>
          <w:sz w:val="24"/>
          <w:szCs w:val="24"/>
        </w:rPr>
        <w:t xml:space="preserve"> Gram</w:t>
      </w:r>
    </w:p>
    <w:p w14:paraId="0449E18B" w14:textId="77777777" w:rsidR="001514AD" w:rsidRDefault="001514AD" w:rsidP="009E637F">
      <w:pPr>
        <w:spacing w:after="120" w:line="360" w:lineRule="auto"/>
        <w:rPr>
          <w:sz w:val="24"/>
          <w:szCs w:val="24"/>
        </w:rPr>
      </w:pPr>
      <w:r w:rsidRPr="001514AD">
        <w:rPr>
          <w:b/>
          <w:bCs/>
          <w:sz w:val="24"/>
          <w:szCs w:val="24"/>
        </w:rPr>
        <w:t>G-CSF:</w:t>
      </w:r>
      <w:r>
        <w:rPr>
          <w:sz w:val="24"/>
          <w:szCs w:val="24"/>
        </w:rPr>
        <w:t xml:space="preserve"> Granülosit Koloni Uyarıcı Faktör</w:t>
      </w:r>
    </w:p>
    <w:p w14:paraId="215E4114" w14:textId="77777777" w:rsidR="001514AD" w:rsidRDefault="001514AD" w:rsidP="009E637F">
      <w:pPr>
        <w:spacing w:after="120" w:line="360" w:lineRule="auto"/>
        <w:rPr>
          <w:sz w:val="24"/>
          <w:szCs w:val="24"/>
        </w:rPr>
      </w:pPr>
      <w:proofErr w:type="spellStart"/>
      <w:r w:rsidRPr="001514AD">
        <w:rPr>
          <w:b/>
          <w:bCs/>
          <w:sz w:val="24"/>
          <w:szCs w:val="24"/>
        </w:rPr>
        <w:t>Gln</w:t>
      </w:r>
      <w:proofErr w:type="spellEnd"/>
      <w:r w:rsidRPr="001514AD">
        <w:rPr>
          <w:b/>
          <w:bCs/>
          <w:sz w:val="24"/>
          <w:szCs w:val="24"/>
        </w:rPr>
        <w:t>:</w:t>
      </w:r>
      <w:r>
        <w:rPr>
          <w:sz w:val="24"/>
          <w:szCs w:val="24"/>
        </w:rPr>
        <w:t xml:space="preserve"> Glutamin</w:t>
      </w:r>
    </w:p>
    <w:p w14:paraId="37F35CDB" w14:textId="77777777" w:rsidR="001514AD" w:rsidRDefault="001514AD" w:rsidP="009E637F">
      <w:pPr>
        <w:spacing w:after="120" w:line="360" w:lineRule="auto"/>
        <w:rPr>
          <w:sz w:val="24"/>
          <w:szCs w:val="24"/>
        </w:rPr>
      </w:pPr>
      <w:r w:rsidRPr="001514AD">
        <w:rPr>
          <w:b/>
          <w:bCs/>
          <w:sz w:val="24"/>
          <w:szCs w:val="24"/>
        </w:rPr>
        <w:t xml:space="preserve">HCT: </w:t>
      </w:r>
      <w:r>
        <w:rPr>
          <w:sz w:val="24"/>
          <w:szCs w:val="24"/>
        </w:rPr>
        <w:t>Hematokrit sayısı</w:t>
      </w:r>
    </w:p>
    <w:p w14:paraId="0E3E0711" w14:textId="77777777" w:rsidR="001514AD" w:rsidRDefault="001514AD" w:rsidP="001514AD">
      <w:pPr>
        <w:spacing w:after="120" w:line="360" w:lineRule="auto"/>
        <w:rPr>
          <w:sz w:val="24"/>
          <w:szCs w:val="24"/>
        </w:rPr>
      </w:pPr>
      <w:r>
        <w:rPr>
          <w:b/>
          <w:bCs/>
          <w:sz w:val="24"/>
          <w:szCs w:val="24"/>
        </w:rPr>
        <w:t xml:space="preserve">IFN: </w:t>
      </w:r>
      <w:r w:rsidRPr="001514AD">
        <w:rPr>
          <w:sz w:val="24"/>
          <w:szCs w:val="24"/>
        </w:rPr>
        <w:t>İnterferon</w:t>
      </w:r>
    </w:p>
    <w:p w14:paraId="7CA1D1EB" w14:textId="77777777" w:rsidR="001514AD" w:rsidRDefault="001514AD" w:rsidP="001514AD">
      <w:pPr>
        <w:spacing w:after="120" w:line="360" w:lineRule="auto"/>
        <w:rPr>
          <w:sz w:val="24"/>
          <w:szCs w:val="24"/>
        </w:rPr>
      </w:pPr>
      <w:r w:rsidRPr="001514AD">
        <w:rPr>
          <w:b/>
          <w:bCs/>
          <w:sz w:val="24"/>
          <w:szCs w:val="24"/>
        </w:rPr>
        <w:t xml:space="preserve">IL: </w:t>
      </w:r>
      <w:proofErr w:type="spellStart"/>
      <w:r w:rsidRPr="001514AD">
        <w:rPr>
          <w:sz w:val="24"/>
          <w:szCs w:val="24"/>
        </w:rPr>
        <w:t>İnterlökin</w:t>
      </w:r>
      <w:proofErr w:type="spellEnd"/>
    </w:p>
    <w:p w14:paraId="66FF0DCB" w14:textId="77777777" w:rsidR="001514AD" w:rsidRDefault="001514AD" w:rsidP="009E637F">
      <w:pPr>
        <w:spacing w:after="120" w:line="360" w:lineRule="auto"/>
        <w:rPr>
          <w:sz w:val="24"/>
          <w:szCs w:val="24"/>
        </w:rPr>
      </w:pPr>
      <w:r w:rsidRPr="001514AD">
        <w:rPr>
          <w:b/>
          <w:bCs/>
          <w:sz w:val="24"/>
          <w:szCs w:val="24"/>
        </w:rPr>
        <w:lastRenderedPageBreak/>
        <w:t>IV:</w:t>
      </w:r>
      <w:r>
        <w:rPr>
          <w:sz w:val="24"/>
          <w:szCs w:val="24"/>
        </w:rPr>
        <w:t xml:space="preserve"> İntravenöz</w:t>
      </w:r>
    </w:p>
    <w:p w14:paraId="61C11476" w14:textId="77777777" w:rsidR="001514AD" w:rsidRDefault="001514AD" w:rsidP="009E637F">
      <w:pPr>
        <w:spacing w:after="120" w:line="360" w:lineRule="auto"/>
        <w:rPr>
          <w:sz w:val="24"/>
          <w:szCs w:val="24"/>
        </w:rPr>
      </w:pPr>
      <w:proofErr w:type="gramStart"/>
      <w:r w:rsidRPr="001514AD">
        <w:rPr>
          <w:b/>
          <w:bCs/>
          <w:sz w:val="24"/>
          <w:szCs w:val="24"/>
        </w:rPr>
        <w:t>kg</w:t>
      </w:r>
      <w:proofErr w:type="gramEnd"/>
      <w:r w:rsidRPr="001514AD">
        <w:rPr>
          <w:b/>
          <w:bCs/>
          <w:sz w:val="24"/>
          <w:szCs w:val="24"/>
        </w:rPr>
        <w:t>:</w:t>
      </w:r>
      <w:r>
        <w:rPr>
          <w:sz w:val="24"/>
          <w:szCs w:val="24"/>
        </w:rPr>
        <w:t xml:space="preserve"> Kilogram</w:t>
      </w:r>
    </w:p>
    <w:p w14:paraId="473AEC67" w14:textId="77777777" w:rsidR="001514AD" w:rsidRDefault="001514AD" w:rsidP="009E637F">
      <w:pPr>
        <w:spacing w:after="120" w:line="360" w:lineRule="auto"/>
        <w:rPr>
          <w:sz w:val="24"/>
          <w:szCs w:val="24"/>
        </w:rPr>
      </w:pPr>
      <w:r w:rsidRPr="001514AD">
        <w:rPr>
          <w:b/>
          <w:bCs/>
          <w:sz w:val="24"/>
          <w:szCs w:val="24"/>
        </w:rPr>
        <w:t>L:</w:t>
      </w:r>
      <w:r>
        <w:rPr>
          <w:sz w:val="24"/>
          <w:szCs w:val="24"/>
        </w:rPr>
        <w:t xml:space="preserve"> Litre</w:t>
      </w:r>
    </w:p>
    <w:p w14:paraId="3A8BF6B9" w14:textId="77777777" w:rsidR="001514AD" w:rsidRDefault="001514AD" w:rsidP="009E637F">
      <w:pPr>
        <w:spacing w:after="120" w:line="360" w:lineRule="auto"/>
        <w:rPr>
          <w:sz w:val="24"/>
          <w:szCs w:val="24"/>
        </w:rPr>
      </w:pPr>
      <w:r w:rsidRPr="001514AD">
        <w:rPr>
          <w:b/>
          <w:bCs/>
          <w:sz w:val="24"/>
          <w:szCs w:val="24"/>
        </w:rPr>
        <w:t>LPS:</w:t>
      </w:r>
      <w:r>
        <w:rPr>
          <w:sz w:val="24"/>
          <w:szCs w:val="24"/>
        </w:rPr>
        <w:t xml:space="preserve"> Lipopolisakkarit</w:t>
      </w:r>
    </w:p>
    <w:p w14:paraId="2684DFBD" w14:textId="77777777" w:rsidR="001514AD" w:rsidRDefault="001514AD" w:rsidP="009E637F">
      <w:pPr>
        <w:spacing w:after="120" w:line="360" w:lineRule="auto"/>
        <w:rPr>
          <w:sz w:val="24"/>
          <w:szCs w:val="24"/>
        </w:rPr>
      </w:pPr>
      <w:r w:rsidRPr="001514AD">
        <w:rPr>
          <w:b/>
          <w:bCs/>
          <w:sz w:val="24"/>
          <w:szCs w:val="24"/>
        </w:rPr>
        <w:t>LYM:</w:t>
      </w:r>
      <w:r>
        <w:rPr>
          <w:sz w:val="24"/>
          <w:szCs w:val="24"/>
        </w:rPr>
        <w:t xml:space="preserve"> Lenfosit sayısı</w:t>
      </w:r>
    </w:p>
    <w:p w14:paraId="528828E8" w14:textId="182D9CDF" w:rsidR="001514AD" w:rsidRDefault="001514AD" w:rsidP="009E637F">
      <w:pPr>
        <w:spacing w:after="120" w:line="360" w:lineRule="auto"/>
        <w:rPr>
          <w:sz w:val="24"/>
          <w:szCs w:val="24"/>
        </w:rPr>
      </w:pPr>
      <w:r w:rsidRPr="001514AD">
        <w:rPr>
          <w:b/>
          <w:bCs/>
          <w:sz w:val="24"/>
          <w:szCs w:val="24"/>
        </w:rPr>
        <w:t>MDA</w:t>
      </w:r>
      <w:r>
        <w:rPr>
          <w:sz w:val="24"/>
          <w:szCs w:val="24"/>
        </w:rPr>
        <w:t xml:space="preserve">: </w:t>
      </w:r>
      <w:proofErr w:type="spellStart"/>
      <w:r w:rsidR="0001104D">
        <w:rPr>
          <w:sz w:val="24"/>
          <w:szCs w:val="24"/>
        </w:rPr>
        <w:t>Maternal</w:t>
      </w:r>
      <w:proofErr w:type="spellEnd"/>
      <w:r>
        <w:rPr>
          <w:sz w:val="24"/>
          <w:szCs w:val="24"/>
        </w:rPr>
        <w:t xml:space="preserve"> Kaynaklı Antikor</w:t>
      </w:r>
    </w:p>
    <w:p w14:paraId="4C961E8D" w14:textId="77777777" w:rsidR="001514AD" w:rsidRDefault="001514AD" w:rsidP="009E637F">
      <w:pPr>
        <w:spacing w:after="120" w:line="360" w:lineRule="auto"/>
        <w:rPr>
          <w:sz w:val="24"/>
          <w:szCs w:val="24"/>
        </w:rPr>
      </w:pPr>
      <w:r w:rsidRPr="001514AD">
        <w:rPr>
          <w:b/>
          <w:bCs/>
          <w:sz w:val="24"/>
          <w:szCs w:val="24"/>
        </w:rPr>
        <w:t>MEV:</w:t>
      </w:r>
      <w:r>
        <w:rPr>
          <w:sz w:val="24"/>
          <w:szCs w:val="24"/>
        </w:rPr>
        <w:t xml:space="preserve"> Mink Enteritis </w:t>
      </w:r>
      <w:proofErr w:type="spellStart"/>
      <w:r>
        <w:rPr>
          <w:sz w:val="24"/>
          <w:szCs w:val="24"/>
        </w:rPr>
        <w:t>Virus</w:t>
      </w:r>
      <w:proofErr w:type="spellEnd"/>
    </w:p>
    <w:p w14:paraId="361EF1FF" w14:textId="77777777" w:rsidR="001514AD" w:rsidRDefault="001514AD" w:rsidP="009E637F">
      <w:pPr>
        <w:spacing w:after="120" w:line="360" w:lineRule="auto"/>
        <w:rPr>
          <w:sz w:val="24"/>
          <w:szCs w:val="24"/>
        </w:rPr>
      </w:pPr>
      <w:r w:rsidRPr="001514AD">
        <w:rPr>
          <w:b/>
          <w:bCs/>
          <w:sz w:val="24"/>
          <w:szCs w:val="24"/>
        </w:rPr>
        <w:t>MGKS:</w:t>
      </w:r>
      <w:r>
        <w:rPr>
          <w:sz w:val="24"/>
          <w:szCs w:val="24"/>
        </w:rPr>
        <w:t xml:space="preserve"> Modifiye </w:t>
      </w:r>
      <w:proofErr w:type="spellStart"/>
      <w:r>
        <w:rPr>
          <w:sz w:val="24"/>
          <w:szCs w:val="24"/>
        </w:rPr>
        <w:t>Glaskow</w:t>
      </w:r>
      <w:proofErr w:type="spellEnd"/>
      <w:r>
        <w:rPr>
          <w:sz w:val="24"/>
          <w:szCs w:val="24"/>
        </w:rPr>
        <w:t xml:space="preserve"> Koma Skalası</w:t>
      </w:r>
    </w:p>
    <w:p w14:paraId="5C369741" w14:textId="77777777" w:rsidR="001514AD" w:rsidRDefault="001514AD" w:rsidP="009E637F">
      <w:pPr>
        <w:spacing w:after="120" w:line="360" w:lineRule="auto"/>
        <w:rPr>
          <w:sz w:val="24"/>
          <w:szCs w:val="24"/>
        </w:rPr>
      </w:pPr>
      <w:proofErr w:type="gramStart"/>
      <w:r w:rsidRPr="001514AD">
        <w:rPr>
          <w:b/>
          <w:bCs/>
          <w:sz w:val="24"/>
          <w:szCs w:val="24"/>
        </w:rPr>
        <w:t>ml</w:t>
      </w:r>
      <w:proofErr w:type="gramEnd"/>
      <w:r w:rsidRPr="001514AD">
        <w:rPr>
          <w:b/>
          <w:bCs/>
          <w:sz w:val="24"/>
          <w:szCs w:val="24"/>
        </w:rPr>
        <w:t>:</w:t>
      </w:r>
      <w:r>
        <w:rPr>
          <w:sz w:val="24"/>
          <w:szCs w:val="24"/>
        </w:rPr>
        <w:t xml:space="preserve"> Mililitre</w:t>
      </w:r>
    </w:p>
    <w:p w14:paraId="35558DBA" w14:textId="77777777" w:rsidR="001514AD" w:rsidRDefault="001514AD" w:rsidP="009E637F">
      <w:pPr>
        <w:spacing w:after="120" w:line="360" w:lineRule="auto"/>
        <w:rPr>
          <w:sz w:val="24"/>
          <w:szCs w:val="24"/>
        </w:rPr>
      </w:pPr>
      <w:r w:rsidRPr="001514AD">
        <w:rPr>
          <w:b/>
          <w:bCs/>
          <w:sz w:val="24"/>
          <w:szCs w:val="24"/>
        </w:rPr>
        <w:t>NEAA:</w:t>
      </w:r>
      <w:r>
        <w:rPr>
          <w:sz w:val="24"/>
          <w:szCs w:val="24"/>
        </w:rPr>
        <w:t xml:space="preserve"> Esansiyel Olmayan Aminoasit</w:t>
      </w:r>
    </w:p>
    <w:p w14:paraId="2E2AEEBD" w14:textId="77777777" w:rsidR="001514AD" w:rsidRDefault="001514AD" w:rsidP="009E637F">
      <w:pPr>
        <w:spacing w:after="120" w:line="360" w:lineRule="auto"/>
        <w:rPr>
          <w:sz w:val="24"/>
          <w:szCs w:val="24"/>
        </w:rPr>
      </w:pPr>
      <w:r w:rsidRPr="001514AD">
        <w:rPr>
          <w:b/>
          <w:bCs/>
          <w:sz w:val="24"/>
          <w:szCs w:val="24"/>
        </w:rPr>
        <w:t>NEU:</w:t>
      </w:r>
      <w:r>
        <w:rPr>
          <w:sz w:val="24"/>
          <w:szCs w:val="24"/>
        </w:rPr>
        <w:t xml:space="preserve"> Nötrofil sayısı</w:t>
      </w:r>
    </w:p>
    <w:p w14:paraId="40159E27" w14:textId="77777777" w:rsidR="001514AD" w:rsidRDefault="001514AD" w:rsidP="009E637F">
      <w:pPr>
        <w:spacing w:after="120" w:line="360" w:lineRule="auto"/>
        <w:rPr>
          <w:sz w:val="24"/>
          <w:szCs w:val="24"/>
        </w:rPr>
      </w:pPr>
      <w:proofErr w:type="gramStart"/>
      <w:r w:rsidRPr="001514AD">
        <w:rPr>
          <w:b/>
          <w:bCs/>
          <w:sz w:val="24"/>
          <w:szCs w:val="24"/>
          <w:vertAlign w:val="superscript"/>
        </w:rPr>
        <w:t>o</w:t>
      </w:r>
      <w:r w:rsidRPr="001514AD">
        <w:rPr>
          <w:b/>
          <w:bCs/>
          <w:sz w:val="24"/>
          <w:szCs w:val="24"/>
        </w:rPr>
        <w:t>C</w:t>
      </w:r>
      <w:proofErr w:type="gramEnd"/>
      <w:r w:rsidRPr="001514AD">
        <w:rPr>
          <w:b/>
          <w:bCs/>
          <w:sz w:val="24"/>
          <w:szCs w:val="24"/>
        </w:rPr>
        <w:t>:</w:t>
      </w:r>
      <w:r>
        <w:rPr>
          <w:sz w:val="24"/>
          <w:szCs w:val="24"/>
        </w:rPr>
        <w:t xml:space="preserve"> Santigrat derece</w:t>
      </w:r>
    </w:p>
    <w:p w14:paraId="186121AD" w14:textId="77777777" w:rsidR="001514AD" w:rsidRDefault="001514AD" w:rsidP="009E637F">
      <w:pPr>
        <w:spacing w:after="120" w:line="360" w:lineRule="auto"/>
        <w:rPr>
          <w:sz w:val="24"/>
          <w:szCs w:val="24"/>
        </w:rPr>
      </w:pPr>
      <w:r w:rsidRPr="001514AD">
        <w:rPr>
          <w:b/>
          <w:bCs/>
          <w:sz w:val="24"/>
          <w:szCs w:val="24"/>
        </w:rPr>
        <w:t>PCR:</w:t>
      </w:r>
      <w:r>
        <w:rPr>
          <w:sz w:val="24"/>
          <w:szCs w:val="24"/>
        </w:rPr>
        <w:t xml:space="preserve"> Polimeraz Zincir Reaksiyonu</w:t>
      </w:r>
    </w:p>
    <w:p w14:paraId="6155A5B7" w14:textId="77777777" w:rsidR="001514AD" w:rsidRDefault="001514AD" w:rsidP="009E637F">
      <w:pPr>
        <w:spacing w:after="120" w:line="360" w:lineRule="auto"/>
        <w:rPr>
          <w:sz w:val="24"/>
          <w:szCs w:val="24"/>
        </w:rPr>
      </w:pPr>
      <w:r w:rsidRPr="001514AD">
        <w:rPr>
          <w:b/>
          <w:bCs/>
          <w:sz w:val="24"/>
          <w:szCs w:val="24"/>
        </w:rPr>
        <w:t>PLT:</w:t>
      </w:r>
      <w:r>
        <w:rPr>
          <w:sz w:val="24"/>
          <w:szCs w:val="24"/>
        </w:rPr>
        <w:t xml:space="preserve"> Trombosit sayısı</w:t>
      </w:r>
    </w:p>
    <w:p w14:paraId="2DC33C57" w14:textId="77777777" w:rsidR="001514AD" w:rsidRDefault="001514AD" w:rsidP="009E637F">
      <w:pPr>
        <w:spacing w:after="120" w:line="360" w:lineRule="auto"/>
        <w:rPr>
          <w:sz w:val="24"/>
          <w:szCs w:val="24"/>
        </w:rPr>
      </w:pPr>
      <w:r w:rsidRPr="001514AD">
        <w:rPr>
          <w:b/>
          <w:bCs/>
          <w:sz w:val="24"/>
          <w:szCs w:val="24"/>
        </w:rPr>
        <w:t>RBC:</w:t>
      </w:r>
      <w:r>
        <w:rPr>
          <w:sz w:val="24"/>
          <w:szCs w:val="24"/>
        </w:rPr>
        <w:t xml:space="preserve"> Eritrosit sayısı</w:t>
      </w:r>
    </w:p>
    <w:p w14:paraId="35EEADCC" w14:textId="77777777" w:rsidR="001514AD" w:rsidRDefault="001514AD" w:rsidP="009E637F">
      <w:pPr>
        <w:spacing w:after="120" w:line="360" w:lineRule="auto"/>
        <w:rPr>
          <w:sz w:val="24"/>
          <w:szCs w:val="24"/>
        </w:rPr>
      </w:pPr>
      <w:proofErr w:type="gramStart"/>
      <w:r w:rsidRPr="001514AD">
        <w:rPr>
          <w:b/>
          <w:bCs/>
          <w:sz w:val="24"/>
          <w:szCs w:val="24"/>
        </w:rPr>
        <w:t>rpm</w:t>
      </w:r>
      <w:proofErr w:type="gramEnd"/>
      <w:r w:rsidRPr="001514AD">
        <w:rPr>
          <w:b/>
          <w:bCs/>
          <w:sz w:val="24"/>
          <w:szCs w:val="24"/>
        </w:rPr>
        <w:t>:</w:t>
      </w:r>
      <w:r>
        <w:rPr>
          <w:sz w:val="24"/>
          <w:szCs w:val="24"/>
        </w:rPr>
        <w:t xml:space="preserve"> Dakikadaki Devir Sayısı</w:t>
      </w:r>
    </w:p>
    <w:p w14:paraId="208E3CEF" w14:textId="77777777" w:rsidR="001514AD" w:rsidRDefault="001514AD" w:rsidP="009E637F">
      <w:pPr>
        <w:spacing w:after="120" w:line="360" w:lineRule="auto"/>
        <w:rPr>
          <w:sz w:val="24"/>
          <w:szCs w:val="24"/>
        </w:rPr>
      </w:pPr>
      <w:r w:rsidRPr="001514AD">
        <w:rPr>
          <w:b/>
          <w:bCs/>
          <w:sz w:val="24"/>
          <w:szCs w:val="24"/>
        </w:rPr>
        <w:t>RPV:</w:t>
      </w:r>
      <w:r>
        <w:rPr>
          <w:sz w:val="24"/>
          <w:szCs w:val="24"/>
        </w:rPr>
        <w:t xml:space="preserve"> </w:t>
      </w:r>
      <w:proofErr w:type="spellStart"/>
      <w:r>
        <w:rPr>
          <w:sz w:val="24"/>
          <w:szCs w:val="24"/>
        </w:rPr>
        <w:t>Rakun</w:t>
      </w:r>
      <w:proofErr w:type="spellEnd"/>
      <w:r>
        <w:rPr>
          <w:sz w:val="24"/>
          <w:szCs w:val="24"/>
        </w:rPr>
        <w:t xml:space="preserve"> </w:t>
      </w:r>
      <w:proofErr w:type="spellStart"/>
      <w:r>
        <w:rPr>
          <w:sz w:val="24"/>
          <w:szCs w:val="24"/>
        </w:rPr>
        <w:t>Parvovirus</w:t>
      </w:r>
      <w:proofErr w:type="spellEnd"/>
    </w:p>
    <w:p w14:paraId="0BC45DCA" w14:textId="77777777" w:rsidR="001514AD" w:rsidRDefault="001514AD" w:rsidP="009E637F">
      <w:pPr>
        <w:spacing w:after="120" w:line="360" w:lineRule="auto"/>
        <w:rPr>
          <w:sz w:val="24"/>
          <w:szCs w:val="24"/>
        </w:rPr>
      </w:pPr>
      <w:r w:rsidRPr="001514AD">
        <w:rPr>
          <w:b/>
          <w:bCs/>
          <w:sz w:val="24"/>
          <w:szCs w:val="24"/>
        </w:rPr>
        <w:t>RT-PCR:</w:t>
      </w:r>
      <w:r>
        <w:rPr>
          <w:sz w:val="24"/>
          <w:szCs w:val="24"/>
        </w:rPr>
        <w:t xml:space="preserve"> Gerçek Zamanlı Polimeraz Zincir Reaksiyonu</w:t>
      </w:r>
    </w:p>
    <w:p w14:paraId="074ED45F" w14:textId="77777777" w:rsidR="001514AD" w:rsidRDefault="001514AD" w:rsidP="009E637F">
      <w:pPr>
        <w:spacing w:after="120" w:line="360" w:lineRule="auto"/>
        <w:rPr>
          <w:sz w:val="24"/>
          <w:szCs w:val="24"/>
        </w:rPr>
      </w:pPr>
      <w:r w:rsidRPr="001514AD">
        <w:rPr>
          <w:b/>
          <w:bCs/>
          <w:sz w:val="24"/>
          <w:szCs w:val="24"/>
        </w:rPr>
        <w:t>SC:</w:t>
      </w:r>
      <w:r>
        <w:rPr>
          <w:sz w:val="24"/>
          <w:szCs w:val="24"/>
        </w:rPr>
        <w:t xml:space="preserve"> </w:t>
      </w:r>
      <w:proofErr w:type="spellStart"/>
      <w:r>
        <w:rPr>
          <w:sz w:val="24"/>
          <w:szCs w:val="24"/>
        </w:rPr>
        <w:t>Subkutan</w:t>
      </w:r>
      <w:proofErr w:type="spellEnd"/>
    </w:p>
    <w:p w14:paraId="7635E6A6" w14:textId="77777777" w:rsidR="001514AD" w:rsidRDefault="001514AD" w:rsidP="009E637F">
      <w:pPr>
        <w:spacing w:after="120" w:line="360" w:lineRule="auto"/>
        <w:rPr>
          <w:sz w:val="24"/>
          <w:szCs w:val="24"/>
        </w:rPr>
      </w:pPr>
      <w:r w:rsidRPr="001514AD">
        <w:rPr>
          <w:b/>
          <w:bCs/>
          <w:sz w:val="24"/>
          <w:szCs w:val="24"/>
        </w:rPr>
        <w:t>Ser:</w:t>
      </w:r>
      <w:r>
        <w:rPr>
          <w:sz w:val="24"/>
          <w:szCs w:val="24"/>
        </w:rPr>
        <w:t xml:space="preserve"> Serin</w:t>
      </w:r>
    </w:p>
    <w:p w14:paraId="0CDE599B" w14:textId="77777777" w:rsidR="001514AD" w:rsidRDefault="001514AD" w:rsidP="009E637F">
      <w:pPr>
        <w:spacing w:after="120" w:line="360" w:lineRule="auto"/>
        <w:rPr>
          <w:sz w:val="24"/>
          <w:szCs w:val="24"/>
        </w:rPr>
      </w:pPr>
      <w:r w:rsidRPr="001514AD">
        <w:rPr>
          <w:b/>
          <w:bCs/>
          <w:sz w:val="24"/>
          <w:szCs w:val="24"/>
        </w:rPr>
        <w:t>SIRS:</w:t>
      </w:r>
      <w:r>
        <w:rPr>
          <w:sz w:val="24"/>
          <w:szCs w:val="24"/>
        </w:rPr>
        <w:t xml:space="preserve"> </w:t>
      </w:r>
      <w:r w:rsidRPr="001514AD">
        <w:rPr>
          <w:sz w:val="24"/>
          <w:szCs w:val="24"/>
        </w:rPr>
        <w:t>Sistemik Yangısal Yanıt Sendromu</w:t>
      </w:r>
    </w:p>
    <w:p w14:paraId="492046FB" w14:textId="77777777" w:rsidR="001514AD" w:rsidRDefault="001514AD" w:rsidP="009E637F">
      <w:pPr>
        <w:spacing w:after="120" w:line="360" w:lineRule="auto"/>
        <w:rPr>
          <w:sz w:val="24"/>
          <w:szCs w:val="24"/>
        </w:rPr>
      </w:pPr>
      <w:r w:rsidRPr="001514AD">
        <w:rPr>
          <w:b/>
          <w:bCs/>
          <w:sz w:val="24"/>
          <w:szCs w:val="24"/>
        </w:rPr>
        <w:t>SOFA:</w:t>
      </w:r>
      <w:r>
        <w:rPr>
          <w:sz w:val="24"/>
          <w:szCs w:val="24"/>
        </w:rPr>
        <w:t xml:space="preserve"> S</w:t>
      </w:r>
      <w:r w:rsidRPr="001514AD">
        <w:rPr>
          <w:sz w:val="24"/>
          <w:szCs w:val="24"/>
        </w:rPr>
        <w:t xml:space="preserve">ıralı </w:t>
      </w:r>
      <w:r>
        <w:rPr>
          <w:sz w:val="24"/>
          <w:szCs w:val="24"/>
        </w:rPr>
        <w:t>O</w:t>
      </w:r>
      <w:r w:rsidRPr="001514AD">
        <w:rPr>
          <w:sz w:val="24"/>
          <w:szCs w:val="24"/>
        </w:rPr>
        <w:t xml:space="preserve">rgan </w:t>
      </w:r>
      <w:r>
        <w:rPr>
          <w:sz w:val="24"/>
          <w:szCs w:val="24"/>
        </w:rPr>
        <w:t>Y</w:t>
      </w:r>
      <w:r w:rsidRPr="001514AD">
        <w:rPr>
          <w:sz w:val="24"/>
          <w:szCs w:val="24"/>
        </w:rPr>
        <w:t xml:space="preserve">etmezliği </w:t>
      </w:r>
      <w:r>
        <w:rPr>
          <w:sz w:val="24"/>
          <w:szCs w:val="24"/>
        </w:rPr>
        <w:t>D</w:t>
      </w:r>
      <w:r w:rsidRPr="001514AD">
        <w:rPr>
          <w:sz w:val="24"/>
          <w:szCs w:val="24"/>
        </w:rPr>
        <w:t>eğerlendirmesi</w:t>
      </w:r>
    </w:p>
    <w:p w14:paraId="764FE372" w14:textId="77777777" w:rsidR="001514AD" w:rsidRDefault="001514AD" w:rsidP="009E637F">
      <w:pPr>
        <w:spacing w:after="120" w:line="360" w:lineRule="auto"/>
        <w:rPr>
          <w:sz w:val="24"/>
          <w:szCs w:val="24"/>
        </w:rPr>
      </w:pPr>
      <w:proofErr w:type="spellStart"/>
      <w:r w:rsidRPr="001514AD">
        <w:rPr>
          <w:b/>
          <w:bCs/>
          <w:sz w:val="24"/>
          <w:szCs w:val="24"/>
        </w:rPr>
        <w:t>TfR</w:t>
      </w:r>
      <w:proofErr w:type="spellEnd"/>
      <w:r w:rsidRPr="001514AD">
        <w:rPr>
          <w:b/>
          <w:bCs/>
          <w:sz w:val="24"/>
          <w:szCs w:val="24"/>
        </w:rPr>
        <w:t>:</w:t>
      </w:r>
      <w:r>
        <w:rPr>
          <w:sz w:val="24"/>
          <w:szCs w:val="24"/>
        </w:rPr>
        <w:t xml:space="preserve"> </w:t>
      </w:r>
      <w:proofErr w:type="spellStart"/>
      <w:r>
        <w:rPr>
          <w:sz w:val="24"/>
          <w:szCs w:val="24"/>
        </w:rPr>
        <w:t>Transferrin</w:t>
      </w:r>
      <w:proofErr w:type="spellEnd"/>
    </w:p>
    <w:p w14:paraId="71D58B91" w14:textId="77777777" w:rsidR="001514AD" w:rsidRDefault="001514AD" w:rsidP="009E637F">
      <w:pPr>
        <w:spacing w:after="120" w:line="360" w:lineRule="auto"/>
        <w:rPr>
          <w:sz w:val="24"/>
          <w:szCs w:val="24"/>
        </w:rPr>
      </w:pPr>
      <w:r w:rsidRPr="001514AD">
        <w:rPr>
          <w:b/>
          <w:bCs/>
          <w:sz w:val="24"/>
          <w:szCs w:val="24"/>
        </w:rPr>
        <w:t>TNF:</w:t>
      </w:r>
      <w:r>
        <w:rPr>
          <w:sz w:val="24"/>
          <w:szCs w:val="24"/>
        </w:rPr>
        <w:t xml:space="preserve"> Tümör </w:t>
      </w:r>
      <w:proofErr w:type="spellStart"/>
      <w:r>
        <w:rPr>
          <w:sz w:val="24"/>
          <w:szCs w:val="24"/>
        </w:rPr>
        <w:t>Nekrozis</w:t>
      </w:r>
      <w:proofErr w:type="spellEnd"/>
      <w:r>
        <w:rPr>
          <w:sz w:val="24"/>
          <w:szCs w:val="24"/>
        </w:rPr>
        <w:t xml:space="preserve"> Faktör</w:t>
      </w:r>
    </w:p>
    <w:p w14:paraId="28581CF5" w14:textId="77777777" w:rsidR="001514AD" w:rsidRDefault="001514AD" w:rsidP="009E637F">
      <w:pPr>
        <w:spacing w:after="120" w:line="360" w:lineRule="auto"/>
        <w:rPr>
          <w:sz w:val="24"/>
          <w:szCs w:val="24"/>
        </w:rPr>
      </w:pPr>
      <w:r w:rsidRPr="001514AD">
        <w:rPr>
          <w:b/>
          <w:bCs/>
          <w:sz w:val="24"/>
          <w:szCs w:val="24"/>
        </w:rPr>
        <w:t>WBC:</w:t>
      </w:r>
      <w:r>
        <w:rPr>
          <w:sz w:val="24"/>
          <w:szCs w:val="24"/>
        </w:rPr>
        <w:t xml:space="preserve"> Total Lökosit</w:t>
      </w:r>
    </w:p>
    <w:p w14:paraId="6BB717B7" w14:textId="77777777" w:rsidR="001514AD" w:rsidRPr="001514AD" w:rsidRDefault="001514AD" w:rsidP="001514AD">
      <w:pPr>
        <w:spacing w:after="120" w:line="360" w:lineRule="auto"/>
        <w:rPr>
          <w:b/>
          <w:bCs/>
          <w:sz w:val="24"/>
          <w:szCs w:val="24"/>
        </w:rPr>
      </w:pPr>
    </w:p>
    <w:p w14:paraId="6266D806" w14:textId="77777777" w:rsidR="001514AD" w:rsidRPr="009E637F" w:rsidRDefault="001514AD" w:rsidP="009E637F">
      <w:pPr>
        <w:spacing w:after="120" w:line="360" w:lineRule="auto"/>
        <w:rPr>
          <w:sz w:val="24"/>
          <w:szCs w:val="24"/>
        </w:rPr>
      </w:pPr>
    </w:p>
    <w:p w14:paraId="3FD0619B" w14:textId="77777777" w:rsidR="009E637F" w:rsidRPr="009E637F" w:rsidRDefault="009E637F" w:rsidP="009E637F">
      <w:pPr>
        <w:spacing w:after="120" w:line="360" w:lineRule="auto"/>
        <w:rPr>
          <w:sz w:val="24"/>
          <w:szCs w:val="24"/>
        </w:rPr>
      </w:pPr>
    </w:p>
    <w:p w14:paraId="0213394F" w14:textId="77777777" w:rsidR="009E637F" w:rsidRDefault="009E637F" w:rsidP="00161C78">
      <w:pPr>
        <w:spacing w:after="120" w:line="360" w:lineRule="auto"/>
        <w:jc w:val="center"/>
        <w:rPr>
          <w:b/>
          <w:bCs/>
          <w:sz w:val="28"/>
          <w:szCs w:val="28"/>
        </w:rPr>
      </w:pPr>
    </w:p>
    <w:p w14:paraId="705E9641" w14:textId="77777777" w:rsidR="009E637F" w:rsidRPr="009E637F" w:rsidRDefault="009E637F" w:rsidP="009E637F">
      <w:pPr>
        <w:spacing w:after="120" w:line="360" w:lineRule="auto"/>
        <w:rPr>
          <w:b/>
          <w:bCs/>
          <w:sz w:val="24"/>
          <w:szCs w:val="24"/>
        </w:rPr>
      </w:pPr>
    </w:p>
    <w:p w14:paraId="42B5045B" w14:textId="77777777" w:rsidR="00A619B6" w:rsidRDefault="00A619B6" w:rsidP="0011033D"/>
    <w:p w14:paraId="6216BB8D" w14:textId="77777777" w:rsidR="00A619B6" w:rsidRDefault="00A619B6" w:rsidP="00161C78">
      <w:pPr>
        <w:spacing w:after="120" w:line="360" w:lineRule="auto"/>
        <w:jc w:val="center"/>
        <w:rPr>
          <w:b/>
          <w:bCs/>
          <w:sz w:val="28"/>
          <w:szCs w:val="28"/>
        </w:rPr>
      </w:pPr>
    </w:p>
    <w:p w14:paraId="57DDFC71" w14:textId="77777777" w:rsidR="00A619B6" w:rsidRDefault="00A619B6" w:rsidP="00161C78">
      <w:pPr>
        <w:spacing w:after="120" w:line="360" w:lineRule="auto"/>
        <w:jc w:val="center"/>
        <w:rPr>
          <w:b/>
          <w:bCs/>
          <w:sz w:val="28"/>
          <w:szCs w:val="28"/>
        </w:rPr>
      </w:pPr>
    </w:p>
    <w:p w14:paraId="46AB2D9E" w14:textId="77777777" w:rsidR="00A619B6" w:rsidRDefault="00A619B6" w:rsidP="00161C78">
      <w:pPr>
        <w:spacing w:after="120" w:line="360" w:lineRule="auto"/>
        <w:jc w:val="center"/>
        <w:rPr>
          <w:b/>
          <w:bCs/>
          <w:sz w:val="28"/>
          <w:szCs w:val="28"/>
        </w:rPr>
      </w:pPr>
    </w:p>
    <w:p w14:paraId="54C4C1A8" w14:textId="77777777" w:rsidR="00A619B6" w:rsidRDefault="00A619B6" w:rsidP="00161C78">
      <w:pPr>
        <w:spacing w:after="120" w:line="360" w:lineRule="auto"/>
        <w:jc w:val="center"/>
        <w:rPr>
          <w:b/>
          <w:bCs/>
          <w:sz w:val="28"/>
          <w:szCs w:val="28"/>
        </w:rPr>
      </w:pPr>
    </w:p>
    <w:p w14:paraId="6E2E246C" w14:textId="77777777" w:rsidR="00A619B6" w:rsidRDefault="00A619B6" w:rsidP="00161C78">
      <w:pPr>
        <w:spacing w:after="120" w:line="360" w:lineRule="auto"/>
        <w:jc w:val="center"/>
        <w:rPr>
          <w:b/>
          <w:bCs/>
          <w:sz w:val="28"/>
          <w:szCs w:val="28"/>
        </w:rPr>
      </w:pPr>
    </w:p>
    <w:p w14:paraId="348C1EF5" w14:textId="77777777" w:rsidR="00A619B6" w:rsidRDefault="00A619B6" w:rsidP="00161C78">
      <w:pPr>
        <w:spacing w:after="120" w:line="360" w:lineRule="auto"/>
        <w:jc w:val="center"/>
        <w:rPr>
          <w:b/>
          <w:bCs/>
          <w:sz w:val="28"/>
          <w:szCs w:val="28"/>
        </w:rPr>
      </w:pPr>
    </w:p>
    <w:p w14:paraId="6DA10F2C" w14:textId="77777777" w:rsidR="00A619B6" w:rsidRDefault="00A619B6" w:rsidP="00161C78">
      <w:pPr>
        <w:spacing w:after="120" w:line="360" w:lineRule="auto"/>
        <w:jc w:val="center"/>
        <w:rPr>
          <w:b/>
          <w:bCs/>
          <w:sz w:val="28"/>
          <w:szCs w:val="28"/>
        </w:rPr>
      </w:pPr>
    </w:p>
    <w:p w14:paraId="056F8C04" w14:textId="77777777" w:rsidR="00A619B6" w:rsidRDefault="00A619B6" w:rsidP="00161C78">
      <w:pPr>
        <w:spacing w:after="120" w:line="360" w:lineRule="auto"/>
        <w:jc w:val="center"/>
        <w:rPr>
          <w:b/>
          <w:bCs/>
          <w:sz w:val="28"/>
          <w:szCs w:val="28"/>
        </w:rPr>
      </w:pPr>
    </w:p>
    <w:p w14:paraId="7D298E04" w14:textId="77777777" w:rsidR="00A619B6" w:rsidRDefault="00A619B6" w:rsidP="00161C78">
      <w:pPr>
        <w:spacing w:after="120" w:line="360" w:lineRule="auto"/>
        <w:jc w:val="center"/>
        <w:rPr>
          <w:b/>
          <w:bCs/>
          <w:sz w:val="28"/>
          <w:szCs w:val="28"/>
        </w:rPr>
      </w:pPr>
    </w:p>
    <w:p w14:paraId="57128AEC" w14:textId="77777777" w:rsidR="00A619B6" w:rsidRDefault="00A619B6" w:rsidP="00161C78">
      <w:pPr>
        <w:spacing w:after="120" w:line="360" w:lineRule="auto"/>
        <w:jc w:val="center"/>
        <w:rPr>
          <w:b/>
          <w:bCs/>
          <w:sz w:val="28"/>
          <w:szCs w:val="28"/>
        </w:rPr>
      </w:pPr>
    </w:p>
    <w:p w14:paraId="26E25258" w14:textId="77777777" w:rsidR="00A619B6" w:rsidRDefault="00A619B6" w:rsidP="00161C78">
      <w:pPr>
        <w:spacing w:after="120" w:line="360" w:lineRule="auto"/>
        <w:jc w:val="center"/>
        <w:rPr>
          <w:b/>
          <w:bCs/>
          <w:sz w:val="28"/>
          <w:szCs w:val="28"/>
        </w:rPr>
      </w:pPr>
    </w:p>
    <w:p w14:paraId="1A875CA7" w14:textId="77777777" w:rsidR="00A619B6" w:rsidRDefault="00A619B6" w:rsidP="00161C78">
      <w:pPr>
        <w:spacing w:after="120" w:line="360" w:lineRule="auto"/>
        <w:jc w:val="center"/>
        <w:rPr>
          <w:b/>
          <w:bCs/>
          <w:sz w:val="28"/>
          <w:szCs w:val="28"/>
        </w:rPr>
      </w:pPr>
    </w:p>
    <w:p w14:paraId="7BC68662" w14:textId="77777777" w:rsidR="00A619B6" w:rsidRDefault="00A619B6" w:rsidP="00161C78">
      <w:pPr>
        <w:spacing w:after="120" w:line="360" w:lineRule="auto"/>
        <w:jc w:val="center"/>
        <w:rPr>
          <w:b/>
          <w:bCs/>
          <w:sz w:val="28"/>
          <w:szCs w:val="28"/>
        </w:rPr>
      </w:pPr>
    </w:p>
    <w:p w14:paraId="4704DBFC" w14:textId="77777777" w:rsidR="00A619B6" w:rsidRDefault="00A619B6" w:rsidP="00161C78">
      <w:pPr>
        <w:spacing w:after="120" w:line="360" w:lineRule="auto"/>
        <w:jc w:val="center"/>
        <w:rPr>
          <w:b/>
          <w:bCs/>
          <w:sz w:val="28"/>
          <w:szCs w:val="28"/>
        </w:rPr>
      </w:pPr>
    </w:p>
    <w:p w14:paraId="3BD31494" w14:textId="77777777" w:rsidR="00A619B6" w:rsidRDefault="00A619B6" w:rsidP="00161C78">
      <w:pPr>
        <w:spacing w:after="120" w:line="360" w:lineRule="auto"/>
        <w:jc w:val="center"/>
        <w:rPr>
          <w:b/>
          <w:bCs/>
          <w:sz w:val="28"/>
          <w:szCs w:val="28"/>
        </w:rPr>
      </w:pPr>
    </w:p>
    <w:p w14:paraId="7FB2646F" w14:textId="77777777" w:rsidR="007947F5" w:rsidRDefault="007947F5" w:rsidP="001514AD">
      <w:pPr>
        <w:spacing w:after="120" w:line="360" w:lineRule="auto"/>
        <w:rPr>
          <w:b/>
          <w:bCs/>
          <w:sz w:val="28"/>
          <w:szCs w:val="28"/>
        </w:rPr>
      </w:pPr>
    </w:p>
    <w:p w14:paraId="6B20AA08" w14:textId="192315AE" w:rsidR="007947F5" w:rsidRDefault="00591827" w:rsidP="00591827">
      <w:pPr>
        <w:pStyle w:val="Balk1"/>
        <w:jc w:val="center"/>
        <w:rPr>
          <w:rFonts w:ascii="Times New Roman" w:hAnsi="Times New Roman" w:cs="Times New Roman"/>
          <w:b/>
          <w:bCs/>
          <w:color w:val="auto"/>
          <w:sz w:val="28"/>
          <w:szCs w:val="28"/>
        </w:rPr>
      </w:pPr>
      <w:bookmarkStart w:id="3" w:name="_Toc203563790"/>
      <w:bookmarkStart w:id="4" w:name="_Toc208149179"/>
      <w:r w:rsidRPr="00591827">
        <w:rPr>
          <w:rFonts w:ascii="Times New Roman" w:hAnsi="Times New Roman" w:cs="Times New Roman"/>
          <w:b/>
          <w:bCs/>
          <w:color w:val="auto"/>
          <w:sz w:val="28"/>
          <w:szCs w:val="28"/>
        </w:rPr>
        <w:t>ŞEKİLLER DİZİNİ</w:t>
      </w:r>
      <w:bookmarkEnd w:id="3"/>
      <w:bookmarkEnd w:id="4"/>
    </w:p>
    <w:p w14:paraId="466C637A" w14:textId="77777777" w:rsidR="0054168A" w:rsidRPr="00A21E36" w:rsidRDefault="0054168A" w:rsidP="00A21E36">
      <w:pPr>
        <w:spacing w:line="360" w:lineRule="auto"/>
        <w:rPr>
          <w:sz w:val="24"/>
          <w:szCs w:val="24"/>
        </w:rPr>
      </w:pPr>
    </w:p>
    <w:p w14:paraId="3A30641A" w14:textId="77777777" w:rsidR="00344178" w:rsidRPr="00A21E36" w:rsidRDefault="00344178" w:rsidP="00A21E36">
      <w:pPr>
        <w:spacing w:line="360" w:lineRule="auto"/>
        <w:jc w:val="both"/>
        <w:rPr>
          <w:sz w:val="24"/>
          <w:szCs w:val="24"/>
        </w:rPr>
      </w:pPr>
    </w:p>
    <w:p w14:paraId="129C3634" w14:textId="7A5A7A81" w:rsidR="007D3CD3" w:rsidRDefault="0011033D" w:rsidP="00D739E0">
      <w:pPr>
        <w:pStyle w:val="ekillerTablosu"/>
        <w:tabs>
          <w:tab w:val="right" w:leader="dot" w:pos="9065"/>
        </w:tabs>
        <w:spacing w:line="480" w:lineRule="auto"/>
        <w:jc w:val="both"/>
        <w:rPr>
          <w:rFonts w:asciiTheme="minorHAnsi" w:eastAsiaTheme="minorEastAsia" w:hAnsiTheme="minorHAnsi" w:cstheme="minorBidi"/>
          <w:noProof/>
          <w:kern w:val="2"/>
          <w:szCs w:val="24"/>
          <w:lang w:eastAsia="tr-TR"/>
          <w14:ligatures w14:val="standardContextual"/>
        </w:rPr>
      </w:pPr>
      <w:r>
        <w:rPr>
          <w:b/>
          <w:bCs/>
          <w:sz w:val="28"/>
          <w:szCs w:val="28"/>
        </w:rPr>
        <w:fldChar w:fldCharType="begin"/>
      </w:r>
      <w:r>
        <w:rPr>
          <w:b/>
          <w:bCs/>
          <w:sz w:val="28"/>
          <w:szCs w:val="28"/>
        </w:rPr>
        <w:instrText xml:space="preserve"> TOC \h \z \c "Şekil" </w:instrText>
      </w:r>
      <w:r>
        <w:rPr>
          <w:b/>
          <w:bCs/>
          <w:sz w:val="28"/>
          <w:szCs w:val="28"/>
        </w:rPr>
        <w:fldChar w:fldCharType="separate"/>
      </w:r>
      <w:hyperlink w:anchor="_Toc204733278" w:history="1">
        <w:r w:rsidR="007D3CD3" w:rsidRPr="00E87B7D">
          <w:rPr>
            <w:rStyle w:val="Kpr"/>
            <w:b/>
            <w:bCs/>
            <w:noProof/>
          </w:rPr>
          <w:t xml:space="preserve">Şekil 1. </w:t>
        </w:r>
        <w:r w:rsidR="007D3CD3" w:rsidRPr="00E87B7D">
          <w:rPr>
            <w:rStyle w:val="Kpr"/>
            <w:noProof/>
          </w:rPr>
          <w:t xml:space="preserve">Parvoviridae'nin taksonomik ilişkisinin şematik gösterimi </w:t>
        </w:r>
        <w:r w:rsidR="007D3CD3">
          <w:rPr>
            <w:noProof/>
            <w:webHidden/>
          </w:rPr>
          <w:tab/>
        </w:r>
        <w:r w:rsidR="007D3CD3">
          <w:rPr>
            <w:noProof/>
            <w:webHidden/>
          </w:rPr>
          <w:fldChar w:fldCharType="begin"/>
        </w:r>
        <w:r w:rsidR="007D3CD3">
          <w:rPr>
            <w:noProof/>
            <w:webHidden/>
          </w:rPr>
          <w:instrText xml:space="preserve"> PAGEREF _Toc204733278 \h </w:instrText>
        </w:r>
        <w:r w:rsidR="007D3CD3">
          <w:rPr>
            <w:noProof/>
            <w:webHidden/>
          </w:rPr>
        </w:r>
        <w:r w:rsidR="007D3CD3">
          <w:rPr>
            <w:noProof/>
            <w:webHidden/>
          </w:rPr>
          <w:fldChar w:fldCharType="separate"/>
        </w:r>
        <w:r w:rsidR="007D3CD3">
          <w:rPr>
            <w:noProof/>
            <w:webHidden/>
          </w:rPr>
          <w:t>4</w:t>
        </w:r>
        <w:r w:rsidR="007D3CD3">
          <w:rPr>
            <w:noProof/>
            <w:webHidden/>
          </w:rPr>
          <w:fldChar w:fldCharType="end"/>
        </w:r>
      </w:hyperlink>
    </w:p>
    <w:p w14:paraId="0DD81F4B" w14:textId="7C1AAD82" w:rsidR="007D3CD3" w:rsidRDefault="007D3CD3" w:rsidP="00D739E0">
      <w:pPr>
        <w:pStyle w:val="ekillerTablosu"/>
        <w:tabs>
          <w:tab w:val="right" w:leader="dot" w:pos="9065"/>
        </w:tabs>
        <w:spacing w:line="480" w:lineRule="auto"/>
        <w:jc w:val="both"/>
        <w:rPr>
          <w:rFonts w:asciiTheme="minorHAnsi" w:eastAsiaTheme="minorEastAsia" w:hAnsiTheme="minorHAnsi" w:cstheme="minorBidi"/>
          <w:noProof/>
          <w:kern w:val="2"/>
          <w:szCs w:val="24"/>
          <w:lang w:eastAsia="tr-TR"/>
          <w14:ligatures w14:val="standardContextual"/>
        </w:rPr>
      </w:pPr>
      <w:hyperlink w:anchor="_Toc204733279" w:history="1">
        <w:r w:rsidRPr="00E87B7D">
          <w:rPr>
            <w:rStyle w:val="Kpr"/>
            <w:b/>
            <w:bCs/>
            <w:noProof/>
          </w:rPr>
          <w:t>Şekil 2.</w:t>
        </w:r>
        <w:r w:rsidRPr="00E87B7D">
          <w:rPr>
            <w:rStyle w:val="Kpr"/>
            <w:noProof/>
          </w:rPr>
          <w:t xml:space="preserve"> CPV’nin genetik görünümü.</w:t>
        </w:r>
        <w:r>
          <w:rPr>
            <w:noProof/>
            <w:webHidden/>
          </w:rPr>
          <w:tab/>
        </w:r>
        <w:r>
          <w:rPr>
            <w:noProof/>
            <w:webHidden/>
          </w:rPr>
          <w:fldChar w:fldCharType="begin"/>
        </w:r>
        <w:r>
          <w:rPr>
            <w:noProof/>
            <w:webHidden/>
          </w:rPr>
          <w:instrText xml:space="preserve"> PAGEREF _Toc204733279 \h </w:instrText>
        </w:r>
        <w:r>
          <w:rPr>
            <w:noProof/>
            <w:webHidden/>
          </w:rPr>
        </w:r>
        <w:r>
          <w:rPr>
            <w:noProof/>
            <w:webHidden/>
          </w:rPr>
          <w:fldChar w:fldCharType="separate"/>
        </w:r>
        <w:r>
          <w:rPr>
            <w:noProof/>
            <w:webHidden/>
          </w:rPr>
          <w:t>5</w:t>
        </w:r>
        <w:r>
          <w:rPr>
            <w:noProof/>
            <w:webHidden/>
          </w:rPr>
          <w:fldChar w:fldCharType="end"/>
        </w:r>
      </w:hyperlink>
    </w:p>
    <w:p w14:paraId="37352EC7" w14:textId="267F3DCD" w:rsidR="007D3CD3" w:rsidRDefault="007D3CD3" w:rsidP="00D739E0">
      <w:pPr>
        <w:pStyle w:val="ekillerTablosu"/>
        <w:tabs>
          <w:tab w:val="right" w:leader="dot" w:pos="9065"/>
        </w:tabs>
        <w:spacing w:line="480" w:lineRule="auto"/>
        <w:jc w:val="both"/>
        <w:rPr>
          <w:rFonts w:asciiTheme="minorHAnsi" w:eastAsiaTheme="minorEastAsia" w:hAnsiTheme="minorHAnsi" w:cstheme="minorBidi"/>
          <w:noProof/>
          <w:kern w:val="2"/>
          <w:szCs w:val="24"/>
          <w:lang w:eastAsia="tr-TR"/>
          <w14:ligatures w14:val="standardContextual"/>
        </w:rPr>
      </w:pPr>
      <w:hyperlink w:anchor="_Toc204733280" w:history="1">
        <w:r w:rsidRPr="00E87B7D">
          <w:rPr>
            <w:rStyle w:val="Kpr"/>
            <w:b/>
            <w:bCs/>
            <w:noProof/>
          </w:rPr>
          <w:t>Şekil 3.</w:t>
        </w:r>
        <w:r w:rsidRPr="00E87B7D">
          <w:rPr>
            <w:rStyle w:val="Kpr"/>
            <w:noProof/>
          </w:rPr>
          <w:t xml:space="preserve"> Köpeklerde CPV-2'nin evrimsel süreci</w:t>
        </w:r>
        <w:r>
          <w:rPr>
            <w:noProof/>
            <w:webHidden/>
          </w:rPr>
          <w:tab/>
        </w:r>
        <w:r>
          <w:rPr>
            <w:noProof/>
            <w:webHidden/>
          </w:rPr>
          <w:fldChar w:fldCharType="begin"/>
        </w:r>
        <w:r>
          <w:rPr>
            <w:noProof/>
            <w:webHidden/>
          </w:rPr>
          <w:instrText xml:space="preserve"> PAGEREF _Toc204733280 \h </w:instrText>
        </w:r>
        <w:r>
          <w:rPr>
            <w:noProof/>
            <w:webHidden/>
          </w:rPr>
        </w:r>
        <w:r>
          <w:rPr>
            <w:noProof/>
            <w:webHidden/>
          </w:rPr>
          <w:fldChar w:fldCharType="separate"/>
        </w:r>
        <w:r>
          <w:rPr>
            <w:noProof/>
            <w:webHidden/>
          </w:rPr>
          <w:t>7</w:t>
        </w:r>
        <w:r>
          <w:rPr>
            <w:noProof/>
            <w:webHidden/>
          </w:rPr>
          <w:fldChar w:fldCharType="end"/>
        </w:r>
      </w:hyperlink>
    </w:p>
    <w:p w14:paraId="0E505A6B" w14:textId="59899E67" w:rsidR="007D3CD3" w:rsidRDefault="007D3CD3" w:rsidP="00D739E0">
      <w:pPr>
        <w:pStyle w:val="ekillerTablosu"/>
        <w:tabs>
          <w:tab w:val="right" w:leader="dot" w:pos="9065"/>
        </w:tabs>
        <w:spacing w:line="480" w:lineRule="auto"/>
        <w:jc w:val="both"/>
        <w:rPr>
          <w:rFonts w:asciiTheme="minorHAnsi" w:eastAsiaTheme="minorEastAsia" w:hAnsiTheme="minorHAnsi" w:cstheme="minorBidi"/>
          <w:noProof/>
          <w:kern w:val="2"/>
          <w:szCs w:val="24"/>
          <w:lang w:eastAsia="tr-TR"/>
          <w14:ligatures w14:val="standardContextual"/>
        </w:rPr>
      </w:pPr>
      <w:hyperlink w:anchor="_Toc204733281" w:history="1">
        <w:r w:rsidRPr="00E87B7D">
          <w:rPr>
            <w:rStyle w:val="Kpr"/>
            <w:b/>
            <w:bCs/>
            <w:noProof/>
          </w:rPr>
          <w:t>Şekil 4.</w:t>
        </w:r>
        <w:r w:rsidRPr="00E87B7D">
          <w:rPr>
            <w:rStyle w:val="Kpr"/>
            <w:noProof/>
          </w:rPr>
          <w:t xml:space="preserve"> Köpek parvovirüs tip 2c (CPV-2c) varyantlarının dünya genelindeki dağılımı. Kırmızı renk CPV-2c vakası bildiren ülkeleri temsil etmektedir </w:t>
        </w:r>
        <w:r>
          <w:rPr>
            <w:noProof/>
            <w:webHidden/>
          </w:rPr>
          <w:tab/>
        </w:r>
        <w:r>
          <w:rPr>
            <w:noProof/>
            <w:webHidden/>
          </w:rPr>
          <w:fldChar w:fldCharType="begin"/>
        </w:r>
        <w:r>
          <w:rPr>
            <w:noProof/>
            <w:webHidden/>
          </w:rPr>
          <w:instrText xml:space="preserve"> PAGEREF _Toc204733281 \h </w:instrText>
        </w:r>
        <w:r>
          <w:rPr>
            <w:noProof/>
            <w:webHidden/>
          </w:rPr>
        </w:r>
        <w:r>
          <w:rPr>
            <w:noProof/>
            <w:webHidden/>
          </w:rPr>
          <w:fldChar w:fldCharType="separate"/>
        </w:r>
        <w:r>
          <w:rPr>
            <w:noProof/>
            <w:webHidden/>
          </w:rPr>
          <w:t>8</w:t>
        </w:r>
        <w:r>
          <w:rPr>
            <w:noProof/>
            <w:webHidden/>
          </w:rPr>
          <w:fldChar w:fldCharType="end"/>
        </w:r>
      </w:hyperlink>
    </w:p>
    <w:p w14:paraId="3BA97158" w14:textId="0F8EBD46" w:rsidR="007D3CD3" w:rsidRDefault="007D3CD3" w:rsidP="00D739E0">
      <w:pPr>
        <w:pStyle w:val="ekillerTablosu"/>
        <w:tabs>
          <w:tab w:val="right" w:leader="dot" w:pos="9065"/>
        </w:tabs>
        <w:spacing w:line="480" w:lineRule="auto"/>
        <w:jc w:val="both"/>
        <w:rPr>
          <w:rFonts w:asciiTheme="minorHAnsi" w:eastAsiaTheme="minorEastAsia" w:hAnsiTheme="minorHAnsi" w:cstheme="minorBidi"/>
          <w:noProof/>
          <w:kern w:val="2"/>
          <w:szCs w:val="24"/>
          <w:lang w:eastAsia="tr-TR"/>
          <w14:ligatures w14:val="standardContextual"/>
        </w:rPr>
      </w:pPr>
      <w:hyperlink w:anchor="_Toc204733282" w:history="1">
        <w:r w:rsidRPr="00E87B7D">
          <w:rPr>
            <w:rStyle w:val="Kpr"/>
            <w:b/>
            <w:bCs/>
            <w:noProof/>
          </w:rPr>
          <w:t>Şekil 5.</w:t>
        </w:r>
        <w:r w:rsidRPr="00E87B7D">
          <w:rPr>
            <w:rStyle w:val="Kpr"/>
            <w:noProof/>
          </w:rPr>
          <w:t xml:space="preserve"> A: Villus ile birlikte farklılaşmayı gösteren normal gastrointestinal sistem. B: Villus kollapsı ve intestinal villus nekrozu gösteren CPV-2 ile enfekte gastrointestinal kanal.</w:t>
        </w:r>
        <w:r>
          <w:rPr>
            <w:noProof/>
            <w:webHidden/>
          </w:rPr>
          <w:tab/>
        </w:r>
        <w:r>
          <w:rPr>
            <w:noProof/>
            <w:webHidden/>
          </w:rPr>
          <w:fldChar w:fldCharType="begin"/>
        </w:r>
        <w:r>
          <w:rPr>
            <w:noProof/>
            <w:webHidden/>
          </w:rPr>
          <w:instrText xml:space="preserve"> PAGEREF _Toc204733282 \h </w:instrText>
        </w:r>
        <w:r>
          <w:rPr>
            <w:noProof/>
            <w:webHidden/>
          </w:rPr>
        </w:r>
        <w:r>
          <w:rPr>
            <w:noProof/>
            <w:webHidden/>
          </w:rPr>
          <w:fldChar w:fldCharType="separate"/>
        </w:r>
        <w:r>
          <w:rPr>
            <w:noProof/>
            <w:webHidden/>
          </w:rPr>
          <w:t>12</w:t>
        </w:r>
        <w:r>
          <w:rPr>
            <w:noProof/>
            <w:webHidden/>
          </w:rPr>
          <w:fldChar w:fldCharType="end"/>
        </w:r>
      </w:hyperlink>
    </w:p>
    <w:p w14:paraId="6E6E18D4" w14:textId="1AE08C78" w:rsidR="007D3CD3" w:rsidRDefault="007D3CD3" w:rsidP="00D739E0">
      <w:pPr>
        <w:pStyle w:val="ekillerTablosu"/>
        <w:tabs>
          <w:tab w:val="right" w:leader="dot" w:pos="9065"/>
        </w:tabs>
        <w:spacing w:line="480" w:lineRule="auto"/>
        <w:jc w:val="both"/>
        <w:rPr>
          <w:rFonts w:asciiTheme="minorHAnsi" w:eastAsiaTheme="minorEastAsia" w:hAnsiTheme="minorHAnsi" w:cstheme="minorBidi"/>
          <w:noProof/>
          <w:kern w:val="2"/>
          <w:szCs w:val="24"/>
          <w:lang w:eastAsia="tr-TR"/>
          <w14:ligatures w14:val="standardContextual"/>
        </w:rPr>
      </w:pPr>
      <w:hyperlink w:anchor="_Toc204733283" w:history="1">
        <w:r w:rsidRPr="00E87B7D">
          <w:rPr>
            <w:rStyle w:val="Kpr"/>
            <w:b/>
            <w:bCs/>
            <w:noProof/>
          </w:rPr>
          <w:t>Şekil 6.</w:t>
        </w:r>
        <w:r w:rsidRPr="00E87B7D">
          <w:rPr>
            <w:rStyle w:val="Kpr"/>
            <w:noProof/>
          </w:rPr>
          <w:t xml:space="preserve"> Köpek parvovirüsünün bulaşma döngüsü.</w:t>
        </w:r>
        <w:r>
          <w:rPr>
            <w:noProof/>
            <w:webHidden/>
          </w:rPr>
          <w:tab/>
        </w:r>
        <w:r>
          <w:rPr>
            <w:noProof/>
            <w:webHidden/>
          </w:rPr>
          <w:fldChar w:fldCharType="begin"/>
        </w:r>
        <w:r>
          <w:rPr>
            <w:noProof/>
            <w:webHidden/>
          </w:rPr>
          <w:instrText xml:space="preserve"> PAGEREF _Toc204733283 \h </w:instrText>
        </w:r>
        <w:r>
          <w:rPr>
            <w:noProof/>
            <w:webHidden/>
          </w:rPr>
        </w:r>
        <w:r>
          <w:rPr>
            <w:noProof/>
            <w:webHidden/>
          </w:rPr>
          <w:fldChar w:fldCharType="separate"/>
        </w:r>
        <w:r>
          <w:rPr>
            <w:noProof/>
            <w:webHidden/>
          </w:rPr>
          <w:t>13</w:t>
        </w:r>
        <w:r>
          <w:rPr>
            <w:noProof/>
            <w:webHidden/>
          </w:rPr>
          <w:fldChar w:fldCharType="end"/>
        </w:r>
      </w:hyperlink>
    </w:p>
    <w:p w14:paraId="10BB7162" w14:textId="52879857" w:rsidR="007D3CD3" w:rsidRDefault="007D3CD3" w:rsidP="00D739E0">
      <w:pPr>
        <w:pStyle w:val="ekillerTablosu"/>
        <w:tabs>
          <w:tab w:val="right" w:leader="dot" w:pos="9065"/>
        </w:tabs>
        <w:spacing w:line="480" w:lineRule="auto"/>
        <w:jc w:val="both"/>
        <w:rPr>
          <w:rFonts w:asciiTheme="minorHAnsi" w:eastAsiaTheme="minorEastAsia" w:hAnsiTheme="minorHAnsi" w:cstheme="minorBidi"/>
          <w:noProof/>
          <w:kern w:val="2"/>
          <w:szCs w:val="24"/>
          <w:lang w:eastAsia="tr-TR"/>
          <w14:ligatures w14:val="standardContextual"/>
        </w:rPr>
      </w:pPr>
      <w:hyperlink w:anchor="_Toc204733284" w:history="1">
        <w:r w:rsidRPr="00E87B7D">
          <w:rPr>
            <w:rStyle w:val="Kpr"/>
            <w:b/>
            <w:bCs/>
            <w:noProof/>
          </w:rPr>
          <w:t>Şekil 7.</w:t>
        </w:r>
        <w:r w:rsidRPr="00E87B7D">
          <w:rPr>
            <w:rStyle w:val="Kpr"/>
            <w:noProof/>
          </w:rPr>
          <w:t>Hasta ve kontrol gruplarındaki köpeklerin alanin düzeyleri.</w:t>
        </w:r>
        <w:r>
          <w:rPr>
            <w:noProof/>
            <w:webHidden/>
          </w:rPr>
          <w:tab/>
        </w:r>
        <w:r>
          <w:rPr>
            <w:noProof/>
            <w:webHidden/>
          </w:rPr>
          <w:fldChar w:fldCharType="begin"/>
        </w:r>
        <w:r>
          <w:rPr>
            <w:noProof/>
            <w:webHidden/>
          </w:rPr>
          <w:instrText xml:space="preserve"> PAGEREF _Toc204733284 \h </w:instrText>
        </w:r>
        <w:r>
          <w:rPr>
            <w:noProof/>
            <w:webHidden/>
          </w:rPr>
        </w:r>
        <w:r>
          <w:rPr>
            <w:noProof/>
            <w:webHidden/>
          </w:rPr>
          <w:fldChar w:fldCharType="separate"/>
        </w:r>
        <w:r>
          <w:rPr>
            <w:noProof/>
            <w:webHidden/>
          </w:rPr>
          <w:t>52</w:t>
        </w:r>
        <w:r>
          <w:rPr>
            <w:noProof/>
            <w:webHidden/>
          </w:rPr>
          <w:fldChar w:fldCharType="end"/>
        </w:r>
      </w:hyperlink>
    </w:p>
    <w:p w14:paraId="01F97387" w14:textId="1ADFF659" w:rsidR="007D3CD3" w:rsidRDefault="007D3CD3" w:rsidP="00D739E0">
      <w:pPr>
        <w:pStyle w:val="ekillerTablosu"/>
        <w:tabs>
          <w:tab w:val="right" w:leader="dot" w:pos="9065"/>
        </w:tabs>
        <w:spacing w:line="480" w:lineRule="auto"/>
        <w:jc w:val="both"/>
        <w:rPr>
          <w:rFonts w:asciiTheme="minorHAnsi" w:eastAsiaTheme="minorEastAsia" w:hAnsiTheme="minorHAnsi" w:cstheme="minorBidi"/>
          <w:noProof/>
          <w:kern w:val="2"/>
          <w:szCs w:val="24"/>
          <w:lang w:eastAsia="tr-TR"/>
          <w14:ligatures w14:val="standardContextual"/>
        </w:rPr>
      </w:pPr>
      <w:hyperlink w:anchor="_Toc204733285" w:history="1">
        <w:r w:rsidRPr="00E87B7D">
          <w:rPr>
            <w:rStyle w:val="Kpr"/>
            <w:b/>
            <w:bCs/>
            <w:noProof/>
          </w:rPr>
          <w:t xml:space="preserve">Şekil 8. </w:t>
        </w:r>
        <w:r w:rsidRPr="00E87B7D">
          <w:rPr>
            <w:rStyle w:val="Kpr"/>
            <w:noProof/>
          </w:rPr>
          <w:t>Hasta ve kontrol gruplarındaki köpeklerin asparagin düzeyleri.</w:t>
        </w:r>
        <w:r>
          <w:rPr>
            <w:noProof/>
            <w:webHidden/>
          </w:rPr>
          <w:tab/>
        </w:r>
        <w:r>
          <w:rPr>
            <w:noProof/>
            <w:webHidden/>
          </w:rPr>
          <w:fldChar w:fldCharType="begin"/>
        </w:r>
        <w:r>
          <w:rPr>
            <w:noProof/>
            <w:webHidden/>
          </w:rPr>
          <w:instrText xml:space="preserve"> PAGEREF _Toc204733285 \h </w:instrText>
        </w:r>
        <w:r>
          <w:rPr>
            <w:noProof/>
            <w:webHidden/>
          </w:rPr>
        </w:r>
        <w:r>
          <w:rPr>
            <w:noProof/>
            <w:webHidden/>
          </w:rPr>
          <w:fldChar w:fldCharType="separate"/>
        </w:r>
        <w:r>
          <w:rPr>
            <w:noProof/>
            <w:webHidden/>
          </w:rPr>
          <w:t>52</w:t>
        </w:r>
        <w:r>
          <w:rPr>
            <w:noProof/>
            <w:webHidden/>
          </w:rPr>
          <w:fldChar w:fldCharType="end"/>
        </w:r>
      </w:hyperlink>
    </w:p>
    <w:p w14:paraId="59D1BAFD" w14:textId="4E98346C" w:rsidR="007D3CD3" w:rsidRDefault="007D3CD3" w:rsidP="00D739E0">
      <w:pPr>
        <w:pStyle w:val="ekillerTablosu"/>
        <w:tabs>
          <w:tab w:val="right" w:leader="dot" w:pos="9065"/>
        </w:tabs>
        <w:spacing w:line="480" w:lineRule="auto"/>
        <w:jc w:val="both"/>
        <w:rPr>
          <w:rFonts w:asciiTheme="minorHAnsi" w:eastAsiaTheme="minorEastAsia" w:hAnsiTheme="minorHAnsi" w:cstheme="minorBidi"/>
          <w:noProof/>
          <w:kern w:val="2"/>
          <w:szCs w:val="24"/>
          <w:lang w:eastAsia="tr-TR"/>
          <w14:ligatures w14:val="standardContextual"/>
        </w:rPr>
      </w:pPr>
      <w:hyperlink w:anchor="_Toc204733286" w:history="1">
        <w:r w:rsidRPr="00E87B7D">
          <w:rPr>
            <w:rStyle w:val="Kpr"/>
            <w:b/>
            <w:bCs/>
            <w:noProof/>
          </w:rPr>
          <w:t xml:space="preserve">Şekil 9. </w:t>
        </w:r>
        <w:r w:rsidRPr="00E87B7D">
          <w:rPr>
            <w:rStyle w:val="Kpr"/>
            <w:noProof/>
          </w:rPr>
          <w:t>Hasta ve kontrol gruplarındaki köpeklerin glutamin düzeyleri.</w:t>
        </w:r>
        <w:r>
          <w:rPr>
            <w:noProof/>
            <w:webHidden/>
          </w:rPr>
          <w:tab/>
        </w:r>
        <w:r>
          <w:rPr>
            <w:noProof/>
            <w:webHidden/>
          </w:rPr>
          <w:fldChar w:fldCharType="begin"/>
        </w:r>
        <w:r>
          <w:rPr>
            <w:noProof/>
            <w:webHidden/>
          </w:rPr>
          <w:instrText xml:space="preserve"> PAGEREF _Toc204733286 \h </w:instrText>
        </w:r>
        <w:r>
          <w:rPr>
            <w:noProof/>
            <w:webHidden/>
          </w:rPr>
        </w:r>
        <w:r>
          <w:rPr>
            <w:noProof/>
            <w:webHidden/>
          </w:rPr>
          <w:fldChar w:fldCharType="separate"/>
        </w:r>
        <w:r>
          <w:rPr>
            <w:noProof/>
            <w:webHidden/>
          </w:rPr>
          <w:t>53</w:t>
        </w:r>
        <w:r>
          <w:rPr>
            <w:noProof/>
            <w:webHidden/>
          </w:rPr>
          <w:fldChar w:fldCharType="end"/>
        </w:r>
      </w:hyperlink>
    </w:p>
    <w:p w14:paraId="5DFF578C" w14:textId="22C88FBC" w:rsidR="007D3CD3" w:rsidRDefault="007D3CD3" w:rsidP="00D739E0">
      <w:pPr>
        <w:pStyle w:val="ekillerTablosu"/>
        <w:tabs>
          <w:tab w:val="right" w:leader="dot" w:pos="9065"/>
        </w:tabs>
        <w:spacing w:line="480" w:lineRule="auto"/>
        <w:jc w:val="both"/>
        <w:rPr>
          <w:rFonts w:asciiTheme="minorHAnsi" w:eastAsiaTheme="minorEastAsia" w:hAnsiTheme="minorHAnsi" w:cstheme="minorBidi"/>
          <w:noProof/>
          <w:kern w:val="2"/>
          <w:szCs w:val="24"/>
          <w:lang w:eastAsia="tr-TR"/>
          <w14:ligatures w14:val="standardContextual"/>
        </w:rPr>
      </w:pPr>
      <w:hyperlink w:anchor="_Toc204733287" w:history="1">
        <w:r w:rsidRPr="00E87B7D">
          <w:rPr>
            <w:rStyle w:val="Kpr"/>
            <w:b/>
            <w:bCs/>
            <w:noProof/>
          </w:rPr>
          <w:t xml:space="preserve">Şekil 10. </w:t>
        </w:r>
        <w:r w:rsidRPr="00E87B7D">
          <w:rPr>
            <w:rStyle w:val="Kpr"/>
            <w:noProof/>
          </w:rPr>
          <w:t>Hasta ve kontrol gruplarındaki köpeklerin glisin düzeyleri</w:t>
        </w:r>
        <w:r>
          <w:rPr>
            <w:noProof/>
            <w:webHidden/>
          </w:rPr>
          <w:tab/>
        </w:r>
        <w:r>
          <w:rPr>
            <w:noProof/>
            <w:webHidden/>
          </w:rPr>
          <w:fldChar w:fldCharType="begin"/>
        </w:r>
        <w:r>
          <w:rPr>
            <w:noProof/>
            <w:webHidden/>
          </w:rPr>
          <w:instrText xml:space="preserve"> PAGEREF _Toc204733287 \h </w:instrText>
        </w:r>
        <w:r>
          <w:rPr>
            <w:noProof/>
            <w:webHidden/>
          </w:rPr>
        </w:r>
        <w:r>
          <w:rPr>
            <w:noProof/>
            <w:webHidden/>
          </w:rPr>
          <w:fldChar w:fldCharType="separate"/>
        </w:r>
        <w:r>
          <w:rPr>
            <w:noProof/>
            <w:webHidden/>
          </w:rPr>
          <w:t>53</w:t>
        </w:r>
        <w:r>
          <w:rPr>
            <w:noProof/>
            <w:webHidden/>
          </w:rPr>
          <w:fldChar w:fldCharType="end"/>
        </w:r>
      </w:hyperlink>
    </w:p>
    <w:p w14:paraId="27CE8C53" w14:textId="1CA741EA" w:rsidR="007D3CD3" w:rsidRDefault="007D3CD3" w:rsidP="00D739E0">
      <w:pPr>
        <w:pStyle w:val="ekillerTablosu"/>
        <w:tabs>
          <w:tab w:val="right" w:leader="dot" w:pos="9065"/>
        </w:tabs>
        <w:spacing w:line="480" w:lineRule="auto"/>
        <w:jc w:val="both"/>
        <w:rPr>
          <w:rFonts w:asciiTheme="minorHAnsi" w:eastAsiaTheme="minorEastAsia" w:hAnsiTheme="minorHAnsi" w:cstheme="minorBidi"/>
          <w:noProof/>
          <w:kern w:val="2"/>
          <w:szCs w:val="24"/>
          <w:lang w:eastAsia="tr-TR"/>
          <w14:ligatures w14:val="standardContextual"/>
        </w:rPr>
      </w:pPr>
      <w:hyperlink w:anchor="_Toc204733288" w:history="1">
        <w:r w:rsidRPr="00E87B7D">
          <w:rPr>
            <w:rStyle w:val="Kpr"/>
            <w:b/>
            <w:bCs/>
            <w:noProof/>
          </w:rPr>
          <w:t xml:space="preserve">Şekil 11. </w:t>
        </w:r>
        <w:r w:rsidRPr="00E87B7D">
          <w:rPr>
            <w:rStyle w:val="Kpr"/>
            <w:noProof/>
          </w:rPr>
          <w:t>Hasta ve kontrol gruplarındaki köpeklerin prolin düzeyleri.</w:t>
        </w:r>
        <w:r>
          <w:rPr>
            <w:noProof/>
            <w:webHidden/>
          </w:rPr>
          <w:tab/>
        </w:r>
        <w:r>
          <w:rPr>
            <w:noProof/>
            <w:webHidden/>
          </w:rPr>
          <w:fldChar w:fldCharType="begin"/>
        </w:r>
        <w:r>
          <w:rPr>
            <w:noProof/>
            <w:webHidden/>
          </w:rPr>
          <w:instrText xml:space="preserve"> PAGEREF _Toc204733288 \h </w:instrText>
        </w:r>
        <w:r>
          <w:rPr>
            <w:noProof/>
            <w:webHidden/>
          </w:rPr>
        </w:r>
        <w:r>
          <w:rPr>
            <w:noProof/>
            <w:webHidden/>
          </w:rPr>
          <w:fldChar w:fldCharType="separate"/>
        </w:r>
        <w:r>
          <w:rPr>
            <w:noProof/>
            <w:webHidden/>
          </w:rPr>
          <w:t>53</w:t>
        </w:r>
        <w:r>
          <w:rPr>
            <w:noProof/>
            <w:webHidden/>
          </w:rPr>
          <w:fldChar w:fldCharType="end"/>
        </w:r>
      </w:hyperlink>
    </w:p>
    <w:p w14:paraId="39EA064C" w14:textId="0D61E965" w:rsidR="007D3CD3" w:rsidRDefault="007D3CD3" w:rsidP="00D739E0">
      <w:pPr>
        <w:pStyle w:val="ekillerTablosu"/>
        <w:tabs>
          <w:tab w:val="right" w:leader="dot" w:pos="9065"/>
        </w:tabs>
        <w:spacing w:line="480" w:lineRule="auto"/>
        <w:jc w:val="both"/>
        <w:rPr>
          <w:rFonts w:asciiTheme="minorHAnsi" w:eastAsiaTheme="minorEastAsia" w:hAnsiTheme="minorHAnsi" w:cstheme="minorBidi"/>
          <w:noProof/>
          <w:kern w:val="2"/>
          <w:szCs w:val="24"/>
          <w:lang w:eastAsia="tr-TR"/>
          <w14:ligatures w14:val="standardContextual"/>
        </w:rPr>
      </w:pPr>
      <w:hyperlink w:anchor="_Toc204733289" w:history="1">
        <w:r w:rsidRPr="00E87B7D">
          <w:rPr>
            <w:rStyle w:val="Kpr"/>
            <w:b/>
            <w:bCs/>
            <w:noProof/>
          </w:rPr>
          <w:t>Şekil 12.</w:t>
        </w:r>
        <w:r w:rsidRPr="00E87B7D">
          <w:rPr>
            <w:rStyle w:val="Kpr"/>
            <w:noProof/>
          </w:rPr>
          <w:t>Hasta ve kontrol gruplarındaki köpeklerin serin düzeyleri.</w:t>
        </w:r>
        <w:r>
          <w:rPr>
            <w:noProof/>
            <w:webHidden/>
          </w:rPr>
          <w:tab/>
        </w:r>
        <w:r>
          <w:rPr>
            <w:noProof/>
            <w:webHidden/>
          </w:rPr>
          <w:fldChar w:fldCharType="begin"/>
        </w:r>
        <w:r>
          <w:rPr>
            <w:noProof/>
            <w:webHidden/>
          </w:rPr>
          <w:instrText xml:space="preserve"> PAGEREF _Toc204733289 \h </w:instrText>
        </w:r>
        <w:r>
          <w:rPr>
            <w:noProof/>
            <w:webHidden/>
          </w:rPr>
        </w:r>
        <w:r>
          <w:rPr>
            <w:noProof/>
            <w:webHidden/>
          </w:rPr>
          <w:fldChar w:fldCharType="separate"/>
        </w:r>
        <w:r>
          <w:rPr>
            <w:noProof/>
            <w:webHidden/>
          </w:rPr>
          <w:t>54</w:t>
        </w:r>
        <w:r>
          <w:rPr>
            <w:noProof/>
            <w:webHidden/>
          </w:rPr>
          <w:fldChar w:fldCharType="end"/>
        </w:r>
      </w:hyperlink>
    </w:p>
    <w:p w14:paraId="620069A6" w14:textId="39E6FAA1" w:rsidR="007D3CD3" w:rsidRDefault="007D3CD3" w:rsidP="00D739E0">
      <w:pPr>
        <w:pStyle w:val="ekillerTablosu"/>
        <w:tabs>
          <w:tab w:val="right" w:leader="dot" w:pos="9065"/>
        </w:tabs>
        <w:spacing w:line="480" w:lineRule="auto"/>
        <w:jc w:val="both"/>
        <w:rPr>
          <w:rFonts w:asciiTheme="minorHAnsi" w:eastAsiaTheme="minorEastAsia" w:hAnsiTheme="minorHAnsi" w:cstheme="minorBidi"/>
          <w:noProof/>
          <w:kern w:val="2"/>
          <w:szCs w:val="24"/>
          <w:lang w:eastAsia="tr-TR"/>
          <w14:ligatures w14:val="standardContextual"/>
        </w:rPr>
      </w:pPr>
      <w:hyperlink w:anchor="_Toc204733290" w:history="1">
        <w:r w:rsidRPr="00E87B7D">
          <w:rPr>
            <w:rStyle w:val="Kpr"/>
            <w:b/>
            <w:bCs/>
            <w:noProof/>
          </w:rPr>
          <w:t xml:space="preserve">Şekil 13. </w:t>
        </w:r>
        <w:r w:rsidRPr="00E87B7D">
          <w:rPr>
            <w:rStyle w:val="Kpr"/>
            <w:noProof/>
          </w:rPr>
          <w:t>MGKS ROC analizi grafiği.</w:t>
        </w:r>
        <w:r>
          <w:rPr>
            <w:noProof/>
            <w:webHidden/>
          </w:rPr>
          <w:tab/>
        </w:r>
        <w:r>
          <w:rPr>
            <w:noProof/>
            <w:webHidden/>
          </w:rPr>
          <w:fldChar w:fldCharType="begin"/>
        </w:r>
        <w:r>
          <w:rPr>
            <w:noProof/>
            <w:webHidden/>
          </w:rPr>
          <w:instrText xml:space="preserve"> PAGEREF _Toc204733290 \h </w:instrText>
        </w:r>
        <w:r>
          <w:rPr>
            <w:noProof/>
            <w:webHidden/>
          </w:rPr>
        </w:r>
        <w:r>
          <w:rPr>
            <w:noProof/>
            <w:webHidden/>
          </w:rPr>
          <w:fldChar w:fldCharType="separate"/>
        </w:r>
        <w:r>
          <w:rPr>
            <w:noProof/>
            <w:webHidden/>
          </w:rPr>
          <w:t>59</w:t>
        </w:r>
        <w:r>
          <w:rPr>
            <w:noProof/>
            <w:webHidden/>
          </w:rPr>
          <w:fldChar w:fldCharType="end"/>
        </w:r>
      </w:hyperlink>
    </w:p>
    <w:p w14:paraId="1697B71A" w14:textId="44E1EF8E" w:rsidR="007947F5" w:rsidRDefault="0011033D" w:rsidP="00D739E0">
      <w:pPr>
        <w:spacing w:after="120" w:line="480" w:lineRule="auto"/>
        <w:jc w:val="both"/>
        <w:rPr>
          <w:b/>
          <w:bCs/>
          <w:sz w:val="28"/>
          <w:szCs w:val="28"/>
        </w:rPr>
      </w:pPr>
      <w:r>
        <w:rPr>
          <w:b/>
          <w:bCs/>
          <w:sz w:val="28"/>
          <w:szCs w:val="28"/>
        </w:rPr>
        <w:fldChar w:fldCharType="end"/>
      </w:r>
    </w:p>
    <w:p w14:paraId="0AA3CA44" w14:textId="77777777" w:rsidR="00591827" w:rsidRDefault="00591827" w:rsidP="00161C78">
      <w:pPr>
        <w:spacing w:after="120" w:line="360" w:lineRule="auto"/>
        <w:jc w:val="center"/>
        <w:rPr>
          <w:b/>
          <w:bCs/>
          <w:sz w:val="28"/>
          <w:szCs w:val="28"/>
        </w:rPr>
      </w:pPr>
    </w:p>
    <w:p w14:paraId="57370A84" w14:textId="77777777" w:rsidR="00591827" w:rsidRDefault="00591827" w:rsidP="00161C78">
      <w:pPr>
        <w:spacing w:after="120" w:line="360" w:lineRule="auto"/>
        <w:jc w:val="center"/>
        <w:rPr>
          <w:b/>
          <w:bCs/>
          <w:sz w:val="28"/>
          <w:szCs w:val="28"/>
        </w:rPr>
      </w:pPr>
    </w:p>
    <w:p w14:paraId="636A330D" w14:textId="77777777" w:rsidR="00591827" w:rsidRDefault="00591827" w:rsidP="00161C78">
      <w:pPr>
        <w:spacing w:after="120" w:line="360" w:lineRule="auto"/>
        <w:jc w:val="center"/>
        <w:rPr>
          <w:b/>
          <w:bCs/>
          <w:sz w:val="28"/>
          <w:szCs w:val="28"/>
        </w:rPr>
      </w:pPr>
    </w:p>
    <w:p w14:paraId="465ED129" w14:textId="77777777" w:rsidR="001348FE" w:rsidRDefault="001348FE" w:rsidP="001348FE">
      <w:pPr>
        <w:spacing w:after="120" w:line="360" w:lineRule="auto"/>
        <w:rPr>
          <w:b/>
          <w:bCs/>
          <w:sz w:val="28"/>
          <w:szCs w:val="28"/>
        </w:rPr>
      </w:pPr>
    </w:p>
    <w:p w14:paraId="3557B273" w14:textId="77777777" w:rsidR="00D739E0" w:rsidRDefault="00D739E0" w:rsidP="001348FE">
      <w:pPr>
        <w:spacing w:after="120" w:line="360" w:lineRule="auto"/>
        <w:rPr>
          <w:b/>
          <w:bCs/>
          <w:sz w:val="28"/>
          <w:szCs w:val="28"/>
        </w:rPr>
      </w:pPr>
    </w:p>
    <w:p w14:paraId="595E0E9D" w14:textId="77777777" w:rsidR="00D739E0" w:rsidRDefault="00D739E0" w:rsidP="001348FE">
      <w:pPr>
        <w:spacing w:after="120" w:line="360" w:lineRule="auto"/>
        <w:rPr>
          <w:b/>
          <w:bCs/>
          <w:sz w:val="28"/>
          <w:szCs w:val="28"/>
        </w:rPr>
      </w:pPr>
    </w:p>
    <w:p w14:paraId="6845267E" w14:textId="3519206A" w:rsidR="00591827" w:rsidRDefault="00591827" w:rsidP="0011033D">
      <w:pPr>
        <w:pStyle w:val="Balk1"/>
        <w:jc w:val="center"/>
        <w:rPr>
          <w:rFonts w:ascii="Times New Roman" w:hAnsi="Times New Roman" w:cs="Times New Roman"/>
          <w:b/>
          <w:bCs/>
          <w:color w:val="auto"/>
          <w:sz w:val="28"/>
          <w:szCs w:val="28"/>
        </w:rPr>
      </w:pPr>
      <w:bookmarkStart w:id="5" w:name="_Toc203563791"/>
      <w:bookmarkStart w:id="6" w:name="_Toc208149180"/>
      <w:r w:rsidRPr="00591827">
        <w:rPr>
          <w:rFonts w:ascii="Times New Roman" w:hAnsi="Times New Roman" w:cs="Times New Roman"/>
          <w:b/>
          <w:bCs/>
          <w:color w:val="auto"/>
          <w:sz w:val="28"/>
          <w:szCs w:val="28"/>
        </w:rPr>
        <w:t>RESİMLER DİZİNİ</w:t>
      </w:r>
      <w:bookmarkEnd w:id="5"/>
      <w:bookmarkEnd w:id="6"/>
    </w:p>
    <w:p w14:paraId="12753EF4" w14:textId="77777777" w:rsidR="0054168A" w:rsidRPr="00A21E36" w:rsidRDefault="0054168A" w:rsidP="00A21E36">
      <w:pPr>
        <w:spacing w:line="360" w:lineRule="auto"/>
        <w:rPr>
          <w:sz w:val="24"/>
          <w:szCs w:val="24"/>
        </w:rPr>
      </w:pPr>
    </w:p>
    <w:p w14:paraId="2F0A8F2B" w14:textId="77777777" w:rsidR="00AB73B9" w:rsidRPr="00A21E36" w:rsidRDefault="00AB73B9" w:rsidP="00A21E36">
      <w:pPr>
        <w:spacing w:line="360" w:lineRule="auto"/>
        <w:rPr>
          <w:sz w:val="24"/>
          <w:szCs w:val="24"/>
        </w:rPr>
      </w:pPr>
    </w:p>
    <w:p w14:paraId="29552A7A" w14:textId="014DC0A7" w:rsidR="001348FE" w:rsidRDefault="0011033D" w:rsidP="001348FE">
      <w:pPr>
        <w:pStyle w:val="ekillerTablosu"/>
        <w:tabs>
          <w:tab w:val="right" w:leader="dot" w:pos="9065"/>
        </w:tabs>
        <w:spacing w:line="480" w:lineRule="auto"/>
        <w:jc w:val="both"/>
        <w:rPr>
          <w:rFonts w:asciiTheme="minorHAnsi" w:eastAsiaTheme="minorEastAsia" w:hAnsiTheme="minorHAnsi" w:cstheme="minorBidi"/>
          <w:noProof/>
          <w:kern w:val="2"/>
          <w:szCs w:val="24"/>
          <w:lang w:eastAsia="tr-TR"/>
          <w14:ligatures w14:val="standardContextual"/>
        </w:rPr>
      </w:pPr>
      <w:r>
        <w:fldChar w:fldCharType="begin"/>
      </w:r>
      <w:r>
        <w:instrText xml:space="preserve"> TOC \h \z \c "Resim" </w:instrText>
      </w:r>
      <w:r>
        <w:fldChar w:fldCharType="separate"/>
      </w:r>
      <w:hyperlink w:anchor="_Toc204711056" w:history="1">
        <w:r w:rsidR="001348FE" w:rsidRPr="00EA2FD8">
          <w:rPr>
            <w:rStyle w:val="Kpr"/>
            <w:b/>
            <w:bCs/>
            <w:noProof/>
          </w:rPr>
          <w:t>Resim 1.</w:t>
        </w:r>
        <w:r w:rsidR="001348FE" w:rsidRPr="00EA2FD8">
          <w:rPr>
            <w:rStyle w:val="Kpr"/>
            <w:noProof/>
          </w:rPr>
          <w:t xml:space="preserve"> Köpeklerin hospitalize edildiği klinik alan.</w:t>
        </w:r>
        <w:r w:rsidR="001348FE">
          <w:rPr>
            <w:noProof/>
            <w:webHidden/>
          </w:rPr>
          <w:tab/>
        </w:r>
        <w:r w:rsidR="001348FE">
          <w:rPr>
            <w:noProof/>
            <w:webHidden/>
          </w:rPr>
          <w:fldChar w:fldCharType="begin"/>
        </w:r>
        <w:r w:rsidR="001348FE">
          <w:rPr>
            <w:noProof/>
            <w:webHidden/>
          </w:rPr>
          <w:instrText xml:space="preserve"> PAGEREF _Toc204711056 \h </w:instrText>
        </w:r>
        <w:r w:rsidR="001348FE">
          <w:rPr>
            <w:noProof/>
            <w:webHidden/>
          </w:rPr>
        </w:r>
        <w:r w:rsidR="001348FE">
          <w:rPr>
            <w:noProof/>
            <w:webHidden/>
          </w:rPr>
          <w:fldChar w:fldCharType="separate"/>
        </w:r>
        <w:r w:rsidR="001348FE">
          <w:rPr>
            <w:noProof/>
            <w:webHidden/>
          </w:rPr>
          <w:t>40</w:t>
        </w:r>
        <w:r w:rsidR="001348FE">
          <w:rPr>
            <w:noProof/>
            <w:webHidden/>
          </w:rPr>
          <w:fldChar w:fldCharType="end"/>
        </w:r>
      </w:hyperlink>
    </w:p>
    <w:p w14:paraId="434B40A5" w14:textId="3DDE32BC" w:rsidR="001348FE" w:rsidRDefault="001348FE" w:rsidP="001348FE">
      <w:pPr>
        <w:pStyle w:val="ekillerTablosu"/>
        <w:tabs>
          <w:tab w:val="right" w:leader="dot" w:pos="9065"/>
        </w:tabs>
        <w:spacing w:line="480" w:lineRule="auto"/>
        <w:jc w:val="both"/>
        <w:rPr>
          <w:rFonts w:asciiTheme="minorHAnsi" w:eastAsiaTheme="minorEastAsia" w:hAnsiTheme="minorHAnsi" w:cstheme="minorBidi"/>
          <w:noProof/>
          <w:kern w:val="2"/>
          <w:szCs w:val="24"/>
          <w:lang w:eastAsia="tr-TR"/>
          <w14:ligatures w14:val="standardContextual"/>
        </w:rPr>
      </w:pPr>
      <w:hyperlink w:anchor="_Toc204711057" w:history="1">
        <w:r w:rsidRPr="00EA2FD8">
          <w:rPr>
            <w:rStyle w:val="Kpr"/>
            <w:b/>
            <w:bCs/>
            <w:noProof/>
          </w:rPr>
          <w:t>Resim 2.</w:t>
        </w:r>
        <w:r w:rsidRPr="00EA2FD8">
          <w:rPr>
            <w:rStyle w:val="Kpr"/>
            <w:noProof/>
          </w:rPr>
          <w:t xml:space="preserve"> Çalışmada yer alan bazı CPV’li köpekler.</w:t>
        </w:r>
        <w:r>
          <w:rPr>
            <w:noProof/>
            <w:webHidden/>
          </w:rPr>
          <w:tab/>
        </w:r>
        <w:r>
          <w:rPr>
            <w:noProof/>
            <w:webHidden/>
          </w:rPr>
          <w:fldChar w:fldCharType="begin"/>
        </w:r>
        <w:r>
          <w:rPr>
            <w:noProof/>
            <w:webHidden/>
          </w:rPr>
          <w:instrText xml:space="preserve"> PAGEREF _Toc204711057 \h </w:instrText>
        </w:r>
        <w:r>
          <w:rPr>
            <w:noProof/>
            <w:webHidden/>
          </w:rPr>
        </w:r>
        <w:r>
          <w:rPr>
            <w:noProof/>
            <w:webHidden/>
          </w:rPr>
          <w:fldChar w:fldCharType="separate"/>
        </w:r>
        <w:r>
          <w:rPr>
            <w:noProof/>
            <w:webHidden/>
          </w:rPr>
          <w:t>41</w:t>
        </w:r>
        <w:r>
          <w:rPr>
            <w:noProof/>
            <w:webHidden/>
          </w:rPr>
          <w:fldChar w:fldCharType="end"/>
        </w:r>
      </w:hyperlink>
    </w:p>
    <w:p w14:paraId="38FBC7DE" w14:textId="7DEFFCD4" w:rsidR="001348FE" w:rsidRDefault="001348FE" w:rsidP="001348FE">
      <w:pPr>
        <w:pStyle w:val="ekillerTablosu"/>
        <w:tabs>
          <w:tab w:val="right" w:leader="dot" w:pos="9065"/>
        </w:tabs>
        <w:spacing w:line="480" w:lineRule="auto"/>
        <w:jc w:val="both"/>
        <w:rPr>
          <w:rFonts w:asciiTheme="minorHAnsi" w:eastAsiaTheme="minorEastAsia" w:hAnsiTheme="minorHAnsi" w:cstheme="minorBidi"/>
          <w:noProof/>
          <w:kern w:val="2"/>
          <w:szCs w:val="24"/>
          <w:lang w:eastAsia="tr-TR"/>
          <w14:ligatures w14:val="standardContextual"/>
        </w:rPr>
      </w:pPr>
      <w:hyperlink w:anchor="_Toc204711058" w:history="1">
        <w:r w:rsidRPr="00EA2FD8">
          <w:rPr>
            <w:rStyle w:val="Kpr"/>
            <w:b/>
            <w:bCs/>
            <w:noProof/>
          </w:rPr>
          <w:t>Resim 3.</w:t>
        </w:r>
        <w:r w:rsidRPr="00EA2FD8">
          <w:rPr>
            <w:rStyle w:val="Kpr"/>
            <w:noProof/>
          </w:rPr>
          <w:t xml:space="preserve"> CPV hızlı test kiti.</w:t>
        </w:r>
        <w:r>
          <w:rPr>
            <w:noProof/>
            <w:webHidden/>
          </w:rPr>
          <w:tab/>
        </w:r>
        <w:r>
          <w:rPr>
            <w:noProof/>
            <w:webHidden/>
          </w:rPr>
          <w:fldChar w:fldCharType="begin"/>
        </w:r>
        <w:r>
          <w:rPr>
            <w:noProof/>
            <w:webHidden/>
          </w:rPr>
          <w:instrText xml:space="preserve"> PAGEREF _Toc204711058 \h </w:instrText>
        </w:r>
        <w:r>
          <w:rPr>
            <w:noProof/>
            <w:webHidden/>
          </w:rPr>
        </w:r>
        <w:r>
          <w:rPr>
            <w:noProof/>
            <w:webHidden/>
          </w:rPr>
          <w:fldChar w:fldCharType="separate"/>
        </w:r>
        <w:r>
          <w:rPr>
            <w:noProof/>
            <w:webHidden/>
          </w:rPr>
          <w:t>41</w:t>
        </w:r>
        <w:r>
          <w:rPr>
            <w:noProof/>
            <w:webHidden/>
          </w:rPr>
          <w:fldChar w:fldCharType="end"/>
        </w:r>
      </w:hyperlink>
    </w:p>
    <w:p w14:paraId="2E2F65E4" w14:textId="30F03006" w:rsidR="001348FE" w:rsidRDefault="001348FE" w:rsidP="001348FE">
      <w:pPr>
        <w:pStyle w:val="ekillerTablosu"/>
        <w:tabs>
          <w:tab w:val="right" w:leader="dot" w:pos="9065"/>
        </w:tabs>
        <w:spacing w:line="480" w:lineRule="auto"/>
        <w:jc w:val="both"/>
        <w:rPr>
          <w:rFonts w:asciiTheme="minorHAnsi" w:eastAsiaTheme="minorEastAsia" w:hAnsiTheme="minorHAnsi" w:cstheme="minorBidi"/>
          <w:noProof/>
          <w:kern w:val="2"/>
          <w:szCs w:val="24"/>
          <w:lang w:eastAsia="tr-TR"/>
          <w14:ligatures w14:val="standardContextual"/>
        </w:rPr>
      </w:pPr>
      <w:hyperlink w:anchor="_Toc204711059" w:history="1">
        <w:r w:rsidRPr="00EA2FD8">
          <w:rPr>
            <w:rStyle w:val="Kpr"/>
            <w:b/>
            <w:bCs/>
            <w:noProof/>
          </w:rPr>
          <w:t>Resim 4.</w:t>
        </w:r>
        <w:r w:rsidRPr="00EA2FD8">
          <w:rPr>
            <w:rStyle w:val="Kpr"/>
            <w:noProof/>
          </w:rPr>
          <w:t xml:space="preserve"> CPV’li köpeklerin ishal ve kusma bulguları.</w:t>
        </w:r>
        <w:r>
          <w:rPr>
            <w:noProof/>
            <w:webHidden/>
          </w:rPr>
          <w:tab/>
        </w:r>
        <w:r>
          <w:rPr>
            <w:noProof/>
            <w:webHidden/>
          </w:rPr>
          <w:fldChar w:fldCharType="begin"/>
        </w:r>
        <w:r>
          <w:rPr>
            <w:noProof/>
            <w:webHidden/>
          </w:rPr>
          <w:instrText xml:space="preserve"> PAGEREF _Toc204711059 \h </w:instrText>
        </w:r>
        <w:r>
          <w:rPr>
            <w:noProof/>
            <w:webHidden/>
          </w:rPr>
        </w:r>
        <w:r>
          <w:rPr>
            <w:noProof/>
            <w:webHidden/>
          </w:rPr>
          <w:fldChar w:fldCharType="separate"/>
        </w:r>
        <w:r>
          <w:rPr>
            <w:noProof/>
            <w:webHidden/>
          </w:rPr>
          <w:t>42</w:t>
        </w:r>
        <w:r>
          <w:rPr>
            <w:noProof/>
            <w:webHidden/>
          </w:rPr>
          <w:fldChar w:fldCharType="end"/>
        </w:r>
      </w:hyperlink>
    </w:p>
    <w:p w14:paraId="6B64B84A" w14:textId="0913872F" w:rsidR="001348FE" w:rsidRDefault="001348FE" w:rsidP="001348FE">
      <w:pPr>
        <w:pStyle w:val="ekillerTablosu"/>
        <w:tabs>
          <w:tab w:val="right" w:leader="dot" w:pos="9065"/>
        </w:tabs>
        <w:spacing w:line="480" w:lineRule="auto"/>
        <w:jc w:val="both"/>
        <w:rPr>
          <w:rFonts w:asciiTheme="minorHAnsi" w:eastAsiaTheme="minorEastAsia" w:hAnsiTheme="minorHAnsi" w:cstheme="minorBidi"/>
          <w:noProof/>
          <w:kern w:val="2"/>
          <w:szCs w:val="24"/>
          <w:lang w:eastAsia="tr-TR"/>
          <w14:ligatures w14:val="standardContextual"/>
        </w:rPr>
      </w:pPr>
      <w:hyperlink w:anchor="_Toc204711060" w:history="1">
        <w:r w:rsidRPr="00EA2FD8">
          <w:rPr>
            <w:rStyle w:val="Kpr"/>
            <w:b/>
            <w:bCs/>
            <w:noProof/>
          </w:rPr>
          <w:t>Resim 5.</w:t>
        </w:r>
        <w:r w:rsidRPr="00EA2FD8">
          <w:rPr>
            <w:rStyle w:val="Kpr"/>
            <w:noProof/>
          </w:rPr>
          <w:t xml:space="preserve"> CRP analiz cihazı.</w:t>
        </w:r>
        <w:r>
          <w:rPr>
            <w:noProof/>
            <w:webHidden/>
          </w:rPr>
          <w:tab/>
        </w:r>
        <w:r>
          <w:rPr>
            <w:noProof/>
            <w:webHidden/>
          </w:rPr>
          <w:fldChar w:fldCharType="begin"/>
        </w:r>
        <w:r>
          <w:rPr>
            <w:noProof/>
            <w:webHidden/>
          </w:rPr>
          <w:instrText xml:space="preserve"> PAGEREF _Toc204711060 \h </w:instrText>
        </w:r>
        <w:r>
          <w:rPr>
            <w:noProof/>
            <w:webHidden/>
          </w:rPr>
        </w:r>
        <w:r>
          <w:rPr>
            <w:noProof/>
            <w:webHidden/>
          </w:rPr>
          <w:fldChar w:fldCharType="separate"/>
        </w:r>
        <w:r>
          <w:rPr>
            <w:noProof/>
            <w:webHidden/>
          </w:rPr>
          <w:t>44</w:t>
        </w:r>
        <w:r>
          <w:rPr>
            <w:noProof/>
            <w:webHidden/>
          </w:rPr>
          <w:fldChar w:fldCharType="end"/>
        </w:r>
      </w:hyperlink>
    </w:p>
    <w:p w14:paraId="3D237AFB" w14:textId="11FECE45" w:rsidR="00591827" w:rsidRDefault="0011033D" w:rsidP="001348FE">
      <w:pPr>
        <w:spacing w:line="360" w:lineRule="auto"/>
      </w:pPr>
      <w:r>
        <w:rPr>
          <w:sz w:val="24"/>
        </w:rPr>
        <w:fldChar w:fldCharType="end"/>
      </w:r>
    </w:p>
    <w:p w14:paraId="33302EE3" w14:textId="77777777" w:rsidR="00591827" w:rsidRDefault="00591827" w:rsidP="00591827"/>
    <w:p w14:paraId="0156AE9F" w14:textId="77777777" w:rsidR="00591827" w:rsidRDefault="00591827" w:rsidP="00591827"/>
    <w:p w14:paraId="3F4BB175" w14:textId="77777777" w:rsidR="00591827" w:rsidRDefault="00591827" w:rsidP="00591827"/>
    <w:p w14:paraId="196624AE" w14:textId="77777777" w:rsidR="00591827" w:rsidRDefault="00591827" w:rsidP="00591827"/>
    <w:p w14:paraId="712D8F2C" w14:textId="77777777" w:rsidR="00591827" w:rsidRDefault="00591827" w:rsidP="00591827"/>
    <w:p w14:paraId="0A318127" w14:textId="77777777" w:rsidR="00591827" w:rsidRDefault="00591827" w:rsidP="00591827"/>
    <w:p w14:paraId="7F6B3EEB" w14:textId="77777777" w:rsidR="00591827" w:rsidRDefault="00591827" w:rsidP="00591827"/>
    <w:p w14:paraId="1CA54F58" w14:textId="77777777" w:rsidR="00591827" w:rsidRPr="00591827" w:rsidRDefault="00591827" w:rsidP="00591827"/>
    <w:p w14:paraId="2E23C05E" w14:textId="77777777" w:rsidR="007947F5" w:rsidRDefault="007947F5" w:rsidP="00161C78">
      <w:pPr>
        <w:spacing w:after="120" w:line="360" w:lineRule="auto"/>
        <w:jc w:val="center"/>
        <w:rPr>
          <w:b/>
          <w:bCs/>
          <w:sz w:val="28"/>
          <w:szCs w:val="28"/>
        </w:rPr>
      </w:pPr>
    </w:p>
    <w:p w14:paraId="4E05DF99" w14:textId="77777777" w:rsidR="007947F5" w:rsidRDefault="007947F5" w:rsidP="00161C78">
      <w:pPr>
        <w:spacing w:after="120" w:line="360" w:lineRule="auto"/>
        <w:jc w:val="center"/>
        <w:rPr>
          <w:b/>
          <w:bCs/>
          <w:sz w:val="28"/>
          <w:szCs w:val="28"/>
        </w:rPr>
      </w:pPr>
    </w:p>
    <w:p w14:paraId="3E2D96B2" w14:textId="77777777" w:rsidR="007947F5" w:rsidRDefault="007947F5" w:rsidP="00161C78">
      <w:pPr>
        <w:spacing w:after="120" w:line="360" w:lineRule="auto"/>
        <w:jc w:val="center"/>
        <w:rPr>
          <w:b/>
          <w:bCs/>
          <w:sz w:val="28"/>
          <w:szCs w:val="28"/>
        </w:rPr>
      </w:pPr>
    </w:p>
    <w:p w14:paraId="3698A0B0" w14:textId="77777777" w:rsidR="007947F5" w:rsidRDefault="007947F5" w:rsidP="00161C78">
      <w:pPr>
        <w:spacing w:after="120" w:line="360" w:lineRule="auto"/>
        <w:jc w:val="center"/>
        <w:rPr>
          <w:b/>
          <w:bCs/>
          <w:sz w:val="28"/>
          <w:szCs w:val="28"/>
        </w:rPr>
      </w:pPr>
    </w:p>
    <w:p w14:paraId="46103CAE" w14:textId="77777777" w:rsidR="00591827" w:rsidRDefault="00591827" w:rsidP="00161C78">
      <w:pPr>
        <w:spacing w:after="120" w:line="360" w:lineRule="auto"/>
        <w:jc w:val="center"/>
        <w:rPr>
          <w:b/>
          <w:bCs/>
          <w:sz w:val="28"/>
          <w:szCs w:val="28"/>
        </w:rPr>
      </w:pPr>
    </w:p>
    <w:p w14:paraId="02749903" w14:textId="77777777" w:rsidR="00591827" w:rsidRDefault="00591827" w:rsidP="00161C78">
      <w:pPr>
        <w:spacing w:after="120" w:line="360" w:lineRule="auto"/>
        <w:jc w:val="center"/>
        <w:rPr>
          <w:b/>
          <w:bCs/>
          <w:sz w:val="28"/>
          <w:szCs w:val="28"/>
        </w:rPr>
      </w:pPr>
    </w:p>
    <w:p w14:paraId="0A25D157" w14:textId="77777777" w:rsidR="00591827" w:rsidRDefault="00591827" w:rsidP="00161C78">
      <w:pPr>
        <w:spacing w:after="120" w:line="360" w:lineRule="auto"/>
        <w:jc w:val="center"/>
        <w:rPr>
          <w:b/>
          <w:bCs/>
          <w:sz w:val="28"/>
          <w:szCs w:val="28"/>
        </w:rPr>
      </w:pPr>
    </w:p>
    <w:p w14:paraId="16986343" w14:textId="77777777" w:rsidR="00591827" w:rsidRDefault="00591827" w:rsidP="00161C78">
      <w:pPr>
        <w:spacing w:after="120" w:line="360" w:lineRule="auto"/>
        <w:jc w:val="center"/>
        <w:rPr>
          <w:b/>
          <w:bCs/>
          <w:sz w:val="28"/>
          <w:szCs w:val="28"/>
        </w:rPr>
      </w:pPr>
    </w:p>
    <w:p w14:paraId="6FB7D665" w14:textId="77777777" w:rsidR="00591827" w:rsidRDefault="00591827" w:rsidP="00161C78">
      <w:pPr>
        <w:spacing w:after="120" w:line="360" w:lineRule="auto"/>
        <w:jc w:val="center"/>
        <w:rPr>
          <w:b/>
          <w:bCs/>
          <w:sz w:val="28"/>
          <w:szCs w:val="28"/>
        </w:rPr>
      </w:pPr>
    </w:p>
    <w:p w14:paraId="3A139699" w14:textId="77777777" w:rsidR="00591827" w:rsidRDefault="00591827" w:rsidP="00161C78">
      <w:pPr>
        <w:spacing w:after="120" w:line="360" w:lineRule="auto"/>
        <w:jc w:val="center"/>
        <w:rPr>
          <w:b/>
          <w:bCs/>
          <w:sz w:val="28"/>
          <w:szCs w:val="28"/>
        </w:rPr>
      </w:pPr>
    </w:p>
    <w:p w14:paraId="3CE53304" w14:textId="77777777" w:rsidR="00591827" w:rsidRDefault="00591827" w:rsidP="00161C78">
      <w:pPr>
        <w:spacing w:after="120" w:line="360" w:lineRule="auto"/>
        <w:jc w:val="center"/>
        <w:rPr>
          <w:b/>
          <w:bCs/>
          <w:sz w:val="28"/>
          <w:szCs w:val="28"/>
        </w:rPr>
      </w:pPr>
    </w:p>
    <w:p w14:paraId="05F11AF7" w14:textId="77777777" w:rsidR="00591827" w:rsidRDefault="00591827" w:rsidP="002C001C">
      <w:pPr>
        <w:spacing w:after="120" w:line="360" w:lineRule="auto"/>
        <w:rPr>
          <w:b/>
          <w:bCs/>
          <w:sz w:val="28"/>
          <w:szCs w:val="28"/>
        </w:rPr>
      </w:pPr>
    </w:p>
    <w:p w14:paraId="4314B7D7" w14:textId="2259E7AE" w:rsidR="00591827" w:rsidRDefault="00591827" w:rsidP="00A21E36">
      <w:pPr>
        <w:pStyle w:val="Balk1"/>
        <w:spacing w:line="360" w:lineRule="auto"/>
        <w:jc w:val="center"/>
        <w:rPr>
          <w:rFonts w:ascii="Times New Roman" w:hAnsi="Times New Roman" w:cs="Times New Roman"/>
          <w:b/>
          <w:bCs/>
          <w:color w:val="auto"/>
          <w:sz w:val="28"/>
          <w:szCs w:val="28"/>
        </w:rPr>
      </w:pPr>
      <w:bookmarkStart w:id="7" w:name="_Toc203563792"/>
      <w:bookmarkStart w:id="8" w:name="_Toc208149181"/>
      <w:r w:rsidRPr="00591827">
        <w:rPr>
          <w:rFonts w:ascii="Times New Roman" w:hAnsi="Times New Roman" w:cs="Times New Roman"/>
          <w:b/>
          <w:bCs/>
          <w:color w:val="auto"/>
          <w:sz w:val="28"/>
          <w:szCs w:val="28"/>
        </w:rPr>
        <w:t>TABLOLAR DİZİNİ</w:t>
      </w:r>
      <w:bookmarkEnd w:id="7"/>
      <w:bookmarkEnd w:id="8"/>
    </w:p>
    <w:p w14:paraId="1ACE937A" w14:textId="77777777" w:rsidR="0054168A" w:rsidRPr="00A21E36" w:rsidRDefault="0054168A" w:rsidP="00A21E36">
      <w:pPr>
        <w:spacing w:line="360" w:lineRule="auto"/>
        <w:rPr>
          <w:sz w:val="24"/>
          <w:szCs w:val="24"/>
        </w:rPr>
      </w:pPr>
    </w:p>
    <w:p w14:paraId="3828FD2C" w14:textId="77777777" w:rsidR="00AB73B9" w:rsidRPr="00A21E36" w:rsidRDefault="00AB73B9" w:rsidP="00A21E36">
      <w:pPr>
        <w:spacing w:line="360" w:lineRule="auto"/>
        <w:rPr>
          <w:sz w:val="24"/>
          <w:szCs w:val="24"/>
        </w:rPr>
      </w:pPr>
    </w:p>
    <w:p w14:paraId="33BA71F3" w14:textId="4E01BCBC" w:rsidR="001348FE" w:rsidRDefault="001F12D2" w:rsidP="00D739E0">
      <w:pPr>
        <w:pStyle w:val="ekillerTablosu"/>
        <w:tabs>
          <w:tab w:val="right" w:leader="dot" w:pos="9065"/>
        </w:tabs>
        <w:spacing w:line="480" w:lineRule="auto"/>
        <w:jc w:val="both"/>
        <w:rPr>
          <w:rFonts w:asciiTheme="minorHAnsi" w:eastAsiaTheme="minorEastAsia" w:hAnsiTheme="minorHAnsi" w:cstheme="minorBidi"/>
          <w:noProof/>
          <w:kern w:val="2"/>
          <w:szCs w:val="24"/>
          <w:lang w:eastAsia="tr-TR"/>
          <w14:ligatures w14:val="standardContextual"/>
        </w:rPr>
      </w:pPr>
      <w:r>
        <w:rPr>
          <w:b/>
          <w:bCs/>
          <w:sz w:val="28"/>
          <w:szCs w:val="28"/>
        </w:rPr>
        <w:fldChar w:fldCharType="begin"/>
      </w:r>
      <w:r>
        <w:rPr>
          <w:b/>
          <w:bCs/>
          <w:sz w:val="28"/>
          <w:szCs w:val="28"/>
        </w:rPr>
        <w:instrText xml:space="preserve"> TOC \h \z \c "Tablo" </w:instrText>
      </w:r>
      <w:r>
        <w:rPr>
          <w:b/>
          <w:bCs/>
          <w:sz w:val="28"/>
          <w:szCs w:val="28"/>
        </w:rPr>
        <w:fldChar w:fldCharType="separate"/>
      </w:r>
      <w:hyperlink w:anchor="_Toc204711079" w:history="1">
        <w:r w:rsidR="001348FE" w:rsidRPr="00A82D07">
          <w:rPr>
            <w:rStyle w:val="Kpr"/>
            <w:b/>
            <w:bCs/>
            <w:noProof/>
          </w:rPr>
          <w:t>Tablo 1.</w:t>
        </w:r>
        <w:r w:rsidR="001348FE" w:rsidRPr="00A82D07">
          <w:rPr>
            <w:rStyle w:val="Kpr"/>
            <w:noProof/>
          </w:rPr>
          <w:t xml:space="preserve"> 2016 yılında yapılan bir çalışmaya göre, 2016 yılına kadar Dünyada CPV-2 </w:t>
        </w:r>
        <w:r w:rsidR="001348FE" w:rsidRPr="00A82D07">
          <w:rPr>
            <w:rStyle w:val="Kpr"/>
            <w:noProof/>
          </w:rPr>
          <w:lastRenderedPageBreak/>
          <w:t>suşlarının tespit edildiği bölgeler.</w:t>
        </w:r>
        <w:r w:rsidR="001348FE">
          <w:rPr>
            <w:noProof/>
            <w:webHidden/>
          </w:rPr>
          <w:tab/>
        </w:r>
        <w:r w:rsidR="001348FE">
          <w:rPr>
            <w:noProof/>
            <w:webHidden/>
          </w:rPr>
          <w:fldChar w:fldCharType="begin"/>
        </w:r>
        <w:r w:rsidR="001348FE">
          <w:rPr>
            <w:noProof/>
            <w:webHidden/>
          </w:rPr>
          <w:instrText xml:space="preserve"> PAGEREF _Toc204711079 \h </w:instrText>
        </w:r>
        <w:r w:rsidR="001348FE">
          <w:rPr>
            <w:noProof/>
            <w:webHidden/>
          </w:rPr>
        </w:r>
        <w:r w:rsidR="001348FE">
          <w:rPr>
            <w:noProof/>
            <w:webHidden/>
          </w:rPr>
          <w:fldChar w:fldCharType="separate"/>
        </w:r>
        <w:r w:rsidR="001348FE">
          <w:rPr>
            <w:noProof/>
            <w:webHidden/>
          </w:rPr>
          <w:t>8</w:t>
        </w:r>
        <w:r w:rsidR="001348FE">
          <w:rPr>
            <w:noProof/>
            <w:webHidden/>
          </w:rPr>
          <w:fldChar w:fldCharType="end"/>
        </w:r>
      </w:hyperlink>
    </w:p>
    <w:p w14:paraId="12B23ACA" w14:textId="5BCC3176" w:rsidR="001348FE" w:rsidRDefault="001348FE" w:rsidP="00D739E0">
      <w:pPr>
        <w:pStyle w:val="ekillerTablosu"/>
        <w:tabs>
          <w:tab w:val="right" w:leader="dot" w:pos="9065"/>
        </w:tabs>
        <w:spacing w:line="480" w:lineRule="auto"/>
        <w:jc w:val="both"/>
        <w:rPr>
          <w:rFonts w:asciiTheme="minorHAnsi" w:eastAsiaTheme="minorEastAsia" w:hAnsiTheme="minorHAnsi" w:cstheme="minorBidi"/>
          <w:noProof/>
          <w:kern w:val="2"/>
          <w:szCs w:val="24"/>
          <w:lang w:eastAsia="tr-TR"/>
          <w14:ligatures w14:val="standardContextual"/>
        </w:rPr>
      </w:pPr>
      <w:hyperlink w:anchor="_Toc204711080" w:history="1">
        <w:r w:rsidRPr="00A82D07">
          <w:rPr>
            <w:rStyle w:val="Kpr"/>
            <w:b/>
            <w:bCs/>
            <w:noProof/>
          </w:rPr>
          <w:t>Tablo 2.</w:t>
        </w:r>
        <w:r w:rsidRPr="00A82D07">
          <w:rPr>
            <w:rStyle w:val="Kpr"/>
            <w:noProof/>
          </w:rPr>
          <w:t xml:space="preserve"> CPV tedavisinde kullanılan bazı antibiyotikler .</w:t>
        </w:r>
        <w:r>
          <w:rPr>
            <w:noProof/>
            <w:webHidden/>
          </w:rPr>
          <w:tab/>
        </w:r>
        <w:r>
          <w:rPr>
            <w:noProof/>
            <w:webHidden/>
          </w:rPr>
          <w:fldChar w:fldCharType="begin"/>
        </w:r>
        <w:r>
          <w:rPr>
            <w:noProof/>
            <w:webHidden/>
          </w:rPr>
          <w:instrText xml:space="preserve"> PAGEREF _Toc204711080 \h </w:instrText>
        </w:r>
        <w:r>
          <w:rPr>
            <w:noProof/>
            <w:webHidden/>
          </w:rPr>
        </w:r>
        <w:r>
          <w:rPr>
            <w:noProof/>
            <w:webHidden/>
          </w:rPr>
          <w:fldChar w:fldCharType="separate"/>
        </w:r>
        <w:r>
          <w:rPr>
            <w:noProof/>
            <w:webHidden/>
          </w:rPr>
          <w:t>23</w:t>
        </w:r>
        <w:r>
          <w:rPr>
            <w:noProof/>
            <w:webHidden/>
          </w:rPr>
          <w:fldChar w:fldCharType="end"/>
        </w:r>
      </w:hyperlink>
    </w:p>
    <w:p w14:paraId="5A86241C" w14:textId="510C1775" w:rsidR="001348FE" w:rsidRDefault="001348FE" w:rsidP="00D739E0">
      <w:pPr>
        <w:pStyle w:val="ekillerTablosu"/>
        <w:tabs>
          <w:tab w:val="right" w:leader="dot" w:pos="9065"/>
        </w:tabs>
        <w:spacing w:line="480" w:lineRule="auto"/>
        <w:jc w:val="both"/>
        <w:rPr>
          <w:rFonts w:asciiTheme="minorHAnsi" w:eastAsiaTheme="minorEastAsia" w:hAnsiTheme="minorHAnsi" w:cstheme="minorBidi"/>
          <w:noProof/>
          <w:kern w:val="2"/>
          <w:szCs w:val="24"/>
          <w:lang w:eastAsia="tr-TR"/>
          <w14:ligatures w14:val="standardContextual"/>
        </w:rPr>
      </w:pPr>
      <w:hyperlink w:anchor="_Toc204711081" w:history="1">
        <w:r w:rsidRPr="00A82D07">
          <w:rPr>
            <w:rStyle w:val="Kpr"/>
            <w:b/>
            <w:bCs/>
            <w:noProof/>
          </w:rPr>
          <w:t>Tablo 3.</w:t>
        </w:r>
        <w:r w:rsidRPr="00A82D07">
          <w:rPr>
            <w:rStyle w:val="Kpr"/>
            <w:noProof/>
          </w:rPr>
          <w:t xml:space="preserve"> Klinik muayene formu.</w:t>
        </w:r>
        <w:r>
          <w:rPr>
            <w:noProof/>
            <w:webHidden/>
          </w:rPr>
          <w:tab/>
        </w:r>
        <w:r>
          <w:rPr>
            <w:noProof/>
            <w:webHidden/>
          </w:rPr>
          <w:fldChar w:fldCharType="begin"/>
        </w:r>
        <w:r>
          <w:rPr>
            <w:noProof/>
            <w:webHidden/>
          </w:rPr>
          <w:instrText xml:space="preserve"> PAGEREF _Toc204711081 \h </w:instrText>
        </w:r>
        <w:r>
          <w:rPr>
            <w:noProof/>
            <w:webHidden/>
          </w:rPr>
        </w:r>
        <w:r>
          <w:rPr>
            <w:noProof/>
            <w:webHidden/>
          </w:rPr>
          <w:fldChar w:fldCharType="separate"/>
        </w:r>
        <w:r>
          <w:rPr>
            <w:noProof/>
            <w:webHidden/>
          </w:rPr>
          <w:t>42</w:t>
        </w:r>
        <w:r>
          <w:rPr>
            <w:noProof/>
            <w:webHidden/>
          </w:rPr>
          <w:fldChar w:fldCharType="end"/>
        </w:r>
      </w:hyperlink>
    </w:p>
    <w:p w14:paraId="67242002" w14:textId="43926BCF" w:rsidR="001348FE" w:rsidRDefault="001348FE" w:rsidP="00D739E0">
      <w:pPr>
        <w:pStyle w:val="ekillerTablosu"/>
        <w:tabs>
          <w:tab w:val="right" w:leader="dot" w:pos="9065"/>
        </w:tabs>
        <w:spacing w:line="480" w:lineRule="auto"/>
        <w:jc w:val="both"/>
        <w:rPr>
          <w:rFonts w:asciiTheme="minorHAnsi" w:eastAsiaTheme="minorEastAsia" w:hAnsiTheme="minorHAnsi" w:cstheme="minorBidi"/>
          <w:noProof/>
          <w:kern w:val="2"/>
          <w:szCs w:val="24"/>
          <w:lang w:eastAsia="tr-TR"/>
          <w14:ligatures w14:val="standardContextual"/>
        </w:rPr>
      </w:pPr>
      <w:hyperlink w:anchor="_Toc204711082" w:history="1">
        <w:r w:rsidRPr="00A82D07">
          <w:rPr>
            <w:rStyle w:val="Kpr"/>
            <w:b/>
            <w:bCs/>
            <w:noProof/>
          </w:rPr>
          <w:t>Tablo 4.</w:t>
        </w:r>
        <w:r w:rsidRPr="00A82D07">
          <w:rPr>
            <w:rStyle w:val="Kpr"/>
            <w:noProof/>
          </w:rPr>
          <w:t xml:space="preserve"> Modifiye Glaskow Koma Skorlaması.</w:t>
        </w:r>
        <w:r>
          <w:rPr>
            <w:noProof/>
            <w:webHidden/>
          </w:rPr>
          <w:tab/>
        </w:r>
        <w:r>
          <w:rPr>
            <w:noProof/>
            <w:webHidden/>
          </w:rPr>
          <w:fldChar w:fldCharType="begin"/>
        </w:r>
        <w:r>
          <w:rPr>
            <w:noProof/>
            <w:webHidden/>
          </w:rPr>
          <w:instrText xml:space="preserve"> PAGEREF _Toc204711082 \h </w:instrText>
        </w:r>
        <w:r>
          <w:rPr>
            <w:noProof/>
            <w:webHidden/>
          </w:rPr>
        </w:r>
        <w:r>
          <w:rPr>
            <w:noProof/>
            <w:webHidden/>
          </w:rPr>
          <w:fldChar w:fldCharType="separate"/>
        </w:r>
        <w:r>
          <w:rPr>
            <w:noProof/>
            <w:webHidden/>
          </w:rPr>
          <w:t>42</w:t>
        </w:r>
        <w:r>
          <w:rPr>
            <w:noProof/>
            <w:webHidden/>
          </w:rPr>
          <w:fldChar w:fldCharType="end"/>
        </w:r>
      </w:hyperlink>
    </w:p>
    <w:p w14:paraId="6FECE4C2" w14:textId="77247A7B" w:rsidR="001348FE" w:rsidRDefault="001348FE" w:rsidP="00D739E0">
      <w:pPr>
        <w:pStyle w:val="ekillerTablosu"/>
        <w:tabs>
          <w:tab w:val="right" w:leader="dot" w:pos="9065"/>
        </w:tabs>
        <w:spacing w:line="480" w:lineRule="auto"/>
        <w:jc w:val="both"/>
        <w:rPr>
          <w:rFonts w:asciiTheme="minorHAnsi" w:eastAsiaTheme="minorEastAsia" w:hAnsiTheme="minorHAnsi" w:cstheme="minorBidi"/>
          <w:noProof/>
          <w:kern w:val="2"/>
          <w:szCs w:val="24"/>
          <w:lang w:eastAsia="tr-TR"/>
          <w14:ligatures w14:val="standardContextual"/>
        </w:rPr>
      </w:pPr>
      <w:hyperlink w:anchor="_Toc204711083" w:history="1">
        <w:r w:rsidRPr="00A82D07">
          <w:rPr>
            <w:rStyle w:val="Kpr"/>
            <w:b/>
            <w:bCs/>
            <w:noProof/>
          </w:rPr>
          <w:t>Tablo 5.</w:t>
        </w:r>
        <w:r w:rsidRPr="00A82D07">
          <w:rPr>
            <w:rStyle w:val="Kpr"/>
            <w:noProof/>
          </w:rPr>
          <w:t xml:space="preserve"> Hasta ve kontrol gruplarındaki köpeklerin yaş, cinsiyet ve  mevsim.</w:t>
        </w:r>
        <w:r>
          <w:rPr>
            <w:noProof/>
            <w:webHidden/>
          </w:rPr>
          <w:tab/>
        </w:r>
        <w:r>
          <w:rPr>
            <w:noProof/>
            <w:webHidden/>
          </w:rPr>
          <w:fldChar w:fldCharType="begin"/>
        </w:r>
        <w:r>
          <w:rPr>
            <w:noProof/>
            <w:webHidden/>
          </w:rPr>
          <w:instrText xml:space="preserve"> PAGEREF _Toc204711083 \h </w:instrText>
        </w:r>
        <w:r>
          <w:rPr>
            <w:noProof/>
            <w:webHidden/>
          </w:rPr>
        </w:r>
        <w:r>
          <w:rPr>
            <w:noProof/>
            <w:webHidden/>
          </w:rPr>
          <w:fldChar w:fldCharType="separate"/>
        </w:r>
        <w:r>
          <w:rPr>
            <w:noProof/>
            <w:webHidden/>
          </w:rPr>
          <w:t>46</w:t>
        </w:r>
        <w:r>
          <w:rPr>
            <w:noProof/>
            <w:webHidden/>
          </w:rPr>
          <w:fldChar w:fldCharType="end"/>
        </w:r>
      </w:hyperlink>
    </w:p>
    <w:p w14:paraId="6E10E63A" w14:textId="205B8DF0" w:rsidR="001348FE" w:rsidRDefault="001348FE" w:rsidP="00D739E0">
      <w:pPr>
        <w:pStyle w:val="ekillerTablosu"/>
        <w:tabs>
          <w:tab w:val="right" w:leader="dot" w:pos="9065"/>
        </w:tabs>
        <w:spacing w:line="480" w:lineRule="auto"/>
        <w:jc w:val="both"/>
        <w:rPr>
          <w:rFonts w:asciiTheme="minorHAnsi" w:eastAsiaTheme="minorEastAsia" w:hAnsiTheme="minorHAnsi" w:cstheme="minorBidi"/>
          <w:noProof/>
          <w:kern w:val="2"/>
          <w:szCs w:val="24"/>
          <w:lang w:eastAsia="tr-TR"/>
          <w14:ligatures w14:val="standardContextual"/>
        </w:rPr>
      </w:pPr>
      <w:hyperlink w:anchor="_Toc204711084" w:history="1">
        <w:r w:rsidRPr="00A82D07">
          <w:rPr>
            <w:rStyle w:val="Kpr"/>
            <w:b/>
            <w:bCs/>
            <w:noProof/>
          </w:rPr>
          <w:t xml:space="preserve">Tablo 6. </w:t>
        </w:r>
        <w:r w:rsidRPr="00A82D07">
          <w:rPr>
            <w:rStyle w:val="Kpr"/>
            <w:noProof/>
          </w:rPr>
          <w:t>Hasta ve kontrol gruplarındaki köpeklerin vital bulguları, MGKS ortalama ve standart hata değerleri.</w:t>
        </w:r>
        <w:r>
          <w:rPr>
            <w:noProof/>
            <w:webHidden/>
          </w:rPr>
          <w:tab/>
        </w:r>
        <w:r>
          <w:rPr>
            <w:noProof/>
            <w:webHidden/>
          </w:rPr>
          <w:fldChar w:fldCharType="begin"/>
        </w:r>
        <w:r>
          <w:rPr>
            <w:noProof/>
            <w:webHidden/>
          </w:rPr>
          <w:instrText xml:space="preserve"> PAGEREF _Toc204711084 \h </w:instrText>
        </w:r>
        <w:r>
          <w:rPr>
            <w:noProof/>
            <w:webHidden/>
          </w:rPr>
        </w:r>
        <w:r>
          <w:rPr>
            <w:noProof/>
            <w:webHidden/>
          </w:rPr>
          <w:fldChar w:fldCharType="separate"/>
        </w:r>
        <w:r>
          <w:rPr>
            <w:noProof/>
            <w:webHidden/>
          </w:rPr>
          <w:t>47</w:t>
        </w:r>
        <w:r>
          <w:rPr>
            <w:noProof/>
            <w:webHidden/>
          </w:rPr>
          <w:fldChar w:fldCharType="end"/>
        </w:r>
      </w:hyperlink>
    </w:p>
    <w:p w14:paraId="195D33BD" w14:textId="68BCCEE6" w:rsidR="001348FE" w:rsidRDefault="001348FE" w:rsidP="00D739E0">
      <w:pPr>
        <w:pStyle w:val="ekillerTablosu"/>
        <w:tabs>
          <w:tab w:val="right" w:leader="dot" w:pos="9065"/>
        </w:tabs>
        <w:spacing w:line="480" w:lineRule="auto"/>
        <w:jc w:val="both"/>
        <w:rPr>
          <w:rFonts w:asciiTheme="minorHAnsi" w:eastAsiaTheme="minorEastAsia" w:hAnsiTheme="minorHAnsi" w:cstheme="minorBidi"/>
          <w:noProof/>
          <w:kern w:val="2"/>
          <w:szCs w:val="24"/>
          <w:lang w:eastAsia="tr-TR"/>
          <w14:ligatures w14:val="standardContextual"/>
        </w:rPr>
      </w:pPr>
      <w:hyperlink w:anchor="_Toc204711085" w:history="1">
        <w:r w:rsidRPr="00A82D07">
          <w:rPr>
            <w:rStyle w:val="Kpr"/>
            <w:b/>
            <w:bCs/>
            <w:noProof/>
          </w:rPr>
          <w:t xml:space="preserve">Tablo 7. </w:t>
        </w:r>
        <w:r w:rsidRPr="00A82D07">
          <w:rPr>
            <w:rStyle w:val="Kpr"/>
            <w:noProof/>
          </w:rPr>
          <w:t>Sağ kalan ve ölen köpeklerin vital bulguları, MGKS ortalama ve standart hata değerleri.</w:t>
        </w:r>
        <w:r>
          <w:rPr>
            <w:noProof/>
            <w:webHidden/>
          </w:rPr>
          <w:tab/>
        </w:r>
        <w:r>
          <w:rPr>
            <w:noProof/>
            <w:webHidden/>
          </w:rPr>
          <w:fldChar w:fldCharType="begin"/>
        </w:r>
        <w:r>
          <w:rPr>
            <w:noProof/>
            <w:webHidden/>
          </w:rPr>
          <w:instrText xml:space="preserve"> PAGEREF _Toc204711085 \h </w:instrText>
        </w:r>
        <w:r>
          <w:rPr>
            <w:noProof/>
            <w:webHidden/>
          </w:rPr>
        </w:r>
        <w:r>
          <w:rPr>
            <w:noProof/>
            <w:webHidden/>
          </w:rPr>
          <w:fldChar w:fldCharType="separate"/>
        </w:r>
        <w:r>
          <w:rPr>
            <w:noProof/>
            <w:webHidden/>
          </w:rPr>
          <w:t>48</w:t>
        </w:r>
        <w:r>
          <w:rPr>
            <w:noProof/>
            <w:webHidden/>
          </w:rPr>
          <w:fldChar w:fldCharType="end"/>
        </w:r>
      </w:hyperlink>
    </w:p>
    <w:p w14:paraId="27968618" w14:textId="5812AC68" w:rsidR="001348FE" w:rsidRDefault="001348FE" w:rsidP="00D739E0">
      <w:pPr>
        <w:pStyle w:val="ekillerTablosu"/>
        <w:tabs>
          <w:tab w:val="right" w:leader="dot" w:pos="9065"/>
        </w:tabs>
        <w:spacing w:line="480" w:lineRule="auto"/>
        <w:jc w:val="both"/>
        <w:rPr>
          <w:rFonts w:asciiTheme="minorHAnsi" w:eastAsiaTheme="minorEastAsia" w:hAnsiTheme="minorHAnsi" w:cstheme="minorBidi"/>
          <w:noProof/>
          <w:kern w:val="2"/>
          <w:szCs w:val="24"/>
          <w:lang w:eastAsia="tr-TR"/>
          <w14:ligatures w14:val="standardContextual"/>
        </w:rPr>
      </w:pPr>
      <w:hyperlink w:anchor="_Toc204711086" w:history="1">
        <w:r w:rsidRPr="00A82D07">
          <w:rPr>
            <w:rStyle w:val="Kpr"/>
            <w:b/>
            <w:bCs/>
            <w:noProof/>
          </w:rPr>
          <w:t xml:space="preserve">Tablo 8. </w:t>
        </w:r>
        <w:r w:rsidRPr="00A82D07">
          <w:rPr>
            <w:rStyle w:val="Kpr"/>
            <w:noProof/>
          </w:rPr>
          <w:t>Hasta ve kontrol gruplarındaki köpeklerin hemogram sonuçları.</w:t>
        </w:r>
        <w:r>
          <w:rPr>
            <w:noProof/>
            <w:webHidden/>
          </w:rPr>
          <w:tab/>
        </w:r>
        <w:r>
          <w:rPr>
            <w:noProof/>
            <w:webHidden/>
          </w:rPr>
          <w:fldChar w:fldCharType="begin"/>
        </w:r>
        <w:r>
          <w:rPr>
            <w:noProof/>
            <w:webHidden/>
          </w:rPr>
          <w:instrText xml:space="preserve"> PAGEREF _Toc204711086 \h </w:instrText>
        </w:r>
        <w:r>
          <w:rPr>
            <w:noProof/>
            <w:webHidden/>
          </w:rPr>
        </w:r>
        <w:r>
          <w:rPr>
            <w:noProof/>
            <w:webHidden/>
          </w:rPr>
          <w:fldChar w:fldCharType="separate"/>
        </w:r>
        <w:r>
          <w:rPr>
            <w:noProof/>
            <w:webHidden/>
          </w:rPr>
          <w:t>49</w:t>
        </w:r>
        <w:r>
          <w:rPr>
            <w:noProof/>
            <w:webHidden/>
          </w:rPr>
          <w:fldChar w:fldCharType="end"/>
        </w:r>
      </w:hyperlink>
    </w:p>
    <w:p w14:paraId="54A3158B" w14:textId="74695876" w:rsidR="001348FE" w:rsidRDefault="001348FE" w:rsidP="00D739E0">
      <w:pPr>
        <w:pStyle w:val="ekillerTablosu"/>
        <w:tabs>
          <w:tab w:val="right" w:leader="dot" w:pos="9065"/>
        </w:tabs>
        <w:spacing w:line="480" w:lineRule="auto"/>
        <w:jc w:val="both"/>
        <w:rPr>
          <w:rFonts w:asciiTheme="minorHAnsi" w:eastAsiaTheme="minorEastAsia" w:hAnsiTheme="minorHAnsi" w:cstheme="minorBidi"/>
          <w:noProof/>
          <w:kern w:val="2"/>
          <w:szCs w:val="24"/>
          <w:lang w:eastAsia="tr-TR"/>
          <w14:ligatures w14:val="standardContextual"/>
        </w:rPr>
      </w:pPr>
      <w:hyperlink w:anchor="_Toc204711087" w:history="1">
        <w:r w:rsidRPr="00A82D07">
          <w:rPr>
            <w:rStyle w:val="Kpr"/>
            <w:b/>
            <w:bCs/>
            <w:noProof/>
          </w:rPr>
          <w:t xml:space="preserve">Tablo 9. </w:t>
        </w:r>
        <w:r w:rsidRPr="00A82D07">
          <w:rPr>
            <w:rStyle w:val="Kpr"/>
            <w:noProof/>
          </w:rPr>
          <w:t>Sağ kalan ve ölen köpeklerin hemogram sonuçları.</w:t>
        </w:r>
        <w:r>
          <w:rPr>
            <w:noProof/>
            <w:webHidden/>
          </w:rPr>
          <w:tab/>
        </w:r>
        <w:r>
          <w:rPr>
            <w:noProof/>
            <w:webHidden/>
          </w:rPr>
          <w:fldChar w:fldCharType="begin"/>
        </w:r>
        <w:r>
          <w:rPr>
            <w:noProof/>
            <w:webHidden/>
          </w:rPr>
          <w:instrText xml:space="preserve"> PAGEREF _Toc204711087 \h </w:instrText>
        </w:r>
        <w:r>
          <w:rPr>
            <w:noProof/>
            <w:webHidden/>
          </w:rPr>
        </w:r>
        <w:r>
          <w:rPr>
            <w:noProof/>
            <w:webHidden/>
          </w:rPr>
          <w:fldChar w:fldCharType="separate"/>
        </w:r>
        <w:r>
          <w:rPr>
            <w:noProof/>
            <w:webHidden/>
          </w:rPr>
          <w:t>49</w:t>
        </w:r>
        <w:r>
          <w:rPr>
            <w:noProof/>
            <w:webHidden/>
          </w:rPr>
          <w:fldChar w:fldCharType="end"/>
        </w:r>
      </w:hyperlink>
    </w:p>
    <w:p w14:paraId="0F7E52A3" w14:textId="54C992B8" w:rsidR="001348FE" w:rsidRDefault="001348FE" w:rsidP="00D739E0">
      <w:pPr>
        <w:pStyle w:val="ekillerTablosu"/>
        <w:tabs>
          <w:tab w:val="right" w:leader="dot" w:pos="9065"/>
        </w:tabs>
        <w:spacing w:line="480" w:lineRule="auto"/>
        <w:jc w:val="both"/>
        <w:rPr>
          <w:rFonts w:asciiTheme="minorHAnsi" w:eastAsiaTheme="minorEastAsia" w:hAnsiTheme="minorHAnsi" w:cstheme="minorBidi"/>
          <w:noProof/>
          <w:kern w:val="2"/>
          <w:szCs w:val="24"/>
          <w:lang w:eastAsia="tr-TR"/>
          <w14:ligatures w14:val="standardContextual"/>
        </w:rPr>
      </w:pPr>
      <w:hyperlink w:anchor="_Toc204711088" w:history="1">
        <w:r w:rsidRPr="00A82D07">
          <w:rPr>
            <w:rStyle w:val="Kpr"/>
            <w:b/>
            <w:bCs/>
            <w:noProof/>
          </w:rPr>
          <w:t xml:space="preserve">Tablo 10. </w:t>
        </w:r>
        <w:r w:rsidRPr="00A82D07">
          <w:rPr>
            <w:rStyle w:val="Kpr"/>
            <w:noProof/>
          </w:rPr>
          <w:t>Hasta ve kontrol gruplarındaki köpeklerin CRP konsantrasyonu.</w:t>
        </w:r>
        <w:r>
          <w:rPr>
            <w:noProof/>
            <w:webHidden/>
          </w:rPr>
          <w:tab/>
        </w:r>
        <w:r>
          <w:rPr>
            <w:noProof/>
            <w:webHidden/>
          </w:rPr>
          <w:fldChar w:fldCharType="begin"/>
        </w:r>
        <w:r>
          <w:rPr>
            <w:noProof/>
            <w:webHidden/>
          </w:rPr>
          <w:instrText xml:space="preserve"> PAGEREF _Toc204711088 \h </w:instrText>
        </w:r>
        <w:r>
          <w:rPr>
            <w:noProof/>
            <w:webHidden/>
          </w:rPr>
        </w:r>
        <w:r>
          <w:rPr>
            <w:noProof/>
            <w:webHidden/>
          </w:rPr>
          <w:fldChar w:fldCharType="separate"/>
        </w:r>
        <w:r>
          <w:rPr>
            <w:noProof/>
            <w:webHidden/>
          </w:rPr>
          <w:t>50</w:t>
        </w:r>
        <w:r>
          <w:rPr>
            <w:noProof/>
            <w:webHidden/>
          </w:rPr>
          <w:fldChar w:fldCharType="end"/>
        </w:r>
      </w:hyperlink>
    </w:p>
    <w:p w14:paraId="7C34E238" w14:textId="4D642149" w:rsidR="001348FE" w:rsidRDefault="001348FE" w:rsidP="00D739E0">
      <w:pPr>
        <w:pStyle w:val="ekillerTablosu"/>
        <w:tabs>
          <w:tab w:val="right" w:leader="dot" w:pos="9065"/>
        </w:tabs>
        <w:spacing w:line="480" w:lineRule="auto"/>
        <w:jc w:val="both"/>
        <w:rPr>
          <w:rFonts w:asciiTheme="minorHAnsi" w:eastAsiaTheme="minorEastAsia" w:hAnsiTheme="minorHAnsi" w:cstheme="minorBidi"/>
          <w:noProof/>
          <w:kern w:val="2"/>
          <w:szCs w:val="24"/>
          <w:lang w:eastAsia="tr-TR"/>
          <w14:ligatures w14:val="standardContextual"/>
        </w:rPr>
      </w:pPr>
      <w:hyperlink w:anchor="_Toc204711089" w:history="1">
        <w:r w:rsidRPr="00A82D07">
          <w:rPr>
            <w:rStyle w:val="Kpr"/>
            <w:b/>
            <w:bCs/>
            <w:noProof/>
          </w:rPr>
          <w:t xml:space="preserve">Tablo 11. </w:t>
        </w:r>
        <w:r w:rsidRPr="00A82D07">
          <w:rPr>
            <w:rStyle w:val="Kpr"/>
            <w:noProof/>
          </w:rPr>
          <w:t>Sağ kalan ve ölen köpeklerin CRP konsantrasyonu.</w:t>
        </w:r>
        <w:r>
          <w:rPr>
            <w:noProof/>
            <w:webHidden/>
          </w:rPr>
          <w:tab/>
        </w:r>
        <w:r>
          <w:rPr>
            <w:noProof/>
            <w:webHidden/>
          </w:rPr>
          <w:fldChar w:fldCharType="begin"/>
        </w:r>
        <w:r>
          <w:rPr>
            <w:noProof/>
            <w:webHidden/>
          </w:rPr>
          <w:instrText xml:space="preserve"> PAGEREF _Toc204711089 \h </w:instrText>
        </w:r>
        <w:r>
          <w:rPr>
            <w:noProof/>
            <w:webHidden/>
          </w:rPr>
        </w:r>
        <w:r>
          <w:rPr>
            <w:noProof/>
            <w:webHidden/>
          </w:rPr>
          <w:fldChar w:fldCharType="separate"/>
        </w:r>
        <w:r>
          <w:rPr>
            <w:noProof/>
            <w:webHidden/>
          </w:rPr>
          <w:t>50</w:t>
        </w:r>
        <w:r>
          <w:rPr>
            <w:noProof/>
            <w:webHidden/>
          </w:rPr>
          <w:fldChar w:fldCharType="end"/>
        </w:r>
      </w:hyperlink>
    </w:p>
    <w:p w14:paraId="13D78897" w14:textId="488813AC" w:rsidR="001348FE" w:rsidRDefault="001348FE" w:rsidP="00D739E0">
      <w:pPr>
        <w:pStyle w:val="ekillerTablosu"/>
        <w:tabs>
          <w:tab w:val="right" w:leader="dot" w:pos="9065"/>
        </w:tabs>
        <w:spacing w:line="480" w:lineRule="auto"/>
        <w:jc w:val="both"/>
        <w:rPr>
          <w:rFonts w:asciiTheme="minorHAnsi" w:eastAsiaTheme="minorEastAsia" w:hAnsiTheme="minorHAnsi" w:cstheme="minorBidi"/>
          <w:noProof/>
          <w:kern w:val="2"/>
          <w:szCs w:val="24"/>
          <w:lang w:eastAsia="tr-TR"/>
          <w14:ligatures w14:val="standardContextual"/>
        </w:rPr>
      </w:pPr>
      <w:hyperlink w:anchor="_Toc204711090" w:history="1">
        <w:r w:rsidRPr="00A82D07">
          <w:rPr>
            <w:rStyle w:val="Kpr"/>
            <w:b/>
            <w:bCs/>
            <w:noProof/>
          </w:rPr>
          <w:t xml:space="preserve">Tablo 12. </w:t>
        </w:r>
        <w:r w:rsidRPr="00A82D07">
          <w:rPr>
            <w:rStyle w:val="Kpr"/>
            <w:noProof/>
          </w:rPr>
          <w:t>Hasta ve kontrol gruplarındaki köpeklerin NEAA düzeyleri.</w:t>
        </w:r>
        <w:r>
          <w:rPr>
            <w:noProof/>
            <w:webHidden/>
          </w:rPr>
          <w:tab/>
        </w:r>
        <w:r>
          <w:rPr>
            <w:noProof/>
            <w:webHidden/>
          </w:rPr>
          <w:fldChar w:fldCharType="begin"/>
        </w:r>
        <w:r>
          <w:rPr>
            <w:noProof/>
            <w:webHidden/>
          </w:rPr>
          <w:instrText xml:space="preserve"> PAGEREF _Toc204711090 \h </w:instrText>
        </w:r>
        <w:r>
          <w:rPr>
            <w:noProof/>
            <w:webHidden/>
          </w:rPr>
        </w:r>
        <w:r>
          <w:rPr>
            <w:noProof/>
            <w:webHidden/>
          </w:rPr>
          <w:fldChar w:fldCharType="separate"/>
        </w:r>
        <w:r>
          <w:rPr>
            <w:noProof/>
            <w:webHidden/>
          </w:rPr>
          <w:t>51</w:t>
        </w:r>
        <w:r>
          <w:rPr>
            <w:noProof/>
            <w:webHidden/>
          </w:rPr>
          <w:fldChar w:fldCharType="end"/>
        </w:r>
      </w:hyperlink>
    </w:p>
    <w:p w14:paraId="4E9FC147" w14:textId="4B491B1B" w:rsidR="001348FE" w:rsidRDefault="001348FE" w:rsidP="00D739E0">
      <w:pPr>
        <w:pStyle w:val="ekillerTablosu"/>
        <w:tabs>
          <w:tab w:val="right" w:leader="dot" w:pos="9065"/>
        </w:tabs>
        <w:spacing w:line="480" w:lineRule="auto"/>
        <w:jc w:val="both"/>
        <w:rPr>
          <w:rFonts w:asciiTheme="minorHAnsi" w:eastAsiaTheme="minorEastAsia" w:hAnsiTheme="minorHAnsi" w:cstheme="minorBidi"/>
          <w:noProof/>
          <w:kern w:val="2"/>
          <w:szCs w:val="24"/>
          <w:lang w:eastAsia="tr-TR"/>
          <w14:ligatures w14:val="standardContextual"/>
        </w:rPr>
      </w:pPr>
      <w:hyperlink w:anchor="_Toc204711091" w:history="1">
        <w:r w:rsidRPr="00A82D07">
          <w:rPr>
            <w:rStyle w:val="Kpr"/>
            <w:b/>
            <w:bCs/>
            <w:noProof/>
          </w:rPr>
          <w:t xml:space="preserve">Tablo 13. </w:t>
        </w:r>
        <w:r w:rsidRPr="00A82D07">
          <w:rPr>
            <w:rStyle w:val="Kpr"/>
            <w:noProof/>
          </w:rPr>
          <w:t>Sağ kalan ve ölen köpeklerin NEAA düzeyleri.</w:t>
        </w:r>
        <w:r>
          <w:rPr>
            <w:noProof/>
            <w:webHidden/>
          </w:rPr>
          <w:tab/>
        </w:r>
        <w:r>
          <w:rPr>
            <w:noProof/>
            <w:webHidden/>
          </w:rPr>
          <w:fldChar w:fldCharType="begin"/>
        </w:r>
        <w:r>
          <w:rPr>
            <w:noProof/>
            <w:webHidden/>
          </w:rPr>
          <w:instrText xml:space="preserve"> PAGEREF _Toc204711091 \h </w:instrText>
        </w:r>
        <w:r>
          <w:rPr>
            <w:noProof/>
            <w:webHidden/>
          </w:rPr>
        </w:r>
        <w:r>
          <w:rPr>
            <w:noProof/>
            <w:webHidden/>
          </w:rPr>
          <w:fldChar w:fldCharType="separate"/>
        </w:r>
        <w:r>
          <w:rPr>
            <w:noProof/>
            <w:webHidden/>
          </w:rPr>
          <w:t>52</w:t>
        </w:r>
        <w:r>
          <w:rPr>
            <w:noProof/>
            <w:webHidden/>
          </w:rPr>
          <w:fldChar w:fldCharType="end"/>
        </w:r>
      </w:hyperlink>
    </w:p>
    <w:p w14:paraId="61C69203" w14:textId="2E2BA400" w:rsidR="001348FE" w:rsidRDefault="001348FE" w:rsidP="00D739E0">
      <w:pPr>
        <w:pStyle w:val="ekillerTablosu"/>
        <w:tabs>
          <w:tab w:val="right" w:leader="dot" w:pos="9065"/>
        </w:tabs>
        <w:spacing w:line="480" w:lineRule="auto"/>
        <w:jc w:val="both"/>
        <w:rPr>
          <w:rFonts w:asciiTheme="minorHAnsi" w:eastAsiaTheme="minorEastAsia" w:hAnsiTheme="minorHAnsi" w:cstheme="minorBidi"/>
          <w:noProof/>
          <w:kern w:val="2"/>
          <w:szCs w:val="24"/>
          <w:lang w:eastAsia="tr-TR"/>
          <w14:ligatures w14:val="standardContextual"/>
        </w:rPr>
      </w:pPr>
      <w:hyperlink w:anchor="_Toc204711092" w:history="1">
        <w:r w:rsidRPr="00A82D07">
          <w:rPr>
            <w:rStyle w:val="Kpr"/>
            <w:b/>
            <w:bCs/>
            <w:noProof/>
          </w:rPr>
          <w:t>Tablo 14.</w:t>
        </w:r>
        <w:r w:rsidRPr="00A82D07">
          <w:rPr>
            <w:rStyle w:val="Kpr"/>
            <w:noProof/>
          </w:rPr>
          <w:t>NEAA, CRP konsantrasyonu ve MGKS'nin hastanede yatış süresi ile korelasyonu</w:t>
        </w:r>
        <w:r>
          <w:rPr>
            <w:noProof/>
            <w:webHidden/>
          </w:rPr>
          <w:tab/>
        </w:r>
        <w:r>
          <w:rPr>
            <w:noProof/>
            <w:webHidden/>
          </w:rPr>
          <w:fldChar w:fldCharType="begin"/>
        </w:r>
        <w:r>
          <w:rPr>
            <w:noProof/>
            <w:webHidden/>
          </w:rPr>
          <w:instrText xml:space="preserve"> PAGEREF _Toc204711092 \h </w:instrText>
        </w:r>
        <w:r>
          <w:rPr>
            <w:noProof/>
            <w:webHidden/>
          </w:rPr>
        </w:r>
        <w:r>
          <w:rPr>
            <w:noProof/>
            <w:webHidden/>
          </w:rPr>
          <w:fldChar w:fldCharType="separate"/>
        </w:r>
        <w:r>
          <w:rPr>
            <w:noProof/>
            <w:webHidden/>
          </w:rPr>
          <w:t>53</w:t>
        </w:r>
        <w:r>
          <w:rPr>
            <w:noProof/>
            <w:webHidden/>
          </w:rPr>
          <w:fldChar w:fldCharType="end"/>
        </w:r>
      </w:hyperlink>
    </w:p>
    <w:p w14:paraId="19DC7966" w14:textId="2BB8FF07" w:rsidR="001348FE" w:rsidRDefault="001348FE" w:rsidP="00D739E0">
      <w:pPr>
        <w:pStyle w:val="ekillerTablosu"/>
        <w:tabs>
          <w:tab w:val="right" w:leader="dot" w:pos="9065"/>
        </w:tabs>
        <w:spacing w:line="480" w:lineRule="auto"/>
        <w:jc w:val="both"/>
        <w:rPr>
          <w:rFonts w:asciiTheme="minorHAnsi" w:eastAsiaTheme="minorEastAsia" w:hAnsiTheme="minorHAnsi" w:cstheme="minorBidi"/>
          <w:noProof/>
          <w:kern w:val="2"/>
          <w:szCs w:val="24"/>
          <w:lang w:eastAsia="tr-TR"/>
          <w14:ligatures w14:val="standardContextual"/>
        </w:rPr>
      </w:pPr>
      <w:hyperlink w:anchor="_Toc204711093" w:history="1">
        <w:r w:rsidRPr="00A82D07">
          <w:rPr>
            <w:rStyle w:val="Kpr"/>
            <w:b/>
            <w:bCs/>
            <w:noProof/>
          </w:rPr>
          <w:t xml:space="preserve">Tablo 15. </w:t>
        </w:r>
        <w:r w:rsidRPr="00A82D07">
          <w:rPr>
            <w:rStyle w:val="Kpr"/>
            <w:noProof/>
          </w:rPr>
          <w:t>CRP düzeylerinin, NEAA ve MGKS ile korelasyonu.</w:t>
        </w:r>
        <w:r>
          <w:rPr>
            <w:noProof/>
            <w:webHidden/>
          </w:rPr>
          <w:tab/>
        </w:r>
        <w:r>
          <w:rPr>
            <w:noProof/>
            <w:webHidden/>
          </w:rPr>
          <w:fldChar w:fldCharType="begin"/>
        </w:r>
        <w:r>
          <w:rPr>
            <w:noProof/>
            <w:webHidden/>
          </w:rPr>
          <w:instrText xml:space="preserve"> PAGEREF _Toc204711093 \h </w:instrText>
        </w:r>
        <w:r>
          <w:rPr>
            <w:noProof/>
            <w:webHidden/>
          </w:rPr>
        </w:r>
        <w:r>
          <w:rPr>
            <w:noProof/>
            <w:webHidden/>
          </w:rPr>
          <w:fldChar w:fldCharType="separate"/>
        </w:r>
        <w:r>
          <w:rPr>
            <w:noProof/>
            <w:webHidden/>
          </w:rPr>
          <w:t>54</w:t>
        </w:r>
        <w:r>
          <w:rPr>
            <w:noProof/>
            <w:webHidden/>
          </w:rPr>
          <w:fldChar w:fldCharType="end"/>
        </w:r>
      </w:hyperlink>
    </w:p>
    <w:p w14:paraId="3A29FEA5" w14:textId="28146EAE" w:rsidR="001348FE" w:rsidRDefault="001348FE" w:rsidP="00D739E0">
      <w:pPr>
        <w:pStyle w:val="ekillerTablosu"/>
        <w:tabs>
          <w:tab w:val="right" w:leader="dot" w:pos="9065"/>
        </w:tabs>
        <w:spacing w:line="480" w:lineRule="auto"/>
        <w:jc w:val="both"/>
        <w:rPr>
          <w:rFonts w:asciiTheme="minorHAnsi" w:eastAsiaTheme="minorEastAsia" w:hAnsiTheme="minorHAnsi" w:cstheme="minorBidi"/>
          <w:noProof/>
          <w:kern w:val="2"/>
          <w:szCs w:val="24"/>
          <w:lang w:eastAsia="tr-TR"/>
          <w14:ligatures w14:val="standardContextual"/>
        </w:rPr>
      </w:pPr>
      <w:hyperlink w:anchor="_Toc204711094" w:history="1">
        <w:r w:rsidRPr="00A82D07">
          <w:rPr>
            <w:rStyle w:val="Kpr"/>
            <w:b/>
            <w:bCs/>
            <w:noProof/>
          </w:rPr>
          <w:t xml:space="preserve">Tablo 16. </w:t>
        </w:r>
        <w:r w:rsidRPr="00A82D07">
          <w:rPr>
            <w:rStyle w:val="Kpr"/>
            <w:noProof/>
          </w:rPr>
          <w:t>MGKS ile NEAA ve CRP'nin korelasyonu</w:t>
        </w:r>
        <w:r w:rsidRPr="00A82D07">
          <w:rPr>
            <w:rStyle w:val="Kpr"/>
            <w:b/>
            <w:bCs/>
            <w:noProof/>
          </w:rPr>
          <w:t>.</w:t>
        </w:r>
        <w:r>
          <w:rPr>
            <w:noProof/>
            <w:webHidden/>
          </w:rPr>
          <w:tab/>
        </w:r>
        <w:r>
          <w:rPr>
            <w:noProof/>
            <w:webHidden/>
          </w:rPr>
          <w:fldChar w:fldCharType="begin"/>
        </w:r>
        <w:r>
          <w:rPr>
            <w:noProof/>
            <w:webHidden/>
          </w:rPr>
          <w:instrText xml:space="preserve"> PAGEREF _Toc204711094 \h </w:instrText>
        </w:r>
        <w:r>
          <w:rPr>
            <w:noProof/>
            <w:webHidden/>
          </w:rPr>
        </w:r>
        <w:r>
          <w:rPr>
            <w:noProof/>
            <w:webHidden/>
          </w:rPr>
          <w:fldChar w:fldCharType="separate"/>
        </w:r>
        <w:r>
          <w:rPr>
            <w:noProof/>
            <w:webHidden/>
          </w:rPr>
          <w:t>55</w:t>
        </w:r>
        <w:r>
          <w:rPr>
            <w:noProof/>
            <w:webHidden/>
          </w:rPr>
          <w:fldChar w:fldCharType="end"/>
        </w:r>
      </w:hyperlink>
    </w:p>
    <w:p w14:paraId="781AC971" w14:textId="5E78FD34" w:rsidR="001348FE" w:rsidRDefault="001348FE" w:rsidP="00D739E0">
      <w:pPr>
        <w:pStyle w:val="ekillerTablosu"/>
        <w:tabs>
          <w:tab w:val="right" w:leader="dot" w:pos="9065"/>
        </w:tabs>
        <w:spacing w:line="480" w:lineRule="auto"/>
        <w:jc w:val="both"/>
        <w:rPr>
          <w:rFonts w:asciiTheme="minorHAnsi" w:eastAsiaTheme="minorEastAsia" w:hAnsiTheme="minorHAnsi" w:cstheme="minorBidi"/>
          <w:noProof/>
          <w:kern w:val="2"/>
          <w:szCs w:val="24"/>
          <w:lang w:eastAsia="tr-TR"/>
          <w14:ligatures w14:val="standardContextual"/>
        </w:rPr>
      </w:pPr>
      <w:hyperlink w:anchor="_Toc204711095" w:history="1">
        <w:r w:rsidRPr="00A82D07">
          <w:rPr>
            <w:rStyle w:val="Kpr"/>
            <w:b/>
            <w:bCs/>
            <w:noProof/>
          </w:rPr>
          <w:t xml:space="preserve">Tablo 17. </w:t>
        </w:r>
        <w:r w:rsidRPr="00A82D07">
          <w:rPr>
            <w:rStyle w:val="Kpr"/>
            <w:noProof/>
          </w:rPr>
          <w:t>ROC analizi.</w:t>
        </w:r>
        <w:r>
          <w:rPr>
            <w:noProof/>
            <w:webHidden/>
          </w:rPr>
          <w:tab/>
        </w:r>
        <w:r>
          <w:rPr>
            <w:noProof/>
            <w:webHidden/>
          </w:rPr>
          <w:fldChar w:fldCharType="begin"/>
        </w:r>
        <w:r>
          <w:rPr>
            <w:noProof/>
            <w:webHidden/>
          </w:rPr>
          <w:instrText xml:space="preserve"> PAGEREF _Toc204711095 \h </w:instrText>
        </w:r>
        <w:r>
          <w:rPr>
            <w:noProof/>
            <w:webHidden/>
          </w:rPr>
        </w:r>
        <w:r>
          <w:rPr>
            <w:noProof/>
            <w:webHidden/>
          </w:rPr>
          <w:fldChar w:fldCharType="separate"/>
        </w:r>
        <w:r>
          <w:rPr>
            <w:noProof/>
            <w:webHidden/>
          </w:rPr>
          <w:t>56</w:t>
        </w:r>
        <w:r>
          <w:rPr>
            <w:noProof/>
            <w:webHidden/>
          </w:rPr>
          <w:fldChar w:fldCharType="end"/>
        </w:r>
      </w:hyperlink>
    </w:p>
    <w:p w14:paraId="4B949670" w14:textId="36AEFB86" w:rsidR="005D6EA6" w:rsidRDefault="001F12D2" w:rsidP="00D739E0">
      <w:pPr>
        <w:spacing w:after="120" w:line="360" w:lineRule="auto"/>
        <w:jc w:val="both"/>
        <w:rPr>
          <w:b/>
          <w:bCs/>
          <w:sz w:val="28"/>
          <w:szCs w:val="28"/>
        </w:rPr>
      </w:pPr>
      <w:r>
        <w:rPr>
          <w:b/>
          <w:bCs/>
          <w:sz w:val="28"/>
          <w:szCs w:val="28"/>
        </w:rPr>
        <w:fldChar w:fldCharType="end"/>
      </w:r>
    </w:p>
    <w:p w14:paraId="02A693F7" w14:textId="77777777" w:rsidR="005D6EA6" w:rsidRDefault="005D6EA6" w:rsidP="002C001C">
      <w:pPr>
        <w:spacing w:after="120" w:line="360" w:lineRule="auto"/>
        <w:rPr>
          <w:b/>
          <w:bCs/>
          <w:sz w:val="28"/>
          <w:szCs w:val="28"/>
        </w:rPr>
      </w:pPr>
    </w:p>
    <w:p w14:paraId="19E0C5F5" w14:textId="12FDFAB4" w:rsidR="005D6EA6" w:rsidRPr="005D6EA6" w:rsidRDefault="005D6EA6" w:rsidP="005D6EA6">
      <w:pPr>
        <w:pStyle w:val="Balk1"/>
        <w:jc w:val="center"/>
        <w:rPr>
          <w:rFonts w:ascii="Times New Roman" w:hAnsi="Times New Roman" w:cs="Times New Roman"/>
          <w:b/>
          <w:bCs/>
          <w:color w:val="auto"/>
          <w:sz w:val="28"/>
          <w:szCs w:val="28"/>
        </w:rPr>
      </w:pPr>
      <w:bookmarkStart w:id="9" w:name="_Toc203563793"/>
      <w:bookmarkStart w:id="10" w:name="_Toc208149182"/>
      <w:r w:rsidRPr="005D6EA6">
        <w:rPr>
          <w:rFonts w:ascii="Times New Roman" w:hAnsi="Times New Roman" w:cs="Times New Roman"/>
          <w:b/>
          <w:bCs/>
          <w:color w:val="auto"/>
          <w:sz w:val="28"/>
          <w:szCs w:val="28"/>
        </w:rPr>
        <w:t>ÖZET</w:t>
      </w:r>
      <w:bookmarkEnd w:id="9"/>
      <w:bookmarkEnd w:id="10"/>
    </w:p>
    <w:p w14:paraId="30C15995" w14:textId="77777777" w:rsidR="007947F5" w:rsidRDefault="007947F5" w:rsidP="00161C78">
      <w:pPr>
        <w:spacing w:after="120" w:line="360" w:lineRule="auto"/>
        <w:jc w:val="center"/>
        <w:rPr>
          <w:b/>
          <w:bCs/>
          <w:sz w:val="28"/>
          <w:szCs w:val="28"/>
        </w:rPr>
      </w:pPr>
    </w:p>
    <w:p w14:paraId="15319A47" w14:textId="3DDB49B3" w:rsidR="000F3856" w:rsidRDefault="000F3856" w:rsidP="000F3856">
      <w:pPr>
        <w:widowControl/>
        <w:autoSpaceDE/>
        <w:autoSpaceDN/>
        <w:spacing w:after="120" w:line="360" w:lineRule="auto"/>
        <w:ind w:firstLine="567"/>
        <w:jc w:val="center"/>
        <w:rPr>
          <w:rFonts w:eastAsia="Calibri"/>
          <w:b/>
          <w:bCs/>
          <w:kern w:val="2"/>
          <w:sz w:val="24"/>
          <w:szCs w:val="24"/>
          <w14:ligatures w14:val="standardContextual"/>
        </w:rPr>
      </w:pPr>
      <w:r w:rsidRPr="000F3856">
        <w:rPr>
          <w:rFonts w:eastAsia="Calibri"/>
          <w:b/>
          <w:bCs/>
          <w:kern w:val="2"/>
          <w:sz w:val="24"/>
          <w:szCs w:val="24"/>
          <w14:ligatures w14:val="standardContextual"/>
        </w:rPr>
        <w:t>PARVOVİRAL ENTERİTİSLİ KÖPEKLERDE ESANSİYEL OLMAYAN AMİNOASİT DÜZEYLERİNİN DEĞERLENDİRİLMESİ</w:t>
      </w:r>
    </w:p>
    <w:p w14:paraId="47A4352B" w14:textId="77777777" w:rsidR="000F3856" w:rsidRPr="000F3856" w:rsidRDefault="000F3856" w:rsidP="000F3856">
      <w:pPr>
        <w:widowControl/>
        <w:autoSpaceDE/>
        <w:autoSpaceDN/>
        <w:spacing w:after="120" w:line="360" w:lineRule="auto"/>
        <w:ind w:firstLine="567"/>
        <w:jc w:val="center"/>
        <w:rPr>
          <w:rFonts w:eastAsia="Calibri"/>
          <w:b/>
          <w:bCs/>
          <w:kern w:val="2"/>
          <w:sz w:val="24"/>
          <w:szCs w:val="24"/>
          <w14:ligatures w14:val="standardContextual"/>
        </w:rPr>
      </w:pPr>
    </w:p>
    <w:p w14:paraId="2AF84D9E" w14:textId="3CCA5083" w:rsidR="000F3856" w:rsidRPr="000F3856" w:rsidRDefault="000F3856" w:rsidP="000F3856">
      <w:pPr>
        <w:widowControl/>
        <w:autoSpaceDE/>
        <w:autoSpaceDN/>
        <w:spacing w:after="120" w:line="360" w:lineRule="auto"/>
        <w:jc w:val="both"/>
        <w:rPr>
          <w:rFonts w:eastAsia="Calibri"/>
          <w:b/>
          <w:bCs/>
          <w:kern w:val="2"/>
          <w:sz w:val="24"/>
          <w:szCs w:val="24"/>
          <w14:ligatures w14:val="standardContextual"/>
        </w:rPr>
      </w:pPr>
      <w:r>
        <w:rPr>
          <w:rFonts w:eastAsia="Calibri"/>
          <w:b/>
          <w:bCs/>
          <w:kern w:val="2"/>
          <w:sz w:val="24"/>
          <w:szCs w:val="24"/>
          <w14:ligatures w14:val="standardContextual"/>
        </w:rPr>
        <w:t>A</w:t>
      </w:r>
      <w:r w:rsidR="0000405D">
        <w:rPr>
          <w:rFonts w:eastAsia="Calibri"/>
          <w:b/>
          <w:bCs/>
          <w:kern w:val="2"/>
          <w:sz w:val="24"/>
          <w:szCs w:val="24"/>
          <w14:ligatures w14:val="standardContextual"/>
        </w:rPr>
        <w:t>ksoy</w:t>
      </w:r>
      <w:r w:rsidRPr="000F3856">
        <w:rPr>
          <w:rFonts w:eastAsia="Calibri"/>
          <w:b/>
          <w:bCs/>
          <w:kern w:val="2"/>
          <w:sz w:val="24"/>
          <w:szCs w:val="24"/>
          <w14:ligatures w14:val="standardContextual"/>
        </w:rPr>
        <w:t xml:space="preserve">, </w:t>
      </w:r>
      <w:r>
        <w:rPr>
          <w:rFonts w:eastAsia="Calibri"/>
          <w:b/>
          <w:bCs/>
          <w:kern w:val="2"/>
          <w:sz w:val="24"/>
          <w:szCs w:val="24"/>
          <w14:ligatures w14:val="standardContextual"/>
        </w:rPr>
        <w:t>S</w:t>
      </w:r>
      <w:r w:rsidRPr="000F3856">
        <w:rPr>
          <w:rFonts w:eastAsia="Calibri"/>
          <w:b/>
          <w:bCs/>
          <w:kern w:val="2"/>
          <w:sz w:val="24"/>
          <w:szCs w:val="24"/>
          <w14:ligatures w14:val="standardContextual"/>
        </w:rPr>
        <w:t>. Aydın Adnan Menderes Üniversitesi Sağlık Bilimleri Enstitüsü</w:t>
      </w:r>
      <w:r w:rsidR="00E81848">
        <w:rPr>
          <w:rFonts w:eastAsia="Calibri"/>
          <w:b/>
          <w:bCs/>
          <w:kern w:val="2"/>
          <w:sz w:val="24"/>
          <w:szCs w:val="24"/>
          <w14:ligatures w14:val="standardContextual"/>
        </w:rPr>
        <w:t xml:space="preserve"> Veterinerlik</w:t>
      </w:r>
      <w:r w:rsidRPr="000F3856">
        <w:rPr>
          <w:rFonts w:eastAsia="Calibri"/>
          <w:b/>
          <w:bCs/>
          <w:kern w:val="2"/>
          <w:sz w:val="24"/>
          <w:szCs w:val="24"/>
          <w14:ligatures w14:val="standardContextual"/>
        </w:rPr>
        <w:t xml:space="preserve"> İç Hastalıkları Programı, Yüksek Lisans Tezi, Aydın, 2025.</w:t>
      </w:r>
    </w:p>
    <w:p w14:paraId="12C6663E" w14:textId="62DC6F46" w:rsidR="000F3856" w:rsidRPr="000F3856" w:rsidRDefault="000F3856" w:rsidP="000F3856">
      <w:pPr>
        <w:widowControl/>
        <w:autoSpaceDE/>
        <w:autoSpaceDN/>
        <w:spacing w:after="120" w:line="360" w:lineRule="auto"/>
        <w:jc w:val="both"/>
        <w:rPr>
          <w:rFonts w:eastAsia="Calibri"/>
          <w:kern w:val="2"/>
          <w:sz w:val="24"/>
          <w:szCs w:val="24"/>
          <w14:ligatures w14:val="standardContextual"/>
        </w:rPr>
      </w:pPr>
      <w:r w:rsidRPr="000F3856">
        <w:rPr>
          <w:rFonts w:eastAsia="Calibri"/>
          <w:b/>
          <w:bCs/>
          <w:kern w:val="2"/>
          <w:sz w:val="24"/>
          <w:szCs w:val="24"/>
          <w14:ligatures w14:val="standardContextual"/>
        </w:rPr>
        <w:t xml:space="preserve">Amaç: </w:t>
      </w:r>
      <w:r w:rsidRPr="000F3856">
        <w:rPr>
          <w:rFonts w:eastAsia="Calibri"/>
          <w:kern w:val="2"/>
          <w:sz w:val="24"/>
          <w:szCs w:val="24"/>
          <w14:ligatures w14:val="standardContextual"/>
        </w:rPr>
        <w:t xml:space="preserve">Bu çalışmada parvoviral </w:t>
      </w:r>
      <w:proofErr w:type="spellStart"/>
      <w:r w:rsidRPr="000F3856">
        <w:rPr>
          <w:rFonts w:eastAsia="Calibri"/>
          <w:kern w:val="2"/>
          <w:sz w:val="24"/>
          <w:szCs w:val="24"/>
          <w14:ligatures w14:val="standardContextual"/>
        </w:rPr>
        <w:t>enteritis</w:t>
      </w:r>
      <w:r w:rsidR="00DA3412">
        <w:rPr>
          <w:rFonts w:eastAsia="Calibri"/>
          <w:kern w:val="2"/>
          <w:sz w:val="24"/>
          <w:szCs w:val="24"/>
          <w14:ligatures w14:val="standardContextual"/>
        </w:rPr>
        <w:t>li</w:t>
      </w:r>
      <w:proofErr w:type="spellEnd"/>
      <w:r w:rsidR="00DA3412">
        <w:rPr>
          <w:rFonts w:eastAsia="Calibri"/>
          <w:kern w:val="2"/>
          <w:sz w:val="24"/>
          <w:szCs w:val="24"/>
          <w14:ligatures w14:val="standardContextual"/>
        </w:rPr>
        <w:t xml:space="preserve"> </w:t>
      </w:r>
      <w:r w:rsidRPr="000F3856">
        <w:rPr>
          <w:rFonts w:eastAsia="Calibri"/>
          <w:kern w:val="2"/>
          <w:sz w:val="24"/>
          <w:szCs w:val="24"/>
          <w14:ligatures w14:val="standardContextual"/>
        </w:rPr>
        <w:t>köpeklerde esansiyel olmayan aminoasit düzeylerinin</w:t>
      </w:r>
      <w:r w:rsidR="002734C6">
        <w:rPr>
          <w:rFonts w:eastAsia="Calibri"/>
          <w:kern w:val="2"/>
          <w:sz w:val="24"/>
          <w:szCs w:val="24"/>
          <w14:ligatures w14:val="standardContextual"/>
        </w:rPr>
        <w:t xml:space="preserve"> belirlenmesi</w:t>
      </w:r>
      <w:r w:rsidR="000656A5">
        <w:rPr>
          <w:rFonts w:eastAsia="Calibri"/>
          <w:kern w:val="2"/>
          <w:sz w:val="24"/>
          <w:szCs w:val="24"/>
          <w14:ligatures w14:val="standardContextual"/>
        </w:rPr>
        <w:t>,</w:t>
      </w:r>
      <w:r w:rsidRPr="000F3856">
        <w:rPr>
          <w:rFonts w:eastAsia="Calibri"/>
          <w:kern w:val="2"/>
          <w:sz w:val="24"/>
          <w:szCs w:val="24"/>
          <w14:ligatures w14:val="standardContextual"/>
        </w:rPr>
        <w:t xml:space="preserve"> </w:t>
      </w:r>
      <w:r w:rsidR="00EE1346">
        <w:rPr>
          <w:rFonts w:eastAsia="Calibri"/>
          <w:kern w:val="2"/>
          <w:sz w:val="24"/>
          <w:szCs w:val="24"/>
          <w14:ligatures w14:val="standardContextual"/>
        </w:rPr>
        <w:t>hospitalizasyon süresi boyunca (0., 3. ve taburcu günü)</w:t>
      </w:r>
      <w:r w:rsidR="00EE1346" w:rsidRPr="000F3856">
        <w:rPr>
          <w:rFonts w:eastAsia="Calibri"/>
          <w:kern w:val="2"/>
          <w:sz w:val="24"/>
          <w:szCs w:val="24"/>
          <w14:ligatures w14:val="standardContextual"/>
        </w:rPr>
        <w:t xml:space="preserve"> </w:t>
      </w:r>
      <w:r w:rsidR="00EE1346">
        <w:rPr>
          <w:rFonts w:eastAsia="Calibri"/>
          <w:kern w:val="2"/>
          <w:sz w:val="24"/>
          <w:szCs w:val="24"/>
          <w14:ligatures w14:val="standardContextual"/>
        </w:rPr>
        <w:t>incelenmesi</w:t>
      </w:r>
      <w:r w:rsidR="000656A5">
        <w:rPr>
          <w:rFonts w:eastAsia="Calibri"/>
          <w:kern w:val="2"/>
          <w:sz w:val="24"/>
          <w:szCs w:val="24"/>
          <w14:ligatures w14:val="standardContextual"/>
        </w:rPr>
        <w:t>;</w:t>
      </w:r>
      <w:r w:rsidR="000656A5" w:rsidRPr="000656A5">
        <w:t xml:space="preserve"> </w:t>
      </w:r>
      <w:r w:rsidR="000656A5" w:rsidRPr="000656A5">
        <w:rPr>
          <w:rFonts w:eastAsia="Calibri"/>
          <w:kern w:val="2"/>
          <w:sz w:val="24"/>
          <w:szCs w:val="24"/>
          <w14:ligatures w14:val="standardContextual"/>
        </w:rPr>
        <w:t>bu parametrelerin Modifiye Glasgow Koma Skalası (MGKS), C-reaktif protein (CRP) düzeyi ve hospitalizasyon süresiyle ilişkilerinin belirlenmesi; ayrıca sağ kalan ve ölen olgular arasındaki farklılıkların incelenerek prognostik değerlerinin araştırılması amaçlandı.</w:t>
      </w:r>
    </w:p>
    <w:p w14:paraId="604D02B5" w14:textId="6CA01451" w:rsidR="000F3856" w:rsidRPr="000F3856" w:rsidRDefault="000F3856" w:rsidP="000F3856">
      <w:pPr>
        <w:widowControl/>
        <w:autoSpaceDE/>
        <w:autoSpaceDN/>
        <w:spacing w:after="120" w:line="360" w:lineRule="auto"/>
        <w:jc w:val="both"/>
        <w:rPr>
          <w:rFonts w:eastAsia="Calibri"/>
          <w:kern w:val="2"/>
          <w:sz w:val="24"/>
          <w:szCs w:val="24"/>
          <w14:ligatures w14:val="standardContextual"/>
        </w:rPr>
      </w:pPr>
      <w:r w:rsidRPr="000F3856">
        <w:rPr>
          <w:rFonts w:eastAsia="Calibri"/>
          <w:b/>
          <w:bCs/>
          <w:kern w:val="2"/>
          <w:sz w:val="24"/>
          <w:szCs w:val="24"/>
          <w14:ligatures w14:val="standardContextual"/>
        </w:rPr>
        <w:t xml:space="preserve">Gereç ve Yöntem: </w:t>
      </w:r>
      <w:r w:rsidRPr="000F3856">
        <w:rPr>
          <w:rFonts w:eastAsia="Calibri"/>
          <w:kern w:val="2"/>
          <w:sz w:val="24"/>
          <w:szCs w:val="24"/>
          <w14:ligatures w14:val="standardContextual"/>
        </w:rPr>
        <w:t xml:space="preserve">Çalışmanın hayvan materyalini, 2–6 aylık yaş aralığında, parvoviral </w:t>
      </w:r>
      <w:proofErr w:type="spellStart"/>
      <w:r w:rsidRPr="000F3856">
        <w:rPr>
          <w:rFonts w:eastAsia="Calibri"/>
          <w:kern w:val="2"/>
          <w:sz w:val="24"/>
          <w:szCs w:val="24"/>
          <w14:ligatures w14:val="standardContextual"/>
        </w:rPr>
        <w:t>enteritis</w:t>
      </w:r>
      <w:r w:rsidR="00DA3412">
        <w:rPr>
          <w:rFonts w:eastAsia="Calibri"/>
          <w:kern w:val="2"/>
          <w:sz w:val="24"/>
          <w:szCs w:val="24"/>
          <w14:ligatures w14:val="standardContextual"/>
        </w:rPr>
        <w:t>li</w:t>
      </w:r>
      <w:proofErr w:type="spellEnd"/>
      <w:r w:rsidR="00DA3412">
        <w:rPr>
          <w:rFonts w:eastAsia="Calibri"/>
          <w:kern w:val="2"/>
          <w:sz w:val="24"/>
          <w:szCs w:val="24"/>
          <w14:ligatures w14:val="standardContextual"/>
        </w:rPr>
        <w:t xml:space="preserve"> </w:t>
      </w:r>
      <w:r w:rsidRPr="000F3856">
        <w:rPr>
          <w:rFonts w:eastAsia="Calibri"/>
          <w:kern w:val="2"/>
          <w:sz w:val="24"/>
          <w:szCs w:val="24"/>
          <w14:ligatures w14:val="standardContextual"/>
        </w:rPr>
        <w:t xml:space="preserve">23 </w:t>
      </w:r>
      <w:r w:rsidRPr="00DA3412">
        <w:rPr>
          <w:rFonts w:eastAsia="Calibri"/>
          <w:kern w:val="2"/>
          <w:sz w:val="24"/>
          <w:szCs w:val="24"/>
          <w14:ligatures w14:val="standardContextual"/>
        </w:rPr>
        <w:t>köpek</w:t>
      </w:r>
      <w:r w:rsidRPr="000F3856">
        <w:rPr>
          <w:rFonts w:eastAsia="Calibri"/>
          <w:kern w:val="2"/>
          <w:sz w:val="24"/>
          <w:szCs w:val="24"/>
          <w14:ligatures w14:val="standardContextual"/>
        </w:rPr>
        <w:t xml:space="preserve"> </w:t>
      </w:r>
      <w:r w:rsidR="00DA3412" w:rsidRPr="000F3856">
        <w:rPr>
          <w:rFonts w:eastAsia="Calibri"/>
          <w:kern w:val="2"/>
          <w:sz w:val="24"/>
          <w:szCs w:val="24"/>
          <w14:ligatures w14:val="standardContextual"/>
        </w:rPr>
        <w:t>ve kontrol</w:t>
      </w:r>
      <w:r w:rsidRPr="000F3856">
        <w:rPr>
          <w:rFonts w:eastAsia="Calibri"/>
          <w:kern w:val="2"/>
          <w:sz w:val="24"/>
          <w:szCs w:val="24"/>
          <w14:ligatures w14:val="standardContextual"/>
        </w:rPr>
        <w:t xml:space="preserve"> grubunu oluşturan 10 </w:t>
      </w:r>
      <w:r w:rsidRPr="00DA3412">
        <w:rPr>
          <w:rFonts w:eastAsia="Calibri"/>
          <w:kern w:val="2"/>
          <w:sz w:val="24"/>
          <w:szCs w:val="24"/>
          <w14:ligatures w14:val="standardContextual"/>
        </w:rPr>
        <w:t>köpek</w:t>
      </w:r>
      <w:r w:rsidRPr="000F3856">
        <w:rPr>
          <w:rFonts w:eastAsia="Calibri"/>
          <w:kern w:val="2"/>
          <w:sz w:val="24"/>
          <w:szCs w:val="24"/>
          <w14:ligatures w14:val="standardContextual"/>
        </w:rPr>
        <w:t xml:space="preserve"> oluşturmuştur. Hasta gruptan 0.</w:t>
      </w:r>
      <w:r w:rsidR="00DA3412">
        <w:rPr>
          <w:rFonts w:eastAsia="Calibri"/>
          <w:kern w:val="2"/>
          <w:sz w:val="24"/>
          <w:szCs w:val="24"/>
          <w14:ligatures w14:val="standardContextual"/>
        </w:rPr>
        <w:t xml:space="preserve">, </w:t>
      </w:r>
      <w:r w:rsidRPr="000F3856">
        <w:rPr>
          <w:rFonts w:eastAsia="Calibri"/>
          <w:kern w:val="2"/>
          <w:sz w:val="24"/>
          <w:szCs w:val="24"/>
          <w14:ligatures w14:val="standardContextual"/>
        </w:rPr>
        <w:t xml:space="preserve">3. ve taburcu günü olmak üzere üç farklı zaman noktasında; kontrol grubundan ise bir kez olmak üzere serum örnekleri alınmıştır. Elde edilen örneklerde </w:t>
      </w:r>
      <w:proofErr w:type="spellStart"/>
      <w:r w:rsidRPr="000F3856">
        <w:rPr>
          <w:rFonts w:eastAsia="Calibri"/>
          <w:kern w:val="2"/>
          <w:sz w:val="24"/>
          <w:szCs w:val="24"/>
          <w14:ligatures w14:val="standardContextual"/>
        </w:rPr>
        <w:t>glisin</w:t>
      </w:r>
      <w:proofErr w:type="spellEnd"/>
      <w:r w:rsidRPr="000F3856">
        <w:rPr>
          <w:rFonts w:eastAsia="Calibri"/>
          <w:kern w:val="2"/>
          <w:sz w:val="24"/>
          <w:szCs w:val="24"/>
          <w14:ligatures w14:val="standardContextual"/>
        </w:rPr>
        <w:t xml:space="preserve">, </w:t>
      </w:r>
      <w:proofErr w:type="spellStart"/>
      <w:r w:rsidRPr="000F3856">
        <w:rPr>
          <w:rFonts w:eastAsia="Calibri"/>
          <w:kern w:val="2"/>
          <w:sz w:val="24"/>
          <w:szCs w:val="24"/>
          <w14:ligatures w14:val="standardContextual"/>
        </w:rPr>
        <w:t>prolin</w:t>
      </w:r>
      <w:proofErr w:type="spellEnd"/>
      <w:r w:rsidRPr="000F3856">
        <w:rPr>
          <w:rFonts w:eastAsia="Calibri"/>
          <w:kern w:val="2"/>
          <w:sz w:val="24"/>
          <w:szCs w:val="24"/>
          <w14:ligatures w14:val="standardContextual"/>
        </w:rPr>
        <w:t xml:space="preserve">, serin, </w:t>
      </w:r>
      <w:proofErr w:type="spellStart"/>
      <w:r w:rsidRPr="000F3856">
        <w:rPr>
          <w:rFonts w:eastAsia="Calibri"/>
          <w:kern w:val="2"/>
          <w:sz w:val="24"/>
          <w:szCs w:val="24"/>
          <w14:ligatures w14:val="standardContextual"/>
        </w:rPr>
        <w:t>alanin</w:t>
      </w:r>
      <w:proofErr w:type="spellEnd"/>
      <w:r w:rsidRPr="000F3856">
        <w:rPr>
          <w:rFonts w:eastAsia="Calibri"/>
          <w:kern w:val="2"/>
          <w:sz w:val="24"/>
          <w:szCs w:val="24"/>
          <w14:ligatures w14:val="standardContextual"/>
        </w:rPr>
        <w:t>,</w:t>
      </w:r>
      <w:r>
        <w:rPr>
          <w:rFonts w:eastAsia="Calibri"/>
          <w:kern w:val="2"/>
          <w:sz w:val="24"/>
          <w:szCs w:val="24"/>
          <w14:ligatures w14:val="standardContextual"/>
        </w:rPr>
        <w:t xml:space="preserve"> aspartik asit, glutamik asit,</w:t>
      </w:r>
      <w:r w:rsidRPr="000F3856">
        <w:rPr>
          <w:rFonts w:eastAsia="Calibri"/>
          <w:kern w:val="2"/>
          <w:sz w:val="24"/>
          <w:szCs w:val="24"/>
          <w14:ligatures w14:val="standardContextual"/>
        </w:rPr>
        <w:t xml:space="preserve"> asparajin, glutamin, sistin, </w:t>
      </w:r>
      <w:proofErr w:type="spellStart"/>
      <w:r w:rsidRPr="000F3856">
        <w:rPr>
          <w:rFonts w:eastAsia="Calibri"/>
          <w:kern w:val="2"/>
          <w:sz w:val="24"/>
          <w:szCs w:val="24"/>
          <w14:ligatures w14:val="standardContextual"/>
        </w:rPr>
        <w:t>arginin</w:t>
      </w:r>
      <w:proofErr w:type="spellEnd"/>
      <w:r w:rsidRPr="000F3856">
        <w:rPr>
          <w:rFonts w:eastAsia="Calibri"/>
          <w:kern w:val="2"/>
          <w:sz w:val="24"/>
          <w:szCs w:val="24"/>
          <w14:ligatures w14:val="standardContextual"/>
        </w:rPr>
        <w:t xml:space="preserve"> ve tirozin düzeyleri ölçülmüştür. Ayrıca hastalara ait</w:t>
      </w:r>
      <w:r w:rsidR="002734C6">
        <w:rPr>
          <w:rFonts w:eastAsia="Calibri"/>
          <w:kern w:val="2"/>
          <w:sz w:val="24"/>
          <w:szCs w:val="24"/>
          <w14:ligatures w14:val="standardContextual"/>
        </w:rPr>
        <w:t xml:space="preserve"> MGKS</w:t>
      </w:r>
      <w:r w:rsidRPr="000F3856">
        <w:rPr>
          <w:rFonts w:eastAsia="Calibri"/>
          <w:kern w:val="2"/>
          <w:sz w:val="24"/>
          <w:szCs w:val="24"/>
          <w14:ligatures w14:val="standardContextual"/>
        </w:rPr>
        <w:t xml:space="preserve">, </w:t>
      </w:r>
      <w:r w:rsidR="002734C6">
        <w:rPr>
          <w:rFonts w:eastAsia="Calibri"/>
          <w:kern w:val="2"/>
          <w:sz w:val="24"/>
          <w:szCs w:val="24"/>
          <w14:ligatures w14:val="standardContextual"/>
        </w:rPr>
        <w:t>CRP konsantrasyonu</w:t>
      </w:r>
      <w:r w:rsidRPr="000F3856">
        <w:rPr>
          <w:rFonts w:eastAsia="Calibri"/>
          <w:kern w:val="2"/>
          <w:sz w:val="24"/>
          <w:szCs w:val="24"/>
          <w14:ligatures w14:val="standardContextual"/>
        </w:rPr>
        <w:t xml:space="preserve"> ve hematolojik parametreler </w:t>
      </w:r>
      <w:r w:rsidR="002734C6">
        <w:rPr>
          <w:rFonts w:eastAsia="Calibri"/>
          <w:kern w:val="2"/>
          <w:sz w:val="24"/>
          <w:szCs w:val="24"/>
          <w14:ligatures w14:val="standardContextual"/>
        </w:rPr>
        <w:t>değerlendirilmiştir.</w:t>
      </w:r>
      <w:r w:rsidR="00E362A5">
        <w:rPr>
          <w:rFonts w:eastAsia="Calibri"/>
          <w:kern w:val="2"/>
          <w:sz w:val="24"/>
          <w:szCs w:val="24"/>
          <w14:ligatures w14:val="standardContextual"/>
        </w:rPr>
        <w:t xml:space="preserve"> H</w:t>
      </w:r>
      <w:r w:rsidR="002734C6" w:rsidRPr="002734C6">
        <w:rPr>
          <w:rFonts w:eastAsia="Calibri"/>
          <w:kern w:val="2"/>
          <w:sz w:val="24"/>
          <w:szCs w:val="24"/>
          <w14:ligatures w14:val="standardContextual"/>
        </w:rPr>
        <w:t>asta grubunda sağ kalan ve ölen köpekler arasında söz konusu parametrelerin karşılaştırmaları yapılmıştır.</w:t>
      </w:r>
      <w:r w:rsidR="002734C6">
        <w:rPr>
          <w:rFonts w:eastAsia="Calibri"/>
          <w:kern w:val="2"/>
          <w:sz w:val="24"/>
          <w:szCs w:val="24"/>
          <w14:ligatures w14:val="standardContextual"/>
        </w:rPr>
        <w:t xml:space="preserve"> Aminoasit </w:t>
      </w:r>
      <w:r w:rsidR="002734C6" w:rsidRPr="002734C6">
        <w:rPr>
          <w:rFonts w:eastAsia="Calibri"/>
          <w:kern w:val="2"/>
          <w:sz w:val="24"/>
          <w:szCs w:val="24"/>
          <w14:ligatures w14:val="standardContextual"/>
        </w:rPr>
        <w:t>düzeyleri, M</w:t>
      </w:r>
      <w:r w:rsidR="002734C6">
        <w:rPr>
          <w:rFonts w:eastAsia="Calibri"/>
          <w:kern w:val="2"/>
          <w:sz w:val="24"/>
          <w:szCs w:val="24"/>
          <w14:ligatures w14:val="standardContextual"/>
        </w:rPr>
        <w:t>GKS</w:t>
      </w:r>
      <w:r w:rsidR="002734C6" w:rsidRPr="002734C6">
        <w:rPr>
          <w:rFonts w:eastAsia="Calibri"/>
          <w:kern w:val="2"/>
          <w:sz w:val="24"/>
          <w:szCs w:val="24"/>
          <w14:ligatures w14:val="standardContextual"/>
        </w:rPr>
        <w:t>, C</w:t>
      </w:r>
      <w:r w:rsidR="002734C6">
        <w:rPr>
          <w:rFonts w:eastAsia="Calibri"/>
          <w:kern w:val="2"/>
          <w:sz w:val="24"/>
          <w:szCs w:val="24"/>
          <w14:ligatures w14:val="standardContextual"/>
        </w:rPr>
        <w:t>RP</w:t>
      </w:r>
      <w:r w:rsidR="002734C6" w:rsidRPr="002734C6">
        <w:rPr>
          <w:rFonts w:eastAsia="Calibri"/>
          <w:kern w:val="2"/>
          <w:sz w:val="24"/>
          <w:szCs w:val="24"/>
          <w14:ligatures w14:val="standardContextual"/>
        </w:rPr>
        <w:t xml:space="preserve"> konsantrasyonu</w:t>
      </w:r>
      <w:r w:rsidR="002734C6">
        <w:rPr>
          <w:rFonts w:eastAsia="Calibri"/>
          <w:kern w:val="2"/>
          <w:sz w:val="24"/>
          <w:szCs w:val="24"/>
          <w14:ligatures w14:val="standardContextual"/>
        </w:rPr>
        <w:t>nun</w:t>
      </w:r>
      <w:r w:rsidR="002734C6" w:rsidRPr="002734C6">
        <w:rPr>
          <w:rFonts w:eastAsia="Calibri"/>
          <w:kern w:val="2"/>
          <w:sz w:val="24"/>
          <w:szCs w:val="24"/>
          <w14:ligatures w14:val="standardContextual"/>
        </w:rPr>
        <w:t xml:space="preserve"> </w:t>
      </w:r>
      <w:r w:rsidR="00E81848" w:rsidRPr="00E81848">
        <w:rPr>
          <w:rFonts w:eastAsia="Calibri"/>
          <w:color w:val="000000" w:themeColor="text1"/>
          <w:kern w:val="2"/>
          <w:sz w:val="24"/>
          <w:szCs w:val="24"/>
          <w14:ligatures w14:val="standardContextual"/>
        </w:rPr>
        <w:t>hospitalizasyon</w:t>
      </w:r>
      <w:r w:rsidR="00E81848">
        <w:rPr>
          <w:rFonts w:eastAsia="Calibri"/>
          <w:color w:val="000000" w:themeColor="text1"/>
          <w:kern w:val="2"/>
          <w:sz w:val="24"/>
          <w:szCs w:val="24"/>
          <w14:ligatures w14:val="standardContextual"/>
        </w:rPr>
        <w:t xml:space="preserve"> süresiyle </w:t>
      </w:r>
      <w:r w:rsidR="002734C6" w:rsidRPr="002734C6">
        <w:rPr>
          <w:rFonts w:eastAsia="Calibri"/>
          <w:kern w:val="2"/>
          <w:sz w:val="24"/>
          <w:szCs w:val="24"/>
          <w14:ligatures w14:val="standardContextual"/>
        </w:rPr>
        <w:t xml:space="preserve">olan ilişkileri istatistiksel olarak analiz edilmiştir. </w:t>
      </w:r>
    </w:p>
    <w:p w14:paraId="056DBDB6" w14:textId="5E2DE818" w:rsidR="000F3856" w:rsidRPr="00E81848" w:rsidRDefault="00E81848" w:rsidP="001C10C3">
      <w:pPr>
        <w:spacing w:line="360" w:lineRule="auto"/>
        <w:jc w:val="both"/>
        <w:rPr>
          <w:sz w:val="24"/>
          <w:szCs w:val="24"/>
        </w:rPr>
      </w:pPr>
      <w:r w:rsidRPr="001C10C3">
        <w:rPr>
          <w:rFonts w:eastAsia="Calibri"/>
          <w:b/>
          <w:bCs/>
          <w:color w:val="000000" w:themeColor="text1"/>
          <w:kern w:val="2"/>
          <w:sz w:val="24"/>
          <w:szCs w:val="24"/>
          <w14:ligatures w14:val="standardContextual"/>
        </w:rPr>
        <w:t xml:space="preserve">Bulgular: </w:t>
      </w:r>
      <w:r w:rsidRPr="00E81848">
        <w:rPr>
          <w:rFonts w:eastAsia="Calibri"/>
          <w:kern w:val="2"/>
          <w:sz w:val="24"/>
          <w:szCs w:val="24"/>
          <w14:ligatures w14:val="standardContextual"/>
        </w:rPr>
        <w:t>Parvoviral</w:t>
      </w:r>
      <w:r w:rsidR="000F3856" w:rsidRPr="000F3856">
        <w:rPr>
          <w:rFonts w:eastAsia="Calibri"/>
          <w:kern w:val="2"/>
          <w:sz w:val="24"/>
          <w:szCs w:val="24"/>
          <w14:ligatures w14:val="standardContextual"/>
        </w:rPr>
        <w:t xml:space="preserve"> </w:t>
      </w:r>
      <w:proofErr w:type="spellStart"/>
      <w:r w:rsidR="000F3856" w:rsidRPr="000F3856">
        <w:rPr>
          <w:rFonts w:eastAsia="Calibri"/>
          <w:kern w:val="2"/>
          <w:sz w:val="24"/>
          <w:szCs w:val="24"/>
          <w14:ligatures w14:val="standardContextual"/>
        </w:rPr>
        <w:t>enteritisli</w:t>
      </w:r>
      <w:proofErr w:type="spellEnd"/>
      <w:r w:rsidR="000F3856" w:rsidRPr="000F3856">
        <w:rPr>
          <w:rFonts w:eastAsia="Calibri"/>
          <w:kern w:val="2"/>
          <w:sz w:val="24"/>
          <w:szCs w:val="24"/>
          <w14:ligatures w14:val="standardContextual"/>
        </w:rPr>
        <w:t xml:space="preserve"> köpeklerde </w:t>
      </w:r>
      <w:proofErr w:type="spellStart"/>
      <w:r w:rsidR="000F3856" w:rsidRPr="000F3856">
        <w:rPr>
          <w:rFonts w:eastAsia="Calibri"/>
          <w:kern w:val="2"/>
          <w:sz w:val="24"/>
          <w:szCs w:val="24"/>
          <w14:ligatures w14:val="standardContextual"/>
        </w:rPr>
        <w:t>glisin</w:t>
      </w:r>
      <w:proofErr w:type="spellEnd"/>
      <w:r w:rsidR="000F3856" w:rsidRPr="000F3856">
        <w:rPr>
          <w:rFonts w:eastAsia="Calibri"/>
          <w:kern w:val="2"/>
          <w:sz w:val="24"/>
          <w:szCs w:val="24"/>
          <w14:ligatures w14:val="standardContextual"/>
        </w:rPr>
        <w:t xml:space="preserve">, </w:t>
      </w:r>
      <w:proofErr w:type="spellStart"/>
      <w:r w:rsidR="000F3856" w:rsidRPr="000F3856">
        <w:rPr>
          <w:rFonts w:eastAsia="Calibri"/>
          <w:kern w:val="2"/>
          <w:sz w:val="24"/>
          <w:szCs w:val="24"/>
          <w14:ligatures w14:val="standardContextual"/>
        </w:rPr>
        <w:t>prolin</w:t>
      </w:r>
      <w:proofErr w:type="spellEnd"/>
      <w:r w:rsidR="000F3856" w:rsidRPr="000F3856">
        <w:rPr>
          <w:rFonts w:eastAsia="Calibri"/>
          <w:kern w:val="2"/>
          <w:sz w:val="24"/>
          <w:szCs w:val="24"/>
          <w14:ligatures w14:val="standardContextual"/>
        </w:rPr>
        <w:t xml:space="preserve">, serin, </w:t>
      </w:r>
      <w:proofErr w:type="spellStart"/>
      <w:r w:rsidR="000F3856" w:rsidRPr="000F3856">
        <w:rPr>
          <w:rFonts w:eastAsia="Calibri"/>
          <w:kern w:val="2"/>
          <w:sz w:val="24"/>
          <w:szCs w:val="24"/>
          <w14:ligatures w14:val="standardContextual"/>
        </w:rPr>
        <w:t>alanin</w:t>
      </w:r>
      <w:proofErr w:type="spellEnd"/>
      <w:r w:rsidR="000F3856" w:rsidRPr="000F3856">
        <w:rPr>
          <w:rFonts w:eastAsia="Calibri"/>
          <w:kern w:val="2"/>
          <w:sz w:val="24"/>
          <w:szCs w:val="24"/>
          <w14:ligatures w14:val="standardContextual"/>
        </w:rPr>
        <w:t xml:space="preserve">, asparajin ve glutamin düzeyleri kontrol grubuna göre düşük bulunmuştur (p&lt;0,05). </w:t>
      </w:r>
      <w:r>
        <w:rPr>
          <w:sz w:val="24"/>
          <w:szCs w:val="24"/>
        </w:rPr>
        <w:t>H</w:t>
      </w:r>
      <w:r w:rsidRPr="00D45796">
        <w:rPr>
          <w:sz w:val="24"/>
          <w:szCs w:val="24"/>
        </w:rPr>
        <w:t xml:space="preserve">asta grubundaki </w:t>
      </w:r>
      <w:proofErr w:type="spellStart"/>
      <w:r w:rsidRPr="00D45796">
        <w:rPr>
          <w:sz w:val="24"/>
          <w:szCs w:val="24"/>
        </w:rPr>
        <w:t>prolin</w:t>
      </w:r>
      <w:proofErr w:type="spellEnd"/>
      <w:r w:rsidRPr="00D45796">
        <w:rPr>
          <w:sz w:val="24"/>
          <w:szCs w:val="24"/>
        </w:rPr>
        <w:t xml:space="preserve"> </w:t>
      </w:r>
      <w:r>
        <w:rPr>
          <w:sz w:val="24"/>
          <w:szCs w:val="24"/>
        </w:rPr>
        <w:t xml:space="preserve">ve </w:t>
      </w:r>
      <w:proofErr w:type="spellStart"/>
      <w:r>
        <w:rPr>
          <w:sz w:val="24"/>
          <w:szCs w:val="24"/>
        </w:rPr>
        <w:t>glisin</w:t>
      </w:r>
      <w:proofErr w:type="spellEnd"/>
      <w:r>
        <w:rPr>
          <w:sz w:val="24"/>
          <w:szCs w:val="24"/>
        </w:rPr>
        <w:t xml:space="preserve"> düzeyleri </w:t>
      </w:r>
      <w:r w:rsidRPr="00D45796">
        <w:rPr>
          <w:sz w:val="24"/>
          <w:szCs w:val="24"/>
        </w:rPr>
        <w:t xml:space="preserve">günler arasında </w:t>
      </w:r>
      <w:r>
        <w:rPr>
          <w:sz w:val="24"/>
          <w:szCs w:val="24"/>
        </w:rPr>
        <w:t xml:space="preserve">anlamlı bulundu. </w:t>
      </w:r>
      <w:r w:rsidR="00E362A5">
        <w:rPr>
          <w:sz w:val="24"/>
          <w:szCs w:val="24"/>
        </w:rPr>
        <w:t xml:space="preserve">MGKS değeri kontrol grubuna göre düşük ve günler arasında anlamlı bulundu. </w:t>
      </w:r>
      <w:r w:rsidR="0048499E" w:rsidRPr="00E81848">
        <w:rPr>
          <w:rFonts w:eastAsia="Calibri"/>
          <w:color w:val="000000" w:themeColor="text1"/>
          <w:kern w:val="2"/>
          <w:sz w:val="24"/>
          <w:szCs w:val="24"/>
          <w14:ligatures w14:val="standardContextual"/>
        </w:rPr>
        <w:t xml:space="preserve">CRP konsantrasyonu hasta grubunda </w:t>
      </w:r>
      <w:r w:rsidRPr="00E81848">
        <w:rPr>
          <w:rFonts w:eastAsia="Calibri"/>
          <w:color w:val="000000" w:themeColor="text1"/>
          <w:kern w:val="2"/>
          <w:sz w:val="24"/>
          <w:szCs w:val="24"/>
          <w14:ligatures w14:val="standardContextual"/>
        </w:rPr>
        <w:t>yüksek</w:t>
      </w:r>
      <w:r>
        <w:rPr>
          <w:rFonts w:eastAsia="Calibri"/>
          <w:color w:val="000000" w:themeColor="text1"/>
          <w:kern w:val="2"/>
          <w:sz w:val="24"/>
          <w:szCs w:val="24"/>
          <w14:ligatures w14:val="standardContextual"/>
        </w:rPr>
        <w:t>;</w:t>
      </w:r>
      <w:r w:rsidR="0048499E" w:rsidRPr="00E81848">
        <w:rPr>
          <w:rFonts w:eastAsia="Calibri"/>
          <w:color w:val="000000" w:themeColor="text1"/>
          <w:kern w:val="2"/>
          <w:sz w:val="24"/>
          <w:szCs w:val="24"/>
          <w14:ligatures w14:val="standardContextual"/>
        </w:rPr>
        <w:t xml:space="preserve"> WBC, NEU, LYM, RBC sayıları ve HCT değeri ise düşük bulunmuştur</w:t>
      </w:r>
      <w:r w:rsidR="0048499E" w:rsidRPr="00E81848">
        <w:rPr>
          <w:rFonts w:eastAsia="Calibri"/>
          <w:b/>
          <w:bCs/>
          <w:color w:val="000000" w:themeColor="text1"/>
          <w:kern w:val="2"/>
          <w:sz w:val="24"/>
          <w:szCs w:val="24"/>
          <w14:ligatures w14:val="standardContextual"/>
        </w:rPr>
        <w:t xml:space="preserve">. </w:t>
      </w:r>
      <w:r w:rsidR="000F3856" w:rsidRPr="000F3856">
        <w:rPr>
          <w:rFonts w:eastAsia="Calibri"/>
          <w:kern w:val="2"/>
          <w:sz w:val="24"/>
          <w:szCs w:val="24"/>
          <w14:ligatures w14:val="standardContextual"/>
        </w:rPr>
        <w:t xml:space="preserve">Özellikle </w:t>
      </w:r>
      <w:r w:rsidR="000F3856">
        <w:rPr>
          <w:rFonts w:eastAsia="Calibri"/>
          <w:kern w:val="2"/>
          <w:sz w:val="24"/>
          <w:szCs w:val="24"/>
          <w14:ligatures w14:val="standardContextual"/>
        </w:rPr>
        <w:t xml:space="preserve">0.gün </w:t>
      </w:r>
      <w:proofErr w:type="spellStart"/>
      <w:r w:rsidR="00DA3412" w:rsidRPr="000F3856">
        <w:rPr>
          <w:rFonts w:eastAsia="Calibri"/>
          <w:kern w:val="2"/>
          <w:sz w:val="24"/>
          <w:szCs w:val="24"/>
          <w14:ligatures w14:val="standardContextual"/>
        </w:rPr>
        <w:t>al</w:t>
      </w:r>
      <w:r w:rsidR="00DA3412">
        <w:rPr>
          <w:rFonts w:eastAsia="Calibri"/>
          <w:kern w:val="2"/>
          <w:sz w:val="24"/>
          <w:szCs w:val="24"/>
          <w14:ligatures w14:val="standardContextual"/>
        </w:rPr>
        <w:t>a</w:t>
      </w:r>
      <w:r w:rsidR="00DA3412" w:rsidRPr="000F3856">
        <w:rPr>
          <w:rFonts w:eastAsia="Calibri"/>
          <w:kern w:val="2"/>
          <w:sz w:val="24"/>
          <w:szCs w:val="24"/>
          <w14:ligatures w14:val="standardContextual"/>
        </w:rPr>
        <w:t>nin</w:t>
      </w:r>
      <w:proofErr w:type="spellEnd"/>
      <w:r w:rsidR="000F3856" w:rsidRPr="000F3856">
        <w:rPr>
          <w:rFonts w:eastAsia="Calibri"/>
          <w:kern w:val="2"/>
          <w:sz w:val="24"/>
          <w:szCs w:val="24"/>
          <w14:ligatures w14:val="standardContextual"/>
        </w:rPr>
        <w:t xml:space="preserve">, </w:t>
      </w:r>
      <w:proofErr w:type="spellStart"/>
      <w:r w:rsidR="000F3856" w:rsidRPr="000F3856">
        <w:rPr>
          <w:rFonts w:eastAsia="Calibri"/>
          <w:kern w:val="2"/>
          <w:sz w:val="24"/>
          <w:szCs w:val="24"/>
          <w14:ligatures w14:val="standardContextual"/>
        </w:rPr>
        <w:t>arginin</w:t>
      </w:r>
      <w:proofErr w:type="spellEnd"/>
      <w:r w:rsidR="000F3856" w:rsidRPr="000F3856">
        <w:rPr>
          <w:rFonts w:eastAsia="Calibri"/>
          <w:kern w:val="2"/>
          <w:sz w:val="24"/>
          <w:szCs w:val="24"/>
          <w14:ligatures w14:val="standardContextual"/>
        </w:rPr>
        <w:t xml:space="preserve">, </w:t>
      </w:r>
      <w:proofErr w:type="spellStart"/>
      <w:r w:rsidR="000F3856" w:rsidRPr="000F3856">
        <w:rPr>
          <w:rFonts w:eastAsia="Calibri"/>
          <w:kern w:val="2"/>
          <w:sz w:val="24"/>
          <w:szCs w:val="24"/>
          <w14:ligatures w14:val="standardContextual"/>
        </w:rPr>
        <w:t>glisin</w:t>
      </w:r>
      <w:proofErr w:type="spellEnd"/>
      <w:r w:rsidR="000F3856" w:rsidRPr="000F3856">
        <w:rPr>
          <w:rFonts w:eastAsia="Calibri"/>
          <w:kern w:val="2"/>
          <w:sz w:val="24"/>
          <w:szCs w:val="24"/>
          <w14:ligatures w14:val="standardContextual"/>
        </w:rPr>
        <w:t xml:space="preserve">, serin ve tirozin düzeylerinin MGKS ile negatif yönde; </w:t>
      </w:r>
      <w:proofErr w:type="spellStart"/>
      <w:r w:rsidR="000F3856" w:rsidRPr="000F3856">
        <w:rPr>
          <w:rFonts w:eastAsia="Calibri"/>
          <w:kern w:val="2"/>
          <w:sz w:val="24"/>
          <w:szCs w:val="24"/>
          <w14:ligatures w14:val="standardContextual"/>
        </w:rPr>
        <w:t>prolinin</w:t>
      </w:r>
      <w:proofErr w:type="spellEnd"/>
      <w:r w:rsidR="000F3856" w:rsidRPr="000F3856">
        <w:rPr>
          <w:rFonts w:eastAsia="Calibri"/>
          <w:kern w:val="2"/>
          <w:sz w:val="24"/>
          <w:szCs w:val="24"/>
          <w14:ligatures w14:val="standardContextual"/>
        </w:rPr>
        <w:t xml:space="preserve"> 3. gün düzeyinin ise MGKS ile pozitif yönde güçlü ve anlamlı korelasyon gösterdiği tespit edilmiştir</w:t>
      </w:r>
      <w:r w:rsidR="00DA3412">
        <w:rPr>
          <w:rFonts w:eastAsia="Calibri"/>
          <w:kern w:val="2"/>
          <w:sz w:val="24"/>
          <w:szCs w:val="24"/>
          <w14:ligatures w14:val="standardContextual"/>
        </w:rPr>
        <w:t xml:space="preserve">. </w:t>
      </w:r>
      <w:proofErr w:type="spellStart"/>
      <w:r w:rsidR="00DA3412" w:rsidRPr="00DA3412">
        <w:rPr>
          <w:rFonts w:eastAsia="Calibri"/>
          <w:kern w:val="2"/>
          <w:sz w:val="24"/>
          <w:szCs w:val="24"/>
          <w14:ligatures w14:val="standardContextual"/>
        </w:rPr>
        <w:t>Asparagin</w:t>
      </w:r>
      <w:proofErr w:type="spellEnd"/>
      <w:r w:rsidR="00DA3412" w:rsidRPr="00DA3412">
        <w:rPr>
          <w:rFonts w:eastAsia="Calibri"/>
          <w:kern w:val="2"/>
          <w:sz w:val="24"/>
          <w:szCs w:val="24"/>
          <w14:ligatures w14:val="standardContextual"/>
        </w:rPr>
        <w:t xml:space="preserve"> ve </w:t>
      </w:r>
      <w:proofErr w:type="spellStart"/>
      <w:r w:rsidRPr="00E81848">
        <w:rPr>
          <w:rFonts w:eastAsia="Calibri"/>
          <w:color w:val="000000" w:themeColor="text1"/>
          <w:kern w:val="2"/>
          <w:sz w:val="24"/>
          <w:szCs w:val="24"/>
          <w14:ligatures w14:val="standardContextual"/>
        </w:rPr>
        <w:t>s</w:t>
      </w:r>
      <w:r w:rsidR="00DA3412" w:rsidRPr="00DA3412">
        <w:rPr>
          <w:rFonts w:eastAsia="Calibri"/>
          <w:kern w:val="2"/>
          <w:sz w:val="24"/>
          <w:szCs w:val="24"/>
          <w14:ligatures w14:val="standardContextual"/>
        </w:rPr>
        <w:t>istin'in</w:t>
      </w:r>
      <w:proofErr w:type="spellEnd"/>
      <w:r w:rsidR="00DA3412" w:rsidRPr="00DA3412">
        <w:rPr>
          <w:rFonts w:eastAsia="Calibri"/>
          <w:kern w:val="2"/>
          <w:sz w:val="24"/>
          <w:szCs w:val="24"/>
          <w14:ligatures w14:val="standardContextual"/>
        </w:rPr>
        <w:t xml:space="preserve"> 3. gün düzeyleri ile hastanede yatış süresi arasında</w:t>
      </w:r>
      <w:r w:rsidR="00DA3412">
        <w:rPr>
          <w:rFonts w:eastAsia="Calibri"/>
          <w:kern w:val="2"/>
          <w:sz w:val="24"/>
          <w:szCs w:val="24"/>
          <w14:ligatures w14:val="standardContextual"/>
        </w:rPr>
        <w:t xml:space="preserve"> anlamlı bir ilişki bulundu.</w:t>
      </w:r>
      <w:r w:rsidR="00DA3412" w:rsidRPr="00DA3412">
        <w:rPr>
          <w:rFonts w:eastAsia="Calibri"/>
          <w:kern w:val="2"/>
          <w:sz w:val="24"/>
          <w:szCs w:val="24"/>
          <w14:ligatures w14:val="standardContextual"/>
        </w:rPr>
        <w:t xml:space="preserve"> </w:t>
      </w:r>
      <w:proofErr w:type="spellStart"/>
      <w:r w:rsidR="00DA3412" w:rsidRPr="00DA3412">
        <w:rPr>
          <w:rFonts w:eastAsia="Calibri"/>
          <w:kern w:val="2"/>
          <w:sz w:val="24"/>
          <w:szCs w:val="24"/>
          <w14:ligatures w14:val="standardContextual"/>
        </w:rPr>
        <w:t>Asparagin</w:t>
      </w:r>
      <w:proofErr w:type="spellEnd"/>
      <w:r w:rsidR="00DA3412" w:rsidRPr="00DA3412">
        <w:rPr>
          <w:rFonts w:eastAsia="Calibri"/>
          <w:kern w:val="2"/>
          <w:sz w:val="24"/>
          <w:szCs w:val="24"/>
          <w14:ligatures w14:val="standardContextual"/>
        </w:rPr>
        <w:t xml:space="preserve"> düzeyinin yatış süresiyle pozitif yönde güçlü ve anlamlı bir ilişki gösterdiği (r = 0,54, p = 0,03), buna karşın </w:t>
      </w:r>
      <w:r w:rsidR="00DA3412">
        <w:rPr>
          <w:rFonts w:eastAsia="Calibri"/>
          <w:kern w:val="2"/>
          <w:sz w:val="24"/>
          <w:szCs w:val="24"/>
          <w14:ligatures w14:val="standardContextual"/>
        </w:rPr>
        <w:t>s</w:t>
      </w:r>
      <w:r w:rsidR="00DA3412" w:rsidRPr="00DA3412">
        <w:rPr>
          <w:rFonts w:eastAsia="Calibri"/>
          <w:kern w:val="2"/>
          <w:sz w:val="24"/>
          <w:szCs w:val="24"/>
          <w14:ligatures w14:val="standardContextual"/>
        </w:rPr>
        <w:t xml:space="preserve">istin düzeyinin ise negatif yönde güçlü ve anlamlı bir ilişki sergilediği (r = –0,59, p </w:t>
      </w:r>
      <w:proofErr w:type="gramStart"/>
      <w:r w:rsidR="00DA3412" w:rsidRPr="00DA3412">
        <w:rPr>
          <w:rFonts w:eastAsia="Calibri"/>
          <w:kern w:val="2"/>
          <w:sz w:val="24"/>
          <w:szCs w:val="24"/>
          <w14:ligatures w14:val="standardContextual"/>
        </w:rPr>
        <w:t>&lt; 0</w:t>
      </w:r>
      <w:proofErr w:type="gramEnd"/>
      <w:r w:rsidR="00DA3412" w:rsidRPr="00DA3412">
        <w:rPr>
          <w:rFonts w:eastAsia="Calibri"/>
          <w:kern w:val="2"/>
          <w:sz w:val="24"/>
          <w:szCs w:val="24"/>
          <w14:ligatures w14:val="standardContextual"/>
        </w:rPr>
        <w:t>,05) belirlendi.</w:t>
      </w:r>
      <w:r w:rsidR="00DA3412">
        <w:rPr>
          <w:rFonts w:eastAsia="Calibri"/>
          <w:kern w:val="2"/>
          <w:sz w:val="24"/>
          <w:szCs w:val="24"/>
          <w14:ligatures w14:val="standardContextual"/>
        </w:rPr>
        <w:t xml:space="preserve"> </w:t>
      </w:r>
      <w:r w:rsidRPr="00750CD4">
        <w:rPr>
          <w:sz w:val="24"/>
          <w:szCs w:val="24"/>
        </w:rPr>
        <w:t>Ölen köpeklerin NEU sayısı</w:t>
      </w:r>
      <w:r>
        <w:rPr>
          <w:sz w:val="24"/>
          <w:szCs w:val="24"/>
        </w:rPr>
        <w:t xml:space="preserve"> (p&lt;0,05) ve MGKS değeri (p&lt;0,01) </w:t>
      </w:r>
      <w:r w:rsidRPr="00750CD4">
        <w:rPr>
          <w:sz w:val="24"/>
          <w:szCs w:val="24"/>
        </w:rPr>
        <w:t>sağ kalan köpeklere kıyasla düşük bulundu</w:t>
      </w:r>
      <w:r>
        <w:rPr>
          <w:sz w:val="24"/>
          <w:szCs w:val="24"/>
        </w:rPr>
        <w:t>. Ölen ve sağ kalan köpeklerin aminoasit düzeyleri arasında anlamlı bir farklılık görülmedi.</w:t>
      </w:r>
    </w:p>
    <w:p w14:paraId="0757C2B6" w14:textId="2384A30C" w:rsidR="001E0C27" w:rsidRPr="001E0C27" w:rsidRDefault="000F3856" w:rsidP="000F3856">
      <w:pPr>
        <w:widowControl/>
        <w:autoSpaceDE/>
        <w:autoSpaceDN/>
        <w:spacing w:after="120" w:line="360" w:lineRule="auto"/>
        <w:jc w:val="both"/>
        <w:rPr>
          <w:rFonts w:eastAsia="Calibri"/>
          <w:kern w:val="2"/>
          <w:sz w:val="24"/>
          <w:szCs w:val="24"/>
          <w14:ligatures w14:val="standardContextual"/>
        </w:rPr>
      </w:pPr>
      <w:r w:rsidRPr="000F3856">
        <w:rPr>
          <w:rFonts w:eastAsia="Calibri"/>
          <w:b/>
          <w:bCs/>
          <w:kern w:val="2"/>
          <w:sz w:val="24"/>
          <w:szCs w:val="24"/>
          <w14:ligatures w14:val="standardContextual"/>
        </w:rPr>
        <w:t xml:space="preserve">Sonuç: </w:t>
      </w:r>
      <w:r w:rsidR="00E150EF" w:rsidRPr="00E150EF">
        <w:rPr>
          <w:rFonts w:eastAsia="Calibri"/>
          <w:kern w:val="2"/>
          <w:sz w:val="24"/>
          <w:szCs w:val="24"/>
          <w14:ligatures w14:val="standardContextual"/>
        </w:rPr>
        <w:t xml:space="preserve">Parvoviral </w:t>
      </w:r>
      <w:proofErr w:type="spellStart"/>
      <w:r w:rsidR="00E150EF" w:rsidRPr="00E150EF">
        <w:rPr>
          <w:rFonts w:eastAsia="Calibri"/>
          <w:kern w:val="2"/>
          <w:sz w:val="24"/>
          <w:szCs w:val="24"/>
          <w14:ligatures w14:val="standardContextual"/>
        </w:rPr>
        <w:t>enteritisli</w:t>
      </w:r>
      <w:proofErr w:type="spellEnd"/>
      <w:r w:rsidR="00E150EF" w:rsidRPr="00E150EF">
        <w:rPr>
          <w:rFonts w:eastAsia="Calibri"/>
          <w:kern w:val="2"/>
          <w:sz w:val="24"/>
          <w:szCs w:val="24"/>
          <w14:ligatures w14:val="standardContextual"/>
        </w:rPr>
        <w:t xml:space="preserve"> köpeklerde bazı esansiyel olmayan aminoasit düzeylerinin azaldığı ve hospitalizasyon süresi boyunca değişim gösterebildiği belirlenmiştir. Özellikle </w:t>
      </w:r>
      <w:proofErr w:type="spellStart"/>
      <w:r w:rsidR="00E150EF" w:rsidRPr="00E150EF">
        <w:rPr>
          <w:rFonts w:eastAsia="Calibri"/>
          <w:kern w:val="2"/>
          <w:sz w:val="24"/>
          <w:szCs w:val="24"/>
          <w14:ligatures w14:val="standardContextual"/>
        </w:rPr>
        <w:t>glisin</w:t>
      </w:r>
      <w:proofErr w:type="spellEnd"/>
      <w:r w:rsidR="00E150EF" w:rsidRPr="00E150EF">
        <w:rPr>
          <w:rFonts w:eastAsia="Calibri"/>
          <w:kern w:val="2"/>
          <w:sz w:val="24"/>
          <w:szCs w:val="24"/>
          <w14:ligatures w14:val="standardContextual"/>
        </w:rPr>
        <w:t xml:space="preserve">, </w:t>
      </w:r>
      <w:proofErr w:type="spellStart"/>
      <w:r w:rsidR="00E150EF" w:rsidRPr="00E150EF">
        <w:rPr>
          <w:rFonts w:eastAsia="Calibri"/>
          <w:kern w:val="2"/>
          <w:sz w:val="24"/>
          <w:szCs w:val="24"/>
          <w14:ligatures w14:val="standardContextual"/>
        </w:rPr>
        <w:t>prolin</w:t>
      </w:r>
      <w:proofErr w:type="spellEnd"/>
      <w:r w:rsidR="00E150EF" w:rsidRPr="00E150EF">
        <w:rPr>
          <w:rFonts w:eastAsia="Calibri"/>
          <w:kern w:val="2"/>
          <w:sz w:val="24"/>
          <w:szCs w:val="24"/>
          <w14:ligatures w14:val="standardContextual"/>
        </w:rPr>
        <w:t xml:space="preserve"> ve serin düzeylerinin klinik seyirle ilişkili parametrelerle anlamlı korelasyon </w:t>
      </w:r>
      <w:r w:rsidR="00E150EF" w:rsidRPr="00E150EF">
        <w:rPr>
          <w:rFonts w:eastAsia="Calibri"/>
          <w:kern w:val="2"/>
          <w:sz w:val="24"/>
          <w:szCs w:val="24"/>
          <w14:ligatures w14:val="standardContextual"/>
        </w:rPr>
        <w:lastRenderedPageBreak/>
        <w:t xml:space="preserve">göstermesi, bu aminoasitlerin metabolik stres, inflamasyon ve hücresel hasar süreçlerinde rol alabileceğini düşündürmektedir. Ancak, sağ kalan ve ölen olgular arasında aminoasit düzeyleri açısından anlamlı bir fark saptanmamıştır. Bu nedenle, parametrelerin doğrudan </w:t>
      </w:r>
      <w:proofErr w:type="spellStart"/>
      <w:r w:rsidR="00E150EF" w:rsidRPr="00E150EF">
        <w:rPr>
          <w:rFonts w:eastAsia="Calibri"/>
          <w:kern w:val="2"/>
          <w:sz w:val="24"/>
          <w:szCs w:val="24"/>
          <w14:ligatures w14:val="standardContextual"/>
        </w:rPr>
        <w:t>prognozla</w:t>
      </w:r>
      <w:proofErr w:type="spellEnd"/>
      <w:r w:rsidR="00E150EF" w:rsidRPr="00E150EF">
        <w:rPr>
          <w:rFonts w:eastAsia="Calibri"/>
          <w:kern w:val="2"/>
          <w:sz w:val="24"/>
          <w:szCs w:val="24"/>
          <w14:ligatures w14:val="standardContextual"/>
        </w:rPr>
        <w:t xml:space="preserve"> ilişkili olduğunu destekleyen güçlü bir kanıt elde edilememiştir. Bulgular, bu aminoasitlerin klinik süreçteki olası rollerinin daha net ortaya konulabilmesi için daha geniş örneklem büyüklüğüne ve prospektif tasarıma sahip ileri çalışmalara ihtiyaç olduğunu göstermektedir.</w:t>
      </w:r>
    </w:p>
    <w:p w14:paraId="34179E75" w14:textId="2B9C7AB6" w:rsidR="000F3856" w:rsidRPr="000F3856" w:rsidRDefault="000F3856" w:rsidP="000F3856">
      <w:pPr>
        <w:widowControl/>
        <w:autoSpaceDE/>
        <w:autoSpaceDN/>
        <w:spacing w:after="120" w:line="360" w:lineRule="auto"/>
        <w:jc w:val="both"/>
        <w:rPr>
          <w:rFonts w:eastAsia="Calibri"/>
          <w:b/>
          <w:bCs/>
          <w:kern w:val="2"/>
          <w:sz w:val="24"/>
          <w:szCs w:val="24"/>
          <w14:ligatures w14:val="standardContextual"/>
        </w:rPr>
      </w:pPr>
      <w:r w:rsidRPr="000F3856">
        <w:rPr>
          <w:rFonts w:eastAsia="Calibri"/>
          <w:b/>
          <w:bCs/>
          <w:kern w:val="2"/>
          <w:sz w:val="24"/>
          <w:szCs w:val="24"/>
          <w14:ligatures w14:val="standardContextual"/>
        </w:rPr>
        <w:t>Anahtar Kelimeler:</w:t>
      </w:r>
      <w:r>
        <w:rPr>
          <w:rFonts w:eastAsia="Calibri"/>
          <w:kern w:val="2"/>
          <w:sz w:val="24"/>
          <w:szCs w:val="24"/>
          <w14:ligatures w14:val="standardContextual"/>
        </w:rPr>
        <w:t xml:space="preserve"> </w:t>
      </w:r>
      <w:r w:rsidR="00D739E0">
        <w:rPr>
          <w:rFonts w:eastAsia="Calibri"/>
          <w:kern w:val="2"/>
          <w:sz w:val="24"/>
          <w:szCs w:val="24"/>
          <w14:ligatures w14:val="standardContextual"/>
        </w:rPr>
        <w:t xml:space="preserve">Aminoasit, CRP, </w:t>
      </w:r>
      <w:r w:rsidR="00AB73B9">
        <w:rPr>
          <w:rFonts w:eastAsia="Calibri"/>
          <w:kern w:val="2"/>
          <w:sz w:val="24"/>
          <w:szCs w:val="24"/>
          <w14:ligatures w14:val="standardContextual"/>
        </w:rPr>
        <w:t xml:space="preserve">MGKS, </w:t>
      </w:r>
      <w:r w:rsidR="00D739E0">
        <w:rPr>
          <w:rFonts w:eastAsia="Calibri"/>
          <w:kern w:val="2"/>
          <w:sz w:val="24"/>
          <w:szCs w:val="24"/>
          <w14:ligatures w14:val="standardContextual"/>
        </w:rPr>
        <w:t>p</w:t>
      </w:r>
      <w:r>
        <w:rPr>
          <w:rFonts w:eastAsia="Calibri"/>
          <w:kern w:val="2"/>
          <w:sz w:val="24"/>
          <w:szCs w:val="24"/>
          <w14:ligatures w14:val="standardContextual"/>
        </w:rPr>
        <w:t>arvoviral enteritis</w:t>
      </w:r>
    </w:p>
    <w:p w14:paraId="1873EC16" w14:textId="77777777" w:rsidR="007947F5" w:rsidRDefault="007947F5" w:rsidP="00161C78">
      <w:pPr>
        <w:spacing w:after="120" w:line="360" w:lineRule="auto"/>
        <w:jc w:val="center"/>
        <w:rPr>
          <w:b/>
          <w:bCs/>
          <w:sz w:val="28"/>
          <w:szCs w:val="28"/>
        </w:rPr>
      </w:pPr>
    </w:p>
    <w:p w14:paraId="2CA3F549" w14:textId="77777777" w:rsidR="007947F5" w:rsidRDefault="007947F5" w:rsidP="00161C78">
      <w:pPr>
        <w:spacing w:after="120" w:line="360" w:lineRule="auto"/>
        <w:jc w:val="center"/>
        <w:rPr>
          <w:b/>
          <w:bCs/>
          <w:sz w:val="28"/>
          <w:szCs w:val="28"/>
        </w:rPr>
      </w:pPr>
    </w:p>
    <w:p w14:paraId="5D73852B" w14:textId="77777777" w:rsidR="002C332E" w:rsidRDefault="002C332E" w:rsidP="002C332E">
      <w:pPr>
        <w:pStyle w:val="Stil1"/>
      </w:pPr>
    </w:p>
    <w:p w14:paraId="78D89982" w14:textId="77777777" w:rsidR="005D6EA6" w:rsidRDefault="005D6EA6" w:rsidP="002C332E">
      <w:pPr>
        <w:pStyle w:val="Stil1"/>
      </w:pPr>
    </w:p>
    <w:p w14:paraId="3911AAA4" w14:textId="77777777" w:rsidR="005D6EA6" w:rsidRDefault="005D6EA6" w:rsidP="002C332E">
      <w:pPr>
        <w:pStyle w:val="Stil1"/>
      </w:pPr>
    </w:p>
    <w:p w14:paraId="34C2935D" w14:textId="77777777" w:rsidR="005D6EA6" w:rsidRDefault="005D6EA6" w:rsidP="002C332E">
      <w:pPr>
        <w:pStyle w:val="Stil1"/>
      </w:pPr>
    </w:p>
    <w:p w14:paraId="2CFF8770" w14:textId="77777777" w:rsidR="005D6EA6" w:rsidRDefault="005D6EA6" w:rsidP="002C332E">
      <w:pPr>
        <w:pStyle w:val="Stil1"/>
      </w:pPr>
    </w:p>
    <w:p w14:paraId="0D42FC7B" w14:textId="77777777" w:rsidR="005D6EA6" w:rsidRDefault="005D6EA6" w:rsidP="002C332E">
      <w:pPr>
        <w:pStyle w:val="Stil1"/>
      </w:pPr>
    </w:p>
    <w:p w14:paraId="7576F38C" w14:textId="77777777" w:rsidR="005D6EA6" w:rsidRDefault="005D6EA6" w:rsidP="002C332E">
      <w:pPr>
        <w:pStyle w:val="Stil1"/>
      </w:pPr>
    </w:p>
    <w:p w14:paraId="593EBF86" w14:textId="77777777" w:rsidR="005D6EA6" w:rsidRDefault="005D6EA6" w:rsidP="002C332E">
      <w:pPr>
        <w:pStyle w:val="Stil1"/>
      </w:pPr>
    </w:p>
    <w:p w14:paraId="442479C6" w14:textId="77777777" w:rsidR="005D6EA6" w:rsidRDefault="005D6EA6" w:rsidP="002C332E">
      <w:pPr>
        <w:pStyle w:val="Stil1"/>
      </w:pPr>
    </w:p>
    <w:p w14:paraId="00E7CB7F" w14:textId="77777777" w:rsidR="005D6EA6" w:rsidRDefault="005D6EA6" w:rsidP="002C332E">
      <w:pPr>
        <w:pStyle w:val="Stil1"/>
      </w:pPr>
    </w:p>
    <w:p w14:paraId="2E26F990" w14:textId="77777777" w:rsidR="005D6EA6" w:rsidRDefault="005D6EA6" w:rsidP="0000405D">
      <w:pPr>
        <w:pStyle w:val="Stil1"/>
        <w:jc w:val="left"/>
      </w:pPr>
    </w:p>
    <w:p w14:paraId="583FF387" w14:textId="5BCCF3A9" w:rsidR="005D6EA6" w:rsidRPr="007E2A37" w:rsidRDefault="007E2A37" w:rsidP="007E2A37">
      <w:pPr>
        <w:pStyle w:val="Balk1"/>
        <w:jc w:val="center"/>
        <w:rPr>
          <w:rFonts w:ascii="Times New Roman" w:hAnsi="Times New Roman" w:cs="Times New Roman"/>
          <w:b/>
          <w:bCs/>
          <w:color w:val="auto"/>
          <w:sz w:val="28"/>
          <w:szCs w:val="28"/>
        </w:rPr>
      </w:pPr>
      <w:bookmarkStart w:id="11" w:name="_Toc203563794"/>
      <w:bookmarkStart w:id="12" w:name="_Toc208149183"/>
      <w:r w:rsidRPr="007E2A37">
        <w:rPr>
          <w:rFonts w:ascii="Times New Roman" w:hAnsi="Times New Roman" w:cs="Times New Roman"/>
          <w:b/>
          <w:bCs/>
          <w:color w:val="auto"/>
          <w:sz w:val="28"/>
          <w:szCs w:val="28"/>
        </w:rPr>
        <w:t>ABSTRACT</w:t>
      </w:r>
      <w:bookmarkEnd w:id="11"/>
      <w:bookmarkEnd w:id="12"/>
    </w:p>
    <w:p w14:paraId="4211C6C7" w14:textId="77777777" w:rsidR="00483EC5" w:rsidRDefault="00483EC5" w:rsidP="00483EC5">
      <w:pPr>
        <w:pStyle w:val="Stil1"/>
        <w:jc w:val="left"/>
      </w:pPr>
    </w:p>
    <w:p w14:paraId="0B6A6943" w14:textId="778EBF5A" w:rsidR="00483EC5" w:rsidRPr="001E0C27" w:rsidRDefault="0000405D" w:rsidP="00483EC5">
      <w:pPr>
        <w:pStyle w:val="Stil1"/>
        <w:rPr>
          <w:color w:val="000000" w:themeColor="text1"/>
          <w:sz w:val="24"/>
          <w:szCs w:val="24"/>
        </w:rPr>
      </w:pPr>
      <w:r w:rsidRPr="001E0C27">
        <w:rPr>
          <w:color w:val="000000" w:themeColor="text1"/>
          <w:sz w:val="24"/>
          <w:szCs w:val="24"/>
        </w:rPr>
        <w:t>EVALUAT</w:t>
      </w:r>
      <w:r w:rsidR="001E0C27" w:rsidRPr="001E0C27">
        <w:rPr>
          <w:color w:val="000000" w:themeColor="text1"/>
          <w:sz w:val="24"/>
          <w:szCs w:val="24"/>
        </w:rPr>
        <w:t>I</w:t>
      </w:r>
      <w:r w:rsidRPr="001E0C27">
        <w:rPr>
          <w:color w:val="000000" w:themeColor="text1"/>
          <w:sz w:val="24"/>
          <w:szCs w:val="24"/>
        </w:rPr>
        <w:t>ON OF NON-ESSENT</w:t>
      </w:r>
      <w:r w:rsidR="001E0C27" w:rsidRPr="001E0C27">
        <w:rPr>
          <w:color w:val="000000" w:themeColor="text1"/>
          <w:sz w:val="24"/>
          <w:szCs w:val="24"/>
        </w:rPr>
        <w:t>I</w:t>
      </w:r>
      <w:r w:rsidRPr="001E0C27">
        <w:rPr>
          <w:color w:val="000000" w:themeColor="text1"/>
          <w:sz w:val="24"/>
          <w:szCs w:val="24"/>
        </w:rPr>
        <w:t>AL AM</w:t>
      </w:r>
      <w:r w:rsidR="00D71246">
        <w:rPr>
          <w:color w:val="000000" w:themeColor="text1"/>
          <w:sz w:val="24"/>
          <w:szCs w:val="24"/>
        </w:rPr>
        <w:t>I</w:t>
      </w:r>
      <w:r w:rsidRPr="001E0C27">
        <w:rPr>
          <w:color w:val="000000" w:themeColor="text1"/>
          <w:sz w:val="24"/>
          <w:szCs w:val="24"/>
        </w:rPr>
        <w:t>NO AC</w:t>
      </w:r>
      <w:r w:rsidR="001E0C27" w:rsidRPr="001E0C27">
        <w:rPr>
          <w:color w:val="000000" w:themeColor="text1"/>
          <w:sz w:val="24"/>
          <w:szCs w:val="24"/>
        </w:rPr>
        <w:t>I</w:t>
      </w:r>
      <w:r w:rsidRPr="001E0C27">
        <w:rPr>
          <w:color w:val="000000" w:themeColor="text1"/>
          <w:sz w:val="24"/>
          <w:szCs w:val="24"/>
        </w:rPr>
        <w:t xml:space="preserve">D LEVELS </w:t>
      </w:r>
      <w:r w:rsidR="001E0C27" w:rsidRPr="001E0C27">
        <w:rPr>
          <w:color w:val="000000" w:themeColor="text1"/>
          <w:sz w:val="24"/>
          <w:szCs w:val="24"/>
        </w:rPr>
        <w:t>I</w:t>
      </w:r>
      <w:r w:rsidRPr="001E0C27">
        <w:rPr>
          <w:color w:val="000000" w:themeColor="text1"/>
          <w:sz w:val="24"/>
          <w:szCs w:val="24"/>
        </w:rPr>
        <w:t>N DOGS W</w:t>
      </w:r>
      <w:r w:rsidR="001E0C27" w:rsidRPr="001E0C27">
        <w:rPr>
          <w:color w:val="000000" w:themeColor="text1"/>
          <w:sz w:val="24"/>
          <w:szCs w:val="24"/>
        </w:rPr>
        <w:t>I</w:t>
      </w:r>
      <w:r w:rsidRPr="001E0C27">
        <w:rPr>
          <w:color w:val="000000" w:themeColor="text1"/>
          <w:sz w:val="24"/>
          <w:szCs w:val="24"/>
        </w:rPr>
        <w:t>TH PARVOV</w:t>
      </w:r>
      <w:r w:rsidR="001E0C27" w:rsidRPr="001E0C27">
        <w:rPr>
          <w:color w:val="000000" w:themeColor="text1"/>
          <w:sz w:val="24"/>
          <w:szCs w:val="24"/>
        </w:rPr>
        <w:t>I</w:t>
      </w:r>
      <w:r w:rsidRPr="001E0C27">
        <w:rPr>
          <w:color w:val="000000" w:themeColor="text1"/>
          <w:sz w:val="24"/>
          <w:szCs w:val="24"/>
        </w:rPr>
        <w:t>RAL ENTER</w:t>
      </w:r>
      <w:r w:rsidR="001E0C27" w:rsidRPr="001E0C27">
        <w:rPr>
          <w:color w:val="000000" w:themeColor="text1"/>
          <w:sz w:val="24"/>
          <w:szCs w:val="24"/>
        </w:rPr>
        <w:t>I</w:t>
      </w:r>
      <w:r w:rsidRPr="001E0C27">
        <w:rPr>
          <w:color w:val="000000" w:themeColor="text1"/>
          <w:sz w:val="24"/>
          <w:szCs w:val="24"/>
        </w:rPr>
        <w:t>T</w:t>
      </w:r>
      <w:r w:rsidR="001E0C27" w:rsidRPr="001E0C27">
        <w:rPr>
          <w:color w:val="000000" w:themeColor="text1"/>
          <w:sz w:val="24"/>
          <w:szCs w:val="24"/>
        </w:rPr>
        <w:t>I</w:t>
      </w:r>
      <w:r w:rsidRPr="001E0C27">
        <w:rPr>
          <w:color w:val="000000" w:themeColor="text1"/>
          <w:sz w:val="24"/>
          <w:szCs w:val="24"/>
        </w:rPr>
        <w:t>S</w:t>
      </w:r>
    </w:p>
    <w:p w14:paraId="2B58C797" w14:textId="77777777" w:rsidR="00483EC5" w:rsidRDefault="00483EC5" w:rsidP="00483EC5">
      <w:pPr>
        <w:pStyle w:val="Stil1"/>
        <w:rPr>
          <w:sz w:val="24"/>
          <w:szCs w:val="24"/>
        </w:rPr>
      </w:pPr>
    </w:p>
    <w:p w14:paraId="7274F20E" w14:textId="3FDAB0C3" w:rsidR="0000405D" w:rsidRPr="001C10C3" w:rsidRDefault="0000405D" w:rsidP="001C10C3">
      <w:pPr>
        <w:jc w:val="both"/>
        <w:rPr>
          <w:b/>
          <w:bCs/>
          <w:color w:val="000000" w:themeColor="text1"/>
          <w:sz w:val="24"/>
          <w:szCs w:val="24"/>
        </w:rPr>
      </w:pPr>
      <w:r w:rsidRPr="001C10C3">
        <w:rPr>
          <w:b/>
          <w:bCs/>
          <w:color w:val="000000" w:themeColor="text1"/>
          <w:sz w:val="24"/>
          <w:szCs w:val="24"/>
        </w:rPr>
        <w:lastRenderedPageBreak/>
        <w:t xml:space="preserve">Aksoy, S. Aydın, Adnan Menderes </w:t>
      </w:r>
      <w:proofErr w:type="spellStart"/>
      <w:r w:rsidRPr="001C10C3">
        <w:rPr>
          <w:b/>
          <w:bCs/>
          <w:color w:val="000000" w:themeColor="text1"/>
          <w:sz w:val="24"/>
          <w:szCs w:val="24"/>
        </w:rPr>
        <w:t>University</w:t>
      </w:r>
      <w:proofErr w:type="spellEnd"/>
      <w:r w:rsidRPr="001C10C3">
        <w:rPr>
          <w:b/>
          <w:bCs/>
          <w:color w:val="000000" w:themeColor="text1"/>
          <w:sz w:val="24"/>
          <w:szCs w:val="24"/>
        </w:rPr>
        <w:t xml:space="preserve">, </w:t>
      </w:r>
      <w:proofErr w:type="spellStart"/>
      <w:r w:rsidRPr="001C10C3">
        <w:rPr>
          <w:b/>
          <w:bCs/>
          <w:color w:val="000000" w:themeColor="text1"/>
          <w:sz w:val="24"/>
          <w:szCs w:val="24"/>
        </w:rPr>
        <w:t>Institute</w:t>
      </w:r>
      <w:proofErr w:type="spellEnd"/>
      <w:r w:rsidRPr="001C10C3">
        <w:rPr>
          <w:b/>
          <w:bCs/>
          <w:color w:val="000000" w:themeColor="text1"/>
          <w:sz w:val="24"/>
          <w:szCs w:val="24"/>
        </w:rPr>
        <w:t xml:space="preserve"> of </w:t>
      </w:r>
      <w:proofErr w:type="spellStart"/>
      <w:r w:rsidRPr="001C10C3">
        <w:rPr>
          <w:b/>
          <w:bCs/>
          <w:color w:val="000000" w:themeColor="text1"/>
          <w:sz w:val="24"/>
          <w:szCs w:val="24"/>
        </w:rPr>
        <w:t>Health</w:t>
      </w:r>
      <w:proofErr w:type="spellEnd"/>
      <w:r w:rsidRPr="001C10C3">
        <w:rPr>
          <w:b/>
          <w:bCs/>
          <w:color w:val="000000" w:themeColor="text1"/>
          <w:sz w:val="24"/>
          <w:szCs w:val="24"/>
        </w:rPr>
        <w:t xml:space="preserve"> </w:t>
      </w:r>
      <w:proofErr w:type="spellStart"/>
      <w:r w:rsidRPr="001C10C3">
        <w:rPr>
          <w:b/>
          <w:bCs/>
          <w:color w:val="000000" w:themeColor="text1"/>
          <w:sz w:val="24"/>
          <w:szCs w:val="24"/>
        </w:rPr>
        <w:t>Sciences</w:t>
      </w:r>
      <w:proofErr w:type="spellEnd"/>
      <w:r w:rsidRPr="001C10C3">
        <w:rPr>
          <w:b/>
          <w:bCs/>
          <w:color w:val="000000" w:themeColor="text1"/>
          <w:sz w:val="24"/>
          <w:szCs w:val="24"/>
        </w:rPr>
        <w:t xml:space="preserve">, </w:t>
      </w:r>
      <w:proofErr w:type="spellStart"/>
      <w:r w:rsidR="001E0C27" w:rsidRPr="001C10C3">
        <w:rPr>
          <w:b/>
          <w:bCs/>
          <w:color w:val="000000" w:themeColor="text1"/>
          <w:sz w:val="24"/>
          <w:szCs w:val="24"/>
        </w:rPr>
        <w:t>Veterinary</w:t>
      </w:r>
      <w:proofErr w:type="spellEnd"/>
      <w:r w:rsidR="001E0C27" w:rsidRPr="001C10C3">
        <w:rPr>
          <w:b/>
          <w:bCs/>
          <w:color w:val="000000" w:themeColor="text1"/>
          <w:sz w:val="24"/>
          <w:szCs w:val="24"/>
        </w:rPr>
        <w:t xml:space="preserve"> </w:t>
      </w:r>
      <w:proofErr w:type="spellStart"/>
      <w:r w:rsidRPr="001C10C3">
        <w:rPr>
          <w:b/>
          <w:bCs/>
          <w:color w:val="000000" w:themeColor="text1"/>
          <w:sz w:val="24"/>
          <w:szCs w:val="24"/>
        </w:rPr>
        <w:t>Internal</w:t>
      </w:r>
      <w:proofErr w:type="spellEnd"/>
      <w:r w:rsidRPr="001C10C3">
        <w:rPr>
          <w:b/>
          <w:bCs/>
          <w:color w:val="000000" w:themeColor="text1"/>
          <w:sz w:val="24"/>
          <w:szCs w:val="24"/>
        </w:rPr>
        <w:t xml:space="preserve"> </w:t>
      </w:r>
      <w:proofErr w:type="spellStart"/>
      <w:r w:rsidRPr="001C10C3">
        <w:rPr>
          <w:b/>
          <w:bCs/>
          <w:color w:val="000000" w:themeColor="text1"/>
          <w:sz w:val="24"/>
          <w:szCs w:val="24"/>
        </w:rPr>
        <w:t>Medicine</w:t>
      </w:r>
      <w:proofErr w:type="spellEnd"/>
      <w:r w:rsidRPr="001C10C3">
        <w:rPr>
          <w:b/>
          <w:bCs/>
          <w:color w:val="000000" w:themeColor="text1"/>
          <w:sz w:val="24"/>
          <w:szCs w:val="24"/>
        </w:rPr>
        <w:t xml:space="preserve"> Program, </w:t>
      </w:r>
      <w:proofErr w:type="spellStart"/>
      <w:r w:rsidRPr="001C10C3">
        <w:rPr>
          <w:b/>
          <w:bCs/>
          <w:color w:val="000000" w:themeColor="text1"/>
          <w:sz w:val="24"/>
          <w:szCs w:val="24"/>
        </w:rPr>
        <w:t>Master's</w:t>
      </w:r>
      <w:proofErr w:type="spellEnd"/>
      <w:r w:rsidRPr="001C10C3">
        <w:rPr>
          <w:b/>
          <w:bCs/>
          <w:color w:val="000000" w:themeColor="text1"/>
          <w:sz w:val="24"/>
          <w:szCs w:val="24"/>
        </w:rPr>
        <w:t xml:space="preserve"> </w:t>
      </w:r>
      <w:proofErr w:type="spellStart"/>
      <w:r w:rsidRPr="001C10C3">
        <w:rPr>
          <w:b/>
          <w:bCs/>
          <w:color w:val="000000" w:themeColor="text1"/>
          <w:sz w:val="24"/>
          <w:szCs w:val="24"/>
        </w:rPr>
        <w:t>Thesis</w:t>
      </w:r>
      <w:proofErr w:type="spellEnd"/>
      <w:r w:rsidRPr="001C10C3">
        <w:rPr>
          <w:b/>
          <w:bCs/>
          <w:color w:val="000000" w:themeColor="text1"/>
          <w:sz w:val="24"/>
          <w:szCs w:val="24"/>
        </w:rPr>
        <w:t>, Aydın, 2025.</w:t>
      </w:r>
    </w:p>
    <w:p w14:paraId="7B0601A0" w14:textId="77777777" w:rsidR="0000405D" w:rsidRDefault="0000405D" w:rsidP="0000405D">
      <w:pPr>
        <w:pStyle w:val="Stil1"/>
        <w:jc w:val="left"/>
        <w:rPr>
          <w:sz w:val="24"/>
          <w:szCs w:val="24"/>
        </w:rPr>
      </w:pPr>
    </w:p>
    <w:p w14:paraId="5F0FD039" w14:textId="77777777" w:rsidR="002F36BF" w:rsidRPr="002F36BF" w:rsidRDefault="0000405D" w:rsidP="002F36BF">
      <w:pPr>
        <w:pStyle w:val="Stil1"/>
        <w:jc w:val="both"/>
        <w:rPr>
          <w:b w:val="0"/>
          <w:bCs w:val="0"/>
          <w:sz w:val="24"/>
          <w:szCs w:val="20"/>
        </w:rPr>
      </w:pPr>
      <w:proofErr w:type="spellStart"/>
      <w:r w:rsidRPr="0000405D">
        <w:rPr>
          <w:sz w:val="24"/>
          <w:szCs w:val="20"/>
        </w:rPr>
        <w:t>Objective</w:t>
      </w:r>
      <w:proofErr w:type="spellEnd"/>
      <w:r w:rsidRPr="0000405D">
        <w:rPr>
          <w:sz w:val="24"/>
          <w:szCs w:val="20"/>
        </w:rPr>
        <w:t>:</w:t>
      </w:r>
      <w:r>
        <w:rPr>
          <w:sz w:val="24"/>
          <w:szCs w:val="20"/>
        </w:rPr>
        <w:t xml:space="preserve"> </w:t>
      </w:r>
      <w:proofErr w:type="spellStart"/>
      <w:r w:rsidR="002F36BF" w:rsidRPr="002F36BF">
        <w:rPr>
          <w:b w:val="0"/>
          <w:bCs w:val="0"/>
          <w:sz w:val="24"/>
          <w:szCs w:val="20"/>
        </w:rPr>
        <w:t>In</w:t>
      </w:r>
      <w:proofErr w:type="spellEnd"/>
      <w:r w:rsidR="002F36BF" w:rsidRPr="002F36BF">
        <w:rPr>
          <w:b w:val="0"/>
          <w:bCs w:val="0"/>
          <w:sz w:val="24"/>
          <w:szCs w:val="20"/>
        </w:rPr>
        <w:t xml:space="preserve"> </w:t>
      </w:r>
      <w:proofErr w:type="spellStart"/>
      <w:r w:rsidR="002F36BF" w:rsidRPr="002F36BF">
        <w:rPr>
          <w:b w:val="0"/>
          <w:bCs w:val="0"/>
          <w:sz w:val="24"/>
          <w:szCs w:val="20"/>
        </w:rPr>
        <w:t>this</w:t>
      </w:r>
      <w:proofErr w:type="spellEnd"/>
      <w:r w:rsidR="002F36BF" w:rsidRPr="002F36BF">
        <w:rPr>
          <w:b w:val="0"/>
          <w:bCs w:val="0"/>
          <w:sz w:val="24"/>
          <w:szCs w:val="20"/>
        </w:rPr>
        <w:t xml:space="preserve"> </w:t>
      </w:r>
      <w:proofErr w:type="spellStart"/>
      <w:r w:rsidR="002F36BF" w:rsidRPr="002F36BF">
        <w:rPr>
          <w:b w:val="0"/>
          <w:bCs w:val="0"/>
          <w:sz w:val="24"/>
          <w:szCs w:val="20"/>
        </w:rPr>
        <w:t>study</w:t>
      </w:r>
      <w:proofErr w:type="spellEnd"/>
      <w:r w:rsidR="002F36BF" w:rsidRPr="002F36BF">
        <w:rPr>
          <w:b w:val="0"/>
          <w:bCs w:val="0"/>
          <w:sz w:val="24"/>
          <w:szCs w:val="20"/>
        </w:rPr>
        <w:t xml:space="preserve">, </w:t>
      </w:r>
      <w:proofErr w:type="spellStart"/>
      <w:r w:rsidR="002F36BF" w:rsidRPr="002F36BF">
        <w:rPr>
          <w:b w:val="0"/>
          <w:bCs w:val="0"/>
          <w:sz w:val="24"/>
          <w:szCs w:val="20"/>
        </w:rPr>
        <w:t>the</w:t>
      </w:r>
      <w:proofErr w:type="spellEnd"/>
      <w:r w:rsidR="002F36BF" w:rsidRPr="002F36BF">
        <w:rPr>
          <w:b w:val="0"/>
          <w:bCs w:val="0"/>
          <w:sz w:val="24"/>
          <w:szCs w:val="20"/>
        </w:rPr>
        <w:t xml:space="preserve"> </w:t>
      </w:r>
      <w:proofErr w:type="spellStart"/>
      <w:r w:rsidR="002F36BF" w:rsidRPr="002F36BF">
        <w:rPr>
          <w:b w:val="0"/>
          <w:bCs w:val="0"/>
          <w:sz w:val="24"/>
          <w:szCs w:val="20"/>
        </w:rPr>
        <w:t>levels</w:t>
      </w:r>
      <w:proofErr w:type="spellEnd"/>
      <w:r w:rsidR="002F36BF" w:rsidRPr="002F36BF">
        <w:rPr>
          <w:b w:val="0"/>
          <w:bCs w:val="0"/>
          <w:sz w:val="24"/>
          <w:szCs w:val="20"/>
        </w:rPr>
        <w:t xml:space="preserve"> of </w:t>
      </w:r>
      <w:proofErr w:type="spellStart"/>
      <w:r w:rsidR="002F36BF" w:rsidRPr="002F36BF">
        <w:rPr>
          <w:b w:val="0"/>
          <w:bCs w:val="0"/>
          <w:sz w:val="24"/>
          <w:szCs w:val="20"/>
        </w:rPr>
        <w:t>non-essential</w:t>
      </w:r>
      <w:proofErr w:type="spellEnd"/>
      <w:r w:rsidR="002F36BF" w:rsidRPr="002F36BF">
        <w:rPr>
          <w:b w:val="0"/>
          <w:bCs w:val="0"/>
          <w:sz w:val="24"/>
          <w:szCs w:val="20"/>
        </w:rPr>
        <w:t xml:space="preserve"> amino </w:t>
      </w:r>
      <w:proofErr w:type="spellStart"/>
      <w:r w:rsidR="002F36BF" w:rsidRPr="002F36BF">
        <w:rPr>
          <w:b w:val="0"/>
          <w:bCs w:val="0"/>
          <w:sz w:val="24"/>
          <w:szCs w:val="20"/>
        </w:rPr>
        <w:t>acids</w:t>
      </w:r>
      <w:proofErr w:type="spellEnd"/>
      <w:r w:rsidR="002F36BF" w:rsidRPr="002F36BF">
        <w:rPr>
          <w:b w:val="0"/>
          <w:bCs w:val="0"/>
          <w:sz w:val="24"/>
          <w:szCs w:val="20"/>
        </w:rPr>
        <w:t xml:space="preserve"> in </w:t>
      </w:r>
      <w:proofErr w:type="spellStart"/>
      <w:r w:rsidR="002F36BF" w:rsidRPr="002F36BF">
        <w:rPr>
          <w:b w:val="0"/>
          <w:bCs w:val="0"/>
          <w:sz w:val="24"/>
          <w:szCs w:val="20"/>
        </w:rPr>
        <w:t>dogs</w:t>
      </w:r>
      <w:proofErr w:type="spellEnd"/>
      <w:r w:rsidR="002F36BF" w:rsidRPr="002F36BF">
        <w:rPr>
          <w:b w:val="0"/>
          <w:bCs w:val="0"/>
          <w:sz w:val="24"/>
          <w:szCs w:val="20"/>
        </w:rPr>
        <w:t xml:space="preserve"> with parvoviral enteritis </w:t>
      </w:r>
      <w:proofErr w:type="spellStart"/>
      <w:r w:rsidR="002F36BF" w:rsidRPr="002F36BF">
        <w:rPr>
          <w:b w:val="0"/>
          <w:bCs w:val="0"/>
          <w:sz w:val="24"/>
          <w:szCs w:val="20"/>
        </w:rPr>
        <w:t>were</w:t>
      </w:r>
      <w:proofErr w:type="spellEnd"/>
      <w:r w:rsidR="002F36BF" w:rsidRPr="002F36BF">
        <w:rPr>
          <w:b w:val="0"/>
          <w:bCs w:val="0"/>
          <w:sz w:val="24"/>
          <w:szCs w:val="20"/>
        </w:rPr>
        <w:t xml:space="preserve"> </w:t>
      </w:r>
      <w:proofErr w:type="spellStart"/>
      <w:r w:rsidR="002F36BF" w:rsidRPr="002F36BF">
        <w:rPr>
          <w:b w:val="0"/>
          <w:bCs w:val="0"/>
          <w:sz w:val="24"/>
          <w:szCs w:val="20"/>
        </w:rPr>
        <w:t>determined</w:t>
      </w:r>
      <w:proofErr w:type="spellEnd"/>
      <w:r w:rsidR="002F36BF" w:rsidRPr="002F36BF">
        <w:rPr>
          <w:b w:val="0"/>
          <w:bCs w:val="0"/>
          <w:sz w:val="24"/>
          <w:szCs w:val="20"/>
        </w:rPr>
        <w:t xml:space="preserve"> and </w:t>
      </w:r>
      <w:proofErr w:type="spellStart"/>
      <w:r w:rsidR="002F36BF" w:rsidRPr="002F36BF">
        <w:rPr>
          <w:b w:val="0"/>
          <w:bCs w:val="0"/>
          <w:sz w:val="24"/>
          <w:szCs w:val="20"/>
        </w:rPr>
        <w:t>examined</w:t>
      </w:r>
      <w:proofErr w:type="spellEnd"/>
      <w:r w:rsidR="002F36BF" w:rsidRPr="002F36BF">
        <w:rPr>
          <w:b w:val="0"/>
          <w:bCs w:val="0"/>
          <w:sz w:val="24"/>
          <w:szCs w:val="20"/>
        </w:rPr>
        <w:t xml:space="preserve"> </w:t>
      </w:r>
      <w:proofErr w:type="spellStart"/>
      <w:r w:rsidR="002F36BF" w:rsidRPr="002F36BF">
        <w:rPr>
          <w:b w:val="0"/>
          <w:bCs w:val="0"/>
          <w:sz w:val="24"/>
          <w:szCs w:val="20"/>
        </w:rPr>
        <w:t>throughout</w:t>
      </w:r>
      <w:proofErr w:type="spellEnd"/>
      <w:r w:rsidR="002F36BF" w:rsidRPr="002F36BF">
        <w:rPr>
          <w:b w:val="0"/>
          <w:bCs w:val="0"/>
          <w:sz w:val="24"/>
          <w:szCs w:val="20"/>
        </w:rPr>
        <w:t xml:space="preserve"> </w:t>
      </w:r>
      <w:proofErr w:type="spellStart"/>
      <w:r w:rsidR="002F36BF" w:rsidRPr="002F36BF">
        <w:rPr>
          <w:b w:val="0"/>
          <w:bCs w:val="0"/>
          <w:sz w:val="24"/>
          <w:szCs w:val="20"/>
        </w:rPr>
        <w:t>the</w:t>
      </w:r>
      <w:proofErr w:type="spellEnd"/>
      <w:r w:rsidR="002F36BF" w:rsidRPr="002F36BF">
        <w:rPr>
          <w:b w:val="0"/>
          <w:bCs w:val="0"/>
          <w:sz w:val="24"/>
          <w:szCs w:val="20"/>
        </w:rPr>
        <w:t xml:space="preserve"> </w:t>
      </w:r>
      <w:proofErr w:type="spellStart"/>
      <w:r w:rsidR="002F36BF" w:rsidRPr="002F36BF">
        <w:rPr>
          <w:b w:val="0"/>
          <w:bCs w:val="0"/>
          <w:sz w:val="24"/>
          <w:szCs w:val="20"/>
        </w:rPr>
        <w:t>hospitalization</w:t>
      </w:r>
      <w:proofErr w:type="spellEnd"/>
      <w:r w:rsidR="002F36BF" w:rsidRPr="002F36BF">
        <w:rPr>
          <w:b w:val="0"/>
          <w:bCs w:val="0"/>
          <w:sz w:val="24"/>
          <w:szCs w:val="20"/>
        </w:rPr>
        <w:t xml:space="preserve"> </w:t>
      </w:r>
      <w:proofErr w:type="spellStart"/>
      <w:r w:rsidR="002F36BF" w:rsidRPr="002F36BF">
        <w:rPr>
          <w:b w:val="0"/>
          <w:bCs w:val="0"/>
          <w:sz w:val="24"/>
          <w:szCs w:val="20"/>
        </w:rPr>
        <w:t>period</w:t>
      </w:r>
      <w:proofErr w:type="spellEnd"/>
      <w:r w:rsidR="002F36BF" w:rsidRPr="002F36BF">
        <w:rPr>
          <w:b w:val="0"/>
          <w:bCs w:val="0"/>
          <w:sz w:val="24"/>
          <w:szCs w:val="20"/>
        </w:rPr>
        <w:t xml:space="preserve"> (on </w:t>
      </w:r>
      <w:proofErr w:type="spellStart"/>
      <w:r w:rsidR="002F36BF" w:rsidRPr="002F36BF">
        <w:rPr>
          <w:b w:val="0"/>
          <w:bCs w:val="0"/>
          <w:sz w:val="24"/>
          <w:szCs w:val="20"/>
        </w:rPr>
        <w:t>days</w:t>
      </w:r>
      <w:proofErr w:type="spellEnd"/>
      <w:r w:rsidR="002F36BF" w:rsidRPr="002F36BF">
        <w:rPr>
          <w:b w:val="0"/>
          <w:bCs w:val="0"/>
          <w:sz w:val="24"/>
          <w:szCs w:val="20"/>
        </w:rPr>
        <w:t xml:space="preserve"> 0, 3, and </w:t>
      </w:r>
      <w:proofErr w:type="spellStart"/>
      <w:r w:rsidR="002F36BF" w:rsidRPr="002F36BF">
        <w:rPr>
          <w:b w:val="0"/>
          <w:bCs w:val="0"/>
          <w:sz w:val="24"/>
          <w:szCs w:val="20"/>
        </w:rPr>
        <w:t>discharge</w:t>
      </w:r>
      <w:proofErr w:type="spellEnd"/>
      <w:r w:rsidR="002F36BF" w:rsidRPr="002F36BF">
        <w:rPr>
          <w:b w:val="0"/>
          <w:bCs w:val="0"/>
          <w:sz w:val="24"/>
          <w:szCs w:val="20"/>
        </w:rPr>
        <w:t xml:space="preserve">); </w:t>
      </w:r>
      <w:proofErr w:type="spellStart"/>
      <w:r w:rsidR="002F36BF" w:rsidRPr="002F36BF">
        <w:rPr>
          <w:b w:val="0"/>
          <w:bCs w:val="0"/>
          <w:sz w:val="24"/>
          <w:szCs w:val="20"/>
        </w:rPr>
        <w:t>the</w:t>
      </w:r>
      <w:proofErr w:type="spellEnd"/>
      <w:r w:rsidR="002F36BF" w:rsidRPr="002F36BF">
        <w:rPr>
          <w:b w:val="0"/>
          <w:bCs w:val="0"/>
          <w:sz w:val="24"/>
          <w:szCs w:val="20"/>
        </w:rPr>
        <w:t xml:space="preserve"> </w:t>
      </w:r>
      <w:proofErr w:type="spellStart"/>
      <w:r w:rsidR="002F36BF" w:rsidRPr="002F36BF">
        <w:rPr>
          <w:b w:val="0"/>
          <w:bCs w:val="0"/>
          <w:sz w:val="24"/>
          <w:szCs w:val="20"/>
        </w:rPr>
        <w:t>relationships</w:t>
      </w:r>
      <w:proofErr w:type="spellEnd"/>
      <w:r w:rsidR="002F36BF" w:rsidRPr="002F36BF">
        <w:rPr>
          <w:b w:val="0"/>
          <w:bCs w:val="0"/>
          <w:sz w:val="24"/>
          <w:szCs w:val="20"/>
        </w:rPr>
        <w:t xml:space="preserve"> </w:t>
      </w:r>
      <w:proofErr w:type="spellStart"/>
      <w:r w:rsidR="002F36BF" w:rsidRPr="002F36BF">
        <w:rPr>
          <w:b w:val="0"/>
          <w:bCs w:val="0"/>
          <w:sz w:val="24"/>
          <w:szCs w:val="20"/>
        </w:rPr>
        <w:t>between</w:t>
      </w:r>
      <w:proofErr w:type="spellEnd"/>
      <w:r w:rsidR="002F36BF" w:rsidRPr="002F36BF">
        <w:rPr>
          <w:b w:val="0"/>
          <w:bCs w:val="0"/>
          <w:sz w:val="24"/>
          <w:szCs w:val="20"/>
        </w:rPr>
        <w:t xml:space="preserve"> </w:t>
      </w:r>
      <w:proofErr w:type="spellStart"/>
      <w:r w:rsidR="002F36BF" w:rsidRPr="002F36BF">
        <w:rPr>
          <w:b w:val="0"/>
          <w:bCs w:val="0"/>
          <w:sz w:val="24"/>
          <w:szCs w:val="20"/>
        </w:rPr>
        <w:t>these</w:t>
      </w:r>
      <w:proofErr w:type="spellEnd"/>
      <w:r w:rsidR="002F36BF" w:rsidRPr="002F36BF">
        <w:rPr>
          <w:b w:val="0"/>
          <w:bCs w:val="0"/>
          <w:sz w:val="24"/>
          <w:szCs w:val="20"/>
        </w:rPr>
        <w:t xml:space="preserve"> </w:t>
      </w:r>
      <w:proofErr w:type="spellStart"/>
      <w:r w:rsidR="002F36BF" w:rsidRPr="002F36BF">
        <w:rPr>
          <w:b w:val="0"/>
          <w:bCs w:val="0"/>
          <w:sz w:val="24"/>
          <w:szCs w:val="20"/>
        </w:rPr>
        <w:t>parameters</w:t>
      </w:r>
      <w:proofErr w:type="spellEnd"/>
      <w:r w:rsidR="002F36BF" w:rsidRPr="002F36BF">
        <w:rPr>
          <w:b w:val="0"/>
          <w:bCs w:val="0"/>
          <w:sz w:val="24"/>
          <w:szCs w:val="20"/>
        </w:rPr>
        <w:t xml:space="preserve"> and </w:t>
      </w:r>
      <w:proofErr w:type="spellStart"/>
      <w:r w:rsidR="002F36BF" w:rsidRPr="002F36BF">
        <w:rPr>
          <w:b w:val="0"/>
          <w:bCs w:val="0"/>
          <w:sz w:val="24"/>
          <w:szCs w:val="20"/>
        </w:rPr>
        <w:t>the</w:t>
      </w:r>
      <w:proofErr w:type="spellEnd"/>
      <w:r w:rsidR="002F36BF" w:rsidRPr="002F36BF">
        <w:rPr>
          <w:b w:val="0"/>
          <w:bCs w:val="0"/>
          <w:sz w:val="24"/>
          <w:szCs w:val="20"/>
        </w:rPr>
        <w:t xml:space="preserve"> </w:t>
      </w:r>
      <w:proofErr w:type="spellStart"/>
      <w:r w:rsidR="002F36BF" w:rsidRPr="002F36BF">
        <w:rPr>
          <w:b w:val="0"/>
          <w:bCs w:val="0"/>
          <w:sz w:val="24"/>
          <w:szCs w:val="20"/>
        </w:rPr>
        <w:t>Modified</w:t>
      </w:r>
      <w:proofErr w:type="spellEnd"/>
      <w:r w:rsidR="002F36BF" w:rsidRPr="002F36BF">
        <w:rPr>
          <w:b w:val="0"/>
          <w:bCs w:val="0"/>
          <w:sz w:val="24"/>
          <w:szCs w:val="20"/>
        </w:rPr>
        <w:t xml:space="preserve"> Glasgow </w:t>
      </w:r>
      <w:proofErr w:type="spellStart"/>
      <w:r w:rsidR="002F36BF" w:rsidRPr="002F36BF">
        <w:rPr>
          <w:b w:val="0"/>
          <w:bCs w:val="0"/>
          <w:sz w:val="24"/>
          <w:szCs w:val="20"/>
        </w:rPr>
        <w:t>Coma</w:t>
      </w:r>
      <w:proofErr w:type="spellEnd"/>
      <w:r w:rsidR="002F36BF" w:rsidRPr="002F36BF">
        <w:rPr>
          <w:b w:val="0"/>
          <w:bCs w:val="0"/>
          <w:sz w:val="24"/>
          <w:szCs w:val="20"/>
        </w:rPr>
        <w:t xml:space="preserve"> </w:t>
      </w:r>
      <w:proofErr w:type="spellStart"/>
      <w:r w:rsidR="002F36BF" w:rsidRPr="002F36BF">
        <w:rPr>
          <w:b w:val="0"/>
          <w:bCs w:val="0"/>
          <w:sz w:val="24"/>
          <w:szCs w:val="20"/>
        </w:rPr>
        <w:t>Scale</w:t>
      </w:r>
      <w:proofErr w:type="spellEnd"/>
      <w:r w:rsidR="002F36BF" w:rsidRPr="002F36BF">
        <w:rPr>
          <w:b w:val="0"/>
          <w:bCs w:val="0"/>
          <w:sz w:val="24"/>
          <w:szCs w:val="20"/>
        </w:rPr>
        <w:t xml:space="preserve"> (MGCS), C-</w:t>
      </w:r>
      <w:proofErr w:type="spellStart"/>
      <w:r w:rsidR="002F36BF" w:rsidRPr="002F36BF">
        <w:rPr>
          <w:b w:val="0"/>
          <w:bCs w:val="0"/>
          <w:sz w:val="24"/>
          <w:szCs w:val="20"/>
        </w:rPr>
        <w:t>reactive</w:t>
      </w:r>
      <w:proofErr w:type="spellEnd"/>
      <w:r w:rsidR="002F36BF" w:rsidRPr="002F36BF">
        <w:rPr>
          <w:b w:val="0"/>
          <w:bCs w:val="0"/>
          <w:sz w:val="24"/>
          <w:szCs w:val="20"/>
        </w:rPr>
        <w:t xml:space="preserve"> protein (CRP) </w:t>
      </w:r>
      <w:proofErr w:type="spellStart"/>
      <w:r w:rsidR="002F36BF" w:rsidRPr="002F36BF">
        <w:rPr>
          <w:b w:val="0"/>
          <w:bCs w:val="0"/>
          <w:sz w:val="24"/>
          <w:szCs w:val="20"/>
        </w:rPr>
        <w:t>levels</w:t>
      </w:r>
      <w:proofErr w:type="spellEnd"/>
      <w:r w:rsidR="002F36BF" w:rsidRPr="002F36BF">
        <w:rPr>
          <w:b w:val="0"/>
          <w:bCs w:val="0"/>
          <w:sz w:val="24"/>
          <w:szCs w:val="20"/>
        </w:rPr>
        <w:t xml:space="preserve">, and </w:t>
      </w:r>
      <w:proofErr w:type="spellStart"/>
      <w:r w:rsidR="002F36BF" w:rsidRPr="002F36BF">
        <w:rPr>
          <w:b w:val="0"/>
          <w:bCs w:val="0"/>
          <w:sz w:val="24"/>
          <w:szCs w:val="20"/>
        </w:rPr>
        <w:t>hospitalization</w:t>
      </w:r>
      <w:proofErr w:type="spellEnd"/>
      <w:r w:rsidR="002F36BF" w:rsidRPr="002F36BF">
        <w:rPr>
          <w:b w:val="0"/>
          <w:bCs w:val="0"/>
          <w:sz w:val="24"/>
          <w:szCs w:val="20"/>
        </w:rPr>
        <w:t xml:space="preserve"> </w:t>
      </w:r>
      <w:proofErr w:type="spellStart"/>
      <w:r w:rsidR="002F36BF" w:rsidRPr="002F36BF">
        <w:rPr>
          <w:b w:val="0"/>
          <w:bCs w:val="0"/>
          <w:sz w:val="24"/>
          <w:szCs w:val="20"/>
        </w:rPr>
        <w:t>duration</w:t>
      </w:r>
      <w:proofErr w:type="spellEnd"/>
      <w:r w:rsidR="002F36BF" w:rsidRPr="002F36BF">
        <w:rPr>
          <w:b w:val="0"/>
          <w:bCs w:val="0"/>
          <w:sz w:val="24"/>
          <w:szCs w:val="20"/>
        </w:rPr>
        <w:t xml:space="preserve"> </w:t>
      </w:r>
      <w:proofErr w:type="spellStart"/>
      <w:r w:rsidR="002F36BF" w:rsidRPr="002F36BF">
        <w:rPr>
          <w:b w:val="0"/>
          <w:bCs w:val="0"/>
          <w:sz w:val="24"/>
          <w:szCs w:val="20"/>
        </w:rPr>
        <w:t>were</w:t>
      </w:r>
      <w:proofErr w:type="spellEnd"/>
      <w:r w:rsidR="002F36BF" w:rsidRPr="002F36BF">
        <w:rPr>
          <w:b w:val="0"/>
          <w:bCs w:val="0"/>
          <w:sz w:val="24"/>
          <w:szCs w:val="20"/>
        </w:rPr>
        <w:t xml:space="preserve"> </w:t>
      </w:r>
      <w:proofErr w:type="spellStart"/>
      <w:r w:rsidR="002F36BF" w:rsidRPr="002F36BF">
        <w:rPr>
          <w:b w:val="0"/>
          <w:bCs w:val="0"/>
          <w:sz w:val="24"/>
          <w:szCs w:val="20"/>
        </w:rPr>
        <w:t>determined</w:t>
      </w:r>
      <w:proofErr w:type="spellEnd"/>
      <w:r w:rsidR="002F36BF" w:rsidRPr="002F36BF">
        <w:rPr>
          <w:b w:val="0"/>
          <w:bCs w:val="0"/>
          <w:sz w:val="24"/>
          <w:szCs w:val="20"/>
        </w:rPr>
        <w:t xml:space="preserve">; and </w:t>
      </w:r>
      <w:proofErr w:type="spellStart"/>
      <w:r w:rsidR="002F36BF" w:rsidRPr="002F36BF">
        <w:rPr>
          <w:b w:val="0"/>
          <w:bCs w:val="0"/>
          <w:sz w:val="24"/>
          <w:szCs w:val="20"/>
        </w:rPr>
        <w:t>to</w:t>
      </w:r>
      <w:proofErr w:type="spellEnd"/>
      <w:r w:rsidR="002F36BF" w:rsidRPr="002F36BF">
        <w:rPr>
          <w:b w:val="0"/>
          <w:bCs w:val="0"/>
          <w:sz w:val="24"/>
          <w:szCs w:val="20"/>
        </w:rPr>
        <w:t xml:space="preserve"> </w:t>
      </w:r>
      <w:proofErr w:type="spellStart"/>
      <w:r w:rsidR="002F36BF" w:rsidRPr="002F36BF">
        <w:rPr>
          <w:b w:val="0"/>
          <w:bCs w:val="0"/>
          <w:sz w:val="24"/>
          <w:szCs w:val="20"/>
        </w:rPr>
        <w:t>investigate</w:t>
      </w:r>
      <w:proofErr w:type="spellEnd"/>
      <w:r w:rsidR="002F36BF" w:rsidRPr="002F36BF">
        <w:rPr>
          <w:b w:val="0"/>
          <w:bCs w:val="0"/>
          <w:sz w:val="24"/>
          <w:szCs w:val="20"/>
        </w:rPr>
        <w:t xml:space="preserve"> </w:t>
      </w:r>
      <w:proofErr w:type="spellStart"/>
      <w:r w:rsidR="002F36BF" w:rsidRPr="002F36BF">
        <w:rPr>
          <w:b w:val="0"/>
          <w:bCs w:val="0"/>
          <w:sz w:val="24"/>
          <w:szCs w:val="20"/>
        </w:rPr>
        <w:t>the</w:t>
      </w:r>
      <w:proofErr w:type="spellEnd"/>
      <w:r w:rsidR="002F36BF" w:rsidRPr="002F36BF">
        <w:rPr>
          <w:b w:val="0"/>
          <w:bCs w:val="0"/>
          <w:sz w:val="24"/>
          <w:szCs w:val="20"/>
        </w:rPr>
        <w:t xml:space="preserve"> </w:t>
      </w:r>
      <w:proofErr w:type="spellStart"/>
      <w:r w:rsidR="002F36BF" w:rsidRPr="002F36BF">
        <w:rPr>
          <w:b w:val="0"/>
          <w:bCs w:val="0"/>
          <w:sz w:val="24"/>
          <w:szCs w:val="20"/>
        </w:rPr>
        <w:t>differences</w:t>
      </w:r>
      <w:proofErr w:type="spellEnd"/>
      <w:r w:rsidR="002F36BF" w:rsidRPr="002F36BF">
        <w:rPr>
          <w:b w:val="0"/>
          <w:bCs w:val="0"/>
          <w:sz w:val="24"/>
          <w:szCs w:val="20"/>
        </w:rPr>
        <w:t xml:space="preserve"> </w:t>
      </w:r>
      <w:proofErr w:type="spellStart"/>
      <w:r w:rsidR="002F36BF" w:rsidRPr="002F36BF">
        <w:rPr>
          <w:b w:val="0"/>
          <w:bCs w:val="0"/>
          <w:sz w:val="24"/>
          <w:szCs w:val="20"/>
        </w:rPr>
        <w:t>between</w:t>
      </w:r>
      <w:proofErr w:type="spellEnd"/>
      <w:r w:rsidR="002F36BF" w:rsidRPr="002F36BF">
        <w:rPr>
          <w:b w:val="0"/>
          <w:bCs w:val="0"/>
          <w:sz w:val="24"/>
          <w:szCs w:val="20"/>
        </w:rPr>
        <w:t xml:space="preserve"> </w:t>
      </w:r>
      <w:proofErr w:type="spellStart"/>
      <w:r w:rsidR="002F36BF" w:rsidRPr="002F36BF">
        <w:rPr>
          <w:b w:val="0"/>
          <w:bCs w:val="0"/>
          <w:sz w:val="24"/>
          <w:szCs w:val="20"/>
        </w:rPr>
        <w:t>surviving</w:t>
      </w:r>
      <w:proofErr w:type="spellEnd"/>
      <w:r w:rsidR="002F36BF" w:rsidRPr="002F36BF">
        <w:rPr>
          <w:b w:val="0"/>
          <w:bCs w:val="0"/>
          <w:sz w:val="24"/>
          <w:szCs w:val="20"/>
        </w:rPr>
        <w:t xml:space="preserve"> and </w:t>
      </w:r>
      <w:proofErr w:type="spellStart"/>
      <w:r w:rsidR="002F36BF" w:rsidRPr="002F36BF">
        <w:rPr>
          <w:b w:val="0"/>
          <w:bCs w:val="0"/>
          <w:sz w:val="24"/>
          <w:szCs w:val="20"/>
        </w:rPr>
        <w:t>deceased</w:t>
      </w:r>
      <w:proofErr w:type="spellEnd"/>
      <w:r w:rsidR="002F36BF" w:rsidRPr="002F36BF">
        <w:rPr>
          <w:b w:val="0"/>
          <w:bCs w:val="0"/>
          <w:sz w:val="24"/>
          <w:szCs w:val="20"/>
        </w:rPr>
        <w:t xml:space="preserve"> </w:t>
      </w:r>
      <w:proofErr w:type="spellStart"/>
      <w:r w:rsidR="002F36BF" w:rsidRPr="002F36BF">
        <w:rPr>
          <w:b w:val="0"/>
          <w:bCs w:val="0"/>
          <w:sz w:val="24"/>
          <w:szCs w:val="20"/>
        </w:rPr>
        <w:t>cases</w:t>
      </w:r>
      <w:proofErr w:type="spellEnd"/>
      <w:r w:rsidR="002F36BF" w:rsidRPr="002F36BF">
        <w:rPr>
          <w:b w:val="0"/>
          <w:bCs w:val="0"/>
          <w:sz w:val="24"/>
          <w:szCs w:val="20"/>
        </w:rPr>
        <w:t xml:space="preserve"> </w:t>
      </w:r>
      <w:proofErr w:type="spellStart"/>
      <w:r w:rsidR="002F36BF" w:rsidRPr="002F36BF">
        <w:rPr>
          <w:b w:val="0"/>
          <w:bCs w:val="0"/>
          <w:sz w:val="24"/>
          <w:szCs w:val="20"/>
        </w:rPr>
        <w:t>to</w:t>
      </w:r>
      <w:proofErr w:type="spellEnd"/>
      <w:r w:rsidR="002F36BF" w:rsidRPr="002F36BF">
        <w:rPr>
          <w:b w:val="0"/>
          <w:bCs w:val="0"/>
          <w:sz w:val="24"/>
          <w:szCs w:val="20"/>
        </w:rPr>
        <w:t xml:space="preserve"> </w:t>
      </w:r>
      <w:proofErr w:type="spellStart"/>
      <w:r w:rsidR="002F36BF" w:rsidRPr="002F36BF">
        <w:rPr>
          <w:b w:val="0"/>
          <w:bCs w:val="0"/>
          <w:sz w:val="24"/>
          <w:szCs w:val="20"/>
        </w:rPr>
        <w:t>explore</w:t>
      </w:r>
      <w:proofErr w:type="spellEnd"/>
      <w:r w:rsidR="002F36BF" w:rsidRPr="002F36BF">
        <w:rPr>
          <w:b w:val="0"/>
          <w:bCs w:val="0"/>
          <w:sz w:val="24"/>
          <w:szCs w:val="20"/>
        </w:rPr>
        <w:t xml:space="preserve"> </w:t>
      </w:r>
      <w:proofErr w:type="spellStart"/>
      <w:r w:rsidR="002F36BF" w:rsidRPr="002F36BF">
        <w:rPr>
          <w:b w:val="0"/>
          <w:bCs w:val="0"/>
          <w:sz w:val="24"/>
          <w:szCs w:val="20"/>
        </w:rPr>
        <w:t>their</w:t>
      </w:r>
      <w:proofErr w:type="spellEnd"/>
      <w:r w:rsidR="002F36BF" w:rsidRPr="002F36BF">
        <w:rPr>
          <w:b w:val="0"/>
          <w:bCs w:val="0"/>
          <w:sz w:val="24"/>
          <w:szCs w:val="20"/>
        </w:rPr>
        <w:t xml:space="preserve"> </w:t>
      </w:r>
      <w:proofErr w:type="spellStart"/>
      <w:r w:rsidR="002F36BF" w:rsidRPr="002F36BF">
        <w:rPr>
          <w:b w:val="0"/>
          <w:bCs w:val="0"/>
          <w:sz w:val="24"/>
          <w:szCs w:val="20"/>
        </w:rPr>
        <w:t>prognostic</w:t>
      </w:r>
      <w:proofErr w:type="spellEnd"/>
      <w:r w:rsidR="002F36BF" w:rsidRPr="002F36BF">
        <w:rPr>
          <w:b w:val="0"/>
          <w:bCs w:val="0"/>
          <w:sz w:val="24"/>
          <w:szCs w:val="20"/>
        </w:rPr>
        <w:t xml:space="preserve"> </w:t>
      </w:r>
      <w:proofErr w:type="spellStart"/>
      <w:r w:rsidR="002F36BF" w:rsidRPr="002F36BF">
        <w:rPr>
          <w:b w:val="0"/>
          <w:bCs w:val="0"/>
          <w:sz w:val="24"/>
          <w:szCs w:val="20"/>
        </w:rPr>
        <w:t>value</w:t>
      </w:r>
      <w:proofErr w:type="spellEnd"/>
      <w:r w:rsidR="002F36BF" w:rsidRPr="002F36BF">
        <w:rPr>
          <w:b w:val="0"/>
          <w:bCs w:val="0"/>
          <w:sz w:val="24"/>
          <w:szCs w:val="20"/>
        </w:rPr>
        <w:t>.</w:t>
      </w:r>
    </w:p>
    <w:p w14:paraId="1F1D65E7" w14:textId="1C47CF59" w:rsidR="002F36BF" w:rsidRPr="002F36BF" w:rsidRDefault="0000405D" w:rsidP="002F36BF">
      <w:pPr>
        <w:pStyle w:val="Stil1"/>
        <w:jc w:val="both"/>
        <w:rPr>
          <w:b w:val="0"/>
          <w:bCs w:val="0"/>
          <w:sz w:val="24"/>
          <w:szCs w:val="20"/>
        </w:rPr>
      </w:pPr>
      <w:proofErr w:type="spellStart"/>
      <w:r w:rsidRPr="0000405D">
        <w:rPr>
          <w:sz w:val="24"/>
          <w:szCs w:val="20"/>
        </w:rPr>
        <w:t>Materials</w:t>
      </w:r>
      <w:proofErr w:type="spellEnd"/>
      <w:r w:rsidRPr="0000405D">
        <w:rPr>
          <w:sz w:val="24"/>
          <w:szCs w:val="20"/>
        </w:rPr>
        <w:t xml:space="preserve"> and </w:t>
      </w:r>
      <w:proofErr w:type="spellStart"/>
      <w:r w:rsidRPr="0000405D">
        <w:rPr>
          <w:sz w:val="24"/>
          <w:szCs w:val="20"/>
        </w:rPr>
        <w:t>Methods</w:t>
      </w:r>
      <w:proofErr w:type="spellEnd"/>
      <w:r w:rsidRPr="0000405D">
        <w:rPr>
          <w:sz w:val="24"/>
          <w:szCs w:val="20"/>
        </w:rPr>
        <w:t>:</w:t>
      </w:r>
      <w:r>
        <w:rPr>
          <w:sz w:val="24"/>
          <w:szCs w:val="20"/>
        </w:rPr>
        <w:t xml:space="preserve"> </w:t>
      </w:r>
      <w:proofErr w:type="spellStart"/>
      <w:r w:rsidR="002F36BF" w:rsidRPr="002F36BF">
        <w:rPr>
          <w:b w:val="0"/>
          <w:bCs w:val="0"/>
          <w:sz w:val="24"/>
          <w:szCs w:val="20"/>
        </w:rPr>
        <w:t>The</w:t>
      </w:r>
      <w:proofErr w:type="spellEnd"/>
      <w:r w:rsidR="002F36BF" w:rsidRPr="002F36BF">
        <w:rPr>
          <w:b w:val="0"/>
          <w:bCs w:val="0"/>
          <w:sz w:val="24"/>
          <w:szCs w:val="20"/>
        </w:rPr>
        <w:t xml:space="preserve"> </w:t>
      </w:r>
      <w:proofErr w:type="spellStart"/>
      <w:r w:rsidR="002F36BF" w:rsidRPr="002F36BF">
        <w:rPr>
          <w:b w:val="0"/>
          <w:bCs w:val="0"/>
          <w:sz w:val="24"/>
          <w:szCs w:val="20"/>
        </w:rPr>
        <w:t>animal</w:t>
      </w:r>
      <w:proofErr w:type="spellEnd"/>
      <w:r w:rsidR="002F36BF" w:rsidRPr="002F36BF">
        <w:rPr>
          <w:b w:val="0"/>
          <w:bCs w:val="0"/>
          <w:sz w:val="24"/>
          <w:szCs w:val="20"/>
        </w:rPr>
        <w:t xml:space="preserve"> </w:t>
      </w:r>
      <w:proofErr w:type="spellStart"/>
      <w:r w:rsidR="002F36BF" w:rsidRPr="002F36BF">
        <w:rPr>
          <w:b w:val="0"/>
          <w:bCs w:val="0"/>
          <w:sz w:val="24"/>
          <w:szCs w:val="20"/>
        </w:rPr>
        <w:t>material</w:t>
      </w:r>
      <w:proofErr w:type="spellEnd"/>
      <w:r w:rsidR="002F36BF" w:rsidRPr="002F36BF">
        <w:rPr>
          <w:b w:val="0"/>
          <w:bCs w:val="0"/>
          <w:sz w:val="24"/>
          <w:szCs w:val="20"/>
        </w:rPr>
        <w:t xml:space="preserve"> </w:t>
      </w:r>
      <w:proofErr w:type="spellStart"/>
      <w:r w:rsidR="002F36BF" w:rsidRPr="002F36BF">
        <w:rPr>
          <w:b w:val="0"/>
          <w:bCs w:val="0"/>
          <w:sz w:val="24"/>
          <w:szCs w:val="20"/>
        </w:rPr>
        <w:t>for</w:t>
      </w:r>
      <w:proofErr w:type="spellEnd"/>
      <w:r w:rsidR="002F36BF" w:rsidRPr="002F36BF">
        <w:rPr>
          <w:b w:val="0"/>
          <w:bCs w:val="0"/>
          <w:sz w:val="24"/>
          <w:szCs w:val="20"/>
        </w:rPr>
        <w:t xml:space="preserve"> </w:t>
      </w:r>
      <w:proofErr w:type="spellStart"/>
      <w:r w:rsidR="002F36BF" w:rsidRPr="002F36BF">
        <w:rPr>
          <w:b w:val="0"/>
          <w:bCs w:val="0"/>
          <w:sz w:val="24"/>
          <w:szCs w:val="20"/>
        </w:rPr>
        <w:t>the</w:t>
      </w:r>
      <w:proofErr w:type="spellEnd"/>
      <w:r w:rsidR="002F36BF" w:rsidRPr="002F36BF">
        <w:rPr>
          <w:b w:val="0"/>
          <w:bCs w:val="0"/>
          <w:sz w:val="24"/>
          <w:szCs w:val="20"/>
        </w:rPr>
        <w:t xml:space="preserve"> </w:t>
      </w:r>
      <w:proofErr w:type="spellStart"/>
      <w:r w:rsidR="002F36BF" w:rsidRPr="002F36BF">
        <w:rPr>
          <w:b w:val="0"/>
          <w:bCs w:val="0"/>
          <w:sz w:val="24"/>
          <w:szCs w:val="20"/>
        </w:rPr>
        <w:t>study</w:t>
      </w:r>
      <w:proofErr w:type="spellEnd"/>
      <w:r w:rsidR="002F36BF" w:rsidRPr="002F36BF">
        <w:rPr>
          <w:b w:val="0"/>
          <w:bCs w:val="0"/>
          <w:sz w:val="24"/>
          <w:szCs w:val="20"/>
        </w:rPr>
        <w:t xml:space="preserve"> </w:t>
      </w:r>
      <w:proofErr w:type="spellStart"/>
      <w:r w:rsidR="002F36BF" w:rsidRPr="002F36BF">
        <w:rPr>
          <w:b w:val="0"/>
          <w:bCs w:val="0"/>
          <w:sz w:val="24"/>
          <w:szCs w:val="20"/>
        </w:rPr>
        <w:t>consisted</w:t>
      </w:r>
      <w:proofErr w:type="spellEnd"/>
      <w:r w:rsidR="002F36BF" w:rsidRPr="002F36BF">
        <w:rPr>
          <w:b w:val="0"/>
          <w:bCs w:val="0"/>
          <w:sz w:val="24"/>
          <w:szCs w:val="20"/>
        </w:rPr>
        <w:t xml:space="preserve"> of 23 </w:t>
      </w:r>
      <w:proofErr w:type="spellStart"/>
      <w:r w:rsidR="002F36BF" w:rsidRPr="002F36BF">
        <w:rPr>
          <w:b w:val="0"/>
          <w:bCs w:val="0"/>
          <w:sz w:val="24"/>
          <w:szCs w:val="20"/>
        </w:rPr>
        <w:t>dogs</w:t>
      </w:r>
      <w:proofErr w:type="spellEnd"/>
      <w:r w:rsidR="002F36BF" w:rsidRPr="002F36BF">
        <w:rPr>
          <w:b w:val="0"/>
          <w:bCs w:val="0"/>
          <w:sz w:val="24"/>
          <w:szCs w:val="20"/>
        </w:rPr>
        <w:t xml:space="preserve"> </w:t>
      </w:r>
      <w:proofErr w:type="spellStart"/>
      <w:r w:rsidR="002F36BF" w:rsidRPr="002F36BF">
        <w:rPr>
          <w:b w:val="0"/>
          <w:bCs w:val="0"/>
          <w:sz w:val="24"/>
          <w:szCs w:val="20"/>
        </w:rPr>
        <w:t>aged</w:t>
      </w:r>
      <w:proofErr w:type="spellEnd"/>
      <w:r w:rsidR="002F36BF" w:rsidRPr="002F36BF">
        <w:rPr>
          <w:b w:val="0"/>
          <w:bCs w:val="0"/>
          <w:sz w:val="24"/>
          <w:szCs w:val="20"/>
        </w:rPr>
        <w:t xml:space="preserve"> 2–6 </w:t>
      </w:r>
      <w:proofErr w:type="spellStart"/>
      <w:r w:rsidR="002F36BF" w:rsidRPr="002F36BF">
        <w:rPr>
          <w:b w:val="0"/>
          <w:bCs w:val="0"/>
          <w:sz w:val="24"/>
          <w:szCs w:val="20"/>
        </w:rPr>
        <w:t>months</w:t>
      </w:r>
      <w:proofErr w:type="spellEnd"/>
      <w:r w:rsidR="002F36BF" w:rsidRPr="002F36BF">
        <w:rPr>
          <w:b w:val="0"/>
          <w:bCs w:val="0"/>
          <w:sz w:val="24"/>
          <w:szCs w:val="20"/>
        </w:rPr>
        <w:t xml:space="preserve"> with parvoviral enteritis and 10 </w:t>
      </w:r>
      <w:proofErr w:type="spellStart"/>
      <w:r w:rsidR="002F36BF" w:rsidRPr="002F36BF">
        <w:rPr>
          <w:b w:val="0"/>
          <w:bCs w:val="0"/>
          <w:sz w:val="24"/>
          <w:szCs w:val="20"/>
        </w:rPr>
        <w:t>dogs</w:t>
      </w:r>
      <w:proofErr w:type="spellEnd"/>
      <w:r w:rsidR="002F36BF" w:rsidRPr="002F36BF">
        <w:rPr>
          <w:b w:val="0"/>
          <w:bCs w:val="0"/>
          <w:sz w:val="24"/>
          <w:szCs w:val="20"/>
        </w:rPr>
        <w:t xml:space="preserve"> </w:t>
      </w:r>
      <w:proofErr w:type="spellStart"/>
      <w:r w:rsidR="002F36BF" w:rsidRPr="002F36BF">
        <w:rPr>
          <w:b w:val="0"/>
          <w:bCs w:val="0"/>
          <w:sz w:val="24"/>
          <w:szCs w:val="20"/>
        </w:rPr>
        <w:t>forming</w:t>
      </w:r>
      <w:proofErr w:type="spellEnd"/>
      <w:r w:rsidR="002F36BF" w:rsidRPr="002F36BF">
        <w:rPr>
          <w:b w:val="0"/>
          <w:bCs w:val="0"/>
          <w:sz w:val="24"/>
          <w:szCs w:val="20"/>
        </w:rPr>
        <w:t xml:space="preserve"> </w:t>
      </w:r>
      <w:proofErr w:type="spellStart"/>
      <w:r w:rsidR="002F36BF" w:rsidRPr="002F36BF">
        <w:rPr>
          <w:b w:val="0"/>
          <w:bCs w:val="0"/>
          <w:sz w:val="24"/>
          <w:szCs w:val="20"/>
        </w:rPr>
        <w:t>the</w:t>
      </w:r>
      <w:proofErr w:type="spellEnd"/>
      <w:r w:rsidR="002F36BF" w:rsidRPr="002F36BF">
        <w:rPr>
          <w:b w:val="0"/>
          <w:bCs w:val="0"/>
          <w:sz w:val="24"/>
          <w:szCs w:val="20"/>
        </w:rPr>
        <w:t xml:space="preserve"> </w:t>
      </w:r>
      <w:proofErr w:type="spellStart"/>
      <w:r w:rsidR="002F36BF" w:rsidRPr="002F36BF">
        <w:rPr>
          <w:b w:val="0"/>
          <w:bCs w:val="0"/>
          <w:sz w:val="24"/>
          <w:szCs w:val="20"/>
        </w:rPr>
        <w:t>control</w:t>
      </w:r>
      <w:proofErr w:type="spellEnd"/>
      <w:r w:rsidR="002F36BF" w:rsidRPr="002F36BF">
        <w:rPr>
          <w:b w:val="0"/>
          <w:bCs w:val="0"/>
          <w:sz w:val="24"/>
          <w:szCs w:val="20"/>
        </w:rPr>
        <w:t xml:space="preserve"> </w:t>
      </w:r>
      <w:proofErr w:type="spellStart"/>
      <w:r w:rsidR="002F36BF" w:rsidRPr="002F36BF">
        <w:rPr>
          <w:b w:val="0"/>
          <w:bCs w:val="0"/>
          <w:sz w:val="24"/>
          <w:szCs w:val="20"/>
        </w:rPr>
        <w:t>group</w:t>
      </w:r>
      <w:proofErr w:type="spellEnd"/>
      <w:r w:rsidR="002F36BF" w:rsidRPr="002F36BF">
        <w:rPr>
          <w:b w:val="0"/>
          <w:bCs w:val="0"/>
          <w:sz w:val="24"/>
          <w:szCs w:val="20"/>
        </w:rPr>
        <w:t xml:space="preserve">. Serum </w:t>
      </w:r>
      <w:proofErr w:type="spellStart"/>
      <w:r w:rsidR="002F36BF" w:rsidRPr="002F36BF">
        <w:rPr>
          <w:b w:val="0"/>
          <w:bCs w:val="0"/>
          <w:sz w:val="24"/>
          <w:szCs w:val="20"/>
        </w:rPr>
        <w:t>samples</w:t>
      </w:r>
      <w:proofErr w:type="spellEnd"/>
      <w:r w:rsidR="002F36BF" w:rsidRPr="002F36BF">
        <w:rPr>
          <w:b w:val="0"/>
          <w:bCs w:val="0"/>
          <w:sz w:val="24"/>
          <w:szCs w:val="20"/>
        </w:rPr>
        <w:t xml:space="preserve"> </w:t>
      </w:r>
      <w:proofErr w:type="spellStart"/>
      <w:r w:rsidR="002F36BF" w:rsidRPr="002F36BF">
        <w:rPr>
          <w:b w:val="0"/>
          <w:bCs w:val="0"/>
          <w:sz w:val="24"/>
          <w:szCs w:val="20"/>
        </w:rPr>
        <w:t>were</w:t>
      </w:r>
      <w:proofErr w:type="spellEnd"/>
      <w:r w:rsidR="002F36BF" w:rsidRPr="002F36BF">
        <w:rPr>
          <w:b w:val="0"/>
          <w:bCs w:val="0"/>
          <w:sz w:val="24"/>
          <w:szCs w:val="20"/>
        </w:rPr>
        <w:t xml:space="preserve"> </w:t>
      </w:r>
      <w:proofErr w:type="spellStart"/>
      <w:r w:rsidR="002F36BF" w:rsidRPr="002F36BF">
        <w:rPr>
          <w:b w:val="0"/>
          <w:bCs w:val="0"/>
          <w:sz w:val="24"/>
          <w:szCs w:val="20"/>
        </w:rPr>
        <w:t>collected</w:t>
      </w:r>
      <w:proofErr w:type="spellEnd"/>
      <w:r w:rsidR="002F36BF" w:rsidRPr="002F36BF">
        <w:rPr>
          <w:b w:val="0"/>
          <w:bCs w:val="0"/>
          <w:sz w:val="24"/>
          <w:szCs w:val="20"/>
        </w:rPr>
        <w:t xml:space="preserve"> </w:t>
      </w:r>
      <w:proofErr w:type="spellStart"/>
      <w:r w:rsidR="002F36BF" w:rsidRPr="002F36BF">
        <w:rPr>
          <w:b w:val="0"/>
          <w:bCs w:val="0"/>
          <w:sz w:val="24"/>
          <w:szCs w:val="20"/>
        </w:rPr>
        <w:t>from</w:t>
      </w:r>
      <w:proofErr w:type="spellEnd"/>
      <w:r w:rsidR="002F36BF" w:rsidRPr="002F36BF">
        <w:rPr>
          <w:b w:val="0"/>
          <w:bCs w:val="0"/>
          <w:sz w:val="24"/>
          <w:szCs w:val="20"/>
        </w:rPr>
        <w:t xml:space="preserve"> </w:t>
      </w:r>
      <w:proofErr w:type="spellStart"/>
      <w:r w:rsidR="002F36BF" w:rsidRPr="002F36BF">
        <w:rPr>
          <w:b w:val="0"/>
          <w:bCs w:val="0"/>
          <w:sz w:val="24"/>
          <w:szCs w:val="20"/>
        </w:rPr>
        <w:t>the</w:t>
      </w:r>
      <w:proofErr w:type="spellEnd"/>
      <w:r w:rsidR="002F36BF" w:rsidRPr="002F36BF">
        <w:rPr>
          <w:b w:val="0"/>
          <w:bCs w:val="0"/>
          <w:sz w:val="24"/>
          <w:szCs w:val="20"/>
        </w:rPr>
        <w:t xml:space="preserve"> </w:t>
      </w:r>
      <w:proofErr w:type="spellStart"/>
      <w:r w:rsidR="002F36BF" w:rsidRPr="002F36BF">
        <w:rPr>
          <w:b w:val="0"/>
          <w:bCs w:val="0"/>
          <w:sz w:val="24"/>
          <w:szCs w:val="20"/>
        </w:rPr>
        <w:t>patient</w:t>
      </w:r>
      <w:proofErr w:type="spellEnd"/>
      <w:r w:rsidR="002F36BF" w:rsidRPr="002F36BF">
        <w:rPr>
          <w:b w:val="0"/>
          <w:bCs w:val="0"/>
          <w:sz w:val="24"/>
          <w:szCs w:val="20"/>
        </w:rPr>
        <w:t xml:space="preserve"> </w:t>
      </w:r>
      <w:proofErr w:type="spellStart"/>
      <w:r w:rsidR="002F36BF" w:rsidRPr="002F36BF">
        <w:rPr>
          <w:b w:val="0"/>
          <w:bCs w:val="0"/>
          <w:sz w:val="24"/>
          <w:szCs w:val="20"/>
        </w:rPr>
        <w:t>group</w:t>
      </w:r>
      <w:proofErr w:type="spellEnd"/>
      <w:r w:rsidR="002F36BF" w:rsidRPr="002F36BF">
        <w:rPr>
          <w:b w:val="0"/>
          <w:bCs w:val="0"/>
          <w:sz w:val="24"/>
          <w:szCs w:val="20"/>
        </w:rPr>
        <w:t xml:space="preserve"> at </w:t>
      </w:r>
      <w:proofErr w:type="spellStart"/>
      <w:r w:rsidR="002F36BF" w:rsidRPr="002F36BF">
        <w:rPr>
          <w:b w:val="0"/>
          <w:bCs w:val="0"/>
          <w:sz w:val="24"/>
          <w:szCs w:val="20"/>
        </w:rPr>
        <w:t>three</w:t>
      </w:r>
      <w:proofErr w:type="spellEnd"/>
      <w:r w:rsidR="002F36BF" w:rsidRPr="002F36BF">
        <w:rPr>
          <w:b w:val="0"/>
          <w:bCs w:val="0"/>
          <w:sz w:val="24"/>
          <w:szCs w:val="20"/>
        </w:rPr>
        <w:t xml:space="preserve"> </w:t>
      </w:r>
      <w:proofErr w:type="spellStart"/>
      <w:r w:rsidR="002F36BF" w:rsidRPr="002F36BF">
        <w:rPr>
          <w:b w:val="0"/>
          <w:bCs w:val="0"/>
          <w:sz w:val="24"/>
          <w:szCs w:val="20"/>
        </w:rPr>
        <w:t>different</w:t>
      </w:r>
      <w:proofErr w:type="spellEnd"/>
      <w:r w:rsidR="002F36BF" w:rsidRPr="002F36BF">
        <w:rPr>
          <w:b w:val="0"/>
          <w:bCs w:val="0"/>
          <w:sz w:val="24"/>
          <w:szCs w:val="20"/>
        </w:rPr>
        <w:t xml:space="preserve"> time </w:t>
      </w:r>
      <w:proofErr w:type="spellStart"/>
      <w:r w:rsidR="002F36BF" w:rsidRPr="002F36BF">
        <w:rPr>
          <w:b w:val="0"/>
          <w:bCs w:val="0"/>
          <w:sz w:val="24"/>
          <w:szCs w:val="20"/>
        </w:rPr>
        <w:t>points</w:t>
      </w:r>
      <w:proofErr w:type="spellEnd"/>
      <w:r w:rsidR="002F36BF" w:rsidRPr="002F36BF">
        <w:rPr>
          <w:b w:val="0"/>
          <w:bCs w:val="0"/>
          <w:sz w:val="24"/>
          <w:szCs w:val="20"/>
        </w:rPr>
        <w:t xml:space="preserve">: on </w:t>
      </w:r>
      <w:proofErr w:type="spellStart"/>
      <w:r w:rsidR="002F36BF" w:rsidRPr="002F36BF">
        <w:rPr>
          <w:b w:val="0"/>
          <w:bCs w:val="0"/>
          <w:sz w:val="24"/>
          <w:szCs w:val="20"/>
        </w:rPr>
        <w:t>days</w:t>
      </w:r>
      <w:proofErr w:type="spellEnd"/>
      <w:r w:rsidR="002F36BF" w:rsidRPr="002F36BF">
        <w:rPr>
          <w:b w:val="0"/>
          <w:bCs w:val="0"/>
          <w:sz w:val="24"/>
          <w:szCs w:val="20"/>
        </w:rPr>
        <w:t xml:space="preserve"> 0, 3, and </w:t>
      </w:r>
      <w:proofErr w:type="spellStart"/>
      <w:r w:rsidR="002F36BF" w:rsidRPr="002F36BF">
        <w:rPr>
          <w:b w:val="0"/>
          <w:bCs w:val="0"/>
          <w:sz w:val="24"/>
          <w:szCs w:val="20"/>
        </w:rPr>
        <w:t>discharge</w:t>
      </w:r>
      <w:proofErr w:type="spellEnd"/>
      <w:r w:rsidR="002F36BF" w:rsidRPr="002F36BF">
        <w:rPr>
          <w:b w:val="0"/>
          <w:bCs w:val="0"/>
          <w:sz w:val="24"/>
          <w:szCs w:val="20"/>
        </w:rPr>
        <w:t xml:space="preserve">; and </w:t>
      </w:r>
      <w:proofErr w:type="spellStart"/>
      <w:r w:rsidR="002F36BF" w:rsidRPr="002F36BF">
        <w:rPr>
          <w:b w:val="0"/>
          <w:bCs w:val="0"/>
          <w:sz w:val="24"/>
          <w:szCs w:val="20"/>
        </w:rPr>
        <w:t>from</w:t>
      </w:r>
      <w:proofErr w:type="spellEnd"/>
      <w:r w:rsidR="002F36BF" w:rsidRPr="002F36BF">
        <w:rPr>
          <w:b w:val="0"/>
          <w:bCs w:val="0"/>
          <w:sz w:val="24"/>
          <w:szCs w:val="20"/>
        </w:rPr>
        <w:t xml:space="preserve"> </w:t>
      </w:r>
      <w:proofErr w:type="spellStart"/>
      <w:r w:rsidR="002F36BF" w:rsidRPr="002F36BF">
        <w:rPr>
          <w:b w:val="0"/>
          <w:bCs w:val="0"/>
          <w:sz w:val="24"/>
          <w:szCs w:val="20"/>
        </w:rPr>
        <w:t>the</w:t>
      </w:r>
      <w:proofErr w:type="spellEnd"/>
      <w:r w:rsidR="002F36BF" w:rsidRPr="002F36BF">
        <w:rPr>
          <w:b w:val="0"/>
          <w:bCs w:val="0"/>
          <w:sz w:val="24"/>
          <w:szCs w:val="20"/>
        </w:rPr>
        <w:t xml:space="preserve"> </w:t>
      </w:r>
      <w:proofErr w:type="spellStart"/>
      <w:r w:rsidR="002F36BF" w:rsidRPr="002F36BF">
        <w:rPr>
          <w:b w:val="0"/>
          <w:bCs w:val="0"/>
          <w:sz w:val="24"/>
          <w:szCs w:val="20"/>
        </w:rPr>
        <w:t>control</w:t>
      </w:r>
      <w:proofErr w:type="spellEnd"/>
      <w:r w:rsidR="002F36BF" w:rsidRPr="002F36BF">
        <w:rPr>
          <w:b w:val="0"/>
          <w:bCs w:val="0"/>
          <w:sz w:val="24"/>
          <w:szCs w:val="20"/>
        </w:rPr>
        <w:t xml:space="preserve"> </w:t>
      </w:r>
      <w:proofErr w:type="spellStart"/>
      <w:r w:rsidR="002F36BF" w:rsidRPr="002F36BF">
        <w:rPr>
          <w:b w:val="0"/>
          <w:bCs w:val="0"/>
          <w:sz w:val="24"/>
          <w:szCs w:val="20"/>
        </w:rPr>
        <w:t>group</w:t>
      </w:r>
      <w:proofErr w:type="spellEnd"/>
      <w:r w:rsidR="002F36BF" w:rsidRPr="002F36BF">
        <w:rPr>
          <w:b w:val="0"/>
          <w:bCs w:val="0"/>
          <w:sz w:val="24"/>
          <w:szCs w:val="20"/>
        </w:rPr>
        <w:t xml:space="preserve"> </w:t>
      </w:r>
      <w:proofErr w:type="spellStart"/>
      <w:r w:rsidR="002F36BF" w:rsidRPr="002F36BF">
        <w:rPr>
          <w:b w:val="0"/>
          <w:bCs w:val="0"/>
          <w:sz w:val="24"/>
          <w:szCs w:val="20"/>
        </w:rPr>
        <w:t>once</w:t>
      </w:r>
      <w:proofErr w:type="spellEnd"/>
      <w:r w:rsidR="002F36BF" w:rsidRPr="002F36BF">
        <w:rPr>
          <w:b w:val="0"/>
          <w:bCs w:val="0"/>
          <w:sz w:val="24"/>
          <w:szCs w:val="20"/>
        </w:rPr>
        <w:t xml:space="preserve">. </w:t>
      </w:r>
      <w:proofErr w:type="spellStart"/>
      <w:r w:rsidR="002F36BF" w:rsidRPr="002F36BF">
        <w:rPr>
          <w:b w:val="0"/>
          <w:bCs w:val="0"/>
          <w:sz w:val="24"/>
          <w:szCs w:val="20"/>
        </w:rPr>
        <w:t>The</w:t>
      </w:r>
      <w:proofErr w:type="spellEnd"/>
      <w:r w:rsidR="002F36BF" w:rsidRPr="002F36BF">
        <w:rPr>
          <w:b w:val="0"/>
          <w:bCs w:val="0"/>
          <w:sz w:val="24"/>
          <w:szCs w:val="20"/>
        </w:rPr>
        <w:t xml:space="preserve"> </w:t>
      </w:r>
      <w:proofErr w:type="spellStart"/>
      <w:r w:rsidR="002F36BF" w:rsidRPr="002F36BF">
        <w:rPr>
          <w:b w:val="0"/>
          <w:bCs w:val="0"/>
          <w:sz w:val="24"/>
          <w:szCs w:val="20"/>
        </w:rPr>
        <w:t>levels</w:t>
      </w:r>
      <w:proofErr w:type="spellEnd"/>
      <w:r w:rsidR="002F36BF" w:rsidRPr="002F36BF">
        <w:rPr>
          <w:b w:val="0"/>
          <w:bCs w:val="0"/>
          <w:sz w:val="24"/>
          <w:szCs w:val="20"/>
        </w:rPr>
        <w:t xml:space="preserve"> of </w:t>
      </w:r>
      <w:proofErr w:type="spellStart"/>
      <w:r w:rsidR="002F36BF" w:rsidRPr="002F36BF">
        <w:rPr>
          <w:b w:val="0"/>
          <w:bCs w:val="0"/>
          <w:sz w:val="24"/>
          <w:szCs w:val="20"/>
        </w:rPr>
        <w:t>glycine</w:t>
      </w:r>
      <w:proofErr w:type="spellEnd"/>
      <w:r w:rsidR="002F36BF" w:rsidRPr="002F36BF">
        <w:rPr>
          <w:b w:val="0"/>
          <w:bCs w:val="0"/>
          <w:sz w:val="24"/>
          <w:szCs w:val="20"/>
        </w:rPr>
        <w:t xml:space="preserve">, </w:t>
      </w:r>
      <w:proofErr w:type="spellStart"/>
      <w:r w:rsidR="002F36BF" w:rsidRPr="002F36BF">
        <w:rPr>
          <w:b w:val="0"/>
          <w:bCs w:val="0"/>
          <w:sz w:val="24"/>
          <w:szCs w:val="20"/>
        </w:rPr>
        <w:t>proline</w:t>
      </w:r>
      <w:proofErr w:type="spellEnd"/>
      <w:r w:rsidR="002F36BF" w:rsidRPr="002F36BF">
        <w:rPr>
          <w:b w:val="0"/>
          <w:bCs w:val="0"/>
          <w:sz w:val="24"/>
          <w:szCs w:val="20"/>
        </w:rPr>
        <w:t xml:space="preserve">, serine, </w:t>
      </w:r>
      <w:proofErr w:type="spellStart"/>
      <w:r w:rsidR="002F36BF" w:rsidRPr="002F36BF">
        <w:rPr>
          <w:b w:val="0"/>
          <w:bCs w:val="0"/>
          <w:sz w:val="24"/>
          <w:szCs w:val="20"/>
        </w:rPr>
        <w:t>alanine</w:t>
      </w:r>
      <w:proofErr w:type="spellEnd"/>
      <w:r w:rsidR="002F36BF" w:rsidRPr="002F36BF">
        <w:rPr>
          <w:b w:val="0"/>
          <w:bCs w:val="0"/>
          <w:sz w:val="24"/>
          <w:szCs w:val="20"/>
        </w:rPr>
        <w:t xml:space="preserve">, </w:t>
      </w:r>
      <w:proofErr w:type="spellStart"/>
      <w:r w:rsidR="002F36BF" w:rsidRPr="002F36BF">
        <w:rPr>
          <w:b w:val="0"/>
          <w:bCs w:val="0"/>
          <w:sz w:val="24"/>
          <w:szCs w:val="20"/>
        </w:rPr>
        <w:t>aspartic</w:t>
      </w:r>
      <w:proofErr w:type="spellEnd"/>
      <w:r w:rsidR="002F36BF" w:rsidRPr="002F36BF">
        <w:rPr>
          <w:b w:val="0"/>
          <w:bCs w:val="0"/>
          <w:sz w:val="24"/>
          <w:szCs w:val="20"/>
        </w:rPr>
        <w:t xml:space="preserve"> </w:t>
      </w:r>
      <w:proofErr w:type="spellStart"/>
      <w:r w:rsidR="002F36BF" w:rsidRPr="002F36BF">
        <w:rPr>
          <w:b w:val="0"/>
          <w:bCs w:val="0"/>
          <w:sz w:val="24"/>
          <w:szCs w:val="20"/>
        </w:rPr>
        <w:t>acid</w:t>
      </w:r>
      <w:proofErr w:type="spellEnd"/>
      <w:r w:rsidR="002F36BF" w:rsidRPr="002F36BF">
        <w:rPr>
          <w:b w:val="0"/>
          <w:bCs w:val="0"/>
          <w:sz w:val="24"/>
          <w:szCs w:val="20"/>
        </w:rPr>
        <w:t xml:space="preserve">, </w:t>
      </w:r>
      <w:proofErr w:type="spellStart"/>
      <w:r w:rsidR="002F36BF" w:rsidRPr="002F36BF">
        <w:rPr>
          <w:b w:val="0"/>
          <w:bCs w:val="0"/>
          <w:sz w:val="24"/>
          <w:szCs w:val="20"/>
        </w:rPr>
        <w:t>glutamic</w:t>
      </w:r>
      <w:proofErr w:type="spellEnd"/>
      <w:r w:rsidR="002F36BF" w:rsidRPr="002F36BF">
        <w:rPr>
          <w:b w:val="0"/>
          <w:bCs w:val="0"/>
          <w:sz w:val="24"/>
          <w:szCs w:val="20"/>
        </w:rPr>
        <w:t xml:space="preserve"> </w:t>
      </w:r>
      <w:proofErr w:type="spellStart"/>
      <w:r w:rsidR="002F36BF" w:rsidRPr="002F36BF">
        <w:rPr>
          <w:b w:val="0"/>
          <w:bCs w:val="0"/>
          <w:sz w:val="24"/>
          <w:szCs w:val="20"/>
        </w:rPr>
        <w:t>acid</w:t>
      </w:r>
      <w:proofErr w:type="spellEnd"/>
      <w:r w:rsidR="002F36BF" w:rsidRPr="002F36BF">
        <w:rPr>
          <w:b w:val="0"/>
          <w:bCs w:val="0"/>
          <w:sz w:val="24"/>
          <w:szCs w:val="20"/>
        </w:rPr>
        <w:t xml:space="preserve">, </w:t>
      </w:r>
      <w:proofErr w:type="spellStart"/>
      <w:r w:rsidR="002F36BF" w:rsidRPr="002F36BF">
        <w:rPr>
          <w:b w:val="0"/>
          <w:bCs w:val="0"/>
          <w:sz w:val="24"/>
          <w:szCs w:val="20"/>
        </w:rPr>
        <w:t>asparagine</w:t>
      </w:r>
      <w:proofErr w:type="spellEnd"/>
      <w:r w:rsidR="002F36BF" w:rsidRPr="002F36BF">
        <w:rPr>
          <w:b w:val="0"/>
          <w:bCs w:val="0"/>
          <w:sz w:val="24"/>
          <w:szCs w:val="20"/>
        </w:rPr>
        <w:t xml:space="preserve">, glutamine, </w:t>
      </w:r>
      <w:proofErr w:type="spellStart"/>
      <w:r w:rsidR="002F36BF" w:rsidRPr="002F36BF">
        <w:rPr>
          <w:b w:val="0"/>
          <w:bCs w:val="0"/>
          <w:sz w:val="24"/>
          <w:szCs w:val="20"/>
        </w:rPr>
        <w:t>cysteine</w:t>
      </w:r>
      <w:proofErr w:type="spellEnd"/>
      <w:r w:rsidR="002F36BF" w:rsidRPr="002F36BF">
        <w:rPr>
          <w:b w:val="0"/>
          <w:bCs w:val="0"/>
          <w:sz w:val="24"/>
          <w:szCs w:val="20"/>
        </w:rPr>
        <w:t xml:space="preserve">, </w:t>
      </w:r>
      <w:proofErr w:type="spellStart"/>
      <w:r w:rsidR="002F36BF" w:rsidRPr="002F36BF">
        <w:rPr>
          <w:b w:val="0"/>
          <w:bCs w:val="0"/>
          <w:sz w:val="24"/>
          <w:szCs w:val="20"/>
        </w:rPr>
        <w:t>arginine</w:t>
      </w:r>
      <w:proofErr w:type="spellEnd"/>
      <w:r w:rsidR="002F36BF" w:rsidRPr="002F36BF">
        <w:rPr>
          <w:b w:val="0"/>
          <w:bCs w:val="0"/>
          <w:sz w:val="24"/>
          <w:szCs w:val="20"/>
        </w:rPr>
        <w:t xml:space="preserve">, and </w:t>
      </w:r>
      <w:proofErr w:type="spellStart"/>
      <w:r w:rsidR="002F36BF" w:rsidRPr="002F36BF">
        <w:rPr>
          <w:b w:val="0"/>
          <w:bCs w:val="0"/>
          <w:sz w:val="24"/>
          <w:szCs w:val="20"/>
        </w:rPr>
        <w:t>tyrosine</w:t>
      </w:r>
      <w:proofErr w:type="spellEnd"/>
      <w:r w:rsidR="002F36BF" w:rsidRPr="002F36BF">
        <w:rPr>
          <w:b w:val="0"/>
          <w:bCs w:val="0"/>
          <w:sz w:val="24"/>
          <w:szCs w:val="20"/>
        </w:rPr>
        <w:t xml:space="preserve"> </w:t>
      </w:r>
      <w:proofErr w:type="spellStart"/>
      <w:r w:rsidR="002F36BF" w:rsidRPr="002F36BF">
        <w:rPr>
          <w:b w:val="0"/>
          <w:bCs w:val="0"/>
          <w:sz w:val="24"/>
          <w:szCs w:val="20"/>
        </w:rPr>
        <w:t>were</w:t>
      </w:r>
      <w:proofErr w:type="spellEnd"/>
      <w:r w:rsidR="002F36BF" w:rsidRPr="002F36BF">
        <w:rPr>
          <w:b w:val="0"/>
          <w:bCs w:val="0"/>
          <w:sz w:val="24"/>
          <w:szCs w:val="20"/>
        </w:rPr>
        <w:t xml:space="preserve"> </w:t>
      </w:r>
      <w:proofErr w:type="spellStart"/>
      <w:r w:rsidR="002F36BF" w:rsidRPr="002F36BF">
        <w:rPr>
          <w:b w:val="0"/>
          <w:bCs w:val="0"/>
          <w:sz w:val="24"/>
          <w:szCs w:val="20"/>
        </w:rPr>
        <w:t>measured</w:t>
      </w:r>
      <w:proofErr w:type="spellEnd"/>
      <w:r w:rsidR="002F36BF" w:rsidRPr="002F36BF">
        <w:rPr>
          <w:b w:val="0"/>
          <w:bCs w:val="0"/>
          <w:sz w:val="24"/>
          <w:szCs w:val="20"/>
        </w:rPr>
        <w:t xml:space="preserve"> in </w:t>
      </w:r>
      <w:proofErr w:type="spellStart"/>
      <w:r w:rsidR="002F36BF" w:rsidRPr="002F36BF">
        <w:rPr>
          <w:b w:val="0"/>
          <w:bCs w:val="0"/>
          <w:sz w:val="24"/>
          <w:szCs w:val="20"/>
        </w:rPr>
        <w:t>the</w:t>
      </w:r>
      <w:proofErr w:type="spellEnd"/>
      <w:r w:rsidR="002F36BF" w:rsidRPr="002F36BF">
        <w:rPr>
          <w:b w:val="0"/>
          <w:bCs w:val="0"/>
          <w:sz w:val="24"/>
          <w:szCs w:val="20"/>
        </w:rPr>
        <w:t xml:space="preserve"> </w:t>
      </w:r>
      <w:proofErr w:type="spellStart"/>
      <w:r w:rsidR="002F36BF" w:rsidRPr="002F36BF">
        <w:rPr>
          <w:b w:val="0"/>
          <w:bCs w:val="0"/>
          <w:sz w:val="24"/>
          <w:szCs w:val="20"/>
        </w:rPr>
        <w:t>obtained</w:t>
      </w:r>
      <w:proofErr w:type="spellEnd"/>
      <w:r w:rsidR="002F36BF" w:rsidRPr="002F36BF">
        <w:rPr>
          <w:b w:val="0"/>
          <w:bCs w:val="0"/>
          <w:sz w:val="24"/>
          <w:szCs w:val="20"/>
        </w:rPr>
        <w:t xml:space="preserve"> </w:t>
      </w:r>
      <w:proofErr w:type="spellStart"/>
      <w:r w:rsidR="002F36BF" w:rsidRPr="002F36BF">
        <w:rPr>
          <w:b w:val="0"/>
          <w:bCs w:val="0"/>
          <w:sz w:val="24"/>
          <w:szCs w:val="20"/>
        </w:rPr>
        <w:t>samples</w:t>
      </w:r>
      <w:proofErr w:type="spellEnd"/>
      <w:r w:rsidR="002F36BF" w:rsidRPr="002F36BF">
        <w:rPr>
          <w:b w:val="0"/>
          <w:bCs w:val="0"/>
          <w:sz w:val="24"/>
          <w:szCs w:val="20"/>
        </w:rPr>
        <w:t xml:space="preserve">. </w:t>
      </w:r>
      <w:proofErr w:type="spellStart"/>
      <w:r w:rsidR="002F36BF" w:rsidRPr="002F36BF">
        <w:rPr>
          <w:b w:val="0"/>
          <w:bCs w:val="0"/>
          <w:sz w:val="24"/>
          <w:szCs w:val="20"/>
        </w:rPr>
        <w:t>In</w:t>
      </w:r>
      <w:proofErr w:type="spellEnd"/>
      <w:r w:rsidR="002F36BF" w:rsidRPr="002F36BF">
        <w:rPr>
          <w:b w:val="0"/>
          <w:bCs w:val="0"/>
          <w:sz w:val="24"/>
          <w:szCs w:val="20"/>
        </w:rPr>
        <w:t xml:space="preserve"> </w:t>
      </w:r>
      <w:proofErr w:type="spellStart"/>
      <w:r w:rsidR="002F36BF" w:rsidRPr="002F36BF">
        <w:rPr>
          <w:b w:val="0"/>
          <w:bCs w:val="0"/>
          <w:sz w:val="24"/>
          <w:szCs w:val="20"/>
        </w:rPr>
        <w:t>addition</w:t>
      </w:r>
      <w:proofErr w:type="spellEnd"/>
      <w:r w:rsidR="002F36BF" w:rsidRPr="002F36BF">
        <w:rPr>
          <w:b w:val="0"/>
          <w:bCs w:val="0"/>
          <w:sz w:val="24"/>
          <w:szCs w:val="20"/>
        </w:rPr>
        <w:t xml:space="preserve">, </w:t>
      </w:r>
      <w:proofErr w:type="spellStart"/>
      <w:r w:rsidR="002F36BF" w:rsidRPr="002F36BF">
        <w:rPr>
          <w:b w:val="0"/>
          <w:bCs w:val="0"/>
          <w:sz w:val="24"/>
          <w:szCs w:val="20"/>
        </w:rPr>
        <w:t>the</w:t>
      </w:r>
      <w:proofErr w:type="spellEnd"/>
      <w:r w:rsidR="002F36BF" w:rsidRPr="002F36BF">
        <w:rPr>
          <w:b w:val="0"/>
          <w:bCs w:val="0"/>
          <w:sz w:val="24"/>
          <w:szCs w:val="20"/>
        </w:rPr>
        <w:t xml:space="preserve"> MG</w:t>
      </w:r>
      <w:r w:rsidR="00AB73B9">
        <w:rPr>
          <w:b w:val="0"/>
          <w:bCs w:val="0"/>
          <w:sz w:val="24"/>
          <w:szCs w:val="20"/>
        </w:rPr>
        <w:t>C</w:t>
      </w:r>
      <w:r w:rsidR="002F36BF" w:rsidRPr="002F36BF">
        <w:rPr>
          <w:b w:val="0"/>
          <w:bCs w:val="0"/>
          <w:sz w:val="24"/>
          <w:szCs w:val="20"/>
        </w:rPr>
        <w:t xml:space="preserve">S, CRP </w:t>
      </w:r>
      <w:proofErr w:type="spellStart"/>
      <w:r w:rsidR="002F36BF" w:rsidRPr="002F36BF">
        <w:rPr>
          <w:b w:val="0"/>
          <w:bCs w:val="0"/>
          <w:sz w:val="24"/>
          <w:szCs w:val="20"/>
        </w:rPr>
        <w:t>concentration</w:t>
      </w:r>
      <w:proofErr w:type="spellEnd"/>
      <w:r w:rsidR="002F36BF" w:rsidRPr="002F36BF">
        <w:rPr>
          <w:b w:val="0"/>
          <w:bCs w:val="0"/>
          <w:sz w:val="24"/>
          <w:szCs w:val="20"/>
        </w:rPr>
        <w:t xml:space="preserve">, and </w:t>
      </w:r>
      <w:proofErr w:type="spellStart"/>
      <w:r w:rsidR="002F36BF" w:rsidRPr="002F36BF">
        <w:rPr>
          <w:b w:val="0"/>
          <w:bCs w:val="0"/>
          <w:sz w:val="24"/>
          <w:szCs w:val="20"/>
        </w:rPr>
        <w:t>hematological</w:t>
      </w:r>
      <w:proofErr w:type="spellEnd"/>
      <w:r w:rsidR="002F36BF" w:rsidRPr="002F36BF">
        <w:rPr>
          <w:b w:val="0"/>
          <w:bCs w:val="0"/>
          <w:sz w:val="24"/>
          <w:szCs w:val="20"/>
        </w:rPr>
        <w:t xml:space="preserve"> </w:t>
      </w:r>
      <w:proofErr w:type="spellStart"/>
      <w:r w:rsidR="002F36BF" w:rsidRPr="002F36BF">
        <w:rPr>
          <w:b w:val="0"/>
          <w:bCs w:val="0"/>
          <w:sz w:val="24"/>
          <w:szCs w:val="20"/>
        </w:rPr>
        <w:t>parameters</w:t>
      </w:r>
      <w:proofErr w:type="spellEnd"/>
      <w:r w:rsidR="002F36BF" w:rsidRPr="002F36BF">
        <w:rPr>
          <w:b w:val="0"/>
          <w:bCs w:val="0"/>
          <w:sz w:val="24"/>
          <w:szCs w:val="20"/>
        </w:rPr>
        <w:t xml:space="preserve"> of </w:t>
      </w:r>
      <w:proofErr w:type="spellStart"/>
      <w:r w:rsidR="002F36BF" w:rsidRPr="002F36BF">
        <w:rPr>
          <w:b w:val="0"/>
          <w:bCs w:val="0"/>
          <w:sz w:val="24"/>
          <w:szCs w:val="20"/>
        </w:rPr>
        <w:t>the</w:t>
      </w:r>
      <w:proofErr w:type="spellEnd"/>
      <w:r w:rsidR="002F36BF" w:rsidRPr="002F36BF">
        <w:rPr>
          <w:b w:val="0"/>
          <w:bCs w:val="0"/>
          <w:sz w:val="24"/>
          <w:szCs w:val="20"/>
        </w:rPr>
        <w:t xml:space="preserve"> </w:t>
      </w:r>
      <w:proofErr w:type="spellStart"/>
      <w:r w:rsidR="002F36BF" w:rsidRPr="002F36BF">
        <w:rPr>
          <w:b w:val="0"/>
          <w:bCs w:val="0"/>
          <w:sz w:val="24"/>
          <w:szCs w:val="20"/>
        </w:rPr>
        <w:t>patients</w:t>
      </w:r>
      <w:proofErr w:type="spellEnd"/>
      <w:r w:rsidR="002F36BF" w:rsidRPr="002F36BF">
        <w:rPr>
          <w:b w:val="0"/>
          <w:bCs w:val="0"/>
          <w:sz w:val="24"/>
          <w:szCs w:val="20"/>
        </w:rPr>
        <w:t xml:space="preserve"> </w:t>
      </w:r>
      <w:proofErr w:type="spellStart"/>
      <w:r w:rsidR="002F36BF" w:rsidRPr="002F36BF">
        <w:rPr>
          <w:b w:val="0"/>
          <w:bCs w:val="0"/>
          <w:sz w:val="24"/>
          <w:szCs w:val="20"/>
        </w:rPr>
        <w:t>were</w:t>
      </w:r>
      <w:proofErr w:type="spellEnd"/>
      <w:r w:rsidR="002F36BF" w:rsidRPr="002F36BF">
        <w:rPr>
          <w:b w:val="0"/>
          <w:bCs w:val="0"/>
          <w:sz w:val="24"/>
          <w:szCs w:val="20"/>
        </w:rPr>
        <w:t xml:space="preserve"> </w:t>
      </w:r>
      <w:proofErr w:type="spellStart"/>
      <w:r w:rsidR="002F36BF" w:rsidRPr="002F36BF">
        <w:rPr>
          <w:b w:val="0"/>
          <w:bCs w:val="0"/>
          <w:sz w:val="24"/>
          <w:szCs w:val="20"/>
        </w:rPr>
        <w:t>evaluated</w:t>
      </w:r>
      <w:proofErr w:type="spellEnd"/>
      <w:r w:rsidR="002F36BF" w:rsidRPr="002F36BF">
        <w:rPr>
          <w:b w:val="0"/>
          <w:bCs w:val="0"/>
          <w:sz w:val="24"/>
          <w:szCs w:val="20"/>
        </w:rPr>
        <w:t xml:space="preserve">. </w:t>
      </w:r>
      <w:proofErr w:type="spellStart"/>
      <w:r w:rsidR="002F36BF" w:rsidRPr="002F36BF">
        <w:rPr>
          <w:b w:val="0"/>
          <w:bCs w:val="0"/>
          <w:sz w:val="24"/>
          <w:szCs w:val="20"/>
        </w:rPr>
        <w:t>Furthermore</w:t>
      </w:r>
      <w:proofErr w:type="spellEnd"/>
      <w:r w:rsidR="002F36BF" w:rsidRPr="002F36BF">
        <w:rPr>
          <w:b w:val="0"/>
          <w:bCs w:val="0"/>
          <w:sz w:val="24"/>
          <w:szCs w:val="20"/>
        </w:rPr>
        <w:t xml:space="preserve">, </w:t>
      </w:r>
      <w:proofErr w:type="spellStart"/>
      <w:r w:rsidR="002F36BF" w:rsidRPr="002F36BF">
        <w:rPr>
          <w:b w:val="0"/>
          <w:bCs w:val="0"/>
          <w:sz w:val="24"/>
          <w:szCs w:val="20"/>
        </w:rPr>
        <w:t>comparisons</w:t>
      </w:r>
      <w:proofErr w:type="spellEnd"/>
      <w:r w:rsidR="002F36BF" w:rsidRPr="002F36BF">
        <w:rPr>
          <w:b w:val="0"/>
          <w:bCs w:val="0"/>
          <w:sz w:val="24"/>
          <w:szCs w:val="20"/>
        </w:rPr>
        <w:t xml:space="preserve"> of </w:t>
      </w:r>
      <w:proofErr w:type="spellStart"/>
      <w:r w:rsidR="002F36BF" w:rsidRPr="002F36BF">
        <w:rPr>
          <w:b w:val="0"/>
          <w:bCs w:val="0"/>
          <w:sz w:val="24"/>
          <w:szCs w:val="20"/>
        </w:rPr>
        <w:t>the</w:t>
      </w:r>
      <w:proofErr w:type="spellEnd"/>
      <w:r w:rsidR="002F36BF" w:rsidRPr="002F36BF">
        <w:rPr>
          <w:b w:val="0"/>
          <w:bCs w:val="0"/>
          <w:sz w:val="24"/>
          <w:szCs w:val="20"/>
        </w:rPr>
        <w:t xml:space="preserve"> </w:t>
      </w:r>
      <w:proofErr w:type="spellStart"/>
      <w:r w:rsidR="002F36BF" w:rsidRPr="002F36BF">
        <w:rPr>
          <w:b w:val="0"/>
          <w:bCs w:val="0"/>
          <w:sz w:val="24"/>
          <w:szCs w:val="20"/>
        </w:rPr>
        <w:t>aforementioned</w:t>
      </w:r>
      <w:proofErr w:type="spellEnd"/>
      <w:r w:rsidR="002F36BF" w:rsidRPr="002F36BF">
        <w:rPr>
          <w:b w:val="0"/>
          <w:bCs w:val="0"/>
          <w:sz w:val="24"/>
          <w:szCs w:val="20"/>
        </w:rPr>
        <w:t xml:space="preserve"> </w:t>
      </w:r>
      <w:proofErr w:type="spellStart"/>
      <w:r w:rsidR="002F36BF" w:rsidRPr="002F36BF">
        <w:rPr>
          <w:b w:val="0"/>
          <w:bCs w:val="0"/>
          <w:sz w:val="24"/>
          <w:szCs w:val="20"/>
        </w:rPr>
        <w:t>parameters</w:t>
      </w:r>
      <w:proofErr w:type="spellEnd"/>
      <w:r w:rsidR="002F36BF" w:rsidRPr="002F36BF">
        <w:rPr>
          <w:b w:val="0"/>
          <w:bCs w:val="0"/>
          <w:sz w:val="24"/>
          <w:szCs w:val="20"/>
        </w:rPr>
        <w:t xml:space="preserve"> </w:t>
      </w:r>
      <w:proofErr w:type="spellStart"/>
      <w:r w:rsidR="002F36BF" w:rsidRPr="002F36BF">
        <w:rPr>
          <w:b w:val="0"/>
          <w:bCs w:val="0"/>
          <w:sz w:val="24"/>
          <w:szCs w:val="20"/>
        </w:rPr>
        <w:t>were</w:t>
      </w:r>
      <w:proofErr w:type="spellEnd"/>
      <w:r w:rsidR="002F36BF" w:rsidRPr="002F36BF">
        <w:rPr>
          <w:b w:val="0"/>
          <w:bCs w:val="0"/>
          <w:sz w:val="24"/>
          <w:szCs w:val="20"/>
        </w:rPr>
        <w:t xml:space="preserve"> </w:t>
      </w:r>
      <w:proofErr w:type="spellStart"/>
      <w:r w:rsidR="002F36BF" w:rsidRPr="002F36BF">
        <w:rPr>
          <w:b w:val="0"/>
          <w:bCs w:val="0"/>
          <w:sz w:val="24"/>
          <w:szCs w:val="20"/>
        </w:rPr>
        <w:t>made</w:t>
      </w:r>
      <w:proofErr w:type="spellEnd"/>
      <w:r w:rsidR="002F36BF" w:rsidRPr="002F36BF">
        <w:rPr>
          <w:b w:val="0"/>
          <w:bCs w:val="0"/>
          <w:sz w:val="24"/>
          <w:szCs w:val="20"/>
        </w:rPr>
        <w:t xml:space="preserve"> </w:t>
      </w:r>
      <w:proofErr w:type="spellStart"/>
      <w:r w:rsidR="002F36BF" w:rsidRPr="002F36BF">
        <w:rPr>
          <w:b w:val="0"/>
          <w:bCs w:val="0"/>
          <w:sz w:val="24"/>
          <w:szCs w:val="20"/>
        </w:rPr>
        <w:t>between</w:t>
      </w:r>
      <w:proofErr w:type="spellEnd"/>
      <w:r w:rsidR="002F36BF" w:rsidRPr="002F36BF">
        <w:rPr>
          <w:b w:val="0"/>
          <w:bCs w:val="0"/>
          <w:sz w:val="24"/>
          <w:szCs w:val="20"/>
        </w:rPr>
        <w:t xml:space="preserve"> </w:t>
      </w:r>
      <w:proofErr w:type="spellStart"/>
      <w:r w:rsidR="002F36BF" w:rsidRPr="002F36BF">
        <w:rPr>
          <w:b w:val="0"/>
          <w:bCs w:val="0"/>
          <w:sz w:val="24"/>
          <w:szCs w:val="20"/>
        </w:rPr>
        <w:t>the</w:t>
      </w:r>
      <w:proofErr w:type="spellEnd"/>
      <w:r w:rsidR="002F36BF" w:rsidRPr="002F36BF">
        <w:rPr>
          <w:b w:val="0"/>
          <w:bCs w:val="0"/>
          <w:sz w:val="24"/>
          <w:szCs w:val="20"/>
        </w:rPr>
        <w:t xml:space="preserve"> </w:t>
      </w:r>
      <w:proofErr w:type="spellStart"/>
      <w:r w:rsidR="002F36BF" w:rsidRPr="002F36BF">
        <w:rPr>
          <w:b w:val="0"/>
          <w:bCs w:val="0"/>
          <w:sz w:val="24"/>
          <w:szCs w:val="20"/>
        </w:rPr>
        <w:t>surviving</w:t>
      </w:r>
      <w:proofErr w:type="spellEnd"/>
      <w:r w:rsidR="002F36BF" w:rsidRPr="002F36BF">
        <w:rPr>
          <w:b w:val="0"/>
          <w:bCs w:val="0"/>
          <w:sz w:val="24"/>
          <w:szCs w:val="20"/>
        </w:rPr>
        <w:t xml:space="preserve"> and </w:t>
      </w:r>
      <w:proofErr w:type="spellStart"/>
      <w:r w:rsidR="002F36BF" w:rsidRPr="002F36BF">
        <w:rPr>
          <w:b w:val="0"/>
          <w:bCs w:val="0"/>
          <w:sz w:val="24"/>
          <w:szCs w:val="20"/>
        </w:rPr>
        <w:t>deceased</w:t>
      </w:r>
      <w:proofErr w:type="spellEnd"/>
      <w:r w:rsidR="002F36BF" w:rsidRPr="002F36BF">
        <w:rPr>
          <w:b w:val="0"/>
          <w:bCs w:val="0"/>
          <w:sz w:val="24"/>
          <w:szCs w:val="20"/>
        </w:rPr>
        <w:t xml:space="preserve"> </w:t>
      </w:r>
      <w:proofErr w:type="spellStart"/>
      <w:r w:rsidR="002F36BF" w:rsidRPr="002F36BF">
        <w:rPr>
          <w:b w:val="0"/>
          <w:bCs w:val="0"/>
          <w:sz w:val="24"/>
          <w:szCs w:val="20"/>
        </w:rPr>
        <w:t>dogs</w:t>
      </w:r>
      <w:proofErr w:type="spellEnd"/>
      <w:r w:rsidR="002F36BF" w:rsidRPr="002F36BF">
        <w:rPr>
          <w:b w:val="0"/>
          <w:bCs w:val="0"/>
          <w:sz w:val="24"/>
          <w:szCs w:val="20"/>
        </w:rPr>
        <w:t xml:space="preserve"> in </w:t>
      </w:r>
      <w:proofErr w:type="spellStart"/>
      <w:r w:rsidR="002F36BF" w:rsidRPr="002F36BF">
        <w:rPr>
          <w:b w:val="0"/>
          <w:bCs w:val="0"/>
          <w:sz w:val="24"/>
          <w:szCs w:val="20"/>
        </w:rPr>
        <w:t>the</w:t>
      </w:r>
      <w:proofErr w:type="spellEnd"/>
      <w:r w:rsidR="002F36BF" w:rsidRPr="002F36BF">
        <w:rPr>
          <w:b w:val="0"/>
          <w:bCs w:val="0"/>
          <w:sz w:val="24"/>
          <w:szCs w:val="20"/>
        </w:rPr>
        <w:t xml:space="preserve"> </w:t>
      </w:r>
      <w:proofErr w:type="spellStart"/>
      <w:r w:rsidR="002F36BF" w:rsidRPr="002F36BF">
        <w:rPr>
          <w:b w:val="0"/>
          <w:bCs w:val="0"/>
          <w:sz w:val="24"/>
          <w:szCs w:val="20"/>
        </w:rPr>
        <w:t>patient</w:t>
      </w:r>
      <w:proofErr w:type="spellEnd"/>
      <w:r w:rsidR="002F36BF" w:rsidRPr="002F36BF">
        <w:rPr>
          <w:b w:val="0"/>
          <w:bCs w:val="0"/>
          <w:sz w:val="24"/>
          <w:szCs w:val="20"/>
        </w:rPr>
        <w:t xml:space="preserve"> </w:t>
      </w:r>
      <w:proofErr w:type="spellStart"/>
      <w:r w:rsidR="002F36BF" w:rsidRPr="002F36BF">
        <w:rPr>
          <w:b w:val="0"/>
          <w:bCs w:val="0"/>
          <w:sz w:val="24"/>
          <w:szCs w:val="20"/>
        </w:rPr>
        <w:t>group</w:t>
      </w:r>
      <w:proofErr w:type="spellEnd"/>
      <w:r w:rsidR="002F36BF" w:rsidRPr="002F36BF">
        <w:rPr>
          <w:b w:val="0"/>
          <w:bCs w:val="0"/>
          <w:sz w:val="24"/>
          <w:szCs w:val="20"/>
        </w:rPr>
        <w:t xml:space="preserve">. </w:t>
      </w:r>
      <w:proofErr w:type="spellStart"/>
      <w:r w:rsidR="002F36BF" w:rsidRPr="002F36BF">
        <w:rPr>
          <w:b w:val="0"/>
          <w:bCs w:val="0"/>
          <w:sz w:val="24"/>
          <w:szCs w:val="20"/>
        </w:rPr>
        <w:t>The</w:t>
      </w:r>
      <w:proofErr w:type="spellEnd"/>
      <w:r w:rsidR="002F36BF" w:rsidRPr="002F36BF">
        <w:rPr>
          <w:b w:val="0"/>
          <w:bCs w:val="0"/>
          <w:sz w:val="24"/>
          <w:szCs w:val="20"/>
        </w:rPr>
        <w:t xml:space="preserve"> </w:t>
      </w:r>
      <w:proofErr w:type="spellStart"/>
      <w:r w:rsidR="002F36BF" w:rsidRPr="002F36BF">
        <w:rPr>
          <w:b w:val="0"/>
          <w:bCs w:val="0"/>
          <w:sz w:val="24"/>
          <w:szCs w:val="20"/>
        </w:rPr>
        <w:t>relationships</w:t>
      </w:r>
      <w:proofErr w:type="spellEnd"/>
      <w:r w:rsidR="002F36BF" w:rsidRPr="002F36BF">
        <w:rPr>
          <w:b w:val="0"/>
          <w:bCs w:val="0"/>
          <w:sz w:val="24"/>
          <w:szCs w:val="20"/>
        </w:rPr>
        <w:t xml:space="preserve"> </w:t>
      </w:r>
      <w:proofErr w:type="spellStart"/>
      <w:r w:rsidR="002F36BF" w:rsidRPr="002F36BF">
        <w:rPr>
          <w:b w:val="0"/>
          <w:bCs w:val="0"/>
          <w:sz w:val="24"/>
          <w:szCs w:val="20"/>
        </w:rPr>
        <w:t>between</w:t>
      </w:r>
      <w:proofErr w:type="spellEnd"/>
      <w:r w:rsidR="002F36BF" w:rsidRPr="002F36BF">
        <w:rPr>
          <w:b w:val="0"/>
          <w:bCs w:val="0"/>
          <w:sz w:val="24"/>
          <w:szCs w:val="20"/>
        </w:rPr>
        <w:t xml:space="preserve"> amino </w:t>
      </w:r>
      <w:proofErr w:type="spellStart"/>
      <w:r w:rsidR="002F36BF" w:rsidRPr="002F36BF">
        <w:rPr>
          <w:b w:val="0"/>
          <w:bCs w:val="0"/>
          <w:sz w:val="24"/>
          <w:szCs w:val="20"/>
        </w:rPr>
        <w:t>acid</w:t>
      </w:r>
      <w:proofErr w:type="spellEnd"/>
      <w:r w:rsidR="002F36BF" w:rsidRPr="002F36BF">
        <w:rPr>
          <w:b w:val="0"/>
          <w:bCs w:val="0"/>
          <w:sz w:val="24"/>
          <w:szCs w:val="20"/>
        </w:rPr>
        <w:t xml:space="preserve"> </w:t>
      </w:r>
      <w:proofErr w:type="spellStart"/>
      <w:r w:rsidR="002F36BF" w:rsidRPr="002F36BF">
        <w:rPr>
          <w:b w:val="0"/>
          <w:bCs w:val="0"/>
          <w:sz w:val="24"/>
          <w:szCs w:val="20"/>
        </w:rPr>
        <w:t>levels</w:t>
      </w:r>
      <w:proofErr w:type="spellEnd"/>
      <w:r w:rsidR="002F36BF" w:rsidRPr="002F36BF">
        <w:rPr>
          <w:b w:val="0"/>
          <w:bCs w:val="0"/>
          <w:sz w:val="24"/>
          <w:szCs w:val="20"/>
        </w:rPr>
        <w:t>, MG</w:t>
      </w:r>
      <w:r w:rsidR="00AB73B9">
        <w:rPr>
          <w:b w:val="0"/>
          <w:bCs w:val="0"/>
          <w:sz w:val="24"/>
          <w:szCs w:val="20"/>
        </w:rPr>
        <w:t>C</w:t>
      </w:r>
      <w:r w:rsidR="002F36BF" w:rsidRPr="002F36BF">
        <w:rPr>
          <w:b w:val="0"/>
          <w:bCs w:val="0"/>
          <w:sz w:val="24"/>
          <w:szCs w:val="20"/>
        </w:rPr>
        <w:t xml:space="preserve">S, and CRP </w:t>
      </w:r>
      <w:proofErr w:type="spellStart"/>
      <w:r w:rsidR="002F36BF" w:rsidRPr="002F36BF">
        <w:rPr>
          <w:b w:val="0"/>
          <w:bCs w:val="0"/>
          <w:sz w:val="24"/>
          <w:szCs w:val="20"/>
        </w:rPr>
        <w:t>concentrations</w:t>
      </w:r>
      <w:proofErr w:type="spellEnd"/>
      <w:r w:rsidR="002F36BF" w:rsidRPr="002F36BF">
        <w:rPr>
          <w:b w:val="0"/>
          <w:bCs w:val="0"/>
          <w:sz w:val="24"/>
          <w:szCs w:val="20"/>
        </w:rPr>
        <w:t xml:space="preserve"> and </w:t>
      </w:r>
      <w:proofErr w:type="spellStart"/>
      <w:r w:rsidR="002F36BF" w:rsidRPr="002F36BF">
        <w:rPr>
          <w:b w:val="0"/>
          <w:bCs w:val="0"/>
          <w:sz w:val="24"/>
          <w:szCs w:val="20"/>
        </w:rPr>
        <w:t>hospitalization</w:t>
      </w:r>
      <w:proofErr w:type="spellEnd"/>
      <w:r w:rsidR="002F36BF" w:rsidRPr="002F36BF">
        <w:rPr>
          <w:b w:val="0"/>
          <w:bCs w:val="0"/>
          <w:sz w:val="24"/>
          <w:szCs w:val="20"/>
        </w:rPr>
        <w:t xml:space="preserve"> </w:t>
      </w:r>
      <w:proofErr w:type="spellStart"/>
      <w:r w:rsidR="002F36BF" w:rsidRPr="002F36BF">
        <w:rPr>
          <w:b w:val="0"/>
          <w:bCs w:val="0"/>
          <w:sz w:val="24"/>
          <w:szCs w:val="20"/>
        </w:rPr>
        <w:t>duration</w:t>
      </w:r>
      <w:proofErr w:type="spellEnd"/>
      <w:r w:rsidR="002F36BF" w:rsidRPr="002F36BF">
        <w:rPr>
          <w:b w:val="0"/>
          <w:bCs w:val="0"/>
          <w:sz w:val="24"/>
          <w:szCs w:val="20"/>
        </w:rPr>
        <w:t xml:space="preserve"> </w:t>
      </w:r>
      <w:proofErr w:type="spellStart"/>
      <w:r w:rsidR="002F36BF" w:rsidRPr="002F36BF">
        <w:rPr>
          <w:b w:val="0"/>
          <w:bCs w:val="0"/>
          <w:sz w:val="24"/>
          <w:szCs w:val="20"/>
        </w:rPr>
        <w:t>were</w:t>
      </w:r>
      <w:proofErr w:type="spellEnd"/>
      <w:r w:rsidR="002F36BF" w:rsidRPr="002F36BF">
        <w:rPr>
          <w:b w:val="0"/>
          <w:bCs w:val="0"/>
          <w:sz w:val="24"/>
          <w:szCs w:val="20"/>
        </w:rPr>
        <w:t xml:space="preserve"> </w:t>
      </w:r>
      <w:proofErr w:type="spellStart"/>
      <w:r w:rsidR="002F36BF" w:rsidRPr="002F36BF">
        <w:rPr>
          <w:b w:val="0"/>
          <w:bCs w:val="0"/>
          <w:sz w:val="24"/>
          <w:szCs w:val="20"/>
        </w:rPr>
        <w:t>statistically</w:t>
      </w:r>
      <w:proofErr w:type="spellEnd"/>
      <w:r w:rsidR="002F36BF" w:rsidRPr="002F36BF">
        <w:rPr>
          <w:b w:val="0"/>
          <w:bCs w:val="0"/>
          <w:sz w:val="24"/>
          <w:szCs w:val="20"/>
        </w:rPr>
        <w:t xml:space="preserve"> </w:t>
      </w:r>
      <w:proofErr w:type="spellStart"/>
      <w:r w:rsidR="002F36BF" w:rsidRPr="002F36BF">
        <w:rPr>
          <w:b w:val="0"/>
          <w:bCs w:val="0"/>
          <w:sz w:val="24"/>
          <w:szCs w:val="20"/>
        </w:rPr>
        <w:t>analyzed</w:t>
      </w:r>
      <w:proofErr w:type="spellEnd"/>
      <w:r w:rsidR="002F36BF" w:rsidRPr="002F36BF">
        <w:rPr>
          <w:b w:val="0"/>
          <w:bCs w:val="0"/>
          <w:sz w:val="24"/>
          <w:szCs w:val="20"/>
        </w:rPr>
        <w:t>.</w:t>
      </w:r>
    </w:p>
    <w:p w14:paraId="24F3AF89" w14:textId="79979987" w:rsidR="002F36BF" w:rsidRPr="002F36BF" w:rsidRDefault="0000405D" w:rsidP="002F36BF">
      <w:pPr>
        <w:pStyle w:val="Stil1"/>
        <w:jc w:val="both"/>
        <w:rPr>
          <w:b w:val="0"/>
          <w:bCs w:val="0"/>
          <w:sz w:val="24"/>
          <w:szCs w:val="20"/>
        </w:rPr>
      </w:pPr>
      <w:proofErr w:type="spellStart"/>
      <w:r w:rsidRPr="0000405D">
        <w:rPr>
          <w:sz w:val="24"/>
          <w:szCs w:val="20"/>
        </w:rPr>
        <w:t>Findings</w:t>
      </w:r>
      <w:proofErr w:type="spellEnd"/>
      <w:r w:rsidRPr="0000405D">
        <w:rPr>
          <w:sz w:val="24"/>
          <w:szCs w:val="20"/>
        </w:rPr>
        <w:t>:</w:t>
      </w:r>
      <w:r>
        <w:rPr>
          <w:sz w:val="24"/>
          <w:szCs w:val="20"/>
        </w:rPr>
        <w:t xml:space="preserve"> </w:t>
      </w:r>
      <w:proofErr w:type="spellStart"/>
      <w:r w:rsidR="002F36BF" w:rsidRPr="002F36BF">
        <w:rPr>
          <w:b w:val="0"/>
          <w:bCs w:val="0"/>
          <w:sz w:val="24"/>
          <w:szCs w:val="20"/>
        </w:rPr>
        <w:t>In</w:t>
      </w:r>
      <w:proofErr w:type="spellEnd"/>
      <w:r w:rsidR="002F36BF" w:rsidRPr="002F36BF">
        <w:rPr>
          <w:b w:val="0"/>
          <w:bCs w:val="0"/>
          <w:sz w:val="24"/>
          <w:szCs w:val="20"/>
        </w:rPr>
        <w:t xml:space="preserve"> </w:t>
      </w:r>
      <w:proofErr w:type="spellStart"/>
      <w:r w:rsidR="002F36BF" w:rsidRPr="002F36BF">
        <w:rPr>
          <w:b w:val="0"/>
          <w:bCs w:val="0"/>
          <w:sz w:val="24"/>
          <w:szCs w:val="20"/>
        </w:rPr>
        <w:t>dogs</w:t>
      </w:r>
      <w:proofErr w:type="spellEnd"/>
      <w:r w:rsidR="002F36BF" w:rsidRPr="002F36BF">
        <w:rPr>
          <w:b w:val="0"/>
          <w:bCs w:val="0"/>
          <w:sz w:val="24"/>
          <w:szCs w:val="20"/>
        </w:rPr>
        <w:t xml:space="preserve"> with parvoviral enteritis, </w:t>
      </w:r>
      <w:proofErr w:type="spellStart"/>
      <w:r w:rsidR="002F36BF" w:rsidRPr="002F36BF">
        <w:rPr>
          <w:b w:val="0"/>
          <w:bCs w:val="0"/>
          <w:sz w:val="24"/>
          <w:szCs w:val="20"/>
        </w:rPr>
        <w:t>glycine</w:t>
      </w:r>
      <w:proofErr w:type="spellEnd"/>
      <w:r w:rsidR="002F36BF" w:rsidRPr="002F36BF">
        <w:rPr>
          <w:b w:val="0"/>
          <w:bCs w:val="0"/>
          <w:sz w:val="24"/>
          <w:szCs w:val="20"/>
        </w:rPr>
        <w:t xml:space="preserve">, </w:t>
      </w:r>
      <w:proofErr w:type="spellStart"/>
      <w:r w:rsidR="002F36BF" w:rsidRPr="002F36BF">
        <w:rPr>
          <w:b w:val="0"/>
          <w:bCs w:val="0"/>
          <w:sz w:val="24"/>
          <w:szCs w:val="20"/>
        </w:rPr>
        <w:t>proline</w:t>
      </w:r>
      <w:proofErr w:type="spellEnd"/>
      <w:r w:rsidR="002F36BF" w:rsidRPr="002F36BF">
        <w:rPr>
          <w:b w:val="0"/>
          <w:bCs w:val="0"/>
          <w:sz w:val="24"/>
          <w:szCs w:val="20"/>
        </w:rPr>
        <w:t xml:space="preserve">, serine, </w:t>
      </w:r>
      <w:proofErr w:type="spellStart"/>
      <w:r w:rsidR="002F36BF" w:rsidRPr="002F36BF">
        <w:rPr>
          <w:b w:val="0"/>
          <w:bCs w:val="0"/>
          <w:sz w:val="24"/>
          <w:szCs w:val="20"/>
        </w:rPr>
        <w:t>alanine</w:t>
      </w:r>
      <w:proofErr w:type="spellEnd"/>
      <w:r w:rsidR="002F36BF" w:rsidRPr="002F36BF">
        <w:rPr>
          <w:b w:val="0"/>
          <w:bCs w:val="0"/>
          <w:sz w:val="24"/>
          <w:szCs w:val="20"/>
        </w:rPr>
        <w:t xml:space="preserve">, </w:t>
      </w:r>
      <w:proofErr w:type="spellStart"/>
      <w:r w:rsidR="002F36BF" w:rsidRPr="002F36BF">
        <w:rPr>
          <w:b w:val="0"/>
          <w:bCs w:val="0"/>
          <w:sz w:val="24"/>
          <w:szCs w:val="20"/>
        </w:rPr>
        <w:t>asparagine</w:t>
      </w:r>
      <w:proofErr w:type="spellEnd"/>
      <w:r w:rsidR="002F36BF" w:rsidRPr="002F36BF">
        <w:rPr>
          <w:b w:val="0"/>
          <w:bCs w:val="0"/>
          <w:sz w:val="24"/>
          <w:szCs w:val="20"/>
        </w:rPr>
        <w:t xml:space="preserve">, and glutamine </w:t>
      </w:r>
      <w:proofErr w:type="spellStart"/>
      <w:r w:rsidR="002F36BF" w:rsidRPr="002F36BF">
        <w:rPr>
          <w:b w:val="0"/>
          <w:bCs w:val="0"/>
          <w:sz w:val="24"/>
          <w:szCs w:val="20"/>
        </w:rPr>
        <w:t>levels</w:t>
      </w:r>
      <w:proofErr w:type="spellEnd"/>
      <w:r w:rsidR="002F36BF" w:rsidRPr="002F36BF">
        <w:rPr>
          <w:b w:val="0"/>
          <w:bCs w:val="0"/>
          <w:sz w:val="24"/>
          <w:szCs w:val="20"/>
        </w:rPr>
        <w:t xml:space="preserve"> </w:t>
      </w:r>
      <w:proofErr w:type="spellStart"/>
      <w:r w:rsidR="002F36BF" w:rsidRPr="002F36BF">
        <w:rPr>
          <w:b w:val="0"/>
          <w:bCs w:val="0"/>
          <w:sz w:val="24"/>
          <w:szCs w:val="20"/>
        </w:rPr>
        <w:t>were</w:t>
      </w:r>
      <w:proofErr w:type="spellEnd"/>
      <w:r w:rsidR="002F36BF" w:rsidRPr="002F36BF">
        <w:rPr>
          <w:b w:val="0"/>
          <w:bCs w:val="0"/>
          <w:sz w:val="24"/>
          <w:szCs w:val="20"/>
        </w:rPr>
        <w:t xml:space="preserve"> </w:t>
      </w:r>
      <w:proofErr w:type="spellStart"/>
      <w:r w:rsidR="002F36BF" w:rsidRPr="002F36BF">
        <w:rPr>
          <w:b w:val="0"/>
          <w:bCs w:val="0"/>
          <w:sz w:val="24"/>
          <w:szCs w:val="20"/>
        </w:rPr>
        <w:t>found</w:t>
      </w:r>
      <w:proofErr w:type="spellEnd"/>
      <w:r w:rsidR="002F36BF" w:rsidRPr="002F36BF">
        <w:rPr>
          <w:b w:val="0"/>
          <w:bCs w:val="0"/>
          <w:sz w:val="24"/>
          <w:szCs w:val="20"/>
        </w:rPr>
        <w:t xml:space="preserve"> </w:t>
      </w:r>
      <w:proofErr w:type="spellStart"/>
      <w:r w:rsidR="002F36BF" w:rsidRPr="002F36BF">
        <w:rPr>
          <w:b w:val="0"/>
          <w:bCs w:val="0"/>
          <w:sz w:val="24"/>
          <w:szCs w:val="20"/>
        </w:rPr>
        <w:t>to</w:t>
      </w:r>
      <w:proofErr w:type="spellEnd"/>
      <w:r w:rsidR="002F36BF" w:rsidRPr="002F36BF">
        <w:rPr>
          <w:b w:val="0"/>
          <w:bCs w:val="0"/>
          <w:sz w:val="24"/>
          <w:szCs w:val="20"/>
        </w:rPr>
        <w:t xml:space="preserve"> be </w:t>
      </w:r>
      <w:proofErr w:type="spellStart"/>
      <w:r w:rsidR="002F36BF" w:rsidRPr="002F36BF">
        <w:rPr>
          <w:b w:val="0"/>
          <w:bCs w:val="0"/>
          <w:sz w:val="24"/>
          <w:szCs w:val="20"/>
        </w:rPr>
        <w:t>lower</w:t>
      </w:r>
      <w:proofErr w:type="spellEnd"/>
      <w:r w:rsidR="002F36BF" w:rsidRPr="002F36BF">
        <w:rPr>
          <w:b w:val="0"/>
          <w:bCs w:val="0"/>
          <w:sz w:val="24"/>
          <w:szCs w:val="20"/>
        </w:rPr>
        <w:t xml:space="preserve"> </w:t>
      </w:r>
      <w:proofErr w:type="spellStart"/>
      <w:r w:rsidR="002F36BF" w:rsidRPr="002F36BF">
        <w:rPr>
          <w:b w:val="0"/>
          <w:bCs w:val="0"/>
          <w:sz w:val="24"/>
          <w:szCs w:val="20"/>
        </w:rPr>
        <w:t>than</w:t>
      </w:r>
      <w:proofErr w:type="spellEnd"/>
      <w:r w:rsidR="002F36BF" w:rsidRPr="002F36BF">
        <w:rPr>
          <w:b w:val="0"/>
          <w:bCs w:val="0"/>
          <w:sz w:val="24"/>
          <w:szCs w:val="20"/>
        </w:rPr>
        <w:t xml:space="preserve"> in </w:t>
      </w:r>
      <w:proofErr w:type="spellStart"/>
      <w:r w:rsidR="002F36BF" w:rsidRPr="002F36BF">
        <w:rPr>
          <w:b w:val="0"/>
          <w:bCs w:val="0"/>
          <w:sz w:val="24"/>
          <w:szCs w:val="20"/>
        </w:rPr>
        <w:t>the</w:t>
      </w:r>
      <w:proofErr w:type="spellEnd"/>
      <w:r w:rsidR="002F36BF" w:rsidRPr="002F36BF">
        <w:rPr>
          <w:b w:val="0"/>
          <w:bCs w:val="0"/>
          <w:sz w:val="24"/>
          <w:szCs w:val="20"/>
        </w:rPr>
        <w:t xml:space="preserve"> </w:t>
      </w:r>
      <w:proofErr w:type="spellStart"/>
      <w:r w:rsidR="002F36BF" w:rsidRPr="002F36BF">
        <w:rPr>
          <w:b w:val="0"/>
          <w:bCs w:val="0"/>
          <w:sz w:val="24"/>
          <w:szCs w:val="20"/>
        </w:rPr>
        <w:t>control</w:t>
      </w:r>
      <w:proofErr w:type="spellEnd"/>
      <w:r w:rsidR="002F36BF" w:rsidRPr="002F36BF">
        <w:rPr>
          <w:b w:val="0"/>
          <w:bCs w:val="0"/>
          <w:sz w:val="24"/>
          <w:szCs w:val="20"/>
        </w:rPr>
        <w:t xml:space="preserve"> </w:t>
      </w:r>
      <w:proofErr w:type="spellStart"/>
      <w:r w:rsidR="002F36BF" w:rsidRPr="002F36BF">
        <w:rPr>
          <w:b w:val="0"/>
          <w:bCs w:val="0"/>
          <w:sz w:val="24"/>
          <w:szCs w:val="20"/>
        </w:rPr>
        <w:t>group</w:t>
      </w:r>
      <w:proofErr w:type="spellEnd"/>
      <w:r w:rsidR="002F36BF" w:rsidRPr="002F36BF">
        <w:rPr>
          <w:b w:val="0"/>
          <w:bCs w:val="0"/>
          <w:sz w:val="24"/>
          <w:szCs w:val="20"/>
        </w:rPr>
        <w:t xml:space="preserve"> (p&lt;0.05). </w:t>
      </w:r>
      <w:proofErr w:type="spellStart"/>
      <w:r w:rsidR="002F36BF" w:rsidRPr="002F36BF">
        <w:rPr>
          <w:b w:val="0"/>
          <w:bCs w:val="0"/>
          <w:sz w:val="24"/>
          <w:szCs w:val="20"/>
        </w:rPr>
        <w:t>Proline</w:t>
      </w:r>
      <w:proofErr w:type="spellEnd"/>
      <w:r w:rsidR="002F36BF" w:rsidRPr="002F36BF">
        <w:rPr>
          <w:b w:val="0"/>
          <w:bCs w:val="0"/>
          <w:sz w:val="24"/>
          <w:szCs w:val="20"/>
        </w:rPr>
        <w:t xml:space="preserve"> and </w:t>
      </w:r>
      <w:proofErr w:type="spellStart"/>
      <w:r w:rsidR="002F36BF" w:rsidRPr="002F36BF">
        <w:rPr>
          <w:b w:val="0"/>
          <w:bCs w:val="0"/>
          <w:sz w:val="24"/>
          <w:szCs w:val="20"/>
        </w:rPr>
        <w:t>glycine</w:t>
      </w:r>
      <w:proofErr w:type="spellEnd"/>
      <w:r w:rsidR="002F36BF" w:rsidRPr="002F36BF">
        <w:rPr>
          <w:b w:val="0"/>
          <w:bCs w:val="0"/>
          <w:sz w:val="24"/>
          <w:szCs w:val="20"/>
        </w:rPr>
        <w:t xml:space="preserve"> </w:t>
      </w:r>
      <w:proofErr w:type="spellStart"/>
      <w:r w:rsidR="002F36BF" w:rsidRPr="002F36BF">
        <w:rPr>
          <w:b w:val="0"/>
          <w:bCs w:val="0"/>
          <w:sz w:val="24"/>
          <w:szCs w:val="20"/>
        </w:rPr>
        <w:t>levels</w:t>
      </w:r>
      <w:proofErr w:type="spellEnd"/>
      <w:r w:rsidR="002F36BF" w:rsidRPr="002F36BF">
        <w:rPr>
          <w:b w:val="0"/>
          <w:bCs w:val="0"/>
          <w:sz w:val="24"/>
          <w:szCs w:val="20"/>
        </w:rPr>
        <w:t xml:space="preserve"> in </w:t>
      </w:r>
      <w:proofErr w:type="spellStart"/>
      <w:r w:rsidR="002F36BF" w:rsidRPr="002F36BF">
        <w:rPr>
          <w:b w:val="0"/>
          <w:bCs w:val="0"/>
          <w:sz w:val="24"/>
          <w:szCs w:val="20"/>
        </w:rPr>
        <w:t>the</w:t>
      </w:r>
      <w:proofErr w:type="spellEnd"/>
      <w:r w:rsidR="002F36BF" w:rsidRPr="002F36BF">
        <w:rPr>
          <w:b w:val="0"/>
          <w:bCs w:val="0"/>
          <w:sz w:val="24"/>
          <w:szCs w:val="20"/>
        </w:rPr>
        <w:t xml:space="preserve"> </w:t>
      </w:r>
      <w:proofErr w:type="spellStart"/>
      <w:r w:rsidR="002F36BF" w:rsidRPr="002F36BF">
        <w:rPr>
          <w:b w:val="0"/>
          <w:bCs w:val="0"/>
          <w:sz w:val="24"/>
          <w:szCs w:val="20"/>
        </w:rPr>
        <w:t>patient</w:t>
      </w:r>
      <w:proofErr w:type="spellEnd"/>
      <w:r w:rsidR="002F36BF" w:rsidRPr="002F36BF">
        <w:rPr>
          <w:b w:val="0"/>
          <w:bCs w:val="0"/>
          <w:sz w:val="24"/>
          <w:szCs w:val="20"/>
        </w:rPr>
        <w:t xml:space="preserve"> </w:t>
      </w:r>
      <w:proofErr w:type="spellStart"/>
      <w:r w:rsidR="002F36BF" w:rsidRPr="002F36BF">
        <w:rPr>
          <w:b w:val="0"/>
          <w:bCs w:val="0"/>
          <w:sz w:val="24"/>
          <w:szCs w:val="20"/>
        </w:rPr>
        <w:t>group</w:t>
      </w:r>
      <w:proofErr w:type="spellEnd"/>
      <w:r w:rsidR="002F36BF" w:rsidRPr="002F36BF">
        <w:rPr>
          <w:b w:val="0"/>
          <w:bCs w:val="0"/>
          <w:sz w:val="24"/>
          <w:szCs w:val="20"/>
        </w:rPr>
        <w:t xml:space="preserve"> </w:t>
      </w:r>
      <w:proofErr w:type="spellStart"/>
      <w:r w:rsidR="002F36BF" w:rsidRPr="002F36BF">
        <w:rPr>
          <w:b w:val="0"/>
          <w:bCs w:val="0"/>
          <w:sz w:val="24"/>
          <w:szCs w:val="20"/>
        </w:rPr>
        <w:t>were</w:t>
      </w:r>
      <w:proofErr w:type="spellEnd"/>
      <w:r w:rsidR="002F36BF" w:rsidRPr="002F36BF">
        <w:rPr>
          <w:b w:val="0"/>
          <w:bCs w:val="0"/>
          <w:sz w:val="24"/>
          <w:szCs w:val="20"/>
        </w:rPr>
        <w:t xml:space="preserve"> </w:t>
      </w:r>
      <w:proofErr w:type="spellStart"/>
      <w:r w:rsidR="002F36BF" w:rsidRPr="002F36BF">
        <w:rPr>
          <w:b w:val="0"/>
          <w:bCs w:val="0"/>
          <w:sz w:val="24"/>
          <w:szCs w:val="20"/>
        </w:rPr>
        <w:t>found</w:t>
      </w:r>
      <w:proofErr w:type="spellEnd"/>
      <w:r w:rsidR="002F36BF" w:rsidRPr="002F36BF">
        <w:rPr>
          <w:b w:val="0"/>
          <w:bCs w:val="0"/>
          <w:sz w:val="24"/>
          <w:szCs w:val="20"/>
        </w:rPr>
        <w:t xml:space="preserve"> </w:t>
      </w:r>
      <w:proofErr w:type="spellStart"/>
      <w:r w:rsidR="002F36BF" w:rsidRPr="002F36BF">
        <w:rPr>
          <w:b w:val="0"/>
          <w:bCs w:val="0"/>
          <w:sz w:val="24"/>
          <w:szCs w:val="20"/>
        </w:rPr>
        <w:t>to</w:t>
      </w:r>
      <w:proofErr w:type="spellEnd"/>
      <w:r w:rsidR="002F36BF" w:rsidRPr="002F36BF">
        <w:rPr>
          <w:b w:val="0"/>
          <w:bCs w:val="0"/>
          <w:sz w:val="24"/>
          <w:szCs w:val="20"/>
        </w:rPr>
        <w:t xml:space="preserve"> be </w:t>
      </w:r>
      <w:proofErr w:type="spellStart"/>
      <w:r w:rsidR="002F36BF" w:rsidRPr="002F36BF">
        <w:rPr>
          <w:b w:val="0"/>
          <w:bCs w:val="0"/>
          <w:sz w:val="24"/>
          <w:szCs w:val="20"/>
        </w:rPr>
        <w:t>significant</w:t>
      </w:r>
      <w:proofErr w:type="spellEnd"/>
      <w:r w:rsidR="002F36BF" w:rsidRPr="002F36BF">
        <w:rPr>
          <w:b w:val="0"/>
          <w:bCs w:val="0"/>
          <w:sz w:val="24"/>
          <w:szCs w:val="20"/>
        </w:rPr>
        <w:t xml:space="preserve"> </w:t>
      </w:r>
      <w:proofErr w:type="spellStart"/>
      <w:r w:rsidR="002F36BF" w:rsidRPr="002F36BF">
        <w:rPr>
          <w:b w:val="0"/>
          <w:bCs w:val="0"/>
          <w:sz w:val="24"/>
          <w:szCs w:val="20"/>
        </w:rPr>
        <w:t>between</w:t>
      </w:r>
      <w:proofErr w:type="spellEnd"/>
      <w:r w:rsidR="002F36BF" w:rsidRPr="002F36BF">
        <w:rPr>
          <w:b w:val="0"/>
          <w:bCs w:val="0"/>
          <w:sz w:val="24"/>
          <w:szCs w:val="20"/>
        </w:rPr>
        <w:t xml:space="preserve"> </w:t>
      </w:r>
      <w:proofErr w:type="spellStart"/>
      <w:r w:rsidR="002F36BF" w:rsidRPr="002F36BF">
        <w:rPr>
          <w:b w:val="0"/>
          <w:bCs w:val="0"/>
          <w:sz w:val="24"/>
          <w:szCs w:val="20"/>
        </w:rPr>
        <w:t>days</w:t>
      </w:r>
      <w:proofErr w:type="spellEnd"/>
      <w:r w:rsidR="002F36BF" w:rsidRPr="002F36BF">
        <w:rPr>
          <w:b w:val="0"/>
          <w:bCs w:val="0"/>
          <w:sz w:val="24"/>
          <w:szCs w:val="20"/>
        </w:rPr>
        <w:t xml:space="preserve">. CRP </w:t>
      </w:r>
      <w:proofErr w:type="spellStart"/>
      <w:r w:rsidR="002F36BF" w:rsidRPr="002F36BF">
        <w:rPr>
          <w:b w:val="0"/>
          <w:bCs w:val="0"/>
          <w:sz w:val="24"/>
          <w:szCs w:val="20"/>
        </w:rPr>
        <w:t>concentration</w:t>
      </w:r>
      <w:proofErr w:type="spellEnd"/>
      <w:r w:rsidR="002F36BF" w:rsidRPr="002F36BF">
        <w:rPr>
          <w:b w:val="0"/>
          <w:bCs w:val="0"/>
          <w:sz w:val="24"/>
          <w:szCs w:val="20"/>
        </w:rPr>
        <w:t xml:space="preserve"> </w:t>
      </w:r>
      <w:proofErr w:type="spellStart"/>
      <w:r w:rsidR="002F36BF" w:rsidRPr="002F36BF">
        <w:rPr>
          <w:b w:val="0"/>
          <w:bCs w:val="0"/>
          <w:sz w:val="24"/>
          <w:szCs w:val="20"/>
        </w:rPr>
        <w:t>was</w:t>
      </w:r>
      <w:proofErr w:type="spellEnd"/>
      <w:r w:rsidR="002F36BF" w:rsidRPr="002F36BF">
        <w:rPr>
          <w:b w:val="0"/>
          <w:bCs w:val="0"/>
          <w:sz w:val="24"/>
          <w:szCs w:val="20"/>
        </w:rPr>
        <w:t xml:space="preserve"> </w:t>
      </w:r>
      <w:proofErr w:type="spellStart"/>
      <w:r w:rsidR="002F36BF" w:rsidRPr="002F36BF">
        <w:rPr>
          <w:b w:val="0"/>
          <w:bCs w:val="0"/>
          <w:sz w:val="24"/>
          <w:szCs w:val="20"/>
        </w:rPr>
        <w:t>high</w:t>
      </w:r>
      <w:proofErr w:type="spellEnd"/>
      <w:r w:rsidR="002F36BF" w:rsidRPr="002F36BF">
        <w:rPr>
          <w:b w:val="0"/>
          <w:bCs w:val="0"/>
          <w:sz w:val="24"/>
          <w:szCs w:val="20"/>
        </w:rPr>
        <w:t xml:space="preserve"> in </w:t>
      </w:r>
      <w:proofErr w:type="spellStart"/>
      <w:r w:rsidR="002F36BF" w:rsidRPr="002F36BF">
        <w:rPr>
          <w:b w:val="0"/>
          <w:bCs w:val="0"/>
          <w:sz w:val="24"/>
          <w:szCs w:val="20"/>
        </w:rPr>
        <w:t>the</w:t>
      </w:r>
      <w:proofErr w:type="spellEnd"/>
      <w:r w:rsidR="002F36BF" w:rsidRPr="002F36BF">
        <w:rPr>
          <w:b w:val="0"/>
          <w:bCs w:val="0"/>
          <w:sz w:val="24"/>
          <w:szCs w:val="20"/>
        </w:rPr>
        <w:t xml:space="preserve"> </w:t>
      </w:r>
      <w:proofErr w:type="spellStart"/>
      <w:r w:rsidR="002F36BF" w:rsidRPr="002F36BF">
        <w:rPr>
          <w:b w:val="0"/>
          <w:bCs w:val="0"/>
          <w:sz w:val="24"/>
          <w:szCs w:val="20"/>
        </w:rPr>
        <w:t>patient</w:t>
      </w:r>
      <w:proofErr w:type="spellEnd"/>
      <w:r w:rsidR="002F36BF" w:rsidRPr="002F36BF">
        <w:rPr>
          <w:b w:val="0"/>
          <w:bCs w:val="0"/>
          <w:sz w:val="24"/>
          <w:szCs w:val="20"/>
        </w:rPr>
        <w:t xml:space="preserve"> </w:t>
      </w:r>
      <w:proofErr w:type="spellStart"/>
      <w:r w:rsidR="002F36BF" w:rsidRPr="002F36BF">
        <w:rPr>
          <w:b w:val="0"/>
          <w:bCs w:val="0"/>
          <w:sz w:val="24"/>
          <w:szCs w:val="20"/>
        </w:rPr>
        <w:t>group</w:t>
      </w:r>
      <w:proofErr w:type="spellEnd"/>
      <w:r w:rsidR="002F36BF" w:rsidRPr="002F36BF">
        <w:rPr>
          <w:b w:val="0"/>
          <w:bCs w:val="0"/>
          <w:sz w:val="24"/>
          <w:szCs w:val="20"/>
        </w:rPr>
        <w:t xml:space="preserve">; WBC, NEU, LYM, RBC </w:t>
      </w:r>
      <w:proofErr w:type="spellStart"/>
      <w:r w:rsidR="002F36BF" w:rsidRPr="002F36BF">
        <w:rPr>
          <w:b w:val="0"/>
          <w:bCs w:val="0"/>
          <w:sz w:val="24"/>
          <w:szCs w:val="20"/>
        </w:rPr>
        <w:t>counts</w:t>
      </w:r>
      <w:proofErr w:type="spellEnd"/>
      <w:r w:rsidR="002F36BF" w:rsidRPr="002F36BF">
        <w:rPr>
          <w:b w:val="0"/>
          <w:bCs w:val="0"/>
          <w:sz w:val="24"/>
          <w:szCs w:val="20"/>
        </w:rPr>
        <w:t xml:space="preserve">, and HCT </w:t>
      </w:r>
      <w:proofErr w:type="spellStart"/>
      <w:r w:rsidR="002F36BF" w:rsidRPr="002F36BF">
        <w:rPr>
          <w:b w:val="0"/>
          <w:bCs w:val="0"/>
          <w:sz w:val="24"/>
          <w:szCs w:val="20"/>
        </w:rPr>
        <w:t>values</w:t>
      </w:r>
      <w:proofErr w:type="spellEnd"/>
      <w:r w:rsidR="002F36BF" w:rsidRPr="002F36BF">
        <w:rPr>
          <w:b w:val="0"/>
          <w:bCs w:val="0"/>
          <w:sz w:val="24"/>
          <w:szCs w:val="20"/>
        </w:rPr>
        <w:t xml:space="preserve"> </w:t>
      </w:r>
      <w:proofErr w:type="spellStart"/>
      <w:r w:rsidR="002F36BF" w:rsidRPr="002F36BF">
        <w:rPr>
          <w:b w:val="0"/>
          <w:bCs w:val="0"/>
          <w:sz w:val="24"/>
          <w:szCs w:val="20"/>
        </w:rPr>
        <w:t>were</w:t>
      </w:r>
      <w:proofErr w:type="spellEnd"/>
      <w:r w:rsidR="002F36BF" w:rsidRPr="002F36BF">
        <w:rPr>
          <w:b w:val="0"/>
          <w:bCs w:val="0"/>
          <w:sz w:val="24"/>
          <w:szCs w:val="20"/>
        </w:rPr>
        <w:t xml:space="preserve"> </w:t>
      </w:r>
      <w:proofErr w:type="spellStart"/>
      <w:r w:rsidR="002F36BF" w:rsidRPr="002F36BF">
        <w:rPr>
          <w:b w:val="0"/>
          <w:bCs w:val="0"/>
          <w:sz w:val="24"/>
          <w:szCs w:val="20"/>
        </w:rPr>
        <w:t>found</w:t>
      </w:r>
      <w:proofErr w:type="spellEnd"/>
      <w:r w:rsidR="002F36BF" w:rsidRPr="002F36BF">
        <w:rPr>
          <w:b w:val="0"/>
          <w:bCs w:val="0"/>
          <w:sz w:val="24"/>
          <w:szCs w:val="20"/>
        </w:rPr>
        <w:t xml:space="preserve"> </w:t>
      </w:r>
      <w:proofErr w:type="spellStart"/>
      <w:r w:rsidR="002F36BF" w:rsidRPr="002F36BF">
        <w:rPr>
          <w:b w:val="0"/>
          <w:bCs w:val="0"/>
          <w:sz w:val="24"/>
          <w:szCs w:val="20"/>
        </w:rPr>
        <w:t>to</w:t>
      </w:r>
      <w:proofErr w:type="spellEnd"/>
      <w:r w:rsidR="002F36BF" w:rsidRPr="002F36BF">
        <w:rPr>
          <w:b w:val="0"/>
          <w:bCs w:val="0"/>
          <w:sz w:val="24"/>
          <w:szCs w:val="20"/>
        </w:rPr>
        <w:t xml:space="preserve"> be </w:t>
      </w:r>
      <w:proofErr w:type="spellStart"/>
      <w:r w:rsidR="002F36BF" w:rsidRPr="002F36BF">
        <w:rPr>
          <w:b w:val="0"/>
          <w:bCs w:val="0"/>
          <w:sz w:val="24"/>
          <w:szCs w:val="20"/>
        </w:rPr>
        <w:t>low</w:t>
      </w:r>
      <w:proofErr w:type="spellEnd"/>
      <w:r w:rsidR="002F36BF" w:rsidRPr="002F36BF">
        <w:rPr>
          <w:b w:val="0"/>
          <w:bCs w:val="0"/>
          <w:sz w:val="24"/>
          <w:szCs w:val="20"/>
        </w:rPr>
        <w:t xml:space="preserve">. </w:t>
      </w:r>
      <w:proofErr w:type="spellStart"/>
      <w:r w:rsidR="002F36BF" w:rsidRPr="002F36BF">
        <w:rPr>
          <w:b w:val="0"/>
          <w:bCs w:val="0"/>
          <w:sz w:val="24"/>
          <w:szCs w:val="20"/>
        </w:rPr>
        <w:t>In</w:t>
      </w:r>
      <w:proofErr w:type="spellEnd"/>
      <w:r w:rsidR="002F36BF" w:rsidRPr="002F36BF">
        <w:rPr>
          <w:b w:val="0"/>
          <w:bCs w:val="0"/>
          <w:sz w:val="24"/>
          <w:szCs w:val="20"/>
        </w:rPr>
        <w:t xml:space="preserve"> </w:t>
      </w:r>
      <w:proofErr w:type="spellStart"/>
      <w:r w:rsidR="002F36BF" w:rsidRPr="002F36BF">
        <w:rPr>
          <w:b w:val="0"/>
          <w:bCs w:val="0"/>
          <w:sz w:val="24"/>
          <w:szCs w:val="20"/>
        </w:rPr>
        <w:t>particular</w:t>
      </w:r>
      <w:proofErr w:type="spellEnd"/>
      <w:r w:rsidR="002F36BF" w:rsidRPr="002F36BF">
        <w:rPr>
          <w:b w:val="0"/>
          <w:bCs w:val="0"/>
          <w:sz w:val="24"/>
          <w:szCs w:val="20"/>
        </w:rPr>
        <w:t xml:space="preserve">, </w:t>
      </w:r>
      <w:proofErr w:type="spellStart"/>
      <w:r w:rsidR="002F36BF" w:rsidRPr="002F36BF">
        <w:rPr>
          <w:b w:val="0"/>
          <w:bCs w:val="0"/>
          <w:sz w:val="24"/>
          <w:szCs w:val="20"/>
        </w:rPr>
        <w:t>alanine</w:t>
      </w:r>
      <w:proofErr w:type="spellEnd"/>
      <w:r w:rsidR="002F36BF" w:rsidRPr="002F36BF">
        <w:rPr>
          <w:b w:val="0"/>
          <w:bCs w:val="0"/>
          <w:sz w:val="24"/>
          <w:szCs w:val="20"/>
        </w:rPr>
        <w:t xml:space="preserve">, </w:t>
      </w:r>
      <w:proofErr w:type="spellStart"/>
      <w:r w:rsidR="002F36BF" w:rsidRPr="002F36BF">
        <w:rPr>
          <w:b w:val="0"/>
          <w:bCs w:val="0"/>
          <w:sz w:val="24"/>
          <w:szCs w:val="20"/>
        </w:rPr>
        <w:t>arginine</w:t>
      </w:r>
      <w:proofErr w:type="spellEnd"/>
      <w:r w:rsidR="002F36BF" w:rsidRPr="002F36BF">
        <w:rPr>
          <w:b w:val="0"/>
          <w:bCs w:val="0"/>
          <w:sz w:val="24"/>
          <w:szCs w:val="20"/>
        </w:rPr>
        <w:t xml:space="preserve">, </w:t>
      </w:r>
      <w:proofErr w:type="spellStart"/>
      <w:r w:rsidR="002F36BF" w:rsidRPr="002F36BF">
        <w:rPr>
          <w:b w:val="0"/>
          <w:bCs w:val="0"/>
          <w:sz w:val="24"/>
          <w:szCs w:val="20"/>
        </w:rPr>
        <w:t>glycine</w:t>
      </w:r>
      <w:proofErr w:type="spellEnd"/>
      <w:r w:rsidR="002F36BF" w:rsidRPr="002F36BF">
        <w:rPr>
          <w:b w:val="0"/>
          <w:bCs w:val="0"/>
          <w:sz w:val="24"/>
          <w:szCs w:val="20"/>
        </w:rPr>
        <w:t xml:space="preserve">, serine, and </w:t>
      </w:r>
      <w:proofErr w:type="spellStart"/>
      <w:r w:rsidR="002F36BF" w:rsidRPr="002F36BF">
        <w:rPr>
          <w:b w:val="0"/>
          <w:bCs w:val="0"/>
          <w:sz w:val="24"/>
          <w:szCs w:val="20"/>
        </w:rPr>
        <w:t>tyrosine</w:t>
      </w:r>
      <w:proofErr w:type="spellEnd"/>
      <w:r w:rsidR="002F36BF" w:rsidRPr="002F36BF">
        <w:rPr>
          <w:b w:val="0"/>
          <w:bCs w:val="0"/>
          <w:sz w:val="24"/>
          <w:szCs w:val="20"/>
        </w:rPr>
        <w:t xml:space="preserve"> </w:t>
      </w:r>
      <w:proofErr w:type="spellStart"/>
      <w:r w:rsidR="002F36BF" w:rsidRPr="002F36BF">
        <w:rPr>
          <w:b w:val="0"/>
          <w:bCs w:val="0"/>
          <w:sz w:val="24"/>
          <w:szCs w:val="20"/>
        </w:rPr>
        <w:t>levels</w:t>
      </w:r>
      <w:proofErr w:type="spellEnd"/>
      <w:r w:rsidR="002F36BF" w:rsidRPr="002F36BF">
        <w:rPr>
          <w:b w:val="0"/>
          <w:bCs w:val="0"/>
          <w:sz w:val="24"/>
          <w:szCs w:val="20"/>
        </w:rPr>
        <w:t xml:space="preserve"> on </w:t>
      </w:r>
      <w:proofErr w:type="spellStart"/>
      <w:r w:rsidR="002F36BF" w:rsidRPr="002F36BF">
        <w:rPr>
          <w:b w:val="0"/>
          <w:bCs w:val="0"/>
          <w:sz w:val="24"/>
          <w:szCs w:val="20"/>
        </w:rPr>
        <w:t>day</w:t>
      </w:r>
      <w:proofErr w:type="spellEnd"/>
      <w:r w:rsidR="002F36BF" w:rsidRPr="002F36BF">
        <w:rPr>
          <w:b w:val="0"/>
          <w:bCs w:val="0"/>
          <w:sz w:val="24"/>
          <w:szCs w:val="20"/>
        </w:rPr>
        <w:t xml:space="preserve"> 0 </w:t>
      </w:r>
      <w:proofErr w:type="spellStart"/>
      <w:r w:rsidR="002F36BF" w:rsidRPr="002F36BF">
        <w:rPr>
          <w:b w:val="0"/>
          <w:bCs w:val="0"/>
          <w:sz w:val="24"/>
          <w:szCs w:val="20"/>
        </w:rPr>
        <w:t>were</w:t>
      </w:r>
      <w:proofErr w:type="spellEnd"/>
      <w:r w:rsidR="002F36BF" w:rsidRPr="002F36BF">
        <w:rPr>
          <w:b w:val="0"/>
          <w:bCs w:val="0"/>
          <w:sz w:val="24"/>
          <w:szCs w:val="20"/>
        </w:rPr>
        <w:t xml:space="preserve"> </w:t>
      </w:r>
      <w:proofErr w:type="spellStart"/>
      <w:r w:rsidR="002F36BF" w:rsidRPr="002F36BF">
        <w:rPr>
          <w:b w:val="0"/>
          <w:bCs w:val="0"/>
          <w:sz w:val="24"/>
          <w:szCs w:val="20"/>
        </w:rPr>
        <w:t>found</w:t>
      </w:r>
      <w:proofErr w:type="spellEnd"/>
      <w:r w:rsidR="002F36BF" w:rsidRPr="002F36BF">
        <w:rPr>
          <w:b w:val="0"/>
          <w:bCs w:val="0"/>
          <w:sz w:val="24"/>
          <w:szCs w:val="20"/>
        </w:rPr>
        <w:t xml:space="preserve"> </w:t>
      </w:r>
      <w:proofErr w:type="spellStart"/>
      <w:r w:rsidR="002F36BF" w:rsidRPr="002F36BF">
        <w:rPr>
          <w:b w:val="0"/>
          <w:bCs w:val="0"/>
          <w:sz w:val="24"/>
          <w:szCs w:val="20"/>
        </w:rPr>
        <w:t>to</w:t>
      </w:r>
      <w:proofErr w:type="spellEnd"/>
      <w:r w:rsidR="002F36BF" w:rsidRPr="002F36BF">
        <w:rPr>
          <w:b w:val="0"/>
          <w:bCs w:val="0"/>
          <w:sz w:val="24"/>
          <w:szCs w:val="20"/>
        </w:rPr>
        <w:t xml:space="preserve"> </w:t>
      </w:r>
      <w:proofErr w:type="spellStart"/>
      <w:r w:rsidR="002F36BF" w:rsidRPr="002F36BF">
        <w:rPr>
          <w:b w:val="0"/>
          <w:bCs w:val="0"/>
          <w:sz w:val="24"/>
          <w:szCs w:val="20"/>
        </w:rPr>
        <w:t>have</w:t>
      </w:r>
      <w:proofErr w:type="spellEnd"/>
      <w:r w:rsidR="002F36BF" w:rsidRPr="002F36BF">
        <w:rPr>
          <w:b w:val="0"/>
          <w:bCs w:val="0"/>
          <w:sz w:val="24"/>
          <w:szCs w:val="20"/>
        </w:rPr>
        <w:t xml:space="preserve"> a </w:t>
      </w:r>
      <w:proofErr w:type="spellStart"/>
      <w:r w:rsidR="002F36BF" w:rsidRPr="002F36BF">
        <w:rPr>
          <w:b w:val="0"/>
          <w:bCs w:val="0"/>
          <w:sz w:val="24"/>
          <w:szCs w:val="20"/>
        </w:rPr>
        <w:t>strong</w:t>
      </w:r>
      <w:proofErr w:type="spellEnd"/>
      <w:r w:rsidR="002F36BF" w:rsidRPr="002F36BF">
        <w:rPr>
          <w:b w:val="0"/>
          <w:bCs w:val="0"/>
          <w:sz w:val="24"/>
          <w:szCs w:val="20"/>
        </w:rPr>
        <w:t xml:space="preserve"> and </w:t>
      </w:r>
      <w:proofErr w:type="spellStart"/>
      <w:r w:rsidR="002F36BF" w:rsidRPr="002F36BF">
        <w:rPr>
          <w:b w:val="0"/>
          <w:bCs w:val="0"/>
          <w:sz w:val="24"/>
          <w:szCs w:val="20"/>
        </w:rPr>
        <w:t>significant</w:t>
      </w:r>
      <w:proofErr w:type="spellEnd"/>
      <w:r w:rsidR="002F36BF" w:rsidRPr="002F36BF">
        <w:rPr>
          <w:b w:val="0"/>
          <w:bCs w:val="0"/>
          <w:sz w:val="24"/>
          <w:szCs w:val="20"/>
        </w:rPr>
        <w:t xml:space="preserve"> </w:t>
      </w:r>
      <w:proofErr w:type="spellStart"/>
      <w:r w:rsidR="002F36BF" w:rsidRPr="002F36BF">
        <w:rPr>
          <w:b w:val="0"/>
          <w:bCs w:val="0"/>
          <w:sz w:val="24"/>
          <w:szCs w:val="20"/>
        </w:rPr>
        <w:t>negative</w:t>
      </w:r>
      <w:proofErr w:type="spellEnd"/>
      <w:r w:rsidR="002F36BF" w:rsidRPr="002F36BF">
        <w:rPr>
          <w:b w:val="0"/>
          <w:bCs w:val="0"/>
          <w:sz w:val="24"/>
          <w:szCs w:val="20"/>
        </w:rPr>
        <w:t xml:space="preserve"> </w:t>
      </w:r>
      <w:proofErr w:type="spellStart"/>
      <w:r w:rsidR="002F36BF" w:rsidRPr="002F36BF">
        <w:rPr>
          <w:b w:val="0"/>
          <w:bCs w:val="0"/>
          <w:sz w:val="24"/>
          <w:szCs w:val="20"/>
        </w:rPr>
        <w:t>correlation</w:t>
      </w:r>
      <w:proofErr w:type="spellEnd"/>
      <w:r w:rsidR="002F36BF" w:rsidRPr="002F36BF">
        <w:rPr>
          <w:b w:val="0"/>
          <w:bCs w:val="0"/>
          <w:sz w:val="24"/>
          <w:szCs w:val="20"/>
        </w:rPr>
        <w:t xml:space="preserve"> with MG</w:t>
      </w:r>
      <w:r w:rsidR="00AB73B9">
        <w:rPr>
          <w:b w:val="0"/>
          <w:bCs w:val="0"/>
          <w:sz w:val="24"/>
          <w:szCs w:val="20"/>
        </w:rPr>
        <w:t>C</w:t>
      </w:r>
      <w:r w:rsidR="002F36BF" w:rsidRPr="002F36BF">
        <w:rPr>
          <w:b w:val="0"/>
          <w:bCs w:val="0"/>
          <w:sz w:val="24"/>
          <w:szCs w:val="20"/>
        </w:rPr>
        <w:t xml:space="preserve">S, </w:t>
      </w:r>
      <w:proofErr w:type="spellStart"/>
      <w:r w:rsidR="002F36BF" w:rsidRPr="002F36BF">
        <w:rPr>
          <w:b w:val="0"/>
          <w:bCs w:val="0"/>
          <w:sz w:val="24"/>
          <w:szCs w:val="20"/>
        </w:rPr>
        <w:t>while</w:t>
      </w:r>
      <w:proofErr w:type="spellEnd"/>
      <w:r w:rsidR="002F36BF" w:rsidRPr="002F36BF">
        <w:rPr>
          <w:b w:val="0"/>
          <w:bCs w:val="0"/>
          <w:sz w:val="24"/>
          <w:szCs w:val="20"/>
        </w:rPr>
        <w:t xml:space="preserve"> </w:t>
      </w:r>
      <w:proofErr w:type="spellStart"/>
      <w:r w:rsidR="002F36BF" w:rsidRPr="002F36BF">
        <w:rPr>
          <w:b w:val="0"/>
          <w:bCs w:val="0"/>
          <w:sz w:val="24"/>
          <w:szCs w:val="20"/>
        </w:rPr>
        <w:t>proline</w:t>
      </w:r>
      <w:proofErr w:type="spellEnd"/>
      <w:r w:rsidR="002F36BF" w:rsidRPr="002F36BF">
        <w:rPr>
          <w:b w:val="0"/>
          <w:bCs w:val="0"/>
          <w:sz w:val="24"/>
          <w:szCs w:val="20"/>
        </w:rPr>
        <w:t xml:space="preserve"> </w:t>
      </w:r>
      <w:proofErr w:type="spellStart"/>
      <w:r w:rsidR="002F36BF" w:rsidRPr="002F36BF">
        <w:rPr>
          <w:b w:val="0"/>
          <w:bCs w:val="0"/>
          <w:sz w:val="24"/>
          <w:szCs w:val="20"/>
        </w:rPr>
        <w:t>levels</w:t>
      </w:r>
      <w:proofErr w:type="spellEnd"/>
      <w:r w:rsidR="002F36BF" w:rsidRPr="002F36BF">
        <w:rPr>
          <w:b w:val="0"/>
          <w:bCs w:val="0"/>
          <w:sz w:val="24"/>
          <w:szCs w:val="20"/>
        </w:rPr>
        <w:t xml:space="preserve"> on </w:t>
      </w:r>
      <w:proofErr w:type="spellStart"/>
      <w:r w:rsidR="002F36BF" w:rsidRPr="002F36BF">
        <w:rPr>
          <w:b w:val="0"/>
          <w:bCs w:val="0"/>
          <w:sz w:val="24"/>
          <w:szCs w:val="20"/>
        </w:rPr>
        <w:t>day</w:t>
      </w:r>
      <w:proofErr w:type="spellEnd"/>
      <w:r w:rsidR="002F36BF" w:rsidRPr="002F36BF">
        <w:rPr>
          <w:b w:val="0"/>
          <w:bCs w:val="0"/>
          <w:sz w:val="24"/>
          <w:szCs w:val="20"/>
        </w:rPr>
        <w:t xml:space="preserve"> 3 </w:t>
      </w:r>
      <w:proofErr w:type="spellStart"/>
      <w:r w:rsidR="002F36BF" w:rsidRPr="002F36BF">
        <w:rPr>
          <w:b w:val="0"/>
          <w:bCs w:val="0"/>
          <w:sz w:val="24"/>
          <w:szCs w:val="20"/>
        </w:rPr>
        <w:t>were</w:t>
      </w:r>
      <w:proofErr w:type="spellEnd"/>
      <w:r w:rsidR="002F36BF" w:rsidRPr="002F36BF">
        <w:rPr>
          <w:b w:val="0"/>
          <w:bCs w:val="0"/>
          <w:sz w:val="24"/>
          <w:szCs w:val="20"/>
        </w:rPr>
        <w:t xml:space="preserve"> </w:t>
      </w:r>
      <w:proofErr w:type="spellStart"/>
      <w:r w:rsidR="002F36BF" w:rsidRPr="002F36BF">
        <w:rPr>
          <w:b w:val="0"/>
          <w:bCs w:val="0"/>
          <w:sz w:val="24"/>
          <w:szCs w:val="20"/>
        </w:rPr>
        <w:t>found</w:t>
      </w:r>
      <w:proofErr w:type="spellEnd"/>
      <w:r w:rsidR="002F36BF" w:rsidRPr="002F36BF">
        <w:rPr>
          <w:b w:val="0"/>
          <w:bCs w:val="0"/>
          <w:sz w:val="24"/>
          <w:szCs w:val="20"/>
        </w:rPr>
        <w:t xml:space="preserve"> </w:t>
      </w:r>
      <w:proofErr w:type="spellStart"/>
      <w:r w:rsidR="002F36BF" w:rsidRPr="002F36BF">
        <w:rPr>
          <w:b w:val="0"/>
          <w:bCs w:val="0"/>
          <w:sz w:val="24"/>
          <w:szCs w:val="20"/>
        </w:rPr>
        <w:t>to</w:t>
      </w:r>
      <w:proofErr w:type="spellEnd"/>
      <w:r w:rsidR="002F36BF" w:rsidRPr="002F36BF">
        <w:rPr>
          <w:b w:val="0"/>
          <w:bCs w:val="0"/>
          <w:sz w:val="24"/>
          <w:szCs w:val="20"/>
        </w:rPr>
        <w:t xml:space="preserve"> </w:t>
      </w:r>
      <w:proofErr w:type="spellStart"/>
      <w:r w:rsidR="002F36BF" w:rsidRPr="002F36BF">
        <w:rPr>
          <w:b w:val="0"/>
          <w:bCs w:val="0"/>
          <w:sz w:val="24"/>
          <w:szCs w:val="20"/>
        </w:rPr>
        <w:t>have</w:t>
      </w:r>
      <w:proofErr w:type="spellEnd"/>
      <w:r w:rsidR="002F36BF" w:rsidRPr="002F36BF">
        <w:rPr>
          <w:b w:val="0"/>
          <w:bCs w:val="0"/>
          <w:sz w:val="24"/>
          <w:szCs w:val="20"/>
        </w:rPr>
        <w:t xml:space="preserve"> a </w:t>
      </w:r>
      <w:proofErr w:type="spellStart"/>
      <w:r w:rsidR="002F36BF" w:rsidRPr="002F36BF">
        <w:rPr>
          <w:b w:val="0"/>
          <w:bCs w:val="0"/>
          <w:sz w:val="24"/>
          <w:szCs w:val="20"/>
        </w:rPr>
        <w:t>strong</w:t>
      </w:r>
      <w:proofErr w:type="spellEnd"/>
      <w:r w:rsidR="002F36BF" w:rsidRPr="002F36BF">
        <w:rPr>
          <w:b w:val="0"/>
          <w:bCs w:val="0"/>
          <w:sz w:val="24"/>
          <w:szCs w:val="20"/>
        </w:rPr>
        <w:t xml:space="preserve"> and </w:t>
      </w:r>
      <w:proofErr w:type="spellStart"/>
      <w:r w:rsidR="002F36BF" w:rsidRPr="002F36BF">
        <w:rPr>
          <w:b w:val="0"/>
          <w:bCs w:val="0"/>
          <w:sz w:val="24"/>
          <w:szCs w:val="20"/>
        </w:rPr>
        <w:t>significant</w:t>
      </w:r>
      <w:proofErr w:type="spellEnd"/>
      <w:r w:rsidR="002F36BF" w:rsidRPr="002F36BF">
        <w:rPr>
          <w:b w:val="0"/>
          <w:bCs w:val="0"/>
          <w:sz w:val="24"/>
          <w:szCs w:val="20"/>
        </w:rPr>
        <w:t xml:space="preserve"> </w:t>
      </w:r>
      <w:proofErr w:type="spellStart"/>
      <w:r w:rsidR="002F36BF" w:rsidRPr="002F36BF">
        <w:rPr>
          <w:b w:val="0"/>
          <w:bCs w:val="0"/>
          <w:sz w:val="24"/>
          <w:szCs w:val="20"/>
        </w:rPr>
        <w:t>positive</w:t>
      </w:r>
      <w:proofErr w:type="spellEnd"/>
      <w:r w:rsidR="002F36BF" w:rsidRPr="002F36BF">
        <w:rPr>
          <w:b w:val="0"/>
          <w:bCs w:val="0"/>
          <w:sz w:val="24"/>
          <w:szCs w:val="20"/>
        </w:rPr>
        <w:t xml:space="preserve"> </w:t>
      </w:r>
      <w:proofErr w:type="spellStart"/>
      <w:r w:rsidR="002F36BF" w:rsidRPr="002F36BF">
        <w:rPr>
          <w:b w:val="0"/>
          <w:bCs w:val="0"/>
          <w:sz w:val="24"/>
          <w:szCs w:val="20"/>
        </w:rPr>
        <w:t>correlation</w:t>
      </w:r>
      <w:proofErr w:type="spellEnd"/>
      <w:r w:rsidR="002F36BF" w:rsidRPr="002F36BF">
        <w:rPr>
          <w:b w:val="0"/>
          <w:bCs w:val="0"/>
          <w:sz w:val="24"/>
          <w:szCs w:val="20"/>
        </w:rPr>
        <w:t xml:space="preserve"> with MGKS. A </w:t>
      </w:r>
      <w:proofErr w:type="spellStart"/>
      <w:r w:rsidR="002F36BF" w:rsidRPr="002F36BF">
        <w:rPr>
          <w:b w:val="0"/>
          <w:bCs w:val="0"/>
          <w:sz w:val="24"/>
          <w:szCs w:val="20"/>
        </w:rPr>
        <w:t>significant</w:t>
      </w:r>
      <w:proofErr w:type="spellEnd"/>
      <w:r w:rsidR="002F36BF" w:rsidRPr="002F36BF">
        <w:rPr>
          <w:b w:val="0"/>
          <w:bCs w:val="0"/>
          <w:sz w:val="24"/>
          <w:szCs w:val="20"/>
        </w:rPr>
        <w:t xml:space="preserve"> </w:t>
      </w:r>
      <w:proofErr w:type="spellStart"/>
      <w:r w:rsidR="002F36BF" w:rsidRPr="002F36BF">
        <w:rPr>
          <w:b w:val="0"/>
          <w:bCs w:val="0"/>
          <w:sz w:val="24"/>
          <w:szCs w:val="20"/>
        </w:rPr>
        <w:t>relationship</w:t>
      </w:r>
      <w:proofErr w:type="spellEnd"/>
      <w:r w:rsidR="002F36BF" w:rsidRPr="002F36BF">
        <w:rPr>
          <w:b w:val="0"/>
          <w:bCs w:val="0"/>
          <w:sz w:val="24"/>
          <w:szCs w:val="20"/>
        </w:rPr>
        <w:t xml:space="preserve"> </w:t>
      </w:r>
      <w:proofErr w:type="spellStart"/>
      <w:r w:rsidR="002F36BF" w:rsidRPr="002F36BF">
        <w:rPr>
          <w:b w:val="0"/>
          <w:bCs w:val="0"/>
          <w:sz w:val="24"/>
          <w:szCs w:val="20"/>
        </w:rPr>
        <w:t>was</w:t>
      </w:r>
      <w:proofErr w:type="spellEnd"/>
      <w:r w:rsidR="002F36BF" w:rsidRPr="002F36BF">
        <w:rPr>
          <w:b w:val="0"/>
          <w:bCs w:val="0"/>
          <w:sz w:val="24"/>
          <w:szCs w:val="20"/>
        </w:rPr>
        <w:t xml:space="preserve"> </w:t>
      </w:r>
      <w:proofErr w:type="spellStart"/>
      <w:r w:rsidR="002F36BF" w:rsidRPr="002F36BF">
        <w:rPr>
          <w:b w:val="0"/>
          <w:bCs w:val="0"/>
          <w:sz w:val="24"/>
          <w:szCs w:val="20"/>
        </w:rPr>
        <w:t>found</w:t>
      </w:r>
      <w:proofErr w:type="spellEnd"/>
      <w:r w:rsidR="002F36BF" w:rsidRPr="002F36BF">
        <w:rPr>
          <w:b w:val="0"/>
          <w:bCs w:val="0"/>
          <w:sz w:val="24"/>
          <w:szCs w:val="20"/>
        </w:rPr>
        <w:t xml:space="preserve"> </w:t>
      </w:r>
      <w:proofErr w:type="spellStart"/>
      <w:r w:rsidR="002F36BF" w:rsidRPr="002F36BF">
        <w:rPr>
          <w:b w:val="0"/>
          <w:bCs w:val="0"/>
          <w:sz w:val="24"/>
          <w:szCs w:val="20"/>
        </w:rPr>
        <w:t>between</w:t>
      </w:r>
      <w:proofErr w:type="spellEnd"/>
      <w:r w:rsidR="002F36BF" w:rsidRPr="002F36BF">
        <w:rPr>
          <w:b w:val="0"/>
          <w:bCs w:val="0"/>
          <w:sz w:val="24"/>
          <w:szCs w:val="20"/>
        </w:rPr>
        <w:t xml:space="preserve"> </w:t>
      </w:r>
      <w:proofErr w:type="spellStart"/>
      <w:r w:rsidR="002F36BF" w:rsidRPr="002F36BF">
        <w:rPr>
          <w:b w:val="0"/>
          <w:bCs w:val="0"/>
          <w:sz w:val="24"/>
          <w:szCs w:val="20"/>
        </w:rPr>
        <w:t>asparagine</w:t>
      </w:r>
      <w:proofErr w:type="spellEnd"/>
      <w:r w:rsidR="002F36BF" w:rsidRPr="002F36BF">
        <w:rPr>
          <w:b w:val="0"/>
          <w:bCs w:val="0"/>
          <w:sz w:val="24"/>
          <w:szCs w:val="20"/>
        </w:rPr>
        <w:t xml:space="preserve"> and </w:t>
      </w:r>
      <w:proofErr w:type="spellStart"/>
      <w:r w:rsidR="002F36BF" w:rsidRPr="002F36BF">
        <w:rPr>
          <w:b w:val="0"/>
          <w:bCs w:val="0"/>
          <w:sz w:val="24"/>
          <w:szCs w:val="20"/>
        </w:rPr>
        <w:t>cysteine</w:t>
      </w:r>
      <w:proofErr w:type="spellEnd"/>
      <w:r w:rsidR="002F36BF" w:rsidRPr="002F36BF">
        <w:rPr>
          <w:b w:val="0"/>
          <w:bCs w:val="0"/>
          <w:sz w:val="24"/>
          <w:szCs w:val="20"/>
        </w:rPr>
        <w:t xml:space="preserve"> </w:t>
      </w:r>
      <w:proofErr w:type="spellStart"/>
      <w:r w:rsidR="002F36BF" w:rsidRPr="002F36BF">
        <w:rPr>
          <w:b w:val="0"/>
          <w:bCs w:val="0"/>
          <w:sz w:val="24"/>
          <w:szCs w:val="20"/>
        </w:rPr>
        <w:t>levels</w:t>
      </w:r>
      <w:proofErr w:type="spellEnd"/>
      <w:r w:rsidR="002F36BF" w:rsidRPr="002F36BF">
        <w:rPr>
          <w:b w:val="0"/>
          <w:bCs w:val="0"/>
          <w:sz w:val="24"/>
          <w:szCs w:val="20"/>
        </w:rPr>
        <w:t xml:space="preserve"> on </w:t>
      </w:r>
      <w:proofErr w:type="spellStart"/>
      <w:r w:rsidR="002F36BF" w:rsidRPr="002F36BF">
        <w:rPr>
          <w:b w:val="0"/>
          <w:bCs w:val="0"/>
          <w:sz w:val="24"/>
          <w:szCs w:val="20"/>
        </w:rPr>
        <w:t>day</w:t>
      </w:r>
      <w:proofErr w:type="spellEnd"/>
      <w:r w:rsidR="002F36BF" w:rsidRPr="002F36BF">
        <w:rPr>
          <w:b w:val="0"/>
          <w:bCs w:val="0"/>
          <w:sz w:val="24"/>
          <w:szCs w:val="20"/>
        </w:rPr>
        <w:t xml:space="preserve"> 3 and </w:t>
      </w:r>
      <w:proofErr w:type="spellStart"/>
      <w:r w:rsidR="002F36BF" w:rsidRPr="002F36BF">
        <w:rPr>
          <w:b w:val="0"/>
          <w:bCs w:val="0"/>
          <w:sz w:val="24"/>
          <w:szCs w:val="20"/>
        </w:rPr>
        <w:t>the</w:t>
      </w:r>
      <w:proofErr w:type="spellEnd"/>
      <w:r w:rsidR="002F36BF" w:rsidRPr="002F36BF">
        <w:rPr>
          <w:b w:val="0"/>
          <w:bCs w:val="0"/>
          <w:sz w:val="24"/>
          <w:szCs w:val="20"/>
        </w:rPr>
        <w:t xml:space="preserve"> </w:t>
      </w:r>
      <w:proofErr w:type="spellStart"/>
      <w:r w:rsidR="002F36BF" w:rsidRPr="002F36BF">
        <w:rPr>
          <w:b w:val="0"/>
          <w:bCs w:val="0"/>
          <w:sz w:val="24"/>
          <w:szCs w:val="20"/>
        </w:rPr>
        <w:t>length</w:t>
      </w:r>
      <w:proofErr w:type="spellEnd"/>
      <w:r w:rsidR="002F36BF" w:rsidRPr="002F36BF">
        <w:rPr>
          <w:b w:val="0"/>
          <w:bCs w:val="0"/>
          <w:sz w:val="24"/>
          <w:szCs w:val="20"/>
        </w:rPr>
        <w:t xml:space="preserve"> of </w:t>
      </w:r>
      <w:proofErr w:type="spellStart"/>
      <w:r w:rsidR="002F36BF" w:rsidRPr="002F36BF">
        <w:rPr>
          <w:b w:val="0"/>
          <w:bCs w:val="0"/>
          <w:sz w:val="24"/>
          <w:szCs w:val="20"/>
        </w:rPr>
        <w:t>hospital</w:t>
      </w:r>
      <w:proofErr w:type="spellEnd"/>
      <w:r w:rsidR="002F36BF" w:rsidRPr="002F36BF">
        <w:rPr>
          <w:b w:val="0"/>
          <w:bCs w:val="0"/>
          <w:sz w:val="24"/>
          <w:szCs w:val="20"/>
        </w:rPr>
        <w:t xml:space="preserve"> </w:t>
      </w:r>
      <w:proofErr w:type="spellStart"/>
      <w:r w:rsidR="002F36BF" w:rsidRPr="002F36BF">
        <w:rPr>
          <w:b w:val="0"/>
          <w:bCs w:val="0"/>
          <w:sz w:val="24"/>
          <w:szCs w:val="20"/>
        </w:rPr>
        <w:t>stay</w:t>
      </w:r>
      <w:proofErr w:type="spellEnd"/>
      <w:r w:rsidR="002F36BF" w:rsidRPr="002F36BF">
        <w:rPr>
          <w:b w:val="0"/>
          <w:bCs w:val="0"/>
          <w:sz w:val="24"/>
          <w:szCs w:val="20"/>
        </w:rPr>
        <w:t xml:space="preserve">. </w:t>
      </w:r>
      <w:proofErr w:type="spellStart"/>
      <w:r w:rsidR="002F36BF" w:rsidRPr="002F36BF">
        <w:rPr>
          <w:b w:val="0"/>
          <w:bCs w:val="0"/>
          <w:sz w:val="24"/>
          <w:szCs w:val="20"/>
        </w:rPr>
        <w:t>Asparagine</w:t>
      </w:r>
      <w:proofErr w:type="spellEnd"/>
      <w:r w:rsidR="002F36BF" w:rsidRPr="002F36BF">
        <w:rPr>
          <w:b w:val="0"/>
          <w:bCs w:val="0"/>
          <w:sz w:val="24"/>
          <w:szCs w:val="20"/>
        </w:rPr>
        <w:t xml:space="preserve"> </w:t>
      </w:r>
      <w:proofErr w:type="spellStart"/>
      <w:r w:rsidR="002F36BF" w:rsidRPr="002F36BF">
        <w:rPr>
          <w:b w:val="0"/>
          <w:bCs w:val="0"/>
          <w:sz w:val="24"/>
          <w:szCs w:val="20"/>
        </w:rPr>
        <w:t>levels</w:t>
      </w:r>
      <w:proofErr w:type="spellEnd"/>
      <w:r w:rsidR="002F36BF" w:rsidRPr="002F36BF">
        <w:rPr>
          <w:b w:val="0"/>
          <w:bCs w:val="0"/>
          <w:sz w:val="24"/>
          <w:szCs w:val="20"/>
        </w:rPr>
        <w:t xml:space="preserve"> </w:t>
      </w:r>
      <w:proofErr w:type="spellStart"/>
      <w:r w:rsidR="002F36BF" w:rsidRPr="002F36BF">
        <w:rPr>
          <w:b w:val="0"/>
          <w:bCs w:val="0"/>
          <w:sz w:val="24"/>
          <w:szCs w:val="20"/>
        </w:rPr>
        <w:t>showed</w:t>
      </w:r>
      <w:proofErr w:type="spellEnd"/>
      <w:r w:rsidR="002F36BF" w:rsidRPr="002F36BF">
        <w:rPr>
          <w:b w:val="0"/>
          <w:bCs w:val="0"/>
          <w:sz w:val="24"/>
          <w:szCs w:val="20"/>
        </w:rPr>
        <w:t xml:space="preserve"> a </w:t>
      </w:r>
      <w:proofErr w:type="spellStart"/>
      <w:r w:rsidR="002F36BF" w:rsidRPr="002F36BF">
        <w:rPr>
          <w:b w:val="0"/>
          <w:bCs w:val="0"/>
          <w:sz w:val="24"/>
          <w:szCs w:val="20"/>
        </w:rPr>
        <w:t>strong</w:t>
      </w:r>
      <w:proofErr w:type="spellEnd"/>
      <w:r w:rsidR="002F36BF" w:rsidRPr="002F36BF">
        <w:rPr>
          <w:b w:val="0"/>
          <w:bCs w:val="0"/>
          <w:sz w:val="24"/>
          <w:szCs w:val="20"/>
        </w:rPr>
        <w:t xml:space="preserve"> and </w:t>
      </w:r>
      <w:proofErr w:type="spellStart"/>
      <w:r w:rsidR="002F36BF" w:rsidRPr="002F36BF">
        <w:rPr>
          <w:b w:val="0"/>
          <w:bCs w:val="0"/>
          <w:sz w:val="24"/>
          <w:szCs w:val="20"/>
        </w:rPr>
        <w:t>significant</w:t>
      </w:r>
      <w:proofErr w:type="spellEnd"/>
      <w:r w:rsidR="002F36BF" w:rsidRPr="002F36BF">
        <w:rPr>
          <w:b w:val="0"/>
          <w:bCs w:val="0"/>
          <w:sz w:val="24"/>
          <w:szCs w:val="20"/>
        </w:rPr>
        <w:t xml:space="preserve"> </w:t>
      </w:r>
      <w:proofErr w:type="spellStart"/>
      <w:r w:rsidR="002F36BF" w:rsidRPr="002F36BF">
        <w:rPr>
          <w:b w:val="0"/>
          <w:bCs w:val="0"/>
          <w:sz w:val="24"/>
          <w:szCs w:val="20"/>
        </w:rPr>
        <w:t>positive</w:t>
      </w:r>
      <w:proofErr w:type="spellEnd"/>
      <w:r w:rsidR="002F36BF" w:rsidRPr="002F36BF">
        <w:rPr>
          <w:b w:val="0"/>
          <w:bCs w:val="0"/>
          <w:sz w:val="24"/>
          <w:szCs w:val="20"/>
        </w:rPr>
        <w:t xml:space="preserve"> </w:t>
      </w:r>
      <w:proofErr w:type="spellStart"/>
      <w:r w:rsidR="002F36BF" w:rsidRPr="002F36BF">
        <w:rPr>
          <w:b w:val="0"/>
          <w:bCs w:val="0"/>
          <w:sz w:val="24"/>
          <w:szCs w:val="20"/>
        </w:rPr>
        <w:t>correlation</w:t>
      </w:r>
      <w:proofErr w:type="spellEnd"/>
      <w:r w:rsidR="002F36BF" w:rsidRPr="002F36BF">
        <w:rPr>
          <w:b w:val="0"/>
          <w:bCs w:val="0"/>
          <w:sz w:val="24"/>
          <w:szCs w:val="20"/>
        </w:rPr>
        <w:t xml:space="preserve"> with </w:t>
      </w:r>
      <w:proofErr w:type="spellStart"/>
      <w:r w:rsidR="002F36BF" w:rsidRPr="002F36BF">
        <w:rPr>
          <w:b w:val="0"/>
          <w:bCs w:val="0"/>
          <w:sz w:val="24"/>
          <w:szCs w:val="20"/>
        </w:rPr>
        <w:t>hospitalization</w:t>
      </w:r>
      <w:proofErr w:type="spellEnd"/>
      <w:r w:rsidR="002F36BF" w:rsidRPr="002F36BF">
        <w:rPr>
          <w:b w:val="0"/>
          <w:bCs w:val="0"/>
          <w:sz w:val="24"/>
          <w:szCs w:val="20"/>
        </w:rPr>
        <w:t xml:space="preserve"> </w:t>
      </w:r>
      <w:proofErr w:type="spellStart"/>
      <w:r w:rsidR="002F36BF" w:rsidRPr="002F36BF">
        <w:rPr>
          <w:b w:val="0"/>
          <w:bCs w:val="0"/>
          <w:sz w:val="24"/>
          <w:szCs w:val="20"/>
        </w:rPr>
        <w:t>duration</w:t>
      </w:r>
      <w:proofErr w:type="spellEnd"/>
      <w:r w:rsidR="002F36BF" w:rsidRPr="002F36BF">
        <w:rPr>
          <w:b w:val="0"/>
          <w:bCs w:val="0"/>
          <w:sz w:val="24"/>
          <w:szCs w:val="20"/>
        </w:rPr>
        <w:t xml:space="preserve"> (r = 0.54, p = 0.03), </w:t>
      </w:r>
      <w:proofErr w:type="spellStart"/>
      <w:r w:rsidR="002F36BF" w:rsidRPr="002F36BF">
        <w:rPr>
          <w:b w:val="0"/>
          <w:bCs w:val="0"/>
          <w:sz w:val="24"/>
          <w:szCs w:val="20"/>
        </w:rPr>
        <w:t>whereas</w:t>
      </w:r>
      <w:proofErr w:type="spellEnd"/>
      <w:r w:rsidR="002F36BF" w:rsidRPr="002F36BF">
        <w:rPr>
          <w:b w:val="0"/>
          <w:bCs w:val="0"/>
          <w:sz w:val="24"/>
          <w:szCs w:val="20"/>
        </w:rPr>
        <w:t xml:space="preserve"> </w:t>
      </w:r>
      <w:proofErr w:type="spellStart"/>
      <w:r w:rsidR="002F36BF" w:rsidRPr="002F36BF">
        <w:rPr>
          <w:b w:val="0"/>
          <w:bCs w:val="0"/>
          <w:sz w:val="24"/>
          <w:szCs w:val="20"/>
        </w:rPr>
        <w:t>cystine</w:t>
      </w:r>
      <w:proofErr w:type="spellEnd"/>
      <w:r w:rsidR="002F36BF" w:rsidRPr="002F36BF">
        <w:rPr>
          <w:b w:val="0"/>
          <w:bCs w:val="0"/>
          <w:sz w:val="24"/>
          <w:szCs w:val="20"/>
        </w:rPr>
        <w:t xml:space="preserve"> </w:t>
      </w:r>
      <w:proofErr w:type="spellStart"/>
      <w:r w:rsidR="002F36BF" w:rsidRPr="002F36BF">
        <w:rPr>
          <w:b w:val="0"/>
          <w:bCs w:val="0"/>
          <w:sz w:val="24"/>
          <w:szCs w:val="20"/>
        </w:rPr>
        <w:t>levels</w:t>
      </w:r>
      <w:proofErr w:type="spellEnd"/>
      <w:r w:rsidR="002F36BF" w:rsidRPr="002F36BF">
        <w:rPr>
          <w:b w:val="0"/>
          <w:bCs w:val="0"/>
          <w:sz w:val="24"/>
          <w:szCs w:val="20"/>
        </w:rPr>
        <w:t xml:space="preserve"> </w:t>
      </w:r>
      <w:proofErr w:type="spellStart"/>
      <w:r w:rsidR="002F36BF" w:rsidRPr="002F36BF">
        <w:rPr>
          <w:b w:val="0"/>
          <w:bCs w:val="0"/>
          <w:sz w:val="24"/>
          <w:szCs w:val="20"/>
        </w:rPr>
        <w:t>showed</w:t>
      </w:r>
      <w:proofErr w:type="spellEnd"/>
      <w:r w:rsidR="002F36BF" w:rsidRPr="002F36BF">
        <w:rPr>
          <w:b w:val="0"/>
          <w:bCs w:val="0"/>
          <w:sz w:val="24"/>
          <w:szCs w:val="20"/>
        </w:rPr>
        <w:t xml:space="preserve"> a </w:t>
      </w:r>
      <w:proofErr w:type="spellStart"/>
      <w:r w:rsidR="002F36BF" w:rsidRPr="002F36BF">
        <w:rPr>
          <w:b w:val="0"/>
          <w:bCs w:val="0"/>
          <w:sz w:val="24"/>
          <w:szCs w:val="20"/>
        </w:rPr>
        <w:t>strong</w:t>
      </w:r>
      <w:proofErr w:type="spellEnd"/>
      <w:r w:rsidR="002F36BF" w:rsidRPr="002F36BF">
        <w:rPr>
          <w:b w:val="0"/>
          <w:bCs w:val="0"/>
          <w:sz w:val="24"/>
          <w:szCs w:val="20"/>
        </w:rPr>
        <w:t xml:space="preserve"> and </w:t>
      </w:r>
      <w:proofErr w:type="spellStart"/>
      <w:r w:rsidR="002F36BF" w:rsidRPr="002F36BF">
        <w:rPr>
          <w:b w:val="0"/>
          <w:bCs w:val="0"/>
          <w:sz w:val="24"/>
          <w:szCs w:val="20"/>
        </w:rPr>
        <w:t>significant</w:t>
      </w:r>
      <w:proofErr w:type="spellEnd"/>
      <w:r w:rsidR="002F36BF" w:rsidRPr="002F36BF">
        <w:rPr>
          <w:b w:val="0"/>
          <w:bCs w:val="0"/>
          <w:sz w:val="24"/>
          <w:szCs w:val="20"/>
        </w:rPr>
        <w:t xml:space="preserve"> </w:t>
      </w:r>
      <w:proofErr w:type="spellStart"/>
      <w:r w:rsidR="002F36BF" w:rsidRPr="002F36BF">
        <w:rPr>
          <w:b w:val="0"/>
          <w:bCs w:val="0"/>
          <w:sz w:val="24"/>
          <w:szCs w:val="20"/>
        </w:rPr>
        <w:t>negative</w:t>
      </w:r>
      <w:proofErr w:type="spellEnd"/>
      <w:r w:rsidR="002F36BF" w:rsidRPr="002F36BF">
        <w:rPr>
          <w:b w:val="0"/>
          <w:bCs w:val="0"/>
          <w:sz w:val="24"/>
          <w:szCs w:val="20"/>
        </w:rPr>
        <w:t xml:space="preserve"> </w:t>
      </w:r>
      <w:proofErr w:type="spellStart"/>
      <w:r w:rsidR="002F36BF" w:rsidRPr="002F36BF">
        <w:rPr>
          <w:b w:val="0"/>
          <w:bCs w:val="0"/>
          <w:sz w:val="24"/>
          <w:szCs w:val="20"/>
        </w:rPr>
        <w:t>correlation</w:t>
      </w:r>
      <w:proofErr w:type="spellEnd"/>
      <w:r w:rsidR="002F36BF" w:rsidRPr="002F36BF">
        <w:rPr>
          <w:b w:val="0"/>
          <w:bCs w:val="0"/>
          <w:sz w:val="24"/>
          <w:szCs w:val="20"/>
        </w:rPr>
        <w:t xml:space="preserve"> (r = –0.59, p </w:t>
      </w:r>
      <w:proofErr w:type="gramStart"/>
      <w:r w:rsidR="002F36BF" w:rsidRPr="002F36BF">
        <w:rPr>
          <w:b w:val="0"/>
          <w:bCs w:val="0"/>
          <w:sz w:val="24"/>
          <w:szCs w:val="20"/>
        </w:rPr>
        <w:t>&lt; 0.05</w:t>
      </w:r>
      <w:proofErr w:type="gramEnd"/>
      <w:r w:rsidR="002F36BF" w:rsidRPr="002F36BF">
        <w:rPr>
          <w:b w:val="0"/>
          <w:bCs w:val="0"/>
          <w:sz w:val="24"/>
          <w:szCs w:val="20"/>
        </w:rPr>
        <w:t xml:space="preserve">). </w:t>
      </w:r>
      <w:proofErr w:type="spellStart"/>
      <w:r w:rsidR="002F36BF" w:rsidRPr="002F36BF">
        <w:rPr>
          <w:b w:val="0"/>
          <w:bCs w:val="0"/>
          <w:sz w:val="24"/>
          <w:szCs w:val="20"/>
        </w:rPr>
        <w:t>The</w:t>
      </w:r>
      <w:proofErr w:type="spellEnd"/>
      <w:r w:rsidR="002F36BF" w:rsidRPr="002F36BF">
        <w:rPr>
          <w:b w:val="0"/>
          <w:bCs w:val="0"/>
          <w:sz w:val="24"/>
          <w:szCs w:val="20"/>
        </w:rPr>
        <w:t xml:space="preserve"> NEU </w:t>
      </w:r>
      <w:proofErr w:type="spellStart"/>
      <w:r w:rsidR="002F36BF" w:rsidRPr="002F36BF">
        <w:rPr>
          <w:b w:val="0"/>
          <w:bCs w:val="0"/>
          <w:sz w:val="24"/>
          <w:szCs w:val="20"/>
        </w:rPr>
        <w:t>count</w:t>
      </w:r>
      <w:proofErr w:type="spellEnd"/>
      <w:r w:rsidR="002F36BF" w:rsidRPr="002F36BF">
        <w:rPr>
          <w:b w:val="0"/>
          <w:bCs w:val="0"/>
          <w:sz w:val="24"/>
          <w:szCs w:val="20"/>
        </w:rPr>
        <w:t xml:space="preserve"> (p&lt;0.05) and MGKS </w:t>
      </w:r>
      <w:proofErr w:type="spellStart"/>
      <w:r w:rsidR="002F36BF" w:rsidRPr="002F36BF">
        <w:rPr>
          <w:b w:val="0"/>
          <w:bCs w:val="0"/>
          <w:sz w:val="24"/>
          <w:szCs w:val="20"/>
        </w:rPr>
        <w:t>value</w:t>
      </w:r>
      <w:proofErr w:type="spellEnd"/>
      <w:r w:rsidR="002F36BF" w:rsidRPr="002F36BF">
        <w:rPr>
          <w:b w:val="0"/>
          <w:bCs w:val="0"/>
          <w:sz w:val="24"/>
          <w:szCs w:val="20"/>
        </w:rPr>
        <w:t xml:space="preserve"> (p&lt;0.01) of </w:t>
      </w:r>
      <w:proofErr w:type="spellStart"/>
      <w:r w:rsidR="002F36BF" w:rsidRPr="002F36BF">
        <w:rPr>
          <w:b w:val="0"/>
          <w:bCs w:val="0"/>
          <w:sz w:val="24"/>
          <w:szCs w:val="20"/>
        </w:rPr>
        <w:t>deceased</w:t>
      </w:r>
      <w:proofErr w:type="spellEnd"/>
      <w:r w:rsidR="002F36BF" w:rsidRPr="002F36BF">
        <w:rPr>
          <w:b w:val="0"/>
          <w:bCs w:val="0"/>
          <w:sz w:val="24"/>
          <w:szCs w:val="20"/>
        </w:rPr>
        <w:t xml:space="preserve"> </w:t>
      </w:r>
      <w:proofErr w:type="spellStart"/>
      <w:r w:rsidR="002F36BF" w:rsidRPr="002F36BF">
        <w:rPr>
          <w:b w:val="0"/>
          <w:bCs w:val="0"/>
          <w:sz w:val="24"/>
          <w:szCs w:val="20"/>
        </w:rPr>
        <w:t>dogs</w:t>
      </w:r>
      <w:proofErr w:type="spellEnd"/>
      <w:r w:rsidR="002F36BF" w:rsidRPr="002F36BF">
        <w:rPr>
          <w:b w:val="0"/>
          <w:bCs w:val="0"/>
          <w:sz w:val="24"/>
          <w:szCs w:val="20"/>
        </w:rPr>
        <w:t xml:space="preserve"> </w:t>
      </w:r>
      <w:proofErr w:type="spellStart"/>
      <w:r w:rsidR="002F36BF" w:rsidRPr="002F36BF">
        <w:rPr>
          <w:b w:val="0"/>
          <w:bCs w:val="0"/>
          <w:sz w:val="24"/>
          <w:szCs w:val="20"/>
        </w:rPr>
        <w:t>were</w:t>
      </w:r>
      <w:proofErr w:type="spellEnd"/>
      <w:r w:rsidR="002F36BF" w:rsidRPr="002F36BF">
        <w:rPr>
          <w:b w:val="0"/>
          <w:bCs w:val="0"/>
          <w:sz w:val="24"/>
          <w:szCs w:val="20"/>
        </w:rPr>
        <w:t xml:space="preserve"> </w:t>
      </w:r>
      <w:proofErr w:type="spellStart"/>
      <w:r w:rsidR="002F36BF" w:rsidRPr="002F36BF">
        <w:rPr>
          <w:b w:val="0"/>
          <w:bCs w:val="0"/>
          <w:sz w:val="24"/>
          <w:szCs w:val="20"/>
        </w:rPr>
        <w:t>found</w:t>
      </w:r>
      <w:proofErr w:type="spellEnd"/>
      <w:r w:rsidR="002F36BF" w:rsidRPr="002F36BF">
        <w:rPr>
          <w:b w:val="0"/>
          <w:bCs w:val="0"/>
          <w:sz w:val="24"/>
          <w:szCs w:val="20"/>
        </w:rPr>
        <w:t xml:space="preserve"> </w:t>
      </w:r>
      <w:proofErr w:type="spellStart"/>
      <w:r w:rsidR="002F36BF" w:rsidRPr="002F36BF">
        <w:rPr>
          <w:b w:val="0"/>
          <w:bCs w:val="0"/>
          <w:sz w:val="24"/>
          <w:szCs w:val="20"/>
        </w:rPr>
        <w:t>to</w:t>
      </w:r>
      <w:proofErr w:type="spellEnd"/>
      <w:r w:rsidR="002F36BF" w:rsidRPr="002F36BF">
        <w:rPr>
          <w:b w:val="0"/>
          <w:bCs w:val="0"/>
          <w:sz w:val="24"/>
          <w:szCs w:val="20"/>
        </w:rPr>
        <w:t xml:space="preserve"> be </w:t>
      </w:r>
      <w:proofErr w:type="spellStart"/>
      <w:r w:rsidR="002F36BF" w:rsidRPr="002F36BF">
        <w:rPr>
          <w:b w:val="0"/>
          <w:bCs w:val="0"/>
          <w:sz w:val="24"/>
          <w:szCs w:val="20"/>
        </w:rPr>
        <w:t>lower</w:t>
      </w:r>
      <w:proofErr w:type="spellEnd"/>
      <w:r w:rsidR="002F36BF" w:rsidRPr="002F36BF">
        <w:rPr>
          <w:b w:val="0"/>
          <w:bCs w:val="0"/>
          <w:sz w:val="24"/>
          <w:szCs w:val="20"/>
        </w:rPr>
        <w:t xml:space="preserve"> </w:t>
      </w:r>
      <w:proofErr w:type="spellStart"/>
      <w:r w:rsidR="002F36BF" w:rsidRPr="002F36BF">
        <w:rPr>
          <w:b w:val="0"/>
          <w:bCs w:val="0"/>
          <w:sz w:val="24"/>
          <w:szCs w:val="20"/>
        </w:rPr>
        <w:t>than</w:t>
      </w:r>
      <w:proofErr w:type="spellEnd"/>
      <w:r w:rsidR="002F36BF" w:rsidRPr="002F36BF">
        <w:rPr>
          <w:b w:val="0"/>
          <w:bCs w:val="0"/>
          <w:sz w:val="24"/>
          <w:szCs w:val="20"/>
        </w:rPr>
        <w:t xml:space="preserve"> </w:t>
      </w:r>
      <w:proofErr w:type="spellStart"/>
      <w:r w:rsidR="002F36BF" w:rsidRPr="002F36BF">
        <w:rPr>
          <w:b w:val="0"/>
          <w:bCs w:val="0"/>
          <w:sz w:val="24"/>
          <w:szCs w:val="20"/>
        </w:rPr>
        <w:t>those</w:t>
      </w:r>
      <w:proofErr w:type="spellEnd"/>
      <w:r w:rsidR="002F36BF" w:rsidRPr="002F36BF">
        <w:rPr>
          <w:b w:val="0"/>
          <w:bCs w:val="0"/>
          <w:sz w:val="24"/>
          <w:szCs w:val="20"/>
        </w:rPr>
        <w:t xml:space="preserve"> of </w:t>
      </w:r>
      <w:proofErr w:type="spellStart"/>
      <w:r w:rsidR="002F36BF" w:rsidRPr="002F36BF">
        <w:rPr>
          <w:b w:val="0"/>
          <w:bCs w:val="0"/>
          <w:sz w:val="24"/>
          <w:szCs w:val="20"/>
        </w:rPr>
        <w:t>surviving</w:t>
      </w:r>
      <w:proofErr w:type="spellEnd"/>
      <w:r w:rsidR="002F36BF" w:rsidRPr="002F36BF">
        <w:rPr>
          <w:b w:val="0"/>
          <w:bCs w:val="0"/>
          <w:sz w:val="24"/>
          <w:szCs w:val="20"/>
        </w:rPr>
        <w:t xml:space="preserve"> </w:t>
      </w:r>
      <w:proofErr w:type="spellStart"/>
      <w:r w:rsidR="002F36BF" w:rsidRPr="002F36BF">
        <w:rPr>
          <w:b w:val="0"/>
          <w:bCs w:val="0"/>
          <w:sz w:val="24"/>
          <w:szCs w:val="20"/>
        </w:rPr>
        <w:t>dogs</w:t>
      </w:r>
      <w:proofErr w:type="spellEnd"/>
      <w:r w:rsidR="002F36BF" w:rsidRPr="002F36BF">
        <w:rPr>
          <w:b w:val="0"/>
          <w:bCs w:val="0"/>
          <w:sz w:val="24"/>
          <w:szCs w:val="20"/>
        </w:rPr>
        <w:t xml:space="preserve">. No </w:t>
      </w:r>
      <w:proofErr w:type="spellStart"/>
      <w:r w:rsidR="002F36BF" w:rsidRPr="002F36BF">
        <w:rPr>
          <w:b w:val="0"/>
          <w:bCs w:val="0"/>
          <w:sz w:val="24"/>
          <w:szCs w:val="20"/>
        </w:rPr>
        <w:t>significant</w:t>
      </w:r>
      <w:proofErr w:type="spellEnd"/>
      <w:r w:rsidR="002F36BF" w:rsidRPr="002F36BF">
        <w:rPr>
          <w:b w:val="0"/>
          <w:bCs w:val="0"/>
          <w:sz w:val="24"/>
          <w:szCs w:val="20"/>
        </w:rPr>
        <w:t xml:space="preserve"> </w:t>
      </w:r>
      <w:proofErr w:type="spellStart"/>
      <w:r w:rsidR="002F36BF" w:rsidRPr="002F36BF">
        <w:rPr>
          <w:b w:val="0"/>
          <w:bCs w:val="0"/>
          <w:sz w:val="24"/>
          <w:szCs w:val="20"/>
        </w:rPr>
        <w:t>difference</w:t>
      </w:r>
      <w:proofErr w:type="spellEnd"/>
      <w:r w:rsidR="002F36BF" w:rsidRPr="002F36BF">
        <w:rPr>
          <w:b w:val="0"/>
          <w:bCs w:val="0"/>
          <w:sz w:val="24"/>
          <w:szCs w:val="20"/>
        </w:rPr>
        <w:t xml:space="preserve"> </w:t>
      </w:r>
      <w:proofErr w:type="spellStart"/>
      <w:r w:rsidR="002F36BF" w:rsidRPr="002F36BF">
        <w:rPr>
          <w:b w:val="0"/>
          <w:bCs w:val="0"/>
          <w:sz w:val="24"/>
          <w:szCs w:val="20"/>
        </w:rPr>
        <w:t>was</w:t>
      </w:r>
      <w:proofErr w:type="spellEnd"/>
      <w:r w:rsidR="002F36BF" w:rsidRPr="002F36BF">
        <w:rPr>
          <w:b w:val="0"/>
          <w:bCs w:val="0"/>
          <w:sz w:val="24"/>
          <w:szCs w:val="20"/>
        </w:rPr>
        <w:t xml:space="preserve"> </w:t>
      </w:r>
      <w:proofErr w:type="spellStart"/>
      <w:r w:rsidR="002F36BF" w:rsidRPr="002F36BF">
        <w:rPr>
          <w:b w:val="0"/>
          <w:bCs w:val="0"/>
          <w:sz w:val="24"/>
          <w:szCs w:val="20"/>
        </w:rPr>
        <w:t>observed</w:t>
      </w:r>
      <w:proofErr w:type="spellEnd"/>
      <w:r w:rsidR="002F36BF" w:rsidRPr="002F36BF">
        <w:rPr>
          <w:b w:val="0"/>
          <w:bCs w:val="0"/>
          <w:sz w:val="24"/>
          <w:szCs w:val="20"/>
        </w:rPr>
        <w:t xml:space="preserve"> </w:t>
      </w:r>
      <w:proofErr w:type="spellStart"/>
      <w:r w:rsidR="002F36BF" w:rsidRPr="002F36BF">
        <w:rPr>
          <w:b w:val="0"/>
          <w:bCs w:val="0"/>
          <w:sz w:val="24"/>
          <w:szCs w:val="20"/>
        </w:rPr>
        <w:t>between</w:t>
      </w:r>
      <w:proofErr w:type="spellEnd"/>
      <w:r w:rsidR="002F36BF" w:rsidRPr="002F36BF">
        <w:rPr>
          <w:b w:val="0"/>
          <w:bCs w:val="0"/>
          <w:sz w:val="24"/>
          <w:szCs w:val="20"/>
        </w:rPr>
        <w:t xml:space="preserve"> </w:t>
      </w:r>
      <w:proofErr w:type="spellStart"/>
      <w:r w:rsidR="002F36BF" w:rsidRPr="002F36BF">
        <w:rPr>
          <w:b w:val="0"/>
          <w:bCs w:val="0"/>
          <w:sz w:val="24"/>
          <w:szCs w:val="20"/>
        </w:rPr>
        <w:t>the</w:t>
      </w:r>
      <w:proofErr w:type="spellEnd"/>
      <w:r w:rsidR="002F36BF" w:rsidRPr="002F36BF">
        <w:rPr>
          <w:b w:val="0"/>
          <w:bCs w:val="0"/>
          <w:sz w:val="24"/>
          <w:szCs w:val="20"/>
        </w:rPr>
        <w:t xml:space="preserve"> amino </w:t>
      </w:r>
      <w:proofErr w:type="spellStart"/>
      <w:r w:rsidR="002F36BF" w:rsidRPr="002F36BF">
        <w:rPr>
          <w:b w:val="0"/>
          <w:bCs w:val="0"/>
          <w:sz w:val="24"/>
          <w:szCs w:val="20"/>
        </w:rPr>
        <w:t>acid</w:t>
      </w:r>
      <w:proofErr w:type="spellEnd"/>
      <w:r w:rsidR="002F36BF" w:rsidRPr="002F36BF">
        <w:rPr>
          <w:b w:val="0"/>
          <w:bCs w:val="0"/>
          <w:sz w:val="24"/>
          <w:szCs w:val="20"/>
        </w:rPr>
        <w:t xml:space="preserve"> </w:t>
      </w:r>
      <w:proofErr w:type="spellStart"/>
      <w:r w:rsidR="002F36BF" w:rsidRPr="002F36BF">
        <w:rPr>
          <w:b w:val="0"/>
          <w:bCs w:val="0"/>
          <w:sz w:val="24"/>
          <w:szCs w:val="20"/>
        </w:rPr>
        <w:t>levels</w:t>
      </w:r>
      <w:proofErr w:type="spellEnd"/>
      <w:r w:rsidR="002F36BF" w:rsidRPr="002F36BF">
        <w:rPr>
          <w:b w:val="0"/>
          <w:bCs w:val="0"/>
          <w:sz w:val="24"/>
          <w:szCs w:val="20"/>
        </w:rPr>
        <w:t xml:space="preserve"> of </w:t>
      </w:r>
      <w:proofErr w:type="spellStart"/>
      <w:r w:rsidR="002F36BF" w:rsidRPr="002F36BF">
        <w:rPr>
          <w:b w:val="0"/>
          <w:bCs w:val="0"/>
          <w:sz w:val="24"/>
          <w:szCs w:val="20"/>
        </w:rPr>
        <w:t>deceased</w:t>
      </w:r>
      <w:proofErr w:type="spellEnd"/>
      <w:r w:rsidR="002F36BF" w:rsidRPr="002F36BF">
        <w:rPr>
          <w:b w:val="0"/>
          <w:bCs w:val="0"/>
          <w:sz w:val="24"/>
          <w:szCs w:val="20"/>
        </w:rPr>
        <w:t xml:space="preserve"> and </w:t>
      </w:r>
      <w:proofErr w:type="spellStart"/>
      <w:r w:rsidR="002F36BF" w:rsidRPr="002F36BF">
        <w:rPr>
          <w:b w:val="0"/>
          <w:bCs w:val="0"/>
          <w:sz w:val="24"/>
          <w:szCs w:val="20"/>
        </w:rPr>
        <w:t>surviving</w:t>
      </w:r>
      <w:proofErr w:type="spellEnd"/>
      <w:r w:rsidR="002F36BF" w:rsidRPr="002F36BF">
        <w:rPr>
          <w:b w:val="0"/>
          <w:bCs w:val="0"/>
          <w:sz w:val="24"/>
          <w:szCs w:val="20"/>
        </w:rPr>
        <w:t xml:space="preserve"> </w:t>
      </w:r>
      <w:proofErr w:type="spellStart"/>
      <w:r w:rsidR="002F36BF" w:rsidRPr="002F36BF">
        <w:rPr>
          <w:b w:val="0"/>
          <w:bCs w:val="0"/>
          <w:sz w:val="24"/>
          <w:szCs w:val="20"/>
        </w:rPr>
        <w:t>dogs</w:t>
      </w:r>
      <w:proofErr w:type="spellEnd"/>
      <w:r w:rsidR="002F36BF" w:rsidRPr="002F36BF">
        <w:rPr>
          <w:b w:val="0"/>
          <w:bCs w:val="0"/>
          <w:sz w:val="24"/>
          <w:szCs w:val="20"/>
        </w:rPr>
        <w:t>.</w:t>
      </w:r>
    </w:p>
    <w:p w14:paraId="7E13BD70" w14:textId="192928C4" w:rsidR="0000405D" w:rsidRDefault="0000405D" w:rsidP="0000405D">
      <w:pPr>
        <w:pStyle w:val="Stil1"/>
        <w:jc w:val="both"/>
        <w:rPr>
          <w:b w:val="0"/>
          <w:bCs w:val="0"/>
          <w:sz w:val="24"/>
          <w:szCs w:val="20"/>
        </w:rPr>
      </w:pPr>
      <w:proofErr w:type="spellStart"/>
      <w:r w:rsidRPr="0000405D">
        <w:rPr>
          <w:sz w:val="24"/>
          <w:szCs w:val="20"/>
        </w:rPr>
        <w:lastRenderedPageBreak/>
        <w:t>Conclusion</w:t>
      </w:r>
      <w:proofErr w:type="spellEnd"/>
      <w:r w:rsidRPr="0000405D">
        <w:rPr>
          <w:sz w:val="24"/>
          <w:szCs w:val="20"/>
        </w:rPr>
        <w:t>:</w:t>
      </w:r>
      <w:r w:rsidR="00483EC5">
        <w:rPr>
          <w:sz w:val="24"/>
          <w:szCs w:val="20"/>
        </w:rPr>
        <w:t xml:space="preserve"> </w:t>
      </w:r>
      <w:proofErr w:type="spellStart"/>
      <w:r w:rsidR="002F36BF" w:rsidRPr="002F36BF">
        <w:rPr>
          <w:b w:val="0"/>
          <w:bCs w:val="0"/>
          <w:sz w:val="24"/>
          <w:szCs w:val="20"/>
        </w:rPr>
        <w:t>It</w:t>
      </w:r>
      <w:proofErr w:type="spellEnd"/>
      <w:r w:rsidR="002F36BF" w:rsidRPr="002F36BF">
        <w:rPr>
          <w:b w:val="0"/>
          <w:bCs w:val="0"/>
          <w:sz w:val="24"/>
          <w:szCs w:val="20"/>
        </w:rPr>
        <w:t xml:space="preserve"> has </w:t>
      </w:r>
      <w:proofErr w:type="spellStart"/>
      <w:r w:rsidR="002F36BF" w:rsidRPr="002F36BF">
        <w:rPr>
          <w:b w:val="0"/>
          <w:bCs w:val="0"/>
          <w:sz w:val="24"/>
          <w:szCs w:val="20"/>
        </w:rPr>
        <w:t>been</w:t>
      </w:r>
      <w:proofErr w:type="spellEnd"/>
      <w:r w:rsidR="002F36BF" w:rsidRPr="002F36BF">
        <w:rPr>
          <w:b w:val="0"/>
          <w:bCs w:val="0"/>
          <w:sz w:val="24"/>
          <w:szCs w:val="20"/>
        </w:rPr>
        <w:t xml:space="preserve"> </w:t>
      </w:r>
      <w:proofErr w:type="spellStart"/>
      <w:r w:rsidR="002F36BF" w:rsidRPr="002F36BF">
        <w:rPr>
          <w:b w:val="0"/>
          <w:bCs w:val="0"/>
          <w:sz w:val="24"/>
          <w:szCs w:val="20"/>
        </w:rPr>
        <w:t>determined</w:t>
      </w:r>
      <w:proofErr w:type="spellEnd"/>
      <w:r w:rsidR="002F36BF" w:rsidRPr="002F36BF">
        <w:rPr>
          <w:b w:val="0"/>
          <w:bCs w:val="0"/>
          <w:sz w:val="24"/>
          <w:szCs w:val="20"/>
        </w:rPr>
        <w:t xml:space="preserve"> </w:t>
      </w:r>
      <w:proofErr w:type="spellStart"/>
      <w:r w:rsidR="002F36BF" w:rsidRPr="002F36BF">
        <w:rPr>
          <w:b w:val="0"/>
          <w:bCs w:val="0"/>
          <w:sz w:val="24"/>
          <w:szCs w:val="20"/>
        </w:rPr>
        <w:t>that</w:t>
      </w:r>
      <w:proofErr w:type="spellEnd"/>
      <w:r w:rsidR="002F36BF" w:rsidRPr="002F36BF">
        <w:rPr>
          <w:b w:val="0"/>
          <w:bCs w:val="0"/>
          <w:sz w:val="24"/>
          <w:szCs w:val="20"/>
        </w:rPr>
        <w:t xml:space="preserve"> </w:t>
      </w:r>
      <w:proofErr w:type="spellStart"/>
      <w:r w:rsidR="002F36BF" w:rsidRPr="002F36BF">
        <w:rPr>
          <w:b w:val="0"/>
          <w:bCs w:val="0"/>
          <w:sz w:val="24"/>
          <w:szCs w:val="20"/>
        </w:rPr>
        <w:t>levels</w:t>
      </w:r>
      <w:proofErr w:type="spellEnd"/>
      <w:r w:rsidR="002F36BF" w:rsidRPr="002F36BF">
        <w:rPr>
          <w:b w:val="0"/>
          <w:bCs w:val="0"/>
          <w:sz w:val="24"/>
          <w:szCs w:val="20"/>
        </w:rPr>
        <w:t xml:space="preserve"> of </w:t>
      </w:r>
      <w:proofErr w:type="spellStart"/>
      <w:r w:rsidR="002F36BF" w:rsidRPr="002F36BF">
        <w:rPr>
          <w:b w:val="0"/>
          <w:bCs w:val="0"/>
          <w:sz w:val="24"/>
          <w:szCs w:val="20"/>
        </w:rPr>
        <w:t>certain</w:t>
      </w:r>
      <w:proofErr w:type="spellEnd"/>
      <w:r w:rsidR="002F36BF" w:rsidRPr="002F36BF">
        <w:rPr>
          <w:b w:val="0"/>
          <w:bCs w:val="0"/>
          <w:sz w:val="24"/>
          <w:szCs w:val="20"/>
        </w:rPr>
        <w:t xml:space="preserve"> </w:t>
      </w:r>
      <w:proofErr w:type="spellStart"/>
      <w:r w:rsidR="002F36BF" w:rsidRPr="002F36BF">
        <w:rPr>
          <w:b w:val="0"/>
          <w:bCs w:val="0"/>
          <w:sz w:val="24"/>
          <w:szCs w:val="20"/>
        </w:rPr>
        <w:t>non-essential</w:t>
      </w:r>
      <w:proofErr w:type="spellEnd"/>
      <w:r w:rsidR="002F36BF" w:rsidRPr="002F36BF">
        <w:rPr>
          <w:b w:val="0"/>
          <w:bCs w:val="0"/>
          <w:sz w:val="24"/>
          <w:szCs w:val="20"/>
        </w:rPr>
        <w:t xml:space="preserve"> amino </w:t>
      </w:r>
      <w:proofErr w:type="spellStart"/>
      <w:r w:rsidR="002F36BF" w:rsidRPr="002F36BF">
        <w:rPr>
          <w:b w:val="0"/>
          <w:bCs w:val="0"/>
          <w:sz w:val="24"/>
          <w:szCs w:val="20"/>
        </w:rPr>
        <w:t>acids</w:t>
      </w:r>
      <w:proofErr w:type="spellEnd"/>
      <w:r w:rsidR="002F36BF" w:rsidRPr="002F36BF">
        <w:rPr>
          <w:b w:val="0"/>
          <w:bCs w:val="0"/>
          <w:sz w:val="24"/>
          <w:szCs w:val="20"/>
        </w:rPr>
        <w:t xml:space="preserve"> </w:t>
      </w:r>
      <w:proofErr w:type="spellStart"/>
      <w:r w:rsidR="002F36BF" w:rsidRPr="002F36BF">
        <w:rPr>
          <w:b w:val="0"/>
          <w:bCs w:val="0"/>
          <w:sz w:val="24"/>
          <w:szCs w:val="20"/>
        </w:rPr>
        <w:t>are</w:t>
      </w:r>
      <w:proofErr w:type="spellEnd"/>
      <w:r w:rsidR="002F36BF" w:rsidRPr="002F36BF">
        <w:rPr>
          <w:b w:val="0"/>
          <w:bCs w:val="0"/>
          <w:sz w:val="24"/>
          <w:szCs w:val="20"/>
        </w:rPr>
        <w:t xml:space="preserve"> </w:t>
      </w:r>
      <w:proofErr w:type="spellStart"/>
      <w:r w:rsidR="002F36BF" w:rsidRPr="002F36BF">
        <w:rPr>
          <w:b w:val="0"/>
          <w:bCs w:val="0"/>
          <w:sz w:val="24"/>
          <w:szCs w:val="20"/>
        </w:rPr>
        <w:t>reduced</w:t>
      </w:r>
      <w:proofErr w:type="spellEnd"/>
      <w:r w:rsidR="002F36BF" w:rsidRPr="002F36BF">
        <w:rPr>
          <w:b w:val="0"/>
          <w:bCs w:val="0"/>
          <w:sz w:val="24"/>
          <w:szCs w:val="20"/>
        </w:rPr>
        <w:t xml:space="preserve"> in </w:t>
      </w:r>
      <w:proofErr w:type="spellStart"/>
      <w:r w:rsidR="002F36BF" w:rsidRPr="002F36BF">
        <w:rPr>
          <w:b w:val="0"/>
          <w:bCs w:val="0"/>
          <w:sz w:val="24"/>
          <w:szCs w:val="20"/>
        </w:rPr>
        <w:t>dogs</w:t>
      </w:r>
      <w:proofErr w:type="spellEnd"/>
      <w:r w:rsidR="002F36BF" w:rsidRPr="002F36BF">
        <w:rPr>
          <w:b w:val="0"/>
          <w:bCs w:val="0"/>
          <w:sz w:val="24"/>
          <w:szCs w:val="20"/>
        </w:rPr>
        <w:t xml:space="preserve"> with parvoviral enteritis and </w:t>
      </w:r>
      <w:proofErr w:type="spellStart"/>
      <w:r w:rsidR="002F36BF" w:rsidRPr="002F36BF">
        <w:rPr>
          <w:b w:val="0"/>
          <w:bCs w:val="0"/>
          <w:sz w:val="24"/>
          <w:szCs w:val="20"/>
        </w:rPr>
        <w:t>may</w:t>
      </w:r>
      <w:proofErr w:type="spellEnd"/>
      <w:r w:rsidR="002F36BF" w:rsidRPr="002F36BF">
        <w:rPr>
          <w:b w:val="0"/>
          <w:bCs w:val="0"/>
          <w:sz w:val="24"/>
          <w:szCs w:val="20"/>
        </w:rPr>
        <w:t xml:space="preserve"> </w:t>
      </w:r>
      <w:proofErr w:type="spellStart"/>
      <w:r w:rsidR="002F36BF" w:rsidRPr="002F36BF">
        <w:rPr>
          <w:b w:val="0"/>
          <w:bCs w:val="0"/>
          <w:sz w:val="24"/>
          <w:szCs w:val="20"/>
        </w:rPr>
        <w:t>change</w:t>
      </w:r>
      <w:proofErr w:type="spellEnd"/>
      <w:r w:rsidR="002F36BF" w:rsidRPr="002F36BF">
        <w:rPr>
          <w:b w:val="0"/>
          <w:bCs w:val="0"/>
          <w:sz w:val="24"/>
          <w:szCs w:val="20"/>
        </w:rPr>
        <w:t xml:space="preserve"> </w:t>
      </w:r>
      <w:proofErr w:type="spellStart"/>
      <w:r w:rsidR="002F36BF" w:rsidRPr="002F36BF">
        <w:rPr>
          <w:b w:val="0"/>
          <w:bCs w:val="0"/>
          <w:sz w:val="24"/>
          <w:szCs w:val="20"/>
        </w:rPr>
        <w:t>during</w:t>
      </w:r>
      <w:proofErr w:type="spellEnd"/>
      <w:r w:rsidR="002F36BF" w:rsidRPr="002F36BF">
        <w:rPr>
          <w:b w:val="0"/>
          <w:bCs w:val="0"/>
          <w:sz w:val="24"/>
          <w:szCs w:val="20"/>
        </w:rPr>
        <w:t xml:space="preserve"> </w:t>
      </w:r>
      <w:proofErr w:type="spellStart"/>
      <w:r w:rsidR="002F36BF" w:rsidRPr="002F36BF">
        <w:rPr>
          <w:b w:val="0"/>
          <w:bCs w:val="0"/>
          <w:sz w:val="24"/>
          <w:szCs w:val="20"/>
        </w:rPr>
        <w:t>hospitalization</w:t>
      </w:r>
      <w:proofErr w:type="spellEnd"/>
      <w:r w:rsidR="002F36BF" w:rsidRPr="002F36BF">
        <w:rPr>
          <w:b w:val="0"/>
          <w:bCs w:val="0"/>
          <w:sz w:val="24"/>
          <w:szCs w:val="20"/>
        </w:rPr>
        <w:t xml:space="preserve">. </w:t>
      </w:r>
      <w:proofErr w:type="spellStart"/>
      <w:r w:rsidR="002F36BF" w:rsidRPr="002F36BF">
        <w:rPr>
          <w:b w:val="0"/>
          <w:bCs w:val="0"/>
          <w:sz w:val="24"/>
          <w:szCs w:val="20"/>
        </w:rPr>
        <w:t>In</w:t>
      </w:r>
      <w:proofErr w:type="spellEnd"/>
      <w:r w:rsidR="002F36BF" w:rsidRPr="002F36BF">
        <w:rPr>
          <w:b w:val="0"/>
          <w:bCs w:val="0"/>
          <w:sz w:val="24"/>
          <w:szCs w:val="20"/>
        </w:rPr>
        <w:t xml:space="preserve"> </w:t>
      </w:r>
      <w:proofErr w:type="spellStart"/>
      <w:r w:rsidR="002F36BF" w:rsidRPr="002F36BF">
        <w:rPr>
          <w:b w:val="0"/>
          <w:bCs w:val="0"/>
          <w:sz w:val="24"/>
          <w:szCs w:val="20"/>
        </w:rPr>
        <w:t>particular</w:t>
      </w:r>
      <w:proofErr w:type="spellEnd"/>
      <w:r w:rsidR="002F36BF" w:rsidRPr="002F36BF">
        <w:rPr>
          <w:b w:val="0"/>
          <w:bCs w:val="0"/>
          <w:sz w:val="24"/>
          <w:szCs w:val="20"/>
        </w:rPr>
        <w:t xml:space="preserve">, </w:t>
      </w:r>
      <w:proofErr w:type="spellStart"/>
      <w:r w:rsidR="002F36BF" w:rsidRPr="002F36BF">
        <w:rPr>
          <w:b w:val="0"/>
          <w:bCs w:val="0"/>
          <w:sz w:val="24"/>
          <w:szCs w:val="20"/>
        </w:rPr>
        <w:t>the</w:t>
      </w:r>
      <w:proofErr w:type="spellEnd"/>
      <w:r w:rsidR="002F36BF" w:rsidRPr="002F36BF">
        <w:rPr>
          <w:b w:val="0"/>
          <w:bCs w:val="0"/>
          <w:sz w:val="24"/>
          <w:szCs w:val="20"/>
        </w:rPr>
        <w:t xml:space="preserve"> </w:t>
      </w:r>
      <w:proofErr w:type="spellStart"/>
      <w:r w:rsidR="002F36BF" w:rsidRPr="002F36BF">
        <w:rPr>
          <w:b w:val="0"/>
          <w:bCs w:val="0"/>
          <w:sz w:val="24"/>
          <w:szCs w:val="20"/>
        </w:rPr>
        <w:t>significant</w:t>
      </w:r>
      <w:proofErr w:type="spellEnd"/>
      <w:r w:rsidR="002F36BF" w:rsidRPr="002F36BF">
        <w:rPr>
          <w:b w:val="0"/>
          <w:bCs w:val="0"/>
          <w:sz w:val="24"/>
          <w:szCs w:val="20"/>
        </w:rPr>
        <w:t xml:space="preserve"> </w:t>
      </w:r>
      <w:proofErr w:type="spellStart"/>
      <w:r w:rsidR="002F36BF" w:rsidRPr="002F36BF">
        <w:rPr>
          <w:b w:val="0"/>
          <w:bCs w:val="0"/>
          <w:sz w:val="24"/>
          <w:szCs w:val="20"/>
        </w:rPr>
        <w:t>correlation</w:t>
      </w:r>
      <w:proofErr w:type="spellEnd"/>
      <w:r w:rsidR="002F36BF" w:rsidRPr="002F36BF">
        <w:rPr>
          <w:b w:val="0"/>
          <w:bCs w:val="0"/>
          <w:sz w:val="24"/>
          <w:szCs w:val="20"/>
        </w:rPr>
        <w:t xml:space="preserve"> </w:t>
      </w:r>
      <w:proofErr w:type="spellStart"/>
      <w:r w:rsidR="002F36BF" w:rsidRPr="002F36BF">
        <w:rPr>
          <w:b w:val="0"/>
          <w:bCs w:val="0"/>
          <w:sz w:val="24"/>
          <w:szCs w:val="20"/>
        </w:rPr>
        <w:t>between</w:t>
      </w:r>
      <w:proofErr w:type="spellEnd"/>
      <w:r w:rsidR="002F36BF" w:rsidRPr="002F36BF">
        <w:rPr>
          <w:b w:val="0"/>
          <w:bCs w:val="0"/>
          <w:sz w:val="24"/>
          <w:szCs w:val="20"/>
        </w:rPr>
        <w:t xml:space="preserve"> </w:t>
      </w:r>
      <w:proofErr w:type="spellStart"/>
      <w:r w:rsidR="002F36BF" w:rsidRPr="002F36BF">
        <w:rPr>
          <w:b w:val="0"/>
          <w:bCs w:val="0"/>
          <w:sz w:val="24"/>
          <w:szCs w:val="20"/>
        </w:rPr>
        <w:t>glycine</w:t>
      </w:r>
      <w:proofErr w:type="spellEnd"/>
      <w:r w:rsidR="002F36BF" w:rsidRPr="002F36BF">
        <w:rPr>
          <w:b w:val="0"/>
          <w:bCs w:val="0"/>
          <w:sz w:val="24"/>
          <w:szCs w:val="20"/>
        </w:rPr>
        <w:t xml:space="preserve">, </w:t>
      </w:r>
      <w:proofErr w:type="spellStart"/>
      <w:r w:rsidR="002F36BF" w:rsidRPr="002F36BF">
        <w:rPr>
          <w:b w:val="0"/>
          <w:bCs w:val="0"/>
          <w:sz w:val="24"/>
          <w:szCs w:val="20"/>
        </w:rPr>
        <w:t>proline</w:t>
      </w:r>
      <w:proofErr w:type="spellEnd"/>
      <w:r w:rsidR="002F36BF" w:rsidRPr="002F36BF">
        <w:rPr>
          <w:b w:val="0"/>
          <w:bCs w:val="0"/>
          <w:sz w:val="24"/>
          <w:szCs w:val="20"/>
        </w:rPr>
        <w:t xml:space="preserve">, and serine </w:t>
      </w:r>
      <w:proofErr w:type="spellStart"/>
      <w:r w:rsidR="002F36BF" w:rsidRPr="002F36BF">
        <w:rPr>
          <w:b w:val="0"/>
          <w:bCs w:val="0"/>
          <w:sz w:val="24"/>
          <w:szCs w:val="20"/>
        </w:rPr>
        <w:t>levels</w:t>
      </w:r>
      <w:proofErr w:type="spellEnd"/>
      <w:r w:rsidR="002F36BF" w:rsidRPr="002F36BF">
        <w:rPr>
          <w:b w:val="0"/>
          <w:bCs w:val="0"/>
          <w:sz w:val="24"/>
          <w:szCs w:val="20"/>
        </w:rPr>
        <w:t xml:space="preserve"> and </w:t>
      </w:r>
      <w:proofErr w:type="spellStart"/>
      <w:r w:rsidR="002F36BF" w:rsidRPr="002F36BF">
        <w:rPr>
          <w:b w:val="0"/>
          <w:bCs w:val="0"/>
          <w:sz w:val="24"/>
          <w:szCs w:val="20"/>
        </w:rPr>
        <w:t>parameters</w:t>
      </w:r>
      <w:proofErr w:type="spellEnd"/>
      <w:r w:rsidR="002F36BF" w:rsidRPr="002F36BF">
        <w:rPr>
          <w:b w:val="0"/>
          <w:bCs w:val="0"/>
          <w:sz w:val="24"/>
          <w:szCs w:val="20"/>
        </w:rPr>
        <w:t xml:space="preserve"> </w:t>
      </w:r>
      <w:proofErr w:type="spellStart"/>
      <w:r w:rsidR="002F36BF" w:rsidRPr="002F36BF">
        <w:rPr>
          <w:b w:val="0"/>
          <w:bCs w:val="0"/>
          <w:sz w:val="24"/>
          <w:szCs w:val="20"/>
        </w:rPr>
        <w:t>related</w:t>
      </w:r>
      <w:proofErr w:type="spellEnd"/>
      <w:r w:rsidR="002F36BF" w:rsidRPr="002F36BF">
        <w:rPr>
          <w:b w:val="0"/>
          <w:bCs w:val="0"/>
          <w:sz w:val="24"/>
          <w:szCs w:val="20"/>
        </w:rPr>
        <w:t xml:space="preserve"> </w:t>
      </w:r>
      <w:proofErr w:type="spellStart"/>
      <w:r w:rsidR="002F36BF" w:rsidRPr="002F36BF">
        <w:rPr>
          <w:b w:val="0"/>
          <w:bCs w:val="0"/>
          <w:sz w:val="24"/>
          <w:szCs w:val="20"/>
        </w:rPr>
        <w:t>to</w:t>
      </w:r>
      <w:proofErr w:type="spellEnd"/>
      <w:r w:rsidR="002F36BF" w:rsidRPr="002F36BF">
        <w:rPr>
          <w:b w:val="0"/>
          <w:bCs w:val="0"/>
          <w:sz w:val="24"/>
          <w:szCs w:val="20"/>
        </w:rPr>
        <w:t xml:space="preserve"> </w:t>
      </w:r>
      <w:proofErr w:type="spellStart"/>
      <w:r w:rsidR="002F36BF" w:rsidRPr="002F36BF">
        <w:rPr>
          <w:b w:val="0"/>
          <w:bCs w:val="0"/>
          <w:sz w:val="24"/>
          <w:szCs w:val="20"/>
        </w:rPr>
        <w:t>clinical</w:t>
      </w:r>
      <w:proofErr w:type="spellEnd"/>
      <w:r w:rsidR="002F36BF" w:rsidRPr="002F36BF">
        <w:rPr>
          <w:b w:val="0"/>
          <w:bCs w:val="0"/>
          <w:sz w:val="24"/>
          <w:szCs w:val="20"/>
        </w:rPr>
        <w:t xml:space="preserve"> </w:t>
      </w:r>
      <w:proofErr w:type="spellStart"/>
      <w:r w:rsidR="002F36BF" w:rsidRPr="002F36BF">
        <w:rPr>
          <w:b w:val="0"/>
          <w:bCs w:val="0"/>
          <w:sz w:val="24"/>
          <w:szCs w:val="20"/>
        </w:rPr>
        <w:t>course</w:t>
      </w:r>
      <w:proofErr w:type="spellEnd"/>
      <w:r w:rsidR="002F36BF" w:rsidRPr="002F36BF">
        <w:rPr>
          <w:b w:val="0"/>
          <w:bCs w:val="0"/>
          <w:sz w:val="24"/>
          <w:szCs w:val="20"/>
        </w:rPr>
        <w:t xml:space="preserve"> </w:t>
      </w:r>
      <w:proofErr w:type="spellStart"/>
      <w:r w:rsidR="002F36BF" w:rsidRPr="002F36BF">
        <w:rPr>
          <w:b w:val="0"/>
          <w:bCs w:val="0"/>
          <w:sz w:val="24"/>
          <w:szCs w:val="20"/>
        </w:rPr>
        <w:t>suggests</w:t>
      </w:r>
      <w:proofErr w:type="spellEnd"/>
      <w:r w:rsidR="002F36BF" w:rsidRPr="002F36BF">
        <w:rPr>
          <w:b w:val="0"/>
          <w:bCs w:val="0"/>
          <w:sz w:val="24"/>
          <w:szCs w:val="20"/>
        </w:rPr>
        <w:t xml:space="preserve"> </w:t>
      </w:r>
      <w:proofErr w:type="spellStart"/>
      <w:r w:rsidR="002F36BF" w:rsidRPr="002F36BF">
        <w:rPr>
          <w:b w:val="0"/>
          <w:bCs w:val="0"/>
          <w:sz w:val="24"/>
          <w:szCs w:val="20"/>
        </w:rPr>
        <w:t>that</w:t>
      </w:r>
      <w:proofErr w:type="spellEnd"/>
      <w:r w:rsidR="002F36BF" w:rsidRPr="002F36BF">
        <w:rPr>
          <w:b w:val="0"/>
          <w:bCs w:val="0"/>
          <w:sz w:val="24"/>
          <w:szCs w:val="20"/>
        </w:rPr>
        <w:t xml:space="preserve"> </w:t>
      </w:r>
      <w:proofErr w:type="spellStart"/>
      <w:r w:rsidR="002F36BF" w:rsidRPr="002F36BF">
        <w:rPr>
          <w:b w:val="0"/>
          <w:bCs w:val="0"/>
          <w:sz w:val="24"/>
          <w:szCs w:val="20"/>
        </w:rPr>
        <w:t>these</w:t>
      </w:r>
      <w:proofErr w:type="spellEnd"/>
      <w:r w:rsidR="002F36BF" w:rsidRPr="002F36BF">
        <w:rPr>
          <w:b w:val="0"/>
          <w:bCs w:val="0"/>
          <w:sz w:val="24"/>
          <w:szCs w:val="20"/>
        </w:rPr>
        <w:t xml:space="preserve"> amino </w:t>
      </w:r>
      <w:proofErr w:type="spellStart"/>
      <w:r w:rsidR="002F36BF" w:rsidRPr="002F36BF">
        <w:rPr>
          <w:b w:val="0"/>
          <w:bCs w:val="0"/>
          <w:sz w:val="24"/>
          <w:szCs w:val="20"/>
        </w:rPr>
        <w:t>acids</w:t>
      </w:r>
      <w:proofErr w:type="spellEnd"/>
      <w:r w:rsidR="002F36BF" w:rsidRPr="002F36BF">
        <w:rPr>
          <w:b w:val="0"/>
          <w:bCs w:val="0"/>
          <w:sz w:val="24"/>
          <w:szCs w:val="20"/>
        </w:rPr>
        <w:t xml:space="preserve"> </w:t>
      </w:r>
      <w:proofErr w:type="spellStart"/>
      <w:r w:rsidR="002F36BF" w:rsidRPr="002F36BF">
        <w:rPr>
          <w:b w:val="0"/>
          <w:bCs w:val="0"/>
          <w:sz w:val="24"/>
          <w:szCs w:val="20"/>
        </w:rPr>
        <w:t>may</w:t>
      </w:r>
      <w:proofErr w:type="spellEnd"/>
      <w:r w:rsidR="002F36BF" w:rsidRPr="002F36BF">
        <w:rPr>
          <w:b w:val="0"/>
          <w:bCs w:val="0"/>
          <w:sz w:val="24"/>
          <w:szCs w:val="20"/>
        </w:rPr>
        <w:t xml:space="preserve"> </w:t>
      </w:r>
      <w:proofErr w:type="spellStart"/>
      <w:r w:rsidR="002F36BF" w:rsidRPr="002F36BF">
        <w:rPr>
          <w:b w:val="0"/>
          <w:bCs w:val="0"/>
          <w:sz w:val="24"/>
          <w:szCs w:val="20"/>
        </w:rPr>
        <w:t>play</w:t>
      </w:r>
      <w:proofErr w:type="spellEnd"/>
      <w:r w:rsidR="002F36BF" w:rsidRPr="002F36BF">
        <w:rPr>
          <w:b w:val="0"/>
          <w:bCs w:val="0"/>
          <w:sz w:val="24"/>
          <w:szCs w:val="20"/>
        </w:rPr>
        <w:t xml:space="preserve"> a role in </w:t>
      </w:r>
      <w:proofErr w:type="spellStart"/>
      <w:r w:rsidR="002F36BF" w:rsidRPr="002F36BF">
        <w:rPr>
          <w:b w:val="0"/>
          <w:bCs w:val="0"/>
          <w:sz w:val="24"/>
          <w:szCs w:val="20"/>
        </w:rPr>
        <w:t>metabolic</w:t>
      </w:r>
      <w:proofErr w:type="spellEnd"/>
      <w:r w:rsidR="002F36BF" w:rsidRPr="002F36BF">
        <w:rPr>
          <w:b w:val="0"/>
          <w:bCs w:val="0"/>
          <w:sz w:val="24"/>
          <w:szCs w:val="20"/>
        </w:rPr>
        <w:t xml:space="preserve"> </w:t>
      </w:r>
      <w:proofErr w:type="spellStart"/>
      <w:r w:rsidR="002F36BF" w:rsidRPr="002F36BF">
        <w:rPr>
          <w:b w:val="0"/>
          <w:bCs w:val="0"/>
          <w:sz w:val="24"/>
          <w:szCs w:val="20"/>
        </w:rPr>
        <w:t>stress</w:t>
      </w:r>
      <w:proofErr w:type="spellEnd"/>
      <w:r w:rsidR="002F36BF" w:rsidRPr="002F36BF">
        <w:rPr>
          <w:b w:val="0"/>
          <w:bCs w:val="0"/>
          <w:sz w:val="24"/>
          <w:szCs w:val="20"/>
        </w:rPr>
        <w:t xml:space="preserve">, </w:t>
      </w:r>
      <w:proofErr w:type="spellStart"/>
      <w:r w:rsidR="002F36BF" w:rsidRPr="002F36BF">
        <w:rPr>
          <w:b w:val="0"/>
          <w:bCs w:val="0"/>
          <w:sz w:val="24"/>
          <w:szCs w:val="20"/>
        </w:rPr>
        <w:t>inflammation</w:t>
      </w:r>
      <w:proofErr w:type="spellEnd"/>
      <w:r w:rsidR="002F36BF" w:rsidRPr="002F36BF">
        <w:rPr>
          <w:b w:val="0"/>
          <w:bCs w:val="0"/>
          <w:sz w:val="24"/>
          <w:szCs w:val="20"/>
        </w:rPr>
        <w:t xml:space="preserve">, and </w:t>
      </w:r>
      <w:proofErr w:type="spellStart"/>
      <w:r w:rsidR="002F36BF" w:rsidRPr="002F36BF">
        <w:rPr>
          <w:b w:val="0"/>
          <w:bCs w:val="0"/>
          <w:sz w:val="24"/>
          <w:szCs w:val="20"/>
        </w:rPr>
        <w:t>cellular</w:t>
      </w:r>
      <w:proofErr w:type="spellEnd"/>
      <w:r w:rsidR="002F36BF" w:rsidRPr="002F36BF">
        <w:rPr>
          <w:b w:val="0"/>
          <w:bCs w:val="0"/>
          <w:sz w:val="24"/>
          <w:szCs w:val="20"/>
        </w:rPr>
        <w:t xml:space="preserve"> </w:t>
      </w:r>
      <w:proofErr w:type="spellStart"/>
      <w:r w:rsidR="002F36BF" w:rsidRPr="002F36BF">
        <w:rPr>
          <w:b w:val="0"/>
          <w:bCs w:val="0"/>
          <w:sz w:val="24"/>
          <w:szCs w:val="20"/>
        </w:rPr>
        <w:t>damage</w:t>
      </w:r>
      <w:proofErr w:type="spellEnd"/>
      <w:r w:rsidR="002F36BF" w:rsidRPr="002F36BF">
        <w:rPr>
          <w:b w:val="0"/>
          <w:bCs w:val="0"/>
          <w:sz w:val="24"/>
          <w:szCs w:val="20"/>
        </w:rPr>
        <w:t xml:space="preserve"> </w:t>
      </w:r>
      <w:proofErr w:type="spellStart"/>
      <w:r w:rsidR="002F36BF" w:rsidRPr="002F36BF">
        <w:rPr>
          <w:b w:val="0"/>
          <w:bCs w:val="0"/>
          <w:sz w:val="24"/>
          <w:szCs w:val="20"/>
        </w:rPr>
        <w:t>processes</w:t>
      </w:r>
      <w:proofErr w:type="spellEnd"/>
      <w:r w:rsidR="002F36BF" w:rsidRPr="002F36BF">
        <w:rPr>
          <w:b w:val="0"/>
          <w:bCs w:val="0"/>
          <w:sz w:val="24"/>
          <w:szCs w:val="20"/>
        </w:rPr>
        <w:t xml:space="preserve">. </w:t>
      </w:r>
      <w:proofErr w:type="spellStart"/>
      <w:r w:rsidR="002F36BF" w:rsidRPr="002F36BF">
        <w:rPr>
          <w:b w:val="0"/>
          <w:bCs w:val="0"/>
          <w:sz w:val="24"/>
          <w:szCs w:val="20"/>
        </w:rPr>
        <w:t>However</w:t>
      </w:r>
      <w:proofErr w:type="spellEnd"/>
      <w:r w:rsidR="002F36BF" w:rsidRPr="002F36BF">
        <w:rPr>
          <w:b w:val="0"/>
          <w:bCs w:val="0"/>
          <w:sz w:val="24"/>
          <w:szCs w:val="20"/>
        </w:rPr>
        <w:t xml:space="preserve">, </w:t>
      </w:r>
      <w:proofErr w:type="spellStart"/>
      <w:r w:rsidR="002F36BF" w:rsidRPr="002F36BF">
        <w:rPr>
          <w:b w:val="0"/>
          <w:bCs w:val="0"/>
          <w:sz w:val="24"/>
          <w:szCs w:val="20"/>
        </w:rPr>
        <w:t>no</w:t>
      </w:r>
      <w:proofErr w:type="spellEnd"/>
      <w:r w:rsidR="002F36BF" w:rsidRPr="002F36BF">
        <w:rPr>
          <w:b w:val="0"/>
          <w:bCs w:val="0"/>
          <w:sz w:val="24"/>
          <w:szCs w:val="20"/>
        </w:rPr>
        <w:t xml:space="preserve"> </w:t>
      </w:r>
      <w:proofErr w:type="spellStart"/>
      <w:r w:rsidR="002F36BF" w:rsidRPr="002F36BF">
        <w:rPr>
          <w:b w:val="0"/>
          <w:bCs w:val="0"/>
          <w:sz w:val="24"/>
          <w:szCs w:val="20"/>
        </w:rPr>
        <w:t>significant</w:t>
      </w:r>
      <w:proofErr w:type="spellEnd"/>
      <w:r w:rsidR="002F36BF" w:rsidRPr="002F36BF">
        <w:rPr>
          <w:b w:val="0"/>
          <w:bCs w:val="0"/>
          <w:sz w:val="24"/>
          <w:szCs w:val="20"/>
        </w:rPr>
        <w:t xml:space="preserve"> </w:t>
      </w:r>
      <w:proofErr w:type="spellStart"/>
      <w:r w:rsidR="002F36BF" w:rsidRPr="002F36BF">
        <w:rPr>
          <w:b w:val="0"/>
          <w:bCs w:val="0"/>
          <w:sz w:val="24"/>
          <w:szCs w:val="20"/>
        </w:rPr>
        <w:t>difference</w:t>
      </w:r>
      <w:proofErr w:type="spellEnd"/>
      <w:r w:rsidR="002F36BF" w:rsidRPr="002F36BF">
        <w:rPr>
          <w:b w:val="0"/>
          <w:bCs w:val="0"/>
          <w:sz w:val="24"/>
          <w:szCs w:val="20"/>
        </w:rPr>
        <w:t xml:space="preserve"> in amino </w:t>
      </w:r>
      <w:proofErr w:type="spellStart"/>
      <w:r w:rsidR="002F36BF" w:rsidRPr="002F36BF">
        <w:rPr>
          <w:b w:val="0"/>
          <w:bCs w:val="0"/>
          <w:sz w:val="24"/>
          <w:szCs w:val="20"/>
        </w:rPr>
        <w:t>acid</w:t>
      </w:r>
      <w:proofErr w:type="spellEnd"/>
      <w:r w:rsidR="002F36BF" w:rsidRPr="002F36BF">
        <w:rPr>
          <w:b w:val="0"/>
          <w:bCs w:val="0"/>
          <w:sz w:val="24"/>
          <w:szCs w:val="20"/>
        </w:rPr>
        <w:t xml:space="preserve"> </w:t>
      </w:r>
      <w:proofErr w:type="spellStart"/>
      <w:r w:rsidR="002F36BF" w:rsidRPr="002F36BF">
        <w:rPr>
          <w:b w:val="0"/>
          <w:bCs w:val="0"/>
          <w:sz w:val="24"/>
          <w:szCs w:val="20"/>
        </w:rPr>
        <w:t>levels</w:t>
      </w:r>
      <w:proofErr w:type="spellEnd"/>
      <w:r w:rsidR="002F36BF" w:rsidRPr="002F36BF">
        <w:rPr>
          <w:b w:val="0"/>
          <w:bCs w:val="0"/>
          <w:sz w:val="24"/>
          <w:szCs w:val="20"/>
        </w:rPr>
        <w:t xml:space="preserve"> </w:t>
      </w:r>
      <w:proofErr w:type="spellStart"/>
      <w:r w:rsidR="002F36BF" w:rsidRPr="002F36BF">
        <w:rPr>
          <w:b w:val="0"/>
          <w:bCs w:val="0"/>
          <w:sz w:val="24"/>
          <w:szCs w:val="20"/>
        </w:rPr>
        <w:t>was</w:t>
      </w:r>
      <w:proofErr w:type="spellEnd"/>
      <w:r w:rsidR="002F36BF" w:rsidRPr="002F36BF">
        <w:rPr>
          <w:b w:val="0"/>
          <w:bCs w:val="0"/>
          <w:sz w:val="24"/>
          <w:szCs w:val="20"/>
        </w:rPr>
        <w:t xml:space="preserve"> </w:t>
      </w:r>
      <w:proofErr w:type="spellStart"/>
      <w:r w:rsidR="002F36BF" w:rsidRPr="002F36BF">
        <w:rPr>
          <w:b w:val="0"/>
          <w:bCs w:val="0"/>
          <w:sz w:val="24"/>
          <w:szCs w:val="20"/>
        </w:rPr>
        <w:t>detected</w:t>
      </w:r>
      <w:proofErr w:type="spellEnd"/>
      <w:r w:rsidR="002F36BF" w:rsidRPr="002F36BF">
        <w:rPr>
          <w:b w:val="0"/>
          <w:bCs w:val="0"/>
          <w:sz w:val="24"/>
          <w:szCs w:val="20"/>
        </w:rPr>
        <w:t xml:space="preserve"> </w:t>
      </w:r>
      <w:proofErr w:type="spellStart"/>
      <w:r w:rsidR="002F36BF" w:rsidRPr="002F36BF">
        <w:rPr>
          <w:b w:val="0"/>
          <w:bCs w:val="0"/>
          <w:sz w:val="24"/>
          <w:szCs w:val="20"/>
        </w:rPr>
        <w:t>between</w:t>
      </w:r>
      <w:proofErr w:type="spellEnd"/>
      <w:r w:rsidR="002F36BF" w:rsidRPr="002F36BF">
        <w:rPr>
          <w:b w:val="0"/>
          <w:bCs w:val="0"/>
          <w:sz w:val="24"/>
          <w:szCs w:val="20"/>
        </w:rPr>
        <w:t xml:space="preserve"> </w:t>
      </w:r>
      <w:proofErr w:type="spellStart"/>
      <w:r w:rsidR="002F36BF" w:rsidRPr="002F36BF">
        <w:rPr>
          <w:b w:val="0"/>
          <w:bCs w:val="0"/>
          <w:sz w:val="24"/>
          <w:szCs w:val="20"/>
        </w:rPr>
        <w:t>surviving</w:t>
      </w:r>
      <w:proofErr w:type="spellEnd"/>
      <w:r w:rsidR="002F36BF" w:rsidRPr="002F36BF">
        <w:rPr>
          <w:b w:val="0"/>
          <w:bCs w:val="0"/>
          <w:sz w:val="24"/>
          <w:szCs w:val="20"/>
        </w:rPr>
        <w:t xml:space="preserve"> and </w:t>
      </w:r>
      <w:proofErr w:type="spellStart"/>
      <w:r w:rsidR="002F36BF" w:rsidRPr="002F36BF">
        <w:rPr>
          <w:b w:val="0"/>
          <w:bCs w:val="0"/>
          <w:sz w:val="24"/>
          <w:szCs w:val="20"/>
        </w:rPr>
        <w:t>deceased</w:t>
      </w:r>
      <w:proofErr w:type="spellEnd"/>
      <w:r w:rsidR="002F36BF" w:rsidRPr="002F36BF">
        <w:rPr>
          <w:b w:val="0"/>
          <w:bCs w:val="0"/>
          <w:sz w:val="24"/>
          <w:szCs w:val="20"/>
        </w:rPr>
        <w:t xml:space="preserve"> </w:t>
      </w:r>
      <w:proofErr w:type="spellStart"/>
      <w:r w:rsidR="002F36BF" w:rsidRPr="002F36BF">
        <w:rPr>
          <w:b w:val="0"/>
          <w:bCs w:val="0"/>
          <w:sz w:val="24"/>
          <w:szCs w:val="20"/>
        </w:rPr>
        <w:t>cases</w:t>
      </w:r>
      <w:proofErr w:type="spellEnd"/>
      <w:r w:rsidR="002F36BF" w:rsidRPr="002F36BF">
        <w:rPr>
          <w:b w:val="0"/>
          <w:bCs w:val="0"/>
          <w:sz w:val="24"/>
          <w:szCs w:val="20"/>
        </w:rPr>
        <w:t xml:space="preserve">. </w:t>
      </w:r>
      <w:proofErr w:type="spellStart"/>
      <w:r w:rsidR="002F36BF" w:rsidRPr="002F36BF">
        <w:rPr>
          <w:b w:val="0"/>
          <w:bCs w:val="0"/>
          <w:sz w:val="24"/>
          <w:szCs w:val="20"/>
        </w:rPr>
        <w:t>Therefore</w:t>
      </w:r>
      <w:proofErr w:type="spellEnd"/>
      <w:r w:rsidR="002F36BF" w:rsidRPr="002F36BF">
        <w:rPr>
          <w:b w:val="0"/>
          <w:bCs w:val="0"/>
          <w:sz w:val="24"/>
          <w:szCs w:val="20"/>
        </w:rPr>
        <w:t xml:space="preserve">, </w:t>
      </w:r>
      <w:proofErr w:type="spellStart"/>
      <w:r w:rsidR="002F36BF" w:rsidRPr="002F36BF">
        <w:rPr>
          <w:b w:val="0"/>
          <w:bCs w:val="0"/>
          <w:sz w:val="24"/>
          <w:szCs w:val="20"/>
        </w:rPr>
        <w:t>strong</w:t>
      </w:r>
      <w:proofErr w:type="spellEnd"/>
      <w:r w:rsidR="002F36BF" w:rsidRPr="002F36BF">
        <w:rPr>
          <w:b w:val="0"/>
          <w:bCs w:val="0"/>
          <w:sz w:val="24"/>
          <w:szCs w:val="20"/>
        </w:rPr>
        <w:t xml:space="preserve"> </w:t>
      </w:r>
      <w:proofErr w:type="spellStart"/>
      <w:r w:rsidR="002F36BF" w:rsidRPr="002F36BF">
        <w:rPr>
          <w:b w:val="0"/>
          <w:bCs w:val="0"/>
          <w:sz w:val="24"/>
          <w:szCs w:val="20"/>
        </w:rPr>
        <w:t>evidence</w:t>
      </w:r>
      <w:proofErr w:type="spellEnd"/>
      <w:r w:rsidR="002F36BF" w:rsidRPr="002F36BF">
        <w:rPr>
          <w:b w:val="0"/>
          <w:bCs w:val="0"/>
          <w:sz w:val="24"/>
          <w:szCs w:val="20"/>
        </w:rPr>
        <w:t xml:space="preserve"> </w:t>
      </w:r>
      <w:proofErr w:type="spellStart"/>
      <w:r w:rsidR="002F36BF" w:rsidRPr="002F36BF">
        <w:rPr>
          <w:b w:val="0"/>
          <w:bCs w:val="0"/>
          <w:sz w:val="24"/>
          <w:szCs w:val="20"/>
        </w:rPr>
        <w:t>supporting</w:t>
      </w:r>
      <w:proofErr w:type="spellEnd"/>
      <w:r w:rsidR="002F36BF" w:rsidRPr="002F36BF">
        <w:rPr>
          <w:b w:val="0"/>
          <w:bCs w:val="0"/>
          <w:sz w:val="24"/>
          <w:szCs w:val="20"/>
        </w:rPr>
        <w:t xml:space="preserve"> a </w:t>
      </w:r>
      <w:proofErr w:type="spellStart"/>
      <w:r w:rsidR="002F36BF" w:rsidRPr="002F36BF">
        <w:rPr>
          <w:b w:val="0"/>
          <w:bCs w:val="0"/>
          <w:sz w:val="24"/>
          <w:szCs w:val="20"/>
        </w:rPr>
        <w:t>direct</w:t>
      </w:r>
      <w:proofErr w:type="spellEnd"/>
      <w:r w:rsidR="002F36BF" w:rsidRPr="002F36BF">
        <w:rPr>
          <w:b w:val="0"/>
          <w:bCs w:val="0"/>
          <w:sz w:val="24"/>
          <w:szCs w:val="20"/>
        </w:rPr>
        <w:t xml:space="preserve"> </w:t>
      </w:r>
      <w:proofErr w:type="spellStart"/>
      <w:r w:rsidR="002F36BF" w:rsidRPr="002F36BF">
        <w:rPr>
          <w:b w:val="0"/>
          <w:bCs w:val="0"/>
          <w:sz w:val="24"/>
          <w:szCs w:val="20"/>
        </w:rPr>
        <w:t>association</w:t>
      </w:r>
      <w:proofErr w:type="spellEnd"/>
      <w:r w:rsidR="002F36BF" w:rsidRPr="002F36BF">
        <w:rPr>
          <w:b w:val="0"/>
          <w:bCs w:val="0"/>
          <w:sz w:val="24"/>
          <w:szCs w:val="20"/>
        </w:rPr>
        <w:t xml:space="preserve"> </w:t>
      </w:r>
      <w:proofErr w:type="spellStart"/>
      <w:r w:rsidR="002F36BF" w:rsidRPr="002F36BF">
        <w:rPr>
          <w:b w:val="0"/>
          <w:bCs w:val="0"/>
          <w:sz w:val="24"/>
          <w:szCs w:val="20"/>
        </w:rPr>
        <w:t>between</w:t>
      </w:r>
      <w:proofErr w:type="spellEnd"/>
      <w:r w:rsidR="002F36BF" w:rsidRPr="002F36BF">
        <w:rPr>
          <w:b w:val="0"/>
          <w:bCs w:val="0"/>
          <w:sz w:val="24"/>
          <w:szCs w:val="20"/>
        </w:rPr>
        <w:t xml:space="preserve"> </w:t>
      </w:r>
      <w:proofErr w:type="spellStart"/>
      <w:r w:rsidR="002F36BF" w:rsidRPr="002F36BF">
        <w:rPr>
          <w:b w:val="0"/>
          <w:bCs w:val="0"/>
          <w:sz w:val="24"/>
          <w:szCs w:val="20"/>
        </w:rPr>
        <w:t>these</w:t>
      </w:r>
      <w:proofErr w:type="spellEnd"/>
      <w:r w:rsidR="002F36BF" w:rsidRPr="002F36BF">
        <w:rPr>
          <w:b w:val="0"/>
          <w:bCs w:val="0"/>
          <w:sz w:val="24"/>
          <w:szCs w:val="20"/>
        </w:rPr>
        <w:t xml:space="preserve"> </w:t>
      </w:r>
      <w:proofErr w:type="spellStart"/>
      <w:r w:rsidR="002F36BF" w:rsidRPr="002F36BF">
        <w:rPr>
          <w:b w:val="0"/>
          <w:bCs w:val="0"/>
          <w:sz w:val="24"/>
          <w:szCs w:val="20"/>
        </w:rPr>
        <w:t>parameters</w:t>
      </w:r>
      <w:proofErr w:type="spellEnd"/>
      <w:r w:rsidR="002F36BF" w:rsidRPr="002F36BF">
        <w:rPr>
          <w:b w:val="0"/>
          <w:bCs w:val="0"/>
          <w:sz w:val="24"/>
          <w:szCs w:val="20"/>
        </w:rPr>
        <w:t xml:space="preserve"> and </w:t>
      </w:r>
      <w:proofErr w:type="spellStart"/>
      <w:r w:rsidR="002F36BF" w:rsidRPr="002F36BF">
        <w:rPr>
          <w:b w:val="0"/>
          <w:bCs w:val="0"/>
          <w:sz w:val="24"/>
          <w:szCs w:val="20"/>
        </w:rPr>
        <w:t>prognosis</w:t>
      </w:r>
      <w:proofErr w:type="spellEnd"/>
      <w:r w:rsidR="002F36BF" w:rsidRPr="002F36BF">
        <w:rPr>
          <w:b w:val="0"/>
          <w:bCs w:val="0"/>
          <w:sz w:val="24"/>
          <w:szCs w:val="20"/>
        </w:rPr>
        <w:t xml:space="preserve"> </w:t>
      </w:r>
      <w:proofErr w:type="spellStart"/>
      <w:r w:rsidR="002F36BF" w:rsidRPr="002F36BF">
        <w:rPr>
          <w:b w:val="0"/>
          <w:bCs w:val="0"/>
          <w:sz w:val="24"/>
          <w:szCs w:val="20"/>
        </w:rPr>
        <w:t>could</w:t>
      </w:r>
      <w:proofErr w:type="spellEnd"/>
      <w:r w:rsidR="002F36BF" w:rsidRPr="002F36BF">
        <w:rPr>
          <w:b w:val="0"/>
          <w:bCs w:val="0"/>
          <w:sz w:val="24"/>
          <w:szCs w:val="20"/>
        </w:rPr>
        <w:t xml:space="preserve"> not be </w:t>
      </w:r>
      <w:proofErr w:type="spellStart"/>
      <w:r w:rsidR="002F36BF" w:rsidRPr="002F36BF">
        <w:rPr>
          <w:b w:val="0"/>
          <w:bCs w:val="0"/>
          <w:sz w:val="24"/>
          <w:szCs w:val="20"/>
        </w:rPr>
        <w:t>obtained</w:t>
      </w:r>
      <w:proofErr w:type="spellEnd"/>
      <w:r w:rsidR="002F36BF" w:rsidRPr="002F36BF">
        <w:rPr>
          <w:b w:val="0"/>
          <w:bCs w:val="0"/>
          <w:sz w:val="24"/>
          <w:szCs w:val="20"/>
        </w:rPr>
        <w:t xml:space="preserve">. </w:t>
      </w:r>
      <w:proofErr w:type="spellStart"/>
      <w:r w:rsidR="002F36BF" w:rsidRPr="002F36BF">
        <w:rPr>
          <w:b w:val="0"/>
          <w:bCs w:val="0"/>
          <w:sz w:val="24"/>
          <w:szCs w:val="20"/>
        </w:rPr>
        <w:t>The</w:t>
      </w:r>
      <w:proofErr w:type="spellEnd"/>
      <w:r w:rsidR="002F36BF" w:rsidRPr="002F36BF">
        <w:rPr>
          <w:b w:val="0"/>
          <w:bCs w:val="0"/>
          <w:sz w:val="24"/>
          <w:szCs w:val="20"/>
        </w:rPr>
        <w:t xml:space="preserve"> </w:t>
      </w:r>
      <w:proofErr w:type="spellStart"/>
      <w:r w:rsidR="002F36BF" w:rsidRPr="002F36BF">
        <w:rPr>
          <w:b w:val="0"/>
          <w:bCs w:val="0"/>
          <w:sz w:val="24"/>
          <w:szCs w:val="20"/>
        </w:rPr>
        <w:t>findings</w:t>
      </w:r>
      <w:proofErr w:type="spellEnd"/>
      <w:r w:rsidR="002F36BF" w:rsidRPr="002F36BF">
        <w:rPr>
          <w:b w:val="0"/>
          <w:bCs w:val="0"/>
          <w:sz w:val="24"/>
          <w:szCs w:val="20"/>
        </w:rPr>
        <w:t xml:space="preserve"> </w:t>
      </w:r>
      <w:proofErr w:type="spellStart"/>
      <w:r w:rsidR="002F36BF" w:rsidRPr="002F36BF">
        <w:rPr>
          <w:b w:val="0"/>
          <w:bCs w:val="0"/>
          <w:sz w:val="24"/>
          <w:szCs w:val="20"/>
        </w:rPr>
        <w:t>indicate</w:t>
      </w:r>
      <w:proofErr w:type="spellEnd"/>
      <w:r w:rsidR="002F36BF" w:rsidRPr="002F36BF">
        <w:rPr>
          <w:b w:val="0"/>
          <w:bCs w:val="0"/>
          <w:sz w:val="24"/>
          <w:szCs w:val="20"/>
        </w:rPr>
        <w:t xml:space="preserve"> </w:t>
      </w:r>
      <w:proofErr w:type="spellStart"/>
      <w:r w:rsidR="002F36BF" w:rsidRPr="002F36BF">
        <w:rPr>
          <w:b w:val="0"/>
          <w:bCs w:val="0"/>
          <w:sz w:val="24"/>
          <w:szCs w:val="20"/>
        </w:rPr>
        <w:t>the</w:t>
      </w:r>
      <w:proofErr w:type="spellEnd"/>
      <w:r w:rsidR="002F36BF" w:rsidRPr="002F36BF">
        <w:rPr>
          <w:b w:val="0"/>
          <w:bCs w:val="0"/>
          <w:sz w:val="24"/>
          <w:szCs w:val="20"/>
        </w:rPr>
        <w:t xml:space="preserve"> </w:t>
      </w:r>
      <w:proofErr w:type="spellStart"/>
      <w:r w:rsidR="002F36BF" w:rsidRPr="002F36BF">
        <w:rPr>
          <w:b w:val="0"/>
          <w:bCs w:val="0"/>
          <w:sz w:val="24"/>
          <w:szCs w:val="20"/>
        </w:rPr>
        <w:t>need</w:t>
      </w:r>
      <w:proofErr w:type="spellEnd"/>
      <w:r w:rsidR="002F36BF" w:rsidRPr="002F36BF">
        <w:rPr>
          <w:b w:val="0"/>
          <w:bCs w:val="0"/>
          <w:sz w:val="24"/>
          <w:szCs w:val="20"/>
        </w:rPr>
        <w:t xml:space="preserve"> </w:t>
      </w:r>
      <w:proofErr w:type="spellStart"/>
      <w:r w:rsidR="002F36BF" w:rsidRPr="002F36BF">
        <w:rPr>
          <w:b w:val="0"/>
          <w:bCs w:val="0"/>
          <w:sz w:val="24"/>
          <w:szCs w:val="20"/>
        </w:rPr>
        <w:t>for</w:t>
      </w:r>
      <w:proofErr w:type="spellEnd"/>
      <w:r w:rsidR="002F36BF" w:rsidRPr="002F36BF">
        <w:rPr>
          <w:b w:val="0"/>
          <w:bCs w:val="0"/>
          <w:sz w:val="24"/>
          <w:szCs w:val="20"/>
        </w:rPr>
        <w:t xml:space="preserve"> </w:t>
      </w:r>
      <w:proofErr w:type="spellStart"/>
      <w:r w:rsidR="002F36BF" w:rsidRPr="002F36BF">
        <w:rPr>
          <w:b w:val="0"/>
          <w:bCs w:val="0"/>
          <w:sz w:val="24"/>
          <w:szCs w:val="20"/>
        </w:rPr>
        <w:t>further</w:t>
      </w:r>
      <w:proofErr w:type="spellEnd"/>
      <w:r w:rsidR="002F36BF" w:rsidRPr="002F36BF">
        <w:rPr>
          <w:b w:val="0"/>
          <w:bCs w:val="0"/>
          <w:sz w:val="24"/>
          <w:szCs w:val="20"/>
        </w:rPr>
        <w:t xml:space="preserve"> </w:t>
      </w:r>
      <w:proofErr w:type="spellStart"/>
      <w:r w:rsidR="002F36BF" w:rsidRPr="002F36BF">
        <w:rPr>
          <w:b w:val="0"/>
          <w:bCs w:val="0"/>
          <w:sz w:val="24"/>
          <w:szCs w:val="20"/>
        </w:rPr>
        <w:t>studies</w:t>
      </w:r>
      <w:proofErr w:type="spellEnd"/>
      <w:r w:rsidR="002F36BF" w:rsidRPr="002F36BF">
        <w:rPr>
          <w:b w:val="0"/>
          <w:bCs w:val="0"/>
          <w:sz w:val="24"/>
          <w:szCs w:val="20"/>
        </w:rPr>
        <w:t xml:space="preserve"> with </w:t>
      </w:r>
      <w:proofErr w:type="spellStart"/>
      <w:r w:rsidR="002F36BF" w:rsidRPr="002F36BF">
        <w:rPr>
          <w:b w:val="0"/>
          <w:bCs w:val="0"/>
          <w:sz w:val="24"/>
          <w:szCs w:val="20"/>
        </w:rPr>
        <w:t>larger</w:t>
      </w:r>
      <w:proofErr w:type="spellEnd"/>
      <w:r w:rsidR="002F36BF" w:rsidRPr="002F36BF">
        <w:rPr>
          <w:b w:val="0"/>
          <w:bCs w:val="0"/>
          <w:sz w:val="24"/>
          <w:szCs w:val="20"/>
        </w:rPr>
        <w:t xml:space="preserve"> </w:t>
      </w:r>
      <w:proofErr w:type="spellStart"/>
      <w:r w:rsidR="002F36BF" w:rsidRPr="002F36BF">
        <w:rPr>
          <w:b w:val="0"/>
          <w:bCs w:val="0"/>
          <w:sz w:val="24"/>
          <w:szCs w:val="20"/>
        </w:rPr>
        <w:t>sample</w:t>
      </w:r>
      <w:proofErr w:type="spellEnd"/>
      <w:r w:rsidR="002F36BF" w:rsidRPr="002F36BF">
        <w:rPr>
          <w:b w:val="0"/>
          <w:bCs w:val="0"/>
          <w:sz w:val="24"/>
          <w:szCs w:val="20"/>
        </w:rPr>
        <w:t xml:space="preserve"> </w:t>
      </w:r>
      <w:proofErr w:type="spellStart"/>
      <w:r w:rsidR="002F36BF" w:rsidRPr="002F36BF">
        <w:rPr>
          <w:b w:val="0"/>
          <w:bCs w:val="0"/>
          <w:sz w:val="24"/>
          <w:szCs w:val="20"/>
        </w:rPr>
        <w:t>sizes</w:t>
      </w:r>
      <w:proofErr w:type="spellEnd"/>
      <w:r w:rsidR="002F36BF" w:rsidRPr="002F36BF">
        <w:rPr>
          <w:b w:val="0"/>
          <w:bCs w:val="0"/>
          <w:sz w:val="24"/>
          <w:szCs w:val="20"/>
        </w:rPr>
        <w:t xml:space="preserve"> and </w:t>
      </w:r>
      <w:proofErr w:type="spellStart"/>
      <w:r w:rsidR="002F36BF" w:rsidRPr="002F36BF">
        <w:rPr>
          <w:b w:val="0"/>
          <w:bCs w:val="0"/>
          <w:sz w:val="24"/>
          <w:szCs w:val="20"/>
        </w:rPr>
        <w:t>prospective</w:t>
      </w:r>
      <w:proofErr w:type="spellEnd"/>
      <w:r w:rsidR="002F36BF" w:rsidRPr="002F36BF">
        <w:rPr>
          <w:b w:val="0"/>
          <w:bCs w:val="0"/>
          <w:sz w:val="24"/>
          <w:szCs w:val="20"/>
        </w:rPr>
        <w:t xml:space="preserve"> </w:t>
      </w:r>
      <w:proofErr w:type="spellStart"/>
      <w:r w:rsidR="002F36BF" w:rsidRPr="002F36BF">
        <w:rPr>
          <w:b w:val="0"/>
          <w:bCs w:val="0"/>
          <w:sz w:val="24"/>
          <w:szCs w:val="20"/>
        </w:rPr>
        <w:t>designs</w:t>
      </w:r>
      <w:proofErr w:type="spellEnd"/>
      <w:r w:rsidR="002F36BF" w:rsidRPr="002F36BF">
        <w:rPr>
          <w:b w:val="0"/>
          <w:bCs w:val="0"/>
          <w:sz w:val="24"/>
          <w:szCs w:val="20"/>
        </w:rPr>
        <w:t xml:space="preserve"> </w:t>
      </w:r>
      <w:proofErr w:type="spellStart"/>
      <w:r w:rsidR="002F36BF" w:rsidRPr="002F36BF">
        <w:rPr>
          <w:b w:val="0"/>
          <w:bCs w:val="0"/>
          <w:sz w:val="24"/>
          <w:szCs w:val="20"/>
        </w:rPr>
        <w:t>to</w:t>
      </w:r>
      <w:proofErr w:type="spellEnd"/>
      <w:r w:rsidR="002F36BF" w:rsidRPr="002F36BF">
        <w:rPr>
          <w:b w:val="0"/>
          <w:bCs w:val="0"/>
          <w:sz w:val="24"/>
          <w:szCs w:val="20"/>
        </w:rPr>
        <w:t xml:space="preserve"> </w:t>
      </w:r>
      <w:proofErr w:type="spellStart"/>
      <w:r w:rsidR="002F36BF" w:rsidRPr="002F36BF">
        <w:rPr>
          <w:b w:val="0"/>
          <w:bCs w:val="0"/>
          <w:sz w:val="24"/>
          <w:szCs w:val="20"/>
        </w:rPr>
        <w:t>clarify</w:t>
      </w:r>
      <w:proofErr w:type="spellEnd"/>
      <w:r w:rsidR="002F36BF" w:rsidRPr="002F36BF">
        <w:rPr>
          <w:b w:val="0"/>
          <w:bCs w:val="0"/>
          <w:sz w:val="24"/>
          <w:szCs w:val="20"/>
        </w:rPr>
        <w:t xml:space="preserve"> </w:t>
      </w:r>
      <w:proofErr w:type="spellStart"/>
      <w:r w:rsidR="002F36BF" w:rsidRPr="002F36BF">
        <w:rPr>
          <w:b w:val="0"/>
          <w:bCs w:val="0"/>
          <w:sz w:val="24"/>
          <w:szCs w:val="20"/>
        </w:rPr>
        <w:t>the</w:t>
      </w:r>
      <w:proofErr w:type="spellEnd"/>
      <w:r w:rsidR="002F36BF" w:rsidRPr="002F36BF">
        <w:rPr>
          <w:b w:val="0"/>
          <w:bCs w:val="0"/>
          <w:sz w:val="24"/>
          <w:szCs w:val="20"/>
        </w:rPr>
        <w:t xml:space="preserve"> </w:t>
      </w:r>
      <w:proofErr w:type="spellStart"/>
      <w:r w:rsidR="002F36BF" w:rsidRPr="002F36BF">
        <w:rPr>
          <w:b w:val="0"/>
          <w:bCs w:val="0"/>
          <w:sz w:val="24"/>
          <w:szCs w:val="20"/>
        </w:rPr>
        <w:t>potential</w:t>
      </w:r>
      <w:proofErr w:type="spellEnd"/>
      <w:r w:rsidR="002F36BF" w:rsidRPr="002F36BF">
        <w:rPr>
          <w:b w:val="0"/>
          <w:bCs w:val="0"/>
          <w:sz w:val="24"/>
          <w:szCs w:val="20"/>
        </w:rPr>
        <w:t xml:space="preserve"> </w:t>
      </w:r>
      <w:proofErr w:type="spellStart"/>
      <w:r w:rsidR="002F36BF" w:rsidRPr="002F36BF">
        <w:rPr>
          <w:b w:val="0"/>
          <w:bCs w:val="0"/>
          <w:sz w:val="24"/>
          <w:szCs w:val="20"/>
        </w:rPr>
        <w:t>roles</w:t>
      </w:r>
      <w:proofErr w:type="spellEnd"/>
      <w:r w:rsidR="002F36BF" w:rsidRPr="002F36BF">
        <w:rPr>
          <w:b w:val="0"/>
          <w:bCs w:val="0"/>
          <w:sz w:val="24"/>
          <w:szCs w:val="20"/>
        </w:rPr>
        <w:t xml:space="preserve"> of </w:t>
      </w:r>
      <w:proofErr w:type="spellStart"/>
      <w:r w:rsidR="002F36BF" w:rsidRPr="002F36BF">
        <w:rPr>
          <w:b w:val="0"/>
          <w:bCs w:val="0"/>
          <w:sz w:val="24"/>
          <w:szCs w:val="20"/>
        </w:rPr>
        <w:t>these</w:t>
      </w:r>
      <w:proofErr w:type="spellEnd"/>
      <w:r w:rsidR="002F36BF" w:rsidRPr="002F36BF">
        <w:rPr>
          <w:b w:val="0"/>
          <w:bCs w:val="0"/>
          <w:sz w:val="24"/>
          <w:szCs w:val="20"/>
        </w:rPr>
        <w:t xml:space="preserve"> amino </w:t>
      </w:r>
      <w:proofErr w:type="spellStart"/>
      <w:r w:rsidR="002F36BF" w:rsidRPr="002F36BF">
        <w:rPr>
          <w:b w:val="0"/>
          <w:bCs w:val="0"/>
          <w:sz w:val="24"/>
          <w:szCs w:val="20"/>
        </w:rPr>
        <w:t>acids</w:t>
      </w:r>
      <w:proofErr w:type="spellEnd"/>
      <w:r w:rsidR="002F36BF" w:rsidRPr="002F36BF">
        <w:rPr>
          <w:b w:val="0"/>
          <w:bCs w:val="0"/>
          <w:sz w:val="24"/>
          <w:szCs w:val="20"/>
        </w:rPr>
        <w:t xml:space="preserve"> in </w:t>
      </w:r>
      <w:proofErr w:type="spellStart"/>
      <w:r w:rsidR="002F36BF" w:rsidRPr="002F36BF">
        <w:rPr>
          <w:b w:val="0"/>
          <w:bCs w:val="0"/>
          <w:sz w:val="24"/>
          <w:szCs w:val="20"/>
        </w:rPr>
        <w:t>the</w:t>
      </w:r>
      <w:proofErr w:type="spellEnd"/>
      <w:r w:rsidR="002F36BF" w:rsidRPr="002F36BF">
        <w:rPr>
          <w:b w:val="0"/>
          <w:bCs w:val="0"/>
          <w:sz w:val="24"/>
          <w:szCs w:val="20"/>
        </w:rPr>
        <w:t xml:space="preserve"> </w:t>
      </w:r>
      <w:proofErr w:type="spellStart"/>
      <w:r w:rsidR="002F36BF" w:rsidRPr="002F36BF">
        <w:rPr>
          <w:b w:val="0"/>
          <w:bCs w:val="0"/>
          <w:sz w:val="24"/>
          <w:szCs w:val="20"/>
        </w:rPr>
        <w:t>clinical</w:t>
      </w:r>
      <w:proofErr w:type="spellEnd"/>
      <w:r w:rsidR="002F36BF" w:rsidRPr="002F36BF">
        <w:rPr>
          <w:b w:val="0"/>
          <w:bCs w:val="0"/>
          <w:sz w:val="24"/>
          <w:szCs w:val="20"/>
        </w:rPr>
        <w:t xml:space="preserve"> </w:t>
      </w:r>
      <w:proofErr w:type="spellStart"/>
      <w:r w:rsidR="002F36BF" w:rsidRPr="002F36BF">
        <w:rPr>
          <w:b w:val="0"/>
          <w:bCs w:val="0"/>
          <w:sz w:val="24"/>
          <w:szCs w:val="20"/>
        </w:rPr>
        <w:t>process</w:t>
      </w:r>
      <w:proofErr w:type="spellEnd"/>
      <w:r w:rsidR="002F36BF" w:rsidRPr="002F36BF">
        <w:rPr>
          <w:b w:val="0"/>
          <w:bCs w:val="0"/>
          <w:sz w:val="24"/>
          <w:szCs w:val="20"/>
        </w:rPr>
        <w:t>.</w:t>
      </w:r>
    </w:p>
    <w:p w14:paraId="084E9195" w14:textId="7AAC84AF" w:rsidR="00483EC5" w:rsidRPr="00483EC5" w:rsidRDefault="00483EC5" w:rsidP="0000405D">
      <w:pPr>
        <w:pStyle w:val="Stil1"/>
        <w:jc w:val="both"/>
        <w:rPr>
          <w:sz w:val="18"/>
          <w:szCs w:val="14"/>
        </w:rPr>
      </w:pPr>
      <w:proofErr w:type="spellStart"/>
      <w:r w:rsidRPr="00483EC5">
        <w:rPr>
          <w:sz w:val="24"/>
          <w:szCs w:val="20"/>
        </w:rPr>
        <w:t>Keywords</w:t>
      </w:r>
      <w:proofErr w:type="spellEnd"/>
      <w:r w:rsidRPr="00483EC5">
        <w:rPr>
          <w:sz w:val="24"/>
          <w:szCs w:val="20"/>
        </w:rPr>
        <w:t>:</w:t>
      </w:r>
      <w:r>
        <w:rPr>
          <w:sz w:val="24"/>
          <w:szCs w:val="20"/>
        </w:rPr>
        <w:t xml:space="preserve"> </w:t>
      </w:r>
      <w:r w:rsidR="00AB73B9">
        <w:rPr>
          <w:b w:val="0"/>
          <w:bCs w:val="0"/>
          <w:sz w:val="24"/>
          <w:szCs w:val="20"/>
        </w:rPr>
        <w:t xml:space="preserve">Amino </w:t>
      </w:r>
      <w:proofErr w:type="spellStart"/>
      <w:r w:rsidR="00AB73B9">
        <w:rPr>
          <w:b w:val="0"/>
          <w:bCs w:val="0"/>
          <w:sz w:val="24"/>
          <w:szCs w:val="20"/>
        </w:rPr>
        <w:t>acid</w:t>
      </w:r>
      <w:proofErr w:type="spellEnd"/>
      <w:r w:rsidR="00AB73B9">
        <w:rPr>
          <w:b w:val="0"/>
          <w:bCs w:val="0"/>
          <w:sz w:val="24"/>
          <w:szCs w:val="20"/>
        </w:rPr>
        <w:t xml:space="preserve">, CRP, MGCS, </w:t>
      </w:r>
      <w:r w:rsidRPr="00483EC5">
        <w:rPr>
          <w:b w:val="0"/>
          <w:bCs w:val="0"/>
          <w:sz w:val="24"/>
          <w:szCs w:val="20"/>
        </w:rPr>
        <w:t>parvoviral enteritis</w:t>
      </w:r>
    </w:p>
    <w:p w14:paraId="2481068F" w14:textId="77777777" w:rsidR="0000405D" w:rsidRPr="0000405D" w:rsidRDefault="0000405D" w:rsidP="0000405D">
      <w:pPr>
        <w:pStyle w:val="Stil1"/>
        <w:rPr>
          <w:sz w:val="24"/>
          <w:szCs w:val="20"/>
        </w:rPr>
      </w:pPr>
    </w:p>
    <w:p w14:paraId="353FA961" w14:textId="77777777" w:rsidR="007947F5" w:rsidRDefault="007947F5" w:rsidP="002C332E">
      <w:pPr>
        <w:pStyle w:val="Stil1"/>
      </w:pPr>
    </w:p>
    <w:p w14:paraId="7DC6F7B9" w14:textId="77777777" w:rsidR="007947F5" w:rsidRDefault="007947F5" w:rsidP="002C332E">
      <w:pPr>
        <w:pStyle w:val="Stil1"/>
      </w:pPr>
    </w:p>
    <w:p w14:paraId="47FD994B" w14:textId="77777777" w:rsidR="007947F5" w:rsidRDefault="007947F5" w:rsidP="002C332E">
      <w:pPr>
        <w:pStyle w:val="Stil1"/>
      </w:pPr>
    </w:p>
    <w:p w14:paraId="4321D571" w14:textId="77777777" w:rsidR="007947F5" w:rsidRDefault="007947F5" w:rsidP="002C332E">
      <w:pPr>
        <w:pStyle w:val="Stil1"/>
      </w:pPr>
    </w:p>
    <w:p w14:paraId="2D5EDFE1" w14:textId="77777777" w:rsidR="007947F5" w:rsidRDefault="007947F5" w:rsidP="002C332E">
      <w:pPr>
        <w:pStyle w:val="Stil1"/>
      </w:pPr>
    </w:p>
    <w:p w14:paraId="2BF78D38" w14:textId="77777777" w:rsidR="007947F5" w:rsidRDefault="007947F5" w:rsidP="002C332E">
      <w:pPr>
        <w:pStyle w:val="Stil1"/>
      </w:pPr>
    </w:p>
    <w:p w14:paraId="64447854" w14:textId="77777777" w:rsidR="007947F5" w:rsidRDefault="007947F5" w:rsidP="002C332E">
      <w:pPr>
        <w:pStyle w:val="Stil1"/>
      </w:pPr>
    </w:p>
    <w:p w14:paraId="69A1976A" w14:textId="77777777" w:rsidR="007947F5" w:rsidRDefault="007947F5" w:rsidP="002C332E">
      <w:pPr>
        <w:pStyle w:val="Stil1"/>
      </w:pPr>
    </w:p>
    <w:p w14:paraId="4F8676FC" w14:textId="77777777" w:rsidR="007947F5" w:rsidRDefault="007947F5" w:rsidP="002C332E">
      <w:pPr>
        <w:pStyle w:val="Stil1"/>
      </w:pPr>
    </w:p>
    <w:p w14:paraId="6C83702F" w14:textId="77777777" w:rsidR="007E2A37" w:rsidRDefault="007E2A37" w:rsidP="002C332E">
      <w:pPr>
        <w:pStyle w:val="Stil1"/>
      </w:pPr>
    </w:p>
    <w:p w14:paraId="5D6DEA0E" w14:textId="77777777" w:rsidR="007E2A37" w:rsidRDefault="007E2A37" w:rsidP="002F36BF">
      <w:pPr>
        <w:pStyle w:val="Stil1"/>
        <w:jc w:val="left"/>
      </w:pPr>
    </w:p>
    <w:p w14:paraId="6BF49FC0" w14:textId="77777777" w:rsidR="00344178" w:rsidRDefault="00344178" w:rsidP="002C332E">
      <w:pPr>
        <w:pStyle w:val="Balk1"/>
        <w:jc w:val="center"/>
        <w:rPr>
          <w:rFonts w:ascii="Times New Roman" w:hAnsi="Times New Roman" w:cs="Times New Roman"/>
          <w:b/>
          <w:bCs/>
          <w:color w:val="auto"/>
          <w:sz w:val="28"/>
          <w:szCs w:val="28"/>
        </w:rPr>
        <w:sectPr w:rsidR="00344178" w:rsidSect="004A72FD">
          <w:footerReference w:type="default" r:id="rId10"/>
          <w:pgSz w:w="11910" w:h="16840" w:code="9"/>
          <w:pgMar w:top="1418" w:right="1134" w:bottom="1418" w:left="1701" w:header="709" w:footer="709" w:gutter="0"/>
          <w:pgNumType w:fmt="lowerRoman" w:start="1"/>
          <w:cols w:space="708"/>
          <w:docGrid w:linePitch="299"/>
        </w:sectPr>
      </w:pPr>
    </w:p>
    <w:p w14:paraId="0593A959" w14:textId="7B2F7EBB" w:rsidR="00161C78" w:rsidRPr="002C332E" w:rsidRDefault="00161C78" w:rsidP="00D739E0">
      <w:pPr>
        <w:pStyle w:val="Balk1"/>
        <w:numPr>
          <w:ilvl w:val="0"/>
          <w:numId w:val="3"/>
        </w:numPr>
        <w:jc w:val="center"/>
        <w:rPr>
          <w:rFonts w:ascii="Times New Roman" w:hAnsi="Times New Roman" w:cs="Times New Roman"/>
          <w:b/>
          <w:bCs/>
          <w:color w:val="auto"/>
          <w:sz w:val="28"/>
          <w:szCs w:val="28"/>
        </w:rPr>
      </w:pPr>
      <w:bookmarkStart w:id="13" w:name="_Toc203563795"/>
      <w:bookmarkStart w:id="14" w:name="_Toc208149184"/>
      <w:r w:rsidRPr="002C332E">
        <w:rPr>
          <w:rFonts w:ascii="Times New Roman" w:hAnsi="Times New Roman" w:cs="Times New Roman"/>
          <w:b/>
          <w:bCs/>
          <w:color w:val="auto"/>
          <w:sz w:val="28"/>
          <w:szCs w:val="28"/>
        </w:rPr>
        <w:lastRenderedPageBreak/>
        <w:t>G</w:t>
      </w:r>
      <w:r w:rsidR="00C57454" w:rsidRPr="002C332E">
        <w:rPr>
          <w:rFonts w:ascii="Times New Roman" w:hAnsi="Times New Roman" w:cs="Times New Roman"/>
          <w:b/>
          <w:bCs/>
          <w:color w:val="auto"/>
          <w:sz w:val="28"/>
          <w:szCs w:val="28"/>
        </w:rPr>
        <w:t>İRİŞ</w:t>
      </w:r>
      <w:bookmarkEnd w:id="13"/>
      <w:bookmarkEnd w:id="14"/>
    </w:p>
    <w:p w14:paraId="35DF0771" w14:textId="77777777" w:rsidR="00161C78" w:rsidRPr="00F30236" w:rsidRDefault="00161C78" w:rsidP="00161C78">
      <w:pPr>
        <w:spacing w:after="120" w:line="360" w:lineRule="auto"/>
        <w:jc w:val="center"/>
        <w:rPr>
          <w:b/>
          <w:bCs/>
          <w:sz w:val="24"/>
          <w:szCs w:val="24"/>
        </w:rPr>
      </w:pPr>
    </w:p>
    <w:p w14:paraId="0A3AEE92" w14:textId="77777777" w:rsidR="00161C78" w:rsidRPr="00F30236" w:rsidRDefault="00161C78" w:rsidP="00161C78">
      <w:pPr>
        <w:spacing w:after="120" w:line="360" w:lineRule="auto"/>
        <w:jc w:val="center"/>
        <w:rPr>
          <w:b/>
          <w:spacing w:val="-4"/>
          <w:sz w:val="24"/>
          <w:szCs w:val="24"/>
        </w:rPr>
      </w:pPr>
    </w:p>
    <w:p w14:paraId="0CD466A5" w14:textId="1B1A3778" w:rsidR="00161C78" w:rsidRPr="00AC1C91" w:rsidRDefault="00161C78" w:rsidP="00161C78">
      <w:pPr>
        <w:spacing w:after="120" w:line="360" w:lineRule="auto"/>
        <w:ind w:firstLine="567"/>
        <w:jc w:val="both"/>
        <w:rPr>
          <w:sz w:val="24"/>
          <w:szCs w:val="24"/>
        </w:rPr>
      </w:pPr>
      <w:r w:rsidRPr="00AC1C91">
        <w:rPr>
          <w:sz w:val="24"/>
          <w:szCs w:val="24"/>
        </w:rPr>
        <w:t xml:space="preserve">Köpek </w:t>
      </w:r>
      <w:proofErr w:type="spellStart"/>
      <w:r w:rsidRPr="00AC1C91">
        <w:rPr>
          <w:sz w:val="24"/>
          <w:szCs w:val="24"/>
        </w:rPr>
        <w:t>parvovir</w:t>
      </w:r>
      <w:r w:rsidR="0001104D">
        <w:rPr>
          <w:sz w:val="24"/>
          <w:szCs w:val="24"/>
        </w:rPr>
        <w:t>us</w:t>
      </w:r>
      <w:proofErr w:type="spellEnd"/>
      <w:r w:rsidRPr="00AC1C91">
        <w:rPr>
          <w:sz w:val="24"/>
          <w:szCs w:val="24"/>
        </w:rPr>
        <w:t xml:space="preserve"> (CPV), dünya genelinde genç köpeklerde gastroenterit </w:t>
      </w:r>
      <w:r w:rsidR="0034094E">
        <w:rPr>
          <w:sz w:val="24"/>
          <w:szCs w:val="24"/>
        </w:rPr>
        <w:t>olgul</w:t>
      </w:r>
      <w:r w:rsidRPr="00AC1C91">
        <w:rPr>
          <w:sz w:val="24"/>
          <w:szCs w:val="24"/>
        </w:rPr>
        <w:t xml:space="preserve">arına neden olan en önemli </w:t>
      </w:r>
      <w:proofErr w:type="spellStart"/>
      <w:r w:rsidRPr="00AC1C91">
        <w:rPr>
          <w:sz w:val="24"/>
          <w:szCs w:val="24"/>
        </w:rPr>
        <w:t>entero</w:t>
      </w:r>
      <w:proofErr w:type="spellEnd"/>
      <w:r w:rsidRPr="00AC1C91">
        <w:rPr>
          <w:sz w:val="24"/>
          <w:szCs w:val="24"/>
        </w:rPr>
        <w:t xml:space="preserve">-patojenlerden biridir. Bu enfeksiyon, her yaşta, cinsiyette ve </w:t>
      </w:r>
      <w:r w:rsidR="0034094E">
        <w:rPr>
          <w:sz w:val="24"/>
          <w:szCs w:val="24"/>
        </w:rPr>
        <w:t xml:space="preserve">ırk </w:t>
      </w:r>
      <w:r w:rsidRPr="00AC1C91">
        <w:rPr>
          <w:sz w:val="24"/>
          <w:szCs w:val="24"/>
        </w:rPr>
        <w:t xml:space="preserve">hayvanlarda görülebilmekle birlikte, en </w:t>
      </w:r>
      <w:r w:rsidR="0034094E">
        <w:rPr>
          <w:sz w:val="24"/>
          <w:szCs w:val="24"/>
        </w:rPr>
        <w:t xml:space="preserve">sık </w:t>
      </w:r>
      <w:r w:rsidRPr="00AC1C91">
        <w:rPr>
          <w:sz w:val="24"/>
          <w:szCs w:val="24"/>
        </w:rPr>
        <w:t>etkilenenler genellikle 6 hafta ile 6 ay arasındaki aşılanmamış yavru köpeklerdir (</w:t>
      </w:r>
      <w:proofErr w:type="spellStart"/>
      <w:r w:rsidRPr="00AC1C91">
        <w:rPr>
          <w:sz w:val="24"/>
          <w:szCs w:val="24"/>
        </w:rPr>
        <w:t>Tuteja</w:t>
      </w:r>
      <w:proofErr w:type="spellEnd"/>
      <w:r w:rsidRPr="00AC1C91">
        <w:rPr>
          <w:sz w:val="24"/>
          <w:szCs w:val="24"/>
        </w:rPr>
        <w:t xml:space="preserve"> ve </w:t>
      </w:r>
      <w:proofErr w:type="spellStart"/>
      <w:r w:rsidRPr="00AC1C91">
        <w:rPr>
          <w:sz w:val="24"/>
          <w:szCs w:val="24"/>
        </w:rPr>
        <w:t>Mondal</w:t>
      </w:r>
      <w:proofErr w:type="spellEnd"/>
      <w:r w:rsidRPr="00AC1C91">
        <w:rPr>
          <w:sz w:val="24"/>
          <w:szCs w:val="24"/>
        </w:rPr>
        <w:t xml:space="preserve">, 2022). </w:t>
      </w:r>
    </w:p>
    <w:p w14:paraId="4B727AF8" w14:textId="06AB1B6F" w:rsidR="00161C78" w:rsidRPr="00AC1C91" w:rsidRDefault="00161C78" w:rsidP="00161C78">
      <w:pPr>
        <w:spacing w:after="120" w:line="360" w:lineRule="auto"/>
        <w:ind w:firstLine="567"/>
        <w:jc w:val="both"/>
        <w:rPr>
          <w:sz w:val="24"/>
          <w:szCs w:val="24"/>
        </w:rPr>
      </w:pPr>
      <w:proofErr w:type="spellStart"/>
      <w:r w:rsidRPr="00AC1C91">
        <w:rPr>
          <w:sz w:val="24"/>
          <w:szCs w:val="24"/>
        </w:rPr>
        <w:t>Parvovirüsün</w:t>
      </w:r>
      <w:proofErr w:type="spellEnd"/>
      <w:r w:rsidRPr="00AC1C91">
        <w:rPr>
          <w:sz w:val="24"/>
          <w:szCs w:val="24"/>
        </w:rPr>
        <w:t xml:space="preserve"> bulaşması dışkı, kusmuk ve </w:t>
      </w:r>
      <w:proofErr w:type="spellStart"/>
      <w:r w:rsidRPr="00AC1C91">
        <w:rPr>
          <w:sz w:val="24"/>
          <w:szCs w:val="24"/>
        </w:rPr>
        <w:t>fomitlerdeki</w:t>
      </w:r>
      <w:proofErr w:type="spellEnd"/>
      <w:r w:rsidRPr="00AC1C91">
        <w:rPr>
          <w:sz w:val="24"/>
          <w:szCs w:val="24"/>
        </w:rPr>
        <w:t xml:space="preserve"> virüse maruz kalındıktan sonra </w:t>
      </w:r>
      <w:proofErr w:type="spellStart"/>
      <w:r w:rsidRPr="00AC1C91">
        <w:rPr>
          <w:sz w:val="24"/>
          <w:szCs w:val="24"/>
        </w:rPr>
        <w:t>fekal</w:t>
      </w:r>
      <w:proofErr w:type="spellEnd"/>
      <w:r w:rsidRPr="00AC1C91">
        <w:rPr>
          <w:sz w:val="24"/>
          <w:szCs w:val="24"/>
        </w:rPr>
        <w:t>-oral yolla gerçekleşmektedir (</w:t>
      </w:r>
      <w:proofErr w:type="spellStart"/>
      <w:r w:rsidR="009D0A71" w:rsidRPr="00AC1C91">
        <w:rPr>
          <w:sz w:val="24"/>
          <w:szCs w:val="24"/>
        </w:rPr>
        <w:t>Mazzaferro</w:t>
      </w:r>
      <w:proofErr w:type="spellEnd"/>
      <w:r w:rsidR="009D0A71" w:rsidRPr="00AC1C91">
        <w:rPr>
          <w:sz w:val="24"/>
          <w:szCs w:val="24"/>
        </w:rPr>
        <w:t>, 2020</w:t>
      </w:r>
      <w:r w:rsidR="009D0A71">
        <w:rPr>
          <w:sz w:val="24"/>
          <w:szCs w:val="24"/>
        </w:rPr>
        <w:t xml:space="preserve">; </w:t>
      </w:r>
      <w:proofErr w:type="spellStart"/>
      <w:r w:rsidRPr="00AC1C91">
        <w:rPr>
          <w:sz w:val="24"/>
          <w:szCs w:val="24"/>
        </w:rPr>
        <w:t>Sykes</w:t>
      </w:r>
      <w:proofErr w:type="spellEnd"/>
      <w:r w:rsidRPr="00AC1C91">
        <w:rPr>
          <w:sz w:val="24"/>
          <w:szCs w:val="24"/>
        </w:rPr>
        <w:t>, 201</w:t>
      </w:r>
      <w:r w:rsidR="00576B85">
        <w:rPr>
          <w:sz w:val="24"/>
          <w:szCs w:val="24"/>
        </w:rPr>
        <w:t>3</w:t>
      </w:r>
      <w:r w:rsidRPr="00AC1C91">
        <w:rPr>
          <w:sz w:val="24"/>
          <w:szCs w:val="24"/>
        </w:rPr>
        <w:t xml:space="preserve">). Virüs ilk olarak </w:t>
      </w:r>
      <w:proofErr w:type="spellStart"/>
      <w:r w:rsidRPr="00AC1C91">
        <w:rPr>
          <w:sz w:val="24"/>
          <w:szCs w:val="24"/>
        </w:rPr>
        <w:t>orofaringeal</w:t>
      </w:r>
      <w:proofErr w:type="spellEnd"/>
      <w:r w:rsidRPr="00AC1C91">
        <w:rPr>
          <w:sz w:val="24"/>
          <w:szCs w:val="24"/>
        </w:rPr>
        <w:t xml:space="preserve"> ve mezenterik lenf düğümleri ile </w:t>
      </w:r>
      <w:proofErr w:type="spellStart"/>
      <w:r w:rsidRPr="00AC1C91">
        <w:rPr>
          <w:sz w:val="24"/>
          <w:szCs w:val="24"/>
        </w:rPr>
        <w:t>timusta</w:t>
      </w:r>
      <w:proofErr w:type="spellEnd"/>
      <w:r w:rsidRPr="00AC1C91">
        <w:rPr>
          <w:sz w:val="24"/>
          <w:szCs w:val="24"/>
        </w:rPr>
        <w:t xml:space="preserve"> çoğalır ve enfekte hayvanlar, virüse maruz kaldıktan sonraki 1-5 gün içinde </w:t>
      </w:r>
      <w:proofErr w:type="spellStart"/>
      <w:r w:rsidRPr="00AC1C91">
        <w:rPr>
          <w:sz w:val="24"/>
          <w:szCs w:val="24"/>
        </w:rPr>
        <w:t>viremi</w:t>
      </w:r>
      <w:proofErr w:type="spellEnd"/>
      <w:r w:rsidRPr="00AC1C91">
        <w:rPr>
          <w:sz w:val="24"/>
          <w:szCs w:val="24"/>
        </w:rPr>
        <w:t xml:space="preserve"> evresine geçmektedir. Daha sonra CPV-2, bağırsak epitel </w:t>
      </w:r>
      <w:proofErr w:type="spellStart"/>
      <w:r w:rsidRPr="00AC1C91">
        <w:rPr>
          <w:sz w:val="24"/>
          <w:szCs w:val="24"/>
        </w:rPr>
        <w:t>kriptleri</w:t>
      </w:r>
      <w:proofErr w:type="spellEnd"/>
      <w:r w:rsidRPr="00AC1C91">
        <w:rPr>
          <w:sz w:val="24"/>
          <w:szCs w:val="24"/>
        </w:rPr>
        <w:t xml:space="preserve">, kemik iliği, dil epiteli, ağız boşluğu, kardiyak </w:t>
      </w:r>
      <w:proofErr w:type="spellStart"/>
      <w:r w:rsidRPr="00AC1C91">
        <w:rPr>
          <w:sz w:val="24"/>
          <w:szCs w:val="24"/>
        </w:rPr>
        <w:t>myositler</w:t>
      </w:r>
      <w:proofErr w:type="spellEnd"/>
      <w:r w:rsidRPr="00AC1C91">
        <w:rPr>
          <w:sz w:val="24"/>
          <w:szCs w:val="24"/>
        </w:rPr>
        <w:t xml:space="preserve"> ve akciğer, dalak, karaciğer ve böbreklerin hızla bölünen hücrelerini hedef almaktadır. Maruz kalma ve 4-14 gün süren inkübasyon döneminden sonra, klinik belirtilerin başlamasından birkaç gün önce virüs saçılımı başlar ve yaklaşık 7 gün sonra virüs saçılımı önemli ölçüde azalmaktadır (</w:t>
      </w:r>
      <w:proofErr w:type="spellStart"/>
      <w:r w:rsidRPr="00AC1C91">
        <w:rPr>
          <w:sz w:val="24"/>
          <w:szCs w:val="24"/>
        </w:rPr>
        <w:t>Sykes</w:t>
      </w:r>
      <w:proofErr w:type="spellEnd"/>
      <w:r w:rsidRPr="00AC1C91">
        <w:rPr>
          <w:sz w:val="24"/>
          <w:szCs w:val="24"/>
        </w:rPr>
        <w:t>, 201</w:t>
      </w:r>
      <w:r w:rsidR="00576B85">
        <w:rPr>
          <w:sz w:val="24"/>
          <w:szCs w:val="24"/>
        </w:rPr>
        <w:t>3</w:t>
      </w:r>
      <w:r w:rsidRPr="00AC1C91">
        <w:rPr>
          <w:sz w:val="24"/>
          <w:szCs w:val="24"/>
        </w:rPr>
        <w:t xml:space="preserve">; Ford ve diğerleri, 2017). </w:t>
      </w:r>
    </w:p>
    <w:p w14:paraId="01E44A53" w14:textId="26E5681B" w:rsidR="00161C78" w:rsidRPr="00AC1C91" w:rsidRDefault="00161C78" w:rsidP="00161C78">
      <w:pPr>
        <w:spacing w:after="120" w:line="360" w:lineRule="auto"/>
        <w:ind w:firstLine="567"/>
        <w:jc w:val="both"/>
        <w:rPr>
          <w:sz w:val="24"/>
          <w:szCs w:val="24"/>
        </w:rPr>
      </w:pPr>
      <w:r w:rsidRPr="00AC1C91">
        <w:rPr>
          <w:sz w:val="24"/>
          <w:szCs w:val="24"/>
        </w:rPr>
        <w:t>Hastalığın en yaygın formu olan akut enteritis ve kusma, genellikle 6 aylığa kadar olan yavru köpeklerde görülmektedir (</w:t>
      </w:r>
      <w:proofErr w:type="spellStart"/>
      <w:r w:rsidR="009D0A71" w:rsidRPr="00AC1C91">
        <w:rPr>
          <w:sz w:val="24"/>
          <w:szCs w:val="24"/>
        </w:rPr>
        <w:t>Goddard</w:t>
      </w:r>
      <w:proofErr w:type="spellEnd"/>
      <w:r w:rsidR="009D0A71" w:rsidRPr="00AC1C91">
        <w:rPr>
          <w:sz w:val="24"/>
          <w:szCs w:val="24"/>
        </w:rPr>
        <w:t xml:space="preserve"> ve </w:t>
      </w:r>
      <w:proofErr w:type="spellStart"/>
      <w:r w:rsidR="009D0A71" w:rsidRPr="00AC1C91">
        <w:rPr>
          <w:sz w:val="24"/>
          <w:szCs w:val="24"/>
        </w:rPr>
        <w:t>Leisewitz</w:t>
      </w:r>
      <w:proofErr w:type="spellEnd"/>
      <w:r w:rsidR="009D0A71" w:rsidRPr="00AC1C91">
        <w:rPr>
          <w:sz w:val="24"/>
          <w:szCs w:val="24"/>
        </w:rPr>
        <w:t>, 2010</w:t>
      </w:r>
      <w:r w:rsidR="009D0A71">
        <w:rPr>
          <w:sz w:val="24"/>
          <w:szCs w:val="24"/>
        </w:rPr>
        <w:t xml:space="preserve">; </w:t>
      </w:r>
      <w:proofErr w:type="spellStart"/>
      <w:r w:rsidRPr="00AC1C91">
        <w:rPr>
          <w:sz w:val="24"/>
          <w:szCs w:val="24"/>
        </w:rPr>
        <w:t>Lamm</w:t>
      </w:r>
      <w:proofErr w:type="spellEnd"/>
      <w:r w:rsidRPr="00AC1C91">
        <w:rPr>
          <w:sz w:val="24"/>
          <w:szCs w:val="24"/>
        </w:rPr>
        <w:t xml:space="preserve"> ve </w:t>
      </w:r>
      <w:proofErr w:type="spellStart"/>
      <w:r w:rsidRPr="00AC1C91">
        <w:rPr>
          <w:sz w:val="24"/>
          <w:szCs w:val="24"/>
        </w:rPr>
        <w:t>Rezabek</w:t>
      </w:r>
      <w:proofErr w:type="spellEnd"/>
      <w:r w:rsidRPr="00AC1C91">
        <w:rPr>
          <w:sz w:val="24"/>
          <w:szCs w:val="24"/>
        </w:rPr>
        <w:t xml:space="preserve">, 2008). İshalin görünümü yumuşaktan </w:t>
      </w:r>
      <w:proofErr w:type="spellStart"/>
      <w:r w:rsidRPr="00AC1C91">
        <w:rPr>
          <w:sz w:val="24"/>
          <w:szCs w:val="24"/>
        </w:rPr>
        <w:t>mukoide</w:t>
      </w:r>
      <w:proofErr w:type="spellEnd"/>
      <w:r w:rsidRPr="00AC1C91">
        <w:rPr>
          <w:sz w:val="24"/>
          <w:szCs w:val="24"/>
        </w:rPr>
        <w:t>, sıvı ve hemorajik şekiller arasında değişmekte ve yeşil renkte olabilmektedir. Ayrıca, bağırsak mukozasının dökülmesi nedeniyle dışkı kırmızı jelatinimsi bir görünüme sahip olup, kötü kokuludur (</w:t>
      </w:r>
      <w:proofErr w:type="spellStart"/>
      <w:r w:rsidR="009D0A71" w:rsidRPr="00AC1C91">
        <w:rPr>
          <w:sz w:val="24"/>
          <w:szCs w:val="24"/>
        </w:rPr>
        <w:t>Mazzaferro</w:t>
      </w:r>
      <w:proofErr w:type="spellEnd"/>
      <w:r w:rsidR="009D0A71" w:rsidRPr="00AC1C91">
        <w:rPr>
          <w:sz w:val="24"/>
          <w:szCs w:val="24"/>
        </w:rPr>
        <w:t xml:space="preserve">, 2020; </w:t>
      </w:r>
      <w:proofErr w:type="spellStart"/>
      <w:r w:rsidRPr="00AC1C91">
        <w:rPr>
          <w:sz w:val="24"/>
          <w:szCs w:val="24"/>
        </w:rPr>
        <w:t>Mylonakis</w:t>
      </w:r>
      <w:proofErr w:type="spellEnd"/>
      <w:r w:rsidRPr="00AC1C91">
        <w:rPr>
          <w:sz w:val="24"/>
          <w:szCs w:val="24"/>
        </w:rPr>
        <w:t xml:space="preserve"> ve diğerleri, 2016; </w:t>
      </w:r>
      <w:proofErr w:type="spellStart"/>
      <w:r w:rsidRPr="00AC1C91">
        <w:rPr>
          <w:sz w:val="24"/>
          <w:szCs w:val="24"/>
        </w:rPr>
        <w:t>Tuteja</w:t>
      </w:r>
      <w:proofErr w:type="spellEnd"/>
      <w:r w:rsidRPr="00AC1C91">
        <w:rPr>
          <w:sz w:val="24"/>
          <w:szCs w:val="24"/>
        </w:rPr>
        <w:t xml:space="preserve"> ve diğerleri, 2022). </w:t>
      </w:r>
    </w:p>
    <w:p w14:paraId="2E03F78B" w14:textId="6FFA2452" w:rsidR="00161C78" w:rsidRPr="00AC1C91" w:rsidRDefault="00161C78" w:rsidP="00161C78">
      <w:pPr>
        <w:spacing w:after="120" w:line="360" w:lineRule="auto"/>
        <w:ind w:firstLine="567"/>
        <w:jc w:val="both"/>
        <w:rPr>
          <w:sz w:val="24"/>
          <w:szCs w:val="24"/>
        </w:rPr>
      </w:pPr>
      <w:r w:rsidRPr="00AC1C91">
        <w:rPr>
          <w:sz w:val="24"/>
          <w:szCs w:val="24"/>
        </w:rPr>
        <w:t xml:space="preserve">Hastalığın başlangıcından itibaren 72-80 saat içinde nötropeni ve/veya </w:t>
      </w:r>
      <w:proofErr w:type="spellStart"/>
      <w:r w:rsidRPr="00AC1C91">
        <w:rPr>
          <w:sz w:val="24"/>
          <w:szCs w:val="24"/>
        </w:rPr>
        <w:t>lenfopeniyle</w:t>
      </w:r>
      <w:proofErr w:type="spellEnd"/>
      <w:r w:rsidRPr="00AC1C91">
        <w:rPr>
          <w:sz w:val="24"/>
          <w:szCs w:val="24"/>
        </w:rPr>
        <w:t xml:space="preserve"> beraber lökopeni tablosu şekillenir. Bu parvoviral enteritis için en belirgin tablodur. Lökopenin nedeni kandaki nötrofillerin </w:t>
      </w:r>
      <w:proofErr w:type="spellStart"/>
      <w:r w:rsidRPr="00AC1C91">
        <w:rPr>
          <w:sz w:val="24"/>
          <w:szCs w:val="24"/>
        </w:rPr>
        <w:t>yıkımlanmasıdır</w:t>
      </w:r>
      <w:proofErr w:type="spellEnd"/>
      <w:r w:rsidRPr="00AC1C91">
        <w:rPr>
          <w:sz w:val="24"/>
          <w:szCs w:val="24"/>
        </w:rPr>
        <w:t xml:space="preserve">. Kemik iliği, lenf nodülleri ve dalak gibi diğer </w:t>
      </w:r>
      <w:proofErr w:type="spellStart"/>
      <w:r w:rsidRPr="00AC1C91">
        <w:rPr>
          <w:sz w:val="24"/>
          <w:szCs w:val="24"/>
        </w:rPr>
        <w:t>lenfoproliferatif</w:t>
      </w:r>
      <w:proofErr w:type="spellEnd"/>
      <w:r w:rsidRPr="00AC1C91">
        <w:rPr>
          <w:sz w:val="24"/>
          <w:szCs w:val="24"/>
        </w:rPr>
        <w:t xml:space="preserve"> organlarda çeşitli lökosit tiplerinin oluşumunu sağlayan </w:t>
      </w:r>
      <w:proofErr w:type="spellStart"/>
      <w:r w:rsidRPr="00AC1C91">
        <w:rPr>
          <w:sz w:val="24"/>
          <w:szCs w:val="24"/>
        </w:rPr>
        <w:t>progenitor</w:t>
      </w:r>
      <w:proofErr w:type="spellEnd"/>
      <w:r w:rsidRPr="00AC1C91">
        <w:rPr>
          <w:sz w:val="24"/>
          <w:szCs w:val="24"/>
        </w:rPr>
        <w:t xml:space="preserve"> hücreler </w:t>
      </w:r>
      <w:proofErr w:type="spellStart"/>
      <w:r w:rsidRPr="00AC1C91">
        <w:rPr>
          <w:sz w:val="24"/>
          <w:szCs w:val="24"/>
        </w:rPr>
        <w:t>yıkımlanır</w:t>
      </w:r>
      <w:proofErr w:type="spellEnd"/>
      <w:r w:rsidRPr="00AC1C91">
        <w:rPr>
          <w:sz w:val="24"/>
          <w:szCs w:val="24"/>
        </w:rPr>
        <w:t>.</w:t>
      </w:r>
      <w:r w:rsidR="0034094E">
        <w:rPr>
          <w:sz w:val="24"/>
          <w:szCs w:val="24"/>
        </w:rPr>
        <w:t xml:space="preserve"> </w:t>
      </w:r>
      <w:r w:rsidRPr="00AC1C91">
        <w:rPr>
          <w:sz w:val="24"/>
          <w:szCs w:val="24"/>
        </w:rPr>
        <w:t xml:space="preserve">Enfeksiyonun başlangıcından itibaren ilk 24 saatinde bu tablonun düzeltilmesi hastalığın </w:t>
      </w:r>
      <w:proofErr w:type="spellStart"/>
      <w:r w:rsidRPr="00AC1C91">
        <w:rPr>
          <w:sz w:val="24"/>
          <w:szCs w:val="24"/>
        </w:rPr>
        <w:t>prognozunda</w:t>
      </w:r>
      <w:proofErr w:type="spellEnd"/>
      <w:r w:rsidRPr="00AC1C91">
        <w:rPr>
          <w:sz w:val="24"/>
          <w:szCs w:val="24"/>
        </w:rPr>
        <w:t xml:space="preserve"> çok önemli katkı sağlar. İyileşen hastaların kanındaki lenfosit düzeyinin enfeksiyonun başlangıcından itibaren 24 saat içinde tekrar normal aralıkta olduğu tespit edilmiştir (</w:t>
      </w:r>
      <w:proofErr w:type="spellStart"/>
      <w:r w:rsidRPr="00AC1C91">
        <w:rPr>
          <w:sz w:val="24"/>
          <w:szCs w:val="24"/>
        </w:rPr>
        <w:t>Goddard</w:t>
      </w:r>
      <w:proofErr w:type="spellEnd"/>
      <w:r w:rsidRPr="00AC1C91">
        <w:rPr>
          <w:sz w:val="24"/>
          <w:szCs w:val="24"/>
        </w:rPr>
        <w:t xml:space="preserve"> ve diğerleri, 2008). CPV’de sıkça gözlenen diğer bir bulgu da anemi ve trombositopenidir. Özellikle enfeksiyonun ilerleyen safhalarında bu tablo ile çok sık karşılaşılır. CPV hastalığında enfeksiyona bağlı biyokimyasal parametrelerde meydana </w:t>
      </w:r>
      <w:r w:rsidRPr="00AC1C91">
        <w:rPr>
          <w:sz w:val="24"/>
          <w:szCs w:val="24"/>
        </w:rPr>
        <w:lastRenderedPageBreak/>
        <w:t>gelen değişiklikler</w:t>
      </w:r>
      <w:r w:rsidR="0034094E">
        <w:rPr>
          <w:sz w:val="24"/>
          <w:szCs w:val="24"/>
        </w:rPr>
        <w:t xml:space="preserve"> özgül değildir</w:t>
      </w:r>
      <w:r w:rsidRPr="00AC1C91">
        <w:rPr>
          <w:sz w:val="24"/>
          <w:szCs w:val="24"/>
        </w:rPr>
        <w:t>. Albümin ve diğer protein düzeylerinde azal</w:t>
      </w:r>
      <w:r w:rsidR="0034094E">
        <w:rPr>
          <w:sz w:val="24"/>
          <w:szCs w:val="24"/>
        </w:rPr>
        <w:t xml:space="preserve">ma şekillenebilir. </w:t>
      </w:r>
      <w:r w:rsidRPr="00AC1C91">
        <w:rPr>
          <w:sz w:val="24"/>
          <w:szCs w:val="24"/>
        </w:rPr>
        <w:t xml:space="preserve">Serum biyokimyada gözlenen anormallikler, yetersiz beslenme, septisemi ve/veya katekolaminlerin yansıtan </w:t>
      </w:r>
      <w:proofErr w:type="spellStart"/>
      <w:r w:rsidRPr="00AC1C91">
        <w:rPr>
          <w:sz w:val="24"/>
          <w:szCs w:val="24"/>
        </w:rPr>
        <w:t>hipoproteinemi</w:t>
      </w:r>
      <w:proofErr w:type="spellEnd"/>
      <w:r w:rsidRPr="00AC1C91">
        <w:rPr>
          <w:sz w:val="24"/>
          <w:szCs w:val="24"/>
        </w:rPr>
        <w:t xml:space="preserve">, </w:t>
      </w:r>
      <w:proofErr w:type="spellStart"/>
      <w:r w:rsidRPr="00AC1C91">
        <w:rPr>
          <w:sz w:val="24"/>
          <w:szCs w:val="24"/>
        </w:rPr>
        <w:t>hipoalbüminemi</w:t>
      </w:r>
      <w:proofErr w:type="spellEnd"/>
      <w:r w:rsidRPr="00AC1C91">
        <w:rPr>
          <w:sz w:val="24"/>
          <w:szCs w:val="24"/>
        </w:rPr>
        <w:t xml:space="preserve">, hipoglisemi veya hafif-orta derecede hiperglisemi içerir ve hipokalemi gibi elektrolit anormallikleri de gözlenir. Hiponatremi, </w:t>
      </w:r>
      <w:proofErr w:type="spellStart"/>
      <w:r w:rsidRPr="00AC1C91">
        <w:rPr>
          <w:sz w:val="24"/>
          <w:szCs w:val="24"/>
        </w:rPr>
        <w:t>hipokloremi</w:t>
      </w:r>
      <w:proofErr w:type="spellEnd"/>
      <w:r w:rsidRPr="00AC1C91">
        <w:rPr>
          <w:sz w:val="24"/>
          <w:szCs w:val="24"/>
        </w:rPr>
        <w:t xml:space="preserve"> ve hipomagnezemi bozukluklarıyla beraber seyreden serum biyokimya </w:t>
      </w:r>
      <w:r w:rsidR="0034094E">
        <w:rPr>
          <w:sz w:val="24"/>
          <w:szCs w:val="24"/>
        </w:rPr>
        <w:t xml:space="preserve">anormallikleri </w:t>
      </w:r>
      <w:r w:rsidRPr="00AC1C91">
        <w:rPr>
          <w:sz w:val="24"/>
          <w:szCs w:val="24"/>
        </w:rPr>
        <w:t>d</w:t>
      </w:r>
      <w:r w:rsidR="0034094E">
        <w:rPr>
          <w:sz w:val="24"/>
          <w:szCs w:val="24"/>
        </w:rPr>
        <w:t>e</w:t>
      </w:r>
      <w:r w:rsidRPr="00AC1C91">
        <w:rPr>
          <w:sz w:val="24"/>
          <w:szCs w:val="24"/>
        </w:rPr>
        <w:t xml:space="preserve"> görül</w:t>
      </w:r>
      <w:r w:rsidR="0034094E">
        <w:rPr>
          <w:sz w:val="24"/>
          <w:szCs w:val="24"/>
        </w:rPr>
        <w:t>mektedir.</w:t>
      </w:r>
      <w:r w:rsidRPr="00AC1C91">
        <w:rPr>
          <w:sz w:val="24"/>
          <w:szCs w:val="24"/>
        </w:rPr>
        <w:t xml:space="preserve"> (</w:t>
      </w:r>
      <w:proofErr w:type="spellStart"/>
      <w:r w:rsidRPr="00AC1C91">
        <w:rPr>
          <w:sz w:val="24"/>
          <w:szCs w:val="24"/>
        </w:rPr>
        <w:t>Kalli</w:t>
      </w:r>
      <w:proofErr w:type="spellEnd"/>
      <w:r w:rsidRPr="00AC1C91">
        <w:rPr>
          <w:sz w:val="24"/>
          <w:szCs w:val="24"/>
        </w:rPr>
        <w:t xml:space="preserve"> ve diğerleri, 2010).</w:t>
      </w:r>
    </w:p>
    <w:p w14:paraId="693C5B79" w14:textId="165614B8" w:rsidR="00161C78" w:rsidRPr="00AC1C91" w:rsidRDefault="00161C78" w:rsidP="00161C78">
      <w:pPr>
        <w:spacing w:after="120" w:line="360" w:lineRule="auto"/>
        <w:ind w:firstLine="567"/>
        <w:jc w:val="both"/>
        <w:rPr>
          <w:sz w:val="24"/>
          <w:szCs w:val="24"/>
        </w:rPr>
      </w:pPr>
      <w:r w:rsidRPr="00AC1C91">
        <w:rPr>
          <w:sz w:val="24"/>
          <w:szCs w:val="24"/>
        </w:rPr>
        <w:t xml:space="preserve">CPV tedavisi büyük ölçüde destekleyici ve semptomatiktir. Uygulanacak tedavinin ana bileşenleri; sıvı tedavisi, antibiyotik tedavisi, antiemetik tedavi, </w:t>
      </w:r>
      <w:proofErr w:type="spellStart"/>
      <w:r w:rsidRPr="00AC1C91">
        <w:rPr>
          <w:sz w:val="24"/>
          <w:szCs w:val="24"/>
        </w:rPr>
        <w:t>immun</w:t>
      </w:r>
      <w:proofErr w:type="spellEnd"/>
      <w:r w:rsidRPr="00AC1C91">
        <w:rPr>
          <w:sz w:val="24"/>
          <w:szCs w:val="24"/>
        </w:rPr>
        <w:t xml:space="preserve"> sistem destekleyicileri ve beslenme desteğidir</w:t>
      </w:r>
      <w:r w:rsidR="0034094E">
        <w:rPr>
          <w:sz w:val="24"/>
          <w:szCs w:val="24"/>
        </w:rPr>
        <w:t xml:space="preserve"> (</w:t>
      </w:r>
      <w:proofErr w:type="spellStart"/>
      <w:r w:rsidR="0034094E" w:rsidRPr="00AC1C91">
        <w:rPr>
          <w:sz w:val="24"/>
          <w:szCs w:val="24"/>
        </w:rPr>
        <w:t>Goddard</w:t>
      </w:r>
      <w:proofErr w:type="spellEnd"/>
      <w:r w:rsidR="0034094E" w:rsidRPr="00AC1C91">
        <w:rPr>
          <w:sz w:val="24"/>
          <w:szCs w:val="24"/>
        </w:rPr>
        <w:t xml:space="preserve"> ve </w:t>
      </w:r>
      <w:proofErr w:type="spellStart"/>
      <w:r w:rsidR="0034094E" w:rsidRPr="00AC1C91">
        <w:rPr>
          <w:sz w:val="24"/>
          <w:szCs w:val="24"/>
        </w:rPr>
        <w:t>Leisewitz</w:t>
      </w:r>
      <w:proofErr w:type="spellEnd"/>
      <w:r w:rsidR="0034094E" w:rsidRPr="00AC1C91">
        <w:rPr>
          <w:sz w:val="24"/>
          <w:szCs w:val="24"/>
        </w:rPr>
        <w:t>, 2010</w:t>
      </w:r>
      <w:r w:rsidR="0034094E">
        <w:rPr>
          <w:sz w:val="24"/>
          <w:szCs w:val="24"/>
        </w:rPr>
        <w:t>).</w:t>
      </w:r>
    </w:p>
    <w:p w14:paraId="4B8E28D8" w14:textId="35C1CAAD" w:rsidR="00161C78" w:rsidRPr="00AC1C91" w:rsidRDefault="00161C78" w:rsidP="00161C78">
      <w:pPr>
        <w:spacing w:after="120" w:line="360" w:lineRule="auto"/>
        <w:ind w:firstLine="567"/>
        <w:jc w:val="both"/>
        <w:rPr>
          <w:sz w:val="24"/>
          <w:szCs w:val="24"/>
        </w:rPr>
      </w:pPr>
      <w:r w:rsidRPr="00AC1C91">
        <w:rPr>
          <w:sz w:val="24"/>
          <w:szCs w:val="24"/>
        </w:rPr>
        <w:t>Amino asitler (AA), protein ve fizyolojik öneme sahip birçok düşük moleküler ağırlıklı bileşiğin sentezi için kullanılmaktadır (</w:t>
      </w:r>
      <w:proofErr w:type="spellStart"/>
      <w:r w:rsidRPr="00AC1C91">
        <w:rPr>
          <w:sz w:val="24"/>
          <w:szCs w:val="24"/>
        </w:rPr>
        <w:t>Wu</w:t>
      </w:r>
      <w:proofErr w:type="spellEnd"/>
      <w:r w:rsidRPr="00AC1C91">
        <w:rPr>
          <w:sz w:val="24"/>
          <w:szCs w:val="24"/>
        </w:rPr>
        <w:t xml:space="preserve">, 2010). 20 </w:t>
      </w:r>
      <w:proofErr w:type="spellStart"/>
      <w:r w:rsidRPr="00AC1C91">
        <w:rPr>
          <w:sz w:val="24"/>
          <w:szCs w:val="24"/>
        </w:rPr>
        <w:t>proteinojenik</w:t>
      </w:r>
      <w:proofErr w:type="spellEnd"/>
      <w:r w:rsidRPr="00AC1C91">
        <w:rPr>
          <w:sz w:val="24"/>
          <w:szCs w:val="24"/>
        </w:rPr>
        <w:t xml:space="preserve"> AA esansiyel amino asitler (</w:t>
      </w:r>
      <w:proofErr w:type="spellStart"/>
      <w:r w:rsidRPr="00AC1C91">
        <w:rPr>
          <w:sz w:val="24"/>
          <w:szCs w:val="24"/>
        </w:rPr>
        <w:t>EAA'lar</w:t>
      </w:r>
      <w:proofErr w:type="spellEnd"/>
      <w:r w:rsidRPr="00AC1C91">
        <w:rPr>
          <w:sz w:val="24"/>
          <w:szCs w:val="24"/>
        </w:rPr>
        <w:t>) ve esansiyel olmayan amino asitler (</w:t>
      </w:r>
      <w:proofErr w:type="spellStart"/>
      <w:r w:rsidRPr="00AC1C91">
        <w:rPr>
          <w:sz w:val="24"/>
          <w:szCs w:val="24"/>
        </w:rPr>
        <w:t>NEAA'lar</w:t>
      </w:r>
      <w:proofErr w:type="spellEnd"/>
      <w:r w:rsidRPr="00AC1C91">
        <w:rPr>
          <w:sz w:val="24"/>
          <w:szCs w:val="24"/>
        </w:rPr>
        <w:t>) olmak üzere iki ana alt gruba ayrılmaktadır (</w:t>
      </w:r>
      <w:proofErr w:type="spellStart"/>
      <w:r w:rsidRPr="00AC1C91">
        <w:rPr>
          <w:sz w:val="24"/>
          <w:szCs w:val="24"/>
        </w:rPr>
        <w:t>Reeds</w:t>
      </w:r>
      <w:proofErr w:type="spellEnd"/>
      <w:r w:rsidRPr="00AC1C91">
        <w:rPr>
          <w:sz w:val="24"/>
          <w:szCs w:val="24"/>
        </w:rPr>
        <w:t>, 2000). Bu sınıflandırma, diyetle alınma gerekliliğine dayanır ve bir amino asit, eğer hayvan organizması tarafından normal büyüme için gerekli hızda, hücreler tarafından yaygın olarak bulunan maddelerden sentezlenemiyorsa, “esansiyel amino asit”, hayvan hücreleri tarafından sentezleniyorsa “esansiyel olmayan amino asit” olarak kabul edilir (</w:t>
      </w:r>
      <w:proofErr w:type="spellStart"/>
      <w:r w:rsidRPr="00AC1C91">
        <w:rPr>
          <w:sz w:val="24"/>
          <w:szCs w:val="24"/>
        </w:rPr>
        <w:t>Choi</w:t>
      </w:r>
      <w:proofErr w:type="spellEnd"/>
      <w:r w:rsidRPr="00AC1C91">
        <w:rPr>
          <w:sz w:val="24"/>
          <w:szCs w:val="24"/>
        </w:rPr>
        <w:t xml:space="preserve"> ve </w:t>
      </w:r>
      <w:proofErr w:type="spellStart"/>
      <w:r w:rsidRPr="00AC1C91">
        <w:rPr>
          <w:sz w:val="24"/>
          <w:szCs w:val="24"/>
        </w:rPr>
        <w:t>Coloff</w:t>
      </w:r>
      <w:proofErr w:type="spellEnd"/>
      <w:r w:rsidRPr="00AC1C91">
        <w:rPr>
          <w:sz w:val="24"/>
          <w:szCs w:val="24"/>
        </w:rPr>
        <w:t xml:space="preserve">, 2019). </w:t>
      </w:r>
      <w:proofErr w:type="spellStart"/>
      <w:r w:rsidRPr="00AC1C91">
        <w:rPr>
          <w:sz w:val="24"/>
          <w:szCs w:val="24"/>
        </w:rPr>
        <w:t>Alanin</w:t>
      </w:r>
      <w:proofErr w:type="spellEnd"/>
      <w:r w:rsidRPr="00AC1C91">
        <w:rPr>
          <w:sz w:val="24"/>
          <w:szCs w:val="24"/>
        </w:rPr>
        <w:t xml:space="preserve">, </w:t>
      </w:r>
      <w:proofErr w:type="spellStart"/>
      <w:r w:rsidRPr="00AC1C91">
        <w:rPr>
          <w:sz w:val="24"/>
          <w:szCs w:val="24"/>
        </w:rPr>
        <w:t>arjinin</w:t>
      </w:r>
      <w:proofErr w:type="spellEnd"/>
      <w:r w:rsidRPr="00AC1C91">
        <w:rPr>
          <w:sz w:val="24"/>
          <w:szCs w:val="24"/>
        </w:rPr>
        <w:t xml:space="preserve">, asparajin, aspartat, </w:t>
      </w:r>
      <w:proofErr w:type="spellStart"/>
      <w:r w:rsidRPr="00AC1C91">
        <w:rPr>
          <w:sz w:val="24"/>
          <w:szCs w:val="24"/>
        </w:rPr>
        <w:t>sistein</w:t>
      </w:r>
      <w:proofErr w:type="spellEnd"/>
      <w:r w:rsidRPr="00AC1C91">
        <w:rPr>
          <w:sz w:val="24"/>
          <w:szCs w:val="24"/>
        </w:rPr>
        <w:t xml:space="preserve">, glutamik asit, glutamin, </w:t>
      </w:r>
      <w:proofErr w:type="spellStart"/>
      <w:r w:rsidRPr="00AC1C91">
        <w:rPr>
          <w:sz w:val="24"/>
          <w:szCs w:val="24"/>
        </w:rPr>
        <w:t>glisin</w:t>
      </w:r>
      <w:proofErr w:type="spellEnd"/>
      <w:r w:rsidRPr="00AC1C91">
        <w:rPr>
          <w:sz w:val="24"/>
          <w:szCs w:val="24"/>
        </w:rPr>
        <w:t xml:space="preserve">, </w:t>
      </w:r>
      <w:proofErr w:type="spellStart"/>
      <w:r w:rsidRPr="00AC1C91">
        <w:rPr>
          <w:sz w:val="24"/>
          <w:szCs w:val="24"/>
        </w:rPr>
        <w:t>prolin</w:t>
      </w:r>
      <w:proofErr w:type="spellEnd"/>
      <w:r w:rsidRPr="00AC1C91">
        <w:rPr>
          <w:sz w:val="24"/>
          <w:szCs w:val="24"/>
        </w:rPr>
        <w:t>, serin ve tirozin olmak üzere toplam 11 tane NEAA bulunmaktadır (</w:t>
      </w:r>
      <w:proofErr w:type="spellStart"/>
      <w:r w:rsidRPr="00AC1C91">
        <w:rPr>
          <w:sz w:val="24"/>
          <w:szCs w:val="24"/>
        </w:rPr>
        <w:t>Trumbo</w:t>
      </w:r>
      <w:proofErr w:type="spellEnd"/>
      <w:r w:rsidRPr="00AC1C91">
        <w:rPr>
          <w:sz w:val="24"/>
          <w:szCs w:val="24"/>
        </w:rPr>
        <w:t xml:space="preserve"> ve diğerleri, 2002). NEAA vücudun sentez kapasitesinin ihtiyacı karşılayamadığı durumlarda koşullu olarak esansiyel hale gelebilmektedir (</w:t>
      </w:r>
      <w:proofErr w:type="spellStart"/>
      <w:r w:rsidRPr="00AC1C91">
        <w:rPr>
          <w:sz w:val="24"/>
          <w:szCs w:val="24"/>
        </w:rPr>
        <w:t>Combs</w:t>
      </w:r>
      <w:proofErr w:type="spellEnd"/>
      <w:r w:rsidRPr="00AC1C91">
        <w:rPr>
          <w:sz w:val="24"/>
          <w:szCs w:val="24"/>
        </w:rPr>
        <w:t xml:space="preserve"> ve </w:t>
      </w:r>
      <w:proofErr w:type="spellStart"/>
      <w:r w:rsidRPr="00AC1C91">
        <w:rPr>
          <w:sz w:val="24"/>
          <w:szCs w:val="24"/>
        </w:rPr>
        <w:t>DeNicola</w:t>
      </w:r>
      <w:proofErr w:type="spellEnd"/>
      <w:r w:rsidRPr="00AC1C91">
        <w:rPr>
          <w:sz w:val="24"/>
          <w:szCs w:val="24"/>
        </w:rPr>
        <w:t xml:space="preserve">, 2019; </w:t>
      </w:r>
      <w:proofErr w:type="spellStart"/>
      <w:r w:rsidRPr="00AC1C91">
        <w:rPr>
          <w:sz w:val="24"/>
          <w:szCs w:val="24"/>
        </w:rPr>
        <w:t>Wu</w:t>
      </w:r>
      <w:proofErr w:type="spellEnd"/>
      <w:r w:rsidRPr="00AC1C91">
        <w:rPr>
          <w:sz w:val="24"/>
          <w:szCs w:val="24"/>
        </w:rPr>
        <w:t>, 2010). Bu bağımlılık, protein sentezi ve artan biyokütle ihtiyacı olan hızla çoğalan hücrelerde ortaya çıkmaktadır (</w:t>
      </w:r>
      <w:proofErr w:type="spellStart"/>
      <w:r w:rsidRPr="00AC1C91">
        <w:rPr>
          <w:sz w:val="24"/>
          <w:szCs w:val="24"/>
        </w:rPr>
        <w:t>Curthoys</w:t>
      </w:r>
      <w:proofErr w:type="spellEnd"/>
      <w:r w:rsidRPr="00AC1C91">
        <w:rPr>
          <w:sz w:val="24"/>
          <w:szCs w:val="24"/>
        </w:rPr>
        <w:t xml:space="preserve"> ve </w:t>
      </w:r>
      <w:proofErr w:type="spellStart"/>
      <w:r w:rsidRPr="00AC1C91">
        <w:rPr>
          <w:sz w:val="24"/>
          <w:szCs w:val="24"/>
        </w:rPr>
        <w:t>Watford</w:t>
      </w:r>
      <w:proofErr w:type="spellEnd"/>
      <w:r w:rsidRPr="00AC1C91">
        <w:rPr>
          <w:sz w:val="24"/>
          <w:szCs w:val="24"/>
        </w:rPr>
        <w:t xml:space="preserve">, 1995; </w:t>
      </w:r>
      <w:proofErr w:type="spellStart"/>
      <w:r w:rsidRPr="00AC1C91">
        <w:rPr>
          <w:sz w:val="24"/>
          <w:szCs w:val="24"/>
        </w:rPr>
        <w:t>Hosios</w:t>
      </w:r>
      <w:proofErr w:type="spellEnd"/>
      <w:r w:rsidRPr="00AC1C91">
        <w:rPr>
          <w:sz w:val="24"/>
          <w:szCs w:val="24"/>
        </w:rPr>
        <w:t xml:space="preserve"> ve diğerleri, 2016). </w:t>
      </w:r>
    </w:p>
    <w:p w14:paraId="27C1B1EC" w14:textId="2871E82D" w:rsidR="00161C78" w:rsidRPr="00AC1C91" w:rsidRDefault="0034094E" w:rsidP="00161C78">
      <w:pPr>
        <w:spacing w:after="120" w:line="360" w:lineRule="auto"/>
        <w:ind w:firstLine="567"/>
        <w:jc w:val="both"/>
        <w:rPr>
          <w:sz w:val="24"/>
          <w:szCs w:val="24"/>
        </w:rPr>
      </w:pPr>
      <w:r w:rsidRPr="0034094E">
        <w:rPr>
          <w:sz w:val="24"/>
          <w:szCs w:val="24"/>
        </w:rPr>
        <w:t xml:space="preserve"> NEAA, uzun süredir hayvanlar ve insanlar tarafından maksimum büyüme ve optimal sağlık için gerekli miktarda endojen olarak sentezlenebildiği </w:t>
      </w:r>
      <w:r>
        <w:rPr>
          <w:sz w:val="24"/>
          <w:szCs w:val="24"/>
        </w:rPr>
        <w:t>varsayılmaktadır</w:t>
      </w:r>
      <w:r w:rsidRPr="0034094E">
        <w:rPr>
          <w:sz w:val="24"/>
          <w:szCs w:val="24"/>
        </w:rPr>
        <w:t>.</w:t>
      </w:r>
      <w:r w:rsidRPr="00AC1C91">
        <w:rPr>
          <w:sz w:val="24"/>
          <w:szCs w:val="24"/>
        </w:rPr>
        <w:t xml:space="preserve"> </w:t>
      </w:r>
      <w:r w:rsidR="00161C78" w:rsidRPr="00AC1C91">
        <w:rPr>
          <w:sz w:val="24"/>
          <w:szCs w:val="24"/>
        </w:rPr>
        <w:t>Ancak, bu varsayımı destekleyen herhangi bir deneysel veri bulunmamaktadır (</w:t>
      </w:r>
      <w:proofErr w:type="spellStart"/>
      <w:r w:rsidR="00161C78" w:rsidRPr="00AC1C91">
        <w:rPr>
          <w:sz w:val="24"/>
          <w:szCs w:val="24"/>
        </w:rPr>
        <w:t>Wu</w:t>
      </w:r>
      <w:proofErr w:type="spellEnd"/>
      <w:r w:rsidR="00161C78" w:rsidRPr="00AC1C91">
        <w:rPr>
          <w:sz w:val="24"/>
          <w:szCs w:val="24"/>
        </w:rPr>
        <w:t xml:space="preserve"> ve diğerleri, 2014). Hayvanların, NEAA sentezi için önemli miktarda EAA öncüllerini ve enerjiyi kullanarak belirli metabolik yolları koruması, </w:t>
      </w:r>
      <w:proofErr w:type="spellStart"/>
      <w:r w:rsidR="00161C78" w:rsidRPr="00AC1C91">
        <w:rPr>
          <w:sz w:val="24"/>
          <w:szCs w:val="24"/>
        </w:rPr>
        <w:t>NEAA’ların</w:t>
      </w:r>
      <w:proofErr w:type="spellEnd"/>
      <w:r w:rsidR="00161C78" w:rsidRPr="00AC1C91">
        <w:rPr>
          <w:sz w:val="24"/>
          <w:szCs w:val="24"/>
        </w:rPr>
        <w:t xml:space="preserve"> memeliler, kuşlar ve balıklar için metabolik gereksinimler ve hayatta kalma açısından vazgeçilmez olduğunu güçlü bir şekilde ortaya koymaktadır. </w:t>
      </w:r>
      <w:r w:rsidRPr="0034094E">
        <w:rPr>
          <w:sz w:val="24"/>
          <w:szCs w:val="24"/>
        </w:rPr>
        <w:t xml:space="preserve">Bu nedenle, </w:t>
      </w:r>
      <w:proofErr w:type="spellStart"/>
      <w:r w:rsidRPr="0034094E">
        <w:rPr>
          <w:sz w:val="24"/>
          <w:szCs w:val="24"/>
        </w:rPr>
        <w:t>NEAA’nın</w:t>
      </w:r>
      <w:proofErr w:type="spellEnd"/>
      <w:r w:rsidRPr="0034094E">
        <w:rPr>
          <w:sz w:val="24"/>
          <w:szCs w:val="24"/>
        </w:rPr>
        <w:t xml:space="preserve"> de </w:t>
      </w:r>
      <w:proofErr w:type="spellStart"/>
      <w:r w:rsidRPr="0034094E">
        <w:rPr>
          <w:sz w:val="24"/>
          <w:szCs w:val="24"/>
        </w:rPr>
        <w:t>novo</w:t>
      </w:r>
      <w:proofErr w:type="spellEnd"/>
      <w:r w:rsidRPr="0034094E">
        <w:rPr>
          <w:sz w:val="24"/>
          <w:szCs w:val="24"/>
        </w:rPr>
        <w:t xml:space="preserve"> sentezine yönelik metabolik yollar tüm omurgalılarda evrimsel süreçte gelişmiş ve yüksek derecede korunarak günümüze ulaşmıştır. </w:t>
      </w:r>
      <w:r w:rsidR="00161C78" w:rsidRPr="00AC1C91">
        <w:rPr>
          <w:sz w:val="24"/>
          <w:szCs w:val="24"/>
        </w:rPr>
        <w:t>(</w:t>
      </w:r>
      <w:proofErr w:type="spellStart"/>
      <w:r w:rsidR="00161C78" w:rsidRPr="00AC1C91">
        <w:rPr>
          <w:sz w:val="24"/>
          <w:szCs w:val="24"/>
        </w:rPr>
        <w:t>Hou</w:t>
      </w:r>
      <w:proofErr w:type="spellEnd"/>
      <w:r w:rsidR="00161C78" w:rsidRPr="00AC1C91">
        <w:rPr>
          <w:sz w:val="24"/>
          <w:szCs w:val="24"/>
        </w:rPr>
        <w:t xml:space="preserve"> ve diğerleri, 2015).</w:t>
      </w:r>
    </w:p>
    <w:p w14:paraId="49CEB11A" w14:textId="7B20EC60" w:rsidR="004974A6" w:rsidRDefault="004974A6" w:rsidP="001E0C27">
      <w:pPr>
        <w:spacing w:after="120" w:line="360" w:lineRule="auto"/>
        <w:ind w:firstLine="567"/>
        <w:jc w:val="both"/>
        <w:rPr>
          <w:sz w:val="24"/>
          <w:szCs w:val="24"/>
        </w:rPr>
      </w:pPr>
      <w:r w:rsidRPr="004974A6">
        <w:rPr>
          <w:sz w:val="24"/>
          <w:szCs w:val="24"/>
        </w:rPr>
        <w:t xml:space="preserve">Geçmiş çalışmalarda parvoviral enteritisin genellikle klinik seyri, tedavi protokolleri ve inflamasyon belirteçleri üzerine yoğunlaşıldığı; buna karşın hastalığın metabolik yönü ve </w:t>
      </w:r>
      <w:r>
        <w:rPr>
          <w:sz w:val="24"/>
          <w:szCs w:val="24"/>
        </w:rPr>
        <w:lastRenderedPageBreak/>
        <w:t>aminoasitlerin</w:t>
      </w:r>
      <w:r w:rsidRPr="004974A6">
        <w:rPr>
          <w:sz w:val="24"/>
          <w:szCs w:val="24"/>
        </w:rPr>
        <w:t xml:space="preserve"> rolünün büyük ölçüde</w:t>
      </w:r>
      <w:r>
        <w:rPr>
          <w:sz w:val="24"/>
          <w:szCs w:val="24"/>
        </w:rPr>
        <w:t xml:space="preserve"> göz ardı</w:t>
      </w:r>
      <w:r w:rsidRPr="004974A6">
        <w:rPr>
          <w:sz w:val="24"/>
          <w:szCs w:val="24"/>
        </w:rPr>
        <w:t xml:space="preserve"> edildiği görülmektedir. </w:t>
      </w:r>
      <w:proofErr w:type="spellStart"/>
      <w:r w:rsidRPr="004974A6">
        <w:rPr>
          <w:sz w:val="24"/>
          <w:szCs w:val="24"/>
        </w:rPr>
        <w:t>NEAA’ların</w:t>
      </w:r>
      <w:proofErr w:type="spellEnd"/>
      <w:r w:rsidRPr="004974A6">
        <w:rPr>
          <w:sz w:val="24"/>
          <w:szCs w:val="24"/>
        </w:rPr>
        <w:t xml:space="preserve"> hem bağışıklık sistemi hem de bağırsak bütünlüğü üzerindeki fizyolojik etkileri göz önüne alındığında, bu aminoasitlerin </w:t>
      </w:r>
      <w:r w:rsidR="002734C6">
        <w:rPr>
          <w:sz w:val="24"/>
          <w:szCs w:val="24"/>
        </w:rPr>
        <w:t xml:space="preserve">CPV’li </w:t>
      </w:r>
      <w:r w:rsidRPr="004974A6">
        <w:rPr>
          <w:sz w:val="24"/>
          <w:szCs w:val="24"/>
        </w:rPr>
        <w:t xml:space="preserve">köpeklerdeki düzeylerinin incelenmesi, hastalığın şiddeti ve klinik </w:t>
      </w:r>
      <w:proofErr w:type="spellStart"/>
      <w:r w:rsidRPr="004974A6">
        <w:rPr>
          <w:sz w:val="24"/>
          <w:szCs w:val="24"/>
        </w:rPr>
        <w:t>prognozu</w:t>
      </w:r>
      <w:proofErr w:type="spellEnd"/>
      <w:r w:rsidRPr="004974A6">
        <w:rPr>
          <w:sz w:val="24"/>
          <w:szCs w:val="24"/>
        </w:rPr>
        <w:t xml:space="preserve"> ile potansiyel ilişkilerinin ortaya konması açısından önemlidir. Bu bağlamda</w:t>
      </w:r>
      <w:r w:rsidR="001E0C27">
        <w:rPr>
          <w:sz w:val="24"/>
          <w:szCs w:val="24"/>
        </w:rPr>
        <w:t>,</w:t>
      </w:r>
      <w:r w:rsidRPr="00E150EF">
        <w:rPr>
          <w:color w:val="EE0000"/>
          <w:sz w:val="24"/>
          <w:szCs w:val="24"/>
        </w:rPr>
        <w:t xml:space="preserve"> </w:t>
      </w:r>
      <w:r w:rsidR="001E0C27">
        <w:rPr>
          <w:rFonts w:eastAsia="Calibri"/>
          <w:kern w:val="2"/>
          <w:sz w:val="24"/>
          <w:szCs w:val="24"/>
          <w14:ligatures w14:val="standardContextual"/>
        </w:rPr>
        <w:t>b</w:t>
      </w:r>
      <w:r w:rsidR="001E0C27" w:rsidRPr="000F3856">
        <w:rPr>
          <w:rFonts w:eastAsia="Calibri"/>
          <w:kern w:val="2"/>
          <w:sz w:val="24"/>
          <w:szCs w:val="24"/>
          <w14:ligatures w14:val="standardContextual"/>
        </w:rPr>
        <w:t xml:space="preserve">u çalışmada </w:t>
      </w:r>
      <w:r w:rsidR="001E0C27">
        <w:rPr>
          <w:rFonts w:eastAsia="Calibri"/>
          <w:kern w:val="2"/>
          <w:sz w:val="24"/>
          <w:szCs w:val="24"/>
          <w14:ligatures w14:val="standardContextual"/>
        </w:rPr>
        <w:t xml:space="preserve">CPV’li </w:t>
      </w:r>
      <w:r w:rsidR="001E0C27" w:rsidRPr="000F3856">
        <w:rPr>
          <w:rFonts w:eastAsia="Calibri"/>
          <w:kern w:val="2"/>
          <w:sz w:val="24"/>
          <w:szCs w:val="24"/>
          <w14:ligatures w14:val="standardContextual"/>
        </w:rPr>
        <w:t>köpeklerde esansiyel olmayan aminoasit düzeylerinin</w:t>
      </w:r>
      <w:r w:rsidR="001E0C27">
        <w:rPr>
          <w:rFonts w:eastAsia="Calibri"/>
          <w:kern w:val="2"/>
          <w:sz w:val="24"/>
          <w:szCs w:val="24"/>
          <w14:ligatures w14:val="standardContextual"/>
        </w:rPr>
        <w:t xml:space="preserve"> belirlenmesi,</w:t>
      </w:r>
      <w:r w:rsidR="001E0C27" w:rsidRPr="000F3856">
        <w:rPr>
          <w:rFonts w:eastAsia="Calibri"/>
          <w:kern w:val="2"/>
          <w:sz w:val="24"/>
          <w:szCs w:val="24"/>
          <w14:ligatures w14:val="standardContextual"/>
        </w:rPr>
        <w:t xml:space="preserve"> </w:t>
      </w:r>
      <w:r w:rsidR="001E0C27">
        <w:rPr>
          <w:rFonts w:eastAsia="Calibri"/>
          <w:kern w:val="2"/>
          <w:sz w:val="24"/>
          <w:szCs w:val="24"/>
          <w14:ligatures w14:val="standardContextual"/>
        </w:rPr>
        <w:t>hospitalizasyon süresi boyunca (0., 3. ve taburcu günü)</w:t>
      </w:r>
      <w:r w:rsidR="001E0C27" w:rsidRPr="000F3856">
        <w:rPr>
          <w:rFonts w:eastAsia="Calibri"/>
          <w:kern w:val="2"/>
          <w:sz w:val="24"/>
          <w:szCs w:val="24"/>
          <w14:ligatures w14:val="standardContextual"/>
        </w:rPr>
        <w:t xml:space="preserve"> </w:t>
      </w:r>
      <w:r w:rsidR="001E0C27">
        <w:rPr>
          <w:rFonts w:eastAsia="Calibri"/>
          <w:kern w:val="2"/>
          <w:sz w:val="24"/>
          <w:szCs w:val="24"/>
          <w14:ligatures w14:val="standardContextual"/>
        </w:rPr>
        <w:t>incelenmesi;</w:t>
      </w:r>
      <w:r w:rsidR="001E0C27" w:rsidRPr="000656A5">
        <w:t xml:space="preserve"> </w:t>
      </w:r>
      <w:r w:rsidR="001E0C27" w:rsidRPr="000656A5">
        <w:rPr>
          <w:rFonts w:eastAsia="Calibri"/>
          <w:kern w:val="2"/>
          <w:sz w:val="24"/>
          <w:szCs w:val="24"/>
          <w14:ligatures w14:val="standardContextual"/>
        </w:rPr>
        <w:t>bu parametrelerin</w:t>
      </w:r>
      <w:r w:rsidR="001E0C27">
        <w:rPr>
          <w:rFonts w:eastAsia="Calibri"/>
          <w:kern w:val="2"/>
          <w:sz w:val="24"/>
          <w:szCs w:val="24"/>
          <w14:ligatures w14:val="standardContextual"/>
        </w:rPr>
        <w:t xml:space="preserve"> MGKS</w:t>
      </w:r>
      <w:r w:rsidR="001E0C27" w:rsidRPr="000656A5">
        <w:rPr>
          <w:rFonts w:eastAsia="Calibri"/>
          <w:kern w:val="2"/>
          <w:sz w:val="24"/>
          <w:szCs w:val="24"/>
          <w14:ligatures w14:val="standardContextual"/>
        </w:rPr>
        <w:t>, C</w:t>
      </w:r>
      <w:r w:rsidR="001E0C27">
        <w:rPr>
          <w:rFonts w:eastAsia="Calibri"/>
          <w:kern w:val="2"/>
          <w:sz w:val="24"/>
          <w:szCs w:val="24"/>
          <w14:ligatures w14:val="standardContextual"/>
        </w:rPr>
        <w:t>RP</w:t>
      </w:r>
      <w:r w:rsidR="001E0C27" w:rsidRPr="000656A5">
        <w:rPr>
          <w:rFonts w:eastAsia="Calibri"/>
          <w:kern w:val="2"/>
          <w:sz w:val="24"/>
          <w:szCs w:val="24"/>
          <w14:ligatures w14:val="standardContextual"/>
        </w:rPr>
        <w:t xml:space="preserve"> ve hospitalizasyon süresiyle ilişkilerinin belirlenmesi; ayrıca sağ kalan ve ölen olgular arasındaki farklılıkların incelenerek prognostik değerlerinin araştırılması amaçlandı.</w:t>
      </w:r>
      <w:r w:rsidR="001E0C27">
        <w:rPr>
          <w:sz w:val="24"/>
          <w:szCs w:val="24"/>
        </w:rPr>
        <w:t xml:space="preserve"> </w:t>
      </w:r>
      <w:r w:rsidRPr="004974A6">
        <w:rPr>
          <w:sz w:val="24"/>
          <w:szCs w:val="24"/>
        </w:rPr>
        <w:t>Çalışmad</w:t>
      </w:r>
      <w:r w:rsidR="001611D7">
        <w:rPr>
          <w:sz w:val="24"/>
          <w:szCs w:val="24"/>
        </w:rPr>
        <w:t>an</w:t>
      </w:r>
      <w:r w:rsidRPr="004974A6">
        <w:rPr>
          <w:sz w:val="24"/>
          <w:szCs w:val="24"/>
        </w:rPr>
        <w:t xml:space="preserve"> elde edilecek verilerin, söz konusu aminoasitlerin hastalık sürecindeki potansiyel klinik önemini ortaya koyarak veteriner hekimlikte kullanılabilirliğine katkı sunması hedeflenmektedir.</w:t>
      </w:r>
    </w:p>
    <w:p w14:paraId="51D7F04F" w14:textId="77777777" w:rsidR="00EE1346" w:rsidRDefault="00EE1346" w:rsidP="00161C78">
      <w:pPr>
        <w:spacing w:after="120" w:line="360" w:lineRule="auto"/>
        <w:ind w:firstLine="567"/>
        <w:jc w:val="both"/>
        <w:rPr>
          <w:sz w:val="24"/>
          <w:szCs w:val="24"/>
        </w:rPr>
      </w:pPr>
    </w:p>
    <w:p w14:paraId="37148E36" w14:textId="77777777" w:rsidR="00161C78" w:rsidRDefault="00161C78" w:rsidP="00161C78">
      <w:pPr>
        <w:spacing w:after="120" w:line="360" w:lineRule="auto"/>
        <w:ind w:firstLine="567"/>
        <w:jc w:val="both"/>
        <w:rPr>
          <w:sz w:val="24"/>
          <w:szCs w:val="24"/>
        </w:rPr>
      </w:pPr>
    </w:p>
    <w:p w14:paraId="2AA09159" w14:textId="77777777" w:rsidR="00161C78" w:rsidRDefault="00161C78" w:rsidP="00161C78">
      <w:pPr>
        <w:spacing w:after="120" w:line="360" w:lineRule="auto"/>
        <w:ind w:firstLine="567"/>
        <w:jc w:val="both"/>
        <w:rPr>
          <w:sz w:val="24"/>
          <w:szCs w:val="24"/>
        </w:rPr>
      </w:pPr>
    </w:p>
    <w:p w14:paraId="6CF4D41A" w14:textId="77777777" w:rsidR="00161C78" w:rsidRPr="00AC1C91" w:rsidRDefault="00161C78" w:rsidP="00161C78">
      <w:pPr>
        <w:spacing w:after="120" w:line="360" w:lineRule="auto"/>
        <w:ind w:firstLine="567"/>
        <w:jc w:val="both"/>
        <w:rPr>
          <w:sz w:val="24"/>
          <w:szCs w:val="24"/>
        </w:rPr>
      </w:pPr>
    </w:p>
    <w:p w14:paraId="0779E24F" w14:textId="77777777" w:rsidR="00161C78" w:rsidRDefault="00161C78" w:rsidP="00161C78">
      <w:pPr>
        <w:pStyle w:val="Balk1"/>
        <w:spacing w:before="0" w:after="120" w:line="360" w:lineRule="auto"/>
        <w:ind w:firstLine="567"/>
        <w:jc w:val="both"/>
        <w:rPr>
          <w:rFonts w:ascii="Times New Roman" w:hAnsi="Times New Roman" w:cs="Times New Roman"/>
          <w:b/>
          <w:bCs/>
          <w:color w:val="auto"/>
          <w:sz w:val="28"/>
          <w:szCs w:val="28"/>
        </w:rPr>
      </w:pPr>
    </w:p>
    <w:p w14:paraId="69EBA3B9" w14:textId="77777777" w:rsidR="00161C78" w:rsidRDefault="00161C78" w:rsidP="00161C78">
      <w:pPr>
        <w:pStyle w:val="Balk1"/>
        <w:spacing w:before="0" w:after="120" w:line="360" w:lineRule="auto"/>
        <w:ind w:firstLine="567"/>
        <w:jc w:val="both"/>
        <w:rPr>
          <w:rFonts w:ascii="Times New Roman" w:hAnsi="Times New Roman" w:cs="Times New Roman"/>
          <w:b/>
          <w:bCs/>
          <w:color w:val="auto"/>
          <w:sz w:val="28"/>
          <w:szCs w:val="28"/>
        </w:rPr>
      </w:pPr>
    </w:p>
    <w:p w14:paraId="0FF4E4CC" w14:textId="77777777" w:rsidR="00161C78" w:rsidRDefault="00161C78" w:rsidP="00161C78">
      <w:pPr>
        <w:pStyle w:val="Balk1"/>
        <w:spacing w:before="0" w:after="120" w:line="360" w:lineRule="auto"/>
        <w:ind w:firstLine="567"/>
        <w:jc w:val="both"/>
        <w:rPr>
          <w:rFonts w:ascii="Times New Roman" w:hAnsi="Times New Roman" w:cs="Times New Roman"/>
          <w:b/>
          <w:bCs/>
          <w:color w:val="auto"/>
          <w:sz w:val="28"/>
          <w:szCs w:val="28"/>
        </w:rPr>
      </w:pPr>
    </w:p>
    <w:p w14:paraId="40FA31DD" w14:textId="77777777" w:rsidR="00161C78" w:rsidRDefault="00161C78" w:rsidP="00161C78">
      <w:pPr>
        <w:pStyle w:val="Balk1"/>
        <w:spacing w:before="0" w:after="120" w:line="360" w:lineRule="auto"/>
        <w:ind w:firstLine="567"/>
        <w:jc w:val="both"/>
        <w:rPr>
          <w:rFonts w:ascii="Times New Roman" w:hAnsi="Times New Roman" w:cs="Times New Roman"/>
          <w:b/>
          <w:bCs/>
          <w:color w:val="auto"/>
          <w:sz w:val="28"/>
          <w:szCs w:val="28"/>
        </w:rPr>
      </w:pPr>
    </w:p>
    <w:p w14:paraId="5957B743" w14:textId="77777777" w:rsidR="00161C78" w:rsidRDefault="00161C78" w:rsidP="00161C78">
      <w:pPr>
        <w:pStyle w:val="Balk1"/>
        <w:spacing w:before="0" w:after="120" w:line="360" w:lineRule="auto"/>
        <w:ind w:firstLine="567"/>
        <w:jc w:val="both"/>
        <w:rPr>
          <w:rFonts w:ascii="Times New Roman" w:hAnsi="Times New Roman" w:cs="Times New Roman"/>
          <w:b/>
          <w:bCs/>
          <w:color w:val="auto"/>
          <w:sz w:val="28"/>
          <w:szCs w:val="28"/>
        </w:rPr>
      </w:pPr>
    </w:p>
    <w:p w14:paraId="151E663A" w14:textId="77777777" w:rsidR="00161C78" w:rsidRDefault="00161C78" w:rsidP="00161C78">
      <w:pPr>
        <w:spacing w:after="120" w:line="360" w:lineRule="auto"/>
        <w:ind w:firstLine="567"/>
        <w:jc w:val="both"/>
      </w:pPr>
    </w:p>
    <w:p w14:paraId="4A446D3A" w14:textId="77777777" w:rsidR="00161C78" w:rsidRDefault="00161C78" w:rsidP="00161C78">
      <w:pPr>
        <w:spacing w:after="120" w:line="360" w:lineRule="auto"/>
        <w:ind w:firstLine="567"/>
        <w:jc w:val="both"/>
      </w:pPr>
    </w:p>
    <w:p w14:paraId="27E5C340" w14:textId="77777777" w:rsidR="00161C78" w:rsidRDefault="00161C78" w:rsidP="00161C78">
      <w:pPr>
        <w:pStyle w:val="Balk1"/>
        <w:spacing w:before="0" w:after="120" w:line="360" w:lineRule="auto"/>
        <w:ind w:firstLine="567"/>
        <w:jc w:val="center"/>
        <w:rPr>
          <w:rFonts w:ascii="Times New Roman" w:hAnsi="Times New Roman" w:cs="Times New Roman"/>
          <w:b/>
          <w:bCs/>
          <w:color w:val="auto"/>
          <w:sz w:val="28"/>
          <w:szCs w:val="28"/>
        </w:rPr>
      </w:pPr>
    </w:p>
    <w:p w14:paraId="33BA2150" w14:textId="77777777" w:rsidR="00161C78" w:rsidRDefault="00161C78" w:rsidP="00161C78"/>
    <w:p w14:paraId="6157C015" w14:textId="77777777" w:rsidR="00576B85" w:rsidRDefault="00576B85" w:rsidP="00161C78">
      <w:pPr>
        <w:pStyle w:val="Balk1"/>
        <w:spacing w:before="0" w:after="120" w:line="360" w:lineRule="auto"/>
        <w:ind w:firstLine="567"/>
        <w:jc w:val="center"/>
        <w:rPr>
          <w:rFonts w:ascii="Times New Roman" w:hAnsi="Times New Roman" w:cs="Times New Roman"/>
          <w:b/>
          <w:bCs/>
          <w:color w:val="auto"/>
          <w:sz w:val="28"/>
          <w:szCs w:val="28"/>
        </w:rPr>
      </w:pPr>
    </w:p>
    <w:p w14:paraId="0B480F6B" w14:textId="77777777" w:rsidR="002C332E" w:rsidRDefault="002C332E" w:rsidP="00B15D34">
      <w:pPr>
        <w:pStyle w:val="Stil1"/>
        <w:jc w:val="left"/>
      </w:pPr>
    </w:p>
    <w:p w14:paraId="52122FAD" w14:textId="62AC6914" w:rsidR="00161C78" w:rsidRPr="002C332E" w:rsidRDefault="00161C78" w:rsidP="002C332E">
      <w:pPr>
        <w:pStyle w:val="Balk1"/>
        <w:jc w:val="center"/>
        <w:rPr>
          <w:rFonts w:ascii="Times New Roman" w:hAnsi="Times New Roman" w:cs="Times New Roman"/>
          <w:b/>
          <w:bCs/>
          <w:color w:val="auto"/>
          <w:sz w:val="28"/>
          <w:szCs w:val="28"/>
        </w:rPr>
      </w:pPr>
      <w:bookmarkStart w:id="15" w:name="_Toc203563796"/>
      <w:bookmarkStart w:id="16" w:name="_Toc208149185"/>
      <w:r w:rsidRPr="002C332E">
        <w:rPr>
          <w:rFonts w:ascii="Times New Roman" w:hAnsi="Times New Roman" w:cs="Times New Roman"/>
          <w:b/>
          <w:bCs/>
          <w:color w:val="auto"/>
          <w:sz w:val="28"/>
          <w:szCs w:val="28"/>
        </w:rPr>
        <w:lastRenderedPageBreak/>
        <w:t>2. G</w:t>
      </w:r>
      <w:r w:rsidR="001776F7" w:rsidRPr="002C332E">
        <w:rPr>
          <w:rFonts w:ascii="Times New Roman" w:hAnsi="Times New Roman" w:cs="Times New Roman"/>
          <w:b/>
          <w:bCs/>
          <w:color w:val="auto"/>
          <w:sz w:val="28"/>
          <w:szCs w:val="28"/>
        </w:rPr>
        <w:t>ENEL BİLGİLER</w:t>
      </w:r>
      <w:bookmarkEnd w:id="15"/>
      <w:bookmarkEnd w:id="16"/>
    </w:p>
    <w:p w14:paraId="4D209F9E" w14:textId="77777777" w:rsidR="00576B85" w:rsidRDefault="00576B85" w:rsidP="00161C78">
      <w:pPr>
        <w:pStyle w:val="Balk2"/>
        <w:spacing w:before="0" w:after="120" w:line="360" w:lineRule="auto"/>
        <w:ind w:firstLine="567"/>
        <w:jc w:val="both"/>
        <w:rPr>
          <w:rFonts w:ascii="Times New Roman" w:hAnsi="Times New Roman" w:cs="Times New Roman"/>
          <w:b/>
          <w:bCs/>
          <w:color w:val="auto"/>
          <w:sz w:val="24"/>
          <w:szCs w:val="24"/>
        </w:rPr>
      </w:pPr>
    </w:p>
    <w:p w14:paraId="2734258B" w14:textId="77777777" w:rsidR="00576B85" w:rsidRDefault="00576B85" w:rsidP="00161C78">
      <w:pPr>
        <w:pStyle w:val="Balk2"/>
        <w:spacing w:before="0" w:after="120" w:line="360" w:lineRule="auto"/>
        <w:ind w:firstLine="567"/>
        <w:jc w:val="both"/>
        <w:rPr>
          <w:rFonts w:ascii="Times New Roman" w:hAnsi="Times New Roman" w:cs="Times New Roman"/>
          <w:b/>
          <w:bCs/>
          <w:color w:val="auto"/>
          <w:sz w:val="24"/>
          <w:szCs w:val="24"/>
        </w:rPr>
      </w:pPr>
    </w:p>
    <w:p w14:paraId="54FFC2F1" w14:textId="7798424B" w:rsidR="00161C78" w:rsidRPr="002C332E" w:rsidRDefault="00161C78" w:rsidP="002C332E">
      <w:pPr>
        <w:pStyle w:val="Balk2"/>
        <w:rPr>
          <w:rFonts w:ascii="Times New Roman" w:hAnsi="Times New Roman" w:cs="Times New Roman"/>
          <w:b/>
          <w:bCs/>
          <w:color w:val="auto"/>
          <w:sz w:val="24"/>
          <w:szCs w:val="24"/>
        </w:rPr>
      </w:pPr>
      <w:bookmarkStart w:id="17" w:name="_Toc203563797"/>
      <w:bookmarkStart w:id="18" w:name="_Toc208149186"/>
      <w:r w:rsidRPr="002C332E">
        <w:rPr>
          <w:rFonts w:ascii="Times New Roman" w:hAnsi="Times New Roman" w:cs="Times New Roman"/>
          <w:b/>
          <w:bCs/>
          <w:color w:val="auto"/>
          <w:sz w:val="24"/>
          <w:szCs w:val="24"/>
        </w:rPr>
        <w:t>2.1. Parvoviral Enteritis</w:t>
      </w:r>
      <w:bookmarkEnd w:id="17"/>
      <w:bookmarkEnd w:id="18"/>
    </w:p>
    <w:p w14:paraId="70C0D06B" w14:textId="77777777" w:rsidR="00AB73B9" w:rsidRPr="00A21E36" w:rsidRDefault="00AB73B9" w:rsidP="00161C78">
      <w:pPr>
        <w:rPr>
          <w:sz w:val="24"/>
          <w:szCs w:val="24"/>
        </w:rPr>
      </w:pPr>
    </w:p>
    <w:p w14:paraId="2D306BCC" w14:textId="77777777" w:rsidR="00161C78" w:rsidRDefault="00161C78" w:rsidP="002C332E">
      <w:pPr>
        <w:pStyle w:val="Balk3"/>
        <w:rPr>
          <w:rFonts w:ascii="Times New Roman" w:hAnsi="Times New Roman" w:cs="Times New Roman"/>
          <w:b/>
          <w:bCs/>
          <w:color w:val="auto"/>
          <w:sz w:val="24"/>
          <w:szCs w:val="24"/>
        </w:rPr>
      </w:pPr>
      <w:bookmarkStart w:id="19" w:name="_Toc203563798"/>
      <w:bookmarkStart w:id="20" w:name="_Toc208149187"/>
      <w:r w:rsidRPr="002C332E">
        <w:rPr>
          <w:rFonts w:ascii="Times New Roman" w:hAnsi="Times New Roman" w:cs="Times New Roman"/>
          <w:b/>
          <w:bCs/>
          <w:color w:val="auto"/>
          <w:sz w:val="24"/>
          <w:szCs w:val="24"/>
        </w:rPr>
        <w:t>2.1.1. Etiyoloji</w:t>
      </w:r>
      <w:bookmarkEnd w:id="19"/>
      <w:bookmarkEnd w:id="20"/>
    </w:p>
    <w:p w14:paraId="161F73E2" w14:textId="77777777" w:rsidR="00161C78" w:rsidRPr="00A21E36" w:rsidRDefault="00161C78" w:rsidP="00161C78">
      <w:pPr>
        <w:rPr>
          <w:sz w:val="24"/>
          <w:szCs w:val="24"/>
        </w:rPr>
      </w:pPr>
    </w:p>
    <w:p w14:paraId="35A44242" w14:textId="77777777" w:rsidR="00161C78" w:rsidRDefault="00161C78" w:rsidP="00161C78">
      <w:pPr>
        <w:spacing w:after="120" w:line="360" w:lineRule="auto"/>
        <w:ind w:firstLine="567"/>
        <w:jc w:val="both"/>
        <w:rPr>
          <w:sz w:val="24"/>
          <w:szCs w:val="24"/>
        </w:rPr>
      </w:pPr>
      <w:proofErr w:type="spellStart"/>
      <w:r w:rsidRPr="008D69E0">
        <w:rPr>
          <w:sz w:val="24"/>
          <w:szCs w:val="24"/>
        </w:rPr>
        <w:t>Parvo</w:t>
      </w:r>
      <w:proofErr w:type="spellEnd"/>
      <w:r w:rsidRPr="008D69E0">
        <w:rPr>
          <w:sz w:val="24"/>
          <w:szCs w:val="24"/>
        </w:rPr>
        <w:t xml:space="preserve"> kelimesi </w:t>
      </w:r>
      <w:proofErr w:type="spellStart"/>
      <w:r w:rsidRPr="008D69E0">
        <w:rPr>
          <w:sz w:val="24"/>
          <w:szCs w:val="24"/>
        </w:rPr>
        <w:t>latincede</w:t>
      </w:r>
      <w:proofErr w:type="spellEnd"/>
      <w:r w:rsidRPr="008D69E0">
        <w:rPr>
          <w:sz w:val="24"/>
          <w:szCs w:val="24"/>
        </w:rPr>
        <w:t xml:space="preserve"> “küçük” anlamına gelmektedir </w:t>
      </w:r>
      <w:r>
        <w:rPr>
          <w:sz w:val="24"/>
          <w:szCs w:val="24"/>
        </w:rPr>
        <w:t>(</w:t>
      </w:r>
      <w:proofErr w:type="spellStart"/>
      <w:r>
        <w:rPr>
          <w:sz w:val="24"/>
          <w:szCs w:val="24"/>
        </w:rPr>
        <w:t>Nandi</w:t>
      </w:r>
      <w:proofErr w:type="spellEnd"/>
      <w:r>
        <w:rPr>
          <w:sz w:val="24"/>
          <w:szCs w:val="24"/>
        </w:rPr>
        <w:t xml:space="preserve"> ve Kumar, 2010</w:t>
      </w:r>
      <w:r w:rsidRPr="008D69E0">
        <w:rPr>
          <w:sz w:val="24"/>
          <w:szCs w:val="24"/>
        </w:rPr>
        <w:t xml:space="preserve">). Canine </w:t>
      </w:r>
      <w:proofErr w:type="spellStart"/>
      <w:r w:rsidRPr="008D69E0">
        <w:rPr>
          <w:sz w:val="24"/>
          <w:szCs w:val="24"/>
        </w:rPr>
        <w:t>parvovirus</w:t>
      </w:r>
      <w:proofErr w:type="spellEnd"/>
      <w:r w:rsidRPr="008D69E0">
        <w:rPr>
          <w:sz w:val="24"/>
          <w:szCs w:val="24"/>
        </w:rPr>
        <w:t xml:space="preserve"> tip-2(CPV-2), </w:t>
      </w:r>
      <w:proofErr w:type="spellStart"/>
      <w:r w:rsidRPr="008D69E0">
        <w:rPr>
          <w:sz w:val="24"/>
          <w:szCs w:val="24"/>
        </w:rPr>
        <w:t>Protoparvovirus</w:t>
      </w:r>
      <w:proofErr w:type="spellEnd"/>
      <w:r w:rsidRPr="008D69E0">
        <w:rPr>
          <w:sz w:val="24"/>
          <w:szCs w:val="24"/>
        </w:rPr>
        <w:t xml:space="preserve"> </w:t>
      </w:r>
      <w:proofErr w:type="spellStart"/>
      <w:r w:rsidRPr="008D69E0">
        <w:rPr>
          <w:sz w:val="24"/>
          <w:szCs w:val="24"/>
        </w:rPr>
        <w:t>genusu</w:t>
      </w:r>
      <w:proofErr w:type="spellEnd"/>
      <w:r w:rsidRPr="008D69E0">
        <w:rPr>
          <w:sz w:val="24"/>
          <w:szCs w:val="24"/>
        </w:rPr>
        <w:t xml:space="preserve">, </w:t>
      </w:r>
      <w:proofErr w:type="spellStart"/>
      <w:r w:rsidRPr="008D69E0">
        <w:rPr>
          <w:sz w:val="24"/>
          <w:szCs w:val="24"/>
        </w:rPr>
        <w:t>Parvoviridae</w:t>
      </w:r>
      <w:proofErr w:type="spellEnd"/>
      <w:r w:rsidRPr="008D69E0">
        <w:rPr>
          <w:sz w:val="24"/>
          <w:szCs w:val="24"/>
        </w:rPr>
        <w:t xml:space="preserve"> familyası içerisinde yer almaktadır. </w:t>
      </w:r>
      <w:proofErr w:type="spellStart"/>
      <w:r w:rsidRPr="008D69E0">
        <w:rPr>
          <w:sz w:val="24"/>
          <w:szCs w:val="24"/>
          <w:lang w:val="en-US"/>
        </w:rPr>
        <w:t>Parvoviridae</w:t>
      </w:r>
      <w:proofErr w:type="spellEnd"/>
      <w:r w:rsidRPr="008D69E0">
        <w:rPr>
          <w:sz w:val="24"/>
          <w:szCs w:val="24"/>
          <w:lang w:val="en-US"/>
        </w:rPr>
        <w:t xml:space="preserve"> </w:t>
      </w:r>
      <w:proofErr w:type="spellStart"/>
      <w:r w:rsidRPr="008D69E0">
        <w:rPr>
          <w:sz w:val="24"/>
          <w:szCs w:val="24"/>
          <w:lang w:val="en-US"/>
        </w:rPr>
        <w:t>familyası</w:t>
      </w:r>
      <w:proofErr w:type="spellEnd"/>
      <w:r w:rsidRPr="008D69E0">
        <w:rPr>
          <w:sz w:val="24"/>
          <w:szCs w:val="24"/>
          <w:lang w:val="en-US"/>
        </w:rPr>
        <w:t xml:space="preserve">, </w:t>
      </w:r>
      <w:proofErr w:type="spellStart"/>
      <w:r w:rsidRPr="008D69E0">
        <w:rPr>
          <w:sz w:val="24"/>
          <w:szCs w:val="24"/>
          <w:lang w:val="en-US"/>
        </w:rPr>
        <w:t>Parvovirinae</w:t>
      </w:r>
      <w:proofErr w:type="spellEnd"/>
      <w:r w:rsidRPr="008D69E0">
        <w:rPr>
          <w:sz w:val="24"/>
          <w:szCs w:val="24"/>
          <w:lang w:val="en-US"/>
        </w:rPr>
        <w:t xml:space="preserve"> </w:t>
      </w:r>
      <w:proofErr w:type="spellStart"/>
      <w:r w:rsidRPr="008D69E0">
        <w:rPr>
          <w:sz w:val="24"/>
          <w:szCs w:val="24"/>
          <w:lang w:val="en-US"/>
        </w:rPr>
        <w:t>ve</w:t>
      </w:r>
      <w:proofErr w:type="spellEnd"/>
      <w:r w:rsidRPr="008D69E0">
        <w:rPr>
          <w:sz w:val="24"/>
          <w:szCs w:val="24"/>
          <w:lang w:val="en-US"/>
        </w:rPr>
        <w:t xml:space="preserve"> </w:t>
      </w:r>
      <w:proofErr w:type="spellStart"/>
      <w:r w:rsidRPr="008D69E0">
        <w:rPr>
          <w:sz w:val="24"/>
          <w:szCs w:val="24"/>
          <w:lang w:val="en-US"/>
        </w:rPr>
        <w:t>Densovirinae</w:t>
      </w:r>
      <w:proofErr w:type="spellEnd"/>
      <w:r w:rsidRPr="008D69E0">
        <w:rPr>
          <w:sz w:val="24"/>
          <w:szCs w:val="24"/>
          <w:lang w:val="en-US"/>
        </w:rPr>
        <w:t xml:space="preserve"> </w:t>
      </w:r>
      <w:proofErr w:type="spellStart"/>
      <w:r w:rsidRPr="008D69E0">
        <w:rPr>
          <w:sz w:val="24"/>
          <w:szCs w:val="24"/>
          <w:lang w:val="en-US"/>
        </w:rPr>
        <w:t>olmak</w:t>
      </w:r>
      <w:proofErr w:type="spellEnd"/>
      <w:r w:rsidRPr="008D69E0">
        <w:rPr>
          <w:sz w:val="24"/>
          <w:szCs w:val="24"/>
          <w:lang w:val="en-US"/>
        </w:rPr>
        <w:t xml:space="preserve"> </w:t>
      </w:r>
      <w:proofErr w:type="spellStart"/>
      <w:r w:rsidRPr="008D69E0">
        <w:rPr>
          <w:sz w:val="24"/>
          <w:szCs w:val="24"/>
          <w:lang w:val="en-US"/>
        </w:rPr>
        <w:t>üzere</w:t>
      </w:r>
      <w:proofErr w:type="spellEnd"/>
      <w:r w:rsidRPr="008D69E0">
        <w:rPr>
          <w:sz w:val="24"/>
          <w:szCs w:val="24"/>
          <w:lang w:val="en-US"/>
        </w:rPr>
        <w:t xml:space="preserve"> </w:t>
      </w:r>
      <w:proofErr w:type="spellStart"/>
      <w:r w:rsidRPr="008D69E0">
        <w:rPr>
          <w:sz w:val="24"/>
          <w:szCs w:val="24"/>
          <w:lang w:val="en-US"/>
        </w:rPr>
        <w:t>iki</w:t>
      </w:r>
      <w:proofErr w:type="spellEnd"/>
      <w:r w:rsidRPr="008D69E0">
        <w:rPr>
          <w:sz w:val="24"/>
          <w:szCs w:val="24"/>
          <w:lang w:val="en-US"/>
        </w:rPr>
        <w:t xml:space="preserve"> alt </w:t>
      </w:r>
      <w:proofErr w:type="spellStart"/>
      <w:r w:rsidRPr="008D69E0">
        <w:rPr>
          <w:sz w:val="24"/>
          <w:szCs w:val="24"/>
          <w:lang w:val="en-US"/>
        </w:rPr>
        <w:t>aile</w:t>
      </w:r>
      <w:proofErr w:type="spellEnd"/>
      <w:r w:rsidRPr="008D69E0">
        <w:rPr>
          <w:sz w:val="24"/>
          <w:szCs w:val="24"/>
          <w:lang w:val="en-US"/>
        </w:rPr>
        <w:t xml:space="preserve"> </w:t>
      </w:r>
      <w:proofErr w:type="spellStart"/>
      <w:r w:rsidRPr="008D69E0">
        <w:rPr>
          <w:sz w:val="24"/>
          <w:szCs w:val="24"/>
          <w:lang w:val="en-US"/>
        </w:rPr>
        <w:t>içermektedir</w:t>
      </w:r>
      <w:proofErr w:type="spellEnd"/>
      <w:r w:rsidRPr="008D69E0">
        <w:rPr>
          <w:sz w:val="24"/>
          <w:szCs w:val="24"/>
          <w:lang w:val="en-US"/>
        </w:rPr>
        <w:t xml:space="preserve">. </w:t>
      </w:r>
      <w:proofErr w:type="spellStart"/>
      <w:r w:rsidRPr="008D69E0">
        <w:rPr>
          <w:sz w:val="24"/>
          <w:szCs w:val="24"/>
        </w:rPr>
        <w:t>Parvovirinae</w:t>
      </w:r>
      <w:proofErr w:type="spellEnd"/>
      <w:r w:rsidRPr="008D69E0">
        <w:rPr>
          <w:sz w:val="24"/>
          <w:szCs w:val="24"/>
        </w:rPr>
        <w:t xml:space="preserve"> alt ailesi omurgalıları enfekte ederken, </w:t>
      </w:r>
      <w:proofErr w:type="spellStart"/>
      <w:r w:rsidRPr="008D69E0">
        <w:rPr>
          <w:sz w:val="24"/>
          <w:szCs w:val="24"/>
        </w:rPr>
        <w:t>Densovirinae</w:t>
      </w:r>
      <w:proofErr w:type="spellEnd"/>
      <w:r w:rsidRPr="008D69E0">
        <w:rPr>
          <w:sz w:val="24"/>
          <w:szCs w:val="24"/>
        </w:rPr>
        <w:t xml:space="preserve"> yalnızca omurgasızları enfekte etmektedir (</w:t>
      </w:r>
      <w:proofErr w:type="spellStart"/>
      <w:r>
        <w:rPr>
          <w:sz w:val="24"/>
          <w:szCs w:val="24"/>
        </w:rPr>
        <w:t>Cotmore</w:t>
      </w:r>
      <w:proofErr w:type="spellEnd"/>
      <w:r>
        <w:rPr>
          <w:sz w:val="24"/>
          <w:szCs w:val="24"/>
        </w:rPr>
        <w:t xml:space="preserve"> ve diğerleri, 2014; </w:t>
      </w:r>
      <w:proofErr w:type="spellStart"/>
      <w:r>
        <w:rPr>
          <w:sz w:val="24"/>
          <w:szCs w:val="24"/>
        </w:rPr>
        <w:t>Tuteja</w:t>
      </w:r>
      <w:proofErr w:type="spellEnd"/>
      <w:r>
        <w:rPr>
          <w:sz w:val="24"/>
          <w:szCs w:val="24"/>
        </w:rPr>
        <w:t xml:space="preserve"> ve diğerleri, 2022</w:t>
      </w:r>
      <w:r w:rsidRPr="008D69E0">
        <w:rPr>
          <w:sz w:val="24"/>
          <w:szCs w:val="24"/>
        </w:rPr>
        <w:t xml:space="preserve">). </w:t>
      </w:r>
      <w:proofErr w:type="spellStart"/>
      <w:r w:rsidRPr="008D69E0">
        <w:rPr>
          <w:sz w:val="24"/>
          <w:szCs w:val="24"/>
        </w:rPr>
        <w:t>Parvovirinae</w:t>
      </w:r>
      <w:proofErr w:type="spellEnd"/>
      <w:r w:rsidRPr="008D69E0">
        <w:rPr>
          <w:sz w:val="24"/>
          <w:szCs w:val="24"/>
        </w:rPr>
        <w:t xml:space="preserve">, </w:t>
      </w:r>
      <w:proofErr w:type="spellStart"/>
      <w:r w:rsidRPr="008D69E0">
        <w:rPr>
          <w:sz w:val="24"/>
          <w:szCs w:val="24"/>
        </w:rPr>
        <w:t>Parvovirus</w:t>
      </w:r>
      <w:proofErr w:type="spellEnd"/>
      <w:r w:rsidRPr="008D69E0">
        <w:rPr>
          <w:sz w:val="24"/>
          <w:szCs w:val="24"/>
        </w:rPr>
        <w:t xml:space="preserve">, </w:t>
      </w:r>
      <w:proofErr w:type="spellStart"/>
      <w:r w:rsidRPr="008D69E0">
        <w:rPr>
          <w:sz w:val="24"/>
          <w:szCs w:val="24"/>
        </w:rPr>
        <w:t>Erythrovirus</w:t>
      </w:r>
      <w:proofErr w:type="spellEnd"/>
      <w:r w:rsidRPr="008D69E0">
        <w:rPr>
          <w:sz w:val="24"/>
          <w:szCs w:val="24"/>
        </w:rPr>
        <w:t xml:space="preserve">, </w:t>
      </w:r>
      <w:proofErr w:type="spellStart"/>
      <w:r w:rsidRPr="008D69E0">
        <w:rPr>
          <w:sz w:val="24"/>
          <w:szCs w:val="24"/>
        </w:rPr>
        <w:t>Dependovirus</w:t>
      </w:r>
      <w:proofErr w:type="spellEnd"/>
      <w:r w:rsidRPr="008D69E0">
        <w:rPr>
          <w:sz w:val="24"/>
          <w:szCs w:val="24"/>
        </w:rPr>
        <w:t xml:space="preserve">, </w:t>
      </w:r>
      <w:proofErr w:type="spellStart"/>
      <w:r w:rsidRPr="008D69E0">
        <w:rPr>
          <w:sz w:val="24"/>
          <w:szCs w:val="24"/>
        </w:rPr>
        <w:t>Amdovirus</w:t>
      </w:r>
      <w:proofErr w:type="spellEnd"/>
      <w:r w:rsidRPr="008D69E0">
        <w:rPr>
          <w:sz w:val="24"/>
          <w:szCs w:val="24"/>
        </w:rPr>
        <w:t xml:space="preserve">, </w:t>
      </w:r>
      <w:proofErr w:type="spellStart"/>
      <w:r w:rsidRPr="008D69E0">
        <w:rPr>
          <w:sz w:val="24"/>
          <w:szCs w:val="24"/>
        </w:rPr>
        <w:t>Bocavirus</w:t>
      </w:r>
      <w:proofErr w:type="spellEnd"/>
      <w:r w:rsidRPr="008D69E0">
        <w:rPr>
          <w:sz w:val="24"/>
          <w:szCs w:val="24"/>
        </w:rPr>
        <w:t xml:space="preserve"> cinslerini kapsamaktadır. Buna karşın, </w:t>
      </w:r>
      <w:proofErr w:type="spellStart"/>
      <w:r w:rsidRPr="008D69E0">
        <w:rPr>
          <w:sz w:val="24"/>
          <w:szCs w:val="24"/>
        </w:rPr>
        <w:t>Densovirinae</w:t>
      </w:r>
      <w:proofErr w:type="spellEnd"/>
      <w:r w:rsidRPr="008D69E0">
        <w:rPr>
          <w:sz w:val="24"/>
          <w:szCs w:val="24"/>
        </w:rPr>
        <w:t xml:space="preserve"> alt ailesi ise </w:t>
      </w:r>
      <w:proofErr w:type="spellStart"/>
      <w:r w:rsidRPr="008D69E0">
        <w:rPr>
          <w:sz w:val="24"/>
          <w:szCs w:val="24"/>
        </w:rPr>
        <w:t>Iteravirus</w:t>
      </w:r>
      <w:proofErr w:type="spellEnd"/>
      <w:r w:rsidRPr="008D69E0">
        <w:rPr>
          <w:sz w:val="24"/>
          <w:szCs w:val="24"/>
        </w:rPr>
        <w:t xml:space="preserve">, </w:t>
      </w:r>
      <w:proofErr w:type="spellStart"/>
      <w:r w:rsidRPr="008D69E0">
        <w:rPr>
          <w:sz w:val="24"/>
          <w:szCs w:val="24"/>
        </w:rPr>
        <w:t>Brevidensovirus</w:t>
      </w:r>
      <w:proofErr w:type="spellEnd"/>
      <w:r w:rsidRPr="008D69E0">
        <w:rPr>
          <w:sz w:val="24"/>
          <w:szCs w:val="24"/>
        </w:rPr>
        <w:t xml:space="preserve">, </w:t>
      </w:r>
      <w:proofErr w:type="spellStart"/>
      <w:r w:rsidRPr="008D69E0">
        <w:rPr>
          <w:sz w:val="24"/>
          <w:szCs w:val="24"/>
        </w:rPr>
        <w:t>Densovirus</w:t>
      </w:r>
      <w:proofErr w:type="spellEnd"/>
      <w:r w:rsidRPr="008D69E0">
        <w:rPr>
          <w:sz w:val="24"/>
          <w:szCs w:val="24"/>
        </w:rPr>
        <w:t xml:space="preserve"> ve </w:t>
      </w:r>
      <w:proofErr w:type="spellStart"/>
      <w:r w:rsidRPr="008D69E0">
        <w:rPr>
          <w:sz w:val="24"/>
          <w:szCs w:val="24"/>
        </w:rPr>
        <w:t>Pefudensovirus</w:t>
      </w:r>
      <w:proofErr w:type="spellEnd"/>
      <w:r w:rsidRPr="008D69E0">
        <w:rPr>
          <w:sz w:val="24"/>
          <w:szCs w:val="24"/>
        </w:rPr>
        <w:t xml:space="preserve"> cinslerini içermektedi</w:t>
      </w:r>
      <w:r>
        <w:rPr>
          <w:sz w:val="24"/>
          <w:szCs w:val="24"/>
        </w:rPr>
        <w:t>r (</w:t>
      </w:r>
      <w:proofErr w:type="spellStart"/>
      <w:r>
        <w:rPr>
          <w:sz w:val="24"/>
          <w:szCs w:val="24"/>
        </w:rPr>
        <w:t>Tuteja</w:t>
      </w:r>
      <w:proofErr w:type="spellEnd"/>
      <w:r>
        <w:rPr>
          <w:sz w:val="24"/>
          <w:szCs w:val="24"/>
        </w:rPr>
        <w:t xml:space="preserve"> ve diğerleri, 2022).</w:t>
      </w:r>
    </w:p>
    <w:p w14:paraId="798EACF3" w14:textId="77777777" w:rsidR="00161C78" w:rsidRPr="008D69E0" w:rsidRDefault="00161C78" w:rsidP="00161C78">
      <w:pPr>
        <w:spacing w:after="120" w:line="360" w:lineRule="auto"/>
        <w:ind w:firstLine="567"/>
        <w:jc w:val="both"/>
        <w:rPr>
          <w:sz w:val="24"/>
          <w:szCs w:val="24"/>
        </w:rPr>
      </w:pPr>
    </w:p>
    <w:p w14:paraId="718DD159" w14:textId="281805BF" w:rsidR="00161C78" w:rsidRDefault="00161C78" w:rsidP="00161C78">
      <w:pPr>
        <w:spacing w:after="120" w:line="360" w:lineRule="auto"/>
        <w:ind w:firstLine="567"/>
        <w:jc w:val="both"/>
        <w:rPr>
          <w:sz w:val="24"/>
          <w:szCs w:val="24"/>
          <w:lang w:val="en-US"/>
        </w:rPr>
      </w:pPr>
      <w:r>
        <w:rPr>
          <w:sz w:val="24"/>
          <w:szCs w:val="24"/>
          <w:lang w:val="en-US"/>
        </w:rPr>
        <w:t xml:space="preserve">                                 </w:t>
      </w:r>
      <w:r w:rsidR="00C142E2">
        <w:rPr>
          <w:noProof/>
          <w:sz w:val="24"/>
          <w:szCs w:val="24"/>
          <w:lang w:val="en-US"/>
        </w:rPr>
        <w:drawing>
          <wp:inline distT="0" distB="0" distL="0" distR="0" wp14:anchorId="44F81EA8" wp14:editId="7FC9B9D0">
            <wp:extent cx="3225966" cy="2698889"/>
            <wp:effectExtent l="0" t="0" r="0" b="6350"/>
            <wp:docPr id="613763319" name="Resim 2" descr="metin, ekran görüntüsü, diyagram, çizgi içeren bir resim&#10;&#10;Yapay zeka tarafından oluşturulmuş içerik yanlış olabil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3763319" name="Resim 2" descr="metin, ekran görüntüsü, diyagram, çizgi içeren bir resim&#10;&#10;Yapay zeka tarafından oluşturulmuş içerik yanlış olabilir."/>
                    <pic:cNvPicPr/>
                  </pic:nvPicPr>
                  <pic:blipFill>
                    <a:blip r:embed="rId11">
                      <a:extLst>
                        <a:ext uri="{28A0092B-C50C-407E-A947-70E740481C1C}">
                          <a14:useLocalDpi xmlns:a14="http://schemas.microsoft.com/office/drawing/2010/main" val="0"/>
                        </a:ext>
                      </a:extLst>
                    </a:blip>
                    <a:stretch>
                      <a:fillRect/>
                    </a:stretch>
                  </pic:blipFill>
                  <pic:spPr>
                    <a:xfrm>
                      <a:off x="0" y="0"/>
                      <a:ext cx="3225966" cy="2698889"/>
                    </a:xfrm>
                    <a:prstGeom prst="rect">
                      <a:avLst/>
                    </a:prstGeom>
                  </pic:spPr>
                </pic:pic>
              </a:graphicData>
            </a:graphic>
          </wp:inline>
        </w:drawing>
      </w:r>
    </w:p>
    <w:p w14:paraId="1033E111" w14:textId="6E87ED1A" w:rsidR="00C142E2" w:rsidRPr="009E6713" w:rsidRDefault="009E6713" w:rsidP="00483EC5">
      <w:pPr>
        <w:pStyle w:val="ResimYazs"/>
        <w:jc w:val="center"/>
        <w:rPr>
          <w:b/>
          <w:bCs/>
          <w:i w:val="0"/>
          <w:iCs w:val="0"/>
          <w:color w:val="auto"/>
          <w:sz w:val="36"/>
          <w:szCs w:val="36"/>
          <w:lang w:val="en-US"/>
        </w:rPr>
      </w:pPr>
      <w:bookmarkStart w:id="21" w:name="_Toc204733278"/>
      <w:r w:rsidRPr="009E6713">
        <w:rPr>
          <w:b/>
          <w:bCs/>
          <w:i w:val="0"/>
          <w:iCs w:val="0"/>
          <w:color w:val="auto"/>
          <w:sz w:val="24"/>
          <w:szCs w:val="24"/>
        </w:rPr>
        <w:t xml:space="preserve">Şekil </w:t>
      </w:r>
      <w:r w:rsidRPr="009E6713">
        <w:rPr>
          <w:b/>
          <w:bCs/>
          <w:i w:val="0"/>
          <w:iCs w:val="0"/>
          <w:color w:val="auto"/>
          <w:sz w:val="24"/>
          <w:szCs w:val="24"/>
        </w:rPr>
        <w:fldChar w:fldCharType="begin"/>
      </w:r>
      <w:r w:rsidRPr="009E6713">
        <w:rPr>
          <w:b/>
          <w:bCs/>
          <w:i w:val="0"/>
          <w:iCs w:val="0"/>
          <w:color w:val="auto"/>
          <w:sz w:val="24"/>
          <w:szCs w:val="24"/>
        </w:rPr>
        <w:instrText xml:space="preserve"> SEQ Şekil \* ARABIC </w:instrText>
      </w:r>
      <w:r w:rsidRPr="009E6713">
        <w:rPr>
          <w:b/>
          <w:bCs/>
          <w:i w:val="0"/>
          <w:iCs w:val="0"/>
          <w:color w:val="auto"/>
          <w:sz w:val="24"/>
          <w:szCs w:val="24"/>
        </w:rPr>
        <w:fldChar w:fldCharType="separate"/>
      </w:r>
      <w:r w:rsidR="007D3CD3">
        <w:rPr>
          <w:b/>
          <w:bCs/>
          <w:i w:val="0"/>
          <w:iCs w:val="0"/>
          <w:noProof/>
          <w:color w:val="auto"/>
          <w:sz w:val="24"/>
          <w:szCs w:val="24"/>
        </w:rPr>
        <w:t>1</w:t>
      </w:r>
      <w:r w:rsidRPr="009E6713">
        <w:rPr>
          <w:b/>
          <w:bCs/>
          <w:i w:val="0"/>
          <w:iCs w:val="0"/>
          <w:color w:val="auto"/>
          <w:sz w:val="24"/>
          <w:szCs w:val="24"/>
        </w:rPr>
        <w:fldChar w:fldCharType="end"/>
      </w:r>
      <w:r w:rsidRPr="009E6713">
        <w:rPr>
          <w:b/>
          <w:bCs/>
          <w:i w:val="0"/>
          <w:iCs w:val="0"/>
          <w:color w:val="auto"/>
          <w:sz w:val="24"/>
          <w:szCs w:val="24"/>
        </w:rPr>
        <w:t xml:space="preserve">. </w:t>
      </w:r>
      <w:proofErr w:type="spellStart"/>
      <w:r w:rsidRPr="009E6713">
        <w:rPr>
          <w:i w:val="0"/>
          <w:iCs w:val="0"/>
          <w:color w:val="auto"/>
          <w:sz w:val="24"/>
          <w:szCs w:val="24"/>
        </w:rPr>
        <w:t>Parvoviridae'nin</w:t>
      </w:r>
      <w:proofErr w:type="spellEnd"/>
      <w:r w:rsidRPr="009E6713">
        <w:rPr>
          <w:i w:val="0"/>
          <w:iCs w:val="0"/>
          <w:color w:val="auto"/>
          <w:sz w:val="24"/>
          <w:szCs w:val="24"/>
        </w:rPr>
        <w:t xml:space="preserve"> taksonomik ilişkisinin şematik gösterimi (</w:t>
      </w:r>
      <w:proofErr w:type="spellStart"/>
      <w:r w:rsidRPr="009E6713">
        <w:rPr>
          <w:i w:val="0"/>
          <w:iCs w:val="0"/>
          <w:color w:val="auto"/>
          <w:sz w:val="24"/>
          <w:szCs w:val="24"/>
        </w:rPr>
        <w:t>Tuteja</w:t>
      </w:r>
      <w:proofErr w:type="spellEnd"/>
      <w:r w:rsidRPr="009E6713">
        <w:rPr>
          <w:i w:val="0"/>
          <w:iCs w:val="0"/>
          <w:color w:val="auto"/>
          <w:sz w:val="24"/>
          <w:szCs w:val="24"/>
        </w:rPr>
        <w:t xml:space="preserve"> ve diğerleri, 2022).</w:t>
      </w:r>
      <w:bookmarkEnd w:id="21"/>
    </w:p>
    <w:p w14:paraId="68A532E6" w14:textId="77777777" w:rsidR="00161C78" w:rsidRPr="008D69E0" w:rsidRDefault="00161C78" w:rsidP="00161C78">
      <w:pPr>
        <w:spacing w:after="120" w:line="360" w:lineRule="auto"/>
        <w:ind w:firstLine="567"/>
        <w:jc w:val="both"/>
        <w:rPr>
          <w:sz w:val="24"/>
          <w:szCs w:val="24"/>
          <w:lang w:val="en-US"/>
        </w:rPr>
      </w:pPr>
    </w:p>
    <w:p w14:paraId="719CC495" w14:textId="476B30B3" w:rsidR="00161C78" w:rsidRPr="008D69E0" w:rsidRDefault="00161C78" w:rsidP="00AB73B9">
      <w:pPr>
        <w:spacing w:after="120" w:line="360" w:lineRule="auto"/>
        <w:ind w:firstLine="567"/>
        <w:jc w:val="both"/>
        <w:rPr>
          <w:sz w:val="24"/>
          <w:szCs w:val="24"/>
        </w:rPr>
      </w:pPr>
      <w:r w:rsidRPr="008D69E0">
        <w:rPr>
          <w:sz w:val="24"/>
          <w:szCs w:val="24"/>
        </w:rPr>
        <w:t xml:space="preserve">CPV-2, tek sarmallı negatif </w:t>
      </w:r>
      <w:r w:rsidR="00572BB3" w:rsidRPr="008D69E0">
        <w:rPr>
          <w:sz w:val="24"/>
          <w:szCs w:val="24"/>
        </w:rPr>
        <w:t>DNA içeren</w:t>
      </w:r>
      <w:r w:rsidRPr="008D69E0">
        <w:rPr>
          <w:sz w:val="24"/>
          <w:szCs w:val="24"/>
        </w:rPr>
        <w:t xml:space="preserve">, zarfsız ve yaklaşık 25 nm çapında küresel bir </w:t>
      </w:r>
      <w:proofErr w:type="spellStart"/>
      <w:r w:rsidRPr="008D69E0">
        <w:rPr>
          <w:sz w:val="24"/>
          <w:szCs w:val="24"/>
        </w:rPr>
        <w:t>kapside</w:t>
      </w:r>
      <w:proofErr w:type="spellEnd"/>
      <w:r w:rsidRPr="008D69E0">
        <w:rPr>
          <w:sz w:val="24"/>
          <w:szCs w:val="24"/>
        </w:rPr>
        <w:t xml:space="preserve"> sahip olan bir virüstür </w:t>
      </w:r>
      <w:r>
        <w:rPr>
          <w:sz w:val="24"/>
          <w:szCs w:val="24"/>
        </w:rPr>
        <w:t>(</w:t>
      </w:r>
      <w:proofErr w:type="spellStart"/>
      <w:r>
        <w:rPr>
          <w:sz w:val="24"/>
          <w:szCs w:val="24"/>
        </w:rPr>
        <w:t>Decaro</w:t>
      </w:r>
      <w:proofErr w:type="spellEnd"/>
      <w:r>
        <w:rPr>
          <w:sz w:val="24"/>
          <w:szCs w:val="24"/>
        </w:rPr>
        <w:t xml:space="preserve"> ve Buonavoglia,2012)</w:t>
      </w:r>
      <w:r w:rsidRPr="008D69E0">
        <w:rPr>
          <w:sz w:val="24"/>
          <w:szCs w:val="24"/>
        </w:rPr>
        <w:t>.  Vir</w:t>
      </w:r>
      <w:r>
        <w:rPr>
          <w:sz w:val="24"/>
          <w:szCs w:val="24"/>
        </w:rPr>
        <w:t xml:space="preserve">üsün </w:t>
      </w:r>
      <w:proofErr w:type="spellStart"/>
      <w:r>
        <w:rPr>
          <w:sz w:val="24"/>
          <w:szCs w:val="24"/>
        </w:rPr>
        <w:t>kapsidi</w:t>
      </w:r>
      <w:proofErr w:type="spellEnd"/>
      <w:r w:rsidRPr="008D69E0">
        <w:rPr>
          <w:sz w:val="24"/>
          <w:szCs w:val="24"/>
        </w:rPr>
        <w:t xml:space="preserve">, genom tarafından kodlanan 3 ana proteinden oluşmaktadır. </w:t>
      </w:r>
      <w:r>
        <w:rPr>
          <w:sz w:val="24"/>
          <w:szCs w:val="24"/>
        </w:rPr>
        <w:t xml:space="preserve">Bu proteinler yapısal proteinler </w:t>
      </w:r>
      <w:r>
        <w:rPr>
          <w:sz w:val="24"/>
          <w:szCs w:val="24"/>
        </w:rPr>
        <w:lastRenderedPageBreak/>
        <w:t>(VP</w:t>
      </w:r>
      <w:proofErr w:type="gramStart"/>
      <w:r>
        <w:rPr>
          <w:sz w:val="24"/>
          <w:szCs w:val="24"/>
        </w:rPr>
        <w:t>1,VP</w:t>
      </w:r>
      <w:proofErr w:type="gramEnd"/>
      <w:r>
        <w:rPr>
          <w:sz w:val="24"/>
          <w:szCs w:val="24"/>
        </w:rPr>
        <w:t>2) ve yapısal olmayan proteinler (NS1, NS2) olmak üzere ikiye ayrılmaktadır. Ayrıca bu proteinleri kodlayan iki açık okuma çerçevesine sahiptir (</w:t>
      </w:r>
      <w:proofErr w:type="spellStart"/>
      <w:r>
        <w:rPr>
          <w:sz w:val="24"/>
          <w:szCs w:val="24"/>
        </w:rPr>
        <w:t>Tuteja</w:t>
      </w:r>
      <w:proofErr w:type="spellEnd"/>
      <w:r>
        <w:rPr>
          <w:sz w:val="24"/>
          <w:szCs w:val="24"/>
        </w:rPr>
        <w:t xml:space="preserve"> ve diğerleri, 2022). </w:t>
      </w:r>
      <w:r w:rsidRPr="008D69E0">
        <w:rPr>
          <w:sz w:val="24"/>
          <w:szCs w:val="24"/>
        </w:rPr>
        <w:t xml:space="preserve">Virüsün </w:t>
      </w:r>
      <w:proofErr w:type="spellStart"/>
      <w:r w:rsidRPr="008D69E0">
        <w:rPr>
          <w:sz w:val="24"/>
          <w:szCs w:val="24"/>
        </w:rPr>
        <w:t>kapsidi</w:t>
      </w:r>
      <w:proofErr w:type="spellEnd"/>
      <w:r w:rsidRPr="008D69E0">
        <w:rPr>
          <w:sz w:val="24"/>
          <w:szCs w:val="24"/>
        </w:rPr>
        <w:t>, 60 adet yapısal protein alt biriminden oluşmaktadır</w:t>
      </w:r>
      <w:r>
        <w:rPr>
          <w:sz w:val="24"/>
          <w:szCs w:val="24"/>
        </w:rPr>
        <w:t xml:space="preserve"> (</w:t>
      </w:r>
      <w:proofErr w:type="spellStart"/>
      <w:r>
        <w:rPr>
          <w:sz w:val="24"/>
          <w:szCs w:val="24"/>
        </w:rPr>
        <w:t>Kang</w:t>
      </w:r>
      <w:proofErr w:type="spellEnd"/>
      <w:r>
        <w:rPr>
          <w:sz w:val="24"/>
          <w:szCs w:val="24"/>
        </w:rPr>
        <w:t xml:space="preserve"> ve diğerleri,2006)</w:t>
      </w:r>
      <w:r w:rsidRPr="008D69E0">
        <w:rPr>
          <w:sz w:val="24"/>
          <w:szCs w:val="24"/>
        </w:rPr>
        <w:t xml:space="preserve">. VP2 proteini </w:t>
      </w:r>
      <w:proofErr w:type="spellStart"/>
      <w:r w:rsidRPr="008D69E0">
        <w:rPr>
          <w:sz w:val="24"/>
          <w:szCs w:val="24"/>
        </w:rPr>
        <w:t>kapsidin</w:t>
      </w:r>
      <w:proofErr w:type="spellEnd"/>
      <w:r w:rsidRPr="008D69E0">
        <w:rPr>
          <w:sz w:val="24"/>
          <w:szCs w:val="24"/>
        </w:rPr>
        <w:t xml:space="preserve"> %90’ını oluştur</w:t>
      </w:r>
      <w:r>
        <w:rPr>
          <w:sz w:val="24"/>
          <w:szCs w:val="24"/>
        </w:rPr>
        <w:t>makta</w:t>
      </w:r>
      <w:r w:rsidRPr="008D69E0">
        <w:rPr>
          <w:sz w:val="24"/>
          <w:szCs w:val="24"/>
        </w:rPr>
        <w:t xml:space="preserve"> ve virüsün </w:t>
      </w:r>
      <w:proofErr w:type="spellStart"/>
      <w:r w:rsidRPr="008D69E0">
        <w:rPr>
          <w:sz w:val="24"/>
          <w:szCs w:val="24"/>
        </w:rPr>
        <w:t>antijenitesi</w:t>
      </w:r>
      <w:proofErr w:type="spellEnd"/>
      <w:r w:rsidRPr="008D69E0">
        <w:rPr>
          <w:sz w:val="24"/>
          <w:szCs w:val="24"/>
        </w:rPr>
        <w:t>, konak özgüllüğü ve doku tropizmini belirlemede önemli rol oynamaktadır. Ayrıca</w:t>
      </w:r>
      <w:r>
        <w:rPr>
          <w:sz w:val="24"/>
          <w:szCs w:val="24"/>
        </w:rPr>
        <w:t xml:space="preserve"> VP2’nin bölünmesi sonucunda ve konakçı proteazların katılımıyla VP3 oluşmaktadır. VP3’ün herhangi bir işlevsel rolü bulunmamaktadır (Nelson ve diğerleri, 2008)</w:t>
      </w:r>
      <w:r w:rsidRPr="008D69E0">
        <w:rPr>
          <w:sz w:val="24"/>
          <w:szCs w:val="24"/>
        </w:rPr>
        <w:t>.</w:t>
      </w:r>
      <w:r>
        <w:rPr>
          <w:sz w:val="24"/>
          <w:szCs w:val="24"/>
        </w:rPr>
        <w:t xml:space="preserve"> </w:t>
      </w:r>
      <w:r w:rsidRPr="00D21ED4">
        <w:rPr>
          <w:sz w:val="24"/>
          <w:szCs w:val="24"/>
        </w:rPr>
        <w:t>NS1, CPV-2'deki en büyük yapısal olmayan proteindir</w:t>
      </w:r>
      <w:r>
        <w:rPr>
          <w:sz w:val="24"/>
          <w:szCs w:val="24"/>
        </w:rPr>
        <w:t>. Viral</w:t>
      </w:r>
      <w:r w:rsidRPr="00D21ED4">
        <w:rPr>
          <w:sz w:val="24"/>
          <w:szCs w:val="24"/>
        </w:rPr>
        <w:t xml:space="preserve"> replikasyon ve patojenite ile </w:t>
      </w:r>
      <w:r>
        <w:rPr>
          <w:sz w:val="24"/>
          <w:szCs w:val="24"/>
        </w:rPr>
        <w:t>sorumludur (Chen ve diğerleri, 2022)</w:t>
      </w:r>
      <w:r w:rsidRPr="00D21ED4">
        <w:rPr>
          <w:sz w:val="24"/>
          <w:szCs w:val="24"/>
        </w:rPr>
        <w:t xml:space="preserve">. NS1, </w:t>
      </w:r>
      <w:proofErr w:type="spellStart"/>
      <w:r w:rsidRPr="00D21ED4">
        <w:rPr>
          <w:sz w:val="24"/>
          <w:szCs w:val="24"/>
        </w:rPr>
        <w:t>CPV'nin</w:t>
      </w:r>
      <w:proofErr w:type="spellEnd"/>
      <w:r w:rsidRPr="00D21ED4">
        <w:rPr>
          <w:sz w:val="24"/>
          <w:szCs w:val="24"/>
        </w:rPr>
        <w:t xml:space="preserve"> sitotoksisitesinin önemli bir aracısıdır ve farklı tümör modellerinde bir antitümör immün yanıtı indükleyerek seçici olarak tümör hücresi </w:t>
      </w:r>
      <w:proofErr w:type="spellStart"/>
      <w:r w:rsidRPr="00D21ED4">
        <w:rPr>
          <w:sz w:val="24"/>
          <w:szCs w:val="24"/>
        </w:rPr>
        <w:t>lizisine</w:t>
      </w:r>
      <w:proofErr w:type="spellEnd"/>
      <w:r w:rsidRPr="00D21ED4">
        <w:rPr>
          <w:sz w:val="24"/>
          <w:szCs w:val="24"/>
        </w:rPr>
        <w:t xml:space="preserve"> neden olabil</w:t>
      </w:r>
      <w:r>
        <w:rPr>
          <w:sz w:val="24"/>
          <w:szCs w:val="24"/>
        </w:rPr>
        <w:t>mektedir (</w:t>
      </w:r>
      <w:proofErr w:type="spellStart"/>
      <w:r>
        <w:rPr>
          <w:sz w:val="24"/>
          <w:szCs w:val="24"/>
        </w:rPr>
        <w:t>Arora</w:t>
      </w:r>
      <w:proofErr w:type="spellEnd"/>
      <w:r>
        <w:rPr>
          <w:sz w:val="24"/>
          <w:szCs w:val="24"/>
        </w:rPr>
        <w:t xml:space="preserve"> ve diğerleri, 2021). </w:t>
      </w:r>
      <w:r w:rsidRPr="00B666EE">
        <w:rPr>
          <w:sz w:val="24"/>
          <w:szCs w:val="24"/>
        </w:rPr>
        <w:t xml:space="preserve">Bu </w:t>
      </w:r>
      <w:proofErr w:type="spellStart"/>
      <w:r w:rsidRPr="00B666EE">
        <w:rPr>
          <w:sz w:val="24"/>
          <w:szCs w:val="24"/>
        </w:rPr>
        <w:t>kapsid</w:t>
      </w:r>
      <w:proofErr w:type="spellEnd"/>
      <w:r w:rsidRPr="00B666EE">
        <w:rPr>
          <w:sz w:val="24"/>
          <w:szCs w:val="24"/>
        </w:rPr>
        <w:t xml:space="preserve"> proteinleri, sekiz sarmallı anti-paralel β-</w:t>
      </w:r>
      <w:proofErr w:type="spellStart"/>
      <w:r w:rsidRPr="00B666EE">
        <w:rPr>
          <w:sz w:val="24"/>
          <w:szCs w:val="24"/>
        </w:rPr>
        <w:t>barrel</w:t>
      </w:r>
      <w:proofErr w:type="spellEnd"/>
      <w:r w:rsidRPr="00B666EE">
        <w:rPr>
          <w:sz w:val="24"/>
          <w:szCs w:val="24"/>
        </w:rPr>
        <w:t xml:space="preserve"> alanlarından oluşan yüksek oranda korunmuş merkezi çekirdeğe sahiptir. </w:t>
      </w:r>
      <w:proofErr w:type="spellStart"/>
      <w:r w:rsidRPr="00B666EE">
        <w:rPr>
          <w:sz w:val="24"/>
          <w:szCs w:val="24"/>
        </w:rPr>
        <w:t>Kapsidin</w:t>
      </w:r>
      <w:proofErr w:type="spellEnd"/>
      <w:r w:rsidRPr="00B666EE">
        <w:rPr>
          <w:sz w:val="24"/>
          <w:szCs w:val="24"/>
        </w:rPr>
        <w:t xml:space="preserve"> yüzeyi, yaklaşık 22 </w:t>
      </w:r>
      <w:proofErr w:type="spellStart"/>
      <w:r w:rsidRPr="00B666EE">
        <w:rPr>
          <w:sz w:val="24"/>
          <w:szCs w:val="24"/>
        </w:rPr>
        <w:t>Å'luk</w:t>
      </w:r>
      <w:proofErr w:type="spellEnd"/>
      <w:r w:rsidRPr="00B666EE">
        <w:rPr>
          <w:sz w:val="24"/>
          <w:szCs w:val="24"/>
        </w:rPr>
        <w:t xml:space="preserve"> üç katlı eksenler etrafında başak benzeri çıkıntılar üreten iplikler arasına yerleştirilmiş dört döngüden oluş</w:t>
      </w:r>
      <w:r>
        <w:rPr>
          <w:sz w:val="24"/>
          <w:szCs w:val="24"/>
        </w:rPr>
        <w:t>maktadır</w:t>
      </w:r>
      <w:r w:rsidRPr="00B666EE">
        <w:rPr>
          <w:sz w:val="24"/>
          <w:szCs w:val="24"/>
        </w:rPr>
        <w:t>. 3 ve 4 numaralı döngüler genellikle uzun bir GH döngüsü olarak gruplandırılır. Antijen nötralizasyon bölgesi epitop A olarak da adlandırılır ve bir VP2'nin 1. ve 2. döngüsünden ve üç katlı ilgili molekülün 4. döngüsünden oluş</w:t>
      </w:r>
      <w:r>
        <w:rPr>
          <w:sz w:val="24"/>
          <w:szCs w:val="24"/>
        </w:rPr>
        <w:t>maktadır (</w:t>
      </w:r>
      <w:proofErr w:type="spellStart"/>
      <w:r>
        <w:rPr>
          <w:sz w:val="24"/>
          <w:szCs w:val="24"/>
        </w:rPr>
        <w:t>Hurtado</w:t>
      </w:r>
      <w:proofErr w:type="spellEnd"/>
      <w:r>
        <w:rPr>
          <w:sz w:val="24"/>
          <w:szCs w:val="24"/>
        </w:rPr>
        <w:t xml:space="preserve"> ve diğerleri, 1996; </w:t>
      </w:r>
      <w:proofErr w:type="spellStart"/>
      <w:r>
        <w:rPr>
          <w:sz w:val="24"/>
          <w:szCs w:val="24"/>
        </w:rPr>
        <w:t>Tuteja</w:t>
      </w:r>
      <w:proofErr w:type="spellEnd"/>
      <w:r>
        <w:rPr>
          <w:sz w:val="24"/>
          <w:szCs w:val="24"/>
        </w:rPr>
        <w:t xml:space="preserve"> ve diğerleri 2022).</w:t>
      </w:r>
    </w:p>
    <w:p w14:paraId="262E7228" w14:textId="114F24C4" w:rsidR="00161C78" w:rsidRDefault="00161C78" w:rsidP="00161C78">
      <w:pPr>
        <w:spacing w:after="120" w:line="360" w:lineRule="auto"/>
        <w:ind w:firstLine="567"/>
        <w:jc w:val="both"/>
        <w:rPr>
          <w:sz w:val="24"/>
          <w:szCs w:val="24"/>
        </w:rPr>
      </w:pPr>
      <w:r>
        <w:rPr>
          <w:sz w:val="24"/>
          <w:szCs w:val="24"/>
        </w:rPr>
        <w:t xml:space="preserve">                                  </w:t>
      </w:r>
    </w:p>
    <w:p w14:paraId="07DD5166" w14:textId="68B6FECA" w:rsidR="00AB336F" w:rsidRDefault="00AB336F" w:rsidP="00AB336F">
      <w:pPr>
        <w:spacing w:after="120" w:line="360" w:lineRule="auto"/>
        <w:ind w:firstLine="567"/>
        <w:jc w:val="center"/>
        <w:rPr>
          <w:sz w:val="24"/>
          <w:szCs w:val="24"/>
        </w:rPr>
      </w:pPr>
      <w:r>
        <w:rPr>
          <w:noProof/>
        </w:rPr>
        <w:drawing>
          <wp:inline distT="0" distB="0" distL="0" distR="0" wp14:anchorId="4F598631" wp14:editId="547854CF">
            <wp:extent cx="3390900" cy="3241675"/>
            <wp:effectExtent l="0" t="0" r="0" b="0"/>
            <wp:docPr id="1998693118"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8693118" name=""/>
                    <pic:cNvPicPr/>
                  </pic:nvPicPr>
                  <pic:blipFill rotWithShape="1">
                    <a:blip r:embed="rId12">
                      <a:extLst>
                        <a:ext uri="{96DAC541-7B7A-43D3-8B79-37D633B846F1}">
                          <asvg:svgBlip xmlns:asvg="http://schemas.microsoft.com/office/drawing/2016/SVG/main" r:embed="rId13"/>
                        </a:ext>
                      </a:extLst>
                    </a:blip>
                    <a:srcRect l="15313" r="24550"/>
                    <a:stretch>
                      <a:fillRect/>
                    </a:stretch>
                  </pic:blipFill>
                  <pic:spPr bwMode="auto">
                    <a:xfrm>
                      <a:off x="0" y="0"/>
                      <a:ext cx="3390900" cy="3241675"/>
                    </a:xfrm>
                    <a:prstGeom prst="rect">
                      <a:avLst/>
                    </a:prstGeom>
                    <a:ln>
                      <a:noFill/>
                    </a:ln>
                    <a:extLst>
                      <a:ext uri="{53640926-AAD7-44D8-BBD7-CCE9431645EC}">
                        <a14:shadowObscured xmlns:a14="http://schemas.microsoft.com/office/drawing/2010/main"/>
                      </a:ext>
                    </a:extLst>
                  </pic:spPr>
                </pic:pic>
              </a:graphicData>
            </a:graphic>
          </wp:inline>
        </w:drawing>
      </w:r>
    </w:p>
    <w:p w14:paraId="1FE4BCDE" w14:textId="594A48AD" w:rsidR="00630052" w:rsidRPr="00630052" w:rsidRDefault="00630052" w:rsidP="00483EC5">
      <w:pPr>
        <w:pStyle w:val="ResimYazs"/>
        <w:jc w:val="center"/>
        <w:rPr>
          <w:i w:val="0"/>
          <w:iCs w:val="0"/>
          <w:color w:val="000000" w:themeColor="text1"/>
          <w:sz w:val="36"/>
          <w:szCs w:val="36"/>
        </w:rPr>
      </w:pPr>
      <w:bookmarkStart w:id="22" w:name="_Toc204733279"/>
      <w:r w:rsidRPr="00630052">
        <w:rPr>
          <w:b/>
          <w:bCs/>
          <w:i w:val="0"/>
          <w:iCs w:val="0"/>
          <w:color w:val="000000" w:themeColor="text1"/>
          <w:sz w:val="24"/>
          <w:szCs w:val="24"/>
        </w:rPr>
        <w:t xml:space="preserve">Şekil </w:t>
      </w:r>
      <w:r w:rsidRPr="00630052">
        <w:rPr>
          <w:b/>
          <w:bCs/>
          <w:i w:val="0"/>
          <w:iCs w:val="0"/>
          <w:color w:val="000000" w:themeColor="text1"/>
          <w:sz w:val="24"/>
          <w:szCs w:val="24"/>
        </w:rPr>
        <w:fldChar w:fldCharType="begin"/>
      </w:r>
      <w:r w:rsidRPr="00630052">
        <w:rPr>
          <w:b/>
          <w:bCs/>
          <w:i w:val="0"/>
          <w:iCs w:val="0"/>
          <w:color w:val="000000" w:themeColor="text1"/>
          <w:sz w:val="24"/>
          <w:szCs w:val="24"/>
        </w:rPr>
        <w:instrText xml:space="preserve"> SEQ Şekil \* ARABIC </w:instrText>
      </w:r>
      <w:r w:rsidRPr="00630052">
        <w:rPr>
          <w:b/>
          <w:bCs/>
          <w:i w:val="0"/>
          <w:iCs w:val="0"/>
          <w:color w:val="000000" w:themeColor="text1"/>
          <w:sz w:val="24"/>
          <w:szCs w:val="24"/>
        </w:rPr>
        <w:fldChar w:fldCharType="separate"/>
      </w:r>
      <w:r w:rsidR="007D3CD3">
        <w:rPr>
          <w:b/>
          <w:bCs/>
          <w:i w:val="0"/>
          <w:iCs w:val="0"/>
          <w:noProof/>
          <w:color w:val="000000" w:themeColor="text1"/>
          <w:sz w:val="24"/>
          <w:szCs w:val="24"/>
        </w:rPr>
        <w:t>2</w:t>
      </w:r>
      <w:r w:rsidRPr="00630052">
        <w:rPr>
          <w:b/>
          <w:bCs/>
          <w:i w:val="0"/>
          <w:iCs w:val="0"/>
          <w:color w:val="000000" w:themeColor="text1"/>
          <w:sz w:val="24"/>
          <w:szCs w:val="24"/>
        </w:rPr>
        <w:fldChar w:fldCharType="end"/>
      </w:r>
      <w:r w:rsidRPr="00630052">
        <w:rPr>
          <w:b/>
          <w:bCs/>
          <w:i w:val="0"/>
          <w:iCs w:val="0"/>
          <w:color w:val="000000" w:themeColor="text1"/>
          <w:sz w:val="24"/>
          <w:szCs w:val="24"/>
        </w:rPr>
        <w:t>.</w:t>
      </w:r>
      <w:r w:rsidRPr="00630052">
        <w:rPr>
          <w:i w:val="0"/>
          <w:iCs w:val="0"/>
          <w:color w:val="000000" w:themeColor="text1"/>
          <w:sz w:val="24"/>
          <w:szCs w:val="24"/>
        </w:rPr>
        <w:t xml:space="preserve"> </w:t>
      </w:r>
      <w:proofErr w:type="spellStart"/>
      <w:r w:rsidRPr="00630052">
        <w:rPr>
          <w:i w:val="0"/>
          <w:iCs w:val="0"/>
          <w:color w:val="000000" w:themeColor="text1"/>
          <w:sz w:val="24"/>
          <w:szCs w:val="24"/>
        </w:rPr>
        <w:t>CPV’nin</w:t>
      </w:r>
      <w:proofErr w:type="spellEnd"/>
      <w:r w:rsidRPr="00630052">
        <w:rPr>
          <w:i w:val="0"/>
          <w:iCs w:val="0"/>
          <w:color w:val="000000" w:themeColor="text1"/>
          <w:sz w:val="24"/>
          <w:szCs w:val="24"/>
        </w:rPr>
        <w:t xml:space="preserve"> genetik görünümü (</w:t>
      </w:r>
      <w:proofErr w:type="spellStart"/>
      <w:r w:rsidRPr="00630052">
        <w:rPr>
          <w:i w:val="0"/>
          <w:iCs w:val="0"/>
          <w:color w:val="000000" w:themeColor="text1"/>
          <w:sz w:val="24"/>
          <w:szCs w:val="24"/>
        </w:rPr>
        <w:t>Tuteja</w:t>
      </w:r>
      <w:proofErr w:type="spellEnd"/>
      <w:r w:rsidRPr="00630052">
        <w:rPr>
          <w:i w:val="0"/>
          <w:iCs w:val="0"/>
          <w:color w:val="000000" w:themeColor="text1"/>
          <w:sz w:val="24"/>
          <w:szCs w:val="24"/>
        </w:rPr>
        <w:t xml:space="preserve"> ve diğerleri, 2022)</w:t>
      </w:r>
      <w:r>
        <w:rPr>
          <w:i w:val="0"/>
          <w:iCs w:val="0"/>
          <w:color w:val="000000" w:themeColor="text1"/>
          <w:sz w:val="24"/>
          <w:szCs w:val="24"/>
        </w:rPr>
        <w:t>.</w:t>
      </w:r>
      <w:bookmarkEnd w:id="22"/>
    </w:p>
    <w:p w14:paraId="694FE0F9" w14:textId="77777777" w:rsidR="00572BB3" w:rsidRDefault="00572BB3" w:rsidP="00161C78">
      <w:pPr>
        <w:spacing w:after="120" w:line="360" w:lineRule="auto"/>
        <w:ind w:firstLine="567"/>
        <w:jc w:val="both"/>
        <w:rPr>
          <w:sz w:val="24"/>
          <w:szCs w:val="24"/>
        </w:rPr>
      </w:pPr>
    </w:p>
    <w:p w14:paraId="0A07C8DA" w14:textId="64D43658" w:rsidR="00161C78" w:rsidRPr="008D69E0" w:rsidRDefault="00161C78" w:rsidP="00161C78">
      <w:pPr>
        <w:spacing w:after="120" w:line="360" w:lineRule="auto"/>
        <w:ind w:firstLine="567"/>
        <w:jc w:val="both"/>
        <w:rPr>
          <w:sz w:val="24"/>
          <w:szCs w:val="24"/>
        </w:rPr>
      </w:pPr>
      <w:r>
        <w:rPr>
          <w:sz w:val="24"/>
          <w:szCs w:val="24"/>
        </w:rPr>
        <w:lastRenderedPageBreak/>
        <w:t xml:space="preserve">CPV-1, köpeklerin </w:t>
      </w:r>
      <w:proofErr w:type="spellStart"/>
      <w:r>
        <w:rPr>
          <w:sz w:val="24"/>
          <w:szCs w:val="24"/>
        </w:rPr>
        <w:t>minut</w:t>
      </w:r>
      <w:proofErr w:type="spellEnd"/>
      <w:r>
        <w:rPr>
          <w:sz w:val="24"/>
          <w:szCs w:val="24"/>
        </w:rPr>
        <w:t xml:space="preserve"> </w:t>
      </w:r>
      <w:proofErr w:type="spellStart"/>
      <w:r>
        <w:rPr>
          <w:sz w:val="24"/>
          <w:szCs w:val="24"/>
        </w:rPr>
        <w:t>virusu</w:t>
      </w:r>
      <w:proofErr w:type="spellEnd"/>
      <w:r>
        <w:rPr>
          <w:sz w:val="24"/>
          <w:szCs w:val="24"/>
        </w:rPr>
        <w:t xml:space="preserve"> olarak bilinmektedir ve CPV-2’den genetik olarak farklıdır (</w:t>
      </w:r>
      <w:proofErr w:type="spellStart"/>
      <w:r w:rsidR="00572BB3" w:rsidRPr="00BE6B7B">
        <w:rPr>
          <w:sz w:val="24"/>
          <w:szCs w:val="24"/>
        </w:rPr>
        <w:t>Mochizuki</w:t>
      </w:r>
      <w:proofErr w:type="spellEnd"/>
      <w:r w:rsidR="00572BB3" w:rsidRPr="008D69E0">
        <w:rPr>
          <w:sz w:val="24"/>
          <w:szCs w:val="24"/>
        </w:rPr>
        <w:t xml:space="preserve"> </w:t>
      </w:r>
      <w:r w:rsidR="00572BB3">
        <w:rPr>
          <w:sz w:val="24"/>
          <w:szCs w:val="24"/>
        </w:rPr>
        <w:t>ve</w:t>
      </w:r>
      <w:r>
        <w:rPr>
          <w:sz w:val="24"/>
          <w:szCs w:val="24"/>
        </w:rPr>
        <w:t xml:space="preserve"> diğerleri, 2002). </w:t>
      </w:r>
      <w:r w:rsidRPr="007F3002">
        <w:rPr>
          <w:sz w:val="24"/>
          <w:szCs w:val="24"/>
        </w:rPr>
        <w:t>CPV-1 köpeklerde akut enterite neden ol</w:t>
      </w:r>
      <w:r>
        <w:rPr>
          <w:sz w:val="24"/>
          <w:szCs w:val="24"/>
        </w:rPr>
        <w:t>maktadır</w:t>
      </w:r>
      <w:r w:rsidRPr="007F3002">
        <w:rPr>
          <w:sz w:val="24"/>
          <w:szCs w:val="24"/>
        </w:rPr>
        <w:t xml:space="preserve"> ve Sığır </w:t>
      </w:r>
      <w:proofErr w:type="spellStart"/>
      <w:r w:rsidRPr="007F3002">
        <w:rPr>
          <w:sz w:val="24"/>
          <w:szCs w:val="24"/>
        </w:rPr>
        <w:t>parvovirüsü</w:t>
      </w:r>
      <w:proofErr w:type="spellEnd"/>
      <w:r w:rsidRPr="007F3002">
        <w:rPr>
          <w:sz w:val="24"/>
          <w:szCs w:val="24"/>
        </w:rPr>
        <w:t xml:space="preserve"> (BPV) ile ilişkili olduğu düşünülmektedir. Bugüne kadar bildirilen CPV-1 varyantı </w:t>
      </w:r>
      <w:r>
        <w:rPr>
          <w:sz w:val="24"/>
          <w:szCs w:val="24"/>
        </w:rPr>
        <w:t>bulunmamaktadır (</w:t>
      </w:r>
      <w:r w:rsidRPr="00D17BBC">
        <w:rPr>
          <w:sz w:val="24"/>
          <w:szCs w:val="24"/>
        </w:rPr>
        <w:t>Schwartz</w:t>
      </w:r>
      <w:r w:rsidRPr="008D69E0">
        <w:rPr>
          <w:sz w:val="24"/>
          <w:szCs w:val="24"/>
        </w:rPr>
        <w:t xml:space="preserve"> </w:t>
      </w:r>
      <w:r>
        <w:rPr>
          <w:sz w:val="24"/>
          <w:szCs w:val="24"/>
        </w:rPr>
        <w:t xml:space="preserve">ve diğerleri,2002; </w:t>
      </w:r>
      <w:proofErr w:type="spellStart"/>
      <w:r>
        <w:rPr>
          <w:sz w:val="24"/>
          <w:szCs w:val="24"/>
        </w:rPr>
        <w:t>Tuteja</w:t>
      </w:r>
      <w:proofErr w:type="spellEnd"/>
      <w:r>
        <w:rPr>
          <w:sz w:val="24"/>
          <w:szCs w:val="24"/>
        </w:rPr>
        <w:t xml:space="preserve"> ve diğerleri, 2022). </w:t>
      </w:r>
      <w:r w:rsidRPr="008D69E0">
        <w:rPr>
          <w:sz w:val="24"/>
          <w:szCs w:val="24"/>
        </w:rPr>
        <w:t xml:space="preserve">CPV-2, </w:t>
      </w:r>
      <w:proofErr w:type="spellStart"/>
      <w:r w:rsidRPr="008D69E0">
        <w:rPr>
          <w:sz w:val="24"/>
          <w:szCs w:val="24"/>
        </w:rPr>
        <w:t>Feline</w:t>
      </w:r>
      <w:proofErr w:type="spellEnd"/>
      <w:r w:rsidRPr="008D69E0">
        <w:rPr>
          <w:sz w:val="24"/>
          <w:szCs w:val="24"/>
        </w:rPr>
        <w:t xml:space="preserve"> </w:t>
      </w:r>
      <w:proofErr w:type="spellStart"/>
      <w:r w:rsidRPr="008D69E0">
        <w:rPr>
          <w:sz w:val="24"/>
          <w:szCs w:val="24"/>
        </w:rPr>
        <w:t>Panleukopenia</w:t>
      </w:r>
      <w:proofErr w:type="spellEnd"/>
      <w:r w:rsidRPr="008D69E0">
        <w:rPr>
          <w:sz w:val="24"/>
          <w:szCs w:val="24"/>
        </w:rPr>
        <w:t xml:space="preserve"> </w:t>
      </w:r>
      <w:proofErr w:type="spellStart"/>
      <w:r w:rsidRPr="008D69E0">
        <w:rPr>
          <w:sz w:val="24"/>
          <w:szCs w:val="24"/>
        </w:rPr>
        <w:t>Virus</w:t>
      </w:r>
      <w:proofErr w:type="spellEnd"/>
      <w:r w:rsidRPr="008D69E0">
        <w:rPr>
          <w:sz w:val="24"/>
          <w:szCs w:val="24"/>
        </w:rPr>
        <w:t xml:space="preserve"> (FPV), Mink Enteritis </w:t>
      </w:r>
      <w:proofErr w:type="spellStart"/>
      <w:r w:rsidRPr="008D69E0">
        <w:rPr>
          <w:sz w:val="24"/>
          <w:szCs w:val="24"/>
        </w:rPr>
        <w:t>Virus</w:t>
      </w:r>
      <w:proofErr w:type="spellEnd"/>
      <w:r w:rsidRPr="008D69E0">
        <w:rPr>
          <w:sz w:val="24"/>
          <w:szCs w:val="24"/>
        </w:rPr>
        <w:t xml:space="preserve"> (MEV), </w:t>
      </w:r>
      <w:proofErr w:type="spellStart"/>
      <w:r w:rsidRPr="008D69E0">
        <w:rPr>
          <w:sz w:val="24"/>
          <w:szCs w:val="24"/>
        </w:rPr>
        <w:t>Raccoon</w:t>
      </w:r>
      <w:proofErr w:type="spellEnd"/>
      <w:r w:rsidRPr="008D69E0">
        <w:rPr>
          <w:sz w:val="24"/>
          <w:szCs w:val="24"/>
        </w:rPr>
        <w:t xml:space="preserve"> </w:t>
      </w:r>
      <w:proofErr w:type="spellStart"/>
      <w:r w:rsidRPr="008D69E0">
        <w:rPr>
          <w:sz w:val="24"/>
          <w:szCs w:val="24"/>
        </w:rPr>
        <w:t>Parvovirus</w:t>
      </w:r>
      <w:proofErr w:type="spellEnd"/>
      <w:r w:rsidRPr="008D69E0">
        <w:rPr>
          <w:sz w:val="24"/>
          <w:szCs w:val="24"/>
        </w:rPr>
        <w:t xml:space="preserve"> (RPV) ve Blue Fox </w:t>
      </w:r>
      <w:proofErr w:type="spellStart"/>
      <w:r w:rsidRPr="008D69E0">
        <w:rPr>
          <w:sz w:val="24"/>
          <w:szCs w:val="24"/>
        </w:rPr>
        <w:t>Parvovirus</w:t>
      </w:r>
      <w:proofErr w:type="spellEnd"/>
      <w:r w:rsidRPr="008D69E0">
        <w:rPr>
          <w:sz w:val="24"/>
          <w:szCs w:val="24"/>
        </w:rPr>
        <w:t xml:space="preserve"> (BFPV) ile</w:t>
      </w:r>
      <w:r w:rsidRPr="00B666EE">
        <w:rPr>
          <w:sz w:val="24"/>
          <w:szCs w:val="24"/>
        </w:rPr>
        <w:t xml:space="preserve"> ortak bir ataya sahip tek bir alt grupta gruplandırılmıştır</w:t>
      </w:r>
      <w:r>
        <w:rPr>
          <w:sz w:val="24"/>
          <w:szCs w:val="24"/>
        </w:rPr>
        <w:t xml:space="preserve">. </w:t>
      </w:r>
      <w:r w:rsidRPr="008D69E0">
        <w:rPr>
          <w:sz w:val="24"/>
          <w:szCs w:val="24"/>
        </w:rPr>
        <w:t>CPV-2, FPV ile %98 oranında genetik homoloji göstermekte</w:t>
      </w:r>
      <w:r>
        <w:rPr>
          <w:sz w:val="24"/>
          <w:szCs w:val="24"/>
        </w:rPr>
        <w:t>dir</w:t>
      </w:r>
      <w:r w:rsidRPr="008D69E0">
        <w:rPr>
          <w:sz w:val="24"/>
          <w:szCs w:val="24"/>
        </w:rPr>
        <w:t xml:space="preserve">; ancak VP2 proteinindeki 6 amino asit farkı, konak özgüllüğünde belirleyici olmaktadır </w:t>
      </w:r>
      <w:r>
        <w:rPr>
          <w:sz w:val="24"/>
          <w:szCs w:val="24"/>
        </w:rPr>
        <w:t>(</w:t>
      </w:r>
      <w:proofErr w:type="spellStart"/>
      <w:r>
        <w:rPr>
          <w:sz w:val="24"/>
          <w:szCs w:val="24"/>
        </w:rPr>
        <w:t>Nandi</w:t>
      </w:r>
      <w:proofErr w:type="spellEnd"/>
      <w:r>
        <w:rPr>
          <w:sz w:val="24"/>
          <w:szCs w:val="24"/>
        </w:rPr>
        <w:t xml:space="preserve"> ve Kumar, 2010)</w:t>
      </w:r>
      <w:r w:rsidRPr="008D69E0">
        <w:rPr>
          <w:sz w:val="24"/>
          <w:szCs w:val="24"/>
        </w:rPr>
        <w:t xml:space="preserve">. </w:t>
      </w:r>
      <w:r>
        <w:rPr>
          <w:sz w:val="24"/>
          <w:szCs w:val="24"/>
        </w:rPr>
        <w:t>VP2 proteinin 93’te</w:t>
      </w:r>
      <w:r w:rsidRPr="007F3002">
        <w:rPr>
          <w:sz w:val="24"/>
          <w:szCs w:val="24"/>
        </w:rPr>
        <w:t> (</w:t>
      </w:r>
      <w:proofErr w:type="spellStart"/>
      <w:r w:rsidRPr="007F3002">
        <w:rPr>
          <w:sz w:val="24"/>
          <w:szCs w:val="24"/>
        </w:rPr>
        <w:t>Lys'den</w:t>
      </w:r>
      <w:proofErr w:type="spellEnd"/>
      <w:r w:rsidRPr="007F3002">
        <w:rPr>
          <w:sz w:val="24"/>
          <w:szCs w:val="24"/>
        </w:rPr>
        <w:t xml:space="preserve"> </w:t>
      </w:r>
      <w:proofErr w:type="spellStart"/>
      <w:r w:rsidRPr="007F3002">
        <w:rPr>
          <w:sz w:val="24"/>
          <w:szCs w:val="24"/>
        </w:rPr>
        <w:t>Asn'a</w:t>
      </w:r>
      <w:proofErr w:type="spellEnd"/>
      <w:r w:rsidRPr="007F3002">
        <w:rPr>
          <w:sz w:val="24"/>
          <w:szCs w:val="24"/>
        </w:rPr>
        <w:t>), 103'te (</w:t>
      </w:r>
      <w:proofErr w:type="spellStart"/>
      <w:r w:rsidRPr="007F3002">
        <w:rPr>
          <w:sz w:val="24"/>
          <w:szCs w:val="24"/>
        </w:rPr>
        <w:t>Val'den</w:t>
      </w:r>
      <w:proofErr w:type="spellEnd"/>
      <w:r w:rsidRPr="007F3002">
        <w:rPr>
          <w:sz w:val="24"/>
          <w:szCs w:val="24"/>
        </w:rPr>
        <w:t xml:space="preserve"> Ala'ya) ve 323'te (</w:t>
      </w:r>
      <w:proofErr w:type="spellStart"/>
      <w:r w:rsidRPr="007F3002">
        <w:rPr>
          <w:sz w:val="24"/>
          <w:szCs w:val="24"/>
        </w:rPr>
        <w:t>Asp'den</w:t>
      </w:r>
      <w:proofErr w:type="spellEnd"/>
      <w:r w:rsidRPr="007F3002">
        <w:rPr>
          <w:sz w:val="24"/>
          <w:szCs w:val="24"/>
        </w:rPr>
        <w:t xml:space="preserve"> </w:t>
      </w:r>
      <w:proofErr w:type="spellStart"/>
      <w:r w:rsidRPr="007F3002">
        <w:rPr>
          <w:sz w:val="24"/>
          <w:szCs w:val="24"/>
        </w:rPr>
        <w:t>Asn'ye</w:t>
      </w:r>
      <w:proofErr w:type="spellEnd"/>
      <w:r w:rsidRPr="007F3002">
        <w:rPr>
          <w:sz w:val="24"/>
          <w:szCs w:val="24"/>
        </w:rPr>
        <w:t xml:space="preserve">) </w:t>
      </w:r>
      <w:r>
        <w:rPr>
          <w:sz w:val="24"/>
          <w:szCs w:val="24"/>
        </w:rPr>
        <w:t xml:space="preserve">gerçekleşen </w:t>
      </w:r>
      <w:r w:rsidRPr="008D69E0">
        <w:rPr>
          <w:sz w:val="24"/>
          <w:szCs w:val="24"/>
        </w:rPr>
        <w:t xml:space="preserve">mutasyonlar, CPV-2’nin </w:t>
      </w:r>
      <w:r>
        <w:rPr>
          <w:sz w:val="24"/>
          <w:szCs w:val="24"/>
        </w:rPr>
        <w:t>canin</w:t>
      </w:r>
      <w:r w:rsidRPr="008D69E0">
        <w:rPr>
          <w:sz w:val="24"/>
          <w:szCs w:val="24"/>
        </w:rPr>
        <w:t xml:space="preserve"> </w:t>
      </w:r>
      <w:proofErr w:type="spellStart"/>
      <w:r w:rsidRPr="008D69E0">
        <w:rPr>
          <w:sz w:val="24"/>
          <w:szCs w:val="24"/>
        </w:rPr>
        <w:t>transferrin</w:t>
      </w:r>
      <w:proofErr w:type="spellEnd"/>
      <w:r w:rsidRPr="008D69E0">
        <w:rPr>
          <w:sz w:val="24"/>
          <w:szCs w:val="24"/>
        </w:rPr>
        <w:t xml:space="preserve"> reseptörüne (</w:t>
      </w:r>
      <w:proofErr w:type="spellStart"/>
      <w:r w:rsidRPr="008D69E0">
        <w:rPr>
          <w:sz w:val="24"/>
          <w:szCs w:val="24"/>
        </w:rPr>
        <w:t>TfR</w:t>
      </w:r>
      <w:proofErr w:type="spellEnd"/>
      <w:r w:rsidRPr="008D69E0">
        <w:rPr>
          <w:sz w:val="24"/>
          <w:szCs w:val="24"/>
        </w:rPr>
        <w:t xml:space="preserve">) bağlanmasını ve köpek hücrelerinde çoğalabilmesini sağlamıştır. </w:t>
      </w:r>
      <w:r w:rsidRPr="007F3002">
        <w:rPr>
          <w:sz w:val="24"/>
          <w:szCs w:val="24"/>
        </w:rPr>
        <w:t>80 (</w:t>
      </w:r>
      <w:proofErr w:type="spellStart"/>
      <w:r w:rsidRPr="007F3002">
        <w:rPr>
          <w:sz w:val="24"/>
          <w:szCs w:val="24"/>
        </w:rPr>
        <w:t>Lys'den</w:t>
      </w:r>
      <w:proofErr w:type="spellEnd"/>
      <w:r w:rsidRPr="007F3002">
        <w:rPr>
          <w:sz w:val="24"/>
          <w:szCs w:val="24"/>
        </w:rPr>
        <w:t xml:space="preserve"> </w:t>
      </w:r>
      <w:proofErr w:type="spellStart"/>
      <w:r w:rsidRPr="007F3002">
        <w:rPr>
          <w:sz w:val="24"/>
          <w:szCs w:val="24"/>
        </w:rPr>
        <w:t>Arg'a</w:t>
      </w:r>
      <w:proofErr w:type="spellEnd"/>
      <w:r w:rsidRPr="007F3002">
        <w:rPr>
          <w:sz w:val="24"/>
          <w:szCs w:val="24"/>
        </w:rPr>
        <w:t>), 564 (</w:t>
      </w:r>
      <w:proofErr w:type="spellStart"/>
      <w:r w:rsidRPr="007F3002">
        <w:rPr>
          <w:sz w:val="24"/>
          <w:szCs w:val="24"/>
        </w:rPr>
        <w:t>Asn'dan</w:t>
      </w:r>
      <w:proofErr w:type="spellEnd"/>
      <w:r w:rsidRPr="007F3002">
        <w:rPr>
          <w:sz w:val="24"/>
          <w:szCs w:val="24"/>
        </w:rPr>
        <w:t xml:space="preserve"> </w:t>
      </w:r>
      <w:proofErr w:type="spellStart"/>
      <w:r w:rsidRPr="007F3002">
        <w:rPr>
          <w:sz w:val="24"/>
          <w:szCs w:val="24"/>
        </w:rPr>
        <w:t>Ser'e</w:t>
      </w:r>
      <w:proofErr w:type="spellEnd"/>
      <w:r w:rsidRPr="007F3002">
        <w:rPr>
          <w:sz w:val="24"/>
          <w:szCs w:val="24"/>
        </w:rPr>
        <w:t xml:space="preserve">) ve 568 </w:t>
      </w:r>
      <w:r w:rsidRPr="008B2930">
        <w:rPr>
          <w:color w:val="000000" w:themeColor="text1"/>
          <w:sz w:val="24"/>
          <w:szCs w:val="24"/>
        </w:rPr>
        <w:t xml:space="preserve">(Ala'dan </w:t>
      </w:r>
      <w:proofErr w:type="spellStart"/>
      <w:r w:rsidRPr="008B2930">
        <w:rPr>
          <w:color w:val="000000" w:themeColor="text1"/>
          <w:sz w:val="24"/>
          <w:szCs w:val="24"/>
        </w:rPr>
        <w:t>Gly'ye</w:t>
      </w:r>
      <w:proofErr w:type="spellEnd"/>
      <w:r w:rsidRPr="008B2930">
        <w:rPr>
          <w:color w:val="000000" w:themeColor="text1"/>
          <w:sz w:val="24"/>
          <w:szCs w:val="24"/>
        </w:rPr>
        <w:t>) pozisyonundaki VP2 kalıntılarındaki mutasyonlar ise CPV-2'nin </w:t>
      </w:r>
      <w:hyperlink r:id="rId14" w:tooltip="Learn more about feline from ScienceDirect's AI-generated Topic Pages" w:history="1">
        <w:r w:rsidRPr="00572BB3">
          <w:rPr>
            <w:rStyle w:val="Kpr"/>
            <w:color w:val="000000" w:themeColor="text1"/>
            <w:sz w:val="24"/>
            <w:szCs w:val="24"/>
            <w:u w:val="none"/>
          </w:rPr>
          <w:t>kedi</w:t>
        </w:r>
      </w:hyperlink>
      <w:r w:rsidRPr="00572BB3">
        <w:rPr>
          <w:color w:val="000000" w:themeColor="text1"/>
          <w:sz w:val="24"/>
          <w:szCs w:val="24"/>
        </w:rPr>
        <w:t> </w:t>
      </w:r>
      <w:r w:rsidRPr="008B2930">
        <w:rPr>
          <w:color w:val="000000" w:themeColor="text1"/>
          <w:sz w:val="24"/>
          <w:szCs w:val="24"/>
        </w:rPr>
        <w:t>konakçılarında çoğalma yeteneğinin kaybetmesine neden olmuştur (</w:t>
      </w:r>
      <w:proofErr w:type="spellStart"/>
      <w:r w:rsidRPr="008B2930">
        <w:rPr>
          <w:color w:val="000000" w:themeColor="text1"/>
          <w:sz w:val="24"/>
          <w:szCs w:val="24"/>
        </w:rPr>
        <w:t>Truyen</w:t>
      </w:r>
      <w:proofErr w:type="spellEnd"/>
      <w:r w:rsidRPr="008B2930">
        <w:rPr>
          <w:color w:val="000000" w:themeColor="text1"/>
          <w:sz w:val="24"/>
          <w:szCs w:val="24"/>
        </w:rPr>
        <w:t xml:space="preserve"> ve diğerleri,1994; </w:t>
      </w:r>
      <w:proofErr w:type="spellStart"/>
      <w:r w:rsidRPr="008B2930">
        <w:rPr>
          <w:color w:val="000000" w:themeColor="text1"/>
          <w:sz w:val="24"/>
          <w:szCs w:val="24"/>
        </w:rPr>
        <w:t>Tuteja</w:t>
      </w:r>
      <w:proofErr w:type="spellEnd"/>
      <w:r w:rsidRPr="008B2930">
        <w:rPr>
          <w:color w:val="000000" w:themeColor="text1"/>
          <w:sz w:val="24"/>
          <w:szCs w:val="24"/>
        </w:rPr>
        <w:t xml:space="preserve"> ve diğerleri, 2022).</w:t>
      </w:r>
    </w:p>
    <w:p w14:paraId="67B0FB21" w14:textId="77777777" w:rsidR="00161C78" w:rsidRDefault="00161C78" w:rsidP="00161C78">
      <w:pPr>
        <w:spacing w:after="120" w:line="360" w:lineRule="auto"/>
        <w:ind w:firstLine="567"/>
        <w:jc w:val="both"/>
        <w:rPr>
          <w:sz w:val="24"/>
          <w:szCs w:val="24"/>
        </w:rPr>
      </w:pPr>
      <w:r w:rsidRPr="008D69E0">
        <w:rPr>
          <w:sz w:val="24"/>
          <w:szCs w:val="24"/>
        </w:rPr>
        <w:t>Virüs ilk olarak 1978 yılında izole edilmiş ve kısa sürede tüm dünyaya yayılmıştır. Başlangıçta izole edilen suş CPV-2, kısa sürede evrimsel değişikliklere uğramış; 1979’da CPV-</w:t>
      </w:r>
      <w:proofErr w:type="gramStart"/>
      <w:r w:rsidRPr="008D69E0">
        <w:rPr>
          <w:sz w:val="24"/>
          <w:szCs w:val="24"/>
        </w:rPr>
        <w:t>2a</w:t>
      </w:r>
      <w:proofErr w:type="gramEnd"/>
      <w:r w:rsidRPr="008D69E0">
        <w:rPr>
          <w:sz w:val="24"/>
          <w:szCs w:val="24"/>
        </w:rPr>
        <w:t xml:space="preserve">, 1984’te CPV-2b ve 2000 yılında CPV-2c varyantları ortaya çıkmıştır </w:t>
      </w:r>
      <w:r>
        <w:rPr>
          <w:sz w:val="24"/>
          <w:szCs w:val="24"/>
        </w:rPr>
        <w:t>(</w:t>
      </w:r>
      <w:proofErr w:type="spellStart"/>
      <w:r>
        <w:rPr>
          <w:sz w:val="24"/>
          <w:szCs w:val="24"/>
        </w:rPr>
        <w:t>Tuteja</w:t>
      </w:r>
      <w:proofErr w:type="spellEnd"/>
      <w:r>
        <w:rPr>
          <w:sz w:val="24"/>
          <w:szCs w:val="24"/>
        </w:rPr>
        <w:t xml:space="preserve"> ve diğerleri, 2022)</w:t>
      </w:r>
      <w:r w:rsidRPr="008D69E0">
        <w:rPr>
          <w:sz w:val="24"/>
          <w:szCs w:val="24"/>
        </w:rPr>
        <w:t>. CPV-</w:t>
      </w:r>
      <w:proofErr w:type="gramStart"/>
      <w:r w:rsidRPr="008D69E0">
        <w:rPr>
          <w:sz w:val="24"/>
          <w:szCs w:val="24"/>
        </w:rPr>
        <w:t>2a</w:t>
      </w:r>
      <w:proofErr w:type="gramEnd"/>
      <w:r w:rsidRPr="008D69E0">
        <w:rPr>
          <w:sz w:val="24"/>
          <w:szCs w:val="24"/>
        </w:rPr>
        <w:t xml:space="preserve">, VP2 proteininin </w:t>
      </w:r>
      <w:r w:rsidRPr="008B2930">
        <w:rPr>
          <w:sz w:val="24"/>
          <w:szCs w:val="24"/>
        </w:rPr>
        <w:t xml:space="preserve">87 (Met'ten </w:t>
      </w:r>
      <w:proofErr w:type="spellStart"/>
      <w:r w:rsidRPr="008B2930">
        <w:rPr>
          <w:sz w:val="24"/>
          <w:szCs w:val="24"/>
        </w:rPr>
        <w:t>Leu'ya</w:t>
      </w:r>
      <w:proofErr w:type="spellEnd"/>
      <w:r w:rsidRPr="008B2930">
        <w:rPr>
          <w:sz w:val="24"/>
          <w:szCs w:val="24"/>
        </w:rPr>
        <w:t xml:space="preserve">), 300 (Ala'dan </w:t>
      </w:r>
      <w:proofErr w:type="spellStart"/>
      <w:r w:rsidRPr="008B2930">
        <w:rPr>
          <w:sz w:val="24"/>
          <w:szCs w:val="24"/>
        </w:rPr>
        <w:t>Gly'ye</w:t>
      </w:r>
      <w:proofErr w:type="spellEnd"/>
      <w:r w:rsidRPr="008B2930">
        <w:rPr>
          <w:sz w:val="24"/>
          <w:szCs w:val="24"/>
        </w:rPr>
        <w:t>) ve 305'teki (</w:t>
      </w:r>
      <w:proofErr w:type="spellStart"/>
      <w:r w:rsidRPr="008B2930">
        <w:rPr>
          <w:sz w:val="24"/>
          <w:szCs w:val="24"/>
        </w:rPr>
        <w:t>Asp'den</w:t>
      </w:r>
      <w:proofErr w:type="spellEnd"/>
      <w:r w:rsidRPr="008B2930">
        <w:rPr>
          <w:sz w:val="24"/>
          <w:szCs w:val="24"/>
        </w:rPr>
        <w:t xml:space="preserve"> </w:t>
      </w:r>
      <w:proofErr w:type="spellStart"/>
      <w:r w:rsidRPr="008B2930">
        <w:rPr>
          <w:sz w:val="24"/>
          <w:szCs w:val="24"/>
        </w:rPr>
        <w:t>Tyr'ye</w:t>
      </w:r>
      <w:proofErr w:type="spellEnd"/>
      <w:r w:rsidRPr="008B2930">
        <w:rPr>
          <w:sz w:val="24"/>
          <w:szCs w:val="24"/>
        </w:rPr>
        <w:t>)</w:t>
      </w:r>
      <w:r>
        <w:rPr>
          <w:sz w:val="24"/>
          <w:szCs w:val="24"/>
        </w:rPr>
        <w:t xml:space="preserve"> </w:t>
      </w:r>
      <w:r w:rsidRPr="008D69E0">
        <w:rPr>
          <w:sz w:val="24"/>
          <w:szCs w:val="24"/>
        </w:rPr>
        <w:t xml:space="preserve">amino asit değişiklikleri ile kedilere tekrar bulaşma yeteneği kazanmıştır </w:t>
      </w:r>
      <w:r>
        <w:rPr>
          <w:sz w:val="24"/>
          <w:szCs w:val="24"/>
        </w:rPr>
        <w:t>(</w:t>
      </w:r>
      <w:proofErr w:type="spellStart"/>
      <w:r>
        <w:rPr>
          <w:sz w:val="24"/>
          <w:szCs w:val="24"/>
        </w:rPr>
        <w:t>Nandi</w:t>
      </w:r>
      <w:proofErr w:type="spellEnd"/>
      <w:r>
        <w:rPr>
          <w:sz w:val="24"/>
          <w:szCs w:val="24"/>
        </w:rPr>
        <w:t xml:space="preserve"> ve Kumar, 2010; </w:t>
      </w:r>
      <w:proofErr w:type="spellStart"/>
      <w:r>
        <w:rPr>
          <w:sz w:val="24"/>
          <w:szCs w:val="24"/>
        </w:rPr>
        <w:t>Truyen</w:t>
      </w:r>
      <w:proofErr w:type="spellEnd"/>
      <w:r>
        <w:rPr>
          <w:sz w:val="24"/>
          <w:szCs w:val="24"/>
        </w:rPr>
        <w:t xml:space="preserve"> ve diğerleri 1994</w:t>
      </w:r>
      <w:proofErr w:type="gramStart"/>
      <w:r>
        <w:rPr>
          <w:sz w:val="24"/>
          <w:szCs w:val="24"/>
        </w:rPr>
        <w:t xml:space="preserve">) </w:t>
      </w:r>
      <w:r w:rsidRPr="008D69E0">
        <w:rPr>
          <w:sz w:val="24"/>
          <w:szCs w:val="24"/>
        </w:rPr>
        <w:t>.</w:t>
      </w:r>
      <w:proofErr w:type="gramEnd"/>
      <w:r w:rsidRPr="008D69E0">
        <w:rPr>
          <w:sz w:val="24"/>
          <w:szCs w:val="24"/>
        </w:rPr>
        <w:t xml:space="preserve"> CPV-2b varyantı ise CPV-2a'dan 426. pozisyondaki tek bir amino asit değişimi (</w:t>
      </w:r>
      <w:proofErr w:type="spellStart"/>
      <w:r w:rsidRPr="008D69E0">
        <w:rPr>
          <w:sz w:val="24"/>
          <w:szCs w:val="24"/>
        </w:rPr>
        <w:t>Asn</w:t>
      </w:r>
      <w:proofErr w:type="spellEnd"/>
      <w:r w:rsidRPr="008D69E0">
        <w:rPr>
          <w:sz w:val="24"/>
          <w:szCs w:val="24"/>
        </w:rPr>
        <w:t xml:space="preserve"> → </w:t>
      </w:r>
      <w:proofErr w:type="spellStart"/>
      <w:r w:rsidRPr="008D69E0">
        <w:rPr>
          <w:sz w:val="24"/>
          <w:szCs w:val="24"/>
        </w:rPr>
        <w:t>Asp</w:t>
      </w:r>
      <w:proofErr w:type="spellEnd"/>
      <w:r w:rsidRPr="008D69E0">
        <w:rPr>
          <w:sz w:val="24"/>
          <w:szCs w:val="24"/>
        </w:rPr>
        <w:t xml:space="preserve">) ile </w:t>
      </w:r>
      <w:r>
        <w:rPr>
          <w:sz w:val="24"/>
          <w:szCs w:val="24"/>
        </w:rPr>
        <w:t>ortaya çıkmıştır</w:t>
      </w:r>
      <w:r w:rsidRPr="008D69E0">
        <w:rPr>
          <w:sz w:val="24"/>
          <w:szCs w:val="24"/>
        </w:rPr>
        <w:t xml:space="preserve"> </w:t>
      </w:r>
      <w:r>
        <w:rPr>
          <w:sz w:val="24"/>
          <w:szCs w:val="24"/>
        </w:rPr>
        <w:t>(</w:t>
      </w:r>
      <w:proofErr w:type="spellStart"/>
      <w:r>
        <w:rPr>
          <w:sz w:val="24"/>
          <w:szCs w:val="24"/>
        </w:rPr>
        <w:t>Tuteja</w:t>
      </w:r>
      <w:proofErr w:type="spellEnd"/>
      <w:r>
        <w:rPr>
          <w:sz w:val="24"/>
          <w:szCs w:val="24"/>
        </w:rPr>
        <w:t xml:space="preserve"> ve diğerleri, 2022)</w:t>
      </w:r>
      <w:r w:rsidRPr="008D69E0">
        <w:rPr>
          <w:sz w:val="24"/>
          <w:szCs w:val="24"/>
        </w:rPr>
        <w:t>. Bu mutasyon, virüsün epitop A bölgesinde yer almakta</w:t>
      </w:r>
      <w:r>
        <w:rPr>
          <w:sz w:val="24"/>
          <w:szCs w:val="24"/>
        </w:rPr>
        <w:t>dır</w:t>
      </w:r>
      <w:r w:rsidRPr="008D69E0">
        <w:rPr>
          <w:sz w:val="24"/>
          <w:szCs w:val="24"/>
        </w:rPr>
        <w:t xml:space="preserve"> ve antijenik özellikleri</w:t>
      </w:r>
      <w:r>
        <w:rPr>
          <w:sz w:val="24"/>
          <w:szCs w:val="24"/>
        </w:rPr>
        <w:t>ni</w:t>
      </w:r>
      <w:r w:rsidRPr="008D69E0">
        <w:rPr>
          <w:sz w:val="24"/>
          <w:szCs w:val="24"/>
        </w:rPr>
        <w:t xml:space="preserve"> etkileyebilmektedir</w:t>
      </w:r>
      <w:r>
        <w:rPr>
          <w:sz w:val="24"/>
          <w:szCs w:val="24"/>
        </w:rPr>
        <w:t xml:space="preserve">. </w:t>
      </w:r>
      <w:r w:rsidRPr="008D69E0">
        <w:rPr>
          <w:sz w:val="24"/>
          <w:szCs w:val="24"/>
        </w:rPr>
        <w:t>CPV-2c varyantı da yine 426. pozisyondaki (</w:t>
      </w:r>
      <w:proofErr w:type="spellStart"/>
      <w:r w:rsidRPr="008D69E0">
        <w:rPr>
          <w:sz w:val="24"/>
          <w:szCs w:val="24"/>
        </w:rPr>
        <w:t>Asp</w:t>
      </w:r>
      <w:proofErr w:type="spellEnd"/>
      <w:r w:rsidRPr="008D69E0">
        <w:rPr>
          <w:sz w:val="24"/>
          <w:szCs w:val="24"/>
        </w:rPr>
        <w:t xml:space="preserve"> → </w:t>
      </w:r>
      <w:proofErr w:type="spellStart"/>
      <w:r w:rsidRPr="008D69E0">
        <w:rPr>
          <w:sz w:val="24"/>
          <w:szCs w:val="24"/>
        </w:rPr>
        <w:t>Glu</w:t>
      </w:r>
      <w:proofErr w:type="spellEnd"/>
      <w:r w:rsidRPr="008D69E0">
        <w:rPr>
          <w:sz w:val="24"/>
          <w:szCs w:val="24"/>
        </w:rPr>
        <w:t xml:space="preserve">) </w:t>
      </w:r>
      <w:r>
        <w:rPr>
          <w:sz w:val="24"/>
          <w:szCs w:val="24"/>
        </w:rPr>
        <w:t>mutasyon ile</w:t>
      </w:r>
      <w:r w:rsidRPr="008D69E0">
        <w:rPr>
          <w:sz w:val="24"/>
          <w:szCs w:val="24"/>
        </w:rPr>
        <w:t xml:space="preserve"> tanımlanmıştır ve ilk olarak İtalya’da tespit edilmiştir </w:t>
      </w:r>
      <w:r>
        <w:rPr>
          <w:sz w:val="24"/>
          <w:szCs w:val="24"/>
        </w:rPr>
        <w:t>(</w:t>
      </w:r>
      <w:proofErr w:type="spellStart"/>
      <w:r>
        <w:rPr>
          <w:sz w:val="24"/>
          <w:szCs w:val="24"/>
        </w:rPr>
        <w:t>Tuteje</w:t>
      </w:r>
      <w:proofErr w:type="spellEnd"/>
      <w:r>
        <w:rPr>
          <w:sz w:val="24"/>
          <w:szCs w:val="24"/>
        </w:rPr>
        <w:t xml:space="preserve"> ve diğerleri, 2022)</w:t>
      </w:r>
      <w:r w:rsidRPr="008D69E0">
        <w:rPr>
          <w:sz w:val="24"/>
          <w:szCs w:val="24"/>
        </w:rPr>
        <w:t>.</w:t>
      </w:r>
    </w:p>
    <w:p w14:paraId="50486672" w14:textId="4FAD6CE2" w:rsidR="00161C78" w:rsidRDefault="00161C78" w:rsidP="00161C78">
      <w:pPr>
        <w:spacing w:after="120" w:line="360" w:lineRule="auto"/>
        <w:ind w:firstLine="567"/>
        <w:jc w:val="both"/>
        <w:rPr>
          <w:sz w:val="24"/>
          <w:szCs w:val="24"/>
        </w:rPr>
      </w:pPr>
      <w:r w:rsidRPr="00121E47">
        <w:rPr>
          <w:noProof/>
          <w:sz w:val="24"/>
          <w:szCs w:val="24"/>
        </w:rPr>
        <w:lastRenderedPageBreak/>
        <w:drawing>
          <wp:inline distT="0" distB="0" distL="0" distR="0" wp14:anchorId="1DF73FAB" wp14:editId="2378241C">
            <wp:extent cx="5327015" cy="2819400"/>
            <wp:effectExtent l="0" t="0" r="6985" b="0"/>
            <wp:docPr id="252041494" name="Resim 1" descr="metin, diyagram, yazı tipi, çizgi içeren bir resim&#10;&#10;Yapay zeka tarafından oluşturulan içerik yanlış olabil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041494" name="Resim 1" descr="metin, diyagram, yazı tipi, çizgi içeren bir resim&#10;&#10;Yapay zeka tarafından oluşturulan içerik yanlış olabilir."/>
                    <pic:cNvPicPr/>
                  </pic:nvPicPr>
                  <pic:blipFill>
                    <a:blip r:embed="rId15"/>
                    <a:stretch>
                      <a:fillRect/>
                    </a:stretch>
                  </pic:blipFill>
                  <pic:spPr>
                    <a:xfrm>
                      <a:off x="0" y="0"/>
                      <a:ext cx="5333852" cy="2823019"/>
                    </a:xfrm>
                    <a:prstGeom prst="rect">
                      <a:avLst/>
                    </a:prstGeom>
                  </pic:spPr>
                </pic:pic>
              </a:graphicData>
            </a:graphic>
          </wp:inline>
        </w:drawing>
      </w:r>
    </w:p>
    <w:p w14:paraId="669EC092" w14:textId="1F153FC5" w:rsidR="00714C77" w:rsidRDefault="00630052" w:rsidP="001F12D2">
      <w:pPr>
        <w:pStyle w:val="ResimYazs"/>
        <w:jc w:val="center"/>
        <w:rPr>
          <w:i w:val="0"/>
          <w:iCs w:val="0"/>
          <w:color w:val="000000" w:themeColor="text1"/>
          <w:sz w:val="36"/>
          <w:szCs w:val="36"/>
        </w:rPr>
      </w:pPr>
      <w:bookmarkStart w:id="23" w:name="_Toc204733280"/>
      <w:r w:rsidRPr="00630052">
        <w:rPr>
          <w:b/>
          <w:bCs/>
          <w:i w:val="0"/>
          <w:iCs w:val="0"/>
          <w:color w:val="000000" w:themeColor="text1"/>
          <w:sz w:val="24"/>
          <w:szCs w:val="24"/>
        </w:rPr>
        <w:t xml:space="preserve">Şekil </w:t>
      </w:r>
      <w:r w:rsidRPr="00630052">
        <w:rPr>
          <w:b/>
          <w:bCs/>
          <w:i w:val="0"/>
          <w:iCs w:val="0"/>
          <w:color w:val="000000" w:themeColor="text1"/>
          <w:sz w:val="24"/>
          <w:szCs w:val="24"/>
        </w:rPr>
        <w:fldChar w:fldCharType="begin"/>
      </w:r>
      <w:r w:rsidRPr="00630052">
        <w:rPr>
          <w:b/>
          <w:bCs/>
          <w:i w:val="0"/>
          <w:iCs w:val="0"/>
          <w:color w:val="000000" w:themeColor="text1"/>
          <w:sz w:val="24"/>
          <w:szCs w:val="24"/>
        </w:rPr>
        <w:instrText xml:space="preserve"> SEQ Şekil \* ARABIC </w:instrText>
      </w:r>
      <w:r w:rsidRPr="00630052">
        <w:rPr>
          <w:b/>
          <w:bCs/>
          <w:i w:val="0"/>
          <w:iCs w:val="0"/>
          <w:color w:val="000000" w:themeColor="text1"/>
          <w:sz w:val="24"/>
          <w:szCs w:val="24"/>
        </w:rPr>
        <w:fldChar w:fldCharType="separate"/>
      </w:r>
      <w:r w:rsidR="007D3CD3">
        <w:rPr>
          <w:b/>
          <w:bCs/>
          <w:i w:val="0"/>
          <w:iCs w:val="0"/>
          <w:noProof/>
          <w:color w:val="000000" w:themeColor="text1"/>
          <w:sz w:val="24"/>
          <w:szCs w:val="24"/>
        </w:rPr>
        <w:t>3</w:t>
      </w:r>
      <w:r w:rsidRPr="00630052">
        <w:rPr>
          <w:b/>
          <w:bCs/>
          <w:i w:val="0"/>
          <w:iCs w:val="0"/>
          <w:color w:val="000000" w:themeColor="text1"/>
          <w:sz w:val="24"/>
          <w:szCs w:val="24"/>
        </w:rPr>
        <w:fldChar w:fldCharType="end"/>
      </w:r>
      <w:r w:rsidRPr="00630052">
        <w:rPr>
          <w:b/>
          <w:bCs/>
          <w:i w:val="0"/>
          <w:iCs w:val="0"/>
          <w:color w:val="000000" w:themeColor="text1"/>
          <w:sz w:val="24"/>
          <w:szCs w:val="24"/>
        </w:rPr>
        <w:t>.</w:t>
      </w:r>
      <w:r w:rsidRPr="00630052">
        <w:rPr>
          <w:i w:val="0"/>
          <w:iCs w:val="0"/>
          <w:color w:val="000000" w:themeColor="text1"/>
          <w:sz w:val="24"/>
          <w:szCs w:val="24"/>
        </w:rPr>
        <w:t xml:space="preserve"> Köpeklerde CPV-2'nin evrimsel süreci (Miranda ve Thompson, 2016).</w:t>
      </w:r>
      <w:bookmarkEnd w:id="23"/>
    </w:p>
    <w:p w14:paraId="6D695D6F" w14:textId="77777777" w:rsidR="0054168A" w:rsidRPr="00A21E36" w:rsidRDefault="0054168A" w:rsidP="0054168A">
      <w:pPr>
        <w:rPr>
          <w:sz w:val="24"/>
          <w:szCs w:val="24"/>
        </w:rPr>
      </w:pPr>
    </w:p>
    <w:p w14:paraId="048EF264" w14:textId="77777777" w:rsidR="00161C78" w:rsidRPr="002C332E" w:rsidRDefault="00161C78" w:rsidP="002C332E">
      <w:pPr>
        <w:pStyle w:val="Balk3"/>
        <w:rPr>
          <w:rFonts w:ascii="Times New Roman" w:hAnsi="Times New Roman" w:cs="Times New Roman"/>
          <w:b/>
          <w:bCs/>
          <w:color w:val="auto"/>
          <w:sz w:val="24"/>
          <w:szCs w:val="24"/>
        </w:rPr>
      </w:pPr>
      <w:bookmarkStart w:id="24" w:name="_Toc203563799"/>
      <w:bookmarkStart w:id="25" w:name="_Toc208149188"/>
      <w:r w:rsidRPr="002C332E">
        <w:rPr>
          <w:rFonts w:ascii="Times New Roman" w:hAnsi="Times New Roman" w:cs="Times New Roman"/>
          <w:b/>
          <w:bCs/>
          <w:color w:val="auto"/>
          <w:sz w:val="24"/>
          <w:szCs w:val="24"/>
        </w:rPr>
        <w:t>2.1.2. Epidemiyoloji</w:t>
      </w:r>
      <w:bookmarkEnd w:id="24"/>
      <w:bookmarkEnd w:id="25"/>
    </w:p>
    <w:p w14:paraId="433BFAB9" w14:textId="77777777" w:rsidR="002734C6" w:rsidRPr="00A21E36" w:rsidRDefault="002734C6" w:rsidP="002734C6">
      <w:pPr>
        <w:spacing w:after="120" w:line="360" w:lineRule="auto"/>
        <w:jc w:val="both"/>
        <w:rPr>
          <w:sz w:val="24"/>
          <w:szCs w:val="24"/>
        </w:rPr>
      </w:pPr>
    </w:p>
    <w:p w14:paraId="7AF5AB09" w14:textId="7D9EBAEA" w:rsidR="00161C78" w:rsidRDefault="00161C78" w:rsidP="00161C78">
      <w:pPr>
        <w:spacing w:after="120" w:line="360" w:lineRule="auto"/>
        <w:ind w:firstLine="567"/>
        <w:jc w:val="both"/>
        <w:rPr>
          <w:sz w:val="24"/>
          <w:szCs w:val="24"/>
        </w:rPr>
      </w:pPr>
      <w:r w:rsidRPr="008B613E">
        <w:rPr>
          <w:sz w:val="24"/>
          <w:szCs w:val="24"/>
        </w:rPr>
        <w:t>CPV-2 ve varyantları, dünya çapında yaygın olarak dağı</w:t>
      </w:r>
      <w:r>
        <w:rPr>
          <w:sz w:val="24"/>
          <w:szCs w:val="24"/>
        </w:rPr>
        <w:t>lım gösteren</w:t>
      </w:r>
      <w:r w:rsidRPr="008B613E">
        <w:rPr>
          <w:sz w:val="24"/>
          <w:szCs w:val="24"/>
        </w:rPr>
        <w:t xml:space="preserve"> </w:t>
      </w:r>
      <w:r>
        <w:rPr>
          <w:sz w:val="24"/>
          <w:szCs w:val="24"/>
        </w:rPr>
        <w:t>en yaygın</w:t>
      </w:r>
      <w:r w:rsidRPr="008B613E">
        <w:rPr>
          <w:sz w:val="24"/>
          <w:szCs w:val="24"/>
        </w:rPr>
        <w:t xml:space="preserve"> köpek patojenleri</w:t>
      </w:r>
      <w:r>
        <w:rPr>
          <w:sz w:val="24"/>
          <w:szCs w:val="24"/>
        </w:rPr>
        <w:t>nden</w:t>
      </w:r>
      <w:r w:rsidRPr="008B613E">
        <w:rPr>
          <w:sz w:val="24"/>
          <w:szCs w:val="24"/>
        </w:rPr>
        <w:t xml:space="preserve">dir. Amino asit </w:t>
      </w:r>
      <w:r>
        <w:rPr>
          <w:sz w:val="24"/>
          <w:szCs w:val="24"/>
        </w:rPr>
        <w:t>pozisyonlarındaki değişiklikler</w:t>
      </w:r>
      <w:r w:rsidRPr="008B613E">
        <w:rPr>
          <w:sz w:val="24"/>
          <w:szCs w:val="24"/>
        </w:rPr>
        <w:t xml:space="preserve">, virüsün dünyanın farklı bölgelerinde evrimleşmesine ve </w:t>
      </w:r>
      <w:r w:rsidR="00572BB3" w:rsidRPr="008B613E">
        <w:rPr>
          <w:sz w:val="24"/>
          <w:szCs w:val="24"/>
        </w:rPr>
        <w:t>uyum sağlamasına</w:t>
      </w:r>
      <w:r w:rsidRPr="008B613E">
        <w:rPr>
          <w:sz w:val="24"/>
          <w:szCs w:val="24"/>
        </w:rPr>
        <w:t xml:space="preserve"> neden olmuştur. Başlangıçta, orijinal CPV-2 suşu Japonya, Belçika, Avustralya, ABD</w:t>
      </w:r>
      <w:r>
        <w:rPr>
          <w:sz w:val="24"/>
          <w:szCs w:val="24"/>
        </w:rPr>
        <w:t xml:space="preserve">’de </w:t>
      </w:r>
      <w:r w:rsidRPr="008B613E">
        <w:rPr>
          <w:sz w:val="24"/>
          <w:szCs w:val="24"/>
        </w:rPr>
        <w:t>tanımla</w:t>
      </w:r>
      <w:r>
        <w:rPr>
          <w:sz w:val="24"/>
          <w:szCs w:val="24"/>
        </w:rPr>
        <w:t>nmıştır</w:t>
      </w:r>
      <w:r w:rsidRPr="008B613E">
        <w:rPr>
          <w:sz w:val="24"/>
          <w:szCs w:val="24"/>
        </w:rPr>
        <w:t xml:space="preserve"> ve </w:t>
      </w:r>
      <w:r>
        <w:rPr>
          <w:sz w:val="24"/>
          <w:szCs w:val="24"/>
        </w:rPr>
        <w:t>kısa sürede dünyada dağılım göstermeye başlamıştır (</w:t>
      </w:r>
      <w:r w:rsidRPr="00C4617C">
        <w:rPr>
          <w:sz w:val="24"/>
          <w:szCs w:val="24"/>
        </w:rPr>
        <w:t xml:space="preserve">De la </w:t>
      </w:r>
      <w:proofErr w:type="spellStart"/>
      <w:r w:rsidRPr="00C4617C">
        <w:rPr>
          <w:sz w:val="24"/>
          <w:szCs w:val="24"/>
        </w:rPr>
        <w:t>Torre</w:t>
      </w:r>
      <w:proofErr w:type="spellEnd"/>
      <w:r w:rsidRPr="00C4617C">
        <w:rPr>
          <w:sz w:val="24"/>
          <w:szCs w:val="24"/>
        </w:rPr>
        <w:t xml:space="preserve"> </w:t>
      </w:r>
      <w:proofErr w:type="spellStart"/>
      <w:r w:rsidRPr="00C4617C">
        <w:rPr>
          <w:sz w:val="24"/>
          <w:szCs w:val="24"/>
        </w:rPr>
        <w:t>Duque</w:t>
      </w:r>
      <w:proofErr w:type="spellEnd"/>
      <w:r>
        <w:rPr>
          <w:sz w:val="24"/>
          <w:szCs w:val="24"/>
        </w:rPr>
        <w:t xml:space="preserve"> ve diğerleri, 2018). </w:t>
      </w:r>
      <w:r w:rsidRPr="00121E47">
        <w:rPr>
          <w:sz w:val="24"/>
          <w:szCs w:val="24"/>
        </w:rPr>
        <w:t xml:space="preserve"> CPV-2 suşu, yaklaşık iki ila üç yıl içerisinde yerini CPV-</w:t>
      </w:r>
      <w:proofErr w:type="gramStart"/>
      <w:r w:rsidRPr="00121E47">
        <w:rPr>
          <w:sz w:val="24"/>
          <w:szCs w:val="24"/>
        </w:rPr>
        <w:t>2a</w:t>
      </w:r>
      <w:proofErr w:type="gramEnd"/>
      <w:r w:rsidRPr="00121E47">
        <w:rPr>
          <w:sz w:val="24"/>
          <w:szCs w:val="24"/>
        </w:rPr>
        <w:t xml:space="preserve"> antijenik varyantına bırakmıştır. CPV-2a'nın hızlı yayılımı, köpek hücrelerindeki </w:t>
      </w:r>
      <w:proofErr w:type="spellStart"/>
      <w:r w:rsidRPr="00121E47">
        <w:rPr>
          <w:sz w:val="24"/>
          <w:szCs w:val="24"/>
        </w:rPr>
        <w:t>transferrin</w:t>
      </w:r>
      <w:proofErr w:type="spellEnd"/>
      <w:r w:rsidRPr="00121E47">
        <w:rPr>
          <w:sz w:val="24"/>
          <w:szCs w:val="24"/>
        </w:rPr>
        <w:t xml:space="preserve"> reseptörlerine daha yüksek afinite göstermesi ve bunun sonucunda daha etkin konak adaptasyonu sağlamasıyla ilişkilendirilmiştir (</w:t>
      </w:r>
      <w:proofErr w:type="spellStart"/>
      <w:r>
        <w:rPr>
          <w:sz w:val="24"/>
          <w:szCs w:val="24"/>
        </w:rPr>
        <w:t>Qi</w:t>
      </w:r>
      <w:proofErr w:type="spellEnd"/>
      <w:r>
        <w:rPr>
          <w:sz w:val="24"/>
          <w:szCs w:val="24"/>
        </w:rPr>
        <w:t xml:space="preserve"> ve diğerleri, 2020). </w:t>
      </w:r>
      <w:r w:rsidRPr="00121E47">
        <w:rPr>
          <w:sz w:val="24"/>
          <w:szCs w:val="24"/>
        </w:rPr>
        <w:t xml:space="preserve">1984 yılında CPV-2b varyantı, 2000’li yıllarda ise CPV-2c varyantı </w:t>
      </w:r>
      <w:r>
        <w:rPr>
          <w:sz w:val="24"/>
          <w:szCs w:val="24"/>
        </w:rPr>
        <w:t>ortaya çıkmıştır</w:t>
      </w:r>
      <w:r w:rsidRPr="00121E47">
        <w:rPr>
          <w:sz w:val="24"/>
          <w:szCs w:val="24"/>
        </w:rPr>
        <w:t>. Bu antijenik varyasyonlar, virüsün farklı coğrafi bölgelerde evrimleşmesine ve fenotipik olarak değişiklik göstermesine yol açmıştır (</w:t>
      </w:r>
      <w:proofErr w:type="spellStart"/>
      <w:r>
        <w:rPr>
          <w:sz w:val="24"/>
          <w:szCs w:val="24"/>
        </w:rPr>
        <w:t>Tuteja</w:t>
      </w:r>
      <w:proofErr w:type="spellEnd"/>
      <w:r>
        <w:rPr>
          <w:sz w:val="24"/>
          <w:szCs w:val="24"/>
        </w:rPr>
        <w:t xml:space="preserve"> ve diğerleri, 2022). </w:t>
      </w:r>
      <w:r w:rsidRPr="00121E47">
        <w:rPr>
          <w:sz w:val="24"/>
          <w:szCs w:val="24"/>
        </w:rPr>
        <w:t>Günümüzde CPV-2 enfeksiyonu, beş kıtada da bildirilen yaygın bir köpek patojeni olarak kabul edilmektedir (</w:t>
      </w:r>
      <w:proofErr w:type="spellStart"/>
      <w:r>
        <w:rPr>
          <w:sz w:val="24"/>
          <w:szCs w:val="24"/>
        </w:rPr>
        <w:t>Nandi</w:t>
      </w:r>
      <w:proofErr w:type="spellEnd"/>
      <w:r>
        <w:rPr>
          <w:sz w:val="24"/>
          <w:szCs w:val="24"/>
        </w:rPr>
        <w:t xml:space="preserve"> ve Kumar, 2010</w:t>
      </w:r>
      <w:r w:rsidRPr="00121E47">
        <w:rPr>
          <w:sz w:val="24"/>
          <w:szCs w:val="24"/>
        </w:rPr>
        <w:t>).</w:t>
      </w:r>
    </w:p>
    <w:p w14:paraId="3DAF67C3" w14:textId="77777777" w:rsidR="00161C78" w:rsidRDefault="00161C78" w:rsidP="00161C78">
      <w:pPr>
        <w:spacing w:after="120" w:line="360" w:lineRule="auto"/>
        <w:ind w:firstLine="567"/>
        <w:jc w:val="both"/>
        <w:rPr>
          <w:sz w:val="24"/>
          <w:szCs w:val="24"/>
        </w:rPr>
      </w:pPr>
      <w:r w:rsidRPr="001B3098">
        <w:rPr>
          <w:sz w:val="24"/>
          <w:szCs w:val="24"/>
        </w:rPr>
        <w:t>CPV-2c</w:t>
      </w:r>
      <w:r>
        <w:rPr>
          <w:sz w:val="24"/>
          <w:szCs w:val="24"/>
        </w:rPr>
        <w:t xml:space="preserve"> özellikle</w:t>
      </w:r>
      <w:r w:rsidRPr="001B3098">
        <w:rPr>
          <w:sz w:val="24"/>
          <w:szCs w:val="24"/>
        </w:rPr>
        <w:t xml:space="preserve"> İtalya, Almanya ve İspanya'da baskın olduğu</w:t>
      </w:r>
      <w:r>
        <w:rPr>
          <w:sz w:val="24"/>
          <w:szCs w:val="24"/>
        </w:rPr>
        <w:t xml:space="preserve"> ortaya konmuştur. </w:t>
      </w:r>
      <w:r w:rsidRPr="001B3098">
        <w:rPr>
          <w:sz w:val="24"/>
          <w:szCs w:val="24"/>
        </w:rPr>
        <w:t xml:space="preserve"> </w:t>
      </w:r>
      <w:r>
        <w:rPr>
          <w:sz w:val="24"/>
          <w:szCs w:val="24"/>
        </w:rPr>
        <w:t>A</w:t>
      </w:r>
      <w:r w:rsidRPr="001B3098">
        <w:rPr>
          <w:sz w:val="24"/>
          <w:szCs w:val="24"/>
        </w:rPr>
        <w:t>yrıca Portekiz</w:t>
      </w:r>
      <w:r>
        <w:rPr>
          <w:sz w:val="24"/>
          <w:szCs w:val="24"/>
        </w:rPr>
        <w:t>,</w:t>
      </w:r>
      <w:r w:rsidRPr="001B3098">
        <w:rPr>
          <w:sz w:val="24"/>
          <w:szCs w:val="24"/>
        </w:rPr>
        <w:t xml:space="preserve"> Belçika, Fransa, Yunanistan, Bulgaristan, İsveç, Türkiye ve Birleşik Krallık'ta CPV-</w:t>
      </w:r>
      <w:proofErr w:type="gramStart"/>
      <w:r w:rsidRPr="001B3098">
        <w:rPr>
          <w:sz w:val="24"/>
          <w:szCs w:val="24"/>
        </w:rPr>
        <w:t>2a</w:t>
      </w:r>
      <w:proofErr w:type="gramEnd"/>
      <w:r w:rsidRPr="001B3098">
        <w:rPr>
          <w:sz w:val="24"/>
          <w:szCs w:val="24"/>
        </w:rPr>
        <w:t xml:space="preserve"> veya -2b ile yaygın olarak dağıldığını göstermektedir. Son yıllarda CPV-2c Tunus, ABD, Uruguay, Brezilya, Arjantin, Tunus, Meksika ve Fas'ta da yaygınlaşmıştır. </w:t>
      </w:r>
      <w:r>
        <w:rPr>
          <w:sz w:val="24"/>
          <w:szCs w:val="24"/>
        </w:rPr>
        <w:t>CPV</w:t>
      </w:r>
      <w:r w:rsidRPr="001B3098">
        <w:rPr>
          <w:sz w:val="24"/>
          <w:szCs w:val="24"/>
        </w:rPr>
        <w:t xml:space="preserve">-2c varyantı 2004 yılında Vietnam'da ilk kez tanımlandığından beri Asya'da yaygın </w:t>
      </w:r>
      <w:r w:rsidRPr="001B3098">
        <w:rPr>
          <w:sz w:val="24"/>
          <w:szCs w:val="24"/>
        </w:rPr>
        <w:lastRenderedPageBreak/>
        <w:t xml:space="preserve">değildir </w:t>
      </w:r>
      <w:r>
        <w:rPr>
          <w:sz w:val="24"/>
          <w:szCs w:val="24"/>
        </w:rPr>
        <w:t xml:space="preserve">(Lin ve </w:t>
      </w:r>
      <w:proofErr w:type="spellStart"/>
      <w:r>
        <w:rPr>
          <w:sz w:val="24"/>
          <w:szCs w:val="24"/>
        </w:rPr>
        <w:t>Chianng</w:t>
      </w:r>
      <w:proofErr w:type="spellEnd"/>
      <w:r>
        <w:rPr>
          <w:sz w:val="24"/>
          <w:szCs w:val="24"/>
        </w:rPr>
        <w:t>, 2016)</w:t>
      </w:r>
      <w:r w:rsidRPr="001B3098">
        <w:rPr>
          <w:sz w:val="24"/>
          <w:szCs w:val="24"/>
        </w:rPr>
        <w:t>. Hindistan, Çin ve Tayvan’da sadece birkaç CPV-2c suşu rapor edilmiştir. Bugüne kadar Asya ülkelerinde CPV-</w:t>
      </w:r>
      <w:proofErr w:type="gramStart"/>
      <w:r w:rsidRPr="001B3098">
        <w:rPr>
          <w:sz w:val="24"/>
          <w:szCs w:val="24"/>
        </w:rPr>
        <w:t>2a</w:t>
      </w:r>
      <w:proofErr w:type="gramEnd"/>
      <w:r w:rsidRPr="001B3098">
        <w:rPr>
          <w:sz w:val="24"/>
          <w:szCs w:val="24"/>
        </w:rPr>
        <w:t xml:space="preserve"> ya da </w:t>
      </w:r>
      <w:r>
        <w:rPr>
          <w:sz w:val="24"/>
          <w:szCs w:val="24"/>
        </w:rPr>
        <w:t>CPV</w:t>
      </w:r>
      <w:r w:rsidRPr="001B3098">
        <w:rPr>
          <w:sz w:val="24"/>
          <w:szCs w:val="24"/>
        </w:rPr>
        <w:t>-2b yaygın</w:t>
      </w:r>
      <w:r>
        <w:rPr>
          <w:sz w:val="24"/>
          <w:szCs w:val="24"/>
        </w:rPr>
        <w:t xml:space="preserve"> olarak gözlenmiştir</w:t>
      </w:r>
      <w:r w:rsidRPr="001B3098">
        <w:rPr>
          <w:sz w:val="24"/>
          <w:szCs w:val="24"/>
        </w:rPr>
        <w:t xml:space="preserve"> </w:t>
      </w:r>
      <w:r>
        <w:rPr>
          <w:sz w:val="24"/>
          <w:szCs w:val="24"/>
        </w:rPr>
        <w:t>(</w:t>
      </w:r>
      <w:proofErr w:type="spellStart"/>
      <w:r>
        <w:rPr>
          <w:sz w:val="24"/>
          <w:szCs w:val="24"/>
        </w:rPr>
        <w:t>Mittal</w:t>
      </w:r>
      <w:proofErr w:type="spellEnd"/>
      <w:r>
        <w:rPr>
          <w:sz w:val="24"/>
          <w:szCs w:val="24"/>
        </w:rPr>
        <w:t xml:space="preserve"> ve diğerleri,2014; Zhao ve diğerleri, 2017)</w:t>
      </w:r>
      <w:r w:rsidRPr="001B3098">
        <w:rPr>
          <w:sz w:val="24"/>
          <w:szCs w:val="24"/>
        </w:rPr>
        <w:t xml:space="preserve">. </w:t>
      </w:r>
      <w:proofErr w:type="spellStart"/>
      <w:r w:rsidRPr="001B3098">
        <w:rPr>
          <w:sz w:val="24"/>
          <w:szCs w:val="24"/>
        </w:rPr>
        <w:t>Filogenetik</w:t>
      </w:r>
      <w:proofErr w:type="spellEnd"/>
      <w:r w:rsidRPr="001B3098">
        <w:rPr>
          <w:sz w:val="24"/>
          <w:szCs w:val="24"/>
        </w:rPr>
        <w:t xml:space="preserve"> analiz, Tayvan'dan alınan son CPV-2c izolatının, yeni Asya CPV-2c varyantları (Phe267Tyr, Tyr324Ile, Gln370Arg ve Asp426Glu) olarak sınıflandırılan Çin CPV-2c suşlarıyla ortak bir evrimsel kökeni paylaştığını göstermiştir </w:t>
      </w:r>
      <w:r>
        <w:rPr>
          <w:sz w:val="24"/>
          <w:szCs w:val="24"/>
        </w:rPr>
        <w:t>(</w:t>
      </w:r>
      <w:proofErr w:type="spellStart"/>
      <w:r>
        <w:rPr>
          <w:sz w:val="24"/>
          <w:szCs w:val="24"/>
        </w:rPr>
        <w:t>Raj</w:t>
      </w:r>
      <w:proofErr w:type="spellEnd"/>
      <w:r>
        <w:rPr>
          <w:sz w:val="24"/>
          <w:szCs w:val="24"/>
        </w:rPr>
        <w:t xml:space="preserve"> ve diğerleri,2010)</w:t>
      </w:r>
      <w:r w:rsidRPr="001B3098">
        <w:rPr>
          <w:sz w:val="24"/>
          <w:szCs w:val="24"/>
        </w:rPr>
        <w:t xml:space="preserve">. </w:t>
      </w:r>
    </w:p>
    <w:p w14:paraId="2F006DDE" w14:textId="77777777" w:rsidR="002207AD" w:rsidRPr="001B3098" w:rsidRDefault="002207AD" w:rsidP="00161C78">
      <w:pPr>
        <w:spacing w:after="120" w:line="360" w:lineRule="auto"/>
        <w:ind w:firstLine="567"/>
        <w:jc w:val="both"/>
        <w:rPr>
          <w:sz w:val="24"/>
          <w:szCs w:val="24"/>
        </w:rPr>
      </w:pPr>
    </w:p>
    <w:p w14:paraId="0D2C8879" w14:textId="0BF276EA" w:rsidR="00161C78" w:rsidRDefault="00161C78" w:rsidP="00A21E36">
      <w:pPr>
        <w:spacing w:after="120" w:line="360" w:lineRule="auto"/>
        <w:ind w:firstLine="567"/>
        <w:jc w:val="center"/>
        <w:rPr>
          <w:sz w:val="24"/>
          <w:szCs w:val="24"/>
        </w:rPr>
      </w:pPr>
      <w:r>
        <w:rPr>
          <w:noProof/>
        </w:rPr>
        <w:drawing>
          <wp:inline distT="0" distB="0" distL="0" distR="0" wp14:anchorId="3B24D052" wp14:editId="0E58BD13">
            <wp:extent cx="4641850" cy="2292783"/>
            <wp:effectExtent l="0" t="0" r="6350" b="0"/>
            <wp:docPr id="1237172681" name="Resim 2" descr="Şekil 2.Köpek parvovirüsü tip 2c (CPV-2c) varyantlarının dünya çapında dağılımı. Kırmızı renk, CPV-2c vakasını bildiren ülkeleri temsil ed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Şekil 2.Köpek parvovirüsü tip 2c (CPV-2c) varyantlarının dünya çapında dağılımı. Kırmızı renk, CPV-2c vakasını bildiren ülkeleri temsil eder."/>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648856" cy="2296244"/>
                    </a:xfrm>
                    <a:prstGeom prst="rect">
                      <a:avLst/>
                    </a:prstGeom>
                    <a:noFill/>
                    <a:ln>
                      <a:noFill/>
                    </a:ln>
                  </pic:spPr>
                </pic:pic>
              </a:graphicData>
            </a:graphic>
          </wp:inline>
        </w:drawing>
      </w:r>
    </w:p>
    <w:p w14:paraId="38FA40BF" w14:textId="504E81D8" w:rsidR="00161C78" w:rsidRDefault="00630052" w:rsidP="00AB73B9">
      <w:pPr>
        <w:pStyle w:val="ResimYazs"/>
        <w:spacing w:line="360" w:lineRule="auto"/>
        <w:jc w:val="center"/>
        <w:rPr>
          <w:i w:val="0"/>
          <w:iCs w:val="0"/>
          <w:color w:val="000000" w:themeColor="text1"/>
          <w:sz w:val="24"/>
          <w:szCs w:val="24"/>
        </w:rPr>
      </w:pPr>
      <w:bookmarkStart w:id="26" w:name="_Toc204733281"/>
      <w:r w:rsidRPr="00630052">
        <w:rPr>
          <w:b/>
          <w:bCs/>
          <w:i w:val="0"/>
          <w:iCs w:val="0"/>
          <w:color w:val="000000" w:themeColor="text1"/>
          <w:sz w:val="24"/>
          <w:szCs w:val="24"/>
        </w:rPr>
        <w:t xml:space="preserve">Şekil </w:t>
      </w:r>
      <w:r w:rsidRPr="00630052">
        <w:rPr>
          <w:b/>
          <w:bCs/>
          <w:i w:val="0"/>
          <w:iCs w:val="0"/>
          <w:color w:val="000000" w:themeColor="text1"/>
          <w:sz w:val="24"/>
          <w:szCs w:val="24"/>
        </w:rPr>
        <w:fldChar w:fldCharType="begin"/>
      </w:r>
      <w:r w:rsidRPr="00630052">
        <w:rPr>
          <w:b/>
          <w:bCs/>
          <w:i w:val="0"/>
          <w:iCs w:val="0"/>
          <w:color w:val="000000" w:themeColor="text1"/>
          <w:sz w:val="24"/>
          <w:szCs w:val="24"/>
        </w:rPr>
        <w:instrText xml:space="preserve"> SEQ Şekil \* ARABIC </w:instrText>
      </w:r>
      <w:r w:rsidRPr="00630052">
        <w:rPr>
          <w:b/>
          <w:bCs/>
          <w:i w:val="0"/>
          <w:iCs w:val="0"/>
          <w:color w:val="000000" w:themeColor="text1"/>
          <w:sz w:val="24"/>
          <w:szCs w:val="24"/>
        </w:rPr>
        <w:fldChar w:fldCharType="separate"/>
      </w:r>
      <w:r w:rsidR="007D3CD3">
        <w:rPr>
          <w:b/>
          <w:bCs/>
          <w:i w:val="0"/>
          <w:iCs w:val="0"/>
          <w:noProof/>
          <w:color w:val="000000" w:themeColor="text1"/>
          <w:sz w:val="24"/>
          <w:szCs w:val="24"/>
        </w:rPr>
        <w:t>4</w:t>
      </w:r>
      <w:r w:rsidRPr="00630052">
        <w:rPr>
          <w:b/>
          <w:bCs/>
          <w:i w:val="0"/>
          <w:iCs w:val="0"/>
          <w:color w:val="000000" w:themeColor="text1"/>
          <w:sz w:val="24"/>
          <w:szCs w:val="24"/>
        </w:rPr>
        <w:fldChar w:fldCharType="end"/>
      </w:r>
      <w:r w:rsidRPr="00630052">
        <w:rPr>
          <w:b/>
          <w:bCs/>
          <w:i w:val="0"/>
          <w:iCs w:val="0"/>
          <w:color w:val="000000" w:themeColor="text1"/>
          <w:sz w:val="24"/>
          <w:szCs w:val="24"/>
        </w:rPr>
        <w:t>.</w:t>
      </w:r>
      <w:r w:rsidRPr="00630052">
        <w:rPr>
          <w:i w:val="0"/>
          <w:iCs w:val="0"/>
          <w:color w:val="000000" w:themeColor="text1"/>
          <w:sz w:val="24"/>
          <w:szCs w:val="24"/>
        </w:rPr>
        <w:t xml:space="preserve"> Köpek </w:t>
      </w:r>
      <w:proofErr w:type="spellStart"/>
      <w:r w:rsidRPr="00630052">
        <w:rPr>
          <w:i w:val="0"/>
          <w:iCs w:val="0"/>
          <w:color w:val="000000" w:themeColor="text1"/>
          <w:sz w:val="24"/>
          <w:szCs w:val="24"/>
        </w:rPr>
        <w:t>parvovirüs</w:t>
      </w:r>
      <w:proofErr w:type="spellEnd"/>
      <w:r w:rsidRPr="00630052">
        <w:rPr>
          <w:i w:val="0"/>
          <w:iCs w:val="0"/>
          <w:color w:val="000000" w:themeColor="text1"/>
          <w:sz w:val="24"/>
          <w:szCs w:val="24"/>
        </w:rPr>
        <w:t xml:space="preserve"> tip 2c (CPV-2c) varyantlarının dünya genelindeki dağılımı. Kırmızı renk CPV-2c vakası bildiren ülkeleri temsil etmektedir (Lin ve </w:t>
      </w:r>
      <w:proofErr w:type="spellStart"/>
      <w:r w:rsidRPr="00630052">
        <w:rPr>
          <w:i w:val="0"/>
          <w:iCs w:val="0"/>
          <w:color w:val="000000" w:themeColor="text1"/>
          <w:sz w:val="24"/>
          <w:szCs w:val="24"/>
        </w:rPr>
        <w:t>Chiang</w:t>
      </w:r>
      <w:proofErr w:type="spellEnd"/>
      <w:r w:rsidRPr="00630052">
        <w:rPr>
          <w:i w:val="0"/>
          <w:iCs w:val="0"/>
          <w:color w:val="000000" w:themeColor="text1"/>
          <w:sz w:val="24"/>
          <w:szCs w:val="24"/>
        </w:rPr>
        <w:t>, 2016).</w:t>
      </w:r>
      <w:bookmarkEnd w:id="26"/>
    </w:p>
    <w:p w14:paraId="4956E9A7" w14:textId="77777777" w:rsidR="008C1A01" w:rsidRDefault="008C1A01" w:rsidP="008C1A01"/>
    <w:p w14:paraId="2DC93960" w14:textId="6669066A" w:rsidR="008C1A01" w:rsidRPr="008C1A01" w:rsidRDefault="008C1A01" w:rsidP="00572BB3">
      <w:pPr>
        <w:pStyle w:val="ResimYazs"/>
        <w:spacing w:line="360" w:lineRule="auto"/>
        <w:rPr>
          <w:i w:val="0"/>
          <w:iCs w:val="0"/>
          <w:color w:val="000000" w:themeColor="text1"/>
          <w:sz w:val="24"/>
          <w:szCs w:val="24"/>
        </w:rPr>
      </w:pPr>
      <w:bookmarkStart w:id="27" w:name="_Toc204711079"/>
      <w:r w:rsidRPr="008C1A01">
        <w:rPr>
          <w:b/>
          <w:bCs/>
          <w:i w:val="0"/>
          <w:iCs w:val="0"/>
          <w:color w:val="000000" w:themeColor="text1"/>
          <w:sz w:val="24"/>
          <w:szCs w:val="24"/>
        </w:rPr>
        <w:t xml:space="preserve">Tablo </w:t>
      </w:r>
      <w:r w:rsidRPr="008C1A01">
        <w:rPr>
          <w:b/>
          <w:bCs/>
          <w:i w:val="0"/>
          <w:iCs w:val="0"/>
          <w:color w:val="000000" w:themeColor="text1"/>
          <w:sz w:val="24"/>
          <w:szCs w:val="24"/>
        </w:rPr>
        <w:fldChar w:fldCharType="begin"/>
      </w:r>
      <w:r w:rsidRPr="008C1A01">
        <w:rPr>
          <w:b/>
          <w:bCs/>
          <w:i w:val="0"/>
          <w:iCs w:val="0"/>
          <w:color w:val="000000" w:themeColor="text1"/>
          <w:sz w:val="24"/>
          <w:szCs w:val="24"/>
        </w:rPr>
        <w:instrText xml:space="preserve"> SEQ Tablo \* ARABIC </w:instrText>
      </w:r>
      <w:r w:rsidRPr="008C1A01">
        <w:rPr>
          <w:b/>
          <w:bCs/>
          <w:i w:val="0"/>
          <w:iCs w:val="0"/>
          <w:color w:val="000000" w:themeColor="text1"/>
          <w:sz w:val="24"/>
          <w:szCs w:val="24"/>
        </w:rPr>
        <w:fldChar w:fldCharType="separate"/>
      </w:r>
      <w:r w:rsidR="00724F93">
        <w:rPr>
          <w:b/>
          <w:bCs/>
          <w:i w:val="0"/>
          <w:iCs w:val="0"/>
          <w:noProof/>
          <w:color w:val="000000" w:themeColor="text1"/>
          <w:sz w:val="24"/>
          <w:szCs w:val="24"/>
        </w:rPr>
        <w:t>1</w:t>
      </w:r>
      <w:r w:rsidRPr="008C1A01">
        <w:rPr>
          <w:b/>
          <w:bCs/>
          <w:i w:val="0"/>
          <w:iCs w:val="0"/>
          <w:color w:val="000000" w:themeColor="text1"/>
          <w:sz w:val="24"/>
          <w:szCs w:val="24"/>
        </w:rPr>
        <w:fldChar w:fldCharType="end"/>
      </w:r>
      <w:r w:rsidRPr="008C1A01">
        <w:rPr>
          <w:b/>
          <w:bCs/>
          <w:i w:val="0"/>
          <w:iCs w:val="0"/>
          <w:color w:val="000000" w:themeColor="text1"/>
          <w:sz w:val="24"/>
          <w:szCs w:val="24"/>
        </w:rPr>
        <w:t>.</w:t>
      </w:r>
      <w:r w:rsidRPr="008C1A01">
        <w:rPr>
          <w:i w:val="0"/>
          <w:iCs w:val="0"/>
          <w:color w:val="000000" w:themeColor="text1"/>
          <w:sz w:val="24"/>
          <w:szCs w:val="24"/>
        </w:rPr>
        <w:t xml:space="preserve"> 2016 yılında yapılan bir çalışmaya göre, 2016 yılına kadar Dünyada CPV-2 suşlarının tespit edildiği bölgeler (Lin ve </w:t>
      </w:r>
      <w:proofErr w:type="spellStart"/>
      <w:r w:rsidRPr="008C1A01">
        <w:rPr>
          <w:i w:val="0"/>
          <w:iCs w:val="0"/>
          <w:color w:val="000000" w:themeColor="text1"/>
          <w:sz w:val="24"/>
          <w:szCs w:val="24"/>
        </w:rPr>
        <w:t>Chiang</w:t>
      </w:r>
      <w:proofErr w:type="spellEnd"/>
      <w:r w:rsidRPr="008C1A01">
        <w:rPr>
          <w:i w:val="0"/>
          <w:iCs w:val="0"/>
          <w:color w:val="000000" w:themeColor="text1"/>
          <w:sz w:val="24"/>
          <w:szCs w:val="24"/>
        </w:rPr>
        <w:t>, 2016)</w:t>
      </w:r>
      <w:r w:rsidR="00DA74F7">
        <w:rPr>
          <w:i w:val="0"/>
          <w:iCs w:val="0"/>
          <w:color w:val="000000" w:themeColor="text1"/>
          <w:sz w:val="24"/>
          <w:szCs w:val="24"/>
        </w:rPr>
        <w:t>.</w:t>
      </w:r>
      <w:bookmarkEnd w:id="27"/>
    </w:p>
    <w:tbl>
      <w:tblPr>
        <w:tblStyle w:val="KlavuzTablo7Renkli"/>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5"/>
        <w:gridCol w:w="1274"/>
        <w:gridCol w:w="992"/>
        <w:gridCol w:w="1389"/>
      </w:tblGrid>
      <w:tr w:rsidR="00161C78" w:rsidRPr="003850E1" w14:paraId="0FCC62A2" w14:textId="77777777" w:rsidTr="001C10C3">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265" w:type="dxa"/>
            <w:tcBorders>
              <w:top w:val="none" w:sz="0" w:space="0" w:color="auto"/>
              <w:left w:val="none" w:sz="0" w:space="0" w:color="auto"/>
              <w:bottom w:val="none" w:sz="0" w:space="0" w:color="auto"/>
              <w:right w:val="none" w:sz="0" w:space="0" w:color="auto"/>
            </w:tcBorders>
          </w:tcPr>
          <w:p w14:paraId="7392BD32" w14:textId="77777777" w:rsidR="00161C78" w:rsidRPr="001C10C3" w:rsidRDefault="00161C78" w:rsidP="00161C78">
            <w:pPr>
              <w:spacing w:after="120" w:line="360" w:lineRule="auto"/>
              <w:ind w:firstLine="567"/>
              <w:jc w:val="both"/>
              <w:rPr>
                <w:b w:val="0"/>
                <w:bCs w:val="0"/>
                <w:i w:val="0"/>
                <w:iCs w:val="0"/>
                <w:sz w:val="16"/>
                <w:szCs w:val="16"/>
              </w:rPr>
            </w:pPr>
            <w:r w:rsidRPr="001C10C3">
              <w:rPr>
                <w:b w:val="0"/>
                <w:bCs w:val="0"/>
                <w:i w:val="0"/>
                <w:iCs w:val="0"/>
                <w:sz w:val="16"/>
                <w:szCs w:val="16"/>
              </w:rPr>
              <w:t>ÜLKE</w:t>
            </w:r>
          </w:p>
        </w:tc>
        <w:tc>
          <w:tcPr>
            <w:tcW w:w="1274" w:type="dxa"/>
            <w:tcBorders>
              <w:top w:val="none" w:sz="0" w:space="0" w:color="auto"/>
              <w:left w:val="none" w:sz="0" w:space="0" w:color="auto"/>
              <w:right w:val="none" w:sz="0" w:space="0" w:color="auto"/>
            </w:tcBorders>
          </w:tcPr>
          <w:p w14:paraId="5F711C5A" w14:textId="77777777" w:rsidR="00161C78" w:rsidRPr="001C10C3" w:rsidRDefault="00161C78" w:rsidP="00161C78">
            <w:pPr>
              <w:spacing w:after="120" w:line="360" w:lineRule="auto"/>
              <w:jc w:val="both"/>
              <w:cnfStyle w:val="100000000000" w:firstRow="1" w:lastRow="0" w:firstColumn="0" w:lastColumn="0" w:oddVBand="0" w:evenVBand="0" w:oddHBand="0" w:evenHBand="0" w:firstRowFirstColumn="0" w:firstRowLastColumn="0" w:lastRowFirstColumn="0" w:lastRowLastColumn="0"/>
              <w:rPr>
                <w:b w:val="0"/>
                <w:bCs w:val="0"/>
                <w:sz w:val="16"/>
                <w:szCs w:val="16"/>
              </w:rPr>
            </w:pPr>
            <w:r w:rsidRPr="001C10C3">
              <w:rPr>
                <w:b w:val="0"/>
                <w:bCs w:val="0"/>
                <w:sz w:val="16"/>
                <w:szCs w:val="16"/>
              </w:rPr>
              <w:t>CPV-</w:t>
            </w:r>
            <w:proofErr w:type="gramStart"/>
            <w:r w:rsidRPr="001C10C3">
              <w:rPr>
                <w:b w:val="0"/>
                <w:bCs w:val="0"/>
                <w:sz w:val="16"/>
                <w:szCs w:val="16"/>
              </w:rPr>
              <w:t>2a</w:t>
            </w:r>
            <w:proofErr w:type="gramEnd"/>
          </w:p>
        </w:tc>
        <w:tc>
          <w:tcPr>
            <w:tcW w:w="992" w:type="dxa"/>
            <w:tcBorders>
              <w:top w:val="none" w:sz="0" w:space="0" w:color="auto"/>
              <w:left w:val="none" w:sz="0" w:space="0" w:color="auto"/>
              <w:right w:val="none" w:sz="0" w:space="0" w:color="auto"/>
            </w:tcBorders>
          </w:tcPr>
          <w:p w14:paraId="115985D6" w14:textId="77777777" w:rsidR="00161C78" w:rsidRPr="001C10C3" w:rsidRDefault="00161C78" w:rsidP="00161C78">
            <w:pPr>
              <w:spacing w:after="120" w:line="360" w:lineRule="auto"/>
              <w:jc w:val="both"/>
              <w:cnfStyle w:val="100000000000" w:firstRow="1" w:lastRow="0" w:firstColumn="0" w:lastColumn="0" w:oddVBand="0" w:evenVBand="0" w:oddHBand="0" w:evenHBand="0" w:firstRowFirstColumn="0" w:firstRowLastColumn="0" w:lastRowFirstColumn="0" w:lastRowLastColumn="0"/>
              <w:rPr>
                <w:b w:val="0"/>
                <w:bCs w:val="0"/>
                <w:sz w:val="16"/>
                <w:szCs w:val="16"/>
              </w:rPr>
            </w:pPr>
            <w:r w:rsidRPr="001C10C3">
              <w:rPr>
                <w:b w:val="0"/>
                <w:bCs w:val="0"/>
                <w:sz w:val="16"/>
                <w:szCs w:val="16"/>
              </w:rPr>
              <w:t>CPV-2b</w:t>
            </w:r>
          </w:p>
        </w:tc>
        <w:tc>
          <w:tcPr>
            <w:tcW w:w="1389" w:type="dxa"/>
            <w:tcBorders>
              <w:top w:val="none" w:sz="0" w:space="0" w:color="auto"/>
              <w:left w:val="none" w:sz="0" w:space="0" w:color="auto"/>
              <w:right w:val="none" w:sz="0" w:space="0" w:color="auto"/>
            </w:tcBorders>
          </w:tcPr>
          <w:p w14:paraId="32700DC1" w14:textId="77777777" w:rsidR="00161C78" w:rsidRPr="001C10C3" w:rsidRDefault="00161C78" w:rsidP="00161C78">
            <w:pPr>
              <w:spacing w:after="120" w:line="360" w:lineRule="auto"/>
              <w:jc w:val="both"/>
              <w:cnfStyle w:val="100000000000" w:firstRow="1" w:lastRow="0" w:firstColumn="0" w:lastColumn="0" w:oddVBand="0" w:evenVBand="0" w:oddHBand="0" w:evenHBand="0" w:firstRowFirstColumn="0" w:firstRowLastColumn="0" w:lastRowFirstColumn="0" w:lastRowLastColumn="0"/>
              <w:rPr>
                <w:b w:val="0"/>
                <w:bCs w:val="0"/>
                <w:sz w:val="16"/>
                <w:szCs w:val="16"/>
              </w:rPr>
            </w:pPr>
            <w:r w:rsidRPr="001C10C3">
              <w:rPr>
                <w:b w:val="0"/>
                <w:bCs w:val="0"/>
                <w:sz w:val="16"/>
                <w:szCs w:val="16"/>
              </w:rPr>
              <w:t>CPV-2c</w:t>
            </w:r>
          </w:p>
        </w:tc>
      </w:tr>
      <w:tr w:rsidR="00161C78" w:rsidRPr="003850E1" w14:paraId="1CC7E9B9" w14:textId="77777777" w:rsidTr="001C10C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5" w:type="dxa"/>
            <w:tcBorders>
              <w:left w:val="none" w:sz="0" w:space="0" w:color="auto"/>
              <w:bottom w:val="none" w:sz="0" w:space="0" w:color="auto"/>
            </w:tcBorders>
          </w:tcPr>
          <w:p w14:paraId="2EF09933" w14:textId="77777777" w:rsidR="00161C78" w:rsidRPr="00161C78" w:rsidRDefault="00161C78" w:rsidP="00161C78">
            <w:pPr>
              <w:spacing w:after="120" w:line="360" w:lineRule="auto"/>
              <w:ind w:firstLine="567"/>
              <w:jc w:val="both"/>
              <w:rPr>
                <w:b/>
                <w:bCs/>
                <w:i w:val="0"/>
                <w:iCs w:val="0"/>
                <w:sz w:val="16"/>
                <w:szCs w:val="16"/>
              </w:rPr>
            </w:pPr>
            <w:r w:rsidRPr="00161C78">
              <w:rPr>
                <w:b/>
                <w:bCs/>
                <w:i w:val="0"/>
                <w:iCs w:val="0"/>
                <w:sz w:val="16"/>
                <w:szCs w:val="16"/>
              </w:rPr>
              <w:t>AVRUPA</w:t>
            </w:r>
          </w:p>
        </w:tc>
        <w:tc>
          <w:tcPr>
            <w:tcW w:w="3655" w:type="dxa"/>
            <w:gridSpan w:val="3"/>
          </w:tcPr>
          <w:p w14:paraId="5F3203C8" w14:textId="77777777" w:rsidR="00161C78" w:rsidRPr="00161C78" w:rsidRDefault="00161C78" w:rsidP="00161C78">
            <w:pPr>
              <w:spacing w:after="120" w:line="360" w:lineRule="auto"/>
              <w:ind w:firstLine="567"/>
              <w:jc w:val="both"/>
              <w:cnfStyle w:val="000000100000" w:firstRow="0" w:lastRow="0" w:firstColumn="0" w:lastColumn="0" w:oddVBand="0" w:evenVBand="0" w:oddHBand="1" w:evenHBand="0" w:firstRowFirstColumn="0" w:firstRowLastColumn="0" w:lastRowFirstColumn="0" w:lastRowLastColumn="0"/>
              <w:rPr>
                <w:sz w:val="16"/>
                <w:szCs w:val="16"/>
              </w:rPr>
            </w:pPr>
          </w:p>
        </w:tc>
      </w:tr>
      <w:tr w:rsidR="00161C78" w:rsidRPr="003850E1" w14:paraId="1E6D434B" w14:textId="77777777" w:rsidTr="001C10C3">
        <w:tc>
          <w:tcPr>
            <w:cnfStyle w:val="001000000000" w:firstRow="0" w:lastRow="0" w:firstColumn="1" w:lastColumn="0" w:oddVBand="0" w:evenVBand="0" w:oddHBand="0" w:evenHBand="0" w:firstRowFirstColumn="0" w:firstRowLastColumn="0" w:lastRowFirstColumn="0" w:lastRowLastColumn="0"/>
            <w:tcW w:w="2265" w:type="dxa"/>
            <w:tcBorders>
              <w:left w:val="none" w:sz="0" w:space="0" w:color="auto"/>
              <w:bottom w:val="none" w:sz="0" w:space="0" w:color="auto"/>
            </w:tcBorders>
          </w:tcPr>
          <w:p w14:paraId="3C5E1E6C" w14:textId="77777777" w:rsidR="00161C78" w:rsidRPr="00161C78" w:rsidRDefault="00161C78" w:rsidP="00161C78">
            <w:pPr>
              <w:spacing w:after="120" w:line="360" w:lineRule="auto"/>
              <w:ind w:firstLine="567"/>
              <w:jc w:val="both"/>
              <w:rPr>
                <w:i w:val="0"/>
                <w:iCs w:val="0"/>
                <w:sz w:val="16"/>
                <w:szCs w:val="16"/>
              </w:rPr>
            </w:pPr>
            <w:r w:rsidRPr="00161C78">
              <w:rPr>
                <w:i w:val="0"/>
                <w:iCs w:val="0"/>
                <w:sz w:val="16"/>
                <w:szCs w:val="16"/>
              </w:rPr>
              <w:t xml:space="preserve">İtalya </w:t>
            </w:r>
          </w:p>
        </w:tc>
        <w:tc>
          <w:tcPr>
            <w:tcW w:w="1274" w:type="dxa"/>
          </w:tcPr>
          <w:p w14:paraId="01C1E244" w14:textId="77777777" w:rsidR="00161C78" w:rsidRPr="00161C78" w:rsidRDefault="00161C78" w:rsidP="00161C78">
            <w:pPr>
              <w:spacing w:after="120" w:line="360" w:lineRule="auto"/>
              <w:ind w:firstLine="567"/>
              <w:jc w:val="both"/>
              <w:cnfStyle w:val="000000000000" w:firstRow="0" w:lastRow="0" w:firstColumn="0" w:lastColumn="0" w:oddVBand="0" w:evenVBand="0" w:oddHBand="0" w:evenHBand="0" w:firstRowFirstColumn="0" w:firstRowLastColumn="0" w:lastRowFirstColumn="0" w:lastRowLastColumn="0"/>
              <w:rPr>
                <w:sz w:val="16"/>
                <w:szCs w:val="16"/>
              </w:rPr>
            </w:pPr>
            <w:r w:rsidRPr="00161C78">
              <w:rPr>
                <w:sz w:val="16"/>
                <w:szCs w:val="16"/>
              </w:rPr>
              <w:t>+</w:t>
            </w:r>
          </w:p>
        </w:tc>
        <w:tc>
          <w:tcPr>
            <w:tcW w:w="992" w:type="dxa"/>
          </w:tcPr>
          <w:p w14:paraId="0611F3B1" w14:textId="77777777" w:rsidR="00161C78" w:rsidRPr="00161C78" w:rsidRDefault="00161C78" w:rsidP="00161C78">
            <w:pPr>
              <w:spacing w:after="120" w:line="360" w:lineRule="auto"/>
              <w:ind w:firstLine="567"/>
              <w:jc w:val="both"/>
              <w:cnfStyle w:val="000000000000" w:firstRow="0" w:lastRow="0" w:firstColumn="0" w:lastColumn="0" w:oddVBand="0" w:evenVBand="0" w:oddHBand="0" w:evenHBand="0" w:firstRowFirstColumn="0" w:firstRowLastColumn="0" w:lastRowFirstColumn="0" w:lastRowLastColumn="0"/>
              <w:rPr>
                <w:sz w:val="16"/>
                <w:szCs w:val="16"/>
              </w:rPr>
            </w:pPr>
            <w:r w:rsidRPr="00161C78">
              <w:rPr>
                <w:sz w:val="16"/>
                <w:szCs w:val="16"/>
              </w:rPr>
              <w:t>+</w:t>
            </w:r>
          </w:p>
        </w:tc>
        <w:tc>
          <w:tcPr>
            <w:tcW w:w="1389" w:type="dxa"/>
          </w:tcPr>
          <w:p w14:paraId="79BE8E7D" w14:textId="77777777" w:rsidR="00161C78" w:rsidRPr="00161C78" w:rsidRDefault="00161C78" w:rsidP="00161C78">
            <w:pPr>
              <w:spacing w:after="120" w:line="360" w:lineRule="auto"/>
              <w:ind w:firstLine="567"/>
              <w:jc w:val="both"/>
              <w:cnfStyle w:val="000000000000" w:firstRow="0" w:lastRow="0" w:firstColumn="0" w:lastColumn="0" w:oddVBand="0" w:evenVBand="0" w:oddHBand="0" w:evenHBand="0" w:firstRowFirstColumn="0" w:firstRowLastColumn="0" w:lastRowFirstColumn="0" w:lastRowLastColumn="0"/>
              <w:rPr>
                <w:sz w:val="16"/>
                <w:szCs w:val="16"/>
              </w:rPr>
            </w:pPr>
            <w:r w:rsidRPr="00161C78">
              <w:rPr>
                <w:sz w:val="16"/>
                <w:szCs w:val="16"/>
              </w:rPr>
              <w:t>+</w:t>
            </w:r>
          </w:p>
        </w:tc>
      </w:tr>
      <w:tr w:rsidR="00161C78" w:rsidRPr="003850E1" w14:paraId="63A279D5" w14:textId="77777777" w:rsidTr="001C10C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5" w:type="dxa"/>
            <w:tcBorders>
              <w:left w:val="none" w:sz="0" w:space="0" w:color="auto"/>
              <w:bottom w:val="none" w:sz="0" w:space="0" w:color="auto"/>
            </w:tcBorders>
          </w:tcPr>
          <w:p w14:paraId="60BB628B" w14:textId="77777777" w:rsidR="00161C78" w:rsidRPr="00161C78" w:rsidRDefault="00161C78" w:rsidP="00161C78">
            <w:pPr>
              <w:spacing w:after="120" w:line="360" w:lineRule="auto"/>
              <w:ind w:firstLine="567"/>
              <w:jc w:val="both"/>
              <w:rPr>
                <w:i w:val="0"/>
                <w:iCs w:val="0"/>
                <w:sz w:val="16"/>
                <w:szCs w:val="16"/>
              </w:rPr>
            </w:pPr>
            <w:r w:rsidRPr="00161C78">
              <w:rPr>
                <w:i w:val="0"/>
                <w:iCs w:val="0"/>
                <w:sz w:val="16"/>
                <w:szCs w:val="16"/>
              </w:rPr>
              <w:t xml:space="preserve">Portekiz </w:t>
            </w:r>
          </w:p>
        </w:tc>
        <w:tc>
          <w:tcPr>
            <w:tcW w:w="1274" w:type="dxa"/>
          </w:tcPr>
          <w:p w14:paraId="0FC06795" w14:textId="77777777" w:rsidR="00161C78" w:rsidRPr="00161C78" w:rsidRDefault="00161C78" w:rsidP="00161C78">
            <w:pPr>
              <w:spacing w:after="120" w:line="360" w:lineRule="auto"/>
              <w:ind w:firstLine="567"/>
              <w:jc w:val="both"/>
              <w:cnfStyle w:val="000000100000" w:firstRow="0" w:lastRow="0" w:firstColumn="0" w:lastColumn="0" w:oddVBand="0" w:evenVBand="0" w:oddHBand="1" w:evenHBand="0" w:firstRowFirstColumn="0" w:firstRowLastColumn="0" w:lastRowFirstColumn="0" w:lastRowLastColumn="0"/>
              <w:rPr>
                <w:sz w:val="16"/>
                <w:szCs w:val="16"/>
              </w:rPr>
            </w:pPr>
            <w:r w:rsidRPr="00161C78">
              <w:rPr>
                <w:sz w:val="16"/>
                <w:szCs w:val="16"/>
              </w:rPr>
              <w:t>+</w:t>
            </w:r>
          </w:p>
        </w:tc>
        <w:tc>
          <w:tcPr>
            <w:tcW w:w="992" w:type="dxa"/>
          </w:tcPr>
          <w:p w14:paraId="635286FC" w14:textId="77777777" w:rsidR="00161C78" w:rsidRPr="00161C78" w:rsidRDefault="00161C78" w:rsidP="00161C78">
            <w:pPr>
              <w:spacing w:after="120" w:line="360" w:lineRule="auto"/>
              <w:ind w:firstLine="567"/>
              <w:jc w:val="both"/>
              <w:cnfStyle w:val="000000100000" w:firstRow="0" w:lastRow="0" w:firstColumn="0" w:lastColumn="0" w:oddVBand="0" w:evenVBand="0" w:oddHBand="1" w:evenHBand="0" w:firstRowFirstColumn="0" w:firstRowLastColumn="0" w:lastRowFirstColumn="0" w:lastRowLastColumn="0"/>
              <w:rPr>
                <w:sz w:val="16"/>
                <w:szCs w:val="16"/>
              </w:rPr>
            </w:pPr>
            <w:r w:rsidRPr="00161C78">
              <w:rPr>
                <w:sz w:val="16"/>
                <w:szCs w:val="16"/>
              </w:rPr>
              <w:t>+</w:t>
            </w:r>
          </w:p>
        </w:tc>
        <w:tc>
          <w:tcPr>
            <w:tcW w:w="1389" w:type="dxa"/>
          </w:tcPr>
          <w:p w14:paraId="701152CD" w14:textId="77777777" w:rsidR="00161C78" w:rsidRPr="00161C78" w:rsidRDefault="00161C78" w:rsidP="00161C78">
            <w:pPr>
              <w:spacing w:after="120" w:line="360" w:lineRule="auto"/>
              <w:ind w:firstLine="567"/>
              <w:jc w:val="both"/>
              <w:cnfStyle w:val="000000100000" w:firstRow="0" w:lastRow="0" w:firstColumn="0" w:lastColumn="0" w:oddVBand="0" w:evenVBand="0" w:oddHBand="1" w:evenHBand="0" w:firstRowFirstColumn="0" w:firstRowLastColumn="0" w:lastRowFirstColumn="0" w:lastRowLastColumn="0"/>
              <w:rPr>
                <w:sz w:val="16"/>
                <w:szCs w:val="16"/>
              </w:rPr>
            </w:pPr>
            <w:r w:rsidRPr="00161C78">
              <w:rPr>
                <w:sz w:val="16"/>
                <w:szCs w:val="16"/>
              </w:rPr>
              <w:t>+</w:t>
            </w:r>
          </w:p>
        </w:tc>
      </w:tr>
      <w:tr w:rsidR="00161C78" w:rsidRPr="003850E1" w14:paraId="58D9FBB9" w14:textId="77777777" w:rsidTr="001C10C3">
        <w:tc>
          <w:tcPr>
            <w:cnfStyle w:val="001000000000" w:firstRow="0" w:lastRow="0" w:firstColumn="1" w:lastColumn="0" w:oddVBand="0" w:evenVBand="0" w:oddHBand="0" w:evenHBand="0" w:firstRowFirstColumn="0" w:firstRowLastColumn="0" w:lastRowFirstColumn="0" w:lastRowLastColumn="0"/>
            <w:tcW w:w="2265" w:type="dxa"/>
            <w:tcBorders>
              <w:left w:val="none" w:sz="0" w:space="0" w:color="auto"/>
              <w:bottom w:val="none" w:sz="0" w:space="0" w:color="auto"/>
            </w:tcBorders>
          </w:tcPr>
          <w:p w14:paraId="6B28C7DA" w14:textId="77777777" w:rsidR="00161C78" w:rsidRPr="00161C78" w:rsidRDefault="00161C78" w:rsidP="00161C78">
            <w:pPr>
              <w:spacing w:after="120" w:line="360" w:lineRule="auto"/>
              <w:ind w:firstLine="567"/>
              <w:jc w:val="both"/>
              <w:rPr>
                <w:i w:val="0"/>
                <w:iCs w:val="0"/>
                <w:sz w:val="16"/>
                <w:szCs w:val="16"/>
              </w:rPr>
            </w:pPr>
            <w:r w:rsidRPr="00161C78">
              <w:rPr>
                <w:i w:val="0"/>
                <w:iCs w:val="0"/>
                <w:sz w:val="16"/>
                <w:szCs w:val="16"/>
              </w:rPr>
              <w:t xml:space="preserve">İspanya </w:t>
            </w:r>
          </w:p>
        </w:tc>
        <w:tc>
          <w:tcPr>
            <w:tcW w:w="1274" w:type="dxa"/>
          </w:tcPr>
          <w:p w14:paraId="1687F07B" w14:textId="77777777" w:rsidR="00161C78" w:rsidRPr="00161C78" w:rsidRDefault="00161C78" w:rsidP="00161C78">
            <w:pPr>
              <w:spacing w:after="120" w:line="360" w:lineRule="auto"/>
              <w:ind w:firstLine="567"/>
              <w:jc w:val="both"/>
              <w:cnfStyle w:val="000000000000" w:firstRow="0" w:lastRow="0" w:firstColumn="0" w:lastColumn="0" w:oddVBand="0" w:evenVBand="0" w:oddHBand="0" w:evenHBand="0" w:firstRowFirstColumn="0" w:firstRowLastColumn="0" w:lastRowFirstColumn="0" w:lastRowLastColumn="0"/>
              <w:rPr>
                <w:sz w:val="16"/>
                <w:szCs w:val="16"/>
              </w:rPr>
            </w:pPr>
            <w:r w:rsidRPr="00161C78">
              <w:rPr>
                <w:sz w:val="16"/>
                <w:szCs w:val="16"/>
              </w:rPr>
              <w:t>+</w:t>
            </w:r>
          </w:p>
        </w:tc>
        <w:tc>
          <w:tcPr>
            <w:tcW w:w="992" w:type="dxa"/>
          </w:tcPr>
          <w:p w14:paraId="782162F1" w14:textId="77777777" w:rsidR="00161C78" w:rsidRPr="00161C78" w:rsidRDefault="00161C78" w:rsidP="00161C78">
            <w:pPr>
              <w:spacing w:after="120" w:line="360" w:lineRule="auto"/>
              <w:ind w:firstLine="567"/>
              <w:jc w:val="both"/>
              <w:cnfStyle w:val="000000000000" w:firstRow="0" w:lastRow="0" w:firstColumn="0" w:lastColumn="0" w:oddVBand="0" w:evenVBand="0" w:oddHBand="0" w:evenHBand="0" w:firstRowFirstColumn="0" w:firstRowLastColumn="0" w:lastRowFirstColumn="0" w:lastRowLastColumn="0"/>
              <w:rPr>
                <w:sz w:val="16"/>
                <w:szCs w:val="16"/>
              </w:rPr>
            </w:pPr>
            <w:r w:rsidRPr="00161C78">
              <w:rPr>
                <w:sz w:val="16"/>
                <w:szCs w:val="16"/>
              </w:rPr>
              <w:t>+</w:t>
            </w:r>
          </w:p>
        </w:tc>
        <w:tc>
          <w:tcPr>
            <w:tcW w:w="1389" w:type="dxa"/>
          </w:tcPr>
          <w:p w14:paraId="33DDA399" w14:textId="77777777" w:rsidR="00161C78" w:rsidRPr="00161C78" w:rsidRDefault="00161C78" w:rsidP="00161C78">
            <w:pPr>
              <w:spacing w:after="120" w:line="360" w:lineRule="auto"/>
              <w:ind w:firstLine="567"/>
              <w:jc w:val="both"/>
              <w:cnfStyle w:val="000000000000" w:firstRow="0" w:lastRow="0" w:firstColumn="0" w:lastColumn="0" w:oddVBand="0" w:evenVBand="0" w:oddHBand="0" w:evenHBand="0" w:firstRowFirstColumn="0" w:firstRowLastColumn="0" w:lastRowFirstColumn="0" w:lastRowLastColumn="0"/>
              <w:rPr>
                <w:sz w:val="16"/>
                <w:szCs w:val="16"/>
              </w:rPr>
            </w:pPr>
            <w:r w:rsidRPr="00161C78">
              <w:rPr>
                <w:sz w:val="16"/>
                <w:szCs w:val="16"/>
              </w:rPr>
              <w:t>+</w:t>
            </w:r>
          </w:p>
        </w:tc>
      </w:tr>
      <w:tr w:rsidR="00161C78" w:rsidRPr="003850E1" w14:paraId="610A665B" w14:textId="77777777" w:rsidTr="001C10C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5" w:type="dxa"/>
            <w:tcBorders>
              <w:left w:val="none" w:sz="0" w:space="0" w:color="auto"/>
              <w:bottom w:val="none" w:sz="0" w:space="0" w:color="auto"/>
            </w:tcBorders>
          </w:tcPr>
          <w:p w14:paraId="3D9ACB90" w14:textId="77777777" w:rsidR="00161C78" w:rsidRPr="00161C78" w:rsidRDefault="00161C78" w:rsidP="00161C78">
            <w:pPr>
              <w:spacing w:after="120" w:line="360" w:lineRule="auto"/>
              <w:ind w:firstLine="567"/>
              <w:jc w:val="both"/>
              <w:rPr>
                <w:i w:val="0"/>
                <w:iCs w:val="0"/>
                <w:sz w:val="16"/>
                <w:szCs w:val="16"/>
              </w:rPr>
            </w:pPr>
            <w:r w:rsidRPr="00161C78">
              <w:rPr>
                <w:i w:val="0"/>
                <w:iCs w:val="0"/>
                <w:sz w:val="16"/>
                <w:szCs w:val="16"/>
              </w:rPr>
              <w:t>Fransa</w:t>
            </w:r>
          </w:p>
        </w:tc>
        <w:tc>
          <w:tcPr>
            <w:tcW w:w="1274" w:type="dxa"/>
          </w:tcPr>
          <w:p w14:paraId="7680279B" w14:textId="77777777" w:rsidR="00161C78" w:rsidRPr="00161C78" w:rsidRDefault="00161C78" w:rsidP="00161C78">
            <w:pPr>
              <w:spacing w:after="120" w:line="360" w:lineRule="auto"/>
              <w:ind w:firstLine="567"/>
              <w:jc w:val="both"/>
              <w:cnfStyle w:val="000000100000" w:firstRow="0" w:lastRow="0" w:firstColumn="0" w:lastColumn="0" w:oddVBand="0" w:evenVBand="0" w:oddHBand="1" w:evenHBand="0" w:firstRowFirstColumn="0" w:firstRowLastColumn="0" w:lastRowFirstColumn="0" w:lastRowLastColumn="0"/>
              <w:rPr>
                <w:sz w:val="16"/>
                <w:szCs w:val="16"/>
              </w:rPr>
            </w:pPr>
            <w:r w:rsidRPr="00161C78">
              <w:rPr>
                <w:sz w:val="16"/>
                <w:szCs w:val="16"/>
              </w:rPr>
              <w:t>+</w:t>
            </w:r>
          </w:p>
        </w:tc>
        <w:tc>
          <w:tcPr>
            <w:tcW w:w="992" w:type="dxa"/>
          </w:tcPr>
          <w:p w14:paraId="2D7C4C69" w14:textId="77777777" w:rsidR="00161C78" w:rsidRPr="00161C78" w:rsidRDefault="00161C78" w:rsidP="00161C78">
            <w:pPr>
              <w:spacing w:after="120" w:line="360" w:lineRule="auto"/>
              <w:ind w:firstLine="567"/>
              <w:jc w:val="both"/>
              <w:cnfStyle w:val="000000100000" w:firstRow="0" w:lastRow="0" w:firstColumn="0" w:lastColumn="0" w:oddVBand="0" w:evenVBand="0" w:oddHBand="1" w:evenHBand="0" w:firstRowFirstColumn="0" w:firstRowLastColumn="0" w:lastRowFirstColumn="0" w:lastRowLastColumn="0"/>
              <w:rPr>
                <w:sz w:val="16"/>
                <w:szCs w:val="16"/>
              </w:rPr>
            </w:pPr>
            <w:r w:rsidRPr="00161C78">
              <w:rPr>
                <w:sz w:val="16"/>
                <w:szCs w:val="16"/>
              </w:rPr>
              <w:t>+</w:t>
            </w:r>
          </w:p>
        </w:tc>
        <w:tc>
          <w:tcPr>
            <w:tcW w:w="1389" w:type="dxa"/>
          </w:tcPr>
          <w:p w14:paraId="148C2F97" w14:textId="77777777" w:rsidR="00161C78" w:rsidRPr="00161C78" w:rsidRDefault="00161C78" w:rsidP="00161C78">
            <w:pPr>
              <w:spacing w:after="120" w:line="360" w:lineRule="auto"/>
              <w:ind w:firstLine="567"/>
              <w:jc w:val="both"/>
              <w:cnfStyle w:val="000000100000" w:firstRow="0" w:lastRow="0" w:firstColumn="0" w:lastColumn="0" w:oddVBand="0" w:evenVBand="0" w:oddHBand="1" w:evenHBand="0" w:firstRowFirstColumn="0" w:firstRowLastColumn="0" w:lastRowFirstColumn="0" w:lastRowLastColumn="0"/>
              <w:rPr>
                <w:sz w:val="16"/>
                <w:szCs w:val="16"/>
              </w:rPr>
            </w:pPr>
            <w:r w:rsidRPr="00161C78">
              <w:rPr>
                <w:sz w:val="16"/>
                <w:szCs w:val="16"/>
              </w:rPr>
              <w:t>+</w:t>
            </w:r>
          </w:p>
        </w:tc>
      </w:tr>
      <w:tr w:rsidR="00161C78" w:rsidRPr="003850E1" w14:paraId="7B74A4E9" w14:textId="77777777" w:rsidTr="001C10C3">
        <w:tc>
          <w:tcPr>
            <w:cnfStyle w:val="001000000000" w:firstRow="0" w:lastRow="0" w:firstColumn="1" w:lastColumn="0" w:oddVBand="0" w:evenVBand="0" w:oddHBand="0" w:evenHBand="0" w:firstRowFirstColumn="0" w:firstRowLastColumn="0" w:lastRowFirstColumn="0" w:lastRowLastColumn="0"/>
            <w:tcW w:w="2265" w:type="dxa"/>
            <w:tcBorders>
              <w:left w:val="none" w:sz="0" w:space="0" w:color="auto"/>
              <w:bottom w:val="none" w:sz="0" w:space="0" w:color="auto"/>
            </w:tcBorders>
          </w:tcPr>
          <w:p w14:paraId="67059B3B" w14:textId="77777777" w:rsidR="00161C78" w:rsidRPr="00161C78" w:rsidRDefault="00161C78" w:rsidP="00161C78">
            <w:pPr>
              <w:spacing w:after="120" w:line="360" w:lineRule="auto"/>
              <w:ind w:firstLine="567"/>
              <w:jc w:val="both"/>
              <w:rPr>
                <w:i w:val="0"/>
                <w:iCs w:val="0"/>
                <w:sz w:val="16"/>
                <w:szCs w:val="16"/>
              </w:rPr>
            </w:pPr>
            <w:r w:rsidRPr="00161C78">
              <w:rPr>
                <w:i w:val="0"/>
                <w:iCs w:val="0"/>
                <w:sz w:val="16"/>
                <w:szCs w:val="16"/>
              </w:rPr>
              <w:t>Birleşik Krallık</w:t>
            </w:r>
          </w:p>
        </w:tc>
        <w:tc>
          <w:tcPr>
            <w:tcW w:w="1274" w:type="dxa"/>
          </w:tcPr>
          <w:p w14:paraId="5D210F08" w14:textId="77777777" w:rsidR="00161C78" w:rsidRPr="00161C78" w:rsidRDefault="00161C78" w:rsidP="00161C78">
            <w:pPr>
              <w:spacing w:after="120" w:line="360" w:lineRule="auto"/>
              <w:ind w:firstLine="567"/>
              <w:jc w:val="both"/>
              <w:cnfStyle w:val="000000000000" w:firstRow="0" w:lastRow="0" w:firstColumn="0" w:lastColumn="0" w:oddVBand="0" w:evenVBand="0" w:oddHBand="0" w:evenHBand="0" w:firstRowFirstColumn="0" w:firstRowLastColumn="0" w:lastRowFirstColumn="0" w:lastRowLastColumn="0"/>
              <w:rPr>
                <w:sz w:val="16"/>
                <w:szCs w:val="16"/>
              </w:rPr>
            </w:pPr>
            <w:r w:rsidRPr="00161C78">
              <w:rPr>
                <w:sz w:val="16"/>
                <w:szCs w:val="16"/>
              </w:rPr>
              <w:t>+</w:t>
            </w:r>
          </w:p>
        </w:tc>
        <w:tc>
          <w:tcPr>
            <w:tcW w:w="992" w:type="dxa"/>
          </w:tcPr>
          <w:p w14:paraId="584A95A0" w14:textId="77777777" w:rsidR="00161C78" w:rsidRPr="00161C78" w:rsidRDefault="00161C78" w:rsidP="00161C78">
            <w:pPr>
              <w:spacing w:after="120" w:line="360" w:lineRule="auto"/>
              <w:ind w:firstLine="567"/>
              <w:jc w:val="both"/>
              <w:cnfStyle w:val="000000000000" w:firstRow="0" w:lastRow="0" w:firstColumn="0" w:lastColumn="0" w:oddVBand="0" w:evenVBand="0" w:oddHBand="0" w:evenHBand="0" w:firstRowFirstColumn="0" w:firstRowLastColumn="0" w:lastRowFirstColumn="0" w:lastRowLastColumn="0"/>
              <w:rPr>
                <w:sz w:val="16"/>
                <w:szCs w:val="16"/>
              </w:rPr>
            </w:pPr>
            <w:r w:rsidRPr="00161C78">
              <w:rPr>
                <w:sz w:val="16"/>
                <w:szCs w:val="16"/>
              </w:rPr>
              <w:t>+</w:t>
            </w:r>
          </w:p>
        </w:tc>
        <w:tc>
          <w:tcPr>
            <w:tcW w:w="1389" w:type="dxa"/>
          </w:tcPr>
          <w:p w14:paraId="405AEE4C" w14:textId="77777777" w:rsidR="00161C78" w:rsidRPr="00161C78" w:rsidRDefault="00161C78" w:rsidP="00161C78">
            <w:pPr>
              <w:spacing w:after="120" w:line="360" w:lineRule="auto"/>
              <w:ind w:firstLine="567"/>
              <w:jc w:val="both"/>
              <w:cnfStyle w:val="000000000000" w:firstRow="0" w:lastRow="0" w:firstColumn="0" w:lastColumn="0" w:oddVBand="0" w:evenVBand="0" w:oddHBand="0" w:evenHBand="0" w:firstRowFirstColumn="0" w:firstRowLastColumn="0" w:lastRowFirstColumn="0" w:lastRowLastColumn="0"/>
              <w:rPr>
                <w:sz w:val="16"/>
                <w:szCs w:val="16"/>
              </w:rPr>
            </w:pPr>
            <w:r w:rsidRPr="00161C78">
              <w:rPr>
                <w:sz w:val="16"/>
                <w:szCs w:val="16"/>
              </w:rPr>
              <w:t>+</w:t>
            </w:r>
          </w:p>
        </w:tc>
      </w:tr>
      <w:tr w:rsidR="00161C78" w:rsidRPr="003850E1" w14:paraId="29DF965D" w14:textId="77777777" w:rsidTr="001C10C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5" w:type="dxa"/>
            <w:tcBorders>
              <w:left w:val="none" w:sz="0" w:space="0" w:color="auto"/>
              <w:bottom w:val="none" w:sz="0" w:space="0" w:color="auto"/>
            </w:tcBorders>
          </w:tcPr>
          <w:p w14:paraId="44E76D8A" w14:textId="77777777" w:rsidR="00161C78" w:rsidRPr="00161C78" w:rsidRDefault="00161C78" w:rsidP="00161C78">
            <w:pPr>
              <w:spacing w:after="120" w:line="360" w:lineRule="auto"/>
              <w:ind w:firstLine="567"/>
              <w:jc w:val="both"/>
              <w:rPr>
                <w:i w:val="0"/>
                <w:iCs w:val="0"/>
                <w:sz w:val="16"/>
                <w:szCs w:val="16"/>
              </w:rPr>
            </w:pPr>
            <w:r w:rsidRPr="00161C78">
              <w:rPr>
                <w:i w:val="0"/>
                <w:iCs w:val="0"/>
                <w:sz w:val="16"/>
                <w:szCs w:val="16"/>
              </w:rPr>
              <w:t>Belçika</w:t>
            </w:r>
          </w:p>
        </w:tc>
        <w:tc>
          <w:tcPr>
            <w:tcW w:w="1274" w:type="dxa"/>
          </w:tcPr>
          <w:p w14:paraId="7D621A60" w14:textId="77777777" w:rsidR="00161C78" w:rsidRPr="00161C78" w:rsidRDefault="00161C78" w:rsidP="00161C78">
            <w:pPr>
              <w:spacing w:after="120" w:line="360" w:lineRule="auto"/>
              <w:ind w:firstLine="567"/>
              <w:jc w:val="both"/>
              <w:cnfStyle w:val="000000100000" w:firstRow="0" w:lastRow="0" w:firstColumn="0" w:lastColumn="0" w:oddVBand="0" w:evenVBand="0" w:oddHBand="1" w:evenHBand="0" w:firstRowFirstColumn="0" w:firstRowLastColumn="0" w:lastRowFirstColumn="0" w:lastRowLastColumn="0"/>
              <w:rPr>
                <w:sz w:val="16"/>
                <w:szCs w:val="16"/>
              </w:rPr>
            </w:pPr>
            <w:r w:rsidRPr="00161C78">
              <w:rPr>
                <w:sz w:val="16"/>
                <w:szCs w:val="16"/>
              </w:rPr>
              <w:t>+</w:t>
            </w:r>
          </w:p>
        </w:tc>
        <w:tc>
          <w:tcPr>
            <w:tcW w:w="992" w:type="dxa"/>
          </w:tcPr>
          <w:p w14:paraId="379ACD83" w14:textId="77777777" w:rsidR="00161C78" w:rsidRPr="00161C78" w:rsidRDefault="00161C78" w:rsidP="00161C78">
            <w:pPr>
              <w:spacing w:after="120" w:line="360" w:lineRule="auto"/>
              <w:ind w:firstLine="567"/>
              <w:jc w:val="both"/>
              <w:cnfStyle w:val="000000100000" w:firstRow="0" w:lastRow="0" w:firstColumn="0" w:lastColumn="0" w:oddVBand="0" w:evenVBand="0" w:oddHBand="1" w:evenHBand="0" w:firstRowFirstColumn="0" w:firstRowLastColumn="0" w:lastRowFirstColumn="0" w:lastRowLastColumn="0"/>
              <w:rPr>
                <w:sz w:val="16"/>
                <w:szCs w:val="16"/>
              </w:rPr>
            </w:pPr>
            <w:r w:rsidRPr="00161C78">
              <w:rPr>
                <w:sz w:val="16"/>
                <w:szCs w:val="16"/>
              </w:rPr>
              <w:t>-</w:t>
            </w:r>
          </w:p>
        </w:tc>
        <w:tc>
          <w:tcPr>
            <w:tcW w:w="1389" w:type="dxa"/>
          </w:tcPr>
          <w:p w14:paraId="48CADF26" w14:textId="77777777" w:rsidR="00161C78" w:rsidRPr="00161C78" w:rsidRDefault="00161C78" w:rsidP="00161C78">
            <w:pPr>
              <w:spacing w:after="120" w:line="360" w:lineRule="auto"/>
              <w:ind w:firstLine="567"/>
              <w:jc w:val="both"/>
              <w:cnfStyle w:val="000000100000" w:firstRow="0" w:lastRow="0" w:firstColumn="0" w:lastColumn="0" w:oddVBand="0" w:evenVBand="0" w:oddHBand="1" w:evenHBand="0" w:firstRowFirstColumn="0" w:firstRowLastColumn="0" w:lastRowFirstColumn="0" w:lastRowLastColumn="0"/>
              <w:rPr>
                <w:sz w:val="16"/>
                <w:szCs w:val="16"/>
              </w:rPr>
            </w:pPr>
            <w:r w:rsidRPr="00161C78">
              <w:rPr>
                <w:sz w:val="16"/>
                <w:szCs w:val="16"/>
              </w:rPr>
              <w:t>+</w:t>
            </w:r>
          </w:p>
        </w:tc>
      </w:tr>
      <w:tr w:rsidR="00161C78" w:rsidRPr="003850E1" w14:paraId="4A16E769" w14:textId="77777777" w:rsidTr="001C10C3">
        <w:tc>
          <w:tcPr>
            <w:cnfStyle w:val="001000000000" w:firstRow="0" w:lastRow="0" w:firstColumn="1" w:lastColumn="0" w:oddVBand="0" w:evenVBand="0" w:oddHBand="0" w:evenHBand="0" w:firstRowFirstColumn="0" w:firstRowLastColumn="0" w:lastRowFirstColumn="0" w:lastRowLastColumn="0"/>
            <w:tcW w:w="2265" w:type="dxa"/>
            <w:tcBorders>
              <w:left w:val="none" w:sz="0" w:space="0" w:color="auto"/>
              <w:bottom w:val="none" w:sz="0" w:space="0" w:color="auto"/>
            </w:tcBorders>
          </w:tcPr>
          <w:p w14:paraId="0198344C" w14:textId="77777777" w:rsidR="00161C78" w:rsidRPr="00161C78" w:rsidRDefault="00161C78" w:rsidP="00161C78">
            <w:pPr>
              <w:spacing w:after="120" w:line="360" w:lineRule="auto"/>
              <w:ind w:firstLine="567"/>
              <w:jc w:val="both"/>
              <w:rPr>
                <w:i w:val="0"/>
                <w:iCs w:val="0"/>
                <w:sz w:val="16"/>
                <w:szCs w:val="16"/>
              </w:rPr>
            </w:pPr>
            <w:r w:rsidRPr="00161C78">
              <w:rPr>
                <w:i w:val="0"/>
                <w:iCs w:val="0"/>
                <w:sz w:val="16"/>
                <w:szCs w:val="16"/>
              </w:rPr>
              <w:t>Almanya</w:t>
            </w:r>
          </w:p>
        </w:tc>
        <w:tc>
          <w:tcPr>
            <w:tcW w:w="1274" w:type="dxa"/>
          </w:tcPr>
          <w:p w14:paraId="471AF82A" w14:textId="77777777" w:rsidR="00161C78" w:rsidRPr="00161C78" w:rsidRDefault="00161C78" w:rsidP="00161C78">
            <w:pPr>
              <w:spacing w:after="120" w:line="360" w:lineRule="auto"/>
              <w:ind w:firstLine="567"/>
              <w:jc w:val="both"/>
              <w:cnfStyle w:val="000000000000" w:firstRow="0" w:lastRow="0" w:firstColumn="0" w:lastColumn="0" w:oddVBand="0" w:evenVBand="0" w:oddHBand="0" w:evenHBand="0" w:firstRowFirstColumn="0" w:firstRowLastColumn="0" w:lastRowFirstColumn="0" w:lastRowLastColumn="0"/>
              <w:rPr>
                <w:sz w:val="16"/>
                <w:szCs w:val="16"/>
              </w:rPr>
            </w:pPr>
            <w:r w:rsidRPr="00161C78">
              <w:rPr>
                <w:sz w:val="16"/>
                <w:szCs w:val="16"/>
              </w:rPr>
              <w:t>+</w:t>
            </w:r>
          </w:p>
        </w:tc>
        <w:tc>
          <w:tcPr>
            <w:tcW w:w="992" w:type="dxa"/>
          </w:tcPr>
          <w:p w14:paraId="70AF31B5" w14:textId="77777777" w:rsidR="00161C78" w:rsidRPr="00161C78" w:rsidRDefault="00161C78" w:rsidP="00161C78">
            <w:pPr>
              <w:spacing w:after="120" w:line="360" w:lineRule="auto"/>
              <w:ind w:firstLine="567"/>
              <w:jc w:val="both"/>
              <w:cnfStyle w:val="000000000000" w:firstRow="0" w:lastRow="0" w:firstColumn="0" w:lastColumn="0" w:oddVBand="0" w:evenVBand="0" w:oddHBand="0" w:evenHBand="0" w:firstRowFirstColumn="0" w:firstRowLastColumn="0" w:lastRowFirstColumn="0" w:lastRowLastColumn="0"/>
              <w:rPr>
                <w:sz w:val="16"/>
                <w:szCs w:val="16"/>
              </w:rPr>
            </w:pPr>
            <w:r w:rsidRPr="00161C78">
              <w:rPr>
                <w:sz w:val="16"/>
                <w:szCs w:val="16"/>
              </w:rPr>
              <w:t>+</w:t>
            </w:r>
          </w:p>
        </w:tc>
        <w:tc>
          <w:tcPr>
            <w:tcW w:w="1389" w:type="dxa"/>
          </w:tcPr>
          <w:p w14:paraId="0C12D8E1" w14:textId="77777777" w:rsidR="00161C78" w:rsidRPr="00161C78" w:rsidRDefault="00161C78" w:rsidP="00161C78">
            <w:pPr>
              <w:spacing w:after="120" w:line="360" w:lineRule="auto"/>
              <w:ind w:firstLine="567"/>
              <w:jc w:val="both"/>
              <w:cnfStyle w:val="000000000000" w:firstRow="0" w:lastRow="0" w:firstColumn="0" w:lastColumn="0" w:oddVBand="0" w:evenVBand="0" w:oddHBand="0" w:evenHBand="0" w:firstRowFirstColumn="0" w:firstRowLastColumn="0" w:lastRowFirstColumn="0" w:lastRowLastColumn="0"/>
              <w:rPr>
                <w:sz w:val="16"/>
                <w:szCs w:val="16"/>
              </w:rPr>
            </w:pPr>
            <w:r w:rsidRPr="00161C78">
              <w:rPr>
                <w:sz w:val="16"/>
                <w:szCs w:val="16"/>
              </w:rPr>
              <w:t>+</w:t>
            </w:r>
          </w:p>
        </w:tc>
      </w:tr>
      <w:tr w:rsidR="00161C78" w:rsidRPr="003850E1" w14:paraId="6E6FBF92" w14:textId="77777777" w:rsidTr="001C10C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5" w:type="dxa"/>
            <w:tcBorders>
              <w:left w:val="none" w:sz="0" w:space="0" w:color="auto"/>
              <w:bottom w:val="none" w:sz="0" w:space="0" w:color="auto"/>
            </w:tcBorders>
          </w:tcPr>
          <w:p w14:paraId="6BB87F68" w14:textId="77777777" w:rsidR="00161C78" w:rsidRPr="00161C78" w:rsidRDefault="00161C78" w:rsidP="00161C78">
            <w:pPr>
              <w:spacing w:after="120" w:line="360" w:lineRule="auto"/>
              <w:ind w:firstLine="567"/>
              <w:jc w:val="both"/>
              <w:rPr>
                <w:i w:val="0"/>
                <w:iCs w:val="0"/>
                <w:sz w:val="16"/>
                <w:szCs w:val="16"/>
              </w:rPr>
            </w:pPr>
            <w:r w:rsidRPr="00161C78">
              <w:rPr>
                <w:i w:val="0"/>
                <w:iCs w:val="0"/>
                <w:sz w:val="16"/>
                <w:szCs w:val="16"/>
              </w:rPr>
              <w:t>Yunanistan</w:t>
            </w:r>
          </w:p>
        </w:tc>
        <w:tc>
          <w:tcPr>
            <w:tcW w:w="1274" w:type="dxa"/>
          </w:tcPr>
          <w:p w14:paraId="1FFCB7F0" w14:textId="77777777" w:rsidR="00161C78" w:rsidRPr="00161C78" w:rsidRDefault="00161C78" w:rsidP="00161C78">
            <w:pPr>
              <w:spacing w:after="120" w:line="360" w:lineRule="auto"/>
              <w:ind w:firstLine="567"/>
              <w:jc w:val="both"/>
              <w:cnfStyle w:val="000000100000" w:firstRow="0" w:lastRow="0" w:firstColumn="0" w:lastColumn="0" w:oddVBand="0" w:evenVBand="0" w:oddHBand="1" w:evenHBand="0" w:firstRowFirstColumn="0" w:firstRowLastColumn="0" w:lastRowFirstColumn="0" w:lastRowLastColumn="0"/>
              <w:rPr>
                <w:sz w:val="16"/>
                <w:szCs w:val="16"/>
              </w:rPr>
            </w:pPr>
            <w:r w:rsidRPr="00161C78">
              <w:rPr>
                <w:sz w:val="16"/>
                <w:szCs w:val="16"/>
              </w:rPr>
              <w:t>+</w:t>
            </w:r>
          </w:p>
        </w:tc>
        <w:tc>
          <w:tcPr>
            <w:tcW w:w="992" w:type="dxa"/>
          </w:tcPr>
          <w:p w14:paraId="3D292F1B" w14:textId="77777777" w:rsidR="00161C78" w:rsidRPr="00161C78" w:rsidRDefault="00161C78" w:rsidP="00161C78">
            <w:pPr>
              <w:spacing w:after="120" w:line="360" w:lineRule="auto"/>
              <w:ind w:firstLine="567"/>
              <w:jc w:val="both"/>
              <w:cnfStyle w:val="000000100000" w:firstRow="0" w:lastRow="0" w:firstColumn="0" w:lastColumn="0" w:oddVBand="0" w:evenVBand="0" w:oddHBand="1" w:evenHBand="0" w:firstRowFirstColumn="0" w:firstRowLastColumn="0" w:lastRowFirstColumn="0" w:lastRowLastColumn="0"/>
              <w:rPr>
                <w:sz w:val="16"/>
                <w:szCs w:val="16"/>
              </w:rPr>
            </w:pPr>
            <w:r w:rsidRPr="00161C78">
              <w:rPr>
                <w:sz w:val="16"/>
                <w:szCs w:val="16"/>
              </w:rPr>
              <w:t>+</w:t>
            </w:r>
          </w:p>
        </w:tc>
        <w:tc>
          <w:tcPr>
            <w:tcW w:w="1389" w:type="dxa"/>
          </w:tcPr>
          <w:p w14:paraId="7000EC22" w14:textId="77777777" w:rsidR="00161C78" w:rsidRPr="00161C78" w:rsidRDefault="00161C78" w:rsidP="00161C78">
            <w:pPr>
              <w:spacing w:after="120" w:line="360" w:lineRule="auto"/>
              <w:ind w:firstLine="567"/>
              <w:jc w:val="both"/>
              <w:cnfStyle w:val="000000100000" w:firstRow="0" w:lastRow="0" w:firstColumn="0" w:lastColumn="0" w:oddVBand="0" w:evenVBand="0" w:oddHBand="1" w:evenHBand="0" w:firstRowFirstColumn="0" w:firstRowLastColumn="0" w:lastRowFirstColumn="0" w:lastRowLastColumn="0"/>
              <w:rPr>
                <w:sz w:val="16"/>
                <w:szCs w:val="16"/>
              </w:rPr>
            </w:pPr>
            <w:r w:rsidRPr="00161C78">
              <w:rPr>
                <w:sz w:val="16"/>
                <w:szCs w:val="16"/>
              </w:rPr>
              <w:t>+</w:t>
            </w:r>
          </w:p>
        </w:tc>
      </w:tr>
      <w:tr w:rsidR="00161C78" w:rsidRPr="003850E1" w14:paraId="1B93FE3D" w14:textId="77777777" w:rsidTr="001C10C3">
        <w:tc>
          <w:tcPr>
            <w:cnfStyle w:val="001000000000" w:firstRow="0" w:lastRow="0" w:firstColumn="1" w:lastColumn="0" w:oddVBand="0" w:evenVBand="0" w:oddHBand="0" w:evenHBand="0" w:firstRowFirstColumn="0" w:firstRowLastColumn="0" w:lastRowFirstColumn="0" w:lastRowLastColumn="0"/>
            <w:tcW w:w="2265" w:type="dxa"/>
            <w:tcBorders>
              <w:left w:val="none" w:sz="0" w:space="0" w:color="auto"/>
              <w:bottom w:val="none" w:sz="0" w:space="0" w:color="auto"/>
            </w:tcBorders>
          </w:tcPr>
          <w:p w14:paraId="5015418B" w14:textId="77777777" w:rsidR="00161C78" w:rsidRPr="00161C78" w:rsidRDefault="00161C78" w:rsidP="00161C78">
            <w:pPr>
              <w:spacing w:after="120" w:line="360" w:lineRule="auto"/>
              <w:ind w:firstLine="567"/>
              <w:jc w:val="both"/>
              <w:rPr>
                <w:i w:val="0"/>
                <w:iCs w:val="0"/>
                <w:sz w:val="16"/>
                <w:szCs w:val="16"/>
              </w:rPr>
            </w:pPr>
            <w:r w:rsidRPr="00161C78">
              <w:rPr>
                <w:i w:val="0"/>
                <w:iCs w:val="0"/>
                <w:sz w:val="16"/>
                <w:szCs w:val="16"/>
              </w:rPr>
              <w:t>İsviçre</w:t>
            </w:r>
          </w:p>
        </w:tc>
        <w:tc>
          <w:tcPr>
            <w:tcW w:w="1274" w:type="dxa"/>
          </w:tcPr>
          <w:p w14:paraId="5A8054ED" w14:textId="77777777" w:rsidR="00161C78" w:rsidRPr="00161C78" w:rsidRDefault="00161C78" w:rsidP="00161C78">
            <w:pPr>
              <w:spacing w:after="120" w:line="360" w:lineRule="auto"/>
              <w:ind w:firstLine="567"/>
              <w:jc w:val="both"/>
              <w:cnfStyle w:val="000000000000" w:firstRow="0" w:lastRow="0" w:firstColumn="0" w:lastColumn="0" w:oddVBand="0" w:evenVBand="0" w:oddHBand="0" w:evenHBand="0" w:firstRowFirstColumn="0" w:firstRowLastColumn="0" w:lastRowFirstColumn="0" w:lastRowLastColumn="0"/>
              <w:rPr>
                <w:sz w:val="16"/>
                <w:szCs w:val="16"/>
              </w:rPr>
            </w:pPr>
            <w:r w:rsidRPr="00161C78">
              <w:rPr>
                <w:sz w:val="16"/>
                <w:szCs w:val="16"/>
              </w:rPr>
              <w:t>+</w:t>
            </w:r>
          </w:p>
        </w:tc>
        <w:tc>
          <w:tcPr>
            <w:tcW w:w="992" w:type="dxa"/>
          </w:tcPr>
          <w:p w14:paraId="0846E35D" w14:textId="77777777" w:rsidR="00161C78" w:rsidRPr="00161C78" w:rsidRDefault="00161C78" w:rsidP="00161C78">
            <w:pPr>
              <w:spacing w:after="120" w:line="360" w:lineRule="auto"/>
              <w:ind w:firstLine="567"/>
              <w:jc w:val="both"/>
              <w:cnfStyle w:val="000000000000" w:firstRow="0" w:lastRow="0" w:firstColumn="0" w:lastColumn="0" w:oddVBand="0" w:evenVBand="0" w:oddHBand="0" w:evenHBand="0" w:firstRowFirstColumn="0" w:firstRowLastColumn="0" w:lastRowFirstColumn="0" w:lastRowLastColumn="0"/>
              <w:rPr>
                <w:sz w:val="16"/>
                <w:szCs w:val="16"/>
              </w:rPr>
            </w:pPr>
            <w:r w:rsidRPr="00161C78">
              <w:rPr>
                <w:sz w:val="16"/>
                <w:szCs w:val="16"/>
              </w:rPr>
              <w:t>+</w:t>
            </w:r>
          </w:p>
        </w:tc>
        <w:tc>
          <w:tcPr>
            <w:tcW w:w="1389" w:type="dxa"/>
          </w:tcPr>
          <w:p w14:paraId="228D2367" w14:textId="77777777" w:rsidR="00161C78" w:rsidRPr="00161C78" w:rsidRDefault="00161C78" w:rsidP="00161C78">
            <w:pPr>
              <w:spacing w:after="120" w:line="360" w:lineRule="auto"/>
              <w:ind w:firstLine="567"/>
              <w:jc w:val="both"/>
              <w:cnfStyle w:val="000000000000" w:firstRow="0" w:lastRow="0" w:firstColumn="0" w:lastColumn="0" w:oddVBand="0" w:evenVBand="0" w:oddHBand="0" w:evenHBand="0" w:firstRowFirstColumn="0" w:firstRowLastColumn="0" w:lastRowFirstColumn="0" w:lastRowLastColumn="0"/>
              <w:rPr>
                <w:sz w:val="16"/>
                <w:szCs w:val="16"/>
              </w:rPr>
            </w:pPr>
            <w:r w:rsidRPr="00161C78">
              <w:rPr>
                <w:sz w:val="16"/>
                <w:szCs w:val="16"/>
              </w:rPr>
              <w:t>+</w:t>
            </w:r>
          </w:p>
        </w:tc>
      </w:tr>
      <w:tr w:rsidR="00161C78" w:rsidRPr="003850E1" w14:paraId="61A39BA1" w14:textId="77777777" w:rsidTr="001C10C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5" w:type="dxa"/>
            <w:tcBorders>
              <w:left w:val="none" w:sz="0" w:space="0" w:color="auto"/>
              <w:bottom w:val="none" w:sz="0" w:space="0" w:color="auto"/>
            </w:tcBorders>
          </w:tcPr>
          <w:p w14:paraId="178D1925" w14:textId="77777777" w:rsidR="00161C78" w:rsidRPr="00161C78" w:rsidRDefault="00161C78" w:rsidP="00161C78">
            <w:pPr>
              <w:spacing w:after="120" w:line="360" w:lineRule="auto"/>
              <w:ind w:firstLine="567"/>
              <w:jc w:val="both"/>
              <w:rPr>
                <w:i w:val="0"/>
                <w:iCs w:val="0"/>
                <w:sz w:val="16"/>
                <w:szCs w:val="16"/>
              </w:rPr>
            </w:pPr>
            <w:r w:rsidRPr="00161C78">
              <w:rPr>
                <w:i w:val="0"/>
                <w:iCs w:val="0"/>
                <w:sz w:val="16"/>
                <w:szCs w:val="16"/>
              </w:rPr>
              <w:lastRenderedPageBreak/>
              <w:t>Çek Cumhuriyeti</w:t>
            </w:r>
          </w:p>
        </w:tc>
        <w:tc>
          <w:tcPr>
            <w:tcW w:w="1274" w:type="dxa"/>
          </w:tcPr>
          <w:p w14:paraId="1B0A4FA6" w14:textId="77777777" w:rsidR="00161C78" w:rsidRPr="00161C78" w:rsidRDefault="00161C78" w:rsidP="00161C78">
            <w:pPr>
              <w:spacing w:after="120" w:line="360" w:lineRule="auto"/>
              <w:ind w:firstLine="567"/>
              <w:jc w:val="both"/>
              <w:cnfStyle w:val="000000100000" w:firstRow="0" w:lastRow="0" w:firstColumn="0" w:lastColumn="0" w:oddVBand="0" w:evenVBand="0" w:oddHBand="1" w:evenHBand="0" w:firstRowFirstColumn="0" w:firstRowLastColumn="0" w:lastRowFirstColumn="0" w:lastRowLastColumn="0"/>
              <w:rPr>
                <w:sz w:val="16"/>
                <w:szCs w:val="16"/>
              </w:rPr>
            </w:pPr>
            <w:r w:rsidRPr="00161C78">
              <w:rPr>
                <w:sz w:val="16"/>
                <w:szCs w:val="16"/>
              </w:rPr>
              <w:t>+</w:t>
            </w:r>
          </w:p>
        </w:tc>
        <w:tc>
          <w:tcPr>
            <w:tcW w:w="992" w:type="dxa"/>
          </w:tcPr>
          <w:p w14:paraId="759E5769" w14:textId="77777777" w:rsidR="00161C78" w:rsidRPr="00161C78" w:rsidRDefault="00161C78" w:rsidP="00161C78">
            <w:pPr>
              <w:spacing w:after="120" w:line="360" w:lineRule="auto"/>
              <w:ind w:firstLine="567"/>
              <w:jc w:val="both"/>
              <w:cnfStyle w:val="000000100000" w:firstRow="0" w:lastRow="0" w:firstColumn="0" w:lastColumn="0" w:oddVBand="0" w:evenVBand="0" w:oddHBand="1" w:evenHBand="0" w:firstRowFirstColumn="0" w:firstRowLastColumn="0" w:lastRowFirstColumn="0" w:lastRowLastColumn="0"/>
              <w:rPr>
                <w:sz w:val="16"/>
                <w:szCs w:val="16"/>
              </w:rPr>
            </w:pPr>
            <w:r w:rsidRPr="00161C78">
              <w:rPr>
                <w:sz w:val="16"/>
                <w:szCs w:val="16"/>
              </w:rPr>
              <w:t>+</w:t>
            </w:r>
          </w:p>
        </w:tc>
        <w:tc>
          <w:tcPr>
            <w:tcW w:w="1389" w:type="dxa"/>
          </w:tcPr>
          <w:p w14:paraId="568C5B9E" w14:textId="77777777" w:rsidR="00161C78" w:rsidRPr="00161C78" w:rsidRDefault="00161C78" w:rsidP="00161C78">
            <w:pPr>
              <w:spacing w:after="120" w:line="360" w:lineRule="auto"/>
              <w:ind w:firstLine="567"/>
              <w:jc w:val="both"/>
              <w:cnfStyle w:val="000000100000" w:firstRow="0" w:lastRow="0" w:firstColumn="0" w:lastColumn="0" w:oddVBand="0" w:evenVBand="0" w:oddHBand="1" w:evenHBand="0" w:firstRowFirstColumn="0" w:firstRowLastColumn="0" w:lastRowFirstColumn="0" w:lastRowLastColumn="0"/>
              <w:rPr>
                <w:sz w:val="16"/>
                <w:szCs w:val="16"/>
              </w:rPr>
            </w:pPr>
            <w:r w:rsidRPr="00161C78">
              <w:rPr>
                <w:sz w:val="16"/>
                <w:szCs w:val="16"/>
              </w:rPr>
              <w:t>-</w:t>
            </w:r>
          </w:p>
        </w:tc>
      </w:tr>
      <w:tr w:rsidR="00161C78" w:rsidRPr="003850E1" w14:paraId="5B5BA8BD" w14:textId="77777777" w:rsidTr="001C10C3">
        <w:tc>
          <w:tcPr>
            <w:cnfStyle w:val="001000000000" w:firstRow="0" w:lastRow="0" w:firstColumn="1" w:lastColumn="0" w:oddVBand="0" w:evenVBand="0" w:oddHBand="0" w:evenHBand="0" w:firstRowFirstColumn="0" w:firstRowLastColumn="0" w:lastRowFirstColumn="0" w:lastRowLastColumn="0"/>
            <w:tcW w:w="2265" w:type="dxa"/>
            <w:tcBorders>
              <w:left w:val="none" w:sz="0" w:space="0" w:color="auto"/>
              <w:bottom w:val="none" w:sz="0" w:space="0" w:color="auto"/>
            </w:tcBorders>
          </w:tcPr>
          <w:p w14:paraId="5C966A85" w14:textId="77777777" w:rsidR="00161C78" w:rsidRPr="00161C78" w:rsidRDefault="00161C78" w:rsidP="00161C78">
            <w:pPr>
              <w:spacing w:after="120" w:line="360" w:lineRule="auto"/>
              <w:ind w:firstLine="567"/>
              <w:jc w:val="both"/>
              <w:rPr>
                <w:i w:val="0"/>
                <w:iCs w:val="0"/>
                <w:sz w:val="16"/>
                <w:szCs w:val="16"/>
              </w:rPr>
            </w:pPr>
            <w:r w:rsidRPr="00161C78">
              <w:rPr>
                <w:i w:val="0"/>
                <w:iCs w:val="0"/>
                <w:sz w:val="16"/>
                <w:szCs w:val="16"/>
              </w:rPr>
              <w:t xml:space="preserve">Romanya </w:t>
            </w:r>
          </w:p>
        </w:tc>
        <w:tc>
          <w:tcPr>
            <w:tcW w:w="1274" w:type="dxa"/>
          </w:tcPr>
          <w:p w14:paraId="118153E6" w14:textId="77777777" w:rsidR="00161C78" w:rsidRPr="00161C78" w:rsidRDefault="00161C78" w:rsidP="00161C78">
            <w:pPr>
              <w:spacing w:after="120" w:line="360" w:lineRule="auto"/>
              <w:ind w:firstLine="567"/>
              <w:jc w:val="both"/>
              <w:cnfStyle w:val="000000000000" w:firstRow="0" w:lastRow="0" w:firstColumn="0" w:lastColumn="0" w:oddVBand="0" w:evenVBand="0" w:oddHBand="0" w:evenHBand="0" w:firstRowFirstColumn="0" w:firstRowLastColumn="0" w:lastRowFirstColumn="0" w:lastRowLastColumn="0"/>
              <w:rPr>
                <w:sz w:val="16"/>
                <w:szCs w:val="16"/>
              </w:rPr>
            </w:pPr>
            <w:r w:rsidRPr="00161C78">
              <w:rPr>
                <w:sz w:val="16"/>
                <w:szCs w:val="16"/>
              </w:rPr>
              <w:t>+</w:t>
            </w:r>
          </w:p>
        </w:tc>
        <w:tc>
          <w:tcPr>
            <w:tcW w:w="992" w:type="dxa"/>
          </w:tcPr>
          <w:p w14:paraId="297C6164" w14:textId="77777777" w:rsidR="00161C78" w:rsidRPr="00161C78" w:rsidRDefault="00161C78" w:rsidP="00161C78">
            <w:pPr>
              <w:spacing w:after="120" w:line="360" w:lineRule="auto"/>
              <w:ind w:firstLine="567"/>
              <w:jc w:val="both"/>
              <w:cnfStyle w:val="000000000000" w:firstRow="0" w:lastRow="0" w:firstColumn="0" w:lastColumn="0" w:oddVBand="0" w:evenVBand="0" w:oddHBand="0" w:evenHBand="0" w:firstRowFirstColumn="0" w:firstRowLastColumn="0" w:lastRowFirstColumn="0" w:lastRowLastColumn="0"/>
              <w:rPr>
                <w:sz w:val="16"/>
                <w:szCs w:val="16"/>
              </w:rPr>
            </w:pPr>
            <w:r w:rsidRPr="00161C78">
              <w:rPr>
                <w:sz w:val="16"/>
                <w:szCs w:val="16"/>
              </w:rPr>
              <w:t>+</w:t>
            </w:r>
          </w:p>
        </w:tc>
        <w:tc>
          <w:tcPr>
            <w:tcW w:w="1389" w:type="dxa"/>
          </w:tcPr>
          <w:p w14:paraId="23B11411" w14:textId="77777777" w:rsidR="00161C78" w:rsidRPr="00161C78" w:rsidRDefault="00161C78" w:rsidP="00161C78">
            <w:pPr>
              <w:spacing w:after="120" w:line="360" w:lineRule="auto"/>
              <w:ind w:firstLine="567"/>
              <w:jc w:val="both"/>
              <w:cnfStyle w:val="000000000000" w:firstRow="0" w:lastRow="0" w:firstColumn="0" w:lastColumn="0" w:oddVBand="0" w:evenVBand="0" w:oddHBand="0" w:evenHBand="0" w:firstRowFirstColumn="0" w:firstRowLastColumn="0" w:lastRowFirstColumn="0" w:lastRowLastColumn="0"/>
              <w:rPr>
                <w:sz w:val="16"/>
                <w:szCs w:val="16"/>
              </w:rPr>
            </w:pPr>
            <w:r w:rsidRPr="00161C78">
              <w:rPr>
                <w:sz w:val="16"/>
                <w:szCs w:val="16"/>
              </w:rPr>
              <w:t>-</w:t>
            </w:r>
          </w:p>
        </w:tc>
      </w:tr>
      <w:tr w:rsidR="00161C78" w:rsidRPr="003850E1" w14:paraId="0600D94D" w14:textId="77777777" w:rsidTr="001C10C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5" w:type="dxa"/>
            <w:tcBorders>
              <w:left w:val="none" w:sz="0" w:space="0" w:color="auto"/>
              <w:bottom w:val="none" w:sz="0" w:space="0" w:color="auto"/>
            </w:tcBorders>
          </w:tcPr>
          <w:p w14:paraId="66654F52" w14:textId="77777777" w:rsidR="00161C78" w:rsidRPr="00161C78" w:rsidRDefault="00161C78" w:rsidP="00161C78">
            <w:pPr>
              <w:spacing w:after="120" w:line="360" w:lineRule="auto"/>
              <w:ind w:firstLine="567"/>
              <w:jc w:val="both"/>
              <w:rPr>
                <w:i w:val="0"/>
                <w:iCs w:val="0"/>
                <w:sz w:val="16"/>
                <w:szCs w:val="16"/>
              </w:rPr>
            </w:pPr>
            <w:r w:rsidRPr="00161C78">
              <w:rPr>
                <w:i w:val="0"/>
                <w:iCs w:val="0"/>
                <w:sz w:val="16"/>
                <w:szCs w:val="16"/>
              </w:rPr>
              <w:t>Macaristan</w:t>
            </w:r>
          </w:p>
        </w:tc>
        <w:tc>
          <w:tcPr>
            <w:tcW w:w="1274" w:type="dxa"/>
          </w:tcPr>
          <w:p w14:paraId="57A0F5DF" w14:textId="77777777" w:rsidR="00161C78" w:rsidRPr="00161C78" w:rsidRDefault="00161C78" w:rsidP="00161C78">
            <w:pPr>
              <w:spacing w:after="120" w:line="360" w:lineRule="auto"/>
              <w:ind w:firstLine="567"/>
              <w:jc w:val="both"/>
              <w:cnfStyle w:val="000000100000" w:firstRow="0" w:lastRow="0" w:firstColumn="0" w:lastColumn="0" w:oddVBand="0" w:evenVBand="0" w:oddHBand="1" w:evenHBand="0" w:firstRowFirstColumn="0" w:firstRowLastColumn="0" w:lastRowFirstColumn="0" w:lastRowLastColumn="0"/>
              <w:rPr>
                <w:sz w:val="16"/>
                <w:szCs w:val="16"/>
              </w:rPr>
            </w:pPr>
            <w:r w:rsidRPr="00161C78">
              <w:rPr>
                <w:sz w:val="16"/>
                <w:szCs w:val="16"/>
              </w:rPr>
              <w:t>+</w:t>
            </w:r>
          </w:p>
        </w:tc>
        <w:tc>
          <w:tcPr>
            <w:tcW w:w="992" w:type="dxa"/>
          </w:tcPr>
          <w:p w14:paraId="55055A3B" w14:textId="77777777" w:rsidR="00161C78" w:rsidRPr="00161C78" w:rsidRDefault="00161C78" w:rsidP="00161C78">
            <w:pPr>
              <w:spacing w:after="120" w:line="360" w:lineRule="auto"/>
              <w:ind w:firstLine="567"/>
              <w:jc w:val="both"/>
              <w:cnfStyle w:val="000000100000" w:firstRow="0" w:lastRow="0" w:firstColumn="0" w:lastColumn="0" w:oddVBand="0" w:evenVBand="0" w:oddHBand="1" w:evenHBand="0" w:firstRowFirstColumn="0" w:firstRowLastColumn="0" w:lastRowFirstColumn="0" w:lastRowLastColumn="0"/>
              <w:rPr>
                <w:sz w:val="16"/>
                <w:szCs w:val="16"/>
              </w:rPr>
            </w:pPr>
            <w:r w:rsidRPr="00161C78">
              <w:rPr>
                <w:sz w:val="16"/>
                <w:szCs w:val="16"/>
              </w:rPr>
              <w:t>+</w:t>
            </w:r>
          </w:p>
        </w:tc>
        <w:tc>
          <w:tcPr>
            <w:tcW w:w="1389" w:type="dxa"/>
          </w:tcPr>
          <w:p w14:paraId="49636AB1" w14:textId="77777777" w:rsidR="00161C78" w:rsidRPr="00161C78" w:rsidRDefault="00161C78" w:rsidP="00161C78">
            <w:pPr>
              <w:spacing w:after="120" w:line="360" w:lineRule="auto"/>
              <w:ind w:firstLine="567"/>
              <w:jc w:val="both"/>
              <w:cnfStyle w:val="000000100000" w:firstRow="0" w:lastRow="0" w:firstColumn="0" w:lastColumn="0" w:oddVBand="0" w:evenVBand="0" w:oddHBand="1" w:evenHBand="0" w:firstRowFirstColumn="0" w:firstRowLastColumn="0" w:lastRowFirstColumn="0" w:lastRowLastColumn="0"/>
              <w:rPr>
                <w:sz w:val="16"/>
                <w:szCs w:val="16"/>
              </w:rPr>
            </w:pPr>
            <w:r w:rsidRPr="00161C78">
              <w:rPr>
                <w:sz w:val="16"/>
                <w:szCs w:val="16"/>
              </w:rPr>
              <w:t>-</w:t>
            </w:r>
          </w:p>
        </w:tc>
      </w:tr>
      <w:tr w:rsidR="00161C78" w:rsidRPr="003850E1" w14:paraId="0B94E960" w14:textId="77777777" w:rsidTr="001C10C3">
        <w:tc>
          <w:tcPr>
            <w:cnfStyle w:val="001000000000" w:firstRow="0" w:lastRow="0" w:firstColumn="1" w:lastColumn="0" w:oddVBand="0" w:evenVBand="0" w:oddHBand="0" w:evenHBand="0" w:firstRowFirstColumn="0" w:firstRowLastColumn="0" w:lastRowFirstColumn="0" w:lastRowLastColumn="0"/>
            <w:tcW w:w="2265" w:type="dxa"/>
            <w:tcBorders>
              <w:left w:val="none" w:sz="0" w:space="0" w:color="auto"/>
              <w:bottom w:val="none" w:sz="0" w:space="0" w:color="auto"/>
            </w:tcBorders>
          </w:tcPr>
          <w:p w14:paraId="699D2002" w14:textId="77777777" w:rsidR="00161C78" w:rsidRPr="00161C78" w:rsidRDefault="00161C78" w:rsidP="00161C78">
            <w:pPr>
              <w:spacing w:after="120" w:line="360" w:lineRule="auto"/>
              <w:ind w:firstLine="567"/>
              <w:jc w:val="both"/>
              <w:rPr>
                <w:i w:val="0"/>
                <w:iCs w:val="0"/>
                <w:sz w:val="16"/>
                <w:szCs w:val="16"/>
              </w:rPr>
            </w:pPr>
            <w:r w:rsidRPr="00161C78">
              <w:rPr>
                <w:i w:val="0"/>
                <w:iCs w:val="0"/>
                <w:sz w:val="16"/>
                <w:szCs w:val="16"/>
              </w:rPr>
              <w:t>Bulgaristan</w:t>
            </w:r>
          </w:p>
        </w:tc>
        <w:tc>
          <w:tcPr>
            <w:tcW w:w="1274" w:type="dxa"/>
          </w:tcPr>
          <w:p w14:paraId="4BE1E00A" w14:textId="77777777" w:rsidR="00161C78" w:rsidRPr="00161C78" w:rsidRDefault="00161C78" w:rsidP="00161C78">
            <w:pPr>
              <w:spacing w:after="120" w:line="360" w:lineRule="auto"/>
              <w:ind w:firstLine="567"/>
              <w:jc w:val="both"/>
              <w:cnfStyle w:val="000000000000" w:firstRow="0" w:lastRow="0" w:firstColumn="0" w:lastColumn="0" w:oddVBand="0" w:evenVBand="0" w:oddHBand="0" w:evenHBand="0" w:firstRowFirstColumn="0" w:firstRowLastColumn="0" w:lastRowFirstColumn="0" w:lastRowLastColumn="0"/>
              <w:rPr>
                <w:sz w:val="16"/>
                <w:szCs w:val="16"/>
              </w:rPr>
            </w:pPr>
            <w:r w:rsidRPr="00161C78">
              <w:rPr>
                <w:sz w:val="16"/>
                <w:szCs w:val="16"/>
              </w:rPr>
              <w:t>+</w:t>
            </w:r>
          </w:p>
        </w:tc>
        <w:tc>
          <w:tcPr>
            <w:tcW w:w="992" w:type="dxa"/>
          </w:tcPr>
          <w:p w14:paraId="335CCE61" w14:textId="77777777" w:rsidR="00161C78" w:rsidRPr="00161C78" w:rsidRDefault="00161C78" w:rsidP="00161C78">
            <w:pPr>
              <w:spacing w:after="120" w:line="360" w:lineRule="auto"/>
              <w:ind w:firstLine="567"/>
              <w:jc w:val="both"/>
              <w:cnfStyle w:val="000000000000" w:firstRow="0" w:lastRow="0" w:firstColumn="0" w:lastColumn="0" w:oddVBand="0" w:evenVBand="0" w:oddHBand="0" w:evenHBand="0" w:firstRowFirstColumn="0" w:firstRowLastColumn="0" w:lastRowFirstColumn="0" w:lastRowLastColumn="0"/>
              <w:rPr>
                <w:sz w:val="16"/>
                <w:szCs w:val="16"/>
              </w:rPr>
            </w:pPr>
            <w:r w:rsidRPr="00161C78">
              <w:rPr>
                <w:sz w:val="16"/>
                <w:szCs w:val="16"/>
              </w:rPr>
              <w:t>+</w:t>
            </w:r>
          </w:p>
        </w:tc>
        <w:tc>
          <w:tcPr>
            <w:tcW w:w="1389" w:type="dxa"/>
          </w:tcPr>
          <w:p w14:paraId="0A66248D" w14:textId="77777777" w:rsidR="00161C78" w:rsidRPr="00161C78" w:rsidRDefault="00161C78" w:rsidP="00161C78">
            <w:pPr>
              <w:spacing w:after="120" w:line="360" w:lineRule="auto"/>
              <w:ind w:firstLine="567"/>
              <w:jc w:val="both"/>
              <w:cnfStyle w:val="000000000000" w:firstRow="0" w:lastRow="0" w:firstColumn="0" w:lastColumn="0" w:oddVBand="0" w:evenVBand="0" w:oddHBand="0" w:evenHBand="0" w:firstRowFirstColumn="0" w:firstRowLastColumn="0" w:lastRowFirstColumn="0" w:lastRowLastColumn="0"/>
              <w:rPr>
                <w:sz w:val="16"/>
                <w:szCs w:val="16"/>
              </w:rPr>
            </w:pPr>
            <w:r w:rsidRPr="00161C78">
              <w:rPr>
                <w:sz w:val="16"/>
                <w:szCs w:val="16"/>
              </w:rPr>
              <w:t>+</w:t>
            </w:r>
          </w:p>
        </w:tc>
      </w:tr>
      <w:tr w:rsidR="00161C78" w:rsidRPr="003850E1" w14:paraId="75EA04A8" w14:textId="77777777" w:rsidTr="001C10C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5" w:type="dxa"/>
            <w:tcBorders>
              <w:left w:val="none" w:sz="0" w:space="0" w:color="auto"/>
              <w:bottom w:val="none" w:sz="0" w:space="0" w:color="auto"/>
            </w:tcBorders>
          </w:tcPr>
          <w:p w14:paraId="6AC9CB88" w14:textId="77777777" w:rsidR="00161C78" w:rsidRPr="00161C78" w:rsidRDefault="00161C78" w:rsidP="00161C78">
            <w:pPr>
              <w:spacing w:after="120" w:line="360" w:lineRule="auto"/>
              <w:ind w:firstLine="567"/>
              <w:jc w:val="both"/>
              <w:rPr>
                <w:i w:val="0"/>
                <w:iCs w:val="0"/>
                <w:sz w:val="16"/>
                <w:szCs w:val="16"/>
              </w:rPr>
            </w:pPr>
            <w:r w:rsidRPr="00161C78">
              <w:rPr>
                <w:i w:val="0"/>
                <w:iCs w:val="0"/>
                <w:sz w:val="16"/>
                <w:szCs w:val="16"/>
              </w:rPr>
              <w:t xml:space="preserve">Türkiye </w:t>
            </w:r>
          </w:p>
        </w:tc>
        <w:tc>
          <w:tcPr>
            <w:tcW w:w="1274" w:type="dxa"/>
          </w:tcPr>
          <w:p w14:paraId="5A92216E" w14:textId="77777777" w:rsidR="00161C78" w:rsidRPr="00161C78" w:rsidRDefault="00161C78" w:rsidP="00161C78">
            <w:pPr>
              <w:spacing w:after="120" w:line="360" w:lineRule="auto"/>
              <w:ind w:firstLine="567"/>
              <w:jc w:val="both"/>
              <w:cnfStyle w:val="000000100000" w:firstRow="0" w:lastRow="0" w:firstColumn="0" w:lastColumn="0" w:oddVBand="0" w:evenVBand="0" w:oddHBand="1" w:evenHBand="0" w:firstRowFirstColumn="0" w:firstRowLastColumn="0" w:lastRowFirstColumn="0" w:lastRowLastColumn="0"/>
              <w:rPr>
                <w:sz w:val="16"/>
                <w:szCs w:val="16"/>
              </w:rPr>
            </w:pPr>
            <w:r w:rsidRPr="00161C78">
              <w:rPr>
                <w:sz w:val="16"/>
                <w:szCs w:val="16"/>
              </w:rPr>
              <w:t>+</w:t>
            </w:r>
          </w:p>
        </w:tc>
        <w:tc>
          <w:tcPr>
            <w:tcW w:w="992" w:type="dxa"/>
          </w:tcPr>
          <w:p w14:paraId="33197112" w14:textId="77777777" w:rsidR="00161C78" w:rsidRPr="00161C78" w:rsidRDefault="00161C78" w:rsidP="00161C78">
            <w:pPr>
              <w:spacing w:after="120" w:line="360" w:lineRule="auto"/>
              <w:ind w:firstLine="567"/>
              <w:jc w:val="both"/>
              <w:cnfStyle w:val="000000100000" w:firstRow="0" w:lastRow="0" w:firstColumn="0" w:lastColumn="0" w:oddVBand="0" w:evenVBand="0" w:oddHBand="1" w:evenHBand="0" w:firstRowFirstColumn="0" w:firstRowLastColumn="0" w:lastRowFirstColumn="0" w:lastRowLastColumn="0"/>
              <w:rPr>
                <w:sz w:val="16"/>
                <w:szCs w:val="16"/>
              </w:rPr>
            </w:pPr>
            <w:r w:rsidRPr="00161C78">
              <w:rPr>
                <w:sz w:val="16"/>
                <w:szCs w:val="16"/>
              </w:rPr>
              <w:t>+</w:t>
            </w:r>
          </w:p>
        </w:tc>
        <w:tc>
          <w:tcPr>
            <w:tcW w:w="1389" w:type="dxa"/>
          </w:tcPr>
          <w:p w14:paraId="72139FE5" w14:textId="77777777" w:rsidR="00161C78" w:rsidRPr="00161C78" w:rsidRDefault="00161C78" w:rsidP="00161C78">
            <w:pPr>
              <w:spacing w:after="120" w:line="360" w:lineRule="auto"/>
              <w:ind w:firstLine="567"/>
              <w:jc w:val="both"/>
              <w:cnfStyle w:val="000000100000" w:firstRow="0" w:lastRow="0" w:firstColumn="0" w:lastColumn="0" w:oddVBand="0" w:evenVBand="0" w:oddHBand="1" w:evenHBand="0" w:firstRowFirstColumn="0" w:firstRowLastColumn="0" w:lastRowFirstColumn="0" w:lastRowLastColumn="0"/>
              <w:rPr>
                <w:sz w:val="16"/>
                <w:szCs w:val="16"/>
              </w:rPr>
            </w:pPr>
            <w:r w:rsidRPr="00161C78">
              <w:rPr>
                <w:sz w:val="16"/>
                <w:szCs w:val="16"/>
              </w:rPr>
              <w:t>+</w:t>
            </w:r>
          </w:p>
        </w:tc>
      </w:tr>
      <w:tr w:rsidR="00161C78" w:rsidRPr="003850E1" w14:paraId="489D08C1" w14:textId="77777777" w:rsidTr="001C10C3">
        <w:tc>
          <w:tcPr>
            <w:cnfStyle w:val="001000000000" w:firstRow="0" w:lastRow="0" w:firstColumn="1" w:lastColumn="0" w:oddVBand="0" w:evenVBand="0" w:oddHBand="0" w:evenHBand="0" w:firstRowFirstColumn="0" w:firstRowLastColumn="0" w:lastRowFirstColumn="0" w:lastRowLastColumn="0"/>
            <w:tcW w:w="2265" w:type="dxa"/>
            <w:tcBorders>
              <w:left w:val="none" w:sz="0" w:space="0" w:color="auto"/>
              <w:bottom w:val="none" w:sz="0" w:space="0" w:color="auto"/>
            </w:tcBorders>
          </w:tcPr>
          <w:p w14:paraId="2DC19399" w14:textId="77777777" w:rsidR="00161C78" w:rsidRPr="00161C78" w:rsidRDefault="00161C78" w:rsidP="00161C78">
            <w:pPr>
              <w:spacing w:after="120" w:line="360" w:lineRule="auto"/>
              <w:ind w:firstLine="567"/>
              <w:jc w:val="both"/>
              <w:rPr>
                <w:b/>
                <w:bCs/>
                <w:i w:val="0"/>
                <w:iCs w:val="0"/>
                <w:sz w:val="16"/>
                <w:szCs w:val="16"/>
              </w:rPr>
            </w:pPr>
            <w:r w:rsidRPr="00161C78">
              <w:rPr>
                <w:b/>
                <w:bCs/>
                <w:i w:val="0"/>
                <w:iCs w:val="0"/>
                <w:sz w:val="16"/>
                <w:szCs w:val="16"/>
              </w:rPr>
              <w:t>AFRİKA</w:t>
            </w:r>
          </w:p>
        </w:tc>
        <w:tc>
          <w:tcPr>
            <w:tcW w:w="3655" w:type="dxa"/>
            <w:gridSpan w:val="3"/>
          </w:tcPr>
          <w:p w14:paraId="76482414" w14:textId="77777777" w:rsidR="00161C78" w:rsidRPr="00161C78" w:rsidRDefault="00161C78" w:rsidP="00161C78">
            <w:pPr>
              <w:spacing w:after="120" w:line="360" w:lineRule="auto"/>
              <w:ind w:firstLine="567"/>
              <w:jc w:val="both"/>
              <w:cnfStyle w:val="000000000000" w:firstRow="0" w:lastRow="0" w:firstColumn="0" w:lastColumn="0" w:oddVBand="0" w:evenVBand="0" w:oddHBand="0" w:evenHBand="0" w:firstRowFirstColumn="0" w:firstRowLastColumn="0" w:lastRowFirstColumn="0" w:lastRowLastColumn="0"/>
              <w:rPr>
                <w:sz w:val="16"/>
                <w:szCs w:val="16"/>
              </w:rPr>
            </w:pPr>
          </w:p>
        </w:tc>
      </w:tr>
      <w:tr w:rsidR="00161C78" w:rsidRPr="003850E1" w14:paraId="3383BB7A" w14:textId="77777777" w:rsidTr="001C10C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5" w:type="dxa"/>
            <w:tcBorders>
              <w:left w:val="none" w:sz="0" w:space="0" w:color="auto"/>
              <w:bottom w:val="none" w:sz="0" w:space="0" w:color="auto"/>
            </w:tcBorders>
          </w:tcPr>
          <w:p w14:paraId="4B65A6C2" w14:textId="77777777" w:rsidR="00161C78" w:rsidRPr="00161C78" w:rsidRDefault="00161C78" w:rsidP="00161C78">
            <w:pPr>
              <w:spacing w:after="120" w:line="360" w:lineRule="auto"/>
              <w:ind w:firstLine="567"/>
              <w:jc w:val="both"/>
              <w:rPr>
                <w:i w:val="0"/>
                <w:iCs w:val="0"/>
                <w:sz w:val="16"/>
                <w:szCs w:val="16"/>
              </w:rPr>
            </w:pPr>
            <w:r w:rsidRPr="00161C78">
              <w:rPr>
                <w:i w:val="0"/>
                <w:iCs w:val="0"/>
                <w:sz w:val="16"/>
                <w:szCs w:val="16"/>
              </w:rPr>
              <w:t>Tunus</w:t>
            </w:r>
          </w:p>
        </w:tc>
        <w:tc>
          <w:tcPr>
            <w:tcW w:w="1274" w:type="dxa"/>
          </w:tcPr>
          <w:p w14:paraId="15BB47BB" w14:textId="77777777" w:rsidR="00161C78" w:rsidRPr="00161C78" w:rsidRDefault="00161C78" w:rsidP="00161C78">
            <w:pPr>
              <w:spacing w:after="120" w:line="360" w:lineRule="auto"/>
              <w:ind w:firstLine="567"/>
              <w:jc w:val="both"/>
              <w:cnfStyle w:val="000000100000" w:firstRow="0" w:lastRow="0" w:firstColumn="0" w:lastColumn="0" w:oddVBand="0" w:evenVBand="0" w:oddHBand="1" w:evenHBand="0" w:firstRowFirstColumn="0" w:firstRowLastColumn="0" w:lastRowFirstColumn="0" w:lastRowLastColumn="0"/>
              <w:rPr>
                <w:sz w:val="16"/>
                <w:szCs w:val="16"/>
              </w:rPr>
            </w:pPr>
            <w:r w:rsidRPr="00161C78">
              <w:rPr>
                <w:sz w:val="16"/>
                <w:szCs w:val="16"/>
              </w:rPr>
              <w:t>+</w:t>
            </w:r>
          </w:p>
        </w:tc>
        <w:tc>
          <w:tcPr>
            <w:tcW w:w="992" w:type="dxa"/>
          </w:tcPr>
          <w:p w14:paraId="4CBB8FF3" w14:textId="77777777" w:rsidR="00161C78" w:rsidRPr="00161C78" w:rsidRDefault="00161C78" w:rsidP="00161C78">
            <w:pPr>
              <w:spacing w:after="120" w:line="360" w:lineRule="auto"/>
              <w:ind w:firstLine="567"/>
              <w:jc w:val="both"/>
              <w:cnfStyle w:val="000000100000" w:firstRow="0" w:lastRow="0" w:firstColumn="0" w:lastColumn="0" w:oddVBand="0" w:evenVBand="0" w:oddHBand="1" w:evenHBand="0" w:firstRowFirstColumn="0" w:firstRowLastColumn="0" w:lastRowFirstColumn="0" w:lastRowLastColumn="0"/>
              <w:rPr>
                <w:sz w:val="16"/>
                <w:szCs w:val="16"/>
              </w:rPr>
            </w:pPr>
            <w:r w:rsidRPr="00161C78">
              <w:rPr>
                <w:sz w:val="16"/>
                <w:szCs w:val="16"/>
              </w:rPr>
              <w:t>+</w:t>
            </w:r>
          </w:p>
        </w:tc>
        <w:tc>
          <w:tcPr>
            <w:tcW w:w="1389" w:type="dxa"/>
          </w:tcPr>
          <w:p w14:paraId="528E2DE6" w14:textId="77777777" w:rsidR="00161C78" w:rsidRPr="00161C78" w:rsidRDefault="00161C78" w:rsidP="00161C78">
            <w:pPr>
              <w:spacing w:after="120" w:line="360" w:lineRule="auto"/>
              <w:ind w:firstLine="567"/>
              <w:jc w:val="both"/>
              <w:cnfStyle w:val="000000100000" w:firstRow="0" w:lastRow="0" w:firstColumn="0" w:lastColumn="0" w:oddVBand="0" w:evenVBand="0" w:oddHBand="1" w:evenHBand="0" w:firstRowFirstColumn="0" w:firstRowLastColumn="0" w:lastRowFirstColumn="0" w:lastRowLastColumn="0"/>
              <w:rPr>
                <w:sz w:val="16"/>
                <w:szCs w:val="16"/>
              </w:rPr>
            </w:pPr>
            <w:r w:rsidRPr="00161C78">
              <w:rPr>
                <w:sz w:val="16"/>
                <w:szCs w:val="16"/>
              </w:rPr>
              <w:t>+</w:t>
            </w:r>
          </w:p>
        </w:tc>
      </w:tr>
      <w:tr w:rsidR="00161C78" w:rsidRPr="003850E1" w14:paraId="301C772E" w14:textId="77777777" w:rsidTr="001C10C3">
        <w:tc>
          <w:tcPr>
            <w:cnfStyle w:val="001000000000" w:firstRow="0" w:lastRow="0" w:firstColumn="1" w:lastColumn="0" w:oddVBand="0" w:evenVBand="0" w:oddHBand="0" w:evenHBand="0" w:firstRowFirstColumn="0" w:firstRowLastColumn="0" w:lastRowFirstColumn="0" w:lastRowLastColumn="0"/>
            <w:tcW w:w="2265" w:type="dxa"/>
            <w:tcBorders>
              <w:left w:val="none" w:sz="0" w:space="0" w:color="auto"/>
              <w:bottom w:val="none" w:sz="0" w:space="0" w:color="auto"/>
            </w:tcBorders>
          </w:tcPr>
          <w:p w14:paraId="5FBC18E0" w14:textId="77777777" w:rsidR="00161C78" w:rsidRPr="00161C78" w:rsidRDefault="00161C78" w:rsidP="00161C78">
            <w:pPr>
              <w:spacing w:after="120" w:line="360" w:lineRule="auto"/>
              <w:ind w:firstLine="567"/>
              <w:jc w:val="both"/>
              <w:rPr>
                <w:i w:val="0"/>
                <w:iCs w:val="0"/>
                <w:sz w:val="16"/>
                <w:szCs w:val="16"/>
              </w:rPr>
            </w:pPr>
            <w:r w:rsidRPr="00161C78">
              <w:rPr>
                <w:i w:val="0"/>
                <w:iCs w:val="0"/>
                <w:sz w:val="16"/>
                <w:szCs w:val="16"/>
              </w:rPr>
              <w:t>Fas</w:t>
            </w:r>
          </w:p>
        </w:tc>
        <w:tc>
          <w:tcPr>
            <w:tcW w:w="1274" w:type="dxa"/>
          </w:tcPr>
          <w:p w14:paraId="4E13363F" w14:textId="77777777" w:rsidR="00161C78" w:rsidRPr="00161C78" w:rsidRDefault="00161C78" w:rsidP="00161C78">
            <w:pPr>
              <w:spacing w:after="120" w:line="360" w:lineRule="auto"/>
              <w:ind w:firstLine="567"/>
              <w:jc w:val="both"/>
              <w:cnfStyle w:val="000000000000" w:firstRow="0" w:lastRow="0" w:firstColumn="0" w:lastColumn="0" w:oddVBand="0" w:evenVBand="0" w:oddHBand="0" w:evenHBand="0" w:firstRowFirstColumn="0" w:firstRowLastColumn="0" w:lastRowFirstColumn="0" w:lastRowLastColumn="0"/>
              <w:rPr>
                <w:sz w:val="16"/>
                <w:szCs w:val="16"/>
              </w:rPr>
            </w:pPr>
            <w:r w:rsidRPr="00161C78">
              <w:rPr>
                <w:sz w:val="16"/>
                <w:szCs w:val="16"/>
              </w:rPr>
              <w:t>+</w:t>
            </w:r>
          </w:p>
        </w:tc>
        <w:tc>
          <w:tcPr>
            <w:tcW w:w="992" w:type="dxa"/>
          </w:tcPr>
          <w:p w14:paraId="5214E5CE" w14:textId="77777777" w:rsidR="00161C78" w:rsidRPr="00161C78" w:rsidRDefault="00161C78" w:rsidP="00161C78">
            <w:pPr>
              <w:spacing w:after="120" w:line="360" w:lineRule="auto"/>
              <w:ind w:firstLine="567"/>
              <w:jc w:val="both"/>
              <w:cnfStyle w:val="000000000000" w:firstRow="0" w:lastRow="0" w:firstColumn="0" w:lastColumn="0" w:oddVBand="0" w:evenVBand="0" w:oddHBand="0" w:evenHBand="0" w:firstRowFirstColumn="0" w:firstRowLastColumn="0" w:lastRowFirstColumn="0" w:lastRowLastColumn="0"/>
              <w:rPr>
                <w:sz w:val="16"/>
                <w:szCs w:val="16"/>
              </w:rPr>
            </w:pPr>
            <w:r w:rsidRPr="00161C78">
              <w:rPr>
                <w:sz w:val="16"/>
                <w:szCs w:val="16"/>
              </w:rPr>
              <w:t>+</w:t>
            </w:r>
          </w:p>
        </w:tc>
        <w:tc>
          <w:tcPr>
            <w:tcW w:w="1389" w:type="dxa"/>
          </w:tcPr>
          <w:p w14:paraId="06C0DE4A" w14:textId="77777777" w:rsidR="00161C78" w:rsidRPr="00161C78" w:rsidRDefault="00161C78" w:rsidP="00161C78">
            <w:pPr>
              <w:spacing w:after="120" w:line="360" w:lineRule="auto"/>
              <w:ind w:firstLine="567"/>
              <w:jc w:val="both"/>
              <w:cnfStyle w:val="000000000000" w:firstRow="0" w:lastRow="0" w:firstColumn="0" w:lastColumn="0" w:oddVBand="0" w:evenVBand="0" w:oddHBand="0" w:evenHBand="0" w:firstRowFirstColumn="0" w:firstRowLastColumn="0" w:lastRowFirstColumn="0" w:lastRowLastColumn="0"/>
              <w:rPr>
                <w:sz w:val="16"/>
                <w:szCs w:val="16"/>
              </w:rPr>
            </w:pPr>
            <w:r w:rsidRPr="00161C78">
              <w:rPr>
                <w:sz w:val="16"/>
                <w:szCs w:val="16"/>
              </w:rPr>
              <w:t>+</w:t>
            </w:r>
          </w:p>
        </w:tc>
      </w:tr>
      <w:tr w:rsidR="00161C78" w:rsidRPr="003850E1" w14:paraId="1677CFDA" w14:textId="77777777" w:rsidTr="001C10C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5" w:type="dxa"/>
            <w:tcBorders>
              <w:left w:val="none" w:sz="0" w:space="0" w:color="auto"/>
              <w:bottom w:val="none" w:sz="0" w:space="0" w:color="auto"/>
            </w:tcBorders>
          </w:tcPr>
          <w:p w14:paraId="4F14DF53" w14:textId="77777777" w:rsidR="00161C78" w:rsidRPr="00161C78" w:rsidRDefault="00161C78" w:rsidP="00161C78">
            <w:pPr>
              <w:spacing w:after="120" w:line="360" w:lineRule="auto"/>
              <w:ind w:firstLine="567"/>
              <w:jc w:val="both"/>
              <w:rPr>
                <w:b/>
                <w:bCs/>
                <w:i w:val="0"/>
                <w:iCs w:val="0"/>
                <w:sz w:val="16"/>
                <w:szCs w:val="16"/>
              </w:rPr>
            </w:pPr>
            <w:r w:rsidRPr="00161C78">
              <w:rPr>
                <w:b/>
                <w:bCs/>
                <w:i w:val="0"/>
                <w:iCs w:val="0"/>
                <w:sz w:val="16"/>
                <w:szCs w:val="16"/>
              </w:rPr>
              <w:t>KUZEY AMERİKA</w:t>
            </w:r>
          </w:p>
        </w:tc>
        <w:tc>
          <w:tcPr>
            <w:tcW w:w="3655" w:type="dxa"/>
            <w:gridSpan w:val="3"/>
          </w:tcPr>
          <w:p w14:paraId="6EC85528" w14:textId="77777777" w:rsidR="00161C78" w:rsidRPr="00161C78" w:rsidRDefault="00161C78" w:rsidP="00161C78">
            <w:pPr>
              <w:spacing w:after="120" w:line="360" w:lineRule="auto"/>
              <w:ind w:firstLine="567"/>
              <w:jc w:val="both"/>
              <w:cnfStyle w:val="000000100000" w:firstRow="0" w:lastRow="0" w:firstColumn="0" w:lastColumn="0" w:oddVBand="0" w:evenVBand="0" w:oddHBand="1" w:evenHBand="0" w:firstRowFirstColumn="0" w:firstRowLastColumn="0" w:lastRowFirstColumn="0" w:lastRowLastColumn="0"/>
              <w:rPr>
                <w:sz w:val="16"/>
                <w:szCs w:val="16"/>
              </w:rPr>
            </w:pPr>
          </w:p>
        </w:tc>
      </w:tr>
      <w:tr w:rsidR="00161C78" w:rsidRPr="003850E1" w14:paraId="125D9542" w14:textId="77777777" w:rsidTr="001C10C3">
        <w:tc>
          <w:tcPr>
            <w:cnfStyle w:val="001000000000" w:firstRow="0" w:lastRow="0" w:firstColumn="1" w:lastColumn="0" w:oddVBand="0" w:evenVBand="0" w:oddHBand="0" w:evenHBand="0" w:firstRowFirstColumn="0" w:firstRowLastColumn="0" w:lastRowFirstColumn="0" w:lastRowLastColumn="0"/>
            <w:tcW w:w="2265" w:type="dxa"/>
            <w:tcBorders>
              <w:left w:val="none" w:sz="0" w:space="0" w:color="auto"/>
              <w:bottom w:val="none" w:sz="0" w:space="0" w:color="auto"/>
            </w:tcBorders>
          </w:tcPr>
          <w:p w14:paraId="0D6D9C77" w14:textId="77777777" w:rsidR="00161C78" w:rsidRPr="00161C78" w:rsidRDefault="00161C78" w:rsidP="00161C78">
            <w:pPr>
              <w:spacing w:after="120" w:line="360" w:lineRule="auto"/>
              <w:ind w:firstLine="567"/>
              <w:jc w:val="both"/>
              <w:rPr>
                <w:i w:val="0"/>
                <w:iCs w:val="0"/>
                <w:sz w:val="16"/>
                <w:szCs w:val="16"/>
              </w:rPr>
            </w:pPr>
            <w:r w:rsidRPr="00161C78">
              <w:rPr>
                <w:i w:val="0"/>
                <w:iCs w:val="0"/>
                <w:sz w:val="16"/>
                <w:szCs w:val="16"/>
              </w:rPr>
              <w:t>ABD</w:t>
            </w:r>
          </w:p>
        </w:tc>
        <w:tc>
          <w:tcPr>
            <w:tcW w:w="1274" w:type="dxa"/>
          </w:tcPr>
          <w:p w14:paraId="41183289" w14:textId="77777777" w:rsidR="00161C78" w:rsidRPr="00161C78" w:rsidRDefault="00161C78" w:rsidP="00161C78">
            <w:pPr>
              <w:spacing w:after="120" w:line="360" w:lineRule="auto"/>
              <w:ind w:firstLine="567"/>
              <w:jc w:val="both"/>
              <w:cnfStyle w:val="000000000000" w:firstRow="0" w:lastRow="0" w:firstColumn="0" w:lastColumn="0" w:oddVBand="0" w:evenVBand="0" w:oddHBand="0" w:evenHBand="0" w:firstRowFirstColumn="0" w:firstRowLastColumn="0" w:lastRowFirstColumn="0" w:lastRowLastColumn="0"/>
              <w:rPr>
                <w:sz w:val="16"/>
                <w:szCs w:val="16"/>
              </w:rPr>
            </w:pPr>
            <w:r w:rsidRPr="00161C78">
              <w:rPr>
                <w:sz w:val="16"/>
                <w:szCs w:val="16"/>
              </w:rPr>
              <w:t>+</w:t>
            </w:r>
          </w:p>
        </w:tc>
        <w:tc>
          <w:tcPr>
            <w:tcW w:w="992" w:type="dxa"/>
          </w:tcPr>
          <w:p w14:paraId="5857792D" w14:textId="77777777" w:rsidR="00161C78" w:rsidRPr="00161C78" w:rsidRDefault="00161C78" w:rsidP="00161C78">
            <w:pPr>
              <w:spacing w:after="120" w:line="360" w:lineRule="auto"/>
              <w:ind w:firstLine="567"/>
              <w:jc w:val="both"/>
              <w:cnfStyle w:val="000000000000" w:firstRow="0" w:lastRow="0" w:firstColumn="0" w:lastColumn="0" w:oddVBand="0" w:evenVBand="0" w:oddHBand="0" w:evenHBand="0" w:firstRowFirstColumn="0" w:firstRowLastColumn="0" w:lastRowFirstColumn="0" w:lastRowLastColumn="0"/>
              <w:rPr>
                <w:sz w:val="16"/>
                <w:szCs w:val="16"/>
              </w:rPr>
            </w:pPr>
            <w:r w:rsidRPr="00161C78">
              <w:rPr>
                <w:sz w:val="16"/>
                <w:szCs w:val="16"/>
              </w:rPr>
              <w:t>+</w:t>
            </w:r>
          </w:p>
        </w:tc>
        <w:tc>
          <w:tcPr>
            <w:tcW w:w="1389" w:type="dxa"/>
          </w:tcPr>
          <w:p w14:paraId="2ED09129" w14:textId="77777777" w:rsidR="00161C78" w:rsidRPr="00161C78" w:rsidRDefault="00161C78" w:rsidP="00161C78">
            <w:pPr>
              <w:spacing w:after="120" w:line="360" w:lineRule="auto"/>
              <w:ind w:firstLine="567"/>
              <w:jc w:val="both"/>
              <w:cnfStyle w:val="000000000000" w:firstRow="0" w:lastRow="0" w:firstColumn="0" w:lastColumn="0" w:oddVBand="0" w:evenVBand="0" w:oddHBand="0" w:evenHBand="0" w:firstRowFirstColumn="0" w:firstRowLastColumn="0" w:lastRowFirstColumn="0" w:lastRowLastColumn="0"/>
              <w:rPr>
                <w:sz w:val="16"/>
                <w:szCs w:val="16"/>
              </w:rPr>
            </w:pPr>
            <w:r w:rsidRPr="00161C78">
              <w:rPr>
                <w:sz w:val="16"/>
                <w:szCs w:val="16"/>
              </w:rPr>
              <w:t>+</w:t>
            </w:r>
          </w:p>
        </w:tc>
      </w:tr>
      <w:tr w:rsidR="00161C78" w:rsidRPr="003850E1" w14:paraId="5EB27971" w14:textId="77777777" w:rsidTr="001C10C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5" w:type="dxa"/>
            <w:tcBorders>
              <w:left w:val="none" w:sz="0" w:space="0" w:color="auto"/>
              <w:bottom w:val="none" w:sz="0" w:space="0" w:color="auto"/>
            </w:tcBorders>
          </w:tcPr>
          <w:p w14:paraId="2B33C3C5" w14:textId="77777777" w:rsidR="00161C78" w:rsidRPr="00161C78" w:rsidRDefault="00161C78" w:rsidP="00161C78">
            <w:pPr>
              <w:spacing w:after="120" w:line="360" w:lineRule="auto"/>
              <w:ind w:firstLine="567"/>
              <w:jc w:val="both"/>
              <w:rPr>
                <w:b/>
                <w:bCs/>
                <w:i w:val="0"/>
                <w:iCs w:val="0"/>
                <w:sz w:val="16"/>
                <w:szCs w:val="16"/>
              </w:rPr>
            </w:pPr>
            <w:r w:rsidRPr="00161C78">
              <w:rPr>
                <w:b/>
                <w:bCs/>
                <w:i w:val="0"/>
                <w:iCs w:val="0"/>
                <w:sz w:val="16"/>
                <w:szCs w:val="16"/>
              </w:rPr>
              <w:t>GÜNEY AMERİKA</w:t>
            </w:r>
          </w:p>
        </w:tc>
        <w:tc>
          <w:tcPr>
            <w:tcW w:w="3655" w:type="dxa"/>
            <w:gridSpan w:val="3"/>
          </w:tcPr>
          <w:p w14:paraId="7BEA1848" w14:textId="77777777" w:rsidR="00161C78" w:rsidRPr="00161C78" w:rsidRDefault="00161C78" w:rsidP="00161C78">
            <w:pPr>
              <w:spacing w:after="120" w:line="360" w:lineRule="auto"/>
              <w:ind w:firstLine="567"/>
              <w:jc w:val="both"/>
              <w:cnfStyle w:val="000000100000" w:firstRow="0" w:lastRow="0" w:firstColumn="0" w:lastColumn="0" w:oddVBand="0" w:evenVBand="0" w:oddHBand="1" w:evenHBand="0" w:firstRowFirstColumn="0" w:firstRowLastColumn="0" w:lastRowFirstColumn="0" w:lastRowLastColumn="0"/>
              <w:rPr>
                <w:sz w:val="16"/>
                <w:szCs w:val="16"/>
              </w:rPr>
            </w:pPr>
          </w:p>
        </w:tc>
      </w:tr>
      <w:tr w:rsidR="00161C78" w:rsidRPr="003850E1" w14:paraId="4BE5EE17" w14:textId="77777777" w:rsidTr="001C10C3">
        <w:tc>
          <w:tcPr>
            <w:cnfStyle w:val="001000000000" w:firstRow="0" w:lastRow="0" w:firstColumn="1" w:lastColumn="0" w:oddVBand="0" w:evenVBand="0" w:oddHBand="0" w:evenHBand="0" w:firstRowFirstColumn="0" w:firstRowLastColumn="0" w:lastRowFirstColumn="0" w:lastRowLastColumn="0"/>
            <w:tcW w:w="2265" w:type="dxa"/>
            <w:tcBorders>
              <w:left w:val="none" w:sz="0" w:space="0" w:color="auto"/>
              <w:bottom w:val="none" w:sz="0" w:space="0" w:color="auto"/>
            </w:tcBorders>
          </w:tcPr>
          <w:p w14:paraId="7FE9C47B" w14:textId="77777777" w:rsidR="00161C78" w:rsidRPr="00161C78" w:rsidRDefault="00161C78" w:rsidP="00161C78">
            <w:pPr>
              <w:spacing w:after="120" w:line="360" w:lineRule="auto"/>
              <w:ind w:firstLine="567"/>
              <w:jc w:val="both"/>
              <w:rPr>
                <w:i w:val="0"/>
                <w:iCs w:val="0"/>
                <w:sz w:val="16"/>
                <w:szCs w:val="16"/>
              </w:rPr>
            </w:pPr>
            <w:r w:rsidRPr="00161C78">
              <w:rPr>
                <w:i w:val="0"/>
                <w:iCs w:val="0"/>
                <w:sz w:val="16"/>
                <w:szCs w:val="16"/>
              </w:rPr>
              <w:t>Uruguay</w:t>
            </w:r>
          </w:p>
        </w:tc>
        <w:tc>
          <w:tcPr>
            <w:tcW w:w="1274" w:type="dxa"/>
          </w:tcPr>
          <w:p w14:paraId="46239A1F" w14:textId="77777777" w:rsidR="00161C78" w:rsidRPr="00161C78" w:rsidRDefault="00161C78" w:rsidP="00161C78">
            <w:pPr>
              <w:spacing w:after="120" w:line="360" w:lineRule="auto"/>
              <w:ind w:firstLine="567"/>
              <w:jc w:val="both"/>
              <w:cnfStyle w:val="000000000000" w:firstRow="0" w:lastRow="0" w:firstColumn="0" w:lastColumn="0" w:oddVBand="0" w:evenVBand="0" w:oddHBand="0" w:evenHBand="0" w:firstRowFirstColumn="0" w:firstRowLastColumn="0" w:lastRowFirstColumn="0" w:lastRowLastColumn="0"/>
              <w:rPr>
                <w:sz w:val="16"/>
                <w:szCs w:val="16"/>
              </w:rPr>
            </w:pPr>
            <w:r w:rsidRPr="00161C78">
              <w:rPr>
                <w:sz w:val="16"/>
                <w:szCs w:val="16"/>
              </w:rPr>
              <w:t>+</w:t>
            </w:r>
          </w:p>
        </w:tc>
        <w:tc>
          <w:tcPr>
            <w:tcW w:w="992" w:type="dxa"/>
          </w:tcPr>
          <w:p w14:paraId="5EDC5F6B" w14:textId="77777777" w:rsidR="00161C78" w:rsidRPr="00161C78" w:rsidRDefault="00161C78" w:rsidP="00161C78">
            <w:pPr>
              <w:spacing w:after="120" w:line="360" w:lineRule="auto"/>
              <w:ind w:firstLine="567"/>
              <w:jc w:val="both"/>
              <w:cnfStyle w:val="000000000000" w:firstRow="0" w:lastRow="0" w:firstColumn="0" w:lastColumn="0" w:oddVBand="0" w:evenVBand="0" w:oddHBand="0" w:evenHBand="0" w:firstRowFirstColumn="0" w:firstRowLastColumn="0" w:lastRowFirstColumn="0" w:lastRowLastColumn="0"/>
              <w:rPr>
                <w:sz w:val="16"/>
                <w:szCs w:val="16"/>
              </w:rPr>
            </w:pPr>
            <w:r w:rsidRPr="00161C78">
              <w:rPr>
                <w:sz w:val="16"/>
                <w:szCs w:val="16"/>
              </w:rPr>
              <w:t>+</w:t>
            </w:r>
          </w:p>
        </w:tc>
        <w:tc>
          <w:tcPr>
            <w:tcW w:w="1389" w:type="dxa"/>
          </w:tcPr>
          <w:p w14:paraId="474562A3" w14:textId="77777777" w:rsidR="00161C78" w:rsidRPr="00161C78" w:rsidRDefault="00161C78" w:rsidP="00161C78">
            <w:pPr>
              <w:spacing w:after="120" w:line="360" w:lineRule="auto"/>
              <w:ind w:firstLine="567"/>
              <w:jc w:val="both"/>
              <w:cnfStyle w:val="000000000000" w:firstRow="0" w:lastRow="0" w:firstColumn="0" w:lastColumn="0" w:oddVBand="0" w:evenVBand="0" w:oddHBand="0" w:evenHBand="0" w:firstRowFirstColumn="0" w:firstRowLastColumn="0" w:lastRowFirstColumn="0" w:lastRowLastColumn="0"/>
              <w:rPr>
                <w:sz w:val="16"/>
                <w:szCs w:val="16"/>
              </w:rPr>
            </w:pPr>
            <w:r w:rsidRPr="00161C78">
              <w:rPr>
                <w:sz w:val="16"/>
                <w:szCs w:val="16"/>
              </w:rPr>
              <w:t>+</w:t>
            </w:r>
          </w:p>
        </w:tc>
      </w:tr>
      <w:tr w:rsidR="00161C78" w:rsidRPr="003850E1" w14:paraId="2D7910B0" w14:textId="77777777" w:rsidTr="001C10C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5" w:type="dxa"/>
            <w:tcBorders>
              <w:left w:val="none" w:sz="0" w:space="0" w:color="auto"/>
              <w:bottom w:val="none" w:sz="0" w:space="0" w:color="auto"/>
            </w:tcBorders>
          </w:tcPr>
          <w:p w14:paraId="4EEBD141" w14:textId="77777777" w:rsidR="00161C78" w:rsidRPr="00161C78" w:rsidRDefault="00161C78" w:rsidP="00161C78">
            <w:pPr>
              <w:spacing w:after="120" w:line="360" w:lineRule="auto"/>
              <w:ind w:firstLine="567"/>
              <w:jc w:val="both"/>
              <w:rPr>
                <w:i w:val="0"/>
                <w:iCs w:val="0"/>
                <w:sz w:val="16"/>
                <w:szCs w:val="16"/>
              </w:rPr>
            </w:pPr>
            <w:r w:rsidRPr="00161C78">
              <w:rPr>
                <w:i w:val="0"/>
                <w:iCs w:val="0"/>
                <w:sz w:val="16"/>
                <w:szCs w:val="16"/>
              </w:rPr>
              <w:t xml:space="preserve">Arjantin </w:t>
            </w:r>
          </w:p>
        </w:tc>
        <w:tc>
          <w:tcPr>
            <w:tcW w:w="1274" w:type="dxa"/>
          </w:tcPr>
          <w:p w14:paraId="47C78FD7" w14:textId="77777777" w:rsidR="00161C78" w:rsidRPr="00161C78" w:rsidRDefault="00161C78" w:rsidP="00161C78">
            <w:pPr>
              <w:spacing w:after="120" w:line="360" w:lineRule="auto"/>
              <w:ind w:firstLine="567"/>
              <w:jc w:val="both"/>
              <w:cnfStyle w:val="000000100000" w:firstRow="0" w:lastRow="0" w:firstColumn="0" w:lastColumn="0" w:oddVBand="0" w:evenVBand="0" w:oddHBand="1" w:evenHBand="0" w:firstRowFirstColumn="0" w:firstRowLastColumn="0" w:lastRowFirstColumn="0" w:lastRowLastColumn="0"/>
              <w:rPr>
                <w:sz w:val="16"/>
                <w:szCs w:val="16"/>
              </w:rPr>
            </w:pPr>
            <w:r w:rsidRPr="00161C78">
              <w:rPr>
                <w:sz w:val="16"/>
                <w:szCs w:val="16"/>
              </w:rPr>
              <w:t>+</w:t>
            </w:r>
          </w:p>
        </w:tc>
        <w:tc>
          <w:tcPr>
            <w:tcW w:w="992" w:type="dxa"/>
          </w:tcPr>
          <w:p w14:paraId="4DE61428" w14:textId="77777777" w:rsidR="00161C78" w:rsidRPr="00161C78" w:rsidRDefault="00161C78" w:rsidP="00161C78">
            <w:pPr>
              <w:spacing w:after="120" w:line="360" w:lineRule="auto"/>
              <w:ind w:firstLine="567"/>
              <w:jc w:val="both"/>
              <w:cnfStyle w:val="000000100000" w:firstRow="0" w:lastRow="0" w:firstColumn="0" w:lastColumn="0" w:oddVBand="0" w:evenVBand="0" w:oddHBand="1" w:evenHBand="0" w:firstRowFirstColumn="0" w:firstRowLastColumn="0" w:lastRowFirstColumn="0" w:lastRowLastColumn="0"/>
              <w:rPr>
                <w:sz w:val="16"/>
                <w:szCs w:val="16"/>
              </w:rPr>
            </w:pPr>
            <w:r w:rsidRPr="00161C78">
              <w:rPr>
                <w:sz w:val="16"/>
                <w:szCs w:val="16"/>
              </w:rPr>
              <w:t>+</w:t>
            </w:r>
          </w:p>
        </w:tc>
        <w:tc>
          <w:tcPr>
            <w:tcW w:w="1389" w:type="dxa"/>
          </w:tcPr>
          <w:p w14:paraId="0EA00F56" w14:textId="77777777" w:rsidR="00161C78" w:rsidRPr="00161C78" w:rsidRDefault="00161C78" w:rsidP="00161C78">
            <w:pPr>
              <w:spacing w:after="120" w:line="360" w:lineRule="auto"/>
              <w:ind w:firstLine="567"/>
              <w:jc w:val="both"/>
              <w:cnfStyle w:val="000000100000" w:firstRow="0" w:lastRow="0" w:firstColumn="0" w:lastColumn="0" w:oddVBand="0" w:evenVBand="0" w:oddHBand="1" w:evenHBand="0" w:firstRowFirstColumn="0" w:firstRowLastColumn="0" w:lastRowFirstColumn="0" w:lastRowLastColumn="0"/>
              <w:rPr>
                <w:sz w:val="16"/>
                <w:szCs w:val="16"/>
              </w:rPr>
            </w:pPr>
            <w:r w:rsidRPr="00161C78">
              <w:rPr>
                <w:sz w:val="16"/>
                <w:szCs w:val="16"/>
              </w:rPr>
              <w:t>+</w:t>
            </w:r>
          </w:p>
        </w:tc>
      </w:tr>
      <w:tr w:rsidR="00161C78" w:rsidRPr="003850E1" w14:paraId="79C362A5" w14:textId="77777777" w:rsidTr="001C10C3">
        <w:tc>
          <w:tcPr>
            <w:cnfStyle w:val="001000000000" w:firstRow="0" w:lastRow="0" w:firstColumn="1" w:lastColumn="0" w:oddVBand="0" w:evenVBand="0" w:oddHBand="0" w:evenHBand="0" w:firstRowFirstColumn="0" w:firstRowLastColumn="0" w:lastRowFirstColumn="0" w:lastRowLastColumn="0"/>
            <w:tcW w:w="2265" w:type="dxa"/>
            <w:tcBorders>
              <w:left w:val="none" w:sz="0" w:space="0" w:color="auto"/>
              <w:bottom w:val="none" w:sz="0" w:space="0" w:color="auto"/>
            </w:tcBorders>
          </w:tcPr>
          <w:p w14:paraId="1881FD7E" w14:textId="77777777" w:rsidR="00161C78" w:rsidRPr="00161C78" w:rsidRDefault="00161C78" w:rsidP="00161C78">
            <w:pPr>
              <w:spacing w:after="120" w:line="360" w:lineRule="auto"/>
              <w:ind w:firstLine="567"/>
              <w:jc w:val="both"/>
              <w:rPr>
                <w:i w:val="0"/>
                <w:iCs w:val="0"/>
                <w:sz w:val="16"/>
                <w:szCs w:val="16"/>
              </w:rPr>
            </w:pPr>
            <w:r w:rsidRPr="00161C78">
              <w:rPr>
                <w:i w:val="0"/>
                <w:iCs w:val="0"/>
                <w:sz w:val="16"/>
                <w:szCs w:val="16"/>
              </w:rPr>
              <w:t>Brezilya</w:t>
            </w:r>
          </w:p>
        </w:tc>
        <w:tc>
          <w:tcPr>
            <w:tcW w:w="1274" w:type="dxa"/>
          </w:tcPr>
          <w:p w14:paraId="4DE67E2C" w14:textId="77777777" w:rsidR="00161C78" w:rsidRPr="00161C78" w:rsidRDefault="00161C78" w:rsidP="00161C78">
            <w:pPr>
              <w:spacing w:after="120" w:line="360" w:lineRule="auto"/>
              <w:ind w:firstLine="567"/>
              <w:jc w:val="both"/>
              <w:cnfStyle w:val="000000000000" w:firstRow="0" w:lastRow="0" w:firstColumn="0" w:lastColumn="0" w:oddVBand="0" w:evenVBand="0" w:oddHBand="0" w:evenHBand="0" w:firstRowFirstColumn="0" w:firstRowLastColumn="0" w:lastRowFirstColumn="0" w:lastRowLastColumn="0"/>
              <w:rPr>
                <w:sz w:val="16"/>
                <w:szCs w:val="16"/>
              </w:rPr>
            </w:pPr>
            <w:r w:rsidRPr="00161C78">
              <w:rPr>
                <w:sz w:val="16"/>
                <w:szCs w:val="16"/>
              </w:rPr>
              <w:t>+</w:t>
            </w:r>
          </w:p>
        </w:tc>
        <w:tc>
          <w:tcPr>
            <w:tcW w:w="992" w:type="dxa"/>
          </w:tcPr>
          <w:p w14:paraId="1E834F0E" w14:textId="77777777" w:rsidR="00161C78" w:rsidRPr="00161C78" w:rsidRDefault="00161C78" w:rsidP="00161C78">
            <w:pPr>
              <w:spacing w:after="120" w:line="360" w:lineRule="auto"/>
              <w:ind w:firstLine="567"/>
              <w:jc w:val="both"/>
              <w:cnfStyle w:val="000000000000" w:firstRow="0" w:lastRow="0" w:firstColumn="0" w:lastColumn="0" w:oddVBand="0" w:evenVBand="0" w:oddHBand="0" w:evenHBand="0" w:firstRowFirstColumn="0" w:firstRowLastColumn="0" w:lastRowFirstColumn="0" w:lastRowLastColumn="0"/>
              <w:rPr>
                <w:sz w:val="16"/>
                <w:szCs w:val="16"/>
              </w:rPr>
            </w:pPr>
            <w:r w:rsidRPr="00161C78">
              <w:rPr>
                <w:sz w:val="16"/>
                <w:szCs w:val="16"/>
              </w:rPr>
              <w:t>+</w:t>
            </w:r>
          </w:p>
        </w:tc>
        <w:tc>
          <w:tcPr>
            <w:tcW w:w="1389" w:type="dxa"/>
          </w:tcPr>
          <w:p w14:paraId="2E7C833C" w14:textId="77777777" w:rsidR="00161C78" w:rsidRPr="00161C78" w:rsidRDefault="00161C78" w:rsidP="00161C78">
            <w:pPr>
              <w:spacing w:after="120" w:line="360" w:lineRule="auto"/>
              <w:ind w:firstLine="567"/>
              <w:jc w:val="both"/>
              <w:cnfStyle w:val="000000000000" w:firstRow="0" w:lastRow="0" w:firstColumn="0" w:lastColumn="0" w:oddVBand="0" w:evenVBand="0" w:oddHBand="0" w:evenHBand="0" w:firstRowFirstColumn="0" w:firstRowLastColumn="0" w:lastRowFirstColumn="0" w:lastRowLastColumn="0"/>
              <w:rPr>
                <w:sz w:val="16"/>
                <w:szCs w:val="16"/>
              </w:rPr>
            </w:pPr>
            <w:r w:rsidRPr="00161C78">
              <w:rPr>
                <w:sz w:val="16"/>
                <w:szCs w:val="16"/>
              </w:rPr>
              <w:t>+</w:t>
            </w:r>
          </w:p>
        </w:tc>
      </w:tr>
      <w:tr w:rsidR="00161C78" w:rsidRPr="003850E1" w14:paraId="7901E547" w14:textId="77777777" w:rsidTr="001C10C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5" w:type="dxa"/>
            <w:tcBorders>
              <w:left w:val="none" w:sz="0" w:space="0" w:color="auto"/>
              <w:bottom w:val="none" w:sz="0" w:space="0" w:color="auto"/>
            </w:tcBorders>
          </w:tcPr>
          <w:p w14:paraId="57AC4994" w14:textId="77777777" w:rsidR="00161C78" w:rsidRPr="00161C78" w:rsidRDefault="00161C78" w:rsidP="00161C78">
            <w:pPr>
              <w:spacing w:after="120" w:line="360" w:lineRule="auto"/>
              <w:ind w:firstLine="567"/>
              <w:jc w:val="both"/>
              <w:rPr>
                <w:i w:val="0"/>
                <w:iCs w:val="0"/>
                <w:sz w:val="16"/>
                <w:szCs w:val="16"/>
              </w:rPr>
            </w:pPr>
            <w:r w:rsidRPr="00161C78">
              <w:rPr>
                <w:i w:val="0"/>
                <w:iCs w:val="0"/>
                <w:sz w:val="16"/>
                <w:szCs w:val="16"/>
              </w:rPr>
              <w:t>Ekvador</w:t>
            </w:r>
          </w:p>
        </w:tc>
        <w:tc>
          <w:tcPr>
            <w:tcW w:w="1274" w:type="dxa"/>
          </w:tcPr>
          <w:p w14:paraId="078F9380" w14:textId="77777777" w:rsidR="00161C78" w:rsidRPr="00161C78" w:rsidRDefault="00161C78" w:rsidP="00161C78">
            <w:pPr>
              <w:spacing w:after="120" w:line="360" w:lineRule="auto"/>
              <w:ind w:firstLine="567"/>
              <w:jc w:val="both"/>
              <w:cnfStyle w:val="000000100000" w:firstRow="0" w:lastRow="0" w:firstColumn="0" w:lastColumn="0" w:oddVBand="0" w:evenVBand="0" w:oddHBand="1" w:evenHBand="0" w:firstRowFirstColumn="0" w:firstRowLastColumn="0" w:lastRowFirstColumn="0" w:lastRowLastColumn="0"/>
              <w:rPr>
                <w:sz w:val="16"/>
                <w:szCs w:val="16"/>
              </w:rPr>
            </w:pPr>
            <w:r w:rsidRPr="00161C78">
              <w:rPr>
                <w:sz w:val="16"/>
                <w:szCs w:val="16"/>
              </w:rPr>
              <w:t>+</w:t>
            </w:r>
          </w:p>
        </w:tc>
        <w:tc>
          <w:tcPr>
            <w:tcW w:w="992" w:type="dxa"/>
          </w:tcPr>
          <w:p w14:paraId="2A1A5C16" w14:textId="77777777" w:rsidR="00161C78" w:rsidRPr="00161C78" w:rsidRDefault="00161C78" w:rsidP="00161C78">
            <w:pPr>
              <w:spacing w:after="120" w:line="360" w:lineRule="auto"/>
              <w:ind w:firstLine="567"/>
              <w:jc w:val="both"/>
              <w:cnfStyle w:val="000000100000" w:firstRow="0" w:lastRow="0" w:firstColumn="0" w:lastColumn="0" w:oddVBand="0" w:evenVBand="0" w:oddHBand="1" w:evenHBand="0" w:firstRowFirstColumn="0" w:firstRowLastColumn="0" w:lastRowFirstColumn="0" w:lastRowLastColumn="0"/>
              <w:rPr>
                <w:sz w:val="16"/>
                <w:szCs w:val="16"/>
              </w:rPr>
            </w:pPr>
            <w:r w:rsidRPr="00161C78">
              <w:rPr>
                <w:sz w:val="16"/>
                <w:szCs w:val="16"/>
              </w:rPr>
              <w:t>+</w:t>
            </w:r>
          </w:p>
        </w:tc>
        <w:tc>
          <w:tcPr>
            <w:tcW w:w="1389" w:type="dxa"/>
          </w:tcPr>
          <w:p w14:paraId="504B6F83" w14:textId="77777777" w:rsidR="00161C78" w:rsidRPr="00161C78" w:rsidRDefault="00161C78" w:rsidP="00161C78">
            <w:pPr>
              <w:spacing w:after="120" w:line="360" w:lineRule="auto"/>
              <w:ind w:firstLine="567"/>
              <w:jc w:val="both"/>
              <w:cnfStyle w:val="000000100000" w:firstRow="0" w:lastRow="0" w:firstColumn="0" w:lastColumn="0" w:oddVBand="0" w:evenVBand="0" w:oddHBand="1" w:evenHBand="0" w:firstRowFirstColumn="0" w:firstRowLastColumn="0" w:lastRowFirstColumn="0" w:lastRowLastColumn="0"/>
              <w:rPr>
                <w:sz w:val="16"/>
                <w:szCs w:val="16"/>
              </w:rPr>
            </w:pPr>
            <w:r w:rsidRPr="00161C78">
              <w:rPr>
                <w:sz w:val="16"/>
                <w:szCs w:val="16"/>
              </w:rPr>
              <w:t>+</w:t>
            </w:r>
          </w:p>
        </w:tc>
      </w:tr>
      <w:tr w:rsidR="00161C78" w:rsidRPr="003850E1" w14:paraId="3986DF82" w14:textId="77777777" w:rsidTr="001C10C3">
        <w:tc>
          <w:tcPr>
            <w:cnfStyle w:val="001000000000" w:firstRow="0" w:lastRow="0" w:firstColumn="1" w:lastColumn="0" w:oddVBand="0" w:evenVBand="0" w:oddHBand="0" w:evenHBand="0" w:firstRowFirstColumn="0" w:firstRowLastColumn="0" w:lastRowFirstColumn="0" w:lastRowLastColumn="0"/>
            <w:tcW w:w="2265" w:type="dxa"/>
            <w:tcBorders>
              <w:left w:val="none" w:sz="0" w:space="0" w:color="auto"/>
              <w:bottom w:val="none" w:sz="0" w:space="0" w:color="auto"/>
            </w:tcBorders>
          </w:tcPr>
          <w:p w14:paraId="58C5DC30" w14:textId="77777777" w:rsidR="00161C78" w:rsidRPr="00161C78" w:rsidRDefault="00161C78" w:rsidP="00161C78">
            <w:pPr>
              <w:spacing w:after="120" w:line="360" w:lineRule="auto"/>
              <w:ind w:firstLine="567"/>
              <w:jc w:val="both"/>
              <w:rPr>
                <w:i w:val="0"/>
                <w:iCs w:val="0"/>
                <w:sz w:val="16"/>
                <w:szCs w:val="16"/>
              </w:rPr>
            </w:pPr>
            <w:r w:rsidRPr="00161C78">
              <w:rPr>
                <w:i w:val="0"/>
                <w:iCs w:val="0"/>
                <w:sz w:val="16"/>
                <w:szCs w:val="16"/>
              </w:rPr>
              <w:t>Meksika</w:t>
            </w:r>
          </w:p>
        </w:tc>
        <w:tc>
          <w:tcPr>
            <w:tcW w:w="1274" w:type="dxa"/>
          </w:tcPr>
          <w:p w14:paraId="399CFFF8" w14:textId="77777777" w:rsidR="00161C78" w:rsidRPr="00161C78" w:rsidRDefault="00161C78" w:rsidP="00161C78">
            <w:pPr>
              <w:spacing w:after="120" w:line="360" w:lineRule="auto"/>
              <w:ind w:firstLine="567"/>
              <w:jc w:val="both"/>
              <w:cnfStyle w:val="000000000000" w:firstRow="0" w:lastRow="0" w:firstColumn="0" w:lastColumn="0" w:oddVBand="0" w:evenVBand="0" w:oddHBand="0" w:evenHBand="0" w:firstRowFirstColumn="0" w:firstRowLastColumn="0" w:lastRowFirstColumn="0" w:lastRowLastColumn="0"/>
              <w:rPr>
                <w:sz w:val="16"/>
                <w:szCs w:val="16"/>
              </w:rPr>
            </w:pPr>
            <w:r w:rsidRPr="00161C78">
              <w:rPr>
                <w:sz w:val="16"/>
                <w:szCs w:val="16"/>
              </w:rPr>
              <w:t>-</w:t>
            </w:r>
          </w:p>
        </w:tc>
        <w:tc>
          <w:tcPr>
            <w:tcW w:w="992" w:type="dxa"/>
          </w:tcPr>
          <w:p w14:paraId="5714A176" w14:textId="77777777" w:rsidR="00161C78" w:rsidRPr="00161C78" w:rsidRDefault="00161C78" w:rsidP="00161C78">
            <w:pPr>
              <w:spacing w:after="120" w:line="360" w:lineRule="auto"/>
              <w:ind w:firstLine="567"/>
              <w:jc w:val="both"/>
              <w:cnfStyle w:val="000000000000" w:firstRow="0" w:lastRow="0" w:firstColumn="0" w:lastColumn="0" w:oddVBand="0" w:evenVBand="0" w:oddHBand="0" w:evenHBand="0" w:firstRowFirstColumn="0" w:firstRowLastColumn="0" w:lastRowFirstColumn="0" w:lastRowLastColumn="0"/>
              <w:rPr>
                <w:sz w:val="16"/>
                <w:szCs w:val="16"/>
              </w:rPr>
            </w:pPr>
            <w:r w:rsidRPr="00161C78">
              <w:rPr>
                <w:sz w:val="16"/>
                <w:szCs w:val="16"/>
              </w:rPr>
              <w:t>-</w:t>
            </w:r>
          </w:p>
        </w:tc>
        <w:tc>
          <w:tcPr>
            <w:tcW w:w="1389" w:type="dxa"/>
          </w:tcPr>
          <w:p w14:paraId="4D8319F0" w14:textId="77777777" w:rsidR="00161C78" w:rsidRPr="00161C78" w:rsidRDefault="00161C78" w:rsidP="00161C78">
            <w:pPr>
              <w:spacing w:after="120" w:line="360" w:lineRule="auto"/>
              <w:ind w:firstLine="567"/>
              <w:jc w:val="both"/>
              <w:cnfStyle w:val="000000000000" w:firstRow="0" w:lastRow="0" w:firstColumn="0" w:lastColumn="0" w:oddVBand="0" w:evenVBand="0" w:oddHBand="0" w:evenHBand="0" w:firstRowFirstColumn="0" w:firstRowLastColumn="0" w:lastRowFirstColumn="0" w:lastRowLastColumn="0"/>
              <w:rPr>
                <w:sz w:val="16"/>
                <w:szCs w:val="16"/>
              </w:rPr>
            </w:pPr>
            <w:r w:rsidRPr="00161C78">
              <w:rPr>
                <w:sz w:val="16"/>
                <w:szCs w:val="16"/>
              </w:rPr>
              <w:t>+</w:t>
            </w:r>
          </w:p>
        </w:tc>
      </w:tr>
      <w:tr w:rsidR="00161C78" w:rsidRPr="003850E1" w14:paraId="265AF019" w14:textId="77777777" w:rsidTr="001C10C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5" w:type="dxa"/>
            <w:tcBorders>
              <w:left w:val="none" w:sz="0" w:space="0" w:color="auto"/>
              <w:bottom w:val="none" w:sz="0" w:space="0" w:color="auto"/>
            </w:tcBorders>
          </w:tcPr>
          <w:p w14:paraId="06395778" w14:textId="77777777" w:rsidR="00161C78" w:rsidRPr="00161C78" w:rsidRDefault="00161C78" w:rsidP="00161C78">
            <w:pPr>
              <w:spacing w:after="120" w:line="360" w:lineRule="auto"/>
              <w:ind w:firstLine="567"/>
              <w:jc w:val="both"/>
              <w:rPr>
                <w:b/>
                <w:bCs/>
                <w:i w:val="0"/>
                <w:iCs w:val="0"/>
                <w:sz w:val="16"/>
                <w:szCs w:val="16"/>
              </w:rPr>
            </w:pPr>
            <w:r w:rsidRPr="00161C78">
              <w:rPr>
                <w:b/>
                <w:bCs/>
                <w:i w:val="0"/>
                <w:iCs w:val="0"/>
                <w:sz w:val="16"/>
                <w:szCs w:val="16"/>
              </w:rPr>
              <w:t>ASYA</w:t>
            </w:r>
          </w:p>
        </w:tc>
        <w:tc>
          <w:tcPr>
            <w:tcW w:w="3655" w:type="dxa"/>
            <w:gridSpan w:val="3"/>
          </w:tcPr>
          <w:p w14:paraId="60DD56E1" w14:textId="77777777" w:rsidR="00161C78" w:rsidRPr="00161C78" w:rsidRDefault="00161C78" w:rsidP="00161C78">
            <w:pPr>
              <w:spacing w:after="120" w:line="360" w:lineRule="auto"/>
              <w:ind w:firstLine="567"/>
              <w:jc w:val="both"/>
              <w:cnfStyle w:val="000000100000" w:firstRow="0" w:lastRow="0" w:firstColumn="0" w:lastColumn="0" w:oddVBand="0" w:evenVBand="0" w:oddHBand="1" w:evenHBand="0" w:firstRowFirstColumn="0" w:firstRowLastColumn="0" w:lastRowFirstColumn="0" w:lastRowLastColumn="0"/>
              <w:rPr>
                <w:sz w:val="16"/>
                <w:szCs w:val="16"/>
              </w:rPr>
            </w:pPr>
          </w:p>
        </w:tc>
      </w:tr>
      <w:tr w:rsidR="00161C78" w:rsidRPr="003850E1" w14:paraId="77D43E6A" w14:textId="77777777" w:rsidTr="001C10C3">
        <w:tc>
          <w:tcPr>
            <w:cnfStyle w:val="001000000000" w:firstRow="0" w:lastRow="0" w:firstColumn="1" w:lastColumn="0" w:oddVBand="0" w:evenVBand="0" w:oddHBand="0" w:evenHBand="0" w:firstRowFirstColumn="0" w:firstRowLastColumn="0" w:lastRowFirstColumn="0" w:lastRowLastColumn="0"/>
            <w:tcW w:w="2265" w:type="dxa"/>
            <w:tcBorders>
              <w:left w:val="none" w:sz="0" w:space="0" w:color="auto"/>
              <w:bottom w:val="none" w:sz="0" w:space="0" w:color="auto"/>
            </w:tcBorders>
          </w:tcPr>
          <w:p w14:paraId="09B9BA50" w14:textId="77777777" w:rsidR="00161C78" w:rsidRPr="00161C78" w:rsidRDefault="00161C78" w:rsidP="00161C78">
            <w:pPr>
              <w:spacing w:after="120" w:line="360" w:lineRule="auto"/>
              <w:ind w:firstLine="567"/>
              <w:jc w:val="both"/>
              <w:rPr>
                <w:i w:val="0"/>
                <w:iCs w:val="0"/>
                <w:sz w:val="16"/>
                <w:szCs w:val="16"/>
              </w:rPr>
            </w:pPr>
            <w:r w:rsidRPr="00161C78">
              <w:rPr>
                <w:i w:val="0"/>
                <w:iCs w:val="0"/>
                <w:sz w:val="16"/>
                <w:szCs w:val="16"/>
              </w:rPr>
              <w:t>Hindistan</w:t>
            </w:r>
          </w:p>
        </w:tc>
        <w:tc>
          <w:tcPr>
            <w:tcW w:w="1274" w:type="dxa"/>
          </w:tcPr>
          <w:p w14:paraId="352D50A0" w14:textId="77777777" w:rsidR="00161C78" w:rsidRPr="00161C78" w:rsidRDefault="00161C78" w:rsidP="00161C78">
            <w:pPr>
              <w:spacing w:after="120" w:line="360" w:lineRule="auto"/>
              <w:ind w:firstLine="567"/>
              <w:jc w:val="both"/>
              <w:cnfStyle w:val="000000000000" w:firstRow="0" w:lastRow="0" w:firstColumn="0" w:lastColumn="0" w:oddVBand="0" w:evenVBand="0" w:oddHBand="0" w:evenHBand="0" w:firstRowFirstColumn="0" w:firstRowLastColumn="0" w:lastRowFirstColumn="0" w:lastRowLastColumn="0"/>
              <w:rPr>
                <w:sz w:val="16"/>
                <w:szCs w:val="16"/>
              </w:rPr>
            </w:pPr>
            <w:r w:rsidRPr="00161C78">
              <w:rPr>
                <w:sz w:val="16"/>
                <w:szCs w:val="16"/>
              </w:rPr>
              <w:t>+</w:t>
            </w:r>
          </w:p>
        </w:tc>
        <w:tc>
          <w:tcPr>
            <w:tcW w:w="992" w:type="dxa"/>
          </w:tcPr>
          <w:p w14:paraId="267AE17E" w14:textId="77777777" w:rsidR="00161C78" w:rsidRPr="00161C78" w:rsidRDefault="00161C78" w:rsidP="00161C78">
            <w:pPr>
              <w:spacing w:after="120" w:line="360" w:lineRule="auto"/>
              <w:ind w:firstLine="567"/>
              <w:jc w:val="both"/>
              <w:cnfStyle w:val="000000000000" w:firstRow="0" w:lastRow="0" w:firstColumn="0" w:lastColumn="0" w:oddVBand="0" w:evenVBand="0" w:oddHBand="0" w:evenHBand="0" w:firstRowFirstColumn="0" w:firstRowLastColumn="0" w:lastRowFirstColumn="0" w:lastRowLastColumn="0"/>
              <w:rPr>
                <w:sz w:val="16"/>
                <w:szCs w:val="16"/>
              </w:rPr>
            </w:pPr>
            <w:r w:rsidRPr="00161C78">
              <w:rPr>
                <w:sz w:val="16"/>
                <w:szCs w:val="16"/>
              </w:rPr>
              <w:t>+</w:t>
            </w:r>
          </w:p>
        </w:tc>
        <w:tc>
          <w:tcPr>
            <w:tcW w:w="1389" w:type="dxa"/>
          </w:tcPr>
          <w:p w14:paraId="532970AB" w14:textId="77777777" w:rsidR="00161C78" w:rsidRPr="00161C78" w:rsidRDefault="00161C78" w:rsidP="00161C78">
            <w:pPr>
              <w:spacing w:after="120" w:line="360" w:lineRule="auto"/>
              <w:ind w:firstLine="567"/>
              <w:jc w:val="both"/>
              <w:cnfStyle w:val="000000000000" w:firstRow="0" w:lastRow="0" w:firstColumn="0" w:lastColumn="0" w:oddVBand="0" w:evenVBand="0" w:oddHBand="0" w:evenHBand="0" w:firstRowFirstColumn="0" w:firstRowLastColumn="0" w:lastRowFirstColumn="0" w:lastRowLastColumn="0"/>
              <w:rPr>
                <w:sz w:val="16"/>
                <w:szCs w:val="16"/>
              </w:rPr>
            </w:pPr>
            <w:r w:rsidRPr="00161C78">
              <w:rPr>
                <w:sz w:val="16"/>
                <w:szCs w:val="16"/>
              </w:rPr>
              <w:t>+</w:t>
            </w:r>
          </w:p>
        </w:tc>
      </w:tr>
      <w:tr w:rsidR="00161C78" w:rsidRPr="003850E1" w14:paraId="4F251F68" w14:textId="77777777" w:rsidTr="001C10C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5" w:type="dxa"/>
            <w:tcBorders>
              <w:left w:val="none" w:sz="0" w:space="0" w:color="auto"/>
              <w:bottom w:val="none" w:sz="0" w:space="0" w:color="auto"/>
            </w:tcBorders>
          </w:tcPr>
          <w:p w14:paraId="246B50BC" w14:textId="77777777" w:rsidR="00161C78" w:rsidRPr="00161C78" w:rsidRDefault="00161C78" w:rsidP="00161C78">
            <w:pPr>
              <w:spacing w:after="120" w:line="360" w:lineRule="auto"/>
              <w:ind w:firstLine="567"/>
              <w:jc w:val="both"/>
              <w:rPr>
                <w:i w:val="0"/>
                <w:iCs w:val="0"/>
                <w:sz w:val="16"/>
                <w:szCs w:val="16"/>
              </w:rPr>
            </w:pPr>
            <w:r w:rsidRPr="00161C78">
              <w:rPr>
                <w:i w:val="0"/>
                <w:iCs w:val="0"/>
                <w:sz w:val="16"/>
                <w:szCs w:val="16"/>
              </w:rPr>
              <w:t>Tayvan</w:t>
            </w:r>
          </w:p>
        </w:tc>
        <w:tc>
          <w:tcPr>
            <w:tcW w:w="1274" w:type="dxa"/>
          </w:tcPr>
          <w:p w14:paraId="44050940" w14:textId="77777777" w:rsidR="00161C78" w:rsidRPr="00161C78" w:rsidRDefault="00161C78" w:rsidP="00161C78">
            <w:pPr>
              <w:spacing w:after="120" w:line="360" w:lineRule="auto"/>
              <w:ind w:firstLine="567"/>
              <w:jc w:val="both"/>
              <w:cnfStyle w:val="000000100000" w:firstRow="0" w:lastRow="0" w:firstColumn="0" w:lastColumn="0" w:oddVBand="0" w:evenVBand="0" w:oddHBand="1" w:evenHBand="0" w:firstRowFirstColumn="0" w:firstRowLastColumn="0" w:lastRowFirstColumn="0" w:lastRowLastColumn="0"/>
              <w:rPr>
                <w:sz w:val="16"/>
                <w:szCs w:val="16"/>
              </w:rPr>
            </w:pPr>
            <w:r w:rsidRPr="00161C78">
              <w:rPr>
                <w:sz w:val="16"/>
                <w:szCs w:val="16"/>
              </w:rPr>
              <w:t>+</w:t>
            </w:r>
          </w:p>
        </w:tc>
        <w:tc>
          <w:tcPr>
            <w:tcW w:w="992" w:type="dxa"/>
          </w:tcPr>
          <w:p w14:paraId="1040A4A2" w14:textId="77777777" w:rsidR="00161C78" w:rsidRPr="00161C78" w:rsidRDefault="00161C78" w:rsidP="00161C78">
            <w:pPr>
              <w:spacing w:after="120" w:line="360" w:lineRule="auto"/>
              <w:ind w:firstLine="567"/>
              <w:jc w:val="both"/>
              <w:cnfStyle w:val="000000100000" w:firstRow="0" w:lastRow="0" w:firstColumn="0" w:lastColumn="0" w:oddVBand="0" w:evenVBand="0" w:oddHBand="1" w:evenHBand="0" w:firstRowFirstColumn="0" w:firstRowLastColumn="0" w:lastRowFirstColumn="0" w:lastRowLastColumn="0"/>
              <w:rPr>
                <w:sz w:val="16"/>
                <w:szCs w:val="16"/>
              </w:rPr>
            </w:pPr>
            <w:r w:rsidRPr="00161C78">
              <w:rPr>
                <w:sz w:val="16"/>
                <w:szCs w:val="16"/>
              </w:rPr>
              <w:t>+</w:t>
            </w:r>
          </w:p>
        </w:tc>
        <w:tc>
          <w:tcPr>
            <w:tcW w:w="1389" w:type="dxa"/>
          </w:tcPr>
          <w:p w14:paraId="1AF8A02A" w14:textId="77777777" w:rsidR="00161C78" w:rsidRPr="00161C78" w:rsidRDefault="00161C78" w:rsidP="00161C78">
            <w:pPr>
              <w:spacing w:after="120" w:line="360" w:lineRule="auto"/>
              <w:ind w:firstLine="567"/>
              <w:jc w:val="both"/>
              <w:cnfStyle w:val="000000100000" w:firstRow="0" w:lastRow="0" w:firstColumn="0" w:lastColumn="0" w:oddVBand="0" w:evenVBand="0" w:oddHBand="1" w:evenHBand="0" w:firstRowFirstColumn="0" w:firstRowLastColumn="0" w:lastRowFirstColumn="0" w:lastRowLastColumn="0"/>
              <w:rPr>
                <w:sz w:val="16"/>
                <w:szCs w:val="16"/>
              </w:rPr>
            </w:pPr>
            <w:r w:rsidRPr="00161C78">
              <w:rPr>
                <w:sz w:val="16"/>
                <w:szCs w:val="16"/>
              </w:rPr>
              <w:t>+</w:t>
            </w:r>
          </w:p>
        </w:tc>
      </w:tr>
      <w:tr w:rsidR="00161C78" w:rsidRPr="003850E1" w14:paraId="10ABD336" w14:textId="77777777" w:rsidTr="001C10C3">
        <w:tc>
          <w:tcPr>
            <w:cnfStyle w:val="001000000000" w:firstRow="0" w:lastRow="0" w:firstColumn="1" w:lastColumn="0" w:oddVBand="0" w:evenVBand="0" w:oddHBand="0" w:evenHBand="0" w:firstRowFirstColumn="0" w:firstRowLastColumn="0" w:lastRowFirstColumn="0" w:lastRowLastColumn="0"/>
            <w:tcW w:w="2265" w:type="dxa"/>
            <w:tcBorders>
              <w:left w:val="none" w:sz="0" w:space="0" w:color="auto"/>
              <w:bottom w:val="none" w:sz="0" w:space="0" w:color="auto"/>
            </w:tcBorders>
          </w:tcPr>
          <w:p w14:paraId="5E32C2CE" w14:textId="77777777" w:rsidR="00161C78" w:rsidRPr="00161C78" w:rsidRDefault="00161C78" w:rsidP="00161C78">
            <w:pPr>
              <w:spacing w:after="120" w:line="360" w:lineRule="auto"/>
              <w:ind w:firstLine="567"/>
              <w:jc w:val="both"/>
              <w:rPr>
                <w:i w:val="0"/>
                <w:iCs w:val="0"/>
                <w:sz w:val="16"/>
                <w:szCs w:val="16"/>
              </w:rPr>
            </w:pPr>
            <w:r w:rsidRPr="00161C78">
              <w:rPr>
                <w:i w:val="0"/>
                <w:iCs w:val="0"/>
                <w:sz w:val="16"/>
                <w:szCs w:val="16"/>
              </w:rPr>
              <w:t>Kore</w:t>
            </w:r>
          </w:p>
        </w:tc>
        <w:tc>
          <w:tcPr>
            <w:tcW w:w="1274" w:type="dxa"/>
          </w:tcPr>
          <w:p w14:paraId="5C68337F" w14:textId="77777777" w:rsidR="00161C78" w:rsidRPr="00161C78" w:rsidRDefault="00161C78" w:rsidP="00161C78">
            <w:pPr>
              <w:spacing w:after="120" w:line="360" w:lineRule="auto"/>
              <w:ind w:firstLine="567"/>
              <w:jc w:val="both"/>
              <w:cnfStyle w:val="000000000000" w:firstRow="0" w:lastRow="0" w:firstColumn="0" w:lastColumn="0" w:oddVBand="0" w:evenVBand="0" w:oddHBand="0" w:evenHBand="0" w:firstRowFirstColumn="0" w:firstRowLastColumn="0" w:lastRowFirstColumn="0" w:lastRowLastColumn="0"/>
              <w:rPr>
                <w:sz w:val="16"/>
                <w:szCs w:val="16"/>
              </w:rPr>
            </w:pPr>
            <w:r w:rsidRPr="00161C78">
              <w:rPr>
                <w:sz w:val="16"/>
                <w:szCs w:val="16"/>
              </w:rPr>
              <w:t>+</w:t>
            </w:r>
          </w:p>
        </w:tc>
        <w:tc>
          <w:tcPr>
            <w:tcW w:w="992" w:type="dxa"/>
          </w:tcPr>
          <w:p w14:paraId="248C8719" w14:textId="77777777" w:rsidR="00161C78" w:rsidRPr="00161C78" w:rsidRDefault="00161C78" w:rsidP="00161C78">
            <w:pPr>
              <w:spacing w:after="120" w:line="360" w:lineRule="auto"/>
              <w:ind w:firstLine="567"/>
              <w:jc w:val="both"/>
              <w:cnfStyle w:val="000000000000" w:firstRow="0" w:lastRow="0" w:firstColumn="0" w:lastColumn="0" w:oddVBand="0" w:evenVBand="0" w:oddHBand="0" w:evenHBand="0" w:firstRowFirstColumn="0" w:firstRowLastColumn="0" w:lastRowFirstColumn="0" w:lastRowLastColumn="0"/>
              <w:rPr>
                <w:sz w:val="16"/>
                <w:szCs w:val="16"/>
              </w:rPr>
            </w:pPr>
            <w:r w:rsidRPr="00161C78">
              <w:rPr>
                <w:sz w:val="16"/>
                <w:szCs w:val="16"/>
              </w:rPr>
              <w:t>+</w:t>
            </w:r>
          </w:p>
        </w:tc>
        <w:tc>
          <w:tcPr>
            <w:tcW w:w="1389" w:type="dxa"/>
          </w:tcPr>
          <w:p w14:paraId="3E279C81" w14:textId="77777777" w:rsidR="00161C78" w:rsidRPr="00161C78" w:rsidRDefault="00161C78" w:rsidP="00161C78">
            <w:pPr>
              <w:spacing w:after="120" w:line="360" w:lineRule="auto"/>
              <w:ind w:firstLine="567"/>
              <w:jc w:val="both"/>
              <w:cnfStyle w:val="000000000000" w:firstRow="0" w:lastRow="0" w:firstColumn="0" w:lastColumn="0" w:oddVBand="0" w:evenVBand="0" w:oddHBand="0" w:evenHBand="0" w:firstRowFirstColumn="0" w:firstRowLastColumn="0" w:lastRowFirstColumn="0" w:lastRowLastColumn="0"/>
              <w:rPr>
                <w:sz w:val="16"/>
                <w:szCs w:val="16"/>
              </w:rPr>
            </w:pPr>
            <w:r w:rsidRPr="00161C78">
              <w:rPr>
                <w:sz w:val="16"/>
                <w:szCs w:val="16"/>
              </w:rPr>
              <w:t>-</w:t>
            </w:r>
          </w:p>
        </w:tc>
      </w:tr>
      <w:tr w:rsidR="00161C78" w:rsidRPr="003850E1" w14:paraId="13777B01" w14:textId="77777777" w:rsidTr="001C10C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5" w:type="dxa"/>
            <w:tcBorders>
              <w:left w:val="none" w:sz="0" w:space="0" w:color="auto"/>
              <w:bottom w:val="none" w:sz="0" w:space="0" w:color="auto"/>
            </w:tcBorders>
          </w:tcPr>
          <w:p w14:paraId="2AD289FF" w14:textId="77777777" w:rsidR="00161C78" w:rsidRPr="00161C78" w:rsidRDefault="00161C78" w:rsidP="00161C78">
            <w:pPr>
              <w:spacing w:after="120" w:line="360" w:lineRule="auto"/>
              <w:ind w:firstLine="567"/>
              <w:jc w:val="both"/>
              <w:rPr>
                <w:i w:val="0"/>
                <w:iCs w:val="0"/>
                <w:sz w:val="16"/>
                <w:szCs w:val="16"/>
              </w:rPr>
            </w:pPr>
            <w:r w:rsidRPr="00161C78">
              <w:rPr>
                <w:i w:val="0"/>
                <w:iCs w:val="0"/>
                <w:sz w:val="16"/>
                <w:szCs w:val="16"/>
              </w:rPr>
              <w:t>Japonya</w:t>
            </w:r>
          </w:p>
        </w:tc>
        <w:tc>
          <w:tcPr>
            <w:tcW w:w="1274" w:type="dxa"/>
          </w:tcPr>
          <w:p w14:paraId="6A04CB22" w14:textId="77777777" w:rsidR="00161C78" w:rsidRPr="00161C78" w:rsidRDefault="00161C78" w:rsidP="00161C78">
            <w:pPr>
              <w:spacing w:after="120" w:line="360" w:lineRule="auto"/>
              <w:ind w:firstLine="567"/>
              <w:jc w:val="both"/>
              <w:cnfStyle w:val="000000100000" w:firstRow="0" w:lastRow="0" w:firstColumn="0" w:lastColumn="0" w:oddVBand="0" w:evenVBand="0" w:oddHBand="1" w:evenHBand="0" w:firstRowFirstColumn="0" w:firstRowLastColumn="0" w:lastRowFirstColumn="0" w:lastRowLastColumn="0"/>
              <w:rPr>
                <w:sz w:val="16"/>
                <w:szCs w:val="16"/>
              </w:rPr>
            </w:pPr>
            <w:r w:rsidRPr="00161C78">
              <w:rPr>
                <w:sz w:val="16"/>
                <w:szCs w:val="16"/>
              </w:rPr>
              <w:t>+</w:t>
            </w:r>
          </w:p>
        </w:tc>
        <w:tc>
          <w:tcPr>
            <w:tcW w:w="992" w:type="dxa"/>
          </w:tcPr>
          <w:p w14:paraId="54F1CCD7" w14:textId="77777777" w:rsidR="00161C78" w:rsidRPr="00161C78" w:rsidRDefault="00161C78" w:rsidP="00161C78">
            <w:pPr>
              <w:spacing w:after="120" w:line="360" w:lineRule="auto"/>
              <w:ind w:firstLine="567"/>
              <w:jc w:val="both"/>
              <w:cnfStyle w:val="000000100000" w:firstRow="0" w:lastRow="0" w:firstColumn="0" w:lastColumn="0" w:oddVBand="0" w:evenVBand="0" w:oddHBand="1" w:evenHBand="0" w:firstRowFirstColumn="0" w:firstRowLastColumn="0" w:lastRowFirstColumn="0" w:lastRowLastColumn="0"/>
              <w:rPr>
                <w:sz w:val="16"/>
                <w:szCs w:val="16"/>
              </w:rPr>
            </w:pPr>
            <w:r w:rsidRPr="00161C78">
              <w:rPr>
                <w:sz w:val="16"/>
                <w:szCs w:val="16"/>
              </w:rPr>
              <w:t>+</w:t>
            </w:r>
          </w:p>
        </w:tc>
        <w:tc>
          <w:tcPr>
            <w:tcW w:w="1389" w:type="dxa"/>
          </w:tcPr>
          <w:p w14:paraId="5B4C26C0" w14:textId="77777777" w:rsidR="00161C78" w:rsidRPr="00161C78" w:rsidRDefault="00161C78" w:rsidP="00161C78">
            <w:pPr>
              <w:spacing w:after="120" w:line="360" w:lineRule="auto"/>
              <w:ind w:firstLine="567"/>
              <w:jc w:val="both"/>
              <w:cnfStyle w:val="000000100000" w:firstRow="0" w:lastRow="0" w:firstColumn="0" w:lastColumn="0" w:oddVBand="0" w:evenVBand="0" w:oddHBand="1" w:evenHBand="0" w:firstRowFirstColumn="0" w:firstRowLastColumn="0" w:lastRowFirstColumn="0" w:lastRowLastColumn="0"/>
              <w:rPr>
                <w:sz w:val="16"/>
                <w:szCs w:val="16"/>
              </w:rPr>
            </w:pPr>
            <w:r w:rsidRPr="00161C78">
              <w:rPr>
                <w:sz w:val="16"/>
                <w:szCs w:val="16"/>
              </w:rPr>
              <w:t>-</w:t>
            </w:r>
          </w:p>
        </w:tc>
      </w:tr>
      <w:tr w:rsidR="00161C78" w:rsidRPr="003850E1" w14:paraId="0A8A160E" w14:textId="77777777" w:rsidTr="001C10C3">
        <w:tc>
          <w:tcPr>
            <w:cnfStyle w:val="001000000000" w:firstRow="0" w:lastRow="0" w:firstColumn="1" w:lastColumn="0" w:oddVBand="0" w:evenVBand="0" w:oddHBand="0" w:evenHBand="0" w:firstRowFirstColumn="0" w:firstRowLastColumn="0" w:lastRowFirstColumn="0" w:lastRowLastColumn="0"/>
            <w:tcW w:w="2265" w:type="dxa"/>
            <w:tcBorders>
              <w:left w:val="none" w:sz="0" w:space="0" w:color="auto"/>
              <w:bottom w:val="none" w:sz="0" w:space="0" w:color="auto"/>
            </w:tcBorders>
          </w:tcPr>
          <w:p w14:paraId="69B69460" w14:textId="77777777" w:rsidR="00161C78" w:rsidRPr="00161C78" w:rsidRDefault="00161C78" w:rsidP="00161C78">
            <w:pPr>
              <w:spacing w:after="120" w:line="360" w:lineRule="auto"/>
              <w:ind w:firstLine="567"/>
              <w:jc w:val="both"/>
              <w:rPr>
                <w:i w:val="0"/>
                <w:iCs w:val="0"/>
                <w:sz w:val="16"/>
                <w:szCs w:val="16"/>
              </w:rPr>
            </w:pPr>
            <w:r w:rsidRPr="00161C78">
              <w:rPr>
                <w:i w:val="0"/>
                <w:iCs w:val="0"/>
                <w:sz w:val="16"/>
                <w:szCs w:val="16"/>
              </w:rPr>
              <w:t xml:space="preserve">Çin </w:t>
            </w:r>
          </w:p>
        </w:tc>
        <w:tc>
          <w:tcPr>
            <w:tcW w:w="1274" w:type="dxa"/>
          </w:tcPr>
          <w:p w14:paraId="1C671DDD" w14:textId="77777777" w:rsidR="00161C78" w:rsidRPr="00161C78" w:rsidRDefault="00161C78" w:rsidP="00161C78">
            <w:pPr>
              <w:spacing w:after="120" w:line="360" w:lineRule="auto"/>
              <w:ind w:firstLine="567"/>
              <w:jc w:val="both"/>
              <w:cnfStyle w:val="000000000000" w:firstRow="0" w:lastRow="0" w:firstColumn="0" w:lastColumn="0" w:oddVBand="0" w:evenVBand="0" w:oddHBand="0" w:evenHBand="0" w:firstRowFirstColumn="0" w:firstRowLastColumn="0" w:lastRowFirstColumn="0" w:lastRowLastColumn="0"/>
              <w:rPr>
                <w:sz w:val="16"/>
                <w:szCs w:val="16"/>
              </w:rPr>
            </w:pPr>
            <w:r w:rsidRPr="00161C78">
              <w:rPr>
                <w:sz w:val="16"/>
                <w:szCs w:val="16"/>
              </w:rPr>
              <w:t>+</w:t>
            </w:r>
          </w:p>
        </w:tc>
        <w:tc>
          <w:tcPr>
            <w:tcW w:w="992" w:type="dxa"/>
          </w:tcPr>
          <w:p w14:paraId="3AF16BD8" w14:textId="77777777" w:rsidR="00161C78" w:rsidRPr="00161C78" w:rsidRDefault="00161C78" w:rsidP="00161C78">
            <w:pPr>
              <w:spacing w:after="120" w:line="360" w:lineRule="auto"/>
              <w:ind w:firstLine="567"/>
              <w:jc w:val="both"/>
              <w:cnfStyle w:val="000000000000" w:firstRow="0" w:lastRow="0" w:firstColumn="0" w:lastColumn="0" w:oddVBand="0" w:evenVBand="0" w:oddHBand="0" w:evenHBand="0" w:firstRowFirstColumn="0" w:firstRowLastColumn="0" w:lastRowFirstColumn="0" w:lastRowLastColumn="0"/>
              <w:rPr>
                <w:sz w:val="16"/>
                <w:szCs w:val="16"/>
              </w:rPr>
            </w:pPr>
            <w:r w:rsidRPr="00161C78">
              <w:rPr>
                <w:sz w:val="16"/>
                <w:szCs w:val="16"/>
              </w:rPr>
              <w:t>+</w:t>
            </w:r>
          </w:p>
        </w:tc>
        <w:tc>
          <w:tcPr>
            <w:tcW w:w="1389" w:type="dxa"/>
          </w:tcPr>
          <w:p w14:paraId="5AC31F06" w14:textId="77777777" w:rsidR="00161C78" w:rsidRPr="00161C78" w:rsidRDefault="00161C78" w:rsidP="00161C78">
            <w:pPr>
              <w:spacing w:after="120" w:line="360" w:lineRule="auto"/>
              <w:ind w:firstLine="567"/>
              <w:jc w:val="both"/>
              <w:cnfStyle w:val="000000000000" w:firstRow="0" w:lastRow="0" w:firstColumn="0" w:lastColumn="0" w:oddVBand="0" w:evenVBand="0" w:oddHBand="0" w:evenHBand="0" w:firstRowFirstColumn="0" w:firstRowLastColumn="0" w:lastRowFirstColumn="0" w:lastRowLastColumn="0"/>
              <w:rPr>
                <w:sz w:val="16"/>
                <w:szCs w:val="16"/>
              </w:rPr>
            </w:pPr>
            <w:r w:rsidRPr="00161C78">
              <w:rPr>
                <w:sz w:val="16"/>
                <w:szCs w:val="16"/>
              </w:rPr>
              <w:t>+</w:t>
            </w:r>
          </w:p>
        </w:tc>
      </w:tr>
      <w:tr w:rsidR="00161C78" w:rsidRPr="003850E1" w14:paraId="0F7B38C3" w14:textId="77777777" w:rsidTr="001C10C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5" w:type="dxa"/>
            <w:tcBorders>
              <w:left w:val="none" w:sz="0" w:space="0" w:color="auto"/>
              <w:bottom w:val="none" w:sz="0" w:space="0" w:color="auto"/>
            </w:tcBorders>
          </w:tcPr>
          <w:p w14:paraId="6E7CC7A3" w14:textId="77777777" w:rsidR="00161C78" w:rsidRPr="00161C78" w:rsidRDefault="00161C78" w:rsidP="00161C78">
            <w:pPr>
              <w:spacing w:after="120" w:line="360" w:lineRule="auto"/>
              <w:ind w:firstLine="567"/>
              <w:jc w:val="both"/>
              <w:rPr>
                <w:i w:val="0"/>
                <w:iCs w:val="0"/>
                <w:sz w:val="16"/>
                <w:szCs w:val="16"/>
              </w:rPr>
            </w:pPr>
            <w:r w:rsidRPr="00161C78">
              <w:rPr>
                <w:i w:val="0"/>
                <w:iCs w:val="0"/>
                <w:sz w:val="16"/>
                <w:szCs w:val="16"/>
              </w:rPr>
              <w:t>Tayland</w:t>
            </w:r>
          </w:p>
        </w:tc>
        <w:tc>
          <w:tcPr>
            <w:tcW w:w="1274" w:type="dxa"/>
          </w:tcPr>
          <w:p w14:paraId="4403AD07" w14:textId="77777777" w:rsidR="00161C78" w:rsidRPr="00161C78" w:rsidRDefault="00161C78" w:rsidP="00161C78">
            <w:pPr>
              <w:spacing w:after="120" w:line="360" w:lineRule="auto"/>
              <w:ind w:firstLine="567"/>
              <w:jc w:val="both"/>
              <w:cnfStyle w:val="000000100000" w:firstRow="0" w:lastRow="0" w:firstColumn="0" w:lastColumn="0" w:oddVBand="0" w:evenVBand="0" w:oddHBand="1" w:evenHBand="0" w:firstRowFirstColumn="0" w:firstRowLastColumn="0" w:lastRowFirstColumn="0" w:lastRowLastColumn="0"/>
              <w:rPr>
                <w:sz w:val="16"/>
                <w:szCs w:val="16"/>
              </w:rPr>
            </w:pPr>
            <w:r w:rsidRPr="00161C78">
              <w:rPr>
                <w:sz w:val="16"/>
                <w:szCs w:val="16"/>
              </w:rPr>
              <w:t>+</w:t>
            </w:r>
          </w:p>
        </w:tc>
        <w:tc>
          <w:tcPr>
            <w:tcW w:w="992" w:type="dxa"/>
          </w:tcPr>
          <w:p w14:paraId="5C11C646" w14:textId="77777777" w:rsidR="00161C78" w:rsidRPr="00161C78" w:rsidRDefault="00161C78" w:rsidP="00161C78">
            <w:pPr>
              <w:spacing w:after="120" w:line="360" w:lineRule="auto"/>
              <w:ind w:firstLine="567"/>
              <w:jc w:val="both"/>
              <w:cnfStyle w:val="000000100000" w:firstRow="0" w:lastRow="0" w:firstColumn="0" w:lastColumn="0" w:oddVBand="0" w:evenVBand="0" w:oddHBand="1" w:evenHBand="0" w:firstRowFirstColumn="0" w:firstRowLastColumn="0" w:lastRowFirstColumn="0" w:lastRowLastColumn="0"/>
              <w:rPr>
                <w:sz w:val="16"/>
                <w:szCs w:val="16"/>
              </w:rPr>
            </w:pPr>
            <w:r w:rsidRPr="00161C78">
              <w:rPr>
                <w:sz w:val="16"/>
                <w:szCs w:val="16"/>
              </w:rPr>
              <w:t>+</w:t>
            </w:r>
          </w:p>
        </w:tc>
        <w:tc>
          <w:tcPr>
            <w:tcW w:w="1389" w:type="dxa"/>
          </w:tcPr>
          <w:p w14:paraId="30F05860" w14:textId="77777777" w:rsidR="00161C78" w:rsidRPr="00161C78" w:rsidRDefault="00161C78" w:rsidP="00161C78">
            <w:pPr>
              <w:spacing w:after="120" w:line="360" w:lineRule="auto"/>
              <w:ind w:firstLine="567"/>
              <w:jc w:val="both"/>
              <w:cnfStyle w:val="000000100000" w:firstRow="0" w:lastRow="0" w:firstColumn="0" w:lastColumn="0" w:oddVBand="0" w:evenVBand="0" w:oddHBand="1" w:evenHBand="0" w:firstRowFirstColumn="0" w:firstRowLastColumn="0" w:lastRowFirstColumn="0" w:lastRowLastColumn="0"/>
              <w:rPr>
                <w:sz w:val="16"/>
                <w:szCs w:val="16"/>
              </w:rPr>
            </w:pPr>
            <w:r w:rsidRPr="00161C78">
              <w:rPr>
                <w:sz w:val="16"/>
                <w:szCs w:val="16"/>
              </w:rPr>
              <w:t>-</w:t>
            </w:r>
          </w:p>
        </w:tc>
      </w:tr>
      <w:tr w:rsidR="00161C78" w:rsidRPr="003850E1" w14:paraId="3E16435F" w14:textId="77777777" w:rsidTr="001C10C3">
        <w:tc>
          <w:tcPr>
            <w:cnfStyle w:val="001000000000" w:firstRow="0" w:lastRow="0" w:firstColumn="1" w:lastColumn="0" w:oddVBand="0" w:evenVBand="0" w:oddHBand="0" w:evenHBand="0" w:firstRowFirstColumn="0" w:firstRowLastColumn="0" w:lastRowFirstColumn="0" w:lastRowLastColumn="0"/>
            <w:tcW w:w="2265" w:type="dxa"/>
            <w:tcBorders>
              <w:left w:val="none" w:sz="0" w:space="0" w:color="auto"/>
              <w:bottom w:val="none" w:sz="0" w:space="0" w:color="auto"/>
            </w:tcBorders>
          </w:tcPr>
          <w:p w14:paraId="053D5B2C" w14:textId="77777777" w:rsidR="00161C78" w:rsidRPr="00161C78" w:rsidRDefault="00161C78" w:rsidP="00161C78">
            <w:pPr>
              <w:spacing w:after="120" w:line="360" w:lineRule="auto"/>
              <w:ind w:firstLine="567"/>
              <w:jc w:val="both"/>
              <w:rPr>
                <w:i w:val="0"/>
                <w:iCs w:val="0"/>
                <w:sz w:val="16"/>
                <w:szCs w:val="16"/>
              </w:rPr>
            </w:pPr>
            <w:r w:rsidRPr="00161C78">
              <w:rPr>
                <w:i w:val="0"/>
                <w:iCs w:val="0"/>
                <w:sz w:val="16"/>
                <w:szCs w:val="16"/>
              </w:rPr>
              <w:t xml:space="preserve">Vietnam </w:t>
            </w:r>
          </w:p>
        </w:tc>
        <w:tc>
          <w:tcPr>
            <w:tcW w:w="1274" w:type="dxa"/>
          </w:tcPr>
          <w:p w14:paraId="1DDF61A8" w14:textId="77777777" w:rsidR="00161C78" w:rsidRPr="00161C78" w:rsidRDefault="00161C78" w:rsidP="00161C78">
            <w:pPr>
              <w:spacing w:after="120" w:line="360" w:lineRule="auto"/>
              <w:ind w:firstLine="567"/>
              <w:jc w:val="both"/>
              <w:cnfStyle w:val="000000000000" w:firstRow="0" w:lastRow="0" w:firstColumn="0" w:lastColumn="0" w:oddVBand="0" w:evenVBand="0" w:oddHBand="0" w:evenHBand="0" w:firstRowFirstColumn="0" w:firstRowLastColumn="0" w:lastRowFirstColumn="0" w:lastRowLastColumn="0"/>
              <w:rPr>
                <w:sz w:val="16"/>
                <w:szCs w:val="16"/>
              </w:rPr>
            </w:pPr>
            <w:r w:rsidRPr="00161C78">
              <w:rPr>
                <w:sz w:val="16"/>
                <w:szCs w:val="16"/>
              </w:rPr>
              <w:t>+</w:t>
            </w:r>
          </w:p>
        </w:tc>
        <w:tc>
          <w:tcPr>
            <w:tcW w:w="992" w:type="dxa"/>
          </w:tcPr>
          <w:p w14:paraId="1DB22620" w14:textId="77777777" w:rsidR="00161C78" w:rsidRPr="00161C78" w:rsidRDefault="00161C78" w:rsidP="00161C78">
            <w:pPr>
              <w:spacing w:after="120" w:line="360" w:lineRule="auto"/>
              <w:ind w:firstLine="567"/>
              <w:jc w:val="both"/>
              <w:cnfStyle w:val="000000000000" w:firstRow="0" w:lastRow="0" w:firstColumn="0" w:lastColumn="0" w:oddVBand="0" w:evenVBand="0" w:oddHBand="0" w:evenHBand="0" w:firstRowFirstColumn="0" w:firstRowLastColumn="0" w:lastRowFirstColumn="0" w:lastRowLastColumn="0"/>
              <w:rPr>
                <w:sz w:val="16"/>
                <w:szCs w:val="16"/>
              </w:rPr>
            </w:pPr>
            <w:r w:rsidRPr="00161C78">
              <w:rPr>
                <w:sz w:val="16"/>
                <w:szCs w:val="16"/>
              </w:rPr>
              <w:t>+</w:t>
            </w:r>
          </w:p>
        </w:tc>
        <w:tc>
          <w:tcPr>
            <w:tcW w:w="1389" w:type="dxa"/>
          </w:tcPr>
          <w:p w14:paraId="566D6706" w14:textId="77777777" w:rsidR="00161C78" w:rsidRPr="00161C78" w:rsidRDefault="00161C78" w:rsidP="00161C78">
            <w:pPr>
              <w:spacing w:after="120" w:line="360" w:lineRule="auto"/>
              <w:ind w:firstLine="567"/>
              <w:jc w:val="both"/>
              <w:cnfStyle w:val="000000000000" w:firstRow="0" w:lastRow="0" w:firstColumn="0" w:lastColumn="0" w:oddVBand="0" w:evenVBand="0" w:oddHBand="0" w:evenHBand="0" w:firstRowFirstColumn="0" w:firstRowLastColumn="0" w:lastRowFirstColumn="0" w:lastRowLastColumn="0"/>
              <w:rPr>
                <w:sz w:val="16"/>
                <w:szCs w:val="16"/>
              </w:rPr>
            </w:pPr>
            <w:r w:rsidRPr="00161C78">
              <w:rPr>
                <w:sz w:val="16"/>
                <w:szCs w:val="16"/>
              </w:rPr>
              <w:t>+</w:t>
            </w:r>
          </w:p>
        </w:tc>
      </w:tr>
      <w:tr w:rsidR="00161C78" w:rsidRPr="003850E1" w14:paraId="3F38CCBF" w14:textId="77777777" w:rsidTr="001C10C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5" w:type="dxa"/>
            <w:tcBorders>
              <w:left w:val="none" w:sz="0" w:space="0" w:color="auto"/>
              <w:bottom w:val="none" w:sz="0" w:space="0" w:color="auto"/>
            </w:tcBorders>
          </w:tcPr>
          <w:p w14:paraId="77236674" w14:textId="77777777" w:rsidR="00161C78" w:rsidRPr="00161C78" w:rsidRDefault="00161C78" w:rsidP="00161C78">
            <w:pPr>
              <w:spacing w:after="120" w:line="360" w:lineRule="auto"/>
              <w:ind w:firstLine="567"/>
              <w:jc w:val="both"/>
              <w:rPr>
                <w:b/>
                <w:bCs/>
                <w:i w:val="0"/>
                <w:iCs w:val="0"/>
                <w:sz w:val="16"/>
                <w:szCs w:val="16"/>
              </w:rPr>
            </w:pPr>
            <w:r w:rsidRPr="00161C78">
              <w:rPr>
                <w:b/>
                <w:bCs/>
                <w:i w:val="0"/>
                <w:iCs w:val="0"/>
                <w:sz w:val="16"/>
                <w:szCs w:val="16"/>
              </w:rPr>
              <w:t>OKYANUSYA</w:t>
            </w:r>
          </w:p>
        </w:tc>
        <w:tc>
          <w:tcPr>
            <w:tcW w:w="3655" w:type="dxa"/>
            <w:gridSpan w:val="3"/>
          </w:tcPr>
          <w:p w14:paraId="241E7344" w14:textId="77777777" w:rsidR="00161C78" w:rsidRPr="00161C78" w:rsidRDefault="00161C78" w:rsidP="00161C78">
            <w:pPr>
              <w:spacing w:after="120" w:line="360" w:lineRule="auto"/>
              <w:ind w:firstLine="567"/>
              <w:jc w:val="both"/>
              <w:cnfStyle w:val="000000100000" w:firstRow="0" w:lastRow="0" w:firstColumn="0" w:lastColumn="0" w:oddVBand="0" w:evenVBand="0" w:oddHBand="1" w:evenHBand="0" w:firstRowFirstColumn="0" w:firstRowLastColumn="0" w:lastRowFirstColumn="0" w:lastRowLastColumn="0"/>
              <w:rPr>
                <w:sz w:val="16"/>
                <w:szCs w:val="16"/>
              </w:rPr>
            </w:pPr>
          </w:p>
        </w:tc>
      </w:tr>
      <w:tr w:rsidR="00161C78" w:rsidRPr="003850E1" w14:paraId="3E7918E4" w14:textId="77777777" w:rsidTr="001C10C3">
        <w:tc>
          <w:tcPr>
            <w:cnfStyle w:val="001000000000" w:firstRow="0" w:lastRow="0" w:firstColumn="1" w:lastColumn="0" w:oddVBand="0" w:evenVBand="0" w:oddHBand="0" w:evenHBand="0" w:firstRowFirstColumn="0" w:firstRowLastColumn="0" w:lastRowFirstColumn="0" w:lastRowLastColumn="0"/>
            <w:tcW w:w="2265" w:type="dxa"/>
            <w:tcBorders>
              <w:left w:val="none" w:sz="0" w:space="0" w:color="auto"/>
              <w:bottom w:val="none" w:sz="0" w:space="0" w:color="auto"/>
            </w:tcBorders>
          </w:tcPr>
          <w:p w14:paraId="01139B73" w14:textId="77777777" w:rsidR="00161C78" w:rsidRPr="00161C78" w:rsidRDefault="00161C78" w:rsidP="00161C78">
            <w:pPr>
              <w:spacing w:after="120" w:line="360" w:lineRule="auto"/>
              <w:ind w:firstLine="567"/>
              <w:jc w:val="both"/>
              <w:rPr>
                <w:i w:val="0"/>
                <w:iCs w:val="0"/>
                <w:sz w:val="16"/>
                <w:szCs w:val="16"/>
              </w:rPr>
            </w:pPr>
            <w:r w:rsidRPr="00161C78">
              <w:rPr>
                <w:i w:val="0"/>
                <w:iCs w:val="0"/>
                <w:sz w:val="16"/>
                <w:szCs w:val="16"/>
              </w:rPr>
              <w:t xml:space="preserve">Avustralya </w:t>
            </w:r>
          </w:p>
        </w:tc>
        <w:tc>
          <w:tcPr>
            <w:tcW w:w="1274" w:type="dxa"/>
          </w:tcPr>
          <w:p w14:paraId="683F3902" w14:textId="77777777" w:rsidR="00161C78" w:rsidRPr="00161C78" w:rsidRDefault="00161C78" w:rsidP="00161C78">
            <w:pPr>
              <w:spacing w:after="120" w:line="360" w:lineRule="auto"/>
              <w:ind w:firstLine="567"/>
              <w:jc w:val="both"/>
              <w:cnfStyle w:val="000000000000" w:firstRow="0" w:lastRow="0" w:firstColumn="0" w:lastColumn="0" w:oddVBand="0" w:evenVBand="0" w:oddHBand="0" w:evenHBand="0" w:firstRowFirstColumn="0" w:firstRowLastColumn="0" w:lastRowFirstColumn="0" w:lastRowLastColumn="0"/>
              <w:rPr>
                <w:sz w:val="16"/>
                <w:szCs w:val="16"/>
              </w:rPr>
            </w:pPr>
            <w:r w:rsidRPr="00161C78">
              <w:rPr>
                <w:sz w:val="16"/>
                <w:szCs w:val="16"/>
              </w:rPr>
              <w:t>+</w:t>
            </w:r>
          </w:p>
        </w:tc>
        <w:tc>
          <w:tcPr>
            <w:tcW w:w="992" w:type="dxa"/>
          </w:tcPr>
          <w:p w14:paraId="5C7ADE56" w14:textId="77777777" w:rsidR="00161C78" w:rsidRPr="00161C78" w:rsidRDefault="00161C78" w:rsidP="00161C78">
            <w:pPr>
              <w:spacing w:after="120" w:line="360" w:lineRule="auto"/>
              <w:ind w:firstLine="567"/>
              <w:jc w:val="both"/>
              <w:cnfStyle w:val="000000000000" w:firstRow="0" w:lastRow="0" w:firstColumn="0" w:lastColumn="0" w:oddVBand="0" w:evenVBand="0" w:oddHBand="0" w:evenHBand="0" w:firstRowFirstColumn="0" w:firstRowLastColumn="0" w:lastRowFirstColumn="0" w:lastRowLastColumn="0"/>
              <w:rPr>
                <w:sz w:val="16"/>
                <w:szCs w:val="16"/>
              </w:rPr>
            </w:pPr>
            <w:r w:rsidRPr="00161C78">
              <w:rPr>
                <w:sz w:val="16"/>
                <w:szCs w:val="16"/>
              </w:rPr>
              <w:t>+</w:t>
            </w:r>
          </w:p>
        </w:tc>
        <w:tc>
          <w:tcPr>
            <w:tcW w:w="1389" w:type="dxa"/>
          </w:tcPr>
          <w:p w14:paraId="70B08206" w14:textId="77777777" w:rsidR="00161C78" w:rsidRPr="00161C78" w:rsidRDefault="00161C78" w:rsidP="00161C78">
            <w:pPr>
              <w:spacing w:after="120" w:line="360" w:lineRule="auto"/>
              <w:ind w:firstLine="567"/>
              <w:jc w:val="both"/>
              <w:cnfStyle w:val="000000000000" w:firstRow="0" w:lastRow="0" w:firstColumn="0" w:lastColumn="0" w:oddVBand="0" w:evenVBand="0" w:oddHBand="0" w:evenHBand="0" w:firstRowFirstColumn="0" w:firstRowLastColumn="0" w:lastRowFirstColumn="0" w:lastRowLastColumn="0"/>
              <w:rPr>
                <w:sz w:val="16"/>
                <w:szCs w:val="16"/>
              </w:rPr>
            </w:pPr>
            <w:r w:rsidRPr="00161C78">
              <w:rPr>
                <w:sz w:val="16"/>
                <w:szCs w:val="16"/>
              </w:rPr>
              <w:t>-</w:t>
            </w:r>
          </w:p>
        </w:tc>
      </w:tr>
    </w:tbl>
    <w:p w14:paraId="64BE391D" w14:textId="77777777" w:rsidR="001C10C3" w:rsidRDefault="001C10C3" w:rsidP="008C1A01">
      <w:pPr>
        <w:spacing w:after="120" w:line="360" w:lineRule="auto"/>
        <w:jc w:val="both"/>
        <w:rPr>
          <w:sz w:val="24"/>
          <w:szCs w:val="24"/>
        </w:rPr>
      </w:pPr>
    </w:p>
    <w:p w14:paraId="36F75C02" w14:textId="77777777" w:rsidR="00161C78" w:rsidRDefault="00161C78" w:rsidP="002C332E">
      <w:pPr>
        <w:pStyle w:val="Balk3"/>
        <w:rPr>
          <w:rFonts w:ascii="Times New Roman" w:hAnsi="Times New Roman" w:cs="Times New Roman"/>
          <w:b/>
          <w:bCs/>
          <w:color w:val="auto"/>
          <w:sz w:val="24"/>
          <w:szCs w:val="24"/>
        </w:rPr>
      </w:pPr>
      <w:bookmarkStart w:id="28" w:name="_Toc203563800"/>
      <w:bookmarkStart w:id="29" w:name="_Toc208149189"/>
      <w:r w:rsidRPr="002C332E">
        <w:rPr>
          <w:rFonts w:ascii="Times New Roman" w:hAnsi="Times New Roman" w:cs="Times New Roman"/>
          <w:b/>
          <w:bCs/>
          <w:color w:val="auto"/>
          <w:sz w:val="24"/>
          <w:szCs w:val="24"/>
        </w:rPr>
        <w:t>2.1.3. Predispozan Faktörler</w:t>
      </w:r>
      <w:bookmarkEnd w:id="28"/>
      <w:bookmarkEnd w:id="29"/>
    </w:p>
    <w:p w14:paraId="4710FA75" w14:textId="77777777" w:rsidR="00161C78" w:rsidRPr="00A21E36" w:rsidRDefault="00161C78" w:rsidP="00AB73B9">
      <w:pPr>
        <w:spacing w:line="360" w:lineRule="auto"/>
        <w:rPr>
          <w:sz w:val="24"/>
          <w:szCs w:val="24"/>
        </w:rPr>
      </w:pPr>
    </w:p>
    <w:p w14:paraId="4A919C75" w14:textId="5EF9A0CA" w:rsidR="00161C78" w:rsidRPr="00A3679A" w:rsidRDefault="00161C78" w:rsidP="00161C78">
      <w:pPr>
        <w:spacing w:after="120" w:line="360" w:lineRule="auto"/>
        <w:ind w:firstLine="567"/>
        <w:jc w:val="both"/>
        <w:rPr>
          <w:sz w:val="24"/>
          <w:szCs w:val="24"/>
        </w:rPr>
      </w:pPr>
      <w:r w:rsidRPr="00A3679A">
        <w:rPr>
          <w:sz w:val="24"/>
          <w:szCs w:val="24"/>
        </w:rPr>
        <w:t>CPV-2, her yaş, cinsiyet ve ırktan köpeği enfekte edebil</w:t>
      </w:r>
      <w:r>
        <w:rPr>
          <w:sz w:val="24"/>
          <w:szCs w:val="24"/>
        </w:rPr>
        <w:t>mektedir</w:t>
      </w:r>
      <w:r w:rsidRPr="00A3679A">
        <w:rPr>
          <w:sz w:val="24"/>
          <w:szCs w:val="24"/>
        </w:rPr>
        <w:t>. Yavrular, özellikle sütten kesilme döneminden altı aylık yaşa kadar enfeksiyona daha duyarlı hale gel</w:t>
      </w:r>
      <w:r>
        <w:rPr>
          <w:sz w:val="24"/>
          <w:szCs w:val="24"/>
        </w:rPr>
        <w:t>mektedir</w:t>
      </w:r>
      <w:r w:rsidRPr="00A3679A">
        <w:rPr>
          <w:sz w:val="24"/>
          <w:szCs w:val="24"/>
        </w:rPr>
        <w:t xml:space="preserve">. Bu duyarlılık, annelerinden edindikleri sistemik koruma seviyesine bağlıdır. Koruma seviyesi, kolostrumdaki antikor </w:t>
      </w:r>
      <w:proofErr w:type="spellStart"/>
      <w:r w:rsidRPr="00A3679A">
        <w:rPr>
          <w:sz w:val="24"/>
          <w:szCs w:val="24"/>
        </w:rPr>
        <w:t>titresi</w:t>
      </w:r>
      <w:proofErr w:type="spellEnd"/>
      <w:r w:rsidRPr="00A3679A">
        <w:rPr>
          <w:sz w:val="24"/>
          <w:szCs w:val="24"/>
        </w:rPr>
        <w:t xml:space="preserve"> ve her bir yavrunun kolostrum tüketimine bağlı olarak değiş</w:t>
      </w:r>
      <w:r>
        <w:rPr>
          <w:sz w:val="24"/>
          <w:szCs w:val="24"/>
        </w:rPr>
        <w:t>mektedir</w:t>
      </w:r>
      <w:r w:rsidRPr="00A3679A">
        <w:rPr>
          <w:sz w:val="24"/>
          <w:szCs w:val="24"/>
        </w:rPr>
        <w:t>.</w:t>
      </w:r>
      <w:r>
        <w:rPr>
          <w:sz w:val="24"/>
          <w:szCs w:val="24"/>
        </w:rPr>
        <w:t xml:space="preserve"> </w:t>
      </w:r>
      <w:r w:rsidRPr="00A3679A">
        <w:rPr>
          <w:sz w:val="24"/>
          <w:szCs w:val="24"/>
        </w:rPr>
        <w:t xml:space="preserve">Ayrıca, bir batındaki yavrular arasında </w:t>
      </w:r>
      <w:proofErr w:type="spellStart"/>
      <w:r w:rsidR="0001104D">
        <w:rPr>
          <w:sz w:val="24"/>
          <w:szCs w:val="24"/>
        </w:rPr>
        <w:t>maternal</w:t>
      </w:r>
      <w:proofErr w:type="spellEnd"/>
      <w:r w:rsidRPr="00A3679A">
        <w:rPr>
          <w:sz w:val="24"/>
          <w:szCs w:val="24"/>
        </w:rPr>
        <w:t xml:space="preserve"> kaynaklı antikor (MDA) </w:t>
      </w:r>
      <w:r w:rsidRPr="00A3679A">
        <w:rPr>
          <w:sz w:val="24"/>
          <w:szCs w:val="24"/>
        </w:rPr>
        <w:lastRenderedPageBreak/>
        <w:t xml:space="preserve">seviyelerinde önemli farklılıklar gözlemlenmektedir. Yavrular, yaşamlarının ilk birkaç saatinde annelerinden gelen antikorların büyük bir kısmını alırlar. </w:t>
      </w:r>
      <w:proofErr w:type="spellStart"/>
      <w:r w:rsidRPr="00A3679A">
        <w:rPr>
          <w:sz w:val="24"/>
          <w:szCs w:val="24"/>
        </w:rPr>
        <w:t>MDA’nın</w:t>
      </w:r>
      <w:proofErr w:type="spellEnd"/>
      <w:r w:rsidRPr="00A3679A">
        <w:rPr>
          <w:sz w:val="24"/>
          <w:szCs w:val="24"/>
        </w:rPr>
        <w:t xml:space="preserve"> sistemik </w:t>
      </w:r>
      <w:proofErr w:type="spellStart"/>
      <w:r w:rsidRPr="00A3679A">
        <w:rPr>
          <w:sz w:val="24"/>
          <w:szCs w:val="24"/>
        </w:rPr>
        <w:t>titresi</w:t>
      </w:r>
      <w:proofErr w:type="spellEnd"/>
      <w:r w:rsidRPr="00A3679A">
        <w:rPr>
          <w:sz w:val="24"/>
          <w:szCs w:val="24"/>
        </w:rPr>
        <w:t xml:space="preserve"> yaş ilerledikçe kademeli olarak azalır. </w:t>
      </w:r>
      <w:proofErr w:type="spellStart"/>
      <w:r w:rsidRPr="00A3679A">
        <w:rPr>
          <w:sz w:val="24"/>
          <w:szCs w:val="24"/>
        </w:rPr>
        <w:t>MDA'nın</w:t>
      </w:r>
      <w:proofErr w:type="spellEnd"/>
      <w:r w:rsidRPr="00A3679A">
        <w:rPr>
          <w:sz w:val="24"/>
          <w:szCs w:val="24"/>
        </w:rPr>
        <w:t xml:space="preserve"> serolojik </w:t>
      </w:r>
      <w:proofErr w:type="spellStart"/>
      <w:r w:rsidRPr="00A3679A">
        <w:rPr>
          <w:sz w:val="24"/>
          <w:szCs w:val="24"/>
        </w:rPr>
        <w:t>titresi</w:t>
      </w:r>
      <w:proofErr w:type="spellEnd"/>
      <w:r w:rsidRPr="00A3679A">
        <w:rPr>
          <w:sz w:val="24"/>
          <w:szCs w:val="24"/>
        </w:rPr>
        <w:t xml:space="preserve"> 1:80'in altına düştüğünde artık koruyucu olma</w:t>
      </w:r>
      <w:r>
        <w:rPr>
          <w:sz w:val="24"/>
          <w:szCs w:val="24"/>
        </w:rPr>
        <w:t>maktadır</w:t>
      </w:r>
      <w:r w:rsidRPr="00A3679A">
        <w:rPr>
          <w:sz w:val="24"/>
          <w:szCs w:val="24"/>
        </w:rPr>
        <w:t xml:space="preserve">. Kolostrum ve süt, önemli miktarda CPV-2 antikoru içerdiğinden, CPV-2'nin bağırsaktaki replikasyonuna engel olabilir. Bu etki, </w:t>
      </w:r>
      <w:proofErr w:type="spellStart"/>
      <w:r w:rsidRPr="00A3679A">
        <w:rPr>
          <w:sz w:val="24"/>
          <w:szCs w:val="24"/>
        </w:rPr>
        <w:t>enterositleri</w:t>
      </w:r>
      <w:proofErr w:type="spellEnd"/>
      <w:r w:rsidRPr="00A3679A">
        <w:rPr>
          <w:sz w:val="24"/>
          <w:szCs w:val="24"/>
        </w:rPr>
        <w:t xml:space="preserve"> kaplayarak veya dışkıdaki CPV-2 partiküllerini hapsederek, bağırsak mukozasında replikasyonu önle</w:t>
      </w:r>
      <w:r>
        <w:rPr>
          <w:sz w:val="24"/>
          <w:szCs w:val="24"/>
        </w:rPr>
        <w:t>yerek</w:t>
      </w:r>
      <w:r w:rsidRPr="00A3679A">
        <w:rPr>
          <w:sz w:val="24"/>
          <w:szCs w:val="24"/>
        </w:rPr>
        <w:t xml:space="preserve"> gerçekleşmektedir </w:t>
      </w:r>
      <w:proofErr w:type="gramStart"/>
      <w:r w:rsidRPr="00A3679A">
        <w:rPr>
          <w:sz w:val="24"/>
          <w:szCs w:val="24"/>
        </w:rPr>
        <w:t>(</w:t>
      </w:r>
      <w:r>
        <w:rPr>
          <w:sz w:val="24"/>
          <w:szCs w:val="24"/>
        </w:rPr>
        <w:t xml:space="preserve"> </w:t>
      </w:r>
      <w:proofErr w:type="spellStart"/>
      <w:r>
        <w:rPr>
          <w:sz w:val="24"/>
          <w:szCs w:val="24"/>
        </w:rPr>
        <w:t>Mila</w:t>
      </w:r>
      <w:proofErr w:type="spellEnd"/>
      <w:proofErr w:type="gramEnd"/>
      <w:r>
        <w:rPr>
          <w:sz w:val="24"/>
          <w:szCs w:val="24"/>
        </w:rPr>
        <w:t xml:space="preserve"> ve diğerleri, 2014;</w:t>
      </w:r>
      <w:r w:rsidRPr="00CF1198">
        <w:rPr>
          <w:sz w:val="24"/>
          <w:szCs w:val="24"/>
        </w:rPr>
        <w:t xml:space="preserve"> </w:t>
      </w:r>
      <w:r>
        <w:rPr>
          <w:sz w:val="24"/>
          <w:szCs w:val="24"/>
        </w:rPr>
        <w:t>Oh ve diğerleri, 2006</w:t>
      </w:r>
      <w:r w:rsidRPr="00A3679A">
        <w:rPr>
          <w:sz w:val="24"/>
          <w:szCs w:val="24"/>
        </w:rPr>
        <w:t>).</w:t>
      </w:r>
    </w:p>
    <w:p w14:paraId="4F2C0547" w14:textId="77777777" w:rsidR="00161C78" w:rsidRPr="00A3679A" w:rsidRDefault="00161C78" w:rsidP="00161C78">
      <w:pPr>
        <w:spacing w:after="120" w:line="360" w:lineRule="auto"/>
        <w:ind w:firstLine="567"/>
        <w:jc w:val="both"/>
        <w:rPr>
          <w:sz w:val="24"/>
          <w:szCs w:val="24"/>
        </w:rPr>
      </w:pPr>
      <w:r w:rsidRPr="00A3679A">
        <w:rPr>
          <w:sz w:val="24"/>
          <w:szCs w:val="24"/>
        </w:rPr>
        <w:t xml:space="preserve">Safkan köpek ırkları olan İngiliz </w:t>
      </w:r>
      <w:proofErr w:type="spellStart"/>
      <w:r w:rsidRPr="00A3679A">
        <w:rPr>
          <w:sz w:val="24"/>
          <w:szCs w:val="24"/>
        </w:rPr>
        <w:t>Springer</w:t>
      </w:r>
      <w:proofErr w:type="spellEnd"/>
      <w:r w:rsidRPr="00A3679A">
        <w:rPr>
          <w:sz w:val="24"/>
          <w:szCs w:val="24"/>
        </w:rPr>
        <w:t xml:space="preserve">, Alman Çoban Köpeği, Amerikan </w:t>
      </w:r>
      <w:proofErr w:type="spellStart"/>
      <w:r w:rsidRPr="00A3679A">
        <w:rPr>
          <w:sz w:val="24"/>
          <w:szCs w:val="24"/>
        </w:rPr>
        <w:t>Pitbull</w:t>
      </w:r>
      <w:proofErr w:type="spellEnd"/>
      <w:r w:rsidRPr="00A3679A">
        <w:rPr>
          <w:sz w:val="24"/>
          <w:szCs w:val="24"/>
        </w:rPr>
        <w:t xml:space="preserve"> </w:t>
      </w:r>
      <w:proofErr w:type="spellStart"/>
      <w:r w:rsidRPr="00A3679A">
        <w:rPr>
          <w:sz w:val="24"/>
          <w:szCs w:val="24"/>
        </w:rPr>
        <w:t>Teriyeri</w:t>
      </w:r>
      <w:proofErr w:type="spellEnd"/>
      <w:r w:rsidRPr="00A3679A">
        <w:rPr>
          <w:sz w:val="24"/>
          <w:szCs w:val="24"/>
        </w:rPr>
        <w:t xml:space="preserve">, </w:t>
      </w:r>
      <w:proofErr w:type="spellStart"/>
      <w:r w:rsidRPr="00A3679A">
        <w:rPr>
          <w:sz w:val="24"/>
          <w:szCs w:val="24"/>
        </w:rPr>
        <w:t>Doberman</w:t>
      </w:r>
      <w:proofErr w:type="spellEnd"/>
      <w:r w:rsidRPr="00A3679A">
        <w:rPr>
          <w:sz w:val="24"/>
          <w:szCs w:val="24"/>
        </w:rPr>
        <w:t xml:space="preserve"> </w:t>
      </w:r>
      <w:proofErr w:type="spellStart"/>
      <w:r w:rsidRPr="00A3679A">
        <w:rPr>
          <w:sz w:val="24"/>
          <w:szCs w:val="24"/>
        </w:rPr>
        <w:t>Pinscher</w:t>
      </w:r>
      <w:proofErr w:type="spellEnd"/>
      <w:r w:rsidRPr="00A3679A">
        <w:rPr>
          <w:sz w:val="24"/>
          <w:szCs w:val="24"/>
        </w:rPr>
        <w:t xml:space="preserve"> ve </w:t>
      </w:r>
      <w:proofErr w:type="spellStart"/>
      <w:r w:rsidRPr="00A3679A">
        <w:rPr>
          <w:sz w:val="24"/>
          <w:szCs w:val="24"/>
        </w:rPr>
        <w:t>Rottweiler</w:t>
      </w:r>
      <w:proofErr w:type="spellEnd"/>
      <w:r w:rsidRPr="00A3679A">
        <w:rPr>
          <w:sz w:val="24"/>
          <w:szCs w:val="24"/>
        </w:rPr>
        <w:t>, melez köpeklere kıyasla CPV-2 enfeksiyonuna daha duyarlıdır. Bir köpek, CPV-2 enfeksiyonunu geçirdikten birkaç gün sonra bağışıklık geliştirir ve bu bağışıklık hayat boyu devam e</w:t>
      </w:r>
      <w:r>
        <w:rPr>
          <w:sz w:val="24"/>
          <w:szCs w:val="24"/>
        </w:rPr>
        <w:t>tmektedir (</w:t>
      </w:r>
      <w:proofErr w:type="spellStart"/>
      <w:r>
        <w:rPr>
          <w:sz w:val="24"/>
          <w:szCs w:val="24"/>
        </w:rPr>
        <w:t>Tuteja</w:t>
      </w:r>
      <w:proofErr w:type="spellEnd"/>
      <w:r>
        <w:rPr>
          <w:sz w:val="24"/>
          <w:szCs w:val="24"/>
        </w:rPr>
        <w:t xml:space="preserve"> ve diğerleri, 2022)</w:t>
      </w:r>
      <w:r w:rsidRPr="00A3679A">
        <w:rPr>
          <w:sz w:val="24"/>
          <w:szCs w:val="24"/>
        </w:rPr>
        <w:t>.</w:t>
      </w:r>
    </w:p>
    <w:p w14:paraId="30B45AC9" w14:textId="4110CF79" w:rsidR="00161C78" w:rsidRPr="00A3679A" w:rsidRDefault="00161C78" w:rsidP="00624618">
      <w:pPr>
        <w:spacing w:after="120" w:line="360" w:lineRule="auto"/>
        <w:ind w:firstLine="567"/>
        <w:jc w:val="both"/>
        <w:rPr>
          <w:sz w:val="24"/>
          <w:szCs w:val="24"/>
        </w:rPr>
      </w:pPr>
      <w:r w:rsidRPr="00A3679A">
        <w:rPr>
          <w:sz w:val="24"/>
          <w:szCs w:val="24"/>
        </w:rPr>
        <w:t>Aşılanmış köpeklerde CPV-2 enfeksiyon oranı %</w:t>
      </w:r>
      <w:proofErr w:type="gramStart"/>
      <w:r w:rsidRPr="00A3679A">
        <w:rPr>
          <w:sz w:val="24"/>
          <w:szCs w:val="24"/>
        </w:rPr>
        <w:t>8.33</w:t>
      </w:r>
      <w:proofErr w:type="gramEnd"/>
      <w:r w:rsidRPr="00A3679A">
        <w:rPr>
          <w:sz w:val="24"/>
          <w:szCs w:val="24"/>
        </w:rPr>
        <w:t xml:space="preserve"> olarak bulunurken, aşılanmamış köpeklerde bu oran %60 olarak tespit edilmiştir.</w:t>
      </w:r>
      <w:r w:rsidR="0087156A">
        <w:rPr>
          <w:sz w:val="24"/>
          <w:szCs w:val="24"/>
        </w:rPr>
        <w:t xml:space="preserve"> </w:t>
      </w:r>
      <w:r w:rsidRPr="00A3679A">
        <w:rPr>
          <w:sz w:val="24"/>
          <w:szCs w:val="24"/>
        </w:rPr>
        <w:t xml:space="preserve">CPV-2 enfeksiyonunun yaşa göre dağılımı da incelenmiştir:1-3 aylık köpeklerde </w:t>
      </w:r>
      <w:proofErr w:type="gramStart"/>
      <w:r w:rsidRPr="00A3679A">
        <w:rPr>
          <w:sz w:val="24"/>
          <w:szCs w:val="24"/>
        </w:rPr>
        <w:t>%57</w:t>
      </w:r>
      <w:r w:rsidR="00CE38D7">
        <w:rPr>
          <w:sz w:val="24"/>
          <w:szCs w:val="24"/>
        </w:rPr>
        <w:t>.4</w:t>
      </w:r>
      <w:proofErr w:type="gramEnd"/>
      <w:r w:rsidR="00CE38D7">
        <w:rPr>
          <w:sz w:val="24"/>
          <w:szCs w:val="24"/>
        </w:rPr>
        <w:t xml:space="preserve"> </w:t>
      </w:r>
      <w:r w:rsidRPr="00A3679A">
        <w:rPr>
          <w:sz w:val="24"/>
          <w:szCs w:val="24"/>
        </w:rPr>
        <w:t>,4-6 aylık köpeklerde %28.9,6 aydan büyük köpeklerde %10</w:t>
      </w:r>
      <w:r w:rsidR="00CE38D7">
        <w:rPr>
          <w:sz w:val="24"/>
          <w:szCs w:val="24"/>
        </w:rPr>
        <w:t xml:space="preserve"> olarak belirlenmiştir</w:t>
      </w:r>
      <w:r w:rsidR="00624618">
        <w:rPr>
          <w:sz w:val="24"/>
          <w:szCs w:val="24"/>
        </w:rPr>
        <w:t xml:space="preserve">. </w:t>
      </w:r>
      <w:r w:rsidRPr="00A3679A">
        <w:rPr>
          <w:sz w:val="24"/>
          <w:szCs w:val="24"/>
        </w:rPr>
        <w:t>Cinsiyete göre CPV-2 enfeksiyonu yaygınlığı, dişilerde (</w:t>
      </w:r>
      <w:proofErr w:type="gramStart"/>
      <w:r w:rsidRPr="00A3679A">
        <w:rPr>
          <w:sz w:val="24"/>
          <w:szCs w:val="24"/>
        </w:rPr>
        <w:t>%49.4</w:t>
      </w:r>
      <w:proofErr w:type="gramEnd"/>
      <w:r w:rsidRPr="00A3679A">
        <w:rPr>
          <w:sz w:val="24"/>
          <w:szCs w:val="24"/>
        </w:rPr>
        <w:t>) erkeklere (</w:t>
      </w:r>
      <w:proofErr w:type="gramStart"/>
      <w:r w:rsidRPr="00A3679A">
        <w:rPr>
          <w:sz w:val="24"/>
          <w:szCs w:val="24"/>
        </w:rPr>
        <w:t>%33.7</w:t>
      </w:r>
      <w:proofErr w:type="gramEnd"/>
      <w:r w:rsidRPr="00A3679A">
        <w:rPr>
          <w:sz w:val="24"/>
          <w:szCs w:val="24"/>
        </w:rPr>
        <w:t xml:space="preserve">) kıyasla daha yüksek bulunmuştur </w:t>
      </w:r>
      <w:r w:rsidR="00624618">
        <w:rPr>
          <w:sz w:val="24"/>
          <w:szCs w:val="24"/>
        </w:rPr>
        <w:t>(Hasan ve diğerleri, 2016).</w:t>
      </w:r>
    </w:p>
    <w:p w14:paraId="120BA0E5" w14:textId="26E3B754" w:rsidR="00161C78" w:rsidRPr="00A3679A" w:rsidRDefault="00161C78" w:rsidP="00161C78">
      <w:pPr>
        <w:spacing w:after="120" w:line="360" w:lineRule="auto"/>
        <w:ind w:firstLine="567"/>
        <w:jc w:val="both"/>
        <w:rPr>
          <w:sz w:val="24"/>
          <w:szCs w:val="24"/>
        </w:rPr>
      </w:pPr>
      <w:r w:rsidRPr="00A3679A">
        <w:rPr>
          <w:sz w:val="24"/>
          <w:szCs w:val="24"/>
        </w:rPr>
        <w:t>Houston ve çalışma arkadaşları tarafından yapılan retrospektif bir araştırmada, CPV-2 enteritine yakalanma açısından kısırlaştırılmamış ve kısırlaştırılmış köpeklerin duyarlılığı karşılaştırılmıştır. Sonuçlar, 6 aylıktan büyük kısırlaştırılmamış köpeklerin, kısırlaştırılmış köpeklere kıyasla CPV-2 enteritine daha duyarlı olduğunu göstermişti</w:t>
      </w:r>
      <w:r w:rsidR="00C7298C">
        <w:rPr>
          <w:sz w:val="24"/>
          <w:szCs w:val="24"/>
        </w:rPr>
        <w:t xml:space="preserve">r </w:t>
      </w:r>
      <w:r w:rsidR="005F01B1">
        <w:rPr>
          <w:sz w:val="24"/>
          <w:szCs w:val="24"/>
        </w:rPr>
        <w:t>(Houston ve diğerleri, 1996).</w:t>
      </w:r>
      <w:r w:rsidRPr="00A3679A">
        <w:rPr>
          <w:sz w:val="24"/>
          <w:szCs w:val="24"/>
        </w:rPr>
        <w:t xml:space="preserve"> </w:t>
      </w:r>
    </w:p>
    <w:p w14:paraId="6D0F45E9" w14:textId="158DCC99" w:rsidR="0054168A" w:rsidRDefault="00161C78" w:rsidP="00572BB3">
      <w:pPr>
        <w:spacing w:after="120" w:line="360" w:lineRule="auto"/>
        <w:ind w:firstLine="567"/>
        <w:jc w:val="both"/>
        <w:rPr>
          <w:sz w:val="24"/>
          <w:szCs w:val="24"/>
        </w:rPr>
      </w:pPr>
      <w:r w:rsidRPr="00A3679A">
        <w:rPr>
          <w:sz w:val="24"/>
          <w:szCs w:val="24"/>
        </w:rPr>
        <w:t xml:space="preserve">Avustralya’da CPV-2 enfekte 1451 köpek üzerinde yapılan bir araştırmada, CPV-2 enfeksiyonuyla ilişkili risk faktörleri analiz edilmiştir. Enfeksiyonların </w:t>
      </w:r>
      <w:proofErr w:type="gramStart"/>
      <w:r w:rsidRPr="00A3679A">
        <w:rPr>
          <w:sz w:val="24"/>
          <w:szCs w:val="24"/>
        </w:rPr>
        <w:t>%89.5</w:t>
      </w:r>
      <w:proofErr w:type="gramEnd"/>
      <w:r w:rsidRPr="00A3679A">
        <w:rPr>
          <w:sz w:val="24"/>
          <w:szCs w:val="24"/>
        </w:rPr>
        <w:t xml:space="preserve">’i, 12 aylıktan küçük aşılanmış köpeklerde kaydedilmiştir. Bu yüksek oranın nedenlerinden biri, </w:t>
      </w:r>
      <w:proofErr w:type="spellStart"/>
      <w:r w:rsidRPr="00A3679A">
        <w:rPr>
          <w:sz w:val="24"/>
          <w:szCs w:val="24"/>
        </w:rPr>
        <w:t>maternal</w:t>
      </w:r>
      <w:proofErr w:type="spellEnd"/>
      <w:r w:rsidRPr="00A3679A">
        <w:rPr>
          <w:sz w:val="24"/>
          <w:szCs w:val="24"/>
        </w:rPr>
        <w:t xml:space="preserve"> antikorların aşı antijeni ile etkileşime girerek bağışıklık yanıtını baskılamasıdır. Ayrıca, 12 aylıktan küçük CPV-2 enfekte köpeklerde hastalığın daha şiddetli seyretmesi ve ölüm oranlarının yüksek olması, </w:t>
      </w:r>
      <w:proofErr w:type="spellStart"/>
      <w:r w:rsidRPr="00A3679A">
        <w:rPr>
          <w:sz w:val="24"/>
          <w:szCs w:val="24"/>
        </w:rPr>
        <w:t>humoral</w:t>
      </w:r>
      <w:proofErr w:type="spellEnd"/>
      <w:r w:rsidRPr="00A3679A">
        <w:rPr>
          <w:sz w:val="24"/>
          <w:szCs w:val="24"/>
        </w:rPr>
        <w:t xml:space="preserve"> ve hücresel bağışıklık sistemlerinin tam olarak gelişmemiş olmasından kaynaklanabil</w:t>
      </w:r>
      <w:r>
        <w:rPr>
          <w:sz w:val="24"/>
          <w:szCs w:val="24"/>
        </w:rPr>
        <w:t>mektedir</w:t>
      </w:r>
      <w:r w:rsidR="007007F4">
        <w:rPr>
          <w:sz w:val="24"/>
          <w:szCs w:val="24"/>
        </w:rPr>
        <w:t xml:space="preserve"> (</w:t>
      </w:r>
      <w:proofErr w:type="spellStart"/>
      <w:r w:rsidR="007007F4">
        <w:rPr>
          <w:sz w:val="24"/>
          <w:szCs w:val="24"/>
        </w:rPr>
        <w:t>Ling</w:t>
      </w:r>
      <w:proofErr w:type="spellEnd"/>
      <w:r w:rsidR="007007F4">
        <w:rPr>
          <w:sz w:val="24"/>
          <w:szCs w:val="24"/>
        </w:rPr>
        <w:t xml:space="preserve"> ve diğerleri, 2012)</w:t>
      </w:r>
      <w:r w:rsidRPr="00A3679A">
        <w:rPr>
          <w:sz w:val="24"/>
          <w:szCs w:val="24"/>
        </w:rPr>
        <w:t>.</w:t>
      </w:r>
    </w:p>
    <w:p w14:paraId="4AF8CA6C" w14:textId="77777777" w:rsidR="00AB73B9" w:rsidRDefault="00AB73B9" w:rsidP="00F30236">
      <w:pPr>
        <w:spacing w:after="120" w:line="360" w:lineRule="auto"/>
        <w:jc w:val="both"/>
        <w:rPr>
          <w:sz w:val="24"/>
          <w:szCs w:val="24"/>
        </w:rPr>
      </w:pPr>
    </w:p>
    <w:p w14:paraId="71BB12B6" w14:textId="383C8337" w:rsidR="0054168A" w:rsidRDefault="00161C78" w:rsidP="0054168A">
      <w:pPr>
        <w:pStyle w:val="Balk3"/>
        <w:rPr>
          <w:rFonts w:ascii="Times New Roman" w:hAnsi="Times New Roman" w:cs="Times New Roman"/>
          <w:b/>
          <w:bCs/>
          <w:color w:val="auto"/>
          <w:sz w:val="24"/>
          <w:szCs w:val="24"/>
        </w:rPr>
      </w:pPr>
      <w:bookmarkStart w:id="30" w:name="_Toc203563801"/>
      <w:bookmarkStart w:id="31" w:name="_Toc208149190"/>
      <w:r w:rsidRPr="002C332E">
        <w:rPr>
          <w:rFonts w:ascii="Times New Roman" w:hAnsi="Times New Roman" w:cs="Times New Roman"/>
          <w:b/>
          <w:bCs/>
          <w:color w:val="auto"/>
          <w:sz w:val="24"/>
          <w:szCs w:val="24"/>
        </w:rPr>
        <w:t>2.1.4. Patogenez</w:t>
      </w:r>
      <w:bookmarkEnd w:id="30"/>
      <w:bookmarkEnd w:id="31"/>
    </w:p>
    <w:p w14:paraId="2412049E" w14:textId="77777777" w:rsidR="0054168A" w:rsidRPr="00AB73B9" w:rsidRDefault="0054168A" w:rsidP="00AB73B9">
      <w:pPr>
        <w:spacing w:line="360" w:lineRule="auto"/>
        <w:rPr>
          <w:sz w:val="24"/>
          <w:szCs w:val="24"/>
        </w:rPr>
      </w:pPr>
    </w:p>
    <w:p w14:paraId="3A91C6EE" w14:textId="3ADF2A2C" w:rsidR="00161C78" w:rsidRDefault="00161C78" w:rsidP="00161C78">
      <w:pPr>
        <w:spacing w:after="120" w:line="360" w:lineRule="auto"/>
        <w:ind w:firstLine="567"/>
        <w:jc w:val="both"/>
        <w:rPr>
          <w:sz w:val="24"/>
          <w:szCs w:val="24"/>
        </w:rPr>
      </w:pPr>
      <w:r>
        <w:rPr>
          <w:sz w:val="24"/>
          <w:szCs w:val="24"/>
        </w:rPr>
        <w:t>CPV-</w:t>
      </w:r>
      <w:r w:rsidRPr="00214362">
        <w:rPr>
          <w:sz w:val="24"/>
          <w:szCs w:val="24"/>
        </w:rPr>
        <w:t xml:space="preserve">2 enfeksiyonun en yaygın bulaşma yolu </w:t>
      </w:r>
      <w:proofErr w:type="spellStart"/>
      <w:r w:rsidRPr="00214362">
        <w:rPr>
          <w:sz w:val="24"/>
          <w:szCs w:val="24"/>
        </w:rPr>
        <w:t>fekal</w:t>
      </w:r>
      <w:proofErr w:type="spellEnd"/>
      <w:r w:rsidRPr="00214362">
        <w:rPr>
          <w:sz w:val="24"/>
          <w:szCs w:val="24"/>
        </w:rPr>
        <w:t xml:space="preserve">-oral </w:t>
      </w:r>
      <w:r>
        <w:rPr>
          <w:sz w:val="24"/>
          <w:szCs w:val="24"/>
        </w:rPr>
        <w:t>yoldur</w:t>
      </w:r>
      <w:r w:rsidRPr="00214362">
        <w:rPr>
          <w:sz w:val="24"/>
          <w:szCs w:val="24"/>
        </w:rPr>
        <w:t xml:space="preserve">. Virüs, enfekte </w:t>
      </w:r>
      <w:r w:rsidRPr="00214362">
        <w:rPr>
          <w:sz w:val="24"/>
          <w:szCs w:val="24"/>
        </w:rPr>
        <w:lastRenderedPageBreak/>
        <w:t xml:space="preserve">köpeklerin dışkısı, kusmuğu veya </w:t>
      </w:r>
      <w:proofErr w:type="spellStart"/>
      <w:r>
        <w:rPr>
          <w:sz w:val="24"/>
          <w:szCs w:val="24"/>
        </w:rPr>
        <w:t>fomitler</w:t>
      </w:r>
      <w:proofErr w:type="spellEnd"/>
      <w:r>
        <w:rPr>
          <w:sz w:val="24"/>
          <w:szCs w:val="24"/>
        </w:rPr>
        <w:t xml:space="preserve"> </w:t>
      </w:r>
      <w:r w:rsidRPr="00214362">
        <w:rPr>
          <w:sz w:val="24"/>
          <w:szCs w:val="24"/>
        </w:rPr>
        <w:t>aracılığıyla sağl</w:t>
      </w:r>
      <w:r>
        <w:rPr>
          <w:sz w:val="24"/>
          <w:szCs w:val="24"/>
        </w:rPr>
        <w:t>ıklı</w:t>
      </w:r>
      <w:r w:rsidRPr="00214362">
        <w:rPr>
          <w:sz w:val="24"/>
          <w:szCs w:val="24"/>
        </w:rPr>
        <w:t xml:space="preserve"> köpeklere geç</w:t>
      </w:r>
      <w:r>
        <w:rPr>
          <w:sz w:val="24"/>
          <w:szCs w:val="24"/>
        </w:rPr>
        <w:t xml:space="preserve">iş yapmaktadır </w:t>
      </w:r>
      <w:r w:rsidRPr="00214362">
        <w:rPr>
          <w:sz w:val="24"/>
          <w:szCs w:val="24"/>
        </w:rPr>
        <w:t>(</w:t>
      </w:r>
      <w:proofErr w:type="spellStart"/>
      <w:r>
        <w:rPr>
          <w:sz w:val="24"/>
          <w:szCs w:val="24"/>
        </w:rPr>
        <w:t>Tagorti</w:t>
      </w:r>
      <w:proofErr w:type="spellEnd"/>
      <w:r>
        <w:rPr>
          <w:sz w:val="24"/>
          <w:szCs w:val="24"/>
        </w:rPr>
        <w:t>, 2018</w:t>
      </w:r>
      <w:r w:rsidRPr="00214362">
        <w:rPr>
          <w:sz w:val="24"/>
          <w:szCs w:val="24"/>
        </w:rPr>
        <w:t>).</w:t>
      </w:r>
      <w:r>
        <w:rPr>
          <w:sz w:val="24"/>
          <w:szCs w:val="24"/>
        </w:rPr>
        <w:t xml:space="preserve"> </w:t>
      </w:r>
      <w:r w:rsidRPr="00652A09">
        <w:rPr>
          <w:sz w:val="24"/>
          <w:szCs w:val="24"/>
        </w:rPr>
        <w:t>Virüsün dışkı ile atılımı enfeksiyondan sonraki 3. günde başla</w:t>
      </w:r>
      <w:r>
        <w:rPr>
          <w:sz w:val="24"/>
          <w:szCs w:val="24"/>
        </w:rPr>
        <w:t xml:space="preserve">makta </w:t>
      </w:r>
      <w:r w:rsidRPr="00652A09">
        <w:rPr>
          <w:sz w:val="24"/>
          <w:szCs w:val="24"/>
        </w:rPr>
        <w:t xml:space="preserve">ve klinik veya </w:t>
      </w:r>
      <w:proofErr w:type="spellStart"/>
      <w:r w:rsidRPr="00652A09">
        <w:rPr>
          <w:sz w:val="24"/>
          <w:szCs w:val="24"/>
        </w:rPr>
        <w:t>subklinik</w:t>
      </w:r>
      <w:proofErr w:type="spellEnd"/>
      <w:r w:rsidRPr="00652A09">
        <w:rPr>
          <w:sz w:val="24"/>
          <w:szCs w:val="24"/>
        </w:rPr>
        <w:t xml:space="preserve"> enfeksiyonun ardından 3–4 haftaya kadar sür</w:t>
      </w:r>
      <w:r>
        <w:rPr>
          <w:sz w:val="24"/>
          <w:szCs w:val="24"/>
        </w:rPr>
        <w:t>mektedir</w:t>
      </w:r>
      <w:r w:rsidRPr="00652A09">
        <w:rPr>
          <w:sz w:val="24"/>
          <w:szCs w:val="24"/>
        </w:rPr>
        <w:t xml:space="preserve"> (</w:t>
      </w:r>
      <w:proofErr w:type="spellStart"/>
      <w:r w:rsidRPr="009D20EE">
        <w:rPr>
          <w:sz w:val="24"/>
          <w:szCs w:val="24"/>
        </w:rPr>
        <w:t>McCaw</w:t>
      </w:r>
      <w:proofErr w:type="spellEnd"/>
      <w:r>
        <w:rPr>
          <w:sz w:val="24"/>
          <w:szCs w:val="24"/>
        </w:rPr>
        <w:t xml:space="preserve"> ve diğerleri, 2006; </w:t>
      </w:r>
      <w:proofErr w:type="spellStart"/>
      <w:r w:rsidRPr="009D20EE">
        <w:rPr>
          <w:sz w:val="24"/>
          <w:szCs w:val="24"/>
        </w:rPr>
        <w:t>Mazzaferro</w:t>
      </w:r>
      <w:proofErr w:type="spellEnd"/>
      <w:r>
        <w:rPr>
          <w:sz w:val="24"/>
          <w:szCs w:val="24"/>
        </w:rPr>
        <w:t>, 2020</w:t>
      </w:r>
      <w:r w:rsidRPr="00652A09">
        <w:rPr>
          <w:sz w:val="24"/>
          <w:szCs w:val="24"/>
        </w:rPr>
        <w:t>)</w:t>
      </w:r>
      <w:r>
        <w:rPr>
          <w:sz w:val="24"/>
          <w:szCs w:val="24"/>
        </w:rPr>
        <w:t>.</w:t>
      </w:r>
      <w:r w:rsidRPr="00214362">
        <w:rPr>
          <w:sz w:val="24"/>
          <w:szCs w:val="24"/>
        </w:rPr>
        <w:t xml:space="preserve"> Enfeksiyonun inkübasyon süresi 3-7 gün arasında değiş</w:t>
      </w:r>
      <w:r>
        <w:rPr>
          <w:sz w:val="24"/>
          <w:szCs w:val="24"/>
        </w:rPr>
        <w:t xml:space="preserve">mektedir. Virüs </w:t>
      </w:r>
      <w:r w:rsidRPr="009D20EE">
        <w:rPr>
          <w:sz w:val="24"/>
          <w:szCs w:val="24"/>
        </w:rPr>
        <w:t xml:space="preserve">ilk olarak </w:t>
      </w:r>
      <w:proofErr w:type="spellStart"/>
      <w:r w:rsidRPr="009D20EE">
        <w:rPr>
          <w:sz w:val="24"/>
          <w:szCs w:val="24"/>
        </w:rPr>
        <w:t>orofaringeal</w:t>
      </w:r>
      <w:proofErr w:type="spellEnd"/>
      <w:r w:rsidRPr="009D20EE">
        <w:rPr>
          <w:sz w:val="24"/>
          <w:szCs w:val="24"/>
        </w:rPr>
        <w:t xml:space="preserve"> ve mezenterik lenf düğümlerinde ve </w:t>
      </w:r>
      <w:proofErr w:type="spellStart"/>
      <w:r w:rsidRPr="009D20EE">
        <w:rPr>
          <w:sz w:val="24"/>
          <w:szCs w:val="24"/>
        </w:rPr>
        <w:t>timusta</w:t>
      </w:r>
      <w:proofErr w:type="spellEnd"/>
      <w:r w:rsidRPr="009D20EE">
        <w:rPr>
          <w:sz w:val="24"/>
          <w:szCs w:val="24"/>
        </w:rPr>
        <w:t xml:space="preserve"> çoğalır</w:t>
      </w:r>
      <w:r>
        <w:rPr>
          <w:sz w:val="24"/>
          <w:szCs w:val="24"/>
        </w:rPr>
        <w:t xml:space="preserve">. </w:t>
      </w:r>
      <w:r w:rsidRPr="00214362">
        <w:rPr>
          <w:sz w:val="24"/>
          <w:szCs w:val="24"/>
        </w:rPr>
        <w:t>Lenf düğümlerinde viral çoğalma sonrası virüs, kan dolaşımına geçerek kemik iliği, lenfoid dokular ve</w:t>
      </w:r>
      <w:r>
        <w:rPr>
          <w:sz w:val="24"/>
          <w:szCs w:val="24"/>
        </w:rPr>
        <w:t xml:space="preserve"> </w:t>
      </w:r>
      <w:r w:rsidRPr="00214362">
        <w:rPr>
          <w:sz w:val="24"/>
          <w:szCs w:val="24"/>
        </w:rPr>
        <w:t>bağırsak epitel hücreleri</w:t>
      </w:r>
      <w:r>
        <w:rPr>
          <w:sz w:val="24"/>
          <w:szCs w:val="24"/>
        </w:rPr>
        <w:t xml:space="preserve"> gibi hızla bölünen hücreleri hedeflemektedir.</w:t>
      </w:r>
      <w:r w:rsidRPr="00214362">
        <w:rPr>
          <w:sz w:val="24"/>
          <w:szCs w:val="24"/>
        </w:rPr>
        <w:t xml:space="preserve"> Kemik iliğinde genç hematopoetik hücrelerin tahrip edilmesi sonucunda gelişen lökopeni, konak bağışıklık sisteminin ciddi şekilde zayıflamasına yol aç</w:t>
      </w:r>
      <w:r>
        <w:rPr>
          <w:sz w:val="24"/>
          <w:szCs w:val="24"/>
        </w:rPr>
        <w:t>maktadır</w:t>
      </w:r>
      <w:r w:rsidRPr="00214362">
        <w:rPr>
          <w:sz w:val="24"/>
          <w:szCs w:val="24"/>
        </w:rPr>
        <w:t>.</w:t>
      </w:r>
      <w:r>
        <w:rPr>
          <w:sz w:val="24"/>
          <w:szCs w:val="24"/>
        </w:rPr>
        <w:t xml:space="preserve"> E</w:t>
      </w:r>
      <w:r w:rsidRPr="009D20EE">
        <w:rPr>
          <w:sz w:val="24"/>
          <w:szCs w:val="24"/>
        </w:rPr>
        <w:t xml:space="preserve">nfekte hayvanlar maruziyetten sonraki 1 ila 5 gün içinde </w:t>
      </w:r>
      <w:proofErr w:type="spellStart"/>
      <w:r w:rsidRPr="009D20EE">
        <w:rPr>
          <w:sz w:val="24"/>
          <w:szCs w:val="24"/>
        </w:rPr>
        <w:t>viremik</w:t>
      </w:r>
      <w:proofErr w:type="spellEnd"/>
      <w:r w:rsidRPr="009D20EE">
        <w:rPr>
          <w:sz w:val="24"/>
          <w:szCs w:val="24"/>
        </w:rPr>
        <w:t xml:space="preserve"> hale </w:t>
      </w:r>
      <w:r w:rsidR="009E637F" w:rsidRPr="009D20EE">
        <w:rPr>
          <w:sz w:val="24"/>
          <w:szCs w:val="24"/>
        </w:rPr>
        <w:t>gel</w:t>
      </w:r>
      <w:r w:rsidR="009E637F">
        <w:rPr>
          <w:sz w:val="24"/>
          <w:szCs w:val="24"/>
        </w:rPr>
        <w:t>mektedir (</w:t>
      </w:r>
      <w:proofErr w:type="spellStart"/>
      <w:r>
        <w:rPr>
          <w:sz w:val="24"/>
          <w:szCs w:val="24"/>
        </w:rPr>
        <w:t>Mazzaferro</w:t>
      </w:r>
      <w:proofErr w:type="spellEnd"/>
      <w:r>
        <w:rPr>
          <w:sz w:val="24"/>
          <w:szCs w:val="24"/>
        </w:rPr>
        <w:t>, 2020)</w:t>
      </w:r>
      <w:r w:rsidRPr="009D20EE">
        <w:rPr>
          <w:sz w:val="24"/>
          <w:szCs w:val="24"/>
        </w:rPr>
        <w:t>.</w:t>
      </w:r>
      <w:r>
        <w:rPr>
          <w:sz w:val="24"/>
          <w:szCs w:val="24"/>
        </w:rPr>
        <w:t xml:space="preserve"> </w:t>
      </w:r>
    </w:p>
    <w:p w14:paraId="05896C3C" w14:textId="77777777" w:rsidR="00161C78" w:rsidRPr="00214362" w:rsidRDefault="00161C78" w:rsidP="00161C78">
      <w:pPr>
        <w:spacing w:after="120" w:line="360" w:lineRule="auto"/>
        <w:ind w:firstLine="567"/>
        <w:jc w:val="both"/>
        <w:rPr>
          <w:sz w:val="24"/>
          <w:szCs w:val="24"/>
        </w:rPr>
      </w:pPr>
      <w:r w:rsidRPr="00214362">
        <w:rPr>
          <w:sz w:val="24"/>
          <w:szCs w:val="24"/>
        </w:rPr>
        <w:t>Yavru köpeklerde miyokard hücrelerinin de aktif bölünme evresinde olması, CPV-2’nin bu hücreleri enfekte etmesine ve miyokardit gelişimine neden ol</w:t>
      </w:r>
      <w:r>
        <w:rPr>
          <w:sz w:val="24"/>
          <w:szCs w:val="24"/>
        </w:rPr>
        <w:t>maktadır</w:t>
      </w:r>
      <w:r w:rsidRPr="00214362">
        <w:rPr>
          <w:sz w:val="24"/>
          <w:szCs w:val="24"/>
        </w:rPr>
        <w:t>. Miyokardit, özellikle</w:t>
      </w:r>
      <w:r>
        <w:rPr>
          <w:sz w:val="24"/>
          <w:szCs w:val="24"/>
        </w:rPr>
        <w:t xml:space="preserve"> aşılanmamış annelerden doğan</w:t>
      </w:r>
      <w:r w:rsidRPr="00214362">
        <w:rPr>
          <w:sz w:val="24"/>
          <w:szCs w:val="24"/>
        </w:rPr>
        <w:t xml:space="preserve"> genç köpeklerde yüksek mortalite nedenlerinden biri</w:t>
      </w:r>
      <w:r>
        <w:rPr>
          <w:sz w:val="24"/>
          <w:szCs w:val="24"/>
        </w:rPr>
        <w:t xml:space="preserve"> olmaktadır </w:t>
      </w:r>
      <w:r w:rsidRPr="00214362">
        <w:rPr>
          <w:sz w:val="24"/>
          <w:szCs w:val="24"/>
        </w:rPr>
        <w:t>(</w:t>
      </w:r>
      <w:proofErr w:type="spellStart"/>
      <w:r>
        <w:rPr>
          <w:sz w:val="24"/>
          <w:szCs w:val="24"/>
        </w:rPr>
        <w:t>Tuteja</w:t>
      </w:r>
      <w:proofErr w:type="spellEnd"/>
      <w:r>
        <w:rPr>
          <w:sz w:val="24"/>
          <w:szCs w:val="24"/>
        </w:rPr>
        <w:t xml:space="preserve"> ve diğerleri, 2022</w:t>
      </w:r>
      <w:r w:rsidRPr="00214362">
        <w:rPr>
          <w:sz w:val="24"/>
          <w:szCs w:val="24"/>
        </w:rPr>
        <w:t>).</w:t>
      </w:r>
    </w:p>
    <w:p w14:paraId="0409F020" w14:textId="77777777" w:rsidR="00161C78" w:rsidRDefault="00161C78" w:rsidP="00161C78">
      <w:pPr>
        <w:spacing w:after="120" w:line="360" w:lineRule="auto"/>
        <w:ind w:firstLine="567"/>
        <w:jc w:val="both"/>
        <w:rPr>
          <w:sz w:val="24"/>
          <w:szCs w:val="24"/>
        </w:rPr>
      </w:pPr>
      <w:r w:rsidRPr="00214362">
        <w:rPr>
          <w:sz w:val="24"/>
          <w:szCs w:val="24"/>
        </w:rPr>
        <w:t xml:space="preserve">Gastrointestinal sistem, CPV-2 enfeksiyonunun en ağır hasar gördüğü </w:t>
      </w:r>
      <w:r>
        <w:rPr>
          <w:sz w:val="24"/>
          <w:szCs w:val="24"/>
        </w:rPr>
        <w:t>sistemdir</w:t>
      </w:r>
      <w:r w:rsidRPr="00214362">
        <w:rPr>
          <w:sz w:val="24"/>
          <w:szCs w:val="24"/>
        </w:rPr>
        <w:t xml:space="preserve">. Normal bağırsak mukozasında besin emilimi, </w:t>
      </w:r>
      <w:proofErr w:type="spellStart"/>
      <w:r w:rsidRPr="00214362">
        <w:rPr>
          <w:sz w:val="24"/>
          <w:szCs w:val="24"/>
        </w:rPr>
        <w:t>villus</w:t>
      </w:r>
      <w:proofErr w:type="spellEnd"/>
      <w:r w:rsidRPr="00214362">
        <w:rPr>
          <w:sz w:val="24"/>
          <w:szCs w:val="24"/>
        </w:rPr>
        <w:t xml:space="preserve"> adı verilen parmak benzeri çıkıntılarla sağlan</w:t>
      </w:r>
      <w:r>
        <w:rPr>
          <w:sz w:val="24"/>
          <w:szCs w:val="24"/>
        </w:rPr>
        <w:t>maktadır</w:t>
      </w:r>
      <w:r w:rsidRPr="00214362">
        <w:rPr>
          <w:sz w:val="24"/>
          <w:szCs w:val="24"/>
        </w:rPr>
        <w:t xml:space="preserve">. </w:t>
      </w:r>
      <w:proofErr w:type="spellStart"/>
      <w:r w:rsidRPr="00214362">
        <w:rPr>
          <w:sz w:val="24"/>
          <w:szCs w:val="24"/>
        </w:rPr>
        <w:t>Villuslar</w:t>
      </w:r>
      <w:proofErr w:type="spellEnd"/>
      <w:r w:rsidRPr="00214362">
        <w:rPr>
          <w:sz w:val="24"/>
          <w:szCs w:val="24"/>
        </w:rPr>
        <w:t xml:space="preserve">, üzerlerindeki </w:t>
      </w:r>
      <w:proofErr w:type="spellStart"/>
      <w:r w:rsidRPr="00214362">
        <w:rPr>
          <w:sz w:val="24"/>
          <w:szCs w:val="24"/>
        </w:rPr>
        <w:t>mikrovilliler</w:t>
      </w:r>
      <w:proofErr w:type="spellEnd"/>
      <w:r w:rsidRPr="00214362">
        <w:rPr>
          <w:sz w:val="24"/>
          <w:szCs w:val="24"/>
        </w:rPr>
        <w:t xml:space="preserve"> sayesinde emilim yüzeyi</w:t>
      </w:r>
      <w:r>
        <w:rPr>
          <w:sz w:val="24"/>
          <w:szCs w:val="24"/>
        </w:rPr>
        <w:t>nde</w:t>
      </w:r>
      <w:r w:rsidRPr="00214362">
        <w:rPr>
          <w:sz w:val="24"/>
          <w:szCs w:val="24"/>
        </w:rPr>
        <w:t xml:space="preserve"> önemli ölçüde artı</w:t>
      </w:r>
      <w:r>
        <w:rPr>
          <w:sz w:val="24"/>
          <w:szCs w:val="24"/>
        </w:rPr>
        <w:t xml:space="preserve">ş şekillenmektedir </w:t>
      </w:r>
      <w:proofErr w:type="spellStart"/>
      <w:r w:rsidRPr="00214362">
        <w:rPr>
          <w:sz w:val="24"/>
          <w:szCs w:val="24"/>
        </w:rPr>
        <w:t>Villus</w:t>
      </w:r>
      <w:proofErr w:type="spellEnd"/>
      <w:r w:rsidRPr="00214362">
        <w:rPr>
          <w:sz w:val="24"/>
          <w:szCs w:val="24"/>
        </w:rPr>
        <w:t xml:space="preserve"> hücreleri kısa ömürlüdür ve </w:t>
      </w:r>
      <w:proofErr w:type="spellStart"/>
      <w:r w:rsidRPr="00214362">
        <w:rPr>
          <w:sz w:val="24"/>
          <w:szCs w:val="24"/>
        </w:rPr>
        <w:t>Lieberkühn</w:t>
      </w:r>
      <w:proofErr w:type="spellEnd"/>
      <w:r w:rsidRPr="00214362">
        <w:rPr>
          <w:sz w:val="24"/>
          <w:szCs w:val="24"/>
        </w:rPr>
        <w:t xml:space="preserve"> </w:t>
      </w:r>
      <w:proofErr w:type="spellStart"/>
      <w:r w:rsidRPr="00214362">
        <w:rPr>
          <w:sz w:val="24"/>
          <w:szCs w:val="24"/>
        </w:rPr>
        <w:t>kriptlerinde</w:t>
      </w:r>
      <w:proofErr w:type="spellEnd"/>
      <w:r w:rsidRPr="00214362">
        <w:rPr>
          <w:sz w:val="24"/>
          <w:szCs w:val="24"/>
        </w:rPr>
        <w:t xml:space="preserve"> bulunan </w:t>
      </w:r>
      <w:proofErr w:type="spellStart"/>
      <w:r w:rsidRPr="00214362">
        <w:rPr>
          <w:sz w:val="24"/>
          <w:szCs w:val="24"/>
        </w:rPr>
        <w:t>progenitör</w:t>
      </w:r>
      <w:proofErr w:type="spellEnd"/>
      <w:r w:rsidRPr="00214362">
        <w:rPr>
          <w:sz w:val="24"/>
          <w:szCs w:val="24"/>
        </w:rPr>
        <w:t xml:space="preserve"> hücrelerden sürekli yenilen</w:t>
      </w:r>
      <w:r>
        <w:rPr>
          <w:sz w:val="24"/>
          <w:szCs w:val="24"/>
        </w:rPr>
        <w:t xml:space="preserve">mektedir. </w:t>
      </w:r>
      <w:r w:rsidRPr="00214362">
        <w:rPr>
          <w:sz w:val="24"/>
          <w:szCs w:val="24"/>
        </w:rPr>
        <w:t xml:space="preserve">CPV-2, özellikle </w:t>
      </w:r>
      <w:proofErr w:type="spellStart"/>
      <w:r w:rsidRPr="00214362">
        <w:rPr>
          <w:sz w:val="24"/>
          <w:szCs w:val="24"/>
        </w:rPr>
        <w:t>kript</w:t>
      </w:r>
      <w:proofErr w:type="spellEnd"/>
      <w:r w:rsidRPr="00214362">
        <w:rPr>
          <w:sz w:val="24"/>
          <w:szCs w:val="24"/>
        </w:rPr>
        <w:t xml:space="preserve"> hücrelerini hedef alır ve bu bölgedeki hücrelerin bölünmesini engelle</w:t>
      </w:r>
      <w:r>
        <w:rPr>
          <w:sz w:val="24"/>
          <w:szCs w:val="24"/>
        </w:rPr>
        <w:t xml:space="preserve">mektedir. </w:t>
      </w:r>
      <w:r w:rsidRPr="00214362">
        <w:rPr>
          <w:sz w:val="24"/>
          <w:szCs w:val="24"/>
        </w:rPr>
        <w:t xml:space="preserve">Yeni hücrelerin üretilmemesi sonucunda </w:t>
      </w:r>
      <w:proofErr w:type="spellStart"/>
      <w:r w:rsidRPr="00214362">
        <w:rPr>
          <w:sz w:val="24"/>
          <w:szCs w:val="24"/>
        </w:rPr>
        <w:t>villuslar</w:t>
      </w:r>
      <w:proofErr w:type="spellEnd"/>
      <w:r w:rsidRPr="00214362">
        <w:rPr>
          <w:sz w:val="24"/>
          <w:szCs w:val="24"/>
        </w:rPr>
        <w:t xml:space="preserve"> kısalır, emilim kapasitesi azalır ve </w:t>
      </w:r>
      <w:proofErr w:type="spellStart"/>
      <w:r w:rsidRPr="00214362">
        <w:rPr>
          <w:sz w:val="24"/>
          <w:szCs w:val="24"/>
        </w:rPr>
        <w:t>malabsorpsiyon</w:t>
      </w:r>
      <w:proofErr w:type="spellEnd"/>
      <w:r w:rsidRPr="00214362">
        <w:rPr>
          <w:sz w:val="24"/>
          <w:szCs w:val="24"/>
        </w:rPr>
        <w:t xml:space="preserve"> geliş</w:t>
      </w:r>
      <w:r>
        <w:rPr>
          <w:sz w:val="24"/>
          <w:szCs w:val="24"/>
        </w:rPr>
        <w:t>mektedir</w:t>
      </w:r>
      <w:r w:rsidRPr="00214362">
        <w:rPr>
          <w:sz w:val="24"/>
          <w:szCs w:val="24"/>
        </w:rPr>
        <w:t>. Bu durum, mukozal nekroza ve kanlı ishal gibi klinik tablolara yol aç</w:t>
      </w:r>
      <w:r>
        <w:rPr>
          <w:sz w:val="24"/>
          <w:szCs w:val="24"/>
        </w:rPr>
        <w:t>maktadır</w:t>
      </w:r>
      <w:r w:rsidRPr="00214362">
        <w:rPr>
          <w:sz w:val="24"/>
          <w:szCs w:val="24"/>
        </w:rPr>
        <w:t xml:space="preserve">. Ayrıca, bağırsak bariyerinin zarar görmesi enterik bakterilerin sistemik dolaşıma geçmesine ve sepsis ile </w:t>
      </w:r>
      <w:proofErr w:type="spellStart"/>
      <w:r w:rsidRPr="00214362">
        <w:rPr>
          <w:sz w:val="24"/>
          <w:szCs w:val="24"/>
        </w:rPr>
        <w:t>endotoksemiye</w:t>
      </w:r>
      <w:proofErr w:type="spellEnd"/>
      <w:r w:rsidRPr="00214362">
        <w:rPr>
          <w:sz w:val="24"/>
          <w:szCs w:val="24"/>
        </w:rPr>
        <w:t xml:space="preserve"> neden olabil</w:t>
      </w:r>
      <w:r>
        <w:rPr>
          <w:sz w:val="24"/>
          <w:szCs w:val="24"/>
        </w:rPr>
        <w:t>mektedir</w:t>
      </w:r>
      <w:r w:rsidRPr="00214362">
        <w:rPr>
          <w:sz w:val="24"/>
          <w:szCs w:val="24"/>
        </w:rPr>
        <w:t>. Bu patolojik süreç sistemik inflamatuar yanıt sendromunu (SIRS) tetikle</w:t>
      </w:r>
      <w:r>
        <w:rPr>
          <w:sz w:val="24"/>
          <w:szCs w:val="24"/>
        </w:rPr>
        <w:t>mektedir (</w:t>
      </w:r>
      <w:proofErr w:type="spellStart"/>
      <w:r>
        <w:rPr>
          <w:sz w:val="24"/>
          <w:szCs w:val="24"/>
        </w:rPr>
        <w:t>Goddard</w:t>
      </w:r>
      <w:proofErr w:type="spellEnd"/>
      <w:r>
        <w:rPr>
          <w:sz w:val="24"/>
          <w:szCs w:val="24"/>
        </w:rPr>
        <w:t xml:space="preserve"> ve </w:t>
      </w:r>
      <w:proofErr w:type="spellStart"/>
      <w:r w:rsidRPr="00942BAD">
        <w:rPr>
          <w:sz w:val="24"/>
          <w:szCs w:val="24"/>
        </w:rPr>
        <w:t>Leisewitz</w:t>
      </w:r>
      <w:proofErr w:type="spellEnd"/>
      <w:r>
        <w:rPr>
          <w:sz w:val="24"/>
          <w:szCs w:val="24"/>
        </w:rPr>
        <w:t>, 2010).</w:t>
      </w:r>
    </w:p>
    <w:p w14:paraId="350E8957" w14:textId="77777777" w:rsidR="002207AD" w:rsidRDefault="002207AD" w:rsidP="00161C78">
      <w:pPr>
        <w:spacing w:after="120" w:line="360" w:lineRule="auto"/>
        <w:ind w:firstLine="567"/>
        <w:jc w:val="both"/>
        <w:rPr>
          <w:sz w:val="24"/>
          <w:szCs w:val="24"/>
        </w:rPr>
      </w:pPr>
    </w:p>
    <w:p w14:paraId="0C4DA331" w14:textId="59F1E9BD" w:rsidR="00161C78" w:rsidRPr="00214362" w:rsidRDefault="00E60702" w:rsidP="00E60702">
      <w:pPr>
        <w:spacing w:after="120" w:line="360" w:lineRule="auto"/>
        <w:ind w:firstLine="567"/>
        <w:jc w:val="center"/>
        <w:rPr>
          <w:sz w:val="24"/>
          <w:szCs w:val="24"/>
        </w:rPr>
      </w:pPr>
      <w:r>
        <w:rPr>
          <w:noProof/>
          <w:sz w:val="24"/>
          <w:szCs w:val="24"/>
        </w:rPr>
        <w:lastRenderedPageBreak/>
        <w:drawing>
          <wp:inline distT="0" distB="0" distL="0" distR="0" wp14:anchorId="30A0EBE0" wp14:editId="16B87995">
            <wp:extent cx="4338011" cy="2982351"/>
            <wp:effectExtent l="0" t="0" r="5715" b="8890"/>
            <wp:docPr id="982628586" name="Resim 1" descr="organizma içeren bir resim&#10;&#10;Yapay zeka tarafından oluşturulmuş içerik yanlış olabil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2628586" name="Resim 1" descr="organizma içeren bir resim&#10;&#10;Yapay zeka tarafından oluşturulmuş içerik yanlış olabilir."/>
                    <pic:cNvPicPr/>
                  </pic:nvPicPr>
                  <pic:blipFill>
                    <a:blip r:embed="rId17" cstate="print">
                      <a:extLst>
                        <a:ext uri="{28A0092B-C50C-407E-A947-70E740481C1C}">
                          <a14:useLocalDpi xmlns:a14="http://schemas.microsoft.com/office/drawing/2010/main" val="0"/>
                        </a:ext>
                      </a:extLst>
                    </a:blip>
                    <a:stretch>
                      <a:fillRect/>
                    </a:stretch>
                  </pic:blipFill>
                  <pic:spPr>
                    <a:xfrm>
                      <a:off x="0" y="0"/>
                      <a:ext cx="4356015" cy="2994729"/>
                    </a:xfrm>
                    <a:prstGeom prst="rect">
                      <a:avLst/>
                    </a:prstGeom>
                  </pic:spPr>
                </pic:pic>
              </a:graphicData>
            </a:graphic>
          </wp:inline>
        </w:drawing>
      </w:r>
    </w:p>
    <w:p w14:paraId="46B8D634" w14:textId="33A2A09D" w:rsidR="00630052" w:rsidRDefault="00630052" w:rsidP="00AB73B9">
      <w:pPr>
        <w:pStyle w:val="ResimYazs"/>
        <w:spacing w:line="360" w:lineRule="auto"/>
        <w:jc w:val="center"/>
        <w:rPr>
          <w:i w:val="0"/>
          <w:iCs w:val="0"/>
          <w:color w:val="000000" w:themeColor="text1"/>
          <w:sz w:val="24"/>
          <w:szCs w:val="24"/>
        </w:rPr>
      </w:pPr>
      <w:bookmarkStart w:id="32" w:name="_Toc204733282"/>
      <w:r w:rsidRPr="00630052">
        <w:rPr>
          <w:b/>
          <w:bCs/>
          <w:i w:val="0"/>
          <w:iCs w:val="0"/>
          <w:color w:val="000000" w:themeColor="text1"/>
          <w:sz w:val="24"/>
          <w:szCs w:val="24"/>
        </w:rPr>
        <w:t xml:space="preserve">Şekil </w:t>
      </w:r>
      <w:r w:rsidRPr="00630052">
        <w:rPr>
          <w:b/>
          <w:bCs/>
          <w:i w:val="0"/>
          <w:iCs w:val="0"/>
          <w:color w:val="000000" w:themeColor="text1"/>
          <w:sz w:val="24"/>
          <w:szCs w:val="24"/>
        </w:rPr>
        <w:fldChar w:fldCharType="begin"/>
      </w:r>
      <w:r w:rsidRPr="00630052">
        <w:rPr>
          <w:b/>
          <w:bCs/>
          <w:i w:val="0"/>
          <w:iCs w:val="0"/>
          <w:color w:val="000000" w:themeColor="text1"/>
          <w:sz w:val="24"/>
          <w:szCs w:val="24"/>
        </w:rPr>
        <w:instrText xml:space="preserve"> SEQ Şekil \* ARABIC </w:instrText>
      </w:r>
      <w:r w:rsidRPr="00630052">
        <w:rPr>
          <w:b/>
          <w:bCs/>
          <w:i w:val="0"/>
          <w:iCs w:val="0"/>
          <w:color w:val="000000" w:themeColor="text1"/>
          <w:sz w:val="24"/>
          <w:szCs w:val="24"/>
        </w:rPr>
        <w:fldChar w:fldCharType="separate"/>
      </w:r>
      <w:r w:rsidR="007D3CD3">
        <w:rPr>
          <w:b/>
          <w:bCs/>
          <w:i w:val="0"/>
          <w:iCs w:val="0"/>
          <w:noProof/>
          <w:color w:val="000000" w:themeColor="text1"/>
          <w:sz w:val="24"/>
          <w:szCs w:val="24"/>
        </w:rPr>
        <w:t>5</w:t>
      </w:r>
      <w:r w:rsidRPr="00630052">
        <w:rPr>
          <w:b/>
          <w:bCs/>
          <w:i w:val="0"/>
          <w:iCs w:val="0"/>
          <w:color w:val="000000" w:themeColor="text1"/>
          <w:sz w:val="24"/>
          <w:szCs w:val="24"/>
        </w:rPr>
        <w:fldChar w:fldCharType="end"/>
      </w:r>
      <w:r w:rsidRPr="00630052">
        <w:rPr>
          <w:b/>
          <w:bCs/>
          <w:i w:val="0"/>
          <w:iCs w:val="0"/>
          <w:color w:val="000000" w:themeColor="text1"/>
          <w:sz w:val="24"/>
          <w:szCs w:val="24"/>
        </w:rPr>
        <w:t>.</w:t>
      </w:r>
      <w:r w:rsidRPr="00630052">
        <w:rPr>
          <w:i w:val="0"/>
          <w:iCs w:val="0"/>
          <w:color w:val="000000" w:themeColor="text1"/>
          <w:sz w:val="24"/>
          <w:szCs w:val="24"/>
        </w:rPr>
        <w:t xml:space="preserve"> A: </w:t>
      </w:r>
      <w:proofErr w:type="spellStart"/>
      <w:r w:rsidRPr="00630052">
        <w:rPr>
          <w:i w:val="0"/>
          <w:iCs w:val="0"/>
          <w:color w:val="000000" w:themeColor="text1"/>
          <w:sz w:val="24"/>
          <w:szCs w:val="24"/>
        </w:rPr>
        <w:t>Villus</w:t>
      </w:r>
      <w:proofErr w:type="spellEnd"/>
      <w:r w:rsidRPr="00630052">
        <w:rPr>
          <w:i w:val="0"/>
          <w:iCs w:val="0"/>
          <w:color w:val="000000" w:themeColor="text1"/>
          <w:sz w:val="24"/>
          <w:szCs w:val="24"/>
        </w:rPr>
        <w:t xml:space="preserve"> </w:t>
      </w:r>
      <w:proofErr w:type="gramStart"/>
      <w:r w:rsidRPr="00630052">
        <w:rPr>
          <w:i w:val="0"/>
          <w:iCs w:val="0"/>
          <w:color w:val="000000" w:themeColor="text1"/>
          <w:sz w:val="24"/>
          <w:szCs w:val="24"/>
        </w:rPr>
        <w:t>ile birlikte</w:t>
      </w:r>
      <w:proofErr w:type="gramEnd"/>
      <w:r w:rsidRPr="00630052">
        <w:rPr>
          <w:i w:val="0"/>
          <w:iCs w:val="0"/>
          <w:color w:val="000000" w:themeColor="text1"/>
          <w:sz w:val="24"/>
          <w:szCs w:val="24"/>
        </w:rPr>
        <w:t xml:space="preserve"> farklılaşmayı gösteren normal gastrointestinal sistem. B: </w:t>
      </w:r>
      <w:proofErr w:type="spellStart"/>
      <w:r w:rsidRPr="00630052">
        <w:rPr>
          <w:i w:val="0"/>
          <w:iCs w:val="0"/>
          <w:color w:val="000000" w:themeColor="text1"/>
          <w:sz w:val="24"/>
          <w:szCs w:val="24"/>
        </w:rPr>
        <w:t>Villus</w:t>
      </w:r>
      <w:proofErr w:type="spellEnd"/>
      <w:r w:rsidRPr="00630052">
        <w:rPr>
          <w:i w:val="0"/>
          <w:iCs w:val="0"/>
          <w:color w:val="000000" w:themeColor="text1"/>
          <w:sz w:val="24"/>
          <w:szCs w:val="24"/>
        </w:rPr>
        <w:t xml:space="preserve"> </w:t>
      </w:r>
      <w:proofErr w:type="spellStart"/>
      <w:r w:rsidRPr="00630052">
        <w:rPr>
          <w:i w:val="0"/>
          <w:iCs w:val="0"/>
          <w:color w:val="000000" w:themeColor="text1"/>
          <w:sz w:val="24"/>
          <w:szCs w:val="24"/>
        </w:rPr>
        <w:t>kollapsı</w:t>
      </w:r>
      <w:proofErr w:type="spellEnd"/>
      <w:r w:rsidRPr="00630052">
        <w:rPr>
          <w:i w:val="0"/>
          <w:iCs w:val="0"/>
          <w:color w:val="000000" w:themeColor="text1"/>
          <w:sz w:val="24"/>
          <w:szCs w:val="24"/>
        </w:rPr>
        <w:t xml:space="preserve"> ve intestinal </w:t>
      </w:r>
      <w:proofErr w:type="spellStart"/>
      <w:r w:rsidRPr="00630052">
        <w:rPr>
          <w:i w:val="0"/>
          <w:iCs w:val="0"/>
          <w:color w:val="000000" w:themeColor="text1"/>
          <w:sz w:val="24"/>
          <w:szCs w:val="24"/>
        </w:rPr>
        <w:t>villus</w:t>
      </w:r>
      <w:proofErr w:type="spellEnd"/>
      <w:r w:rsidRPr="00630052">
        <w:rPr>
          <w:i w:val="0"/>
          <w:iCs w:val="0"/>
          <w:color w:val="000000" w:themeColor="text1"/>
          <w:sz w:val="24"/>
          <w:szCs w:val="24"/>
        </w:rPr>
        <w:t xml:space="preserve"> nekrozu gösteren CPV-2 ile enfekte gastrointestinal kanal (</w:t>
      </w:r>
      <w:proofErr w:type="spellStart"/>
      <w:r w:rsidRPr="00630052">
        <w:rPr>
          <w:i w:val="0"/>
          <w:iCs w:val="0"/>
          <w:color w:val="000000" w:themeColor="text1"/>
          <w:sz w:val="24"/>
          <w:szCs w:val="24"/>
        </w:rPr>
        <w:t>Tuteja</w:t>
      </w:r>
      <w:proofErr w:type="spellEnd"/>
      <w:r w:rsidRPr="00630052">
        <w:rPr>
          <w:i w:val="0"/>
          <w:iCs w:val="0"/>
          <w:color w:val="000000" w:themeColor="text1"/>
          <w:sz w:val="24"/>
          <w:szCs w:val="24"/>
        </w:rPr>
        <w:t xml:space="preserve"> ve diğerleri, 2022)</w:t>
      </w:r>
      <w:r w:rsidR="00DA74F7">
        <w:rPr>
          <w:i w:val="0"/>
          <w:iCs w:val="0"/>
          <w:color w:val="000000" w:themeColor="text1"/>
          <w:sz w:val="24"/>
          <w:szCs w:val="24"/>
        </w:rPr>
        <w:t>.</w:t>
      </w:r>
      <w:bookmarkEnd w:id="32"/>
    </w:p>
    <w:p w14:paraId="152ABBD6" w14:textId="77777777" w:rsidR="002734C6" w:rsidRPr="002207AD" w:rsidRDefault="002734C6" w:rsidP="002207AD"/>
    <w:p w14:paraId="01C375AD" w14:textId="606CBDC3" w:rsidR="00161C78" w:rsidRDefault="00161C78" w:rsidP="00161C78">
      <w:pPr>
        <w:spacing w:after="120" w:line="360" w:lineRule="auto"/>
        <w:ind w:firstLine="567"/>
        <w:jc w:val="both"/>
        <w:rPr>
          <w:sz w:val="24"/>
          <w:szCs w:val="24"/>
        </w:rPr>
      </w:pPr>
      <w:r w:rsidRPr="00214362">
        <w:rPr>
          <w:sz w:val="24"/>
          <w:szCs w:val="24"/>
        </w:rPr>
        <w:t>Vir</w:t>
      </w:r>
      <w:r>
        <w:rPr>
          <w:sz w:val="24"/>
          <w:szCs w:val="24"/>
        </w:rPr>
        <w:t xml:space="preserve">üsün </w:t>
      </w:r>
      <w:r w:rsidRPr="00214362">
        <w:rPr>
          <w:sz w:val="24"/>
          <w:szCs w:val="24"/>
        </w:rPr>
        <w:t xml:space="preserve">enfekte köpeklerin dışkısında atılması, deneysel ve doğal enfeksiyonlarda sırasıyla 45 ve 54 gün </w:t>
      </w:r>
      <w:r>
        <w:rPr>
          <w:sz w:val="24"/>
          <w:szCs w:val="24"/>
        </w:rPr>
        <w:t>olarak</w:t>
      </w:r>
      <w:r w:rsidRPr="00214362">
        <w:rPr>
          <w:sz w:val="24"/>
          <w:szCs w:val="24"/>
        </w:rPr>
        <w:t xml:space="preserve"> gözlenmiştir. </w:t>
      </w:r>
      <w:r w:rsidRPr="001D65FC">
        <w:rPr>
          <w:sz w:val="24"/>
          <w:szCs w:val="24"/>
        </w:rPr>
        <w:t>Kanlı ishalli enfekte köpeklerde</w:t>
      </w:r>
      <w:r>
        <w:rPr>
          <w:sz w:val="24"/>
          <w:szCs w:val="24"/>
        </w:rPr>
        <w:t xml:space="preserve"> </w:t>
      </w:r>
      <w:r w:rsidRPr="001D65FC">
        <w:rPr>
          <w:sz w:val="24"/>
          <w:szCs w:val="24"/>
        </w:rPr>
        <w:t xml:space="preserve">viral dökülme, ishalli enfekte köpeklerde 54 güne kıyasla 63 güne </w:t>
      </w:r>
      <w:r>
        <w:rPr>
          <w:sz w:val="24"/>
          <w:szCs w:val="24"/>
        </w:rPr>
        <w:t>kadar uzadığı</w:t>
      </w:r>
      <w:r w:rsidRPr="001D65FC">
        <w:rPr>
          <w:sz w:val="24"/>
          <w:szCs w:val="24"/>
        </w:rPr>
        <w:t xml:space="preserve"> gözlenmiştir</w:t>
      </w:r>
      <w:r>
        <w:rPr>
          <w:sz w:val="24"/>
          <w:szCs w:val="24"/>
        </w:rPr>
        <w:t xml:space="preserve"> (</w:t>
      </w:r>
      <w:proofErr w:type="spellStart"/>
      <w:r>
        <w:rPr>
          <w:sz w:val="24"/>
          <w:szCs w:val="24"/>
        </w:rPr>
        <w:t>Decaro</w:t>
      </w:r>
      <w:proofErr w:type="spellEnd"/>
      <w:r>
        <w:rPr>
          <w:sz w:val="24"/>
          <w:szCs w:val="24"/>
        </w:rPr>
        <w:t xml:space="preserve"> ve diğerleri, 2005)</w:t>
      </w:r>
      <w:r w:rsidRPr="00214362">
        <w:rPr>
          <w:sz w:val="24"/>
          <w:szCs w:val="24"/>
        </w:rPr>
        <w:t xml:space="preserve">. </w:t>
      </w:r>
      <w:r w:rsidRPr="001D65FC">
        <w:rPr>
          <w:sz w:val="24"/>
          <w:szCs w:val="24"/>
        </w:rPr>
        <w:t xml:space="preserve"> </w:t>
      </w:r>
      <w:r w:rsidRPr="00214362">
        <w:rPr>
          <w:sz w:val="24"/>
          <w:szCs w:val="24"/>
        </w:rPr>
        <w:t xml:space="preserve">Klinik durumun şiddeti viral </w:t>
      </w:r>
      <w:r>
        <w:rPr>
          <w:sz w:val="24"/>
          <w:szCs w:val="24"/>
        </w:rPr>
        <w:t>dökülme</w:t>
      </w:r>
      <w:r w:rsidRPr="00214362">
        <w:rPr>
          <w:sz w:val="24"/>
          <w:szCs w:val="24"/>
        </w:rPr>
        <w:t xml:space="preserve"> süresiyle ilişkilidir; daha ağır klinik tabloya sahip köpeklerde viral partiküllerin atılımı daha uzun sürebil</w:t>
      </w:r>
      <w:r>
        <w:rPr>
          <w:sz w:val="24"/>
          <w:szCs w:val="24"/>
        </w:rPr>
        <w:t xml:space="preserve">mektedir (Lin ve </w:t>
      </w:r>
      <w:proofErr w:type="spellStart"/>
      <w:r>
        <w:rPr>
          <w:sz w:val="24"/>
          <w:szCs w:val="24"/>
        </w:rPr>
        <w:t>Chiang</w:t>
      </w:r>
      <w:proofErr w:type="spellEnd"/>
      <w:r>
        <w:rPr>
          <w:sz w:val="24"/>
          <w:szCs w:val="24"/>
        </w:rPr>
        <w:t xml:space="preserve">, 2016). </w:t>
      </w:r>
      <w:r w:rsidRPr="00214362">
        <w:rPr>
          <w:sz w:val="24"/>
          <w:szCs w:val="24"/>
        </w:rPr>
        <w:t xml:space="preserve"> </w:t>
      </w:r>
    </w:p>
    <w:p w14:paraId="428626DE" w14:textId="7B79C524" w:rsidR="00161C78" w:rsidRDefault="00E96DEA" w:rsidP="00A21E36">
      <w:pPr>
        <w:spacing w:after="120" w:line="360" w:lineRule="auto"/>
        <w:ind w:firstLine="567"/>
        <w:jc w:val="center"/>
        <w:rPr>
          <w:sz w:val="24"/>
          <w:szCs w:val="24"/>
        </w:rPr>
      </w:pPr>
      <w:r>
        <w:rPr>
          <w:noProof/>
          <w:sz w:val="24"/>
          <w:szCs w:val="24"/>
        </w:rPr>
        <w:lastRenderedPageBreak/>
        <w:drawing>
          <wp:inline distT="0" distB="0" distL="0" distR="0" wp14:anchorId="48E6DB9C" wp14:editId="07C59B0F">
            <wp:extent cx="3799191" cy="3684926"/>
            <wp:effectExtent l="0" t="0" r="0" b="0"/>
            <wp:docPr id="1174743921" name="Resi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4743921" name="Resim 1174743921"/>
                    <pic:cNvPicPr/>
                  </pic:nvPicPr>
                  <pic:blipFill>
                    <a:blip r:embed="rId18">
                      <a:extLst>
                        <a:ext uri="{28A0092B-C50C-407E-A947-70E740481C1C}">
                          <a14:useLocalDpi xmlns:a14="http://schemas.microsoft.com/office/drawing/2010/main" val="0"/>
                        </a:ext>
                      </a:extLst>
                    </a:blip>
                    <a:stretch>
                      <a:fillRect/>
                    </a:stretch>
                  </pic:blipFill>
                  <pic:spPr>
                    <a:xfrm>
                      <a:off x="0" y="0"/>
                      <a:ext cx="3821259" cy="3706330"/>
                    </a:xfrm>
                    <a:prstGeom prst="rect">
                      <a:avLst/>
                    </a:prstGeom>
                  </pic:spPr>
                </pic:pic>
              </a:graphicData>
            </a:graphic>
          </wp:inline>
        </w:drawing>
      </w:r>
    </w:p>
    <w:p w14:paraId="15338846" w14:textId="29B9E227" w:rsidR="00E96DEA" w:rsidRDefault="00630052" w:rsidP="001F12D2">
      <w:pPr>
        <w:pStyle w:val="ResimYazs"/>
        <w:jc w:val="center"/>
        <w:rPr>
          <w:i w:val="0"/>
          <w:iCs w:val="0"/>
          <w:color w:val="000000" w:themeColor="text1"/>
          <w:sz w:val="24"/>
          <w:szCs w:val="24"/>
        </w:rPr>
      </w:pPr>
      <w:bookmarkStart w:id="33" w:name="_Toc204733283"/>
      <w:r w:rsidRPr="00630052">
        <w:rPr>
          <w:b/>
          <w:bCs/>
          <w:i w:val="0"/>
          <w:iCs w:val="0"/>
          <w:color w:val="000000" w:themeColor="text1"/>
          <w:sz w:val="24"/>
          <w:szCs w:val="24"/>
        </w:rPr>
        <w:t xml:space="preserve">Şekil </w:t>
      </w:r>
      <w:r w:rsidRPr="00630052">
        <w:rPr>
          <w:b/>
          <w:bCs/>
          <w:i w:val="0"/>
          <w:iCs w:val="0"/>
          <w:color w:val="000000" w:themeColor="text1"/>
          <w:sz w:val="24"/>
          <w:szCs w:val="24"/>
        </w:rPr>
        <w:fldChar w:fldCharType="begin"/>
      </w:r>
      <w:r w:rsidRPr="00630052">
        <w:rPr>
          <w:b/>
          <w:bCs/>
          <w:i w:val="0"/>
          <w:iCs w:val="0"/>
          <w:color w:val="000000" w:themeColor="text1"/>
          <w:sz w:val="24"/>
          <w:szCs w:val="24"/>
        </w:rPr>
        <w:instrText xml:space="preserve"> SEQ Şekil \* ARABIC </w:instrText>
      </w:r>
      <w:r w:rsidRPr="00630052">
        <w:rPr>
          <w:b/>
          <w:bCs/>
          <w:i w:val="0"/>
          <w:iCs w:val="0"/>
          <w:color w:val="000000" w:themeColor="text1"/>
          <w:sz w:val="24"/>
          <w:szCs w:val="24"/>
        </w:rPr>
        <w:fldChar w:fldCharType="separate"/>
      </w:r>
      <w:r w:rsidR="007D3CD3">
        <w:rPr>
          <w:b/>
          <w:bCs/>
          <w:i w:val="0"/>
          <w:iCs w:val="0"/>
          <w:noProof/>
          <w:color w:val="000000" w:themeColor="text1"/>
          <w:sz w:val="24"/>
          <w:szCs w:val="24"/>
        </w:rPr>
        <w:t>6</w:t>
      </w:r>
      <w:r w:rsidRPr="00630052">
        <w:rPr>
          <w:b/>
          <w:bCs/>
          <w:i w:val="0"/>
          <w:iCs w:val="0"/>
          <w:color w:val="000000" w:themeColor="text1"/>
          <w:sz w:val="24"/>
          <w:szCs w:val="24"/>
        </w:rPr>
        <w:fldChar w:fldCharType="end"/>
      </w:r>
      <w:r w:rsidRPr="00630052">
        <w:rPr>
          <w:b/>
          <w:bCs/>
          <w:i w:val="0"/>
          <w:iCs w:val="0"/>
          <w:color w:val="000000" w:themeColor="text1"/>
          <w:sz w:val="24"/>
          <w:szCs w:val="24"/>
        </w:rPr>
        <w:t>.</w:t>
      </w:r>
      <w:r w:rsidRPr="00630052">
        <w:rPr>
          <w:i w:val="0"/>
          <w:iCs w:val="0"/>
          <w:color w:val="000000" w:themeColor="text1"/>
          <w:sz w:val="24"/>
          <w:szCs w:val="24"/>
        </w:rPr>
        <w:t xml:space="preserve"> Köpek </w:t>
      </w:r>
      <w:proofErr w:type="spellStart"/>
      <w:r w:rsidRPr="00630052">
        <w:rPr>
          <w:i w:val="0"/>
          <w:iCs w:val="0"/>
          <w:color w:val="000000" w:themeColor="text1"/>
          <w:sz w:val="24"/>
          <w:szCs w:val="24"/>
        </w:rPr>
        <w:t>parvovirüsünün</w:t>
      </w:r>
      <w:proofErr w:type="spellEnd"/>
      <w:r w:rsidRPr="00630052">
        <w:rPr>
          <w:i w:val="0"/>
          <w:iCs w:val="0"/>
          <w:color w:val="000000" w:themeColor="text1"/>
          <w:sz w:val="24"/>
          <w:szCs w:val="24"/>
        </w:rPr>
        <w:t xml:space="preserve"> bulaşma döngüsü (</w:t>
      </w:r>
      <w:proofErr w:type="spellStart"/>
      <w:r w:rsidRPr="00630052">
        <w:rPr>
          <w:i w:val="0"/>
          <w:iCs w:val="0"/>
          <w:color w:val="000000" w:themeColor="text1"/>
          <w:sz w:val="24"/>
          <w:szCs w:val="24"/>
        </w:rPr>
        <w:t>Aliyu</w:t>
      </w:r>
      <w:proofErr w:type="spellEnd"/>
      <w:r w:rsidRPr="00630052">
        <w:rPr>
          <w:i w:val="0"/>
          <w:iCs w:val="0"/>
          <w:color w:val="000000" w:themeColor="text1"/>
          <w:sz w:val="24"/>
          <w:szCs w:val="24"/>
        </w:rPr>
        <w:t>, 2024)</w:t>
      </w:r>
      <w:r w:rsidR="00DA74F7">
        <w:rPr>
          <w:i w:val="0"/>
          <w:iCs w:val="0"/>
          <w:color w:val="000000" w:themeColor="text1"/>
          <w:sz w:val="24"/>
          <w:szCs w:val="24"/>
        </w:rPr>
        <w:t>.</w:t>
      </w:r>
      <w:bookmarkEnd w:id="33"/>
    </w:p>
    <w:p w14:paraId="3CDD1983" w14:textId="77777777" w:rsidR="002207AD" w:rsidRPr="00AB73B9" w:rsidRDefault="002207AD" w:rsidP="00572BB3">
      <w:pPr>
        <w:rPr>
          <w:sz w:val="24"/>
          <w:szCs w:val="24"/>
        </w:rPr>
      </w:pPr>
    </w:p>
    <w:p w14:paraId="542250B1" w14:textId="6F88AF98" w:rsidR="00161C78" w:rsidRDefault="00161C78" w:rsidP="00572BB3">
      <w:pPr>
        <w:pStyle w:val="Balk3"/>
        <w:rPr>
          <w:rFonts w:ascii="Times New Roman" w:hAnsi="Times New Roman" w:cs="Times New Roman"/>
          <w:b/>
          <w:bCs/>
          <w:color w:val="auto"/>
          <w:sz w:val="24"/>
          <w:szCs w:val="24"/>
        </w:rPr>
      </w:pPr>
      <w:bookmarkStart w:id="34" w:name="_Toc203563802"/>
      <w:bookmarkStart w:id="35" w:name="_Toc208149191"/>
      <w:r w:rsidRPr="002C332E">
        <w:rPr>
          <w:rFonts w:ascii="Times New Roman" w:hAnsi="Times New Roman" w:cs="Times New Roman"/>
          <w:b/>
          <w:bCs/>
          <w:color w:val="auto"/>
          <w:sz w:val="24"/>
          <w:szCs w:val="24"/>
        </w:rPr>
        <w:t>2.1.5.</w:t>
      </w:r>
      <w:r w:rsidR="002C06E2">
        <w:rPr>
          <w:rFonts w:ascii="Times New Roman" w:hAnsi="Times New Roman" w:cs="Times New Roman"/>
          <w:b/>
          <w:bCs/>
          <w:color w:val="auto"/>
          <w:sz w:val="24"/>
          <w:szCs w:val="24"/>
        </w:rPr>
        <w:t xml:space="preserve"> </w:t>
      </w:r>
      <w:r w:rsidRPr="002C332E">
        <w:rPr>
          <w:rFonts w:ascii="Times New Roman" w:hAnsi="Times New Roman" w:cs="Times New Roman"/>
          <w:b/>
          <w:bCs/>
          <w:color w:val="auto"/>
          <w:sz w:val="24"/>
          <w:szCs w:val="24"/>
        </w:rPr>
        <w:t>Klinik Bulgular</w:t>
      </w:r>
      <w:bookmarkEnd w:id="34"/>
      <w:bookmarkEnd w:id="35"/>
    </w:p>
    <w:p w14:paraId="48D281C5" w14:textId="77777777" w:rsidR="002734C6" w:rsidRPr="00A21E36" w:rsidRDefault="002734C6" w:rsidP="00572BB3">
      <w:pPr>
        <w:rPr>
          <w:sz w:val="24"/>
          <w:szCs w:val="24"/>
        </w:rPr>
      </w:pPr>
    </w:p>
    <w:p w14:paraId="3FBF6186" w14:textId="4F9C9F85" w:rsidR="00161C78" w:rsidRDefault="00161C78" w:rsidP="00483EC5">
      <w:pPr>
        <w:spacing w:after="120" w:line="360" w:lineRule="auto"/>
        <w:ind w:firstLine="567"/>
        <w:jc w:val="both"/>
        <w:rPr>
          <w:sz w:val="24"/>
          <w:szCs w:val="24"/>
        </w:rPr>
      </w:pPr>
      <w:r w:rsidRPr="007E2339">
        <w:rPr>
          <w:sz w:val="24"/>
          <w:szCs w:val="24"/>
        </w:rPr>
        <w:t xml:space="preserve">CPV-2 enfeksiyonu ile tanımlanan ilk hastalık </w:t>
      </w:r>
      <w:r>
        <w:rPr>
          <w:sz w:val="24"/>
          <w:szCs w:val="24"/>
        </w:rPr>
        <w:t>tabloları</w:t>
      </w:r>
      <w:r w:rsidRPr="007E2339">
        <w:rPr>
          <w:sz w:val="24"/>
          <w:szCs w:val="24"/>
        </w:rPr>
        <w:t xml:space="preserve"> enterit</w:t>
      </w:r>
      <w:r>
        <w:rPr>
          <w:sz w:val="24"/>
          <w:szCs w:val="24"/>
        </w:rPr>
        <w:t>is</w:t>
      </w:r>
      <w:r w:rsidRPr="007E2339">
        <w:rPr>
          <w:sz w:val="24"/>
          <w:szCs w:val="24"/>
        </w:rPr>
        <w:t xml:space="preserve"> ve miyokardittir. CPV-2'ye bağlı miyokardit günümüzde nadiren görülse de bu durum </w:t>
      </w:r>
      <w:proofErr w:type="spellStart"/>
      <w:r w:rsidRPr="007E2339">
        <w:rPr>
          <w:sz w:val="24"/>
          <w:szCs w:val="24"/>
        </w:rPr>
        <w:t>intrauterin</w:t>
      </w:r>
      <w:proofErr w:type="spellEnd"/>
      <w:r w:rsidRPr="007E2339">
        <w:rPr>
          <w:sz w:val="24"/>
          <w:szCs w:val="24"/>
        </w:rPr>
        <w:t xml:space="preserve"> enfeksiyon sonucu veya aşılanmamış dişilerden doğan sekiz haftalıktan küçük yavrularda gelişebil</w:t>
      </w:r>
      <w:r>
        <w:rPr>
          <w:sz w:val="24"/>
          <w:szCs w:val="24"/>
        </w:rPr>
        <w:t>mektedir</w:t>
      </w:r>
      <w:r w:rsidRPr="007E2339">
        <w:rPr>
          <w:sz w:val="24"/>
          <w:szCs w:val="24"/>
        </w:rPr>
        <w:t xml:space="preserve"> (</w:t>
      </w:r>
      <w:r>
        <w:rPr>
          <w:sz w:val="24"/>
          <w:szCs w:val="24"/>
        </w:rPr>
        <w:t>Ford ve diğerleri, 2017</w:t>
      </w:r>
      <w:r w:rsidRPr="007E2339">
        <w:rPr>
          <w:sz w:val="24"/>
          <w:szCs w:val="24"/>
        </w:rPr>
        <w:t>). Bu vakalarda genellikle tüm yavru köpekler etkilenir ve klinik belirtilerin başlamasından sonraki 24 saat içinde ölü bulunurlar veya hızla ölü</w:t>
      </w:r>
      <w:r>
        <w:rPr>
          <w:sz w:val="24"/>
          <w:szCs w:val="24"/>
        </w:rPr>
        <w:t>m gerçekleşmektedir</w:t>
      </w:r>
      <w:r w:rsidRPr="007E2339">
        <w:rPr>
          <w:sz w:val="24"/>
          <w:szCs w:val="24"/>
        </w:rPr>
        <w:t xml:space="preserve">. Hastalık nefes darlığı ve ağlama gibi semptomlarla karakterizedir. Histopatolojik olarak, miyokardda miyofibril nekrozu ve </w:t>
      </w:r>
      <w:proofErr w:type="spellStart"/>
      <w:r w:rsidRPr="007E2339">
        <w:rPr>
          <w:sz w:val="24"/>
          <w:szCs w:val="24"/>
        </w:rPr>
        <w:t>lizis</w:t>
      </w:r>
      <w:r>
        <w:rPr>
          <w:sz w:val="24"/>
          <w:szCs w:val="24"/>
        </w:rPr>
        <w:t>i</w:t>
      </w:r>
      <w:proofErr w:type="spellEnd"/>
      <w:r>
        <w:rPr>
          <w:sz w:val="24"/>
          <w:szCs w:val="24"/>
        </w:rPr>
        <w:t xml:space="preserve">, </w:t>
      </w:r>
      <w:r w:rsidRPr="007E2339">
        <w:rPr>
          <w:sz w:val="24"/>
          <w:szCs w:val="24"/>
        </w:rPr>
        <w:t>nadiren inflamatuar yanıtla birlikte veya tek başına görül</w:t>
      </w:r>
      <w:r>
        <w:rPr>
          <w:sz w:val="24"/>
          <w:szCs w:val="24"/>
        </w:rPr>
        <w:t>mektedir.</w:t>
      </w:r>
      <w:r w:rsidRPr="007E2339">
        <w:rPr>
          <w:sz w:val="24"/>
          <w:szCs w:val="24"/>
        </w:rPr>
        <w:t xml:space="preserve"> Miyokard hücre çekirdeklerinde </w:t>
      </w:r>
      <w:proofErr w:type="spellStart"/>
      <w:r w:rsidRPr="007E2339">
        <w:rPr>
          <w:sz w:val="24"/>
          <w:szCs w:val="24"/>
        </w:rPr>
        <w:t>intranükleer</w:t>
      </w:r>
      <w:proofErr w:type="spellEnd"/>
      <w:r w:rsidRPr="007E2339">
        <w:rPr>
          <w:sz w:val="24"/>
          <w:szCs w:val="24"/>
        </w:rPr>
        <w:t xml:space="preserve"> inklüzyon cisimcikleri de tespit edilebil</w:t>
      </w:r>
      <w:r>
        <w:rPr>
          <w:sz w:val="24"/>
          <w:szCs w:val="24"/>
        </w:rPr>
        <w:t xml:space="preserve">mektedir </w:t>
      </w:r>
      <w:r w:rsidRPr="007E2339">
        <w:rPr>
          <w:sz w:val="24"/>
          <w:szCs w:val="24"/>
        </w:rPr>
        <w:t>(</w:t>
      </w:r>
      <w:r>
        <w:rPr>
          <w:sz w:val="24"/>
          <w:szCs w:val="24"/>
        </w:rPr>
        <w:t xml:space="preserve">Ford ve diğerleri, 2017; </w:t>
      </w:r>
      <w:proofErr w:type="spellStart"/>
      <w:r>
        <w:rPr>
          <w:sz w:val="24"/>
          <w:szCs w:val="24"/>
        </w:rPr>
        <w:t>Sykes</w:t>
      </w:r>
      <w:proofErr w:type="spellEnd"/>
      <w:r>
        <w:rPr>
          <w:sz w:val="24"/>
          <w:szCs w:val="24"/>
        </w:rPr>
        <w:t>, 2013</w:t>
      </w:r>
      <w:r w:rsidRPr="007E2339">
        <w:rPr>
          <w:sz w:val="24"/>
          <w:szCs w:val="24"/>
        </w:rPr>
        <w:t>).</w:t>
      </w:r>
    </w:p>
    <w:p w14:paraId="0F82280B" w14:textId="77777777" w:rsidR="00161C78" w:rsidRPr="003634B5" w:rsidRDefault="00161C78" w:rsidP="00161C78">
      <w:pPr>
        <w:spacing w:after="120" w:line="360" w:lineRule="auto"/>
        <w:ind w:firstLine="567"/>
        <w:jc w:val="both"/>
        <w:rPr>
          <w:sz w:val="24"/>
          <w:szCs w:val="24"/>
        </w:rPr>
      </w:pPr>
      <w:r w:rsidRPr="003634B5">
        <w:rPr>
          <w:sz w:val="24"/>
          <w:szCs w:val="24"/>
        </w:rPr>
        <w:t xml:space="preserve">Hastalığın en sık karşılaşılan formu akut </w:t>
      </w:r>
      <w:proofErr w:type="spellStart"/>
      <w:r w:rsidRPr="003634B5">
        <w:rPr>
          <w:sz w:val="24"/>
          <w:szCs w:val="24"/>
        </w:rPr>
        <w:t>enterit</w:t>
      </w:r>
      <w:r>
        <w:rPr>
          <w:sz w:val="24"/>
          <w:szCs w:val="24"/>
        </w:rPr>
        <w:t>istir</w:t>
      </w:r>
      <w:proofErr w:type="spellEnd"/>
      <w:r>
        <w:rPr>
          <w:sz w:val="24"/>
          <w:szCs w:val="24"/>
        </w:rPr>
        <w:t>.</w:t>
      </w:r>
      <w:r w:rsidRPr="003634B5">
        <w:rPr>
          <w:sz w:val="24"/>
          <w:szCs w:val="24"/>
        </w:rPr>
        <w:t xml:space="preserve"> </w:t>
      </w:r>
      <w:r>
        <w:rPr>
          <w:sz w:val="24"/>
          <w:szCs w:val="24"/>
        </w:rPr>
        <w:t xml:space="preserve">Özellikle </w:t>
      </w:r>
      <w:r w:rsidRPr="003634B5">
        <w:rPr>
          <w:sz w:val="24"/>
          <w:szCs w:val="24"/>
        </w:rPr>
        <w:t xml:space="preserve">altı aylıktan küçük yavrularda </w:t>
      </w:r>
      <w:r>
        <w:rPr>
          <w:sz w:val="24"/>
          <w:szCs w:val="24"/>
        </w:rPr>
        <w:t>gözlenmektedir.</w:t>
      </w:r>
      <w:r w:rsidRPr="003634B5">
        <w:rPr>
          <w:sz w:val="24"/>
          <w:szCs w:val="24"/>
        </w:rPr>
        <w:t xml:space="preserve"> Başlangıç</w:t>
      </w:r>
      <w:r>
        <w:rPr>
          <w:sz w:val="24"/>
          <w:szCs w:val="24"/>
        </w:rPr>
        <w:t>ta</w:t>
      </w:r>
      <w:r w:rsidRPr="003634B5">
        <w:rPr>
          <w:sz w:val="24"/>
          <w:szCs w:val="24"/>
        </w:rPr>
        <w:t xml:space="preserve"> klinik bulguları spesifik olmayıp iştahsızlık, depresyon, letarji ve ateş gibi belirtileri içermektedir. Takiben, karakteristik olarak kusma ve </w:t>
      </w:r>
      <w:proofErr w:type="spellStart"/>
      <w:r w:rsidRPr="003634B5">
        <w:rPr>
          <w:sz w:val="24"/>
          <w:szCs w:val="24"/>
        </w:rPr>
        <w:t>mukoid</w:t>
      </w:r>
      <w:proofErr w:type="spellEnd"/>
      <w:r w:rsidRPr="003634B5">
        <w:rPr>
          <w:sz w:val="24"/>
          <w:szCs w:val="24"/>
        </w:rPr>
        <w:t xml:space="preserve"> ya da hemorajik nitelikte </w:t>
      </w:r>
      <w:r>
        <w:rPr>
          <w:sz w:val="24"/>
          <w:szCs w:val="24"/>
        </w:rPr>
        <w:t>ince</w:t>
      </w:r>
      <w:r w:rsidRPr="003634B5">
        <w:rPr>
          <w:sz w:val="24"/>
          <w:szCs w:val="24"/>
        </w:rPr>
        <w:t xml:space="preserve"> bağırsak ishali gelişmektedir.</w:t>
      </w:r>
      <w:r>
        <w:rPr>
          <w:sz w:val="24"/>
          <w:szCs w:val="24"/>
        </w:rPr>
        <w:t xml:space="preserve"> İshal kötü bir kokuya sahiptir ve spesifik bir kokudur. </w:t>
      </w:r>
      <w:r w:rsidRPr="003634B5">
        <w:rPr>
          <w:sz w:val="24"/>
          <w:szCs w:val="24"/>
        </w:rPr>
        <w:t>Hastalığın ilk aşamasında hafif bir sıcaklık artışı olur, ancak kusma ve ishalin ilerlemesiyle yavaş yavaş normalin altın</w:t>
      </w:r>
      <w:r>
        <w:rPr>
          <w:sz w:val="24"/>
          <w:szCs w:val="24"/>
        </w:rPr>
        <w:t xml:space="preserve">a düşmektedir. </w:t>
      </w:r>
      <w:r w:rsidRPr="003634B5">
        <w:rPr>
          <w:sz w:val="24"/>
          <w:szCs w:val="24"/>
        </w:rPr>
        <w:t xml:space="preserve">Gastrointestinal </w:t>
      </w:r>
      <w:r w:rsidRPr="003634B5">
        <w:rPr>
          <w:sz w:val="24"/>
          <w:szCs w:val="24"/>
        </w:rPr>
        <w:lastRenderedPageBreak/>
        <w:t>sistemden olan belirgin sıvı ve protein kayıpları, hızlı şekilde dehidratasyon ve hipovolemik şoka neden olabilmektedir (</w:t>
      </w:r>
      <w:proofErr w:type="spellStart"/>
      <w:r>
        <w:rPr>
          <w:sz w:val="24"/>
          <w:szCs w:val="24"/>
        </w:rPr>
        <w:t>Mazzaferro</w:t>
      </w:r>
      <w:proofErr w:type="spellEnd"/>
      <w:r>
        <w:rPr>
          <w:sz w:val="24"/>
          <w:szCs w:val="24"/>
        </w:rPr>
        <w:t xml:space="preserve">, 2020; </w:t>
      </w:r>
      <w:proofErr w:type="spellStart"/>
      <w:r w:rsidRPr="003A3A6E">
        <w:rPr>
          <w:sz w:val="24"/>
          <w:szCs w:val="24"/>
        </w:rPr>
        <w:t>Prittie</w:t>
      </w:r>
      <w:proofErr w:type="spellEnd"/>
      <w:r>
        <w:rPr>
          <w:sz w:val="24"/>
          <w:szCs w:val="24"/>
        </w:rPr>
        <w:t>, 2004)</w:t>
      </w:r>
      <w:r w:rsidRPr="003634B5">
        <w:rPr>
          <w:sz w:val="24"/>
          <w:szCs w:val="24"/>
        </w:rPr>
        <w:t xml:space="preserve">. CPV-2 </w:t>
      </w:r>
      <w:proofErr w:type="spellStart"/>
      <w:r w:rsidRPr="003634B5">
        <w:rPr>
          <w:sz w:val="24"/>
          <w:szCs w:val="24"/>
        </w:rPr>
        <w:t>enteritisinde</w:t>
      </w:r>
      <w:proofErr w:type="spellEnd"/>
      <w:r w:rsidRPr="003634B5">
        <w:rPr>
          <w:sz w:val="24"/>
          <w:szCs w:val="24"/>
        </w:rPr>
        <w:t xml:space="preserve"> sık gözlenen belirgin abdominal ağrı, akut gastroenterit ya da intestinal </w:t>
      </w:r>
      <w:proofErr w:type="spellStart"/>
      <w:r w:rsidRPr="00597648">
        <w:rPr>
          <w:sz w:val="24"/>
          <w:szCs w:val="24"/>
        </w:rPr>
        <w:t>intussusepsiyonundan</w:t>
      </w:r>
      <w:proofErr w:type="spellEnd"/>
      <w:r w:rsidRPr="003634B5">
        <w:rPr>
          <w:sz w:val="24"/>
          <w:szCs w:val="24"/>
        </w:rPr>
        <w:t xml:space="preserve"> kaynaklı olabilmektedir</w:t>
      </w:r>
      <w:r>
        <w:rPr>
          <w:sz w:val="24"/>
          <w:szCs w:val="24"/>
        </w:rPr>
        <w:t xml:space="preserve"> (</w:t>
      </w:r>
      <w:proofErr w:type="spellStart"/>
      <w:r w:rsidRPr="00E94475">
        <w:rPr>
          <w:sz w:val="24"/>
          <w:szCs w:val="24"/>
        </w:rPr>
        <w:t>Bonagura</w:t>
      </w:r>
      <w:proofErr w:type="spellEnd"/>
      <w:r>
        <w:rPr>
          <w:sz w:val="24"/>
          <w:szCs w:val="24"/>
        </w:rPr>
        <w:t xml:space="preserve"> ve </w:t>
      </w:r>
      <w:proofErr w:type="spellStart"/>
      <w:r w:rsidRPr="00E94475">
        <w:rPr>
          <w:sz w:val="24"/>
          <w:szCs w:val="24"/>
        </w:rPr>
        <w:t>Twedt</w:t>
      </w:r>
      <w:proofErr w:type="spellEnd"/>
      <w:r w:rsidRPr="00E94475">
        <w:rPr>
          <w:sz w:val="24"/>
          <w:szCs w:val="24"/>
        </w:rPr>
        <w:t>,</w:t>
      </w:r>
      <w:r>
        <w:rPr>
          <w:sz w:val="24"/>
          <w:szCs w:val="24"/>
        </w:rPr>
        <w:t xml:space="preserve"> 2008; </w:t>
      </w:r>
      <w:proofErr w:type="spellStart"/>
      <w:r w:rsidRPr="00E94475">
        <w:rPr>
          <w:sz w:val="24"/>
          <w:szCs w:val="24"/>
        </w:rPr>
        <w:t>Mylonakis</w:t>
      </w:r>
      <w:proofErr w:type="spellEnd"/>
      <w:r>
        <w:rPr>
          <w:sz w:val="24"/>
          <w:szCs w:val="24"/>
        </w:rPr>
        <w:t xml:space="preserve"> ve diğerleri, 2016).</w:t>
      </w:r>
    </w:p>
    <w:p w14:paraId="0F46F4F5" w14:textId="77777777" w:rsidR="00161C78" w:rsidRPr="003634B5" w:rsidRDefault="00161C78" w:rsidP="00161C78">
      <w:pPr>
        <w:spacing w:after="120" w:line="360" w:lineRule="auto"/>
        <w:ind w:firstLine="567"/>
        <w:jc w:val="both"/>
        <w:rPr>
          <w:sz w:val="24"/>
          <w:szCs w:val="24"/>
        </w:rPr>
      </w:pPr>
      <w:r>
        <w:rPr>
          <w:sz w:val="24"/>
          <w:szCs w:val="24"/>
        </w:rPr>
        <w:t>CPV-2’nin</w:t>
      </w:r>
      <w:r w:rsidRPr="003634B5">
        <w:rPr>
          <w:sz w:val="24"/>
          <w:szCs w:val="24"/>
        </w:rPr>
        <w:t xml:space="preserve"> bağırsak mukozasında oluşturduğu hasar</w:t>
      </w:r>
      <w:r w:rsidRPr="003A3A6E">
        <w:rPr>
          <w:sz w:val="24"/>
          <w:szCs w:val="24"/>
        </w:rPr>
        <w:t xml:space="preserve"> bakteriyel translokasyon ve ardından koliform septisemi riskini artır</w:t>
      </w:r>
      <w:r>
        <w:rPr>
          <w:sz w:val="24"/>
          <w:szCs w:val="24"/>
        </w:rPr>
        <w:t>maktadır</w:t>
      </w:r>
      <w:r w:rsidRPr="003A3A6E">
        <w:rPr>
          <w:sz w:val="24"/>
          <w:szCs w:val="24"/>
        </w:rPr>
        <w:t xml:space="preserve">; bu da septik şoka ve nihayetinde ölüme kadar ilerleyebilen sistemik </w:t>
      </w:r>
      <w:proofErr w:type="spellStart"/>
      <w:r w:rsidRPr="003A3A6E">
        <w:rPr>
          <w:sz w:val="24"/>
          <w:szCs w:val="24"/>
        </w:rPr>
        <w:t>enflamatuar</w:t>
      </w:r>
      <w:proofErr w:type="spellEnd"/>
      <w:r w:rsidRPr="003A3A6E">
        <w:rPr>
          <w:sz w:val="24"/>
          <w:szCs w:val="24"/>
        </w:rPr>
        <w:t xml:space="preserve"> yanıtın gelişmesine yol açabil</w:t>
      </w:r>
      <w:r>
        <w:rPr>
          <w:sz w:val="24"/>
          <w:szCs w:val="24"/>
        </w:rPr>
        <w:t>mektedir</w:t>
      </w:r>
      <w:r w:rsidRPr="003A3A6E">
        <w:rPr>
          <w:sz w:val="24"/>
          <w:szCs w:val="24"/>
        </w:rPr>
        <w:t xml:space="preserve">. </w:t>
      </w:r>
      <w:r>
        <w:rPr>
          <w:sz w:val="24"/>
          <w:szCs w:val="24"/>
        </w:rPr>
        <w:t xml:space="preserve">CPV-2 ile </w:t>
      </w:r>
      <w:r w:rsidRPr="003634B5">
        <w:rPr>
          <w:sz w:val="24"/>
          <w:szCs w:val="24"/>
        </w:rPr>
        <w:t xml:space="preserve">enfekte yavruların akciğer ve karaciğerlerinden </w:t>
      </w:r>
      <w:proofErr w:type="spellStart"/>
      <w:r w:rsidRPr="0001104D">
        <w:rPr>
          <w:i/>
          <w:iCs/>
          <w:sz w:val="24"/>
          <w:szCs w:val="24"/>
        </w:rPr>
        <w:t>Escherichia</w:t>
      </w:r>
      <w:proofErr w:type="spellEnd"/>
      <w:r w:rsidRPr="0001104D">
        <w:rPr>
          <w:i/>
          <w:iCs/>
          <w:sz w:val="24"/>
          <w:szCs w:val="24"/>
        </w:rPr>
        <w:t xml:space="preserve"> </w:t>
      </w:r>
      <w:proofErr w:type="spellStart"/>
      <w:r w:rsidRPr="0001104D">
        <w:rPr>
          <w:i/>
          <w:iCs/>
          <w:sz w:val="24"/>
          <w:szCs w:val="24"/>
        </w:rPr>
        <w:t>coli</w:t>
      </w:r>
      <w:proofErr w:type="spellEnd"/>
      <w:r w:rsidRPr="003634B5">
        <w:rPr>
          <w:sz w:val="24"/>
          <w:szCs w:val="24"/>
        </w:rPr>
        <w:t xml:space="preserve"> izole edilmiştir. Ayrıca, bu vakalarda insanlardaki akut solunum sıkıntısı sendromuna benzer </w:t>
      </w:r>
      <w:proofErr w:type="spellStart"/>
      <w:r w:rsidRPr="003634B5">
        <w:rPr>
          <w:sz w:val="24"/>
          <w:szCs w:val="24"/>
        </w:rPr>
        <w:t>pulmoner</w:t>
      </w:r>
      <w:proofErr w:type="spellEnd"/>
      <w:r w:rsidRPr="003634B5">
        <w:rPr>
          <w:sz w:val="24"/>
          <w:szCs w:val="24"/>
        </w:rPr>
        <w:t xml:space="preserve"> lezyonlar da tanımlanmıştır (</w:t>
      </w:r>
      <w:proofErr w:type="spellStart"/>
      <w:r>
        <w:rPr>
          <w:sz w:val="24"/>
          <w:szCs w:val="24"/>
        </w:rPr>
        <w:t>Tuteja</w:t>
      </w:r>
      <w:proofErr w:type="spellEnd"/>
      <w:r>
        <w:rPr>
          <w:sz w:val="24"/>
          <w:szCs w:val="24"/>
        </w:rPr>
        <w:t xml:space="preserve"> ve diğerleri,2022)</w:t>
      </w:r>
      <w:r w:rsidRPr="003634B5">
        <w:rPr>
          <w:sz w:val="24"/>
          <w:szCs w:val="24"/>
        </w:rPr>
        <w:t>.</w:t>
      </w:r>
    </w:p>
    <w:p w14:paraId="30300F01" w14:textId="77777777" w:rsidR="00161C78" w:rsidRPr="00597648" w:rsidRDefault="00161C78" w:rsidP="00161C78">
      <w:pPr>
        <w:spacing w:after="120" w:line="360" w:lineRule="auto"/>
        <w:ind w:firstLine="567"/>
        <w:jc w:val="both"/>
        <w:rPr>
          <w:sz w:val="24"/>
          <w:szCs w:val="24"/>
        </w:rPr>
      </w:pPr>
      <w:r w:rsidRPr="003A3A6E">
        <w:rPr>
          <w:sz w:val="24"/>
          <w:szCs w:val="24"/>
        </w:rPr>
        <w:t xml:space="preserve">Hemorajik ishalin </w:t>
      </w:r>
      <w:proofErr w:type="spellStart"/>
      <w:r w:rsidRPr="003A3A6E">
        <w:rPr>
          <w:sz w:val="24"/>
          <w:szCs w:val="24"/>
        </w:rPr>
        <w:t>endotoksemi</w:t>
      </w:r>
      <w:proofErr w:type="spellEnd"/>
      <w:r w:rsidRPr="003A3A6E">
        <w:rPr>
          <w:sz w:val="24"/>
          <w:szCs w:val="24"/>
        </w:rPr>
        <w:t xml:space="preserve"> ve sitokin üretiminin bir sonucu olduğu ve doğrudan viral enfeksiyondan kaynaklanmadığı da öne sürülmüştür</w:t>
      </w:r>
      <w:r>
        <w:rPr>
          <w:sz w:val="24"/>
          <w:szCs w:val="24"/>
        </w:rPr>
        <w:t xml:space="preserve">. </w:t>
      </w:r>
      <w:r w:rsidRPr="003A3A6E">
        <w:rPr>
          <w:sz w:val="24"/>
          <w:szCs w:val="24"/>
        </w:rPr>
        <w:t>Araştırma verileri, endotoksin ve tümör nekroz faktörünün (TNF) enfekte yavru köpeklerin kanında ölçülebilir miktarlarda bulunduğunu ve artan TNF aktivitesi ile mortalite arasında önemli bir ilişki olduğunu göstermiştir</w:t>
      </w:r>
      <w:r>
        <w:rPr>
          <w:sz w:val="24"/>
          <w:szCs w:val="24"/>
        </w:rPr>
        <w:t xml:space="preserve"> (</w:t>
      </w:r>
      <w:proofErr w:type="spellStart"/>
      <w:r w:rsidRPr="00AC1C91">
        <w:rPr>
          <w:sz w:val="24"/>
          <w:szCs w:val="24"/>
        </w:rPr>
        <w:t>Goddard</w:t>
      </w:r>
      <w:proofErr w:type="spellEnd"/>
      <w:r w:rsidRPr="00AC1C91">
        <w:rPr>
          <w:sz w:val="24"/>
          <w:szCs w:val="24"/>
        </w:rPr>
        <w:t xml:space="preserve"> ve </w:t>
      </w:r>
      <w:proofErr w:type="spellStart"/>
      <w:r w:rsidRPr="00AC1C91">
        <w:rPr>
          <w:sz w:val="24"/>
          <w:szCs w:val="24"/>
        </w:rPr>
        <w:t>Leisewitz</w:t>
      </w:r>
      <w:proofErr w:type="spellEnd"/>
      <w:r w:rsidRPr="00AC1C91">
        <w:rPr>
          <w:sz w:val="24"/>
          <w:szCs w:val="24"/>
        </w:rPr>
        <w:t>, 2010</w:t>
      </w:r>
      <w:r>
        <w:rPr>
          <w:sz w:val="24"/>
          <w:szCs w:val="24"/>
        </w:rPr>
        <w:t>).</w:t>
      </w:r>
      <w:r w:rsidRPr="003A3A6E">
        <w:rPr>
          <w:sz w:val="24"/>
          <w:szCs w:val="24"/>
        </w:rPr>
        <w:t xml:space="preserve">  Endotoksin ve proinflamatuar sitokinler, sistemik inflamatuar yanıtın güçlü </w:t>
      </w:r>
      <w:proofErr w:type="spellStart"/>
      <w:r w:rsidRPr="003A3A6E">
        <w:rPr>
          <w:sz w:val="24"/>
          <w:szCs w:val="24"/>
        </w:rPr>
        <w:t>medyatörleri</w:t>
      </w:r>
      <w:proofErr w:type="spellEnd"/>
      <w:r w:rsidRPr="003A3A6E">
        <w:rPr>
          <w:sz w:val="24"/>
          <w:szCs w:val="24"/>
        </w:rPr>
        <w:t xml:space="preserve"> ve koagülasyon </w:t>
      </w:r>
      <w:proofErr w:type="spellStart"/>
      <w:r w:rsidRPr="003A3A6E">
        <w:rPr>
          <w:sz w:val="24"/>
          <w:szCs w:val="24"/>
        </w:rPr>
        <w:t>kaskadının</w:t>
      </w:r>
      <w:proofErr w:type="spellEnd"/>
      <w:r w:rsidRPr="003A3A6E">
        <w:rPr>
          <w:sz w:val="24"/>
          <w:szCs w:val="24"/>
        </w:rPr>
        <w:t xml:space="preserve"> aktivatörleri</w:t>
      </w:r>
      <w:r>
        <w:rPr>
          <w:sz w:val="24"/>
          <w:szCs w:val="24"/>
        </w:rPr>
        <w:t xml:space="preserve"> olduğu bilinmektedir (Weiss ve </w:t>
      </w:r>
      <w:proofErr w:type="spellStart"/>
      <w:r>
        <w:rPr>
          <w:sz w:val="24"/>
          <w:szCs w:val="24"/>
        </w:rPr>
        <w:t>Rashid</w:t>
      </w:r>
      <w:proofErr w:type="spellEnd"/>
      <w:r>
        <w:rPr>
          <w:sz w:val="24"/>
          <w:szCs w:val="24"/>
        </w:rPr>
        <w:t>, 1998).</w:t>
      </w:r>
    </w:p>
    <w:p w14:paraId="3EBC7573" w14:textId="77777777" w:rsidR="00161C78" w:rsidRPr="003634B5" w:rsidRDefault="00161C78" w:rsidP="00161C78">
      <w:pPr>
        <w:spacing w:after="120" w:line="360" w:lineRule="auto"/>
        <w:ind w:firstLine="567"/>
        <w:jc w:val="both"/>
        <w:rPr>
          <w:sz w:val="24"/>
          <w:szCs w:val="24"/>
        </w:rPr>
      </w:pPr>
      <w:r w:rsidRPr="00593940">
        <w:rPr>
          <w:sz w:val="24"/>
          <w:szCs w:val="24"/>
        </w:rPr>
        <w:t xml:space="preserve">CPV'li yavrularda nörolojik belirtiler miyokardit, hipoglisemi veya intrakraniyal tromboz veya kanamalara sekonder hipoksiden kaynaklanabilir </w:t>
      </w:r>
      <w:r>
        <w:rPr>
          <w:sz w:val="24"/>
          <w:szCs w:val="24"/>
        </w:rPr>
        <w:t>(</w:t>
      </w:r>
      <w:proofErr w:type="spellStart"/>
      <w:r>
        <w:rPr>
          <w:sz w:val="24"/>
          <w:szCs w:val="24"/>
        </w:rPr>
        <w:t>Sykes</w:t>
      </w:r>
      <w:proofErr w:type="spellEnd"/>
      <w:r>
        <w:rPr>
          <w:sz w:val="24"/>
          <w:szCs w:val="24"/>
        </w:rPr>
        <w:t>, 2013)</w:t>
      </w:r>
      <w:r w:rsidRPr="00593940">
        <w:rPr>
          <w:sz w:val="24"/>
          <w:szCs w:val="24"/>
        </w:rPr>
        <w:t>.</w:t>
      </w:r>
      <w:r>
        <w:rPr>
          <w:sz w:val="24"/>
          <w:szCs w:val="24"/>
        </w:rPr>
        <w:t xml:space="preserve"> </w:t>
      </w:r>
      <w:r w:rsidRPr="00593940">
        <w:rPr>
          <w:sz w:val="24"/>
          <w:szCs w:val="24"/>
        </w:rPr>
        <w:t xml:space="preserve">Besinlerin yetersiz emilimi ve glikojenin kas ve karaciğerde yetersiz depolanması, nöbetlere yol açan hipoglisemik ensefalopati ile sonuçlanır. Hastaneye yatırıldığında, </w:t>
      </w:r>
      <w:proofErr w:type="spellStart"/>
      <w:r w:rsidRPr="00593940">
        <w:rPr>
          <w:sz w:val="24"/>
          <w:szCs w:val="24"/>
        </w:rPr>
        <w:t>intususepsiyon</w:t>
      </w:r>
      <w:proofErr w:type="spellEnd"/>
      <w:r w:rsidRPr="00593940">
        <w:rPr>
          <w:sz w:val="24"/>
          <w:szCs w:val="24"/>
        </w:rPr>
        <w:t>, sistemik inflamatuar yanıt sendromu ve şiddetli lökopeni olan CPV</w:t>
      </w:r>
      <w:r>
        <w:rPr>
          <w:sz w:val="24"/>
          <w:szCs w:val="24"/>
        </w:rPr>
        <w:t xml:space="preserve">’li </w:t>
      </w:r>
      <w:r w:rsidRPr="00593940">
        <w:rPr>
          <w:sz w:val="24"/>
          <w:szCs w:val="24"/>
        </w:rPr>
        <w:t>köpeklerde prognoz kötüdür</w:t>
      </w:r>
      <w:r>
        <w:rPr>
          <w:sz w:val="24"/>
          <w:szCs w:val="24"/>
        </w:rPr>
        <w:t xml:space="preserve"> (</w:t>
      </w:r>
      <w:r w:rsidRPr="001E0B72">
        <w:rPr>
          <w:sz w:val="24"/>
          <w:szCs w:val="24"/>
        </w:rPr>
        <w:t>Singh</w:t>
      </w:r>
      <w:r>
        <w:rPr>
          <w:sz w:val="24"/>
          <w:szCs w:val="24"/>
        </w:rPr>
        <w:t xml:space="preserve"> ve diğerleri, 2022).</w:t>
      </w:r>
    </w:p>
    <w:p w14:paraId="26C4D91A" w14:textId="18EAA07F" w:rsidR="00AB73B9" w:rsidRDefault="00161C78" w:rsidP="00A21E36">
      <w:pPr>
        <w:spacing w:after="120" w:line="360" w:lineRule="auto"/>
        <w:ind w:firstLine="567"/>
        <w:jc w:val="both"/>
        <w:rPr>
          <w:sz w:val="24"/>
          <w:szCs w:val="24"/>
        </w:rPr>
      </w:pPr>
      <w:r w:rsidRPr="003634B5">
        <w:rPr>
          <w:sz w:val="24"/>
          <w:szCs w:val="24"/>
        </w:rPr>
        <w:t xml:space="preserve">Morbidite ve mortalite hayvanların yaşına, zorluğun şiddetine ve </w:t>
      </w:r>
      <w:proofErr w:type="spellStart"/>
      <w:r w:rsidRPr="003634B5">
        <w:rPr>
          <w:sz w:val="24"/>
          <w:szCs w:val="24"/>
        </w:rPr>
        <w:t>intercurrent</w:t>
      </w:r>
      <w:proofErr w:type="spellEnd"/>
      <w:r w:rsidRPr="003634B5">
        <w:rPr>
          <w:sz w:val="24"/>
          <w:szCs w:val="24"/>
        </w:rPr>
        <w:t xml:space="preserve"> hastalık sorunlarının varlığına göre değişmektedir. Yavru köpekler, hastalığa 2 gün gibi erken bir sürede aniden şoktan ölebilirler </w:t>
      </w:r>
      <w:r>
        <w:rPr>
          <w:sz w:val="24"/>
          <w:szCs w:val="24"/>
        </w:rPr>
        <w:t>(</w:t>
      </w:r>
      <w:proofErr w:type="spellStart"/>
      <w:r>
        <w:rPr>
          <w:sz w:val="24"/>
          <w:szCs w:val="24"/>
        </w:rPr>
        <w:t>Nandi</w:t>
      </w:r>
      <w:proofErr w:type="spellEnd"/>
      <w:r>
        <w:rPr>
          <w:sz w:val="24"/>
          <w:szCs w:val="24"/>
        </w:rPr>
        <w:t xml:space="preserve"> ve Kumar, 2010).</w:t>
      </w:r>
    </w:p>
    <w:p w14:paraId="287082B3" w14:textId="77777777" w:rsidR="00AB73B9" w:rsidRDefault="00AB73B9" w:rsidP="00A21E36">
      <w:pPr>
        <w:spacing w:after="120" w:line="360" w:lineRule="auto"/>
        <w:ind w:firstLine="567"/>
        <w:jc w:val="both"/>
        <w:rPr>
          <w:sz w:val="24"/>
          <w:szCs w:val="24"/>
        </w:rPr>
      </w:pPr>
    </w:p>
    <w:p w14:paraId="658C9C25" w14:textId="71FB7382" w:rsidR="00161C78" w:rsidRDefault="00161C78" w:rsidP="00A21E36">
      <w:pPr>
        <w:pStyle w:val="Balk3"/>
        <w:spacing w:line="360" w:lineRule="auto"/>
        <w:rPr>
          <w:rFonts w:ascii="Times New Roman" w:hAnsi="Times New Roman" w:cs="Times New Roman"/>
          <w:b/>
          <w:bCs/>
          <w:color w:val="auto"/>
          <w:sz w:val="24"/>
          <w:szCs w:val="24"/>
        </w:rPr>
      </w:pPr>
      <w:bookmarkStart w:id="36" w:name="_Toc203563803"/>
      <w:bookmarkStart w:id="37" w:name="_Toc208149192"/>
      <w:r w:rsidRPr="002C332E">
        <w:rPr>
          <w:rFonts w:ascii="Times New Roman" w:hAnsi="Times New Roman" w:cs="Times New Roman"/>
          <w:b/>
          <w:bCs/>
          <w:color w:val="auto"/>
          <w:sz w:val="24"/>
          <w:szCs w:val="24"/>
        </w:rPr>
        <w:t>2.1.6. Tanı</w:t>
      </w:r>
      <w:bookmarkEnd w:id="36"/>
      <w:bookmarkEnd w:id="37"/>
    </w:p>
    <w:p w14:paraId="1BB455B6" w14:textId="77777777" w:rsidR="002734C6" w:rsidRPr="002C06E2" w:rsidRDefault="002734C6" w:rsidP="00A21E36">
      <w:pPr>
        <w:spacing w:line="360" w:lineRule="auto"/>
        <w:rPr>
          <w:sz w:val="24"/>
          <w:szCs w:val="24"/>
        </w:rPr>
      </w:pPr>
    </w:p>
    <w:p w14:paraId="10A981B4" w14:textId="77777777" w:rsidR="00161C78" w:rsidRDefault="00161C78" w:rsidP="00161C78">
      <w:pPr>
        <w:spacing w:after="120" w:line="360" w:lineRule="auto"/>
        <w:ind w:firstLine="567"/>
        <w:jc w:val="both"/>
        <w:rPr>
          <w:sz w:val="24"/>
          <w:szCs w:val="24"/>
        </w:rPr>
      </w:pPr>
      <w:r w:rsidRPr="003D4778">
        <w:rPr>
          <w:sz w:val="24"/>
          <w:szCs w:val="24"/>
        </w:rPr>
        <w:t>CPV-2'nin varsayımsal tanısı çoğunlukla klinik belirtilerin varlığı (depresyon, kusma, ishal, iştahsızlık ve ateş) ve aşılama protokolü geçmişi dikkate alınarak yapıl</w:t>
      </w:r>
      <w:r>
        <w:rPr>
          <w:sz w:val="24"/>
          <w:szCs w:val="24"/>
        </w:rPr>
        <w:t>maktadır</w:t>
      </w:r>
      <w:r w:rsidRPr="003D4778">
        <w:rPr>
          <w:sz w:val="24"/>
          <w:szCs w:val="24"/>
        </w:rPr>
        <w:t xml:space="preserve">. Bunların dışında glukoz seviyesi, elektrolit değerlendirmesi, WBC sayısı, kan gazı analizi, </w:t>
      </w:r>
      <w:r w:rsidRPr="003D4778">
        <w:rPr>
          <w:sz w:val="24"/>
          <w:szCs w:val="24"/>
        </w:rPr>
        <w:lastRenderedPageBreak/>
        <w:t xml:space="preserve">serum biyokimyası ve idrar analizi gibi diğer parametreler de yapılmaktadır </w:t>
      </w:r>
      <w:r>
        <w:rPr>
          <w:sz w:val="24"/>
          <w:szCs w:val="24"/>
        </w:rPr>
        <w:t>(</w:t>
      </w:r>
      <w:proofErr w:type="spellStart"/>
      <w:r>
        <w:rPr>
          <w:sz w:val="24"/>
          <w:szCs w:val="24"/>
        </w:rPr>
        <w:t>Judge</w:t>
      </w:r>
      <w:proofErr w:type="spellEnd"/>
      <w:r>
        <w:rPr>
          <w:sz w:val="24"/>
          <w:szCs w:val="24"/>
        </w:rPr>
        <w:t xml:space="preserve"> ve diğerleri, 2015)</w:t>
      </w:r>
      <w:r w:rsidRPr="003D4778">
        <w:rPr>
          <w:sz w:val="24"/>
          <w:szCs w:val="24"/>
        </w:rPr>
        <w:t xml:space="preserve">. </w:t>
      </w:r>
      <w:r>
        <w:rPr>
          <w:sz w:val="24"/>
          <w:szCs w:val="24"/>
        </w:rPr>
        <w:t>K</w:t>
      </w:r>
      <w:r w:rsidRPr="003D4778">
        <w:rPr>
          <w:sz w:val="24"/>
          <w:szCs w:val="24"/>
        </w:rPr>
        <w:t xml:space="preserve">linik bulgular ve fizik muayeneler hastalığın varsayımsal tanısı olarak kabul edilir </w:t>
      </w:r>
      <w:r>
        <w:rPr>
          <w:sz w:val="24"/>
          <w:szCs w:val="24"/>
        </w:rPr>
        <w:t>fakat</w:t>
      </w:r>
      <w:r w:rsidRPr="003D4778">
        <w:rPr>
          <w:sz w:val="24"/>
          <w:szCs w:val="24"/>
        </w:rPr>
        <w:t xml:space="preserve"> her vaka çalışmasında güvenilir değildir. Doğrulayıcı tanı için, </w:t>
      </w:r>
      <w:r>
        <w:rPr>
          <w:sz w:val="24"/>
          <w:szCs w:val="24"/>
        </w:rPr>
        <w:t>i</w:t>
      </w:r>
      <w:r w:rsidRPr="003D4778">
        <w:rPr>
          <w:sz w:val="24"/>
          <w:szCs w:val="24"/>
        </w:rPr>
        <w:t xml:space="preserve">mmünolojik temelli yöntemler ve </w:t>
      </w:r>
      <w:r>
        <w:rPr>
          <w:sz w:val="24"/>
          <w:szCs w:val="24"/>
        </w:rPr>
        <w:t>m</w:t>
      </w:r>
      <w:r w:rsidRPr="003D4778">
        <w:rPr>
          <w:sz w:val="24"/>
          <w:szCs w:val="24"/>
        </w:rPr>
        <w:t>oleküler tabanlı yöntemler</w:t>
      </w:r>
      <w:r>
        <w:rPr>
          <w:sz w:val="24"/>
          <w:szCs w:val="24"/>
        </w:rPr>
        <w:t>den yararlanılmaktadır (</w:t>
      </w:r>
      <w:proofErr w:type="spellStart"/>
      <w:r>
        <w:rPr>
          <w:sz w:val="24"/>
          <w:szCs w:val="24"/>
        </w:rPr>
        <w:t>Lambe</w:t>
      </w:r>
      <w:proofErr w:type="spellEnd"/>
      <w:r>
        <w:rPr>
          <w:sz w:val="24"/>
          <w:szCs w:val="24"/>
        </w:rPr>
        <w:t xml:space="preserve"> ve diğerleri, 2016).</w:t>
      </w:r>
    </w:p>
    <w:p w14:paraId="59192DD5" w14:textId="77777777" w:rsidR="002C06E2" w:rsidRDefault="002C06E2" w:rsidP="00A21E36">
      <w:pPr>
        <w:spacing w:after="120" w:line="360" w:lineRule="auto"/>
        <w:ind w:firstLine="567"/>
        <w:jc w:val="both"/>
        <w:rPr>
          <w:sz w:val="24"/>
          <w:szCs w:val="24"/>
        </w:rPr>
      </w:pPr>
    </w:p>
    <w:p w14:paraId="51E18538" w14:textId="37340F77" w:rsidR="00161C78" w:rsidRPr="002C332E" w:rsidRDefault="00161C78" w:rsidP="00A21E36">
      <w:pPr>
        <w:pStyle w:val="Balk4"/>
        <w:spacing w:line="360" w:lineRule="auto"/>
        <w:rPr>
          <w:rFonts w:ascii="Times New Roman" w:hAnsi="Times New Roman" w:cs="Times New Roman"/>
          <w:b/>
          <w:bCs/>
          <w:i w:val="0"/>
          <w:iCs w:val="0"/>
          <w:color w:val="auto"/>
          <w:sz w:val="24"/>
          <w:szCs w:val="24"/>
        </w:rPr>
      </w:pPr>
      <w:bookmarkStart w:id="38" w:name="_Toc203563804"/>
      <w:bookmarkStart w:id="39" w:name="_Toc208149193"/>
      <w:r w:rsidRPr="002C332E">
        <w:rPr>
          <w:rFonts w:ascii="Times New Roman" w:hAnsi="Times New Roman" w:cs="Times New Roman"/>
          <w:b/>
          <w:bCs/>
          <w:i w:val="0"/>
          <w:iCs w:val="0"/>
          <w:color w:val="auto"/>
          <w:sz w:val="24"/>
          <w:szCs w:val="24"/>
        </w:rPr>
        <w:t xml:space="preserve">2.1.6.1. Hematolojik </w:t>
      </w:r>
      <w:r w:rsidR="00D739E0">
        <w:rPr>
          <w:rFonts w:ascii="Times New Roman" w:hAnsi="Times New Roman" w:cs="Times New Roman"/>
          <w:b/>
          <w:bCs/>
          <w:i w:val="0"/>
          <w:iCs w:val="0"/>
          <w:color w:val="auto"/>
          <w:sz w:val="24"/>
          <w:szCs w:val="24"/>
        </w:rPr>
        <w:t>B</w:t>
      </w:r>
      <w:r w:rsidRPr="002C332E">
        <w:rPr>
          <w:rFonts w:ascii="Times New Roman" w:hAnsi="Times New Roman" w:cs="Times New Roman"/>
          <w:b/>
          <w:bCs/>
          <w:i w:val="0"/>
          <w:iCs w:val="0"/>
          <w:color w:val="auto"/>
          <w:sz w:val="24"/>
          <w:szCs w:val="24"/>
        </w:rPr>
        <w:t>ulgular</w:t>
      </w:r>
      <w:bookmarkEnd w:id="38"/>
      <w:bookmarkEnd w:id="39"/>
    </w:p>
    <w:p w14:paraId="1B5F3CEF" w14:textId="77777777" w:rsidR="00161C78" w:rsidRPr="00A21E36" w:rsidRDefault="00161C78" w:rsidP="00A21E36">
      <w:pPr>
        <w:spacing w:after="120" w:line="360" w:lineRule="auto"/>
        <w:ind w:firstLine="567"/>
        <w:jc w:val="both"/>
        <w:rPr>
          <w:sz w:val="24"/>
          <w:szCs w:val="24"/>
        </w:rPr>
      </w:pPr>
    </w:p>
    <w:p w14:paraId="53C0A356" w14:textId="77777777" w:rsidR="00161C78" w:rsidRDefault="00161C78" w:rsidP="00A21E36">
      <w:pPr>
        <w:spacing w:after="120" w:line="360" w:lineRule="auto"/>
        <w:ind w:firstLine="567"/>
        <w:jc w:val="both"/>
        <w:rPr>
          <w:sz w:val="24"/>
          <w:szCs w:val="24"/>
        </w:rPr>
      </w:pPr>
      <w:r w:rsidRPr="006928C0">
        <w:rPr>
          <w:sz w:val="24"/>
          <w:szCs w:val="24"/>
        </w:rPr>
        <w:t xml:space="preserve">CPV sırasında lökosit sayısı genellikle önemli ölçüde azalmış olarak </w:t>
      </w:r>
      <w:r>
        <w:rPr>
          <w:sz w:val="24"/>
          <w:szCs w:val="24"/>
        </w:rPr>
        <w:t xml:space="preserve">karşımıza çıkmaktadır. </w:t>
      </w:r>
      <w:r w:rsidRPr="006928C0">
        <w:rPr>
          <w:sz w:val="24"/>
          <w:szCs w:val="24"/>
        </w:rPr>
        <w:t xml:space="preserve"> Geçici </w:t>
      </w:r>
      <w:proofErr w:type="spellStart"/>
      <w:r w:rsidRPr="006928C0">
        <w:rPr>
          <w:sz w:val="24"/>
          <w:szCs w:val="24"/>
        </w:rPr>
        <w:t>lenfopeni</w:t>
      </w:r>
      <w:proofErr w:type="spellEnd"/>
      <w:r w:rsidRPr="006928C0">
        <w:rPr>
          <w:sz w:val="24"/>
          <w:szCs w:val="24"/>
        </w:rPr>
        <w:t xml:space="preserve"> en tutarlı bulgu</w:t>
      </w:r>
      <w:r>
        <w:rPr>
          <w:sz w:val="24"/>
          <w:szCs w:val="24"/>
        </w:rPr>
        <w:t>lardandır</w:t>
      </w:r>
      <w:r w:rsidRPr="006928C0">
        <w:rPr>
          <w:sz w:val="24"/>
          <w:szCs w:val="24"/>
        </w:rPr>
        <w:t xml:space="preserve">. Hematolojik değişikliklerin, kemik iliği ve </w:t>
      </w:r>
      <w:proofErr w:type="spellStart"/>
      <w:r w:rsidRPr="006928C0">
        <w:rPr>
          <w:sz w:val="24"/>
          <w:szCs w:val="24"/>
        </w:rPr>
        <w:t>timus</w:t>
      </w:r>
      <w:proofErr w:type="spellEnd"/>
      <w:r w:rsidRPr="006928C0">
        <w:rPr>
          <w:sz w:val="24"/>
          <w:szCs w:val="24"/>
        </w:rPr>
        <w:t xml:space="preserve">, lenf düğümleri ve dalak gibi diğer </w:t>
      </w:r>
      <w:proofErr w:type="spellStart"/>
      <w:r w:rsidRPr="006928C0">
        <w:rPr>
          <w:sz w:val="24"/>
          <w:szCs w:val="24"/>
        </w:rPr>
        <w:t>lenfoproliferatif</w:t>
      </w:r>
      <w:proofErr w:type="spellEnd"/>
      <w:r w:rsidRPr="006928C0">
        <w:rPr>
          <w:sz w:val="24"/>
          <w:szCs w:val="24"/>
        </w:rPr>
        <w:t xml:space="preserve"> organlardaki çeşitli lökosit tiplerinin hematopoetik </w:t>
      </w:r>
      <w:proofErr w:type="spellStart"/>
      <w:r w:rsidRPr="006928C0">
        <w:rPr>
          <w:sz w:val="24"/>
          <w:szCs w:val="24"/>
        </w:rPr>
        <w:t>progenitör</w:t>
      </w:r>
      <w:proofErr w:type="spellEnd"/>
      <w:r w:rsidRPr="006928C0">
        <w:rPr>
          <w:sz w:val="24"/>
          <w:szCs w:val="24"/>
        </w:rPr>
        <w:t xml:space="preserve"> hücrelerinin yıkımına atfedilebileceği yaygın olarak kabul edilmektedir. Bu süreç, iltihaplı gastrointestinal sistemde lökositlere yönelik büyük talep için yetersiz arz ile sonuçlan</w:t>
      </w:r>
      <w:r>
        <w:rPr>
          <w:sz w:val="24"/>
          <w:szCs w:val="24"/>
        </w:rPr>
        <w:t>maktadır (Castro ve diğerleri, 2013). Y</w:t>
      </w:r>
      <w:r w:rsidRPr="006928C0">
        <w:rPr>
          <w:sz w:val="24"/>
          <w:szCs w:val="24"/>
        </w:rPr>
        <w:t xml:space="preserve">apılan bir çalışma, </w:t>
      </w:r>
      <w:proofErr w:type="spellStart"/>
      <w:r w:rsidRPr="006928C0">
        <w:rPr>
          <w:sz w:val="24"/>
          <w:szCs w:val="24"/>
        </w:rPr>
        <w:t>sitopeni</w:t>
      </w:r>
      <w:proofErr w:type="spellEnd"/>
      <w:r w:rsidRPr="006928C0">
        <w:rPr>
          <w:sz w:val="24"/>
          <w:szCs w:val="24"/>
        </w:rPr>
        <w:t xml:space="preserve"> eksikliğinin, özellikle toplam lökosit ve lenfosit sayılarının, kabulden 24 saat sonra sağkalım için %100 pozitif prediktif değere sahip olduğunu göstermiştir. İyileşen yavru köpeklerde, kabulden 24 saat sonra lenfosit sayısında tekrar bir artış görülmüştür</w:t>
      </w:r>
      <w:r>
        <w:rPr>
          <w:sz w:val="24"/>
          <w:szCs w:val="24"/>
        </w:rPr>
        <w:t xml:space="preserve"> (</w:t>
      </w:r>
      <w:proofErr w:type="spellStart"/>
      <w:r w:rsidRPr="00A86801">
        <w:rPr>
          <w:sz w:val="24"/>
          <w:szCs w:val="24"/>
        </w:rPr>
        <w:t>Goddard</w:t>
      </w:r>
      <w:proofErr w:type="spellEnd"/>
      <w:r>
        <w:rPr>
          <w:sz w:val="24"/>
          <w:szCs w:val="24"/>
        </w:rPr>
        <w:t xml:space="preserve"> ve </w:t>
      </w:r>
      <w:proofErr w:type="spellStart"/>
      <w:r w:rsidRPr="00A86801">
        <w:rPr>
          <w:sz w:val="24"/>
          <w:szCs w:val="24"/>
        </w:rPr>
        <w:t>Leisewitz</w:t>
      </w:r>
      <w:proofErr w:type="spellEnd"/>
      <w:r w:rsidRPr="00A86801">
        <w:rPr>
          <w:sz w:val="24"/>
          <w:szCs w:val="24"/>
        </w:rPr>
        <w:t xml:space="preserve">, </w:t>
      </w:r>
      <w:r>
        <w:rPr>
          <w:sz w:val="24"/>
          <w:szCs w:val="24"/>
        </w:rPr>
        <w:t xml:space="preserve">2008). </w:t>
      </w:r>
      <w:r w:rsidRPr="006928C0">
        <w:rPr>
          <w:sz w:val="24"/>
          <w:szCs w:val="24"/>
        </w:rPr>
        <w:t xml:space="preserve">Çalışmalar ayrıca kemik iliğinde </w:t>
      </w:r>
      <w:proofErr w:type="spellStart"/>
      <w:r w:rsidRPr="006928C0">
        <w:rPr>
          <w:sz w:val="24"/>
          <w:szCs w:val="24"/>
        </w:rPr>
        <w:t>granülositik</w:t>
      </w:r>
      <w:proofErr w:type="spellEnd"/>
      <w:r w:rsidRPr="006928C0">
        <w:rPr>
          <w:sz w:val="24"/>
          <w:szCs w:val="24"/>
        </w:rPr>
        <w:t xml:space="preserve">, </w:t>
      </w:r>
      <w:proofErr w:type="spellStart"/>
      <w:r w:rsidRPr="006928C0">
        <w:rPr>
          <w:sz w:val="24"/>
          <w:szCs w:val="24"/>
        </w:rPr>
        <w:t>eritroid</w:t>
      </w:r>
      <w:proofErr w:type="spellEnd"/>
      <w:r w:rsidRPr="006928C0">
        <w:rPr>
          <w:sz w:val="24"/>
          <w:szCs w:val="24"/>
        </w:rPr>
        <w:t xml:space="preserve"> ve </w:t>
      </w:r>
      <w:proofErr w:type="spellStart"/>
      <w:r w:rsidRPr="006928C0">
        <w:rPr>
          <w:sz w:val="24"/>
          <w:szCs w:val="24"/>
        </w:rPr>
        <w:t>megakaryositik</w:t>
      </w:r>
      <w:proofErr w:type="spellEnd"/>
      <w:r w:rsidRPr="006928C0">
        <w:rPr>
          <w:sz w:val="24"/>
          <w:szCs w:val="24"/>
        </w:rPr>
        <w:t xml:space="preserve"> hücre serilerinde belirgin bir azalma olduğunu ve bunun ardından iyileşme sırasında </w:t>
      </w:r>
      <w:proofErr w:type="spellStart"/>
      <w:r w:rsidRPr="006928C0">
        <w:rPr>
          <w:sz w:val="24"/>
          <w:szCs w:val="24"/>
        </w:rPr>
        <w:t>granülositik</w:t>
      </w:r>
      <w:proofErr w:type="spellEnd"/>
      <w:r w:rsidRPr="006928C0">
        <w:rPr>
          <w:sz w:val="24"/>
          <w:szCs w:val="24"/>
        </w:rPr>
        <w:t xml:space="preserve"> ve </w:t>
      </w:r>
      <w:proofErr w:type="spellStart"/>
      <w:r w:rsidRPr="006928C0">
        <w:rPr>
          <w:sz w:val="24"/>
          <w:szCs w:val="24"/>
        </w:rPr>
        <w:t>eritroid</w:t>
      </w:r>
      <w:proofErr w:type="spellEnd"/>
      <w:r w:rsidRPr="006928C0">
        <w:rPr>
          <w:sz w:val="24"/>
          <w:szCs w:val="24"/>
        </w:rPr>
        <w:t xml:space="preserve"> elementlerde hiperplazi olduğunu göstermiştir. Bu değişiklikler spesifik değildir ve </w:t>
      </w:r>
      <w:proofErr w:type="spellStart"/>
      <w:r w:rsidRPr="006928C0">
        <w:rPr>
          <w:sz w:val="24"/>
          <w:szCs w:val="24"/>
        </w:rPr>
        <w:t>endotokseminin</w:t>
      </w:r>
      <w:proofErr w:type="spellEnd"/>
      <w:r w:rsidRPr="006928C0">
        <w:rPr>
          <w:sz w:val="24"/>
          <w:szCs w:val="24"/>
        </w:rPr>
        <w:t xml:space="preserve"> etkisini yansıtabil</w:t>
      </w:r>
      <w:r>
        <w:rPr>
          <w:sz w:val="24"/>
          <w:szCs w:val="24"/>
        </w:rPr>
        <w:t>mektedir (</w:t>
      </w:r>
      <w:proofErr w:type="spellStart"/>
      <w:r w:rsidRPr="00A86801">
        <w:rPr>
          <w:sz w:val="24"/>
          <w:szCs w:val="24"/>
        </w:rPr>
        <w:t>Boosinger</w:t>
      </w:r>
      <w:proofErr w:type="spellEnd"/>
      <w:r w:rsidRPr="00A86801">
        <w:rPr>
          <w:sz w:val="24"/>
          <w:szCs w:val="24"/>
        </w:rPr>
        <w:t xml:space="preserve"> </w:t>
      </w:r>
      <w:r>
        <w:rPr>
          <w:sz w:val="24"/>
          <w:szCs w:val="24"/>
        </w:rPr>
        <w:t xml:space="preserve">ve diğerleri, 1982; </w:t>
      </w:r>
      <w:proofErr w:type="spellStart"/>
      <w:r w:rsidRPr="00A86801">
        <w:rPr>
          <w:sz w:val="24"/>
          <w:szCs w:val="24"/>
        </w:rPr>
        <w:t>Potgieter</w:t>
      </w:r>
      <w:proofErr w:type="spellEnd"/>
      <w:r w:rsidRPr="00A86801">
        <w:rPr>
          <w:sz w:val="24"/>
          <w:szCs w:val="24"/>
        </w:rPr>
        <w:t xml:space="preserve"> </w:t>
      </w:r>
      <w:r>
        <w:rPr>
          <w:sz w:val="24"/>
          <w:szCs w:val="24"/>
        </w:rPr>
        <w:t xml:space="preserve">ve diğerleri, 1981). </w:t>
      </w:r>
      <w:r w:rsidRPr="006928C0">
        <w:rPr>
          <w:sz w:val="24"/>
          <w:szCs w:val="24"/>
        </w:rPr>
        <w:t xml:space="preserve">Kan öncü hücre dizilerinde görülen ciddi değişikliklere rağmen, erken </w:t>
      </w:r>
      <w:proofErr w:type="spellStart"/>
      <w:r w:rsidRPr="006928C0">
        <w:rPr>
          <w:sz w:val="24"/>
          <w:szCs w:val="24"/>
        </w:rPr>
        <w:t>pluripotent</w:t>
      </w:r>
      <w:proofErr w:type="spellEnd"/>
      <w:r w:rsidRPr="006928C0">
        <w:rPr>
          <w:sz w:val="24"/>
          <w:szCs w:val="24"/>
        </w:rPr>
        <w:t xml:space="preserve"> hücrelerin korunduğu görülmektedir</w:t>
      </w:r>
      <w:r>
        <w:rPr>
          <w:sz w:val="24"/>
          <w:szCs w:val="24"/>
        </w:rPr>
        <w:t xml:space="preserve">. </w:t>
      </w:r>
      <w:r w:rsidRPr="006928C0">
        <w:rPr>
          <w:sz w:val="24"/>
          <w:szCs w:val="24"/>
        </w:rPr>
        <w:t>CPV</w:t>
      </w:r>
      <w:r>
        <w:rPr>
          <w:sz w:val="24"/>
          <w:szCs w:val="24"/>
        </w:rPr>
        <w:t>’de</w:t>
      </w:r>
      <w:r w:rsidRPr="006928C0">
        <w:rPr>
          <w:sz w:val="24"/>
          <w:szCs w:val="24"/>
        </w:rPr>
        <w:t xml:space="preserve"> nötropeni başlangıcından hemen sonra plazma granülosit koloni uyarıcı faktö</w:t>
      </w:r>
      <w:r>
        <w:rPr>
          <w:sz w:val="24"/>
          <w:szCs w:val="24"/>
        </w:rPr>
        <w:t>r</w:t>
      </w:r>
      <w:r w:rsidRPr="006928C0">
        <w:rPr>
          <w:sz w:val="24"/>
          <w:szCs w:val="24"/>
        </w:rPr>
        <w:t xml:space="preserve"> konsantrasyonunda artış gözlenmiş olup, nötropeni düzeldiğinde bu konsantrasyon tespit edilemeyen seviyelere düşmektedir</w:t>
      </w:r>
      <w:r>
        <w:rPr>
          <w:sz w:val="24"/>
          <w:szCs w:val="24"/>
        </w:rPr>
        <w:t xml:space="preserve"> (</w:t>
      </w:r>
      <w:proofErr w:type="spellStart"/>
      <w:r w:rsidRPr="00A86801">
        <w:rPr>
          <w:sz w:val="24"/>
          <w:szCs w:val="24"/>
        </w:rPr>
        <w:t>Goddard</w:t>
      </w:r>
      <w:proofErr w:type="spellEnd"/>
      <w:r>
        <w:rPr>
          <w:sz w:val="24"/>
          <w:szCs w:val="24"/>
        </w:rPr>
        <w:t xml:space="preserve"> ve </w:t>
      </w:r>
      <w:proofErr w:type="spellStart"/>
      <w:r w:rsidRPr="00A86801">
        <w:rPr>
          <w:sz w:val="24"/>
          <w:szCs w:val="24"/>
        </w:rPr>
        <w:t>Leisewitz</w:t>
      </w:r>
      <w:proofErr w:type="spellEnd"/>
      <w:r>
        <w:rPr>
          <w:sz w:val="24"/>
          <w:szCs w:val="24"/>
        </w:rPr>
        <w:t>, 2010).</w:t>
      </w:r>
    </w:p>
    <w:p w14:paraId="20470CF6" w14:textId="77777777" w:rsidR="00161C78" w:rsidRPr="00E6673E" w:rsidRDefault="00161C78" w:rsidP="00161C78">
      <w:pPr>
        <w:spacing w:after="120" w:line="360" w:lineRule="auto"/>
        <w:ind w:firstLine="567"/>
        <w:jc w:val="both"/>
        <w:rPr>
          <w:sz w:val="24"/>
          <w:szCs w:val="24"/>
        </w:rPr>
      </w:pPr>
      <w:r w:rsidRPr="00E6673E">
        <w:rPr>
          <w:sz w:val="24"/>
          <w:szCs w:val="24"/>
        </w:rPr>
        <w:t xml:space="preserve">CPV </w:t>
      </w:r>
      <w:r>
        <w:rPr>
          <w:sz w:val="24"/>
          <w:szCs w:val="24"/>
        </w:rPr>
        <w:t>de</w:t>
      </w:r>
      <w:r w:rsidRPr="00E6673E">
        <w:rPr>
          <w:sz w:val="24"/>
          <w:szCs w:val="24"/>
        </w:rPr>
        <w:t xml:space="preserve">, özellikle hastalığın ilerleyen aşamalarında anemi sık rastlanan bir bulgu değildir. Virüsün kemik iliğinde üretimi baskıladığı kısa süreye kıyasla dolaşımdaki kırmızı kan hücrelerinin yarı ömrü uzun olduğundan, bunun nedeninin </w:t>
      </w:r>
      <w:proofErr w:type="spellStart"/>
      <w:r w:rsidRPr="00E6673E">
        <w:rPr>
          <w:sz w:val="24"/>
          <w:szCs w:val="24"/>
        </w:rPr>
        <w:t>eritropoezin</w:t>
      </w:r>
      <w:proofErr w:type="spellEnd"/>
      <w:r w:rsidRPr="00E6673E">
        <w:rPr>
          <w:sz w:val="24"/>
          <w:szCs w:val="24"/>
        </w:rPr>
        <w:t xml:space="preserve"> baskılanması olması pek olası değildir</w:t>
      </w:r>
      <w:r>
        <w:rPr>
          <w:sz w:val="24"/>
          <w:szCs w:val="24"/>
        </w:rPr>
        <w:t xml:space="preserve"> (</w:t>
      </w:r>
      <w:proofErr w:type="spellStart"/>
      <w:r w:rsidRPr="00A86801">
        <w:rPr>
          <w:sz w:val="24"/>
          <w:szCs w:val="24"/>
        </w:rPr>
        <w:t>Goddard</w:t>
      </w:r>
      <w:proofErr w:type="spellEnd"/>
      <w:r>
        <w:rPr>
          <w:sz w:val="24"/>
          <w:szCs w:val="24"/>
        </w:rPr>
        <w:t xml:space="preserve"> ve </w:t>
      </w:r>
      <w:proofErr w:type="spellStart"/>
      <w:r w:rsidRPr="00A86801">
        <w:rPr>
          <w:sz w:val="24"/>
          <w:szCs w:val="24"/>
        </w:rPr>
        <w:t>Leisewitz</w:t>
      </w:r>
      <w:proofErr w:type="spellEnd"/>
      <w:r>
        <w:rPr>
          <w:sz w:val="24"/>
          <w:szCs w:val="24"/>
        </w:rPr>
        <w:t>, 2010).</w:t>
      </w:r>
      <w:r w:rsidRPr="00E6673E">
        <w:rPr>
          <w:sz w:val="24"/>
          <w:szCs w:val="24"/>
        </w:rPr>
        <w:t xml:space="preserve"> Azalmış hematokritin bağırsak kanaması ve rehidrasyon tedavisinin bir kombinasyonunun sonucu olması daha muhtemel</w:t>
      </w:r>
      <w:r>
        <w:rPr>
          <w:sz w:val="24"/>
          <w:szCs w:val="24"/>
        </w:rPr>
        <w:t xml:space="preserve"> gözükmektedir (</w:t>
      </w:r>
      <w:proofErr w:type="spellStart"/>
      <w:r>
        <w:rPr>
          <w:sz w:val="24"/>
          <w:szCs w:val="24"/>
        </w:rPr>
        <w:t>Mazzaferro</w:t>
      </w:r>
      <w:proofErr w:type="spellEnd"/>
      <w:r>
        <w:rPr>
          <w:sz w:val="24"/>
          <w:szCs w:val="24"/>
        </w:rPr>
        <w:t>, 2020).</w:t>
      </w:r>
      <w:r w:rsidRPr="00E6673E">
        <w:rPr>
          <w:sz w:val="24"/>
          <w:szCs w:val="24"/>
        </w:rPr>
        <w:t xml:space="preserve"> Bu hastalarda oksidatif stres durumuna işaret eden lipid </w:t>
      </w:r>
      <w:r w:rsidRPr="00E6673E">
        <w:rPr>
          <w:sz w:val="24"/>
          <w:szCs w:val="24"/>
        </w:rPr>
        <w:lastRenderedPageBreak/>
        <w:t>peroksit seviyelerindeki artış ve antioksidan enzim konsantrasyonlarındaki değişiklik de anemi patogenezinde rol oynayabil</w:t>
      </w:r>
      <w:r>
        <w:rPr>
          <w:sz w:val="24"/>
          <w:szCs w:val="24"/>
        </w:rPr>
        <w:t>mektedir (Panda ve diğerleri, 2009).</w:t>
      </w:r>
    </w:p>
    <w:p w14:paraId="60C8F05D" w14:textId="77777777" w:rsidR="00161C78" w:rsidRDefault="00161C78" w:rsidP="00161C78">
      <w:pPr>
        <w:spacing w:after="120" w:line="360" w:lineRule="auto"/>
        <w:ind w:firstLine="567"/>
        <w:jc w:val="both"/>
        <w:rPr>
          <w:sz w:val="24"/>
          <w:szCs w:val="24"/>
        </w:rPr>
      </w:pPr>
      <w:r>
        <w:rPr>
          <w:sz w:val="24"/>
          <w:szCs w:val="24"/>
        </w:rPr>
        <w:t>T</w:t>
      </w:r>
      <w:r w:rsidRPr="00E6673E">
        <w:rPr>
          <w:sz w:val="24"/>
          <w:szCs w:val="24"/>
        </w:rPr>
        <w:t>rombositopeni, trombosit üretiminin azalması</w:t>
      </w:r>
      <w:r>
        <w:rPr>
          <w:sz w:val="24"/>
          <w:szCs w:val="24"/>
        </w:rPr>
        <w:t xml:space="preserve">, </w:t>
      </w:r>
      <w:r w:rsidRPr="00E6673E">
        <w:rPr>
          <w:sz w:val="24"/>
          <w:szCs w:val="24"/>
        </w:rPr>
        <w:t>virüslerin veya immünolojik bileşenlerin trombositler veya endotel üzerinde doğrudan etki göstermesi sonucu ortaya çıkabil</w:t>
      </w:r>
      <w:r>
        <w:rPr>
          <w:sz w:val="24"/>
          <w:szCs w:val="24"/>
        </w:rPr>
        <w:t>mektedir</w:t>
      </w:r>
      <w:r w:rsidRPr="00E6673E">
        <w:rPr>
          <w:sz w:val="24"/>
          <w:szCs w:val="24"/>
        </w:rPr>
        <w:t>.</w:t>
      </w:r>
      <w:r>
        <w:rPr>
          <w:sz w:val="24"/>
          <w:szCs w:val="24"/>
        </w:rPr>
        <w:t xml:space="preserve"> </w:t>
      </w:r>
      <w:r w:rsidRPr="00E6673E">
        <w:rPr>
          <w:sz w:val="24"/>
          <w:szCs w:val="24"/>
        </w:rPr>
        <w:t xml:space="preserve">Hemorajik belirtilerin yanı sıra, </w:t>
      </w:r>
      <w:proofErr w:type="spellStart"/>
      <w:r w:rsidRPr="00E6673E">
        <w:rPr>
          <w:sz w:val="24"/>
          <w:szCs w:val="24"/>
        </w:rPr>
        <w:t>subklinik</w:t>
      </w:r>
      <w:proofErr w:type="spellEnd"/>
      <w:r w:rsidRPr="00E6673E">
        <w:rPr>
          <w:sz w:val="24"/>
          <w:szCs w:val="24"/>
        </w:rPr>
        <w:t xml:space="preserve"> trombositopeni vasküler geçirgenliği etkileyebilir ve bu da virüsün ekstravasküler yayılımını güçlendirebilir. CPV</w:t>
      </w:r>
      <w:r>
        <w:rPr>
          <w:sz w:val="24"/>
          <w:szCs w:val="24"/>
        </w:rPr>
        <w:t xml:space="preserve">’li </w:t>
      </w:r>
      <w:r w:rsidRPr="00E6673E">
        <w:rPr>
          <w:sz w:val="24"/>
          <w:szCs w:val="24"/>
        </w:rPr>
        <w:t xml:space="preserve">yavru köpeklerde yaygın damar içi koagülopati olmaksızın </w:t>
      </w:r>
      <w:proofErr w:type="spellStart"/>
      <w:r w:rsidRPr="00E6673E">
        <w:rPr>
          <w:sz w:val="24"/>
          <w:szCs w:val="24"/>
        </w:rPr>
        <w:t>hiperkoagülabilite</w:t>
      </w:r>
      <w:proofErr w:type="spellEnd"/>
      <w:r w:rsidRPr="00E6673E">
        <w:rPr>
          <w:sz w:val="24"/>
          <w:szCs w:val="24"/>
        </w:rPr>
        <w:t xml:space="preserve"> kanıtları belgelenmiştir ve bunun endotel hücreleri üzerinde endotoksin veya sitokin aracılı </w:t>
      </w:r>
      <w:proofErr w:type="spellStart"/>
      <w:r w:rsidRPr="00E6673E">
        <w:rPr>
          <w:sz w:val="24"/>
          <w:szCs w:val="24"/>
        </w:rPr>
        <w:t>prokoa</w:t>
      </w:r>
      <w:proofErr w:type="spellEnd"/>
      <w:r w:rsidRPr="00E6673E">
        <w:rPr>
          <w:sz w:val="24"/>
          <w:szCs w:val="24"/>
        </w:rPr>
        <w:t xml:space="preserve"> </w:t>
      </w:r>
      <w:proofErr w:type="spellStart"/>
      <w:r w:rsidRPr="00E6673E">
        <w:rPr>
          <w:sz w:val="24"/>
          <w:szCs w:val="24"/>
        </w:rPr>
        <w:t>gulant</w:t>
      </w:r>
      <w:proofErr w:type="spellEnd"/>
      <w:r w:rsidRPr="00E6673E">
        <w:rPr>
          <w:sz w:val="24"/>
          <w:szCs w:val="24"/>
        </w:rPr>
        <w:t xml:space="preserve"> etkiden kaynaklandığı düşünülmektedir. Gastrointestinal sistem yoluyla </w:t>
      </w:r>
      <w:proofErr w:type="spellStart"/>
      <w:r w:rsidRPr="00E6673E">
        <w:rPr>
          <w:sz w:val="24"/>
          <w:szCs w:val="24"/>
        </w:rPr>
        <w:t>antitrombin</w:t>
      </w:r>
      <w:proofErr w:type="spellEnd"/>
      <w:r w:rsidRPr="00E6673E">
        <w:rPr>
          <w:sz w:val="24"/>
          <w:szCs w:val="24"/>
        </w:rPr>
        <w:t xml:space="preserve"> (AT) kaybının yanı sıra endotoksin aracılı pıhtılaşma aktivasyonunun bir sonucu olarak AT tüketimi ve </w:t>
      </w:r>
      <w:proofErr w:type="spellStart"/>
      <w:r w:rsidRPr="00E6673E">
        <w:rPr>
          <w:sz w:val="24"/>
          <w:szCs w:val="24"/>
        </w:rPr>
        <w:t>hiperfibrinojeneminin</w:t>
      </w:r>
      <w:proofErr w:type="spellEnd"/>
      <w:r w:rsidRPr="00E6673E">
        <w:rPr>
          <w:sz w:val="24"/>
          <w:szCs w:val="24"/>
        </w:rPr>
        <w:t xml:space="preserve"> CPV enteritinde görülen </w:t>
      </w:r>
      <w:proofErr w:type="spellStart"/>
      <w:r w:rsidRPr="00E6673E">
        <w:rPr>
          <w:sz w:val="24"/>
          <w:szCs w:val="24"/>
        </w:rPr>
        <w:t>hiperkoagülab</w:t>
      </w:r>
      <w:r>
        <w:rPr>
          <w:sz w:val="24"/>
          <w:szCs w:val="24"/>
        </w:rPr>
        <w:t>i</w:t>
      </w:r>
      <w:r w:rsidRPr="00E6673E">
        <w:rPr>
          <w:sz w:val="24"/>
          <w:szCs w:val="24"/>
        </w:rPr>
        <w:t>l</w:t>
      </w:r>
      <w:r>
        <w:rPr>
          <w:sz w:val="24"/>
          <w:szCs w:val="24"/>
        </w:rPr>
        <w:t>ite</w:t>
      </w:r>
      <w:proofErr w:type="spellEnd"/>
      <w:r w:rsidRPr="00E6673E">
        <w:rPr>
          <w:sz w:val="24"/>
          <w:szCs w:val="24"/>
        </w:rPr>
        <w:t xml:space="preserve"> </w:t>
      </w:r>
      <w:proofErr w:type="spellStart"/>
      <w:r w:rsidRPr="00E6673E">
        <w:rPr>
          <w:sz w:val="24"/>
          <w:szCs w:val="24"/>
        </w:rPr>
        <w:t>duruma</w:t>
      </w:r>
      <w:r>
        <w:rPr>
          <w:sz w:val="24"/>
          <w:szCs w:val="24"/>
        </w:rPr>
        <w:t>na</w:t>
      </w:r>
      <w:proofErr w:type="spellEnd"/>
      <w:r w:rsidRPr="00E6673E">
        <w:rPr>
          <w:sz w:val="24"/>
          <w:szCs w:val="24"/>
        </w:rPr>
        <w:t xml:space="preserve"> katkıda bulunduğu düşünülmektedir</w:t>
      </w:r>
      <w:r>
        <w:rPr>
          <w:sz w:val="24"/>
          <w:szCs w:val="24"/>
        </w:rPr>
        <w:t xml:space="preserve"> (</w:t>
      </w:r>
      <w:proofErr w:type="spellStart"/>
      <w:r w:rsidRPr="00A86801">
        <w:rPr>
          <w:sz w:val="24"/>
          <w:szCs w:val="24"/>
        </w:rPr>
        <w:t>Goddard</w:t>
      </w:r>
      <w:proofErr w:type="spellEnd"/>
      <w:r>
        <w:rPr>
          <w:sz w:val="24"/>
          <w:szCs w:val="24"/>
        </w:rPr>
        <w:t xml:space="preserve"> ve </w:t>
      </w:r>
      <w:proofErr w:type="spellStart"/>
      <w:r w:rsidRPr="00A86801">
        <w:rPr>
          <w:sz w:val="24"/>
          <w:szCs w:val="24"/>
        </w:rPr>
        <w:t>Leisewitz</w:t>
      </w:r>
      <w:proofErr w:type="spellEnd"/>
      <w:r>
        <w:rPr>
          <w:sz w:val="24"/>
          <w:szCs w:val="24"/>
        </w:rPr>
        <w:t>, 2010).</w:t>
      </w:r>
    </w:p>
    <w:p w14:paraId="17BA0611" w14:textId="77777777" w:rsidR="00161C78" w:rsidRDefault="00161C78" w:rsidP="00161C78">
      <w:pPr>
        <w:spacing w:after="120" w:line="360" w:lineRule="auto"/>
        <w:ind w:firstLine="567"/>
        <w:jc w:val="both"/>
        <w:rPr>
          <w:sz w:val="24"/>
          <w:szCs w:val="24"/>
        </w:rPr>
      </w:pPr>
      <w:r w:rsidRPr="00DA4E4D">
        <w:rPr>
          <w:sz w:val="24"/>
          <w:szCs w:val="24"/>
        </w:rPr>
        <w:t xml:space="preserve">CPV enfeksiyonunda </w:t>
      </w:r>
      <w:proofErr w:type="spellStart"/>
      <w:r w:rsidRPr="00DA4E4D">
        <w:rPr>
          <w:sz w:val="24"/>
          <w:szCs w:val="24"/>
        </w:rPr>
        <w:t>tiroid</w:t>
      </w:r>
      <w:proofErr w:type="spellEnd"/>
      <w:r w:rsidRPr="00DA4E4D">
        <w:rPr>
          <w:sz w:val="24"/>
          <w:szCs w:val="24"/>
        </w:rPr>
        <w:t xml:space="preserve"> ve adrenal bezlerin tepkisi kritik hastalık ve mortalite ile bağlantılı</w:t>
      </w:r>
      <w:r>
        <w:rPr>
          <w:sz w:val="24"/>
          <w:szCs w:val="24"/>
        </w:rPr>
        <w:t xml:space="preserve"> olduğu ortaya konmuştur</w:t>
      </w:r>
      <w:r w:rsidRPr="00DA4E4D">
        <w:rPr>
          <w:sz w:val="24"/>
          <w:szCs w:val="24"/>
        </w:rPr>
        <w:t xml:space="preserve">. CPV enfeksiyonu olan köpeklerde serbest </w:t>
      </w:r>
      <w:proofErr w:type="spellStart"/>
      <w:proofErr w:type="gramStart"/>
      <w:r w:rsidRPr="00DA4E4D">
        <w:rPr>
          <w:sz w:val="24"/>
          <w:szCs w:val="24"/>
        </w:rPr>
        <w:t>triiyodotironin</w:t>
      </w:r>
      <w:proofErr w:type="spellEnd"/>
      <w:r w:rsidRPr="00DA4E4D">
        <w:rPr>
          <w:sz w:val="24"/>
          <w:szCs w:val="24"/>
        </w:rPr>
        <w:t xml:space="preserve">  ve</w:t>
      </w:r>
      <w:proofErr w:type="gramEnd"/>
      <w:r w:rsidRPr="00DA4E4D">
        <w:rPr>
          <w:sz w:val="24"/>
          <w:szCs w:val="24"/>
        </w:rPr>
        <w:t xml:space="preserve"> tiroksin serum konsantrasyonlarının giderek azaldığı ve kortizol konsantrasyonunun hastalığın kötüleşmesiyle birlikte giderek arttığı tespit edilmiştir</w:t>
      </w:r>
      <w:r w:rsidRPr="00DA4E4D">
        <w:t xml:space="preserve"> </w:t>
      </w:r>
      <w:r>
        <w:t>(</w:t>
      </w:r>
      <w:proofErr w:type="spellStart"/>
      <w:r w:rsidRPr="00DA4E4D">
        <w:rPr>
          <w:sz w:val="24"/>
          <w:szCs w:val="24"/>
        </w:rPr>
        <w:t>Eregowda</w:t>
      </w:r>
      <w:proofErr w:type="spellEnd"/>
      <w:r>
        <w:rPr>
          <w:sz w:val="24"/>
          <w:szCs w:val="24"/>
        </w:rPr>
        <w:t xml:space="preserve"> ve diğerleri, 2020; </w:t>
      </w:r>
      <w:proofErr w:type="spellStart"/>
      <w:r w:rsidRPr="00DA4E4D">
        <w:rPr>
          <w:sz w:val="24"/>
          <w:szCs w:val="24"/>
        </w:rPr>
        <w:t>Schoeman</w:t>
      </w:r>
      <w:proofErr w:type="spellEnd"/>
      <w:r>
        <w:rPr>
          <w:sz w:val="24"/>
          <w:szCs w:val="24"/>
        </w:rPr>
        <w:t xml:space="preserve"> ve diğerleri, 2013). </w:t>
      </w:r>
    </w:p>
    <w:p w14:paraId="56876B54" w14:textId="794D9AF4" w:rsidR="00161C78" w:rsidRDefault="00161C78" w:rsidP="00161C78">
      <w:pPr>
        <w:spacing w:after="120" w:line="360" w:lineRule="auto"/>
        <w:ind w:firstLine="567"/>
        <w:jc w:val="both"/>
        <w:rPr>
          <w:sz w:val="24"/>
          <w:szCs w:val="24"/>
        </w:rPr>
      </w:pPr>
      <w:r>
        <w:rPr>
          <w:sz w:val="24"/>
          <w:szCs w:val="24"/>
        </w:rPr>
        <w:t xml:space="preserve">CPV’de biyokimya </w:t>
      </w:r>
      <w:r w:rsidRPr="00D56064">
        <w:rPr>
          <w:sz w:val="24"/>
          <w:szCs w:val="24"/>
        </w:rPr>
        <w:t xml:space="preserve">anormallikleri </w:t>
      </w:r>
      <w:proofErr w:type="spellStart"/>
      <w:r w:rsidRPr="00D56064">
        <w:rPr>
          <w:sz w:val="24"/>
          <w:szCs w:val="24"/>
        </w:rPr>
        <w:t>nonspesifiktir</w:t>
      </w:r>
      <w:proofErr w:type="spellEnd"/>
      <w:r w:rsidRPr="00D56064">
        <w:rPr>
          <w:sz w:val="24"/>
          <w:szCs w:val="24"/>
        </w:rPr>
        <w:t xml:space="preserve">. Anoreksi, kusma ve ishale bağlı </w:t>
      </w:r>
      <w:r>
        <w:rPr>
          <w:sz w:val="24"/>
          <w:szCs w:val="24"/>
        </w:rPr>
        <w:t xml:space="preserve">şekillenen </w:t>
      </w:r>
      <w:r w:rsidRPr="00D56064">
        <w:rPr>
          <w:sz w:val="24"/>
          <w:szCs w:val="24"/>
        </w:rPr>
        <w:t>ciddi hipokalemi depresyon ve halsizliğe katkıda bulun</w:t>
      </w:r>
      <w:r>
        <w:rPr>
          <w:sz w:val="24"/>
          <w:szCs w:val="24"/>
        </w:rPr>
        <w:t>maktadır</w:t>
      </w:r>
      <w:r w:rsidRPr="00D56064">
        <w:rPr>
          <w:sz w:val="24"/>
          <w:szCs w:val="24"/>
        </w:rPr>
        <w:t xml:space="preserve">. Kusma ve ishale bağlı olarak </w:t>
      </w:r>
      <w:r>
        <w:rPr>
          <w:sz w:val="24"/>
          <w:szCs w:val="24"/>
        </w:rPr>
        <w:t xml:space="preserve">hiponatremi ve </w:t>
      </w:r>
      <w:proofErr w:type="spellStart"/>
      <w:r>
        <w:rPr>
          <w:sz w:val="24"/>
          <w:szCs w:val="24"/>
        </w:rPr>
        <w:t>hipokloremi</w:t>
      </w:r>
      <w:proofErr w:type="spellEnd"/>
      <w:r>
        <w:rPr>
          <w:sz w:val="24"/>
          <w:szCs w:val="24"/>
        </w:rPr>
        <w:t xml:space="preserve"> gibi </w:t>
      </w:r>
      <w:r w:rsidRPr="00D56064">
        <w:rPr>
          <w:sz w:val="24"/>
          <w:szCs w:val="24"/>
        </w:rPr>
        <w:t>diğer elektrolit anormallikleri de ortaya çıkabil</w:t>
      </w:r>
      <w:r>
        <w:rPr>
          <w:sz w:val="24"/>
          <w:szCs w:val="24"/>
        </w:rPr>
        <w:t>mektedir (</w:t>
      </w:r>
      <w:proofErr w:type="spellStart"/>
      <w:r>
        <w:rPr>
          <w:sz w:val="24"/>
          <w:szCs w:val="24"/>
        </w:rPr>
        <w:t>Kalli</w:t>
      </w:r>
      <w:proofErr w:type="spellEnd"/>
      <w:r>
        <w:rPr>
          <w:sz w:val="24"/>
          <w:szCs w:val="24"/>
        </w:rPr>
        <w:t xml:space="preserve"> ve diğerleri, 2010).</w:t>
      </w:r>
      <w:r w:rsidRPr="00D56064">
        <w:rPr>
          <w:sz w:val="24"/>
          <w:szCs w:val="24"/>
        </w:rPr>
        <w:t xml:space="preserve"> Total magnezyum konsantrasyonunun kritik durumdaki insanlarda prognostik bir gösterge olduğu tespit edilmiş olsa </w:t>
      </w:r>
      <w:proofErr w:type="gramStart"/>
      <w:r w:rsidRPr="00D56064">
        <w:rPr>
          <w:sz w:val="24"/>
          <w:szCs w:val="24"/>
        </w:rPr>
        <w:t>da,</w:t>
      </w:r>
      <w:proofErr w:type="gramEnd"/>
      <w:r w:rsidRPr="00D56064">
        <w:rPr>
          <w:sz w:val="24"/>
          <w:szCs w:val="24"/>
        </w:rPr>
        <w:t xml:space="preserve"> total ve iyonize magnezyum konsantrasyonları CPV</w:t>
      </w:r>
      <w:r>
        <w:rPr>
          <w:sz w:val="24"/>
          <w:szCs w:val="24"/>
        </w:rPr>
        <w:t xml:space="preserve">’de </w:t>
      </w:r>
      <w:r w:rsidRPr="00D56064">
        <w:rPr>
          <w:sz w:val="24"/>
          <w:szCs w:val="24"/>
        </w:rPr>
        <w:t>sonuçla ilişkili bulunmamıştır</w:t>
      </w:r>
      <w:r>
        <w:rPr>
          <w:sz w:val="24"/>
          <w:szCs w:val="24"/>
        </w:rPr>
        <w:t xml:space="preserve"> (</w:t>
      </w:r>
      <w:proofErr w:type="spellStart"/>
      <w:r w:rsidRPr="001B613E">
        <w:rPr>
          <w:sz w:val="24"/>
          <w:szCs w:val="24"/>
        </w:rPr>
        <w:t>Eregowda</w:t>
      </w:r>
      <w:proofErr w:type="spellEnd"/>
      <w:r>
        <w:rPr>
          <w:sz w:val="24"/>
          <w:szCs w:val="24"/>
        </w:rPr>
        <w:t xml:space="preserve"> ve diğerleri, 2020; Mann ve diğerleri, 1998).</w:t>
      </w:r>
      <w:r w:rsidRPr="00D56064">
        <w:rPr>
          <w:sz w:val="24"/>
          <w:szCs w:val="24"/>
        </w:rPr>
        <w:t xml:space="preserve"> </w:t>
      </w:r>
      <w:proofErr w:type="spellStart"/>
      <w:r w:rsidRPr="00D56064">
        <w:rPr>
          <w:sz w:val="24"/>
          <w:szCs w:val="24"/>
        </w:rPr>
        <w:t>Hipoalbüminemi</w:t>
      </w:r>
      <w:proofErr w:type="spellEnd"/>
      <w:r w:rsidRPr="00D56064">
        <w:rPr>
          <w:sz w:val="24"/>
          <w:szCs w:val="24"/>
        </w:rPr>
        <w:t>, total kan kalsiyum konsantrasyonlarının azalmasına katkıda bulun</w:t>
      </w:r>
      <w:r>
        <w:rPr>
          <w:sz w:val="24"/>
          <w:szCs w:val="24"/>
        </w:rPr>
        <w:t>maktadır</w:t>
      </w:r>
      <w:r w:rsidRPr="00D56064">
        <w:rPr>
          <w:sz w:val="24"/>
          <w:szCs w:val="24"/>
        </w:rPr>
        <w:t xml:space="preserve">. Serum elektroforez profilleri, göreceli ve mutlak </w:t>
      </w:r>
      <w:proofErr w:type="spellStart"/>
      <w:r w:rsidRPr="00D56064">
        <w:rPr>
          <w:sz w:val="24"/>
          <w:szCs w:val="24"/>
        </w:rPr>
        <w:t>hipoalbüminemi</w:t>
      </w:r>
      <w:proofErr w:type="spellEnd"/>
      <w:r w:rsidRPr="00D56064">
        <w:rPr>
          <w:sz w:val="24"/>
          <w:szCs w:val="24"/>
        </w:rPr>
        <w:t xml:space="preserve">, </w:t>
      </w:r>
      <w:proofErr w:type="spellStart"/>
      <w:r w:rsidRPr="00D56064">
        <w:rPr>
          <w:sz w:val="24"/>
          <w:szCs w:val="24"/>
        </w:rPr>
        <w:t>hipogamaglobülinemi</w:t>
      </w:r>
      <w:proofErr w:type="spellEnd"/>
      <w:r w:rsidRPr="00D56064">
        <w:rPr>
          <w:sz w:val="24"/>
          <w:szCs w:val="24"/>
        </w:rPr>
        <w:t xml:space="preserve"> ve hiper-a2-globulinemi</w:t>
      </w:r>
      <w:r>
        <w:rPr>
          <w:sz w:val="24"/>
          <w:szCs w:val="24"/>
        </w:rPr>
        <w:t xml:space="preserve"> varlığını </w:t>
      </w:r>
      <w:r w:rsidRPr="00D56064">
        <w:rPr>
          <w:sz w:val="24"/>
          <w:szCs w:val="24"/>
        </w:rPr>
        <w:t>göstermiştir. Hastalığın seyri boyunca plazma proteinlerindeki azalma, çoğunlukla bağırsak kanaması ve ardından rehidrasyon kombinasyonundan kaynaklanmaktadır</w:t>
      </w:r>
      <w:r>
        <w:rPr>
          <w:sz w:val="24"/>
          <w:szCs w:val="24"/>
        </w:rPr>
        <w:t xml:space="preserve"> (</w:t>
      </w:r>
      <w:proofErr w:type="spellStart"/>
      <w:r w:rsidRPr="001D740E">
        <w:rPr>
          <w:sz w:val="24"/>
          <w:szCs w:val="24"/>
        </w:rPr>
        <w:t>Goddard</w:t>
      </w:r>
      <w:proofErr w:type="spellEnd"/>
      <w:r>
        <w:rPr>
          <w:sz w:val="24"/>
          <w:szCs w:val="24"/>
        </w:rPr>
        <w:t xml:space="preserve"> ve </w:t>
      </w:r>
      <w:proofErr w:type="spellStart"/>
      <w:r w:rsidRPr="001D740E">
        <w:rPr>
          <w:sz w:val="24"/>
          <w:szCs w:val="24"/>
        </w:rPr>
        <w:t>Leisewitz</w:t>
      </w:r>
      <w:proofErr w:type="spellEnd"/>
      <w:r>
        <w:rPr>
          <w:sz w:val="24"/>
          <w:szCs w:val="24"/>
        </w:rPr>
        <w:t>, 2010)</w:t>
      </w:r>
      <w:r w:rsidRPr="00D56064">
        <w:rPr>
          <w:sz w:val="24"/>
          <w:szCs w:val="24"/>
        </w:rPr>
        <w:t>. A2-globülinlerdeki artış büyük olasılıkla doku hasarı ve enflamasyonla ilişkili lökosit endojen mediatörleri tarafından uyarılan akut faz proteinlerinin (APP) hepatik sentezinden kaynaklanmaktadır. Akut faz protein üretimi, kritik hastalıkta albümin üretimi pahasına gerçekleşir</w:t>
      </w:r>
      <w:r>
        <w:rPr>
          <w:sz w:val="24"/>
          <w:szCs w:val="24"/>
        </w:rPr>
        <w:t xml:space="preserve"> (</w:t>
      </w:r>
      <w:proofErr w:type="spellStart"/>
      <w:r w:rsidRPr="001D740E">
        <w:rPr>
          <w:sz w:val="24"/>
          <w:szCs w:val="24"/>
        </w:rPr>
        <w:t>Desario</w:t>
      </w:r>
      <w:proofErr w:type="spellEnd"/>
      <w:r w:rsidRPr="001D740E">
        <w:rPr>
          <w:sz w:val="24"/>
          <w:szCs w:val="24"/>
        </w:rPr>
        <w:t xml:space="preserve"> </w:t>
      </w:r>
      <w:r>
        <w:rPr>
          <w:sz w:val="24"/>
          <w:szCs w:val="24"/>
        </w:rPr>
        <w:t xml:space="preserve">ve diğerleri, 2005; </w:t>
      </w:r>
      <w:proofErr w:type="spellStart"/>
      <w:r>
        <w:rPr>
          <w:sz w:val="24"/>
          <w:szCs w:val="24"/>
        </w:rPr>
        <w:t>Mazzaferro</w:t>
      </w:r>
      <w:proofErr w:type="spellEnd"/>
      <w:r>
        <w:rPr>
          <w:sz w:val="24"/>
          <w:szCs w:val="24"/>
        </w:rPr>
        <w:t xml:space="preserve"> ve diğerleri, 2002). CPV</w:t>
      </w:r>
      <w:r w:rsidRPr="00495131">
        <w:rPr>
          <w:sz w:val="24"/>
          <w:szCs w:val="24"/>
        </w:rPr>
        <w:t xml:space="preserve">'li köpeklerde başvuru sırasında CRP, </w:t>
      </w:r>
      <w:proofErr w:type="spellStart"/>
      <w:r w:rsidRPr="00495131">
        <w:rPr>
          <w:sz w:val="24"/>
          <w:szCs w:val="24"/>
        </w:rPr>
        <w:t>haptoglobin</w:t>
      </w:r>
      <w:proofErr w:type="spellEnd"/>
      <w:r w:rsidRPr="00495131">
        <w:rPr>
          <w:sz w:val="24"/>
          <w:szCs w:val="24"/>
        </w:rPr>
        <w:t xml:space="preserve"> ve seruloplazminin önemli ölçüde arttığı ve albümin </w:t>
      </w:r>
      <w:r w:rsidRPr="00495131">
        <w:rPr>
          <w:sz w:val="24"/>
          <w:szCs w:val="24"/>
        </w:rPr>
        <w:lastRenderedPageBreak/>
        <w:t xml:space="preserve">konsantrasyonunun azaldığı tespit edilmesine rağmen, sadece CRP hastalık şiddeti ve </w:t>
      </w:r>
      <w:r>
        <w:rPr>
          <w:sz w:val="24"/>
          <w:szCs w:val="24"/>
        </w:rPr>
        <w:t>mortalite</w:t>
      </w:r>
      <w:r w:rsidRPr="00495131">
        <w:rPr>
          <w:sz w:val="24"/>
          <w:szCs w:val="24"/>
        </w:rPr>
        <w:t xml:space="preserve"> ile ilişkilendirilmiştir</w:t>
      </w:r>
      <w:r w:rsidRPr="00D56064">
        <w:rPr>
          <w:sz w:val="24"/>
          <w:szCs w:val="24"/>
        </w:rPr>
        <w:t xml:space="preserve"> </w:t>
      </w:r>
      <w:r>
        <w:rPr>
          <w:sz w:val="24"/>
          <w:szCs w:val="24"/>
        </w:rPr>
        <w:t xml:space="preserve">(Kocatürk ve diğerleri, 2015). </w:t>
      </w:r>
      <w:r w:rsidRPr="00495131">
        <w:rPr>
          <w:sz w:val="24"/>
          <w:szCs w:val="24"/>
        </w:rPr>
        <w:t>Başka bir çalışmada, başvurudan 12 ve 24 saat sonra daha yüksek serum CRP konsantrasyonlarının daha kısa sağkalım süresi ve daha uzun hastanede yatış süresi ile ilişkili olduğu gösterilmiştir; ancak CRP konsantrasyonunun tek başına sonucu tahmin etmedeki ayırt edici yeteneği sadece orta derecede doğru</w:t>
      </w:r>
      <w:r>
        <w:rPr>
          <w:sz w:val="24"/>
          <w:szCs w:val="24"/>
        </w:rPr>
        <w:t xml:space="preserve"> olduğu görülmüştür (</w:t>
      </w:r>
      <w:proofErr w:type="spellStart"/>
      <w:r w:rsidRPr="00AB3B41">
        <w:rPr>
          <w:sz w:val="24"/>
          <w:szCs w:val="24"/>
        </w:rPr>
        <w:t>McClure</w:t>
      </w:r>
      <w:proofErr w:type="spellEnd"/>
      <w:r>
        <w:rPr>
          <w:sz w:val="24"/>
          <w:szCs w:val="24"/>
        </w:rPr>
        <w:t xml:space="preserve"> ve diğerleri, 2013).</w:t>
      </w:r>
    </w:p>
    <w:p w14:paraId="242D555A" w14:textId="77777777" w:rsidR="00161C78" w:rsidRDefault="00161C78" w:rsidP="00161C78">
      <w:pPr>
        <w:spacing w:after="120" w:line="360" w:lineRule="auto"/>
        <w:ind w:firstLine="567"/>
        <w:jc w:val="both"/>
        <w:rPr>
          <w:sz w:val="24"/>
          <w:szCs w:val="24"/>
        </w:rPr>
      </w:pPr>
      <w:r w:rsidRPr="00AB3B41">
        <w:rPr>
          <w:sz w:val="24"/>
          <w:szCs w:val="24"/>
        </w:rPr>
        <w:t xml:space="preserve">Yüksek kan üre, kreatinin ve inorganik fosfat dehidrasyon ile ilişkilidir. Alkalin fosfataz ve </w:t>
      </w:r>
      <w:proofErr w:type="spellStart"/>
      <w:r w:rsidRPr="00AB3B41">
        <w:rPr>
          <w:sz w:val="24"/>
          <w:szCs w:val="24"/>
        </w:rPr>
        <w:t>alanin</w:t>
      </w:r>
      <w:proofErr w:type="spellEnd"/>
      <w:r w:rsidRPr="00AB3B41">
        <w:rPr>
          <w:sz w:val="24"/>
          <w:szCs w:val="24"/>
        </w:rPr>
        <w:t xml:space="preserve"> </w:t>
      </w:r>
      <w:proofErr w:type="spellStart"/>
      <w:r w:rsidRPr="00AB3B41">
        <w:rPr>
          <w:sz w:val="24"/>
          <w:szCs w:val="24"/>
        </w:rPr>
        <w:t>transaminazda</w:t>
      </w:r>
      <w:proofErr w:type="spellEnd"/>
      <w:r w:rsidRPr="00AB3B41">
        <w:rPr>
          <w:sz w:val="24"/>
          <w:szCs w:val="24"/>
        </w:rPr>
        <w:t xml:space="preserve"> yükselme, şiddetli hipovolemiye bağlı hepatik hipoksi veya bağırsak bariyerinin kaybına bağlı toksik maddelerin emilimi sonucunda ortaya çıkabil</w:t>
      </w:r>
      <w:r>
        <w:rPr>
          <w:sz w:val="24"/>
          <w:szCs w:val="24"/>
        </w:rPr>
        <w:t>mektedir</w:t>
      </w:r>
      <w:r w:rsidRPr="00AB3B41">
        <w:rPr>
          <w:sz w:val="24"/>
          <w:szCs w:val="24"/>
        </w:rPr>
        <w:t>. Yüksek alkalin fosfataz aktivitesi genç yaşla da ilişkilendiril</w:t>
      </w:r>
      <w:r>
        <w:rPr>
          <w:sz w:val="24"/>
          <w:szCs w:val="24"/>
        </w:rPr>
        <w:t>mektedir (</w:t>
      </w:r>
      <w:proofErr w:type="spellStart"/>
      <w:r w:rsidRPr="001D740E">
        <w:rPr>
          <w:sz w:val="24"/>
          <w:szCs w:val="24"/>
        </w:rPr>
        <w:t>Goddard</w:t>
      </w:r>
      <w:proofErr w:type="spellEnd"/>
      <w:r>
        <w:rPr>
          <w:sz w:val="24"/>
          <w:szCs w:val="24"/>
        </w:rPr>
        <w:t xml:space="preserve"> ve </w:t>
      </w:r>
      <w:proofErr w:type="spellStart"/>
      <w:r w:rsidRPr="001D740E">
        <w:rPr>
          <w:sz w:val="24"/>
          <w:szCs w:val="24"/>
        </w:rPr>
        <w:t>Leisewitz</w:t>
      </w:r>
      <w:proofErr w:type="spellEnd"/>
      <w:r>
        <w:rPr>
          <w:sz w:val="24"/>
          <w:szCs w:val="24"/>
        </w:rPr>
        <w:t>, 2010).</w:t>
      </w:r>
      <w:r w:rsidRPr="00AB3B41">
        <w:rPr>
          <w:sz w:val="24"/>
          <w:szCs w:val="24"/>
        </w:rPr>
        <w:t xml:space="preserve"> Plazma lipoproteinleri endotoksin (LPS) molekülünün biyoaktif kısmını bağlayarak monositleri, makrofajları ve diğer </w:t>
      </w:r>
      <w:proofErr w:type="spellStart"/>
      <w:r w:rsidRPr="00AB3B41">
        <w:rPr>
          <w:sz w:val="24"/>
          <w:szCs w:val="24"/>
        </w:rPr>
        <w:t>LPS'ye</w:t>
      </w:r>
      <w:proofErr w:type="spellEnd"/>
      <w:r w:rsidRPr="00AB3B41">
        <w:rPr>
          <w:sz w:val="24"/>
          <w:szCs w:val="24"/>
        </w:rPr>
        <w:t xml:space="preserve"> yanıt veren hücreleri uyarmasını engeller ve böylece endotoksine verilen yanıtları kontrol etmek için önemli bir konak mekanizması sağlar. Birçok rapor, kritik durumdaki ve enfekte insan hastalarda düşük plazma kolesterolü ile mortalite arasında güçlü bir korelasyon olduğunu göstermiştir. </w:t>
      </w:r>
      <w:r>
        <w:rPr>
          <w:sz w:val="24"/>
          <w:szCs w:val="24"/>
        </w:rPr>
        <w:t>Y</w:t>
      </w:r>
      <w:r w:rsidRPr="00AB3B41">
        <w:rPr>
          <w:sz w:val="24"/>
          <w:szCs w:val="24"/>
        </w:rPr>
        <w:t>apılan bir çalışmada CPV</w:t>
      </w:r>
      <w:r>
        <w:rPr>
          <w:sz w:val="24"/>
          <w:szCs w:val="24"/>
        </w:rPr>
        <w:t xml:space="preserve">’de </w:t>
      </w:r>
      <w:r w:rsidRPr="00AB3B41">
        <w:rPr>
          <w:sz w:val="24"/>
          <w:szCs w:val="24"/>
        </w:rPr>
        <w:t xml:space="preserve">serum total kolesterol ve yüksek yoğunluklu lipoprotein kolesterol seviyelerinin düştüğü, ancak serum </w:t>
      </w:r>
      <w:proofErr w:type="spellStart"/>
      <w:r w:rsidRPr="00AB3B41">
        <w:rPr>
          <w:sz w:val="24"/>
          <w:szCs w:val="24"/>
        </w:rPr>
        <w:t>trigliserid</w:t>
      </w:r>
      <w:proofErr w:type="spellEnd"/>
      <w:r w:rsidRPr="00AB3B41">
        <w:rPr>
          <w:sz w:val="24"/>
          <w:szCs w:val="24"/>
        </w:rPr>
        <w:t xml:space="preserve"> seviyelerinin arttığı gösterilmiştir. </w:t>
      </w:r>
      <w:proofErr w:type="spellStart"/>
      <w:r w:rsidRPr="00AB3B41">
        <w:rPr>
          <w:sz w:val="24"/>
          <w:szCs w:val="24"/>
        </w:rPr>
        <w:t>Hipokolesterolemi</w:t>
      </w:r>
      <w:proofErr w:type="spellEnd"/>
      <w:r w:rsidRPr="00AB3B41">
        <w:rPr>
          <w:sz w:val="24"/>
          <w:szCs w:val="24"/>
        </w:rPr>
        <w:t xml:space="preserve"> </w:t>
      </w:r>
      <w:proofErr w:type="spellStart"/>
      <w:r w:rsidRPr="00AB3B41">
        <w:rPr>
          <w:sz w:val="24"/>
          <w:szCs w:val="24"/>
        </w:rPr>
        <w:t>CPV</w:t>
      </w:r>
      <w:r>
        <w:rPr>
          <w:sz w:val="24"/>
          <w:szCs w:val="24"/>
        </w:rPr>
        <w:t>’nin</w:t>
      </w:r>
      <w:proofErr w:type="spellEnd"/>
      <w:r w:rsidRPr="00AB3B41">
        <w:rPr>
          <w:sz w:val="24"/>
          <w:szCs w:val="24"/>
        </w:rPr>
        <w:t xml:space="preserve"> ciddiyetinin bir göstergesi olarak kullanılabilir</w:t>
      </w:r>
      <w:r>
        <w:rPr>
          <w:sz w:val="24"/>
          <w:szCs w:val="24"/>
        </w:rPr>
        <w:t xml:space="preserve"> (Yılmaz ve Şentürk, 2007).</w:t>
      </w:r>
    </w:p>
    <w:p w14:paraId="7A301D62" w14:textId="77777777" w:rsidR="00161C78" w:rsidRDefault="00161C78" w:rsidP="00161C78">
      <w:pPr>
        <w:spacing w:after="120" w:line="360" w:lineRule="auto"/>
        <w:ind w:firstLine="567"/>
        <w:jc w:val="both"/>
        <w:rPr>
          <w:sz w:val="24"/>
          <w:szCs w:val="24"/>
        </w:rPr>
      </w:pPr>
      <w:r w:rsidRPr="00134AC6">
        <w:rPr>
          <w:sz w:val="24"/>
          <w:szCs w:val="24"/>
        </w:rPr>
        <w:t>CPV</w:t>
      </w:r>
      <w:r>
        <w:rPr>
          <w:sz w:val="24"/>
          <w:szCs w:val="24"/>
        </w:rPr>
        <w:t>’de</w:t>
      </w:r>
      <w:r w:rsidRPr="00134AC6">
        <w:rPr>
          <w:sz w:val="24"/>
          <w:szCs w:val="24"/>
        </w:rPr>
        <w:t xml:space="preserve"> asit-baz durumu üzerine yapılan çalışmalar, kusmanın şiddetine veya ishalin kaynağına bağlı olarak yavru köpeklerde asidoz veya alkaloz geliştiğini göstermiştir</w:t>
      </w:r>
      <w:r>
        <w:rPr>
          <w:sz w:val="24"/>
          <w:szCs w:val="24"/>
        </w:rPr>
        <w:t xml:space="preserve"> </w:t>
      </w:r>
      <w:r w:rsidRPr="00134AC6">
        <w:rPr>
          <w:sz w:val="24"/>
          <w:szCs w:val="24"/>
        </w:rPr>
        <w:t>(</w:t>
      </w:r>
      <w:proofErr w:type="spellStart"/>
      <w:r w:rsidRPr="00134AC6">
        <w:rPr>
          <w:sz w:val="24"/>
          <w:szCs w:val="24"/>
        </w:rPr>
        <w:t>Mylonakis</w:t>
      </w:r>
      <w:proofErr w:type="spellEnd"/>
      <w:r w:rsidRPr="00134AC6">
        <w:rPr>
          <w:sz w:val="24"/>
          <w:szCs w:val="24"/>
        </w:rPr>
        <w:t xml:space="preserve"> ve diğerleri, 2016). Vakaların büyük çoğunluğu</w:t>
      </w:r>
      <w:r>
        <w:rPr>
          <w:sz w:val="24"/>
          <w:szCs w:val="24"/>
        </w:rPr>
        <w:t>nda</w:t>
      </w:r>
      <w:r w:rsidRPr="00134AC6">
        <w:rPr>
          <w:sz w:val="24"/>
          <w:szCs w:val="24"/>
        </w:rPr>
        <w:t>, muhtemelen bağırsak kanalından aşırı HCO3 kaybının neden olduğu metabolik asidoz gelişimine işaret eden venöz kan</w:t>
      </w:r>
      <w:r>
        <w:rPr>
          <w:sz w:val="24"/>
          <w:szCs w:val="24"/>
        </w:rPr>
        <w:t xml:space="preserve"> </w:t>
      </w:r>
      <w:r w:rsidRPr="00134AC6">
        <w:rPr>
          <w:sz w:val="24"/>
          <w:szCs w:val="24"/>
        </w:rPr>
        <w:t>pH</w:t>
      </w:r>
      <w:r>
        <w:rPr>
          <w:sz w:val="24"/>
          <w:szCs w:val="24"/>
        </w:rPr>
        <w:t xml:space="preserve"> </w:t>
      </w:r>
      <w:r w:rsidRPr="00134AC6">
        <w:rPr>
          <w:sz w:val="24"/>
          <w:szCs w:val="24"/>
        </w:rPr>
        <w:t>ve</w:t>
      </w:r>
      <w:r>
        <w:rPr>
          <w:sz w:val="24"/>
          <w:szCs w:val="24"/>
        </w:rPr>
        <w:t xml:space="preserve"> </w:t>
      </w:r>
      <w:r w:rsidRPr="00134AC6">
        <w:rPr>
          <w:sz w:val="24"/>
          <w:szCs w:val="24"/>
        </w:rPr>
        <w:t>HCO3 azalması gö</w:t>
      </w:r>
      <w:r>
        <w:rPr>
          <w:sz w:val="24"/>
          <w:szCs w:val="24"/>
        </w:rPr>
        <w:t>rülmektedir (</w:t>
      </w:r>
      <w:proofErr w:type="spellStart"/>
      <w:r w:rsidRPr="00134AC6">
        <w:rPr>
          <w:sz w:val="24"/>
          <w:szCs w:val="24"/>
        </w:rPr>
        <w:t>Eregowda</w:t>
      </w:r>
      <w:proofErr w:type="spellEnd"/>
      <w:r w:rsidRPr="00134AC6">
        <w:rPr>
          <w:sz w:val="24"/>
          <w:szCs w:val="24"/>
        </w:rPr>
        <w:t xml:space="preserve"> </w:t>
      </w:r>
      <w:r>
        <w:rPr>
          <w:sz w:val="24"/>
          <w:szCs w:val="24"/>
        </w:rPr>
        <w:t xml:space="preserve">ve diğerleri, 2020; </w:t>
      </w:r>
      <w:proofErr w:type="spellStart"/>
      <w:r>
        <w:rPr>
          <w:sz w:val="24"/>
          <w:szCs w:val="24"/>
        </w:rPr>
        <w:t>Nappert</w:t>
      </w:r>
      <w:proofErr w:type="spellEnd"/>
      <w:r>
        <w:rPr>
          <w:sz w:val="24"/>
          <w:szCs w:val="24"/>
        </w:rPr>
        <w:t xml:space="preserve"> ve diğerleri, 2002).</w:t>
      </w:r>
    </w:p>
    <w:p w14:paraId="11BE23B2" w14:textId="77777777" w:rsidR="002207AD" w:rsidRDefault="002207AD" w:rsidP="00A21E36">
      <w:pPr>
        <w:spacing w:after="120" w:line="360" w:lineRule="auto"/>
        <w:ind w:firstLine="567"/>
        <w:jc w:val="both"/>
        <w:rPr>
          <w:sz w:val="24"/>
          <w:szCs w:val="24"/>
        </w:rPr>
      </w:pPr>
    </w:p>
    <w:p w14:paraId="22E42194" w14:textId="77777777" w:rsidR="00161C78" w:rsidRPr="0043694F" w:rsidRDefault="00161C78" w:rsidP="00A21E36">
      <w:pPr>
        <w:pStyle w:val="Balk4"/>
        <w:spacing w:line="360" w:lineRule="auto"/>
        <w:rPr>
          <w:rFonts w:ascii="Times New Roman" w:hAnsi="Times New Roman" w:cs="Times New Roman"/>
          <w:b/>
          <w:bCs/>
          <w:i w:val="0"/>
          <w:iCs w:val="0"/>
          <w:color w:val="auto"/>
          <w:sz w:val="24"/>
          <w:szCs w:val="24"/>
        </w:rPr>
      </w:pPr>
      <w:bookmarkStart w:id="40" w:name="_Toc203563805"/>
      <w:bookmarkStart w:id="41" w:name="_Toc208149194"/>
      <w:r w:rsidRPr="0043694F">
        <w:rPr>
          <w:rFonts w:ascii="Times New Roman" w:hAnsi="Times New Roman" w:cs="Times New Roman"/>
          <w:b/>
          <w:bCs/>
          <w:i w:val="0"/>
          <w:iCs w:val="0"/>
          <w:color w:val="auto"/>
          <w:sz w:val="24"/>
          <w:szCs w:val="24"/>
        </w:rPr>
        <w:t>2.1.6.2. Serolojik ve Virolojik Tanı Yöntemleri</w:t>
      </w:r>
      <w:bookmarkEnd w:id="40"/>
      <w:bookmarkEnd w:id="41"/>
    </w:p>
    <w:p w14:paraId="40FDA4A9" w14:textId="77777777" w:rsidR="00161C78" w:rsidRPr="00A21E36" w:rsidRDefault="00161C78" w:rsidP="00A21E36">
      <w:pPr>
        <w:spacing w:after="120" w:line="360" w:lineRule="auto"/>
        <w:ind w:firstLine="567"/>
        <w:jc w:val="both"/>
        <w:rPr>
          <w:sz w:val="24"/>
          <w:szCs w:val="24"/>
        </w:rPr>
      </w:pPr>
    </w:p>
    <w:p w14:paraId="24E8F0AD" w14:textId="77777777" w:rsidR="00161C78" w:rsidRDefault="00161C78" w:rsidP="00161C78">
      <w:pPr>
        <w:spacing w:after="120" w:line="360" w:lineRule="auto"/>
        <w:ind w:firstLine="567"/>
        <w:jc w:val="both"/>
        <w:rPr>
          <w:sz w:val="24"/>
          <w:szCs w:val="24"/>
        </w:rPr>
      </w:pPr>
      <w:proofErr w:type="spellStart"/>
      <w:r>
        <w:rPr>
          <w:sz w:val="24"/>
          <w:szCs w:val="24"/>
        </w:rPr>
        <w:t>Hemaglütinasyon</w:t>
      </w:r>
      <w:proofErr w:type="spellEnd"/>
      <w:r>
        <w:rPr>
          <w:sz w:val="24"/>
          <w:szCs w:val="24"/>
        </w:rPr>
        <w:t xml:space="preserve"> testi</w:t>
      </w:r>
      <w:r w:rsidRPr="00093CD0">
        <w:rPr>
          <w:sz w:val="24"/>
          <w:szCs w:val="24"/>
        </w:rPr>
        <w:t>, virüsün eritrosit yüzey reseptörüne bağlanma kabiliyetine dayanan ve virüsün aglütinasyonuyla sonuçlanan immünolojik bir titrasyon yöntemidir. Test, virüs süspansiyonunun seri olarak seyreltilmesi ve tutarlı miktarda kırmızı kan hücresi ile titre edilmesiyle gerçekleştiril</w:t>
      </w:r>
      <w:r>
        <w:rPr>
          <w:sz w:val="24"/>
          <w:szCs w:val="24"/>
        </w:rPr>
        <w:t xml:space="preserve">mektedir. </w:t>
      </w:r>
      <w:r w:rsidRPr="00093CD0">
        <w:rPr>
          <w:sz w:val="24"/>
          <w:szCs w:val="24"/>
        </w:rPr>
        <w:t xml:space="preserve">CPV için birincil hücre reseptörü </w:t>
      </w:r>
      <w:proofErr w:type="spellStart"/>
      <w:r w:rsidRPr="00093CD0">
        <w:rPr>
          <w:sz w:val="24"/>
          <w:szCs w:val="24"/>
        </w:rPr>
        <w:t>transferrin</w:t>
      </w:r>
      <w:proofErr w:type="spellEnd"/>
      <w:r w:rsidRPr="00093CD0">
        <w:rPr>
          <w:sz w:val="24"/>
          <w:szCs w:val="24"/>
        </w:rPr>
        <w:t xml:space="preserve"> reseptörüdür</w:t>
      </w:r>
      <w:r>
        <w:rPr>
          <w:sz w:val="24"/>
          <w:szCs w:val="24"/>
        </w:rPr>
        <w:t xml:space="preserve">, </w:t>
      </w:r>
      <w:proofErr w:type="spellStart"/>
      <w:r w:rsidRPr="00093CD0">
        <w:rPr>
          <w:sz w:val="24"/>
          <w:szCs w:val="24"/>
        </w:rPr>
        <w:t>RBC'yi</w:t>
      </w:r>
      <w:proofErr w:type="spellEnd"/>
      <w:r w:rsidRPr="00093CD0">
        <w:rPr>
          <w:sz w:val="24"/>
          <w:szCs w:val="24"/>
        </w:rPr>
        <w:t xml:space="preserve"> </w:t>
      </w:r>
      <w:proofErr w:type="spellStart"/>
      <w:r w:rsidRPr="00093CD0">
        <w:rPr>
          <w:sz w:val="24"/>
          <w:szCs w:val="24"/>
        </w:rPr>
        <w:t>hemaglutine</w:t>
      </w:r>
      <w:proofErr w:type="spellEnd"/>
      <w:r w:rsidRPr="00093CD0">
        <w:rPr>
          <w:sz w:val="24"/>
          <w:szCs w:val="24"/>
        </w:rPr>
        <w:t xml:space="preserve"> etme kabiliyetine de sahiptir</w:t>
      </w:r>
      <w:r>
        <w:rPr>
          <w:sz w:val="24"/>
          <w:szCs w:val="24"/>
        </w:rPr>
        <w:t xml:space="preserve">. </w:t>
      </w:r>
      <w:r w:rsidRPr="00093CD0">
        <w:rPr>
          <w:sz w:val="24"/>
          <w:szCs w:val="24"/>
        </w:rPr>
        <w:t>CP</w:t>
      </w:r>
      <w:r>
        <w:rPr>
          <w:sz w:val="24"/>
          <w:szCs w:val="24"/>
        </w:rPr>
        <w:t>V</w:t>
      </w:r>
      <w:r w:rsidRPr="00093CD0">
        <w:rPr>
          <w:sz w:val="24"/>
          <w:szCs w:val="24"/>
        </w:rPr>
        <w:t xml:space="preserve"> virüsünün </w:t>
      </w:r>
      <w:proofErr w:type="spellStart"/>
      <w:r w:rsidRPr="00093CD0">
        <w:rPr>
          <w:sz w:val="24"/>
          <w:szCs w:val="24"/>
        </w:rPr>
        <w:t>sialik</w:t>
      </w:r>
      <w:proofErr w:type="spellEnd"/>
      <w:r w:rsidRPr="00093CD0">
        <w:rPr>
          <w:sz w:val="24"/>
          <w:szCs w:val="24"/>
        </w:rPr>
        <w:t xml:space="preserve"> asit reseptörü ile </w:t>
      </w:r>
      <w:r w:rsidRPr="00093CD0">
        <w:rPr>
          <w:sz w:val="24"/>
          <w:szCs w:val="24"/>
        </w:rPr>
        <w:lastRenderedPageBreak/>
        <w:t xml:space="preserve">etkileşime girip bağlanabildiği ve </w:t>
      </w:r>
      <w:proofErr w:type="spellStart"/>
      <w:r w:rsidRPr="00093CD0">
        <w:rPr>
          <w:sz w:val="24"/>
          <w:szCs w:val="24"/>
        </w:rPr>
        <w:t>RBC'yi</w:t>
      </w:r>
      <w:proofErr w:type="spellEnd"/>
      <w:r w:rsidRPr="00093CD0">
        <w:rPr>
          <w:sz w:val="24"/>
          <w:szCs w:val="24"/>
        </w:rPr>
        <w:t xml:space="preserve"> </w:t>
      </w:r>
      <w:proofErr w:type="spellStart"/>
      <w:r w:rsidRPr="00093CD0">
        <w:rPr>
          <w:sz w:val="24"/>
          <w:szCs w:val="24"/>
        </w:rPr>
        <w:t>aglütine</w:t>
      </w:r>
      <w:proofErr w:type="spellEnd"/>
      <w:r w:rsidRPr="00093CD0">
        <w:rPr>
          <w:sz w:val="24"/>
          <w:szCs w:val="24"/>
        </w:rPr>
        <w:t xml:space="preserve"> edebildiği gösterilmiştir. Bu </w:t>
      </w:r>
      <w:proofErr w:type="spellStart"/>
      <w:r w:rsidRPr="00093CD0">
        <w:rPr>
          <w:sz w:val="24"/>
          <w:szCs w:val="24"/>
        </w:rPr>
        <w:t>hemaglütinasyon</w:t>
      </w:r>
      <w:proofErr w:type="spellEnd"/>
      <w:r w:rsidRPr="00093CD0">
        <w:rPr>
          <w:sz w:val="24"/>
          <w:szCs w:val="24"/>
        </w:rPr>
        <w:t xml:space="preserve"> pH'a bağlıdır ve </w:t>
      </w:r>
      <w:proofErr w:type="spellStart"/>
      <w:r w:rsidRPr="00093CD0">
        <w:rPr>
          <w:sz w:val="24"/>
          <w:szCs w:val="24"/>
        </w:rPr>
        <w:t>kapsidin</w:t>
      </w:r>
      <w:proofErr w:type="spellEnd"/>
      <w:r w:rsidRPr="00093CD0">
        <w:rPr>
          <w:sz w:val="24"/>
          <w:szCs w:val="24"/>
        </w:rPr>
        <w:t xml:space="preserve"> VP2'si tarafından belirlenen pH 8'de gerçekleş</w:t>
      </w:r>
      <w:r>
        <w:rPr>
          <w:sz w:val="24"/>
          <w:szCs w:val="24"/>
        </w:rPr>
        <w:t>mektedir</w:t>
      </w:r>
      <w:r w:rsidRPr="00093CD0">
        <w:rPr>
          <w:sz w:val="24"/>
          <w:szCs w:val="24"/>
        </w:rPr>
        <w:t xml:space="preserve">. </w:t>
      </w:r>
      <w:proofErr w:type="spellStart"/>
      <w:r w:rsidRPr="00093CD0">
        <w:rPr>
          <w:sz w:val="24"/>
          <w:szCs w:val="24"/>
        </w:rPr>
        <w:t>Hemaglütinasyon</w:t>
      </w:r>
      <w:proofErr w:type="spellEnd"/>
      <w:r w:rsidRPr="00093CD0">
        <w:rPr>
          <w:sz w:val="24"/>
          <w:szCs w:val="24"/>
        </w:rPr>
        <w:t xml:space="preserve"> deneyi domuz, </w:t>
      </w:r>
      <w:proofErr w:type="spellStart"/>
      <w:r w:rsidRPr="00093CD0">
        <w:rPr>
          <w:sz w:val="24"/>
          <w:szCs w:val="24"/>
        </w:rPr>
        <w:t>rhesus</w:t>
      </w:r>
      <w:proofErr w:type="spellEnd"/>
      <w:r w:rsidRPr="00093CD0">
        <w:rPr>
          <w:sz w:val="24"/>
          <w:szCs w:val="24"/>
        </w:rPr>
        <w:t xml:space="preserve"> maymunu, keçi ve köpek </w:t>
      </w:r>
      <w:proofErr w:type="spellStart"/>
      <w:r w:rsidRPr="00093CD0">
        <w:rPr>
          <w:sz w:val="24"/>
          <w:szCs w:val="24"/>
        </w:rPr>
        <w:t>RBC'si</w:t>
      </w:r>
      <w:proofErr w:type="spellEnd"/>
      <w:r w:rsidRPr="00093CD0">
        <w:rPr>
          <w:sz w:val="24"/>
          <w:szCs w:val="24"/>
        </w:rPr>
        <w:t xml:space="preserve"> kullanılarak gerçekleştirilebilm</w:t>
      </w:r>
      <w:r>
        <w:rPr>
          <w:sz w:val="24"/>
          <w:szCs w:val="24"/>
        </w:rPr>
        <w:t>ektedir</w:t>
      </w:r>
      <w:r w:rsidRPr="00093CD0">
        <w:rPr>
          <w:sz w:val="24"/>
          <w:szCs w:val="24"/>
        </w:rPr>
        <w:t xml:space="preserve">. </w:t>
      </w:r>
      <w:proofErr w:type="spellStart"/>
      <w:r w:rsidRPr="00093CD0">
        <w:rPr>
          <w:sz w:val="24"/>
          <w:szCs w:val="24"/>
        </w:rPr>
        <w:t>Hemaglütinasyon</w:t>
      </w:r>
      <w:proofErr w:type="spellEnd"/>
      <w:r w:rsidRPr="00093CD0">
        <w:rPr>
          <w:sz w:val="24"/>
          <w:szCs w:val="24"/>
        </w:rPr>
        <w:t xml:space="preserve"> için optimum sıcaklığın 4</w:t>
      </w:r>
      <w:r>
        <w:rPr>
          <w:sz w:val="24"/>
          <w:szCs w:val="24"/>
          <w:vertAlign w:val="superscript"/>
        </w:rPr>
        <w:t>o</w:t>
      </w:r>
      <w:r w:rsidRPr="00093CD0">
        <w:rPr>
          <w:sz w:val="24"/>
          <w:szCs w:val="24"/>
        </w:rPr>
        <w:t xml:space="preserve">C olduğu gözlemlenmiştir. Bu deneyler için kullanılan tampon sistemi normal </w:t>
      </w:r>
      <w:proofErr w:type="spellStart"/>
      <w:r w:rsidRPr="00093CD0">
        <w:rPr>
          <w:sz w:val="24"/>
          <w:szCs w:val="24"/>
        </w:rPr>
        <w:t>salin</w:t>
      </w:r>
      <w:proofErr w:type="spellEnd"/>
      <w:r w:rsidRPr="00093CD0">
        <w:rPr>
          <w:sz w:val="24"/>
          <w:szCs w:val="24"/>
        </w:rPr>
        <w:t xml:space="preserve"> solüsyonu, </w:t>
      </w:r>
      <w:proofErr w:type="spellStart"/>
      <w:r w:rsidRPr="00093CD0">
        <w:rPr>
          <w:sz w:val="24"/>
          <w:szCs w:val="24"/>
        </w:rPr>
        <w:t>BSA'lı</w:t>
      </w:r>
      <w:proofErr w:type="spellEnd"/>
      <w:r w:rsidRPr="00093CD0">
        <w:rPr>
          <w:sz w:val="24"/>
          <w:szCs w:val="24"/>
        </w:rPr>
        <w:t xml:space="preserve"> fosfat tampon solüsyonu ve fosfat tampon </w:t>
      </w:r>
      <w:proofErr w:type="spellStart"/>
      <w:r w:rsidRPr="00093CD0">
        <w:rPr>
          <w:sz w:val="24"/>
          <w:szCs w:val="24"/>
        </w:rPr>
        <w:t>salin</w:t>
      </w:r>
      <w:proofErr w:type="spellEnd"/>
      <w:r w:rsidRPr="00093CD0">
        <w:rPr>
          <w:sz w:val="24"/>
          <w:szCs w:val="24"/>
        </w:rPr>
        <w:t xml:space="preserve"> solüsyonu</w:t>
      </w:r>
      <w:r>
        <w:rPr>
          <w:sz w:val="24"/>
          <w:szCs w:val="24"/>
        </w:rPr>
        <w:t xml:space="preserve">dur. </w:t>
      </w:r>
      <w:r w:rsidRPr="00093CD0">
        <w:rPr>
          <w:sz w:val="24"/>
          <w:szCs w:val="24"/>
        </w:rPr>
        <w:t xml:space="preserve">Testin hassasiyeti, kırmızı kan hücrelerinin kötü muhafazası ve yönetimi nedeniyle tehlikeye girebilir. Ayrıca, değişen eritrosit sedimantasyon katsayısı da </w:t>
      </w:r>
      <w:proofErr w:type="spellStart"/>
      <w:r>
        <w:rPr>
          <w:sz w:val="24"/>
          <w:szCs w:val="24"/>
        </w:rPr>
        <w:t>hemaglütinasyon</w:t>
      </w:r>
      <w:proofErr w:type="spellEnd"/>
      <w:r>
        <w:rPr>
          <w:sz w:val="24"/>
          <w:szCs w:val="24"/>
        </w:rPr>
        <w:t xml:space="preserve"> testini de etkileyebilir (</w:t>
      </w:r>
      <w:proofErr w:type="spellStart"/>
      <w:r>
        <w:rPr>
          <w:sz w:val="24"/>
          <w:szCs w:val="24"/>
        </w:rPr>
        <w:t>Lambe</w:t>
      </w:r>
      <w:proofErr w:type="spellEnd"/>
      <w:r>
        <w:rPr>
          <w:sz w:val="24"/>
          <w:szCs w:val="24"/>
        </w:rPr>
        <w:t xml:space="preserve"> ve diğerleri, 2016; </w:t>
      </w:r>
      <w:proofErr w:type="spellStart"/>
      <w:r w:rsidRPr="00093CD0">
        <w:rPr>
          <w:sz w:val="24"/>
          <w:szCs w:val="24"/>
        </w:rPr>
        <w:t>Muthuraj</w:t>
      </w:r>
      <w:proofErr w:type="spellEnd"/>
      <w:r>
        <w:rPr>
          <w:sz w:val="24"/>
          <w:szCs w:val="24"/>
        </w:rPr>
        <w:t xml:space="preserve"> ve diğerleri, 2016). </w:t>
      </w:r>
      <w:proofErr w:type="spellStart"/>
      <w:r w:rsidRPr="00093CD0">
        <w:rPr>
          <w:sz w:val="24"/>
          <w:szCs w:val="24"/>
        </w:rPr>
        <w:t>H</w:t>
      </w:r>
      <w:r>
        <w:rPr>
          <w:sz w:val="24"/>
          <w:szCs w:val="24"/>
        </w:rPr>
        <w:t>emaglütinasyon</w:t>
      </w:r>
      <w:proofErr w:type="spellEnd"/>
      <w:r>
        <w:rPr>
          <w:sz w:val="24"/>
          <w:szCs w:val="24"/>
        </w:rPr>
        <w:t xml:space="preserve"> </w:t>
      </w:r>
      <w:r w:rsidRPr="00093CD0">
        <w:rPr>
          <w:sz w:val="24"/>
          <w:szCs w:val="24"/>
        </w:rPr>
        <w:t xml:space="preserve">testinin uygulanması hassas, nispeten basit ve ucuz olmasına rağmen, sürekli bir RBC kaynağı gerektirmesi ve </w:t>
      </w:r>
      <w:proofErr w:type="spellStart"/>
      <w:r>
        <w:rPr>
          <w:sz w:val="24"/>
          <w:szCs w:val="24"/>
        </w:rPr>
        <w:t>hemaglütinasyon</w:t>
      </w:r>
      <w:proofErr w:type="spellEnd"/>
      <w:r>
        <w:rPr>
          <w:sz w:val="24"/>
          <w:szCs w:val="24"/>
        </w:rPr>
        <w:t xml:space="preserve"> testi</w:t>
      </w:r>
      <w:r w:rsidRPr="00093CD0">
        <w:rPr>
          <w:sz w:val="24"/>
          <w:szCs w:val="24"/>
        </w:rPr>
        <w:t xml:space="preserve"> inhibisyon testi ile düşük </w:t>
      </w:r>
      <w:proofErr w:type="spellStart"/>
      <w:r w:rsidRPr="00093CD0">
        <w:rPr>
          <w:sz w:val="24"/>
          <w:szCs w:val="24"/>
        </w:rPr>
        <w:t>titreli</w:t>
      </w:r>
      <w:proofErr w:type="spellEnd"/>
      <w:r w:rsidRPr="00093CD0">
        <w:rPr>
          <w:sz w:val="24"/>
          <w:szCs w:val="24"/>
        </w:rPr>
        <w:t xml:space="preserve"> reaksiyonların özgüllüğünü izleme ihtiyacı gibi çeşitli dezavantajları </w:t>
      </w:r>
      <w:r>
        <w:rPr>
          <w:sz w:val="24"/>
          <w:szCs w:val="24"/>
        </w:rPr>
        <w:t>bulunmaktadır (</w:t>
      </w:r>
      <w:proofErr w:type="spellStart"/>
      <w:r>
        <w:rPr>
          <w:sz w:val="24"/>
          <w:szCs w:val="24"/>
        </w:rPr>
        <w:t>Nandi</w:t>
      </w:r>
      <w:proofErr w:type="spellEnd"/>
      <w:r>
        <w:rPr>
          <w:sz w:val="24"/>
          <w:szCs w:val="24"/>
        </w:rPr>
        <w:t xml:space="preserve"> ve Kumar, 2010).</w:t>
      </w:r>
    </w:p>
    <w:p w14:paraId="1765E262" w14:textId="77777777" w:rsidR="00161C78" w:rsidRDefault="00161C78" w:rsidP="00161C78">
      <w:pPr>
        <w:spacing w:after="120" w:line="360" w:lineRule="auto"/>
        <w:ind w:firstLine="567"/>
        <w:jc w:val="both"/>
        <w:rPr>
          <w:sz w:val="24"/>
          <w:szCs w:val="24"/>
        </w:rPr>
      </w:pPr>
      <w:r>
        <w:rPr>
          <w:sz w:val="24"/>
          <w:szCs w:val="24"/>
        </w:rPr>
        <w:t xml:space="preserve">ELISA </w:t>
      </w:r>
      <w:r w:rsidRPr="00BD4452">
        <w:rPr>
          <w:sz w:val="24"/>
          <w:szCs w:val="24"/>
        </w:rPr>
        <w:t xml:space="preserve">plastik, nitroselüloz membranlar, lateks veya altın partiküller üzerine sabitlenmiş spesifik </w:t>
      </w:r>
      <w:proofErr w:type="spellStart"/>
      <w:r w:rsidRPr="00BD4452">
        <w:rPr>
          <w:sz w:val="24"/>
          <w:szCs w:val="24"/>
        </w:rPr>
        <w:t>MAb'lar</w:t>
      </w:r>
      <w:proofErr w:type="spellEnd"/>
      <w:r w:rsidRPr="00BD4452">
        <w:rPr>
          <w:sz w:val="24"/>
          <w:szCs w:val="24"/>
        </w:rPr>
        <w:t xml:space="preserve"> ile antijen-antikor reaksiyonlarına dayanmaktadır </w:t>
      </w:r>
      <w:r>
        <w:rPr>
          <w:sz w:val="24"/>
          <w:szCs w:val="24"/>
        </w:rPr>
        <w:t>(</w:t>
      </w:r>
      <w:proofErr w:type="spellStart"/>
      <w:r>
        <w:rPr>
          <w:sz w:val="24"/>
          <w:szCs w:val="24"/>
        </w:rPr>
        <w:t>Nandi</w:t>
      </w:r>
      <w:proofErr w:type="spellEnd"/>
      <w:r>
        <w:rPr>
          <w:sz w:val="24"/>
          <w:szCs w:val="24"/>
        </w:rPr>
        <w:t xml:space="preserve"> ve Kumar, 2010)</w:t>
      </w:r>
      <w:r w:rsidRPr="00BD4452">
        <w:rPr>
          <w:sz w:val="24"/>
          <w:szCs w:val="24"/>
        </w:rPr>
        <w:t xml:space="preserve">. Testler hızlıdır, nispeten ucuzdur ve herhangi bir veteriner kliniğinde gerçekleştirilebilir. </w:t>
      </w:r>
      <w:r>
        <w:rPr>
          <w:sz w:val="24"/>
          <w:szCs w:val="24"/>
        </w:rPr>
        <w:t>D</w:t>
      </w:r>
      <w:r w:rsidRPr="00BD4452">
        <w:rPr>
          <w:sz w:val="24"/>
          <w:szCs w:val="24"/>
        </w:rPr>
        <w:t xml:space="preserve">ışkıda 1,5 ng virüs kadar az CPV antijeninin tespiti için monoklonal antikorlar kullanan bir ELISA testi rapor edilmiştir. Çift sandviç ELISA, köpek dışkısında CPV antijeninin tespiti için rutin tanı amaçlı kullanım için </w:t>
      </w:r>
      <w:proofErr w:type="spellStart"/>
      <w:r w:rsidRPr="00BD4452">
        <w:rPr>
          <w:sz w:val="24"/>
          <w:szCs w:val="24"/>
        </w:rPr>
        <w:t>ELISA'ya</w:t>
      </w:r>
      <w:proofErr w:type="spellEnd"/>
      <w:r w:rsidRPr="00BD4452">
        <w:rPr>
          <w:sz w:val="24"/>
          <w:szCs w:val="24"/>
        </w:rPr>
        <w:t xml:space="preserve"> göre hızlı, basit, hassas ve uygun bir testtir. ELISA testi, yavru köpeklerde </w:t>
      </w:r>
      <w:proofErr w:type="spellStart"/>
      <w:r w:rsidRPr="00BD4452">
        <w:rPr>
          <w:sz w:val="24"/>
          <w:szCs w:val="24"/>
        </w:rPr>
        <w:t>parvovirüs</w:t>
      </w:r>
      <w:proofErr w:type="spellEnd"/>
      <w:r w:rsidRPr="00BD4452">
        <w:rPr>
          <w:sz w:val="24"/>
          <w:szCs w:val="24"/>
        </w:rPr>
        <w:t xml:space="preserve"> için en yaygın test haline gelmiştir </w:t>
      </w:r>
      <w:r>
        <w:rPr>
          <w:sz w:val="24"/>
          <w:szCs w:val="24"/>
        </w:rPr>
        <w:t>(Kumar ve diğerleri, 2010).</w:t>
      </w:r>
    </w:p>
    <w:p w14:paraId="3AAA92A8" w14:textId="77777777" w:rsidR="00161C78" w:rsidRPr="00BD4452" w:rsidRDefault="00161C78" w:rsidP="00161C78">
      <w:pPr>
        <w:spacing w:after="120" w:line="360" w:lineRule="auto"/>
        <w:ind w:firstLine="567"/>
        <w:jc w:val="both"/>
        <w:rPr>
          <w:sz w:val="24"/>
          <w:szCs w:val="24"/>
        </w:rPr>
      </w:pPr>
      <w:r w:rsidRPr="00BD4452">
        <w:rPr>
          <w:sz w:val="24"/>
          <w:szCs w:val="24"/>
        </w:rPr>
        <w:t>Polimeraz zincir reaksiyonu</w:t>
      </w:r>
      <w:r>
        <w:rPr>
          <w:sz w:val="24"/>
          <w:szCs w:val="24"/>
        </w:rPr>
        <w:t xml:space="preserve"> (</w:t>
      </w:r>
      <w:r w:rsidRPr="00BD4452">
        <w:rPr>
          <w:sz w:val="24"/>
          <w:szCs w:val="24"/>
        </w:rPr>
        <w:t>PCR</w:t>
      </w:r>
      <w:r>
        <w:rPr>
          <w:sz w:val="24"/>
          <w:szCs w:val="24"/>
        </w:rPr>
        <w:t>)</w:t>
      </w:r>
      <w:r w:rsidRPr="00BD4452">
        <w:rPr>
          <w:sz w:val="24"/>
          <w:szCs w:val="24"/>
        </w:rPr>
        <w:t>, farklı kaynaklardan gelen çeşitli patojenlerin tespiti ve miktarının belirlenmesi için yaygın olarak kullanılan bir in-vitro platformdur. PCR tabanlı tahliller, spesifik primer çiftleri kullandıkları için oldukça spesifiktir. PCR tekniği, kültürü yapılamayan patojenleri çoğaltmak için de uygulanabilir. CPV</w:t>
      </w:r>
      <w:r>
        <w:rPr>
          <w:sz w:val="24"/>
          <w:szCs w:val="24"/>
        </w:rPr>
        <w:t>-</w:t>
      </w:r>
      <w:r w:rsidRPr="00BD4452">
        <w:rPr>
          <w:sz w:val="24"/>
          <w:szCs w:val="24"/>
        </w:rPr>
        <w:t xml:space="preserve">2 ve varyantlarının çeşitli kaynaklardan tespiti için çeşitli PCR tabanlı testler geliştirilmiştir. CPV-2'nin antijenik tipini belirlemek için, üç primer seti gerektiren bir diferansiyel PCR geliştirilmiş ve PCR, tavlama sıcaklıklarının gradyanı kullanılarak gerçekleştirilmiştir </w:t>
      </w:r>
      <w:r>
        <w:rPr>
          <w:sz w:val="24"/>
          <w:szCs w:val="24"/>
        </w:rPr>
        <w:t>(</w:t>
      </w:r>
      <w:proofErr w:type="spellStart"/>
      <w:r>
        <w:rPr>
          <w:sz w:val="24"/>
          <w:szCs w:val="24"/>
        </w:rPr>
        <w:t>Kaur</w:t>
      </w:r>
      <w:proofErr w:type="spellEnd"/>
      <w:r>
        <w:rPr>
          <w:sz w:val="24"/>
          <w:szCs w:val="24"/>
        </w:rPr>
        <w:t xml:space="preserve"> ve diğerleri, 2013)</w:t>
      </w:r>
      <w:r w:rsidRPr="00BD4452">
        <w:rPr>
          <w:sz w:val="24"/>
          <w:szCs w:val="24"/>
        </w:rPr>
        <w:t xml:space="preserve">. </w:t>
      </w:r>
      <w:proofErr w:type="spellStart"/>
      <w:r w:rsidRPr="00BD4452">
        <w:rPr>
          <w:sz w:val="24"/>
          <w:szCs w:val="24"/>
        </w:rPr>
        <w:t>Fekal</w:t>
      </w:r>
      <w:proofErr w:type="spellEnd"/>
      <w:r w:rsidRPr="00BD4452">
        <w:rPr>
          <w:sz w:val="24"/>
          <w:szCs w:val="24"/>
        </w:rPr>
        <w:t xml:space="preserve"> madde gibi homojen materyal, polimeraz enziminin aktivitesini inhibe ederek geleneksel </w:t>
      </w:r>
      <w:proofErr w:type="spellStart"/>
      <w:r w:rsidRPr="00BD4452">
        <w:rPr>
          <w:sz w:val="24"/>
          <w:szCs w:val="24"/>
        </w:rPr>
        <w:t>PCR'da</w:t>
      </w:r>
      <w:proofErr w:type="spellEnd"/>
      <w:r w:rsidRPr="00BD4452">
        <w:rPr>
          <w:sz w:val="24"/>
          <w:szCs w:val="24"/>
        </w:rPr>
        <w:t xml:space="preserve"> sıklıkla sorun yaratır. </w:t>
      </w:r>
      <w:proofErr w:type="spellStart"/>
      <w:r w:rsidRPr="00BD4452">
        <w:rPr>
          <w:sz w:val="24"/>
          <w:szCs w:val="24"/>
        </w:rPr>
        <w:t>Fekal</w:t>
      </w:r>
      <w:proofErr w:type="spellEnd"/>
      <w:r w:rsidRPr="00BD4452">
        <w:rPr>
          <w:sz w:val="24"/>
          <w:szCs w:val="24"/>
        </w:rPr>
        <w:t xml:space="preserve"> örneklerden CPV-2'yi tanımlamak için bir </w:t>
      </w:r>
      <w:proofErr w:type="spellStart"/>
      <w:r w:rsidRPr="00BD4452">
        <w:rPr>
          <w:sz w:val="24"/>
          <w:szCs w:val="24"/>
        </w:rPr>
        <w:t>touch</w:t>
      </w:r>
      <w:proofErr w:type="spellEnd"/>
      <w:r w:rsidRPr="00BD4452">
        <w:rPr>
          <w:sz w:val="24"/>
          <w:szCs w:val="24"/>
        </w:rPr>
        <w:t xml:space="preserve"> </w:t>
      </w:r>
      <w:proofErr w:type="spellStart"/>
      <w:r w:rsidRPr="00BD4452">
        <w:rPr>
          <w:sz w:val="24"/>
          <w:szCs w:val="24"/>
        </w:rPr>
        <w:t>down</w:t>
      </w:r>
      <w:proofErr w:type="spellEnd"/>
      <w:r w:rsidRPr="00BD4452">
        <w:rPr>
          <w:sz w:val="24"/>
          <w:szCs w:val="24"/>
        </w:rPr>
        <w:t xml:space="preserve"> PCR tanıtılmıştır ve sonikasyon veya kaynatma gibi bir ön işlem adımı ekleyerek bu komplikasyonun üstesinden gel</w:t>
      </w:r>
      <w:r>
        <w:rPr>
          <w:sz w:val="24"/>
          <w:szCs w:val="24"/>
        </w:rPr>
        <w:t>inmektedir</w:t>
      </w:r>
      <w:r w:rsidRPr="00BD4452">
        <w:rPr>
          <w:sz w:val="24"/>
          <w:szCs w:val="24"/>
        </w:rPr>
        <w:t xml:space="preserve"> </w:t>
      </w:r>
      <w:r>
        <w:rPr>
          <w:sz w:val="24"/>
          <w:szCs w:val="24"/>
        </w:rPr>
        <w:t>(</w:t>
      </w:r>
      <w:proofErr w:type="spellStart"/>
      <w:r>
        <w:rPr>
          <w:sz w:val="24"/>
          <w:szCs w:val="24"/>
        </w:rPr>
        <w:t>Tuteja</w:t>
      </w:r>
      <w:proofErr w:type="spellEnd"/>
      <w:r>
        <w:rPr>
          <w:sz w:val="24"/>
          <w:szCs w:val="24"/>
        </w:rPr>
        <w:t xml:space="preserve"> ve diğerleri, 2022)</w:t>
      </w:r>
      <w:r w:rsidRPr="00BD4452">
        <w:rPr>
          <w:sz w:val="24"/>
          <w:szCs w:val="24"/>
        </w:rPr>
        <w:t>. CPV-2'nin 3 varyantını tespit edip ayırt edebilen Amplifikasyon Refrakter Mutasyon Sistemi PCR</w:t>
      </w:r>
      <w:r>
        <w:rPr>
          <w:sz w:val="24"/>
          <w:szCs w:val="24"/>
        </w:rPr>
        <w:t xml:space="preserve"> </w:t>
      </w:r>
      <w:r w:rsidRPr="00BD4452">
        <w:rPr>
          <w:sz w:val="24"/>
          <w:szCs w:val="24"/>
        </w:rPr>
        <w:t xml:space="preserve">geliştirilmiştir. Korunmuş hedef bölgeyi tanıyan bir dış primer seti ve farklı uzunluklarda alele özgü </w:t>
      </w:r>
      <w:proofErr w:type="spellStart"/>
      <w:r w:rsidRPr="00BD4452">
        <w:rPr>
          <w:sz w:val="24"/>
          <w:szCs w:val="24"/>
        </w:rPr>
        <w:lastRenderedPageBreak/>
        <w:t>amplikonlar</w:t>
      </w:r>
      <w:proofErr w:type="spellEnd"/>
      <w:r w:rsidRPr="00BD4452">
        <w:rPr>
          <w:sz w:val="24"/>
          <w:szCs w:val="24"/>
        </w:rPr>
        <w:t xml:space="preserve"> vermek için spesifik dış primer ürünü ile birleşen alele özgü iç primerler (CPV-</w:t>
      </w:r>
      <w:proofErr w:type="gramStart"/>
      <w:r w:rsidRPr="00BD4452">
        <w:rPr>
          <w:sz w:val="24"/>
          <w:szCs w:val="24"/>
        </w:rPr>
        <w:t>2a</w:t>
      </w:r>
      <w:proofErr w:type="gramEnd"/>
      <w:r w:rsidRPr="00BD4452">
        <w:rPr>
          <w:sz w:val="24"/>
          <w:szCs w:val="24"/>
        </w:rPr>
        <w:t>, CPV-2b ve CPV-2c) kullan</w:t>
      </w:r>
      <w:r>
        <w:rPr>
          <w:sz w:val="24"/>
          <w:szCs w:val="24"/>
        </w:rPr>
        <w:t>ılmaktadır</w:t>
      </w:r>
      <w:r w:rsidRPr="00BD4452">
        <w:rPr>
          <w:sz w:val="24"/>
          <w:szCs w:val="24"/>
        </w:rPr>
        <w:t xml:space="preserve"> </w:t>
      </w:r>
      <w:r>
        <w:rPr>
          <w:sz w:val="24"/>
          <w:szCs w:val="24"/>
        </w:rPr>
        <w:t>(</w:t>
      </w:r>
      <w:proofErr w:type="spellStart"/>
      <w:r w:rsidRPr="00A30275">
        <w:rPr>
          <w:sz w:val="24"/>
          <w:szCs w:val="24"/>
        </w:rPr>
        <w:t>Chander</w:t>
      </w:r>
      <w:proofErr w:type="spellEnd"/>
      <w:r>
        <w:rPr>
          <w:sz w:val="24"/>
          <w:szCs w:val="24"/>
        </w:rPr>
        <w:t xml:space="preserve"> ve diğerleri, 2016)</w:t>
      </w:r>
      <w:r w:rsidRPr="00BD4452">
        <w:rPr>
          <w:sz w:val="24"/>
          <w:szCs w:val="24"/>
        </w:rPr>
        <w:t xml:space="preserve">. Floresan lateral akış ile manyetik boncuk saflaştırmasını birleştiren başka bir PCR testi geliştirilmiştir. CPV-2'nin saflaştırılması, manyetik boncuklar ve ardından PCR amplifikasyonu ve lateral akış </w:t>
      </w:r>
      <w:proofErr w:type="spellStart"/>
      <w:r w:rsidRPr="00BD4452">
        <w:rPr>
          <w:sz w:val="24"/>
          <w:szCs w:val="24"/>
        </w:rPr>
        <w:t>immüno</w:t>
      </w:r>
      <w:proofErr w:type="spellEnd"/>
      <w:r w:rsidRPr="00BD4452">
        <w:rPr>
          <w:sz w:val="24"/>
          <w:szCs w:val="24"/>
        </w:rPr>
        <w:t xml:space="preserve"> testi kullanılarak gerçekleştiril</w:t>
      </w:r>
      <w:r>
        <w:rPr>
          <w:sz w:val="24"/>
          <w:szCs w:val="24"/>
        </w:rPr>
        <w:t>mektedir</w:t>
      </w:r>
      <w:r w:rsidRPr="00BD4452">
        <w:rPr>
          <w:sz w:val="24"/>
          <w:szCs w:val="24"/>
        </w:rPr>
        <w:t>. Manyetik boncuklar, patojen fiksasyonu için fonksiyonel gruplar ve uyumluluk gibi avantajlar sunmaktadır. Ayrıca, bu yöntem jel elektroforezine dayanmamakta ve tespit için 80 dakika gerektirmektedir. Bu tahlilin hassasiyeti 3 × 101 kopya/</w:t>
      </w:r>
      <w:proofErr w:type="spellStart"/>
      <w:r w:rsidRPr="00BD4452">
        <w:rPr>
          <w:sz w:val="24"/>
          <w:szCs w:val="24"/>
        </w:rPr>
        <w:t>μL</w:t>
      </w:r>
      <w:proofErr w:type="spellEnd"/>
      <w:r w:rsidRPr="00BD4452">
        <w:rPr>
          <w:sz w:val="24"/>
          <w:szCs w:val="24"/>
        </w:rPr>
        <w:t xml:space="preserve"> olarak bulunmuştur </w:t>
      </w:r>
      <w:r>
        <w:rPr>
          <w:sz w:val="24"/>
          <w:szCs w:val="24"/>
        </w:rPr>
        <w:t>(</w:t>
      </w:r>
      <w:proofErr w:type="spellStart"/>
      <w:r w:rsidRPr="00A30275">
        <w:rPr>
          <w:sz w:val="24"/>
          <w:szCs w:val="24"/>
        </w:rPr>
        <w:t>Zhuang</w:t>
      </w:r>
      <w:proofErr w:type="spellEnd"/>
      <w:r>
        <w:rPr>
          <w:sz w:val="24"/>
          <w:szCs w:val="24"/>
        </w:rPr>
        <w:t xml:space="preserve"> ve diğerleri, 2019)</w:t>
      </w:r>
      <w:r w:rsidRPr="00BD4452">
        <w:rPr>
          <w:sz w:val="24"/>
          <w:szCs w:val="24"/>
        </w:rPr>
        <w:t xml:space="preserve">. </w:t>
      </w:r>
      <w:proofErr w:type="spellStart"/>
      <w:r w:rsidRPr="00BD4452">
        <w:rPr>
          <w:sz w:val="24"/>
          <w:szCs w:val="24"/>
        </w:rPr>
        <w:t>Multiplex</w:t>
      </w:r>
      <w:proofErr w:type="spellEnd"/>
      <w:r w:rsidRPr="00BD4452">
        <w:rPr>
          <w:sz w:val="24"/>
          <w:szCs w:val="24"/>
        </w:rPr>
        <w:t xml:space="preserve"> </w:t>
      </w:r>
      <w:proofErr w:type="gramStart"/>
      <w:r w:rsidRPr="00BD4452">
        <w:rPr>
          <w:sz w:val="24"/>
          <w:szCs w:val="24"/>
        </w:rPr>
        <w:t>PCR ,</w:t>
      </w:r>
      <w:proofErr w:type="gramEnd"/>
      <w:r w:rsidRPr="00BD4452">
        <w:rPr>
          <w:sz w:val="24"/>
          <w:szCs w:val="24"/>
        </w:rPr>
        <w:t xml:space="preserve"> tek bir reaksiyon tüpünde moleküler tiplendirme yapmak için 2-3 primer seti kullanan moleküler bir yöntemdir. CPV-2 için üç varyant arasında ayrım yapabilen birkaç </w:t>
      </w:r>
      <w:proofErr w:type="spellStart"/>
      <w:r w:rsidRPr="00BD4452">
        <w:rPr>
          <w:sz w:val="24"/>
          <w:szCs w:val="24"/>
        </w:rPr>
        <w:t>multiple</w:t>
      </w:r>
      <w:r>
        <w:rPr>
          <w:sz w:val="24"/>
          <w:szCs w:val="24"/>
        </w:rPr>
        <w:t>x</w:t>
      </w:r>
      <w:proofErr w:type="spellEnd"/>
      <w:r w:rsidRPr="00BD4452">
        <w:rPr>
          <w:sz w:val="24"/>
          <w:szCs w:val="24"/>
        </w:rPr>
        <w:t xml:space="preserve"> PCR geliştirilmiştir. CPV-</w:t>
      </w:r>
      <w:proofErr w:type="gramStart"/>
      <w:r w:rsidRPr="00BD4452">
        <w:rPr>
          <w:sz w:val="24"/>
          <w:szCs w:val="24"/>
        </w:rPr>
        <w:t>2a</w:t>
      </w:r>
      <w:proofErr w:type="gramEnd"/>
      <w:r w:rsidRPr="00BD4452">
        <w:rPr>
          <w:sz w:val="24"/>
          <w:szCs w:val="24"/>
        </w:rPr>
        <w:t xml:space="preserve"> ve CPV-2b arasında ayrım yapmak için 2 set primer kullanılarak bir </w:t>
      </w:r>
      <w:proofErr w:type="spellStart"/>
      <w:r w:rsidRPr="00BD4452">
        <w:rPr>
          <w:sz w:val="24"/>
          <w:szCs w:val="24"/>
        </w:rPr>
        <w:t>mPCR</w:t>
      </w:r>
      <w:proofErr w:type="spellEnd"/>
      <w:r w:rsidRPr="00BD4452">
        <w:rPr>
          <w:sz w:val="24"/>
          <w:szCs w:val="24"/>
        </w:rPr>
        <w:t xml:space="preserve"> geliştirilmiştir </w:t>
      </w:r>
      <w:r>
        <w:rPr>
          <w:sz w:val="24"/>
          <w:szCs w:val="24"/>
        </w:rPr>
        <w:t>(</w:t>
      </w:r>
      <w:proofErr w:type="spellStart"/>
      <w:r w:rsidRPr="00A30275">
        <w:rPr>
          <w:sz w:val="24"/>
          <w:szCs w:val="24"/>
        </w:rPr>
        <w:t>Parthiban</w:t>
      </w:r>
      <w:proofErr w:type="spellEnd"/>
      <w:r>
        <w:rPr>
          <w:sz w:val="24"/>
          <w:szCs w:val="24"/>
        </w:rPr>
        <w:t xml:space="preserve"> ve diğerleri, 2010)</w:t>
      </w:r>
      <w:r w:rsidRPr="00BD4452">
        <w:rPr>
          <w:sz w:val="24"/>
          <w:szCs w:val="24"/>
        </w:rPr>
        <w:t xml:space="preserve">. </w:t>
      </w:r>
    </w:p>
    <w:p w14:paraId="3CC914B1" w14:textId="77777777" w:rsidR="00161C78" w:rsidRPr="00BD4452" w:rsidRDefault="00161C78" w:rsidP="00161C78">
      <w:pPr>
        <w:spacing w:after="120" w:line="360" w:lineRule="auto"/>
        <w:ind w:firstLine="567"/>
        <w:jc w:val="both"/>
        <w:rPr>
          <w:sz w:val="24"/>
          <w:szCs w:val="24"/>
        </w:rPr>
      </w:pPr>
      <w:r w:rsidRPr="00BD4452">
        <w:rPr>
          <w:sz w:val="24"/>
          <w:szCs w:val="24"/>
        </w:rPr>
        <w:t xml:space="preserve">Gerçek zamanlı PCR (RT-PCR), çeşitli patojenlerin tespiti için moleküler platformlardan biridir. RT-PCR tabanlı test, hedef genin bir saat veya daha kısa sürede ve geleneksel </w:t>
      </w:r>
      <w:proofErr w:type="spellStart"/>
      <w:r w:rsidRPr="00BD4452">
        <w:rPr>
          <w:sz w:val="24"/>
          <w:szCs w:val="24"/>
        </w:rPr>
        <w:t>PCR'dan</w:t>
      </w:r>
      <w:proofErr w:type="spellEnd"/>
      <w:r w:rsidRPr="00BD4452">
        <w:rPr>
          <w:sz w:val="24"/>
          <w:szCs w:val="24"/>
        </w:rPr>
        <w:t xml:space="preserve"> önemli ölçüde daha hızlı tespit edilmesi için </w:t>
      </w:r>
      <w:proofErr w:type="spellStart"/>
      <w:r w:rsidRPr="00BD4452">
        <w:rPr>
          <w:sz w:val="24"/>
          <w:szCs w:val="24"/>
        </w:rPr>
        <w:t>PCR'ı</w:t>
      </w:r>
      <w:proofErr w:type="spellEnd"/>
      <w:r w:rsidRPr="00BD4452">
        <w:rPr>
          <w:sz w:val="24"/>
          <w:szCs w:val="24"/>
        </w:rPr>
        <w:t xml:space="preserve"> bir floresan prob ile birleştirir. Test kalitatif ve kantitatif analiz için kullanılabilir ve gerçek zamanlı sonuçlar ver</w:t>
      </w:r>
      <w:r>
        <w:rPr>
          <w:sz w:val="24"/>
          <w:szCs w:val="24"/>
        </w:rPr>
        <w:t>mektedir</w:t>
      </w:r>
      <w:r w:rsidRPr="00BD4452">
        <w:rPr>
          <w:sz w:val="24"/>
          <w:szCs w:val="24"/>
        </w:rPr>
        <w:t>. Bununla birlikte, oldukça pahalıdır ve testi gerçekleştirmek için profesyonel laboratuvarlar gerek</w:t>
      </w:r>
      <w:r>
        <w:rPr>
          <w:sz w:val="24"/>
          <w:szCs w:val="24"/>
        </w:rPr>
        <w:t>mektedir</w:t>
      </w:r>
      <w:r w:rsidRPr="00BD4452">
        <w:rPr>
          <w:sz w:val="24"/>
          <w:szCs w:val="24"/>
        </w:rPr>
        <w:t>. RT-</w:t>
      </w:r>
      <w:proofErr w:type="spellStart"/>
      <w:r w:rsidRPr="00BD4452">
        <w:rPr>
          <w:sz w:val="24"/>
          <w:szCs w:val="24"/>
        </w:rPr>
        <w:t>PCR'nin</w:t>
      </w:r>
      <w:proofErr w:type="spellEnd"/>
      <w:r w:rsidRPr="00BD4452">
        <w:rPr>
          <w:sz w:val="24"/>
          <w:szCs w:val="24"/>
        </w:rPr>
        <w:t xml:space="preserve"> avantajı jel elektroforezine dayalı analiz ihtiyacını ortadan kaldırmasıdır </w:t>
      </w:r>
      <w:r>
        <w:rPr>
          <w:sz w:val="24"/>
          <w:szCs w:val="24"/>
        </w:rPr>
        <w:t>(</w:t>
      </w:r>
      <w:proofErr w:type="spellStart"/>
      <w:r w:rsidRPr="00A30275">
        <w:rPr>
          <w:sz w:val="24"/>
          <w:szCs w:val="24"/>
        </w:rPr>
        <w:t>Gonuguntla</w:t>
      </w:r>
      <w:proofErr w:type="spellEnd"/>
      <w:r>
        <w:rPr>
          <w:sz w:val="24"/>
          <w:szCs w:val="24"/>
        </w:rPr>
        <w:t xml:space="preserve"> ve diğerleri, 2016)</w:t>
      </w:r>
      <w:r w:rsidRPr="00BD4452">
        <w:rPr>
          <w:sz w:val="24"/>
          <w:szCs w:val="24"/>
        </w:rPr>
        <w:t xml:space="preserve">. CPV-2'nin üç varyantını tespit etmek ve ayırt etmek için RT-PCR ve mini dizileme kullanılarak kombinatoryal bir yaklaşım geliştirilmiştir. Testte SYBR </w:t>
      </w:r>
      <w:proofErr w:type="spellStart"/>
      <w:r w:rsidRPr="00BD4452">
        <w:rPr>
          <w:sz w:val="24"/>
          <w:szCs w:val="24"/>
        </w:rPr>
        <w:t>green</w:t>
      </w:r>
      <w:proofErr w:type="spellEnd"/>
      <w:r w:rsidRPr="00BD4452">
        <w:rPr>
          <w:sz w:val="24"/>
          <w:szCs w:val="24"/>
        </w:rPr>
        <w:t xml:space="preserve"> tabanlı RT-PCR ve ardından varyantları ayırt etmek için mini dizileme kullanılmıştır</w:t>
      </w:r>
      <w:r>
        <w:rPr>
          <w:sz w:val="24"/>
          <w:szCs w:val="24"/>
        </w:rPr>
        <w:t xml:space="preserve"> (</w:t>
      </w:r>
      <w:proofErr w:type="spellStart"/>
      <w:r>
        <w:rPr>
          <w:sz w:val="24"/>
          <w:szCs w:val="24"/>
        </w:rPr>
        <w:t>Tuteja</w:t>
      </w:r>
      <w:proofErr w:type="spellEnd"/>
      <w:r>
        <w:rPr>
          <w:sz w:val="24"/>
          <w:szCs w:val="24"/>
        </w:rPr>
        <w:t xml:space="preserve"> ve diğerleri, 2022).</w:t>
      </w:r>
    </w:p>
    <w:p w14:paraId="092BA617" w14:textId="77777777" w:rsidR="00161C78" w:rsidRDefault="00161C78" w:rsidP="00161C78">
      <w:pPr>
        <w:spacing w:after="120" w:line="360" w:lineRule="auto"/>
        <w:ind w:firstLine="567"/>
        <w:jc w:val="both"/>
        <w:rPr>
          <w:sz w:val="24"/>
          <w:szCs w:val="24"/>
        </w:rPr>
      </w:pPr>
      <w:r>
        <w:rPr>
          <w:sz w:val="24"/>
          <w:szCs w:val="24"/>
        </w:rPr>
        <w:t>A</w:t>
      </w:r>
      <w:r w:rsidRPr="00C622D8">
        <w:rPr>
          <w:sz w:val="24"/>
          <w:szCs w:val="24"/>
        </w:rPr>
        <w:t xml:space="preserve">kut hastalık döneminde, parvoviral </w:t>
      </w:r>
      <w:proofErr w:type="spellStart"/>
      <w:r w:rsidRPr="00C622D8">
        <w:rPr>
          <w:sz w:val="24"/>
          <w:szCs w:val="24"/>
        </w:rPr>
        <w:t>viryonlar</w:t>
      </w:r>
      <w:proofErr w:type="spellEnd"/>
      <w:r w:rsidRPr="00C622D8">
        <w:rPr>
          <w:sz w:val="24"/>
          <w:szCs w:val="24"/>
        </w:rPr>
        <w:t xml:space="preserve"> dışkıda negatif boyama yöntemiyle ve elektron mikroskop kullanılarak kolaylıkla gösterilebil</w:t>
      </w:r>
      <w:r>
        <w:rPr>
          <w:sz w:val="24"/>
          <w:szCs w:val="24"/>
        </w:rPr>
        <w:t>mektedir</w:t>
      </w:r>
      <w:r w:rsidRPr="00C622D8">
        <w:rPr>
          <w:sz w:val="24"/>
          <w:szCs w:val="24"/>
        </w:rPr>
        <w:t xml:space="preserve">. </w:t>
      </w:r>
      <w:proofErr w:type="spellStart"/>
      <w:r w:rsidRPr="00C622D8">
        <w:rPr>
          <w:sz w:val="24"/>
          <w:szCs w:val="24"/>
        </w:rPr>
        <w:t>CPV’nin</w:t>
      </w:r>
      <w:proofErr w:type="spellEnd"/>
      <w:r w:rsidRPr="00C622D8">
        <w:rPr>
          <w:sz w:val="24"/>
          <w:szCs w:val="24"/>
        </w:rPr>
        <w:t xml:space="preserve"> spesifik olarak tanımlanması, CPV ya da </w:t>
      </w:r>
      <w:proofErr w:type="spellStart"/>
      <w:r w:rsidRPr="00C622D8">
        <w:rPr>
          <w:sz w:val="24"/>
          <w:szCs w:val="24"/>
        </w:rPr>
        <w:t>FPV’ye</w:t>
      </w:r>
      <w:proofErr w:type="spellEnd"/>
      <w:r w:rsidRPr="00C622D8">
        <w:rPr>
          <w:sz w:val="24"/>
          <w:szCs w:val="24"/>
        </w:rPr>
        <w:t xml:space="preserve"> karşı antikorlar kullanılarak uygulanan immün elektron mikroskopi</w:t>
      </w:r>
      <w:r>
        <w:rPr>
          <w:sz w:val="24"/>
          <w:szCs w:val="24"/>
        </w:rPr>
        <w:t xml:space="preserve"> </w:t>
      </w:r>
      <w:r w:rsidRPr="00C622D8">
        <w:rPr>
          <w:sz w:val="24"/>
          <w:szCs w:val="24"/>
        </w:rPr>
        <w:t xml:space="preserve">yöntemiyle yapılabilir </w:t>
      </w:r>
      <w:r>
        <w:rPr>
          <w:sz w:val="24"/>
          <w:szCs w:val="24"/>
        </w:rPr>
        <w:t>(</w:t>
      </w:r>
      <w:proofErr w:type="spellStart"/>
      <w:r>
        <w:rPr>
          <w:sz w:val="24"/>
          <w:szCs w:val="24"/>
        </w:rPr>
        <w:t>Nandi</w:t>
      </w:r>
      <w:proofErr w:type="spellEnd"/>
      <w:r>
        <w:rPr>
          <w:sz w:val="24"/>
          <w:szCs w:val="24"/>
        </w:rPr>
        <w:t xml:space="preserve"> ve Kumar, 2010)</w:t>
      </w:r>
      <w:r w:rsidRPr="00C622D8">
        <w:rPr>
          <w:sz w:val="24"/>
          <w:szCs w:val="24"/>
        </w:rPr>
        <w:t>.</w:t>
      </w:r>
    </w:p>
    <w:p w14:paraId="6A8F8763" w14:textId="77777777" w:rsidR="00161C78" w:rsidRPr="00C622D8" w:rsidRDefault="00161C78" w:rsidP="00161C78">
      <w:pPr>
        <w:spacing w:after="120" w:line="360" w:lineRule="auto"/>
        <w:ind w:firstLine="567"/>
        <w:jc w:val="both"/>
        <w:rPr>
          <w:sz w:val="24"/>
          <w:szCs w:val="24"/>
        </w:rPr>
      </w:pPr>
      <w:r w:rsidRPr="001927EC">
        <w:rPr>
          <w:sz w:val="24"/>
          <w:szCs w:val="24"/>
        </w:rPr>
        <w:t xml:space="preserve">CPV-2 ile enfekte köpeklerde antijen veya antikor tespitine dayalı olarak geliştirilen çeşitli ticari kitler piyasada bulunmaktadır. CPV-2’ye yönelik ticari olarak mevcut kitlerin çoğu, antijen-antikor reaksiyonuna dayanmakta olup, ELISA, </w:t>
      </w:r>
      <w:proofErr w:type="spellStart"/>
      <w:r w:rsidRPr="001927EC">
        <w:rPr>
          <w:sz w:val="24"/>
          <w:szCs w:val="24"/>
        </w:rPr>
        <w:t>dot</w:t>
      </w:r>
      <w:proofErr w:type="spellEnd"/>
      <w:r w:rsidRPr="001927EC">
        <w:rPr>
          <w:sz w:val="24"/>
          <w:szCs w:val="24"/>
        </w:rPr>
        <w:t xml:space="preserve"> ELISA ve </w:t>
      </w:r>
      <w:proofErr w:type="spellStart"/>
      <w:r w:rsidRPr="001927EC">
        <w:rPr>
          <w:sz w:val="24"/>
          <w:szCs w:val="24"/>
        </w:rPr>
        <w:t>immünokromatografik</w:t>
      </w:r>
      <w:proofErr w:type="spellEnd"/>
      <w:r w:rsidRPr="001927EC">
        <w:rPr>
          <w:sz w:val="24"/>
          <w:szCs w:val="24"/>
        </w:rPr>
        <w:t xml:space="preserve"> </w:t>
      </w:r>
      <w:proofErr w:type="spellStart"/>
      <w:r w:rsidRPr="001927EC">
        <w:rPr>
          <w:sz w:val="24"/>
          <w:szCs w:val="24"/>
        </w:rPr>
        <w:t>strip</w:t>
      </w:r>
      <w:proofErr w:type="spellEnd"/>
      <w:r w:rsidRPr="001927EC">
        <w:rPr>
          <w:sz w:val="24"/>
          <w:szCs w:val="24"/>
        </w:rPr>
        <w:t xml:space="preserve"> test gibi yöntemleri içermektedir</w:t>
      </w:r>
      <w:r>
        <w:rPr>
          <w:sz w:val="24"/>
          <w:szCs w:val="24"/>
        </w:rPr>
        <w:t xml:space="preserve"> (</w:t>
      </w:r>
      <w:proofErr w:type="spellStart"/>
      <w:r>
        <w:rPr>
          <w:sz w:val="24"/>
          <w:szCs w:val="24"/>
        </w:rPr>
        <w:t>Tuteja</w:t>
      </w:r>
      <w:proofErr w:type="spellEnd"/>
      <w:r>
        <w:rPr>
          <w:sz w:val="24"/>
          <w:szCs w:val="24"/>
        </w:rPr>
        <w:t xml:space="preserve"> ve diğerleri, 2022)</w:t>
      </w:r>
    </w:p>
    <w:p w14:paraId="55ECB281" w14:textId="6FC89CDD" w:rsidR="002207AD" w:rsidRDefault="00161C78" w:rsidP="00A21E36">
      <w:pPr>
        <w:spacing w:after="120" w:line="360" w:lineRule="auto"/>
        <w:ind w:firstLine="567"/>
        <w:jc w:val="both"/>
        <w:rPr>
          <w:sz w:val="24"/>
          <w:szCs w:val="24"/>
        </w:rPr>
      </w:pPr>
      <w:proofErr w:type="spellStart"/>
      <w:r w:rsidRPr="00C622D8">
        <w:rPr>
          <w:sz w:val="24"/>
          <w:szCs w:val="24"/>
        </w:rPr>
        <w:t>CPV’nin</w:t>
      </w:r>
      <w:proofErr w:type="spellEnd"/>
      <w:r w:rsidRPr="00C622D8">
        <w:rPr>
          <w:sz w:val="24"/>
          <w:szCs w:val="24"/>
        </w:rPr>
        <w:t xml:space="preserve"> replikasyonunu destekleyen birçok primer hücre kültürü ve hücre hattı mevcuttur ve </w:t>
      </w:r>
      <w:proofErr w:type="spellStart"/>
      <w:r w:rsidRPr="00C622D8">
        <w:rPr>
          <w:sz w:val="24"/>
          <w:szCs w:val="24"/>
        </w:rPr>
        <w:t>CPV’ye</w:t>
      </w:r>
      <w:proofErr w:type="spellEnd"/>
      <w:r w:rsidRPr="00C622D8">
        <w:rPr>
          <w:sz w:val="24"/>
          <w:szCs w:val="24"/>
        </w:rPr>
        <w:t xml:space="preserve"> bağlı miyokardit ve enteritis olgularından </w:t>
      </w:r>
      <w:proofErr w:type="spellStart"/>
      <w:r w:rsidRPr="00C622D8">
        <w:rPr>
          <w:sz w:val="24"/>
          <w:szCs w:val="24"/>
        </w:rPr>
        <w:t>virus</w:t>
      </w:r>
      <w:proofErr w:type="spellEnd"/>
      <w:r w:rsidRPr="00C622D8">
        <w:rPr>
          <w:sz w:val="24"/>
          <w:szCs w:val="24"/>
        </w:rPr>
        <w:t xml:space="preserve"> bu hücre hatlarında izole edilebil</w:t>
      </w:r>
      <w:r>
        <w:rPr>
          <w:sz w:val="24"/>
          <w:szCs w:val="24"/>
        </w:rPr>
        <w:t>mektedir</w:t>
      </w:r>
      <w:r w:rsidRPr="00C622D8">
        <w:rPr>
          <w:sz w:val="24"/>
          <w:szCs w:val="24"/>
        </w:rPr>
        <w:t xml:space="preserve">. Hücre kültürüne uyarlanan </w:t>
      </w:r>
      <w:proofErr w:type="spellStart"/>
      <w:r w:rsidRPr="00C622D8">
        <w:rPr>
          <w:sz w:val="24"/>
          <w:szCs w:val="24"/>
        </w:rPr>
        <w:t>virus</w:t>
      </w:r>
      <w:proofErr w:type="spellEnd"/>
      <w:r w:rsidRPr="00C622D8">
        <w:rPr>
          <w:sz w:val="24"/>
          <w:szCs w:val="24"/>
        </w:rPr>
        <w:t xml:space="preserve">, CPV izolatlarının biyokimyasal ve </w:t>
      </w:r>
      <w:r w:rsidRPr="00C622D8">
        <w:rPr>
          <w:sz w:val="24"/>
          <w:szCs w:val="24"/>
        </w:rPr>
        <w:lastRenderedPageBreak/>
        <w:t>moleküler karakterizasyonuna olanak sağla</w:t>
      </w:r>
      <w:r>
        <w:rPr>
          <w:sz w:val="24"/>
          <w:szCs w:val="24"/>
        </w:rPr>
        <w:t>maktadır</w:t>
      </w:r>
      <w:r w:rsidRPr="00C622D8">
        <w:rPr>
          <w:sz w:val="24"/>
          <w:szCs w:val="24"/>
        </w:rPr>
        <w:t xml:space="preserve"> </w:t>
      </w:r>
      <w:r>
        <w:rPr>
          <w:sz w:val="24"/>
          <w:szCs w:val="24"/>
        </w:rPr>
        <w:t>(</w:t>
      </w:r>
      <w:proofErr w:type="spellStart"/>
      <w:r>
        <w:rPr>
          <w:sz w:val="24"/>
          <w:szCs w:val="24"/>
        </w:rPr>
        <w:t>Hematian</w:t>
      </w:r>
      <w:proofErr w:type="spellEnd"/>
      <w:r>
        <w:rPr>
          <w:sz w:val="24"/>
          <w:szCs w:val="24"/>
        </w:rPr>
        <w:t xml:space="preserve"> ve diğerleri, 2016)</w:t>
      </w:r>
      <w:r w:rsidRPr="00C622D8">
        <w:rPr>
          <w:sz w:val="24"/>
          <w:szCs w:val="24"/>
        </w:rPr>
        <w:t>.</w:t>
      </w:r>
    </w:p>
    <w:p w14:paraId="70E67C77" w14:textId="77777777" w:rsidR="00A21E36" w:rsidRDefault="00A21E36" w:rsidP="00A21E36">
      <w:pPr>
        <w:spacing w:after="120" w:line="360" w:lineRule="auto"/>
        <w:ind w:firstLine="567"/>
        <w:jc w:val="both"/>
        <w:rPr>
          <w:sz w:val="24"/>
          <w:szCs w:val="24"/>
        </w:rPr>
      </w:pPr>
    </w:p>
    <w:p w14:paraId="6BAFB593" w14:textId="77777777" w:rsidR="00161C78" w:rsidRPr="0043694F" w:rsidRDefault="00161C78" w:rsidP="00A21E36">
      <w:pPr>
        <w:pStyle w:val="Balk4"/>
        <w:spacing w:line="360" w:lineRule="auto"/>
        <w:rPr>
          <w:rFonts w:ascii="Times New Roman" w:hAnsi="Times New Roman" w:cs="Times New Roman"/>
          <w:b/>
          <w:bCs/>
          <w:i w:val="0"/>
          <w:iCs w:val="0"/>
          <w:color w:val="auto"/>
          <w:sz w:val="24"/>
          <w:szCs w:val="24"/>
        </w:rPr>
      </w:pPr>
      <w:bookmarkStart w:id="42" w:name="_Toc203563806"/>
      <w:bookmarkStart w:id="43" w:name="_Toc208149195"/>
      <w:r w:rsidRPr="0043694F">
        <w:rPr>
          <w:rFonts w:ascii="Times New Roman" w:hAnsi="Times New Roman" w:cs="Times New Roman"/>
          <w:b/>
          <w:bCs/>
          <w:i w:val="0"/>
          <w:iCs w:val="0"/>
          <w:color w:val="auto"/>
          <w:sz w:val="24"/>
          <w:szCs w:val="24"/>
        </w:rPr>
        <w:t>2.1.6.3. Tanısal Görüntüleme Yöntemleri</w:t>
      </w:r>
      <w:bookmarkEnd w:id="42"/>
      <w:bookmarkEnd w:id="43"/>
    </w:p>
    <w:p w14:paraId="48EFE00E" w14:textId="77777777" w:rsidR="00161C78" w:rsidRPr="00A21E36" w:rsidRDefault="00161C78" w:rsidP="00A21E36">
      <w:pPr>
        <w:spacing w:after="120" w:line="360" w:lineRule="auto"/>
        <w:ind w:firstLine="567"/>
        <w:jc w:val="both"/>
        <w:rPr>
          <w:sz w:val="24"/>
          <w:szCs w:val="24"/>
        </w:rPr>
      </w:pPr>
    </w:p>
    <w:p w14:paraId="4ED5ABAF" w14:textId="56F23321" w:rsidR="00161C78" w:rsidRDefault="00161C78" w:rsidP="00161C78">
      <w:pPr>
        <w:spacing w:after="120" w:line="360" w:lineRule="auto"/>
        <w:ind w:firstLine="567"/>
        <w:jc w:val="both"/>
        <w:rPr>
          <w:sz w:val="24"/>
          <w:szCs w:val="24"/>
        </w:rPr>
      </w:pPr>
      <w:r w:rsidRPr="003634B5">
        <w:rPr>
          <w:sz w:val="24"/>
          <w:szCs w:val="24"/>
        </w:rPr>
        <w:t xml:space="preserve">CPV </w:t>
      </w:r>
      <w:proofErr w:type="spellStart"/>
      <w:r w:rsidRPr="003634B5">
        <w:rPr>
          <w:sz w:val="24"/>
          <w:szCs w:val="24"/>
        </w:rPr>
        <w:t>enteritisi</w:t>
      </w:r>
      <w:proofErr w:type="spellEnd"/>
      <w:r w:rsidRPr="003634B5">
        <w:rPr>
          <w:sz w:val="24"/>
          <w:szCs w:val="24"/>
        </w:rPr>
        <w:t xml:space="preserve"> ile spesifik radyografik bulgular tanımlanmamış olup, klasik gastroenterit vakalarında olduğu gibi sıvı ve gaz ile dolu bağırsak </w:t>
      </w:r>
      <w:proofErr w:type="spellStart"/>
      <w:r w:rsidRPr="003634B5">
        <w:rPr>
          <w:sz w:val="24"/>
          <w:szCs w:val="24"/>
        </w:rPr>
        <w:t>ansları</w:t>
      </w:r>
      <w:proofErr w:type="spellEnd"/>
      <w:r w:rsidRPr="003634B5">
        <w:rPr>
          <w:sz w:val="24"/>
          <w:szCs w:val="24"/>
        </w:rPr>
        <w:t xml:space="preserve"> görülebilmektedir. Yakın zamanda yapılan bir çalışmada, CPV-2 </w:t>
      </w:r>
      <w:proofErr w:type="spellStart"/>
      <w:r w:rsidRPr="003634B5">
        <w:rPr>
          <w:sz w:val="24"/>
          <w:szCs w:val="24"/>
        </w:rPr>
        <w:t>enteritisli</w:t>
      </w:r>
      <w:proofErr w:type="spellEnd"/>
      <w:r w:rsidRPr="003634B5">
        <w:rPr>
          <w:sz w:val="24"/>
          <w:szCs w:val="24"/>
        </w:rPr>
        <w:t xml:space="preserve"> köpek yavrularının ultrasonografik görünümleri, sağlıklı yavrularla karşılaştırmalı olarak incelenmiştir. Herhangi bir ultrasonografik değişiklik CPV-2 </w:t>
      </w:r>
      <w:proofErr w:type="spellStart"/>
      <w:r w:rsidRPr="003634B5">
        <w:rPr>
          <w:sz w:val="24"/>
          <w:szCs w:val="24"/>
        </w:rPr>
        <w:t>enteritisine</w:t>
      </w:r>
      <w:proofErr w:type="spellEnd"/>
      <w:r w:rsidRPr="003634B5">
        <w:rPr>
          <w:sz w:val="24"/>
          <w:szCs w:val="24"/>
        </w:rPr>
        <w:t xml:space="preserve"> özgü olmamakla birlikte, değişikliklerin kombinasyonu hastalığı kuvvetle düşündürecek nitelikte bulunmuştur </w:t>
      </w:r>
      <w:r w:rsidR="009E637F">
        <w:rPr>
          <w:sz w:val="24"/>
          <w:szCs w:val="24"/>
        </w:rPr>
        <w:t>(</w:t>
      </w:r>
      <w:proofErr w:type="spellStart"/>
      <w:r w:rsidR="009E637F">
        <w:rPr>
          <w:sz w:val="24"/>
          <w:szCs w:val="24"/>
        </w:rPr>
        <w:t>Mylonakis</w:t>
      </w:r>
      <w:proofErr w:type="spellEnd"/>
      <w:r w:rsidR="009E637F">
        <w:rPr>
          <w:sz w:val="24"/>
          <w:szCs w:val="24"/>
        </w:rPr>
        <w:t xml:space="preserve"> ve diğerleri, 2016).</w:t>
      </w:r>
    </w:p>
    <w:p w14:paraId="0779842B" w14:textId="5F76FA54" w:rsidR="002207AD" w:rsidRDefault="00161C78" w:rsidP="00A21E36">
      <w:pPr>
        <w:spacing w:after="120" w:line="360" w:lineRule="auto"/>
        <w:ind w:firstLine="567"/>
        <w:jc w:val="both"/>
        <w:rPr>
          <w:sz w:val="24"/>
          <w:szCs w:val="24"/>
        </w:rPr>
      </w:pPr>
      <w:r w:rsidRPr="003634B5">
        <w:rPr>
          <w:sz w:val="24"/>
          <w:szCs w:val="24"/>
        </w:rPr>
        <w:t xml:space="preserve">CPV </w:t>
      </w:r>
      <w:proofErr w:type="spellStart"/>
      <w:r w:rsidRPr="003634B5">
        <w:rPr>
          <w:sz w:val="24"/>
          <w:szCs w:val="24"/>
        </w:rPr>
        <w:t>enteritisini</w:t>
      </w:r>
      <w:proofErr w:type="spellEnd"/>
      <w:r w:rsidRPr="003634B5">
        <w:rPr>
          <w:sz w:val="24"/>
          <w:szCs w:val="24"/>
        </w:rPr>
        <w:t xml:space="preserve"> düşündüren başlıca ultrasonografik bulgular arasında; sıvı ile dolu, </w:t>
      </w:r>
      <w:proofErr w:type="spellStart"/>
      <w:r w:rsidRPr="003634B5">
        <w:rPr>
          <w:sz w:val="24"/>
          <w:szCs w:val="24"/>
        </w:rPr>
        <w:t>atonik</w:t>
      </w:r>
      <w:proofErr w:type="spellEnd"/>
      <w:r w:rsidRPr="003634B5">
        <w:rPr>
          <w:sz w:val="24"/>
          <w:szCs w:val="24"/>
        </w:rPr>
        <w:t xml:space="preserve"> ince ve kalın bağırsak </w:t>
      </w:r>
      <w:proofErr w:type="spellStart"/>
      <w:r w:rsidRPr="003634B5">
        <w:rPr>
          <w:sz w:val="24"/>
          <w:szCs w:val="24"/>
        </w:rPr>
        <w:t>ansları</w:t>
      </w:r>
      <w:proofErr w:type="spellEnd"/>
      <w:r w:rsidRPr="003634B5">
        <w:rPr>
          <w:sz w:val="24"/>
          <w:szCs w:val="24"/>
        </w:rPr>
        <w:t xml:space="preserve">, duodenum ve </w:t>
      </w:r>
      <w:proofErr w:type="spellStart"/>
      <w:r w:rsidRPr="003634B5">
        <w:rPr>
          <w:sz w:val="24"/>
          <w:szCs w:val="24"/>
        </w:rPr>
        <w:t>jejunum</w:t>
      </w:r>
      <w:proofErr w:type="spellEnd"/>
      <w:r w:rsidRPr="003634B5">
        <w:rPr>
          <w:sz w:val="24"/>
          <w:szCs w:val="24"/>
        </w:rPr>
        <w:t xml:space="preserve"> mukozasında incelme, bağırsak duvar katmanlarının silikleşmesi, lümen-mukoza yüzeylerinin düzensizliği, </w:t>
      </w:r>
      <w:proofErr w:type="spellStart"/>
      <w:r w:rsidRPr="003634B5">
        <w:rPr>
          <w:sz w:val="24"/>
          <w:szCs w:val="24"/>
        </w:rPr>
        <w:t>hiperekoik</w:t>
      </w:r>
      <w:proofErr w:type="spellEnd"/>
      <w:r w:rsidRPr="003634B5">
        <w:rPr>
          <w:sz w:val="24"/>
          <w:szCs w:val="24"/>
        </w:rPr>
        <w:t xml:space="preserve"> mukozal beneklenmeler ve duodenum/</w:t>
      </w:r>
      <w:proofErr w:type="spellStart"/>
      <w:r w:rsidRPr="003634B5">
        <w:rPr>
          <w:sz w:val="24"/>
          <w:szCs w:val="24"/>
        </w:rPr>
        <w:t>jejunum</w:t>
      </w:r>
      <w:proofErr w:type="spellEnd"/>
      <w:r w:rsidRPr="003634B5">
        <w:rPr>
          <w:sz w:val="24"/>
          <w:szCs w:val="24"/>
        </w:rPr>
        <w:t xml:space="preserve"> kıvrımları (</w:t>
      </w:r>
      <w:proofErr w:type="spellStart"/>
      <w:r w:rsidRPr="003634B5">
        <w:rPr>
          <w:sz w:val="24"/>
          <w:szCs w:val="24"/>
        </w:rPr>
        <w:t>corrugation</w:t>
      </w:r>
      <w:proofErr w:type="spellEnd"/>
      <w:r w:rsidRPr="003634B5">
        <w:rPr>
          <w:sz w:val="24"/>
          <w:szCs w:val="24"/>
        </w:rPr>
        <w:t xml:space="preserve">) yer </w:t>
      </w:r>
      <w:r w:rsidR="00EB798C" w:rsidRPr="003634B5">
        <w:rPr>
          <w:sz w:val="24"/>
          <w:szCs w:val="24"/>
        </w:rPr>
        <w:t>almaktadır.</w:t>
      </w:r>
      <w:r w:rsidRPr="003634B5">
        <w:rPr>
          <w:sz w:val="24"/>
          <w:szCs w:val="24"/>
        </w:rPr>
        <w:t xml:space="preserve"> Bu ultrasonografik değişikliklerin, histopatolojik olarak </w:t>
      </w:r>
      <w:proofErr w:type="spellStart"/>
      <w:r w:rsidRPr="003634B5">
        <w:rPr>
          <w:sz w:val="24"/>
          <w:szCs w:val="24"/>
        </w:rPr>
        <w:t>villus</w:t>
      </w:r>
      <w:proofErr w:type="spellEnd"/>
      <w:r w:rsidRPr="003634B5">
        <w:rPr>
          <w:sz w:val="24"/>
          <w:szCs w:val="24"/>
        </w:rPr>
        <w:t xml:space="preserve"> dökülmesi, mukoza erozyonu ve ülserasyonu ile </w:t>
      </w:r>
      <w:proofErr w:type="spellStart"/>
      <w:r w:rsidRPr="003634B5">
        <w:rPr>
          <w:sz w:val="24"/>
          <w:szCs w:val="24"/>
        </w:rPr>
        <w:t>kript</w:t>
      </w:r>
      <w:proofErr w:type="spellEnd"/>
      <w:r w:rsidRPr="003634B5">
        <w:rPr>
          <w:sz w:val="24"/>
          <w:szCs w:val="24"/>
        </w:rPr>
        <w:t xml:space="preserve"> nekrozu bulguları ile </w:t>
      </w:r>
      <w:proofErr w:type="spellStart"/>
      <w:r w:rsidRPr="003634B5">
        <w:rPr>
          <w:sz w:val="24"/>
          <w:szCs w:val="24"/>
        </w:rPr>
        <w:t>korele</w:t>
      </w:r>
      <w:proofErr w:type="spellEnd"/>
      <w:r w:rsidRPr="003634B5">
        <w:rPr>
          <w:sz w:val="24"/>
          <w:szCs w:val="24"/>
        </w:rPr>
        <w:t xml:space="preserve"> olduğu belirtilmiştir. Aynı çalışmada CPV enfeksiyonunun, ultrasonografik olarak tespit edilebilecek lenfadenopati ile ilişkili olmadığı, ancak </w:t>
      </w:r>
      <w:proofErr w:type="spellStart"/>
      <w:r w:rsidRPr="003634B5">
        <w:rPr>
          <w:sz w:val="24"/>
          <w:szCs w:val="24"/>
        </w:rPr>
        <w:t>sonografik</w:t>
      </w:r>
      <w:proofErr w:type="spellEnd"/>
      <w:r w:rsidRPr="003634B5">
        <w:rPr>
          <w:sz w:val="24"/>
          <w:szCs w:val="24"/>
        </w:rPr>
        <w:t xml:space="preserve"> değişikliklerin şiddetinin hastaların klinik durumu ile paralellik gösterdiği </w:t>
      </w:r>
      <w:r w:rsidR="00EB798C" w:rsidRPr="003634B5">
        <w:rPr>
          <w:sz w:val="24"/>
          <w:szCs w:val="24"/>
        </w:rPr>
        <w:t>bildirilmiştir.</w:t>
      </w:r>
      <w:r>
        <w:rPr>
          <w:sz w:val="24"/>
          <w:szCs w:val="24"/>
        </w:rPr>
        <w:t xml:space="preserve"> </w:t>
      </w:r>
      <w:r w:rsidRPr="001374AE">
        <w:rPr>
          <w:sz w:val="24"/>
          <w:szCs w:val="24"/>
        </w:rPr>
        <w:t xml:space="preserve">Ultrasonografi, antiemetik ilaçların uygulanmasına rağmen inatçı rahatsızlık veya şiddetli kusma olan hayvanlarda gastrointestinal yabancı cisim, tıkanıklık veya </w:t>
      </w:r>
      <w:proofErr w:type="spellStart"/>
      <w:r w:rsidRPr="001374AE">
        <w:rPr>
          <w:sz w:val="24"/>
          <w:szCs w:val="24"/>
        </w:rPr>
        <w:t>intususepsiyon</w:t>
      </w:r>
      <w:proofErr w:type="spellEnd"/>
      <w:r w:rsidRPr="001374AE">
        <w:rPr>
          <w:sz w:val="24"/>
          <w:szCs w:val="24"/>
        </w:rPr>
        <w:t xml:space="preserve"> gibi diğer kusma ve ishal nedenlerini ekarte etmek için yararlıdır</w:t>
      </w:r>
      <w:r w:rsidR="009E637F">
        <w:rPr>
          <w:sz w:val="24"/>
          <w:szCs w:val="24"/>
        </w:rPr>
        <w:t xml:space="preserve"> (</w:t>
      </w:r>
      <w:proofErr w:type="spellStart"/>
      <w:r w:rsidR="009E637F">
        <w:rPr>
          <w:sz w:val="24"/>
          <w:szCs w:val="24"/>
        </w:rPr>
        <w:t>Mylonakis</w:t>
      </w:r>
      <w:proofErr w:type="spellEnd"/>
      <w:r w:rsidR="009E637F">
        <w:rPr>
          <w:sz w:val="24"/>
          <w:szCs w:val="24"/>
        </w:rPr>
        <w:t xml:space="preserve"> ve diğerleri, 2016).</w:t>
      </w:r>
    </w:p>
    <w:p w14:paraId="3B54A4B3" w14:textId="77777777" w:rsidR="002734C6" w:rsidRDefault="002734C6" w:rsidP="00A21E36">
      <w:pPr>
        <w:spacing w:after="120" w:line="360" w:lineRule="auto"/>
        <w:ind w:firstLine="567"/>
        <w:jc w:val="both"/>
        <w:rPr>
          <w:sz w:val="24"/>
          <w:szCs w:val="24"/>
        </w:rPr>
      </w:pPr>
    </w:p>
    <w:p w14:paraId="7D45B3A5" w14:textId="77777777" w:rsidR="00161C78" w:rsidRPr="0043694F" w:rsidRDefault="00161C78" w:rsidP="00A21E36">
      <w:pPr>
        <w:pStyle w:val="Balk3"/>
        <w:spacing w:line="360" w:lineRule="auto"/>
        <w:rPr>
          <w:rFonts w:ascii="Times New Roman" w:hAnsi="Times New Roman" w:cs="Times New Roman"/>
          <w:b/>
          <w:bCs/>
          <w:color w:val="auto"/>
          <w:sz w:val="24"/>
          <w:szCs w:val="24"/>
        </w:rPr>
      </w:pPr>
      <w:bookmarkStart w:id="44" w:name="_Toc203563807"/>
      <w:bookmarkStart w:id="45" w:name="_Toc208149196"/>
      <w:r w:rsidRPr="0043694F">
        <w:rPr>
          <w:rFonts w:ascii="Times New Roman" w:hAnsi="Times New Roman" w:cs="Times New Roman"/>
          <w:b/>
          <w:bCs/>
          <w:color w:val="auto"/>
          <w:sz w:val="24"/>
          <w:szCs w:val="24"/>
        </w:rPr>
        <w:t>2.1.4. Tedavi</w:t>
      </w:r>
      <w:bookmarkEnd w:id="44"/>
      <w:bookmarkEnd w:id="45"/>
    </w:p>
    <w:p w14:paraId="2263F53D" w14:textId="77777777" w:rsidR="00161C78" w:rsidRPr="00A21E36" w:rsidRDefault="00161C78" w:rsidP="00A21E36">
      <w:pPr>
        <w:spacing w:after="120" w:line="360" w:lineRule="auto"/>
        <w:ind w:firstLine="567"/>
        <w:jc w:val="both"/>
        <w:rPr>
          <w:sz w:val="24"/>
          <w:szCs w:val="24"/>
        </w:rPr>
      </w:pPr>
    </w:p>
    <w:p w14:paraId="472B0B05" w14:textId="331D4BC5" w:rsidR="00A21E36" w:rsidRDefault="00161C78" w:rsidP="00A21E36">
      <w:pPr>
        <w:spacing w:after="120" w:line="360" w:lineRule="auto"/>
        <w:ind w:firstLine="567"/>
        <w:jc w:val="both"/>
        <w:rPr>
          <w:sz w:val="24"/>
          <w:szCs w:val="24"/>
        </w:rPr>
      </w:pPr>
      <w:r>
        <w:rPr>
          <w:sz w:val="24"/>
          <w:szCs w:val="24"/>
        </w:rPr>
        <w:t>C</w:t>
      </w:r>
      <w:r w:rsidRPr="00761896">
        <w:rPr>
          <w:sz w:val="24"/>
          <w:szCs w:val="24"/>
        </w:rPr>
        <w:t xml:space="preserve">PV tedavisi büyük ölçüde destekleyici ve semptomatiktir. Tedavinin temel bileşenleri arasında 1) sıvı tedavisi, 2) antibiyotik tedavisi, 3) antiemetik tedavi ve 4) </w:t>
      </w:r>
      <w:proofErr w:type="spellStart"/>
      <w:r w:rsidRPr="00761896">
        <w:rPr>
          <w:sz w:val="24"/>
          <w:szCs w:val="24"/>
        </w:rPr>
        <w:t>nütrisyonel</w:t>
      </w:r>
      <w:proofErr w:type="spellEnd"/>
      <w:r w:rsidRPr="00761896">
        <w:rPr>
          <w:sz w:val="24"/>
          <w:szCs w:val="24"/>
        </w:rPr>
        <w:t xml:space="preserve"> destek yer al</w:t>
      </w:r>
      <w:r>
        <w:rPr>
          <w:sz w:val="24"/>
          <w:szCs w:val="24"/>
        </w:rPr>
        <w:t>maktadır</w:t>
      </w:r>
      <w:r w:rsidRPr="00761896">
        <w:rPr>
          <w:sz w:val="24"/>
          <w:szCs w:val="24"/>
        </w:rPr>
        <w:t xml:space="preserve">. Antiviral tedaviler ve ağrı yönetimi dahil olmak üzere, bunlarla sınırlı olmamak üzere bir dizi başka tedavi önlemi geçmişte değerlendirilmiştir </w:t>
      </w:r>
      <w:r>
        <w:rPr>
          <w:sz w:val="24"/>
          <w:szCs w:val="24"/>
        </w:rPr>
        <w:t>(</w:t>
      </w:r>
      <w:proofErr w:type="spellStart"/>
      <w:r>
        <w:rPr>
          <w:sz w:val="24"/>
          <w:szCs w:val="24"/>
        </w:rPr>
        <w:t>Mylonakis</w:t>
      </w:r>
      <w:proofErr w:type="spellEnd"/>
      <w:r>
        <w:rPr>
          <w:sz w:val="24"/>
          <w:szCs w:val="24"/>
        </w:rPr>
        <w:t xml:space="preserve"> ve diğerleri, 2016).</w:t>
      </w:r>
    </w:p>
    <w:p w14:paraId="6E3B0615" w14:textId="77777777" w:rsidR="00161C78" w:rsidRPr="0043694F" w:rsidRDefault="00161C78" w:rsidP="00A21E36">
      <w:pPr>
        <w:pStyle w:val="Balk4"/>
        <w:spacing w:line="360" w:lineRule="auto"/>
        <w:rPr>
          <w:rFonts w:ascii="Times New Roman" w:hAnsi="Times New Roman" w:cs="Times New Roman"/>
          <w:b/>
          <w:bCs/>
          <w:i w:val="0"/>
          <w:iCs w:val="0"/>
          <w:color w:val="auto"/>
          <w:sz w:val="24"/>
          <w:szCs w:val="24"/>
        </w:rPr>
      </w:pPr>
      <w:bookmarkStart w:id="46" w:name="_Toc203563808"/>
      <w:bookmarkStart w:id="47" w:name="_Toc208149197"/>
      <w:r w:rsidRPr="0043694F">
        <w:rPr>
          <w:rFonts w:ascii="Times New Roman" w:hAnsi="Times New Roman" w:cs="Times New Roman"/>
          <w:b/>
          <w:bCs/>
          <w:i w:val="0"/>
          <w:iCs w:val="0"/>
          <w:color w:val="auto"/>
          <w:sz w:val="24"/>
          <w:szCs w:val="24"/>
        </w:rPr>
        <w:lastRenderedPageBreak/>
        <w:t>2.1.4.1. Sıvı Tedavisi</w:t>
      </w:r>
      <w:bookmarkEnd w:id="46"/>
      <w:bookmarkEnd w:id="47"/>
    </w:p>
    <w:p w14:paraId="4C120092" w14:textId="77777777" w:rsidR="00161C78" w:rsidRPr="00A21E36" w:rsidRDefault="00161C78" w:rsidP="00A21E36">
      <w:pPr>
        <w:spacing w:after="120" w:line="360" w:lineRule="auto"/>
        <w:ind w:firstLine="567"/>
        <w:jc w:val="both"/>
        <w:rPr>
          <w:sz w:val="24"/>
          <w:szCs w:val="24"/>
        </w:rPr>
      </w:pPr>
    </w:p>
    <w:p w14:paraId="696555ED" w14:textId="77777777" w:rsidR="00161C78" w:rsidRPr="00761896" w:rsidRDefault="00161C78" w:rsidP="00A21E36">
      <w:pPr>
        <w:spacing w:after="120" w:line="360" w:lineRule="auto"/>
        <w:ind w:firstLine="567"/>
        <w:jc w:val="both"/>
        <w:rPr>
          <w:sz w:val="24"/>
          <w:szCs w:val="24"/>
        </w:rPr>
      </w:pPr>
      <w:r>
        <w:rPr>
          <w:sz w:val="24"/>
          <w:szCs w:val="24"/>
        </w:rPr>
        <w:t xml:space="preserve">CPV’de </w:t>
      </w:r>
      <w:r w:rsidRPr="00761896">
        <w:rPr>
          <w:sz w:val="24"/>
          <w:szCs w:val="24"/>
        </w:rPr>
        <w:t xml:space="preserve">sıvı tedavisi, </w:t>
      </w:r>
      <w:proofErr w:type="spellStart"/>
      <w:r w:rsidRPr="00761896">
        <w:rPr>
          <w:sz w:val="24"/>
          <w:szCs w:val="24"/>
        </w:rPr>
        <w:t>onkotik</w:t>
      </w:r>
      <w:proofErr w:type="spellEnd"/>
      <w:r w:rsidRPr="00761896">
        <w:rPr>
          <w:sz w:val="24"/>
          <w:szCs w:val="24"/>
        </w:rPr>
        <w:t xml:space="preserve"> desteğin sağlanması ve asit-baz ile elektrolit bozukluklarının düzeltilmesi büyük önem taşımaktadır. Dehidratasyonun bulunduğu hayvanlarda </w:t>
      </w:r>
      <w:proofErr w:type="spellStart"/>
      <w:r w:rsidRPr="00761896">
        <w:rPr>
          <w:sz w:val="24"/>
          <w:szCs w:val="24"/>
        </w:rPr>
        <w:t>subkutan</w:t>
      </w:r>
      <w:proofErr w:type="spellEnd"/>
      <w:r w:rsidRPr="00761896">
        <w:rPr>
          <w:sz w:val="24"/>
          <w:szCs w:val="24"/>
        </w:rPr>
        <w:t xml:space="preserve"> sıvı </w:t>
      </w:r>
      <w:proofErr w:type="spellStart"/>
      <w:r w:rsidRPr="00761896">
        <w:rPr>
          <w:sz w:val="24"/>
          <w:szCs w:val="24"/>
        </w:rPr>
        <w:t>absorbsiyonu</w:t>
      </w:r>
      <w:proofErr w:type="spellEnd"/>
      <w:r w:rsidRPr="00761896">
        <w:rPr>
          <w:sz w:val="24"/>
          <w:szCs w:val="24"/>
        </w:rPr>
        <w:t xml:space="preserve"> bozulduğu için intravenöz girişim sıvı tedavisinin temelini oluştur</w:t>
      </w:r>
      <w:r>
        <w:rPr>
          <w:sz w:val="24"/>
          <w:szCs w:val="24"/>
        </w:rPr>
        <w:t>maktadır</w:t>
      </w:r>
      <w:r w:rsidRPr="00761896">
        <w:rPr>
          <w:sz w:val="24"/>
          <w:szCs w:val="24"/>
        </w:rPr>
        <w:t xml:space="preserve">. Periferik ven kateterizasyonu tercih edildiğinde, bakteriyel kolonizasyon riskini azaltmak amacıyla kateterin 72 saat içinde değiştirilmesi önerilmektedir </w:t>
      </w:r>
      <w:r>
        <w:rPr>
          <w:sz w:val="24"/>
          <w:szCs w:val="24"/>
        </w:rPr>
        <w:t>(</w:t>
      </w:r>
      <w:proofErr w:type="spellStart"/>
      <w:r>
        <w:rPr>
          <w:sz w:val="24"/>
          <w:szCs w:val="24"/>
        </w:rPr>
        <w:t>Lobetti</w:t>
      </w:r>
      <w:proofErr w:type="spellEnd"/>
      <w:r>
        <w:rPr>
          <w:sz w:val="24"/>
          <w:szCs w:val="24"/>
        </w:rPr>
        <w:t xml:space="preserve"> ve diğerleri, 2002; </w:t>
      </w:r>
      <w:proofErr w:type="spellStart"/>
      <w:r>
        <w:rPr>
          <w:sz w:val="24"/>
          <w:szCs w:val="24"/>
        </w:rPr>
        <w:t>Tuteja</w:t>
      </w:r>
      <w:proofErr w:type="spellEnd"/>
      <w:r>
        <w:rPr>
          <w:sz w:val="24"/>
          <w:szCs w:val="24"/>
        </w:rPr>
        <w:t xml:space="preserve"> ve diğerleri, 2022)</w:t>
      </w:r>
      <w:r w:rsidRPr="00761896">
        <w:rPr>
          <w:sz w:val="24"/>
          <w:szCs w:val="24"/>
        </w:rPr>
        <w:t xml:space="preserve">. Hasta prosedürü tolere edebiliyorsa, aseptik koşullarda </w:t>
      </w:r>
      <w:proofErr w:type="spellStart"/>
      <w:r w:rsidRPr="00761896">
        <w:rPr>
          <w:sz w:val="24"/>
          <w:szCs w:val="24"/>
        </w:rPr>
        <w:t>multilümen</w:t>
      </w:r>
      <w:proofErr w:type="spellEnd"/>
      <w:r w:rsidRPr="00761896">
        <w:rPr>
          <w:sz w:val="24"/>
          <w:szCs w:val="24"/>
        </w:rPr>
        <w:t xml:space="preserve"> bir kateter kullanılarak </w:t>
      </w:r>
      <w:proofErr w:type="spellStart"/>
      <w:r w:rsidRPr="00761896">
        <w:rPr>
          <w:sz w:val="24"/>
          <w:szCs w:val="24"/>
        </w:rPr>
        <w:t>juguler</w:t>
      </w:r>
      <w:proofErr w:type="spellEnd"/>
      <w:r w:rsidRPr="00761896">
        <w:rPr>
          <w:sz w:val="24"/>
          <w:szCs w:val="24"/>
        </w:rPr>
        <w:t xml:space="preserve"> ven kateterizasyonu yapılması, periferik ven yoluna göre daha avantajlı olabilir. Bunun nedenleri: 1) sıvı tedavisinin optimizasyonuna santral venöz basınç ölçümü ile katkı sağlanabilmesi, 2) farklı ilaç ve sıvı türlerinin eş zamanlı uygulanabilmesi, 3) seri kan örneklerinin alınmasının kolaylaşması, 4) kateterin hastanede yatış süresince yerinde kalabilmesi ve 5) kusma veya diyareye bağlı kontaminasyonun periferik vene göre daha kolay önlenebilmesidir </w:t>
      </w:r>
      <w:r>
        <w:rPr>
          <w:sz w:val="24"/>
          <w:szCs w:val="24"/>
        </w:rPr>
        <w:t>(Taylor ve Palagiri,2007)</w:t>
      </w:r>
      <w:r w:rsidRPr="00761896">
        <w:rPr>
          <w:sz w:val="24"/>
          <w:szCs w:val="24"/>
        </w:rPr>
        <w:t xml:space="preserve">. Ancak </w:t>
      </w:r>
      <w:proofErr w:type="spellStart"/>
      <w:r>
        <w:rPr>
          <w:sz w:val="24"/>
          <w:szCs w:val="24"/>
        </w:rPr>
        <w:t>CPV</w:t>
      </w:r>
      <w:r w:rsidRPr="00761896">
        <w:rPr>
          <w:sz w:val="24"/>
          <w:szCs w:val="24"/>
        </w:rPr>
        <w:t>'nin</w:t>
      </w:r>
      <w:proofErr w:type="spellEnd"/>
      <w:r w:rsidRPr="00761896">
        <w:rPr>
          <w:sz w:val="24"/>
          <w:szCs w:val="24"/>
        </w:rPr>
        <w:t xml:space="preserve"> </w:t>
      </w:r>
      <w:proofErr w:type="spellStart"/>
      <w:r w:rsidRPr="00761896">
        <w:rPr>
          <w:sz w:val="24"/>
          <w:szCs w:val="24"/>
        </w:rPr>
        <w:t>hiperkoagülabilite</w:t>
      </w:r>
      <w:proofErr w:type="spellEnd"/>
      <w:r w:rsidRPr="00761896">
        <w:rPr>
          <w:sz w:val="24"/>
          <w:szCs w:val="24"/>
        </w:rPr>
        <w:t xml:space="preserve"> ile ilişkili olabileceğine dair kanıtlar doğrultusunda, </w:t>
      </w:r>
      <w:proofErr w:type="spellStart"/>
      <w:r w:rsidRPr="00761896">
        <w:rPr>
          <w:sz w:val="24"/>
          <w:szCs w:val="24"/>
        </w:rPr>
        <w:t>juguler</w:t>
      </w:r>
      <w:proofErr w:type="spellEnd"/>
      <w:r w:rsidRPr="00761896">
        <w:rPr>
          <w:sz w:val="24"/>
          <w:szCs w:val="24"/>
        </w:rPr>
        <w:t xml:space="preserve"> kateterizasyon tromboz riskini artırabilir </w:t>
      </w:r>
      <w:r>
        <w:rPr>
          <w:sz w:val="24"/>
          <w:szCs w:val="24"/>
        </w:rPr>
        <w:t>(</w:t>
      </w:r>
      <w:proofErr w:type="spellStart"/>
      <w:r>
        <w:rPr>
          <w:sz w:val="24"/>
          <w:szCs w:val="24"/>
        </w:rPr>
        <w:t>Mylonakis</w:t>
      </w:r>
      <w:proofErr w:type="spellEnd"/>
      <w:r>
        <w:rPr>
          <w:sz w:val="24"/>
          <w:szCs w:val="24"/>
        </w:rPr>
        <w:t xml:space="preserve"> ve diğerleri, 2016; </w:t>
      </w:r>
      <w:proofErr w:type="spellStart"/>
      <w:r>
        <w:rPr>
          <w:sz w:val="24"/>
          <w:szCs w:val="24"/>
        </w:rPr>
        <w:t>Otto</w:t>
      </w:r>
      <w:proofErr w:type="spellEnd"/>
      <w:r>
        <w:rPr>
          <w:sz w:val="24"/>
          <w:szCs w:val="24"/>
        </w:rPr>
        <w:t xml:space="preserve"> ve diğerleri, 2000)</w:t>
      </w:r>
      <w:r w:rsidRPr="00761896">
        <w:rPr>
          <w:sz w:val="24"/>
          <w:szCs w:val="24"/>
        </w:rPr>
        <w:t xml:space="preserve">. İntravenöz kateterizasyon mümkün değilse, </w:t>
      </w:r>
      <w:proofErr w:type="spellStart"/>
      <w:r w:rsidRPr="00761896">
        <w:rPr>
          <w:sz w:val="24"/>
          <w:szCs w:val="24"/>
        </w:rPr>
        <w:t>intraosseöz</w:t>
      </w:r>
      <w:proofErr w:type="spellEnd"/>
      <w:r w:rsidRPr="00761896">
        <w:rPr>
          <w:sz w:val="24"/>
          <w:szCs w:val="24"/>
        </w:rPr>
        <w:t xml:space="preserve"> kateterizasyon venöz giriş sağlanana kadar oldukça etkili bir alternatiftir </w:t>
      </w:r>
      <w:r>
        <w:rPr>
          <w:sz w:val="24"/>
          <w:szCs w:val="24"/>
        </w:rPr>
        <w:t>(</w:t>
      </w:r>
      <w:proofErr w:type="spellStart"/>
      <w:r w:rsidRPr="000C2692">
        <w:rPr>
          <w:sz w:val="24"/>
          <w:szCs w:val="24"/>
        </w:rPr>
        <w:t>Giunti</w:t>
      </w:r>
      <w:proofErr w:type="spellEnd"/>
      <w:r>
        <w:rPr>
          <w:sz w:val="24"/>
          <w:szCs w:val="24"/>
        </w:rPr>
        <w:t xml:space="preserve"> ve </w:t>
      </w:r>
      <w:proofErr w:type="spellStart"/>
      <w:r w:rsidRPr="000C2692">
        <w:rPr>
          <w:sz w:val="24"/>
          <w:szCs w:val="24"/>
        </w:rPr>
        <w:t>Otto</w:t>
      </w:r>
      <w:proofErr w:type="spellEnd"/>
      <w:r>
        <w:rPr>
          <w:sz w:val="24"/>
          <w:szCs w:val="24"/>
        </w:rPr>
        <w:t>, 2008).</w:t>
      </w:r>
    </w:p>
    <w:p w14:paraId="6F9E6081" w14:textId="77777777" w:rsidR="00161C78" w:rsidRDefault="00161C78" w:rsidP="00161C78">
      <w:pPr>
        <w:spacing w:after="120" w:line="360" w:lineRule="auto"/>
        <w:ind w:firstLine="567"/>
        <w:jc w:val="both"/>
        <w:rPr>
          <w:sz w:val="24"/>
          <w:szCs w:val="24"/>
        </w:rPr>
      </w:pPr>
      <w:r w:rsidRPr="00761896">
        <w:rPr>
          <w:sz w:val="24"/>
          <w:szCs w:val="24"/>
        </w:rPr>
        <w:t>Şiddetli hipovolemi ile başvuran yavru köpeklerde dolaşımdaki hacmin 1–2 saat içinde yeniden sağlanması gerek</w:t>
      </w:r>
      <w:r>
        <w:rPr>
          <w:sz w:val="24"/>
          <w:szCs w:val="24"/>
        </w:rPr>
        <w:t>mektedir</w:t>
      </w:r>
      <w:r w:rsidRPr="00761896">
        <w:rPr>
          <w:sz w:val="24"/>
          <w:szCs w:val="24"/>
        </w:rPr>
        <w:t xml:space="preserve">. Genellikle, intravasküler volümün yeniden kazanımı ve rehidrasyon için tercih edilen ilk sıvı, dengeli izotonik bir </w:t>
      </w:r>
      <w:proofErr w:type="spellStart"/>
      <w:r w:rsidRPr="00761896">
        <w:rPr>
          <w:sz w:val="24"/>
          <w:szCs w:val="24"/>
        </w:rPr>
        <w:t>kristaloid</w:t>
      </w:r>
      <w:proofErr w:type="spellEnd"/>
      <w:r w:rsidRPr="00761896">
        <w:rPr>
          <w:sz w:val="24"/>
          <w:szCs w:val="24"/>
        </w:rPr>
        <w:t xml:space="preserve"> çözelti</w:t>
      </w:r>
      <w:r>
        <w:rPr>
          <w:sz w:val="24"/>
          <w:szCs w:val="24"/>
        </w:rPr>
        <w:t xml:space="preserve">sidir. </w:t>
      </w:r>
      <w:r w:rsidRPr="00761896">
        <w:rPr>
          <w:sz w:val="24"/>
          <w:szCs w:val="24"/>
        </w:rPr>
        <w:t xml:space="preserve">Uygulama hızı, kapiller dolum süresi, mukozal renk, nabız karakteri, ortalama arteriyel basınç ve laktat konsantrasyonları gibi perfüzyon parametrelerindeki iyileşmeye göre ayarlanmalıdır </w:t>
      </w:r>
      <w:r>
        <w:rPr>
          <w:sz w:val="24"/>
          <w:szCs w:val="24"/>
        </w:rPr>
        <w:t>(</w:t>
      </w:r>
      <w:proofErr w:type="spellStart"/>
      <w:r w:rsidRPr="00D0216F">
        <w:rPr>
          <w:sz w:val="24"/>
          <w:szCs w:val="24"/>
        </w:rPr>
        <w:t>Anastasio</w:t>
      </w:r>
      <w:proofErr w:type="spellEnd"/>
      <w:r>
        <w:rPr>
          <w:sz w:val="24"/>
          <w:szCs w:val="24"/>
        </w:rPr>
        <w:t xml:space="preserve"> ve diğerleri, 2014)</w:t>
      </w:r>
      <w:r w:rsidRPr="00761896">
        <w:rPr>
          <w:sz w:val="24"/>
          <w:szCs w:val="24"/>
        </w:rPr>
        <w:t xml:space="preserve">. Tipik olarak, köpekler için önerilen şok dozu (80–90 </w:t>
      </w:r>
      <w:proofErr w:type="spellStart"/>
      <w:r w:rsidRPr="00761896">
        <w:rPr>
          <w:sz w:val="24"/>
          <w:szCs w:val="24"/>
        </w:rPr>
        <w:t>mL</w:t>
      </w:r>
      <w:proofErr w:type="spellEnd"/>
      <w:r w:rsidRPr="00761896">
        <w:rPr>
          <w:sz w:val="24"/>
          <w:szCs w:val="24"/>
        </w:rPr>
        <w:t xml:space="preserve">/kg), 15 dakikalık sürelerle 15–20 </w:t>
      </w:r>
      <w:proofErr w:type="spellStart"/>
      <w:r w:rsidRPr="00761896">
        <w:rPr>
          <w:sz w:val="24"/>
          <w:szCs w:val="24"/>
        </w:rPr>
        <w:t>mL</w:t>
      </w:r>
      <w:proofErr w:type="spellEnd"/>
      <w:r w:rsidRPr="00761896">
        <w:rPr>
          <w:sz w:val="24"/>
          <w:szCs w:val="24"/>
        </w:rPr>
        <w:t xml:space="preserve">/kg’lık ardışık </w:t>
      </w:r>
      <w:proofErr w:type="spellStart"/>
      <w:r w:rsidRPr="00761896">
        <w:rPr>
          <w:sz w:val="24"/>
          <w:szCs w:val="24"/>
        </w:rPr>
        <w:t>boluslara</w:t>
      </w:r>
      <w:proofErr w:type="spellEnd"/>
      <w:r w:rsidRPr="00761896">
        <w:rPr>
          <w:sz w:val="24"/>
          <w:szCs w:val="24"/>
        </w:rPr>
        <w:t xml:space="preserve"> bölünerek uygulanır ve perfüzyon durumunda iyileşme sağlanana kadar devam edil</w:t>
      </w:r>
      <w:r>
        <w:rPr>
          <w:sz w:val="24"/>
          <w:szCs w:val="24"/>
        </w:rPr>
        <w:t>mektedir (</w:t>
      </w:r>
      <w:proofErr w:type="spellStart"/>
      <w:r>
        <w:rPr>
          <w:sz w:val="24"/>
          <w:szCs w:val="24"/>
        </w:rPr>
        <w:t>Judge</w:t>
      </w:r>
      <w:proofErr w:type="spellEnd"/>
      <w:r>
        <w:rPr>
          <w:sz w:val="24"/>
          <w:szCs w:val="24"/>
        </w:rPr>
        <w:t>, 2015)</w:t>
      </w:r>
      <w:r w:rsidRPr="00761896">
        <w:rPr>
          <w:sz w:val="24"/>
          <w:szCs w:val="24"/>
        </w:rPr>
        <w:t xml:space="preserve">. Eğer hesaplanan şok hacminin %50’si uygulandıktan sonra yeterli yanıt alınamazsa, tedaviye kolloid sıvıların eklenmesi düşünülmelidir </w:t>
      </w:r>
      <w:r>
        <w:rPr>
          <w:sz w:val="24"/>
          <w:szCs w:val="24"/>
        </w:rPr>
        <w:t>(</w:t>
      </w:r>
      <w:proofErr w:type="spellStart"/>
      <w:r>
        <w:rPr>
          <w:sz w:val="24"/>
          <w:szCs w:val="24"/>
        </w:rPr>
        <w:t>Tuteja</w:t>
      </w:r>
      <w:proofErr w:type="spellEnd"/>
      <w:r>
        <w:rPr>
          <w:sz w:val="24"/>
          <w:szCs w:val="24"/>
        </w:rPr>
        <w:t xml:space="preserve"> ve diğerleri, 2022)</w:t>
      </w:r>
      <w:r w:rsidRPr="00761896">
        <w:rPr>
          <w:sz w:val="24"/>
          <w:szCs w:val="24"/>
        </w:rPr>
        <w:t xml:space="preserve">. Hipovolemik şok belirtileri olmayan köpeklerde ise rehidrasyon genellikle 12–24 saatlik sürede tamamlanabilir. Günlük sıvı ihtiyacı, hayvanın yaşamsal sıvı gereksinimini (40–60 </w:t>
      </w:r>
      <w:proofErr w:type="spellStart"/>
      <w:r w:rsidRPr="00761896">
        <w:rPr>
          <w:sz w:val="24"/>
          <w:szCs w:val="24"/>
        </w:rPr>
        <w:t>mL</w:t>
      </w:r>
      <w:proofErr w:type="spellEnd"/>
      <w:r w:rsidRPr="00761896">
        <w:rPr>
          <w:sz w:val="24"/>
          <w:szCs w:val="24"/>
        </w:rPr>
        <w:t xml:space="preserve">/kg), mevcut sıvı açığını (vücut ağırlığı [kg] × % dehidratasyon = düzeltilecek hacim [L]) ve devam eden sıvı kayıplarını içermelidir </w:t>
      </w:r>
      <w:r>
        <w:rPr>
          <w:sz w:val="24"/>
          <w:szCs w:val="24"/>
        </w:rPr>
        <w:t>(</w:t>
      </w:r>
      <w:proofErr w:type="spellStart"/>
      <w:r>
        <w:rPr>
          <w:sz w:val="24"/>
          <w:szCs w:val="24"/>
        </w:rPr>
        <w:t>Anastasio</w:t>
      </w:r>
      <w:proofErr w:type="spellEnd"/>
      <w:r>
        <w:rPr>
          <w:sz w:val="24"/>
          <w:szCs w:val="24"/>
        </w:rPr>
        <w:t xml:space="preserve"> ve diğerleri, 2014; </w:t>
      </w:r>
      <w:proofErr w:type="spellStart"/>
      <w:r>
        <w:rPr>
          <w:sz w:val="24"/>
          <w:szCs w:val="24"/>
        </w:rPr>
        <w:t>Tuteja</w:t>
      </w:r>
      <w:proofErr w:type="spellEnd"/>
      <w:r>
        <w:rPr>
          <w:sz w:val="24"/>
          <w:szCs w:val="24"/>
        </w:rPr>
        <w:t xml:space="preserve"> ve diğerleri, 2022).</w:t>
      </w:r>
    </w:p>
    <w:p w14:paraId="29E914EC" w14:textId="77777777" w:rsidR="00161C78" w:rsidRDefault="00161C78" w:rsidP="00161C78">
      <w:pPr>
        <w:spacing w:after="120" w:line="360" w:lineRule="auto"/>
        <w:ind w:firstLine="567"/>
        <w:jc w:val="both"/>
        <w:rPr>
          <w:sz w:val="24"/>
          <w:szCs w:val="24"/>
        </w:rPr>
      </w:pPr>
      <w:r>
        <w:rPr>
          <w:sz w:val="24"/>
          <w:szCs w:val="24"/>
        </w:rPr>
        <w:t xml:space="preserve">CPV </w:t>
      </w:r>
      <w:r w:rsidRPr="00D0216F">
        <w:rPr>
          <w:sz w:val="24"/>
          <w:szCs w:val="24"/>
        </w:rPr>
        <w:t>büyük protein kayıplarıyla ilişkili olabil</w:t>
      </w:r>
      <w:r>
        <w:rPr>
          <w:sz w:val="24"/>
          <w:szCs w:val="24"/>
        </w:rPr>
        <w:t>mektedir.</w:t>
      </w:r>
      <w:r w:rsidRPr="00D0216F">
        <w:rPr>
          <w:sz w:val="24"/>
          <w:szCs w:val="24"/>
        </w:rPr>
        <w:t xml:space="preserve"> Bu nedenle, periferik ödem </w:t>
      </w:r>
      <w:r w:rsidRPr="00D0216F">
        <w:rPr>
          <w:sz w:val="24"/>
          <w:szCs w:val="24"/>
        </w:rPr>
        <w:lastRenderedPageBreak/>
        <w:t>(</w:t>
      </w:r>
      <w:proofErr w:type="spellStart"/>
      <w:r w:rsidRPr="00D0216F">
        <w:rPr>
          <w:sz w:val="24"/>
          <w:szCs w:val="24"/>
        </w:rPr>
        <w:t>subkutan</w:t>
      </w:r>
      <w:proofErr w:type="spellEnd"/>
      <w:r w:rsidRPr="00D0216F">
        <w:rPr>
          <w:sz w:val="24"/>
          <w:szCs w:val="24"/>
        </w:rPr>
        <w:t xml:space="preserve">, konjonktival, plevral veya abdominal efüzyonlar), </w:t>
      </w:r>
      <w:proofErr w:type="spellStart"/>
      <w:r w:rsidRPr="00D0216F">
        <w:rPr>
          <w:sz w:val="24"/>
          <w:szCs w:val="24"/>
        </w:rPr>
        <w:t>hipoalbüminemi</w:t>
      </w:r>
      <w:proofErr w:type="spellEnd"/>
      <w:r w:rsidRPr="00D0216F">
        <w:rPr>
          <w:sz w:val="24"/>
          <w:szCs w:val="24"/>
        </w:rPr>
        <w:t xml:space="preserve"> (&lt;2 g/</w:t>
      </w:r>
      <w:proofErr w:type="spellStart"/>
      <w:r w:rsidRPr="00D0216F">
        <w:rPr>
          <w:sz w:val="24"/>
          <w:szCs w:val="24"/>
        </w:rPr>
        <w:t>dL</w:t>
      </w:r>
      <w:proofErr w:type="spellEnd"/>
      <w:r w:rsidRPr="00D0216F">
        <w:rPr>
          <w:sz w:val="24"/>
          <w:szCs w:val="24"/>
        </w:rPr>
        <w:t xml:space="preserve">) veya </w:t>
      </w:r>
      <w:proofErr w:type="spellStart"/>
      <w:r w:rsidRPr="00D0216F">
        <w:rPr>
          <w:sz w:val="24"/>
          <w:szCs w:val="24"/>
        </w:rPr>
        <w:t>hipoproteinemi</w:t>
      </w:r>
      <w:proofErr w:type="spellEnd"/>
      <w:r w:rsidRPr="00D0216F">
        <w:rPr>
          <w:sz w:val="24"/>
          <w:szCs w:val="24"/>
        </w:rPr>
        <w:t xml:space="preserve"> (&lt;4 g/</w:t>
      </w:r>
      <w:proofErr w:type="spellStart"/>
      <w:r w:rsidRPr="00D0216F">
        <w:rPr>
          <w:sz w:val="24"/>
          <w:szCs w:val="24"/>
        </w:rPr>
        <w:t>dL</w:t>
      </w:r>
      <w:proofErr w:type="spellEnd"/>
      <w:r w:rsidRPr="00D0216F">
        <w:rPr>
          <w:sz w:val="24"/>
          <w:szCs w:val="24"/>
        </w:rPr>
        <w:t>) ortaya çıktığında kolloidal destek sağlanmalıdır</w:t>
      </w:r>
      <w:r>
        <w:rPr>
          <w:sz w:val="24"/>
          <w:szCs w:val="24"/>
        </w:rPr>
        <w:t xml:space="preserve"> (Davis ve diğerleri, 2013; </w:t>
      </w:r>
      <w:proofErr w:type="spellStart"/>
      <w:r>
        <w:rPr>
          <w:sz w:val="24"/>
          <w:szCs w:val="24"/>
        </w:rPr>
        <w:t>Tuteja</w:t>
      </w:r>
      <w:proofErr w:type="spellEnd"/>
      <w:r>
        <w:rPr>
          <w:sz w:val="24"/>
          <w:szCs w:val="24"/>
        </w:rPr>
        <w:t xml:space="preserve"> ve diğerleri, 2022).</w:t>
      </w:r>
      <w:r w:rsidRPr="00D0216F">
        <w:rPr>
          <w:sz w:val="24"/>
          <w:szCs w:val="24"/>
        </w:rPr>
        <w:t xml:space="preserve"> Sentetik kolloidler (</w:t>
      </w:r>
      <w:proofErr w:type="spellStart"/>
      <w:r w:rsidRPr="00D0216F">
        <w:rPr>
          <w:sz w:val="24"/>
          <w:szCs w:val="24"/>
        </w:rPr>
        <w:t>örn</w:t>
      </w:r>
      <w:proofErr w:type="spellEnd"/>
      <w:r w:rsidRPr="00D0216F">
        <w:rPr>
          <w:sz w:val="24"/>
          <w:szCs w:val="24"/>
        </w:rPr>
        <w:t xml:space="preserve">. %6 </w:t>
      </w:r>
      <w:proofErr w:type="spellStart"/>
      <w:r w:rsidRPr="00D0216F">
        <w:rPr>
          <w:sz w:val="24"/>
          <w:szCs w:val="24"/>
        </w:rPr>
        <w:t>hetastarch</w:t>
      </w:r>
      <w:proofErr w:type="spellEnd"/>
      <w:r w:rsidRPr="00D0216F">
        <w:rPr>
          <w:sz w:val="24"/>
          <w:szCs w:val="24"/>
        </w:rPr>
        <w:t xml:space="preserve">), daha iyi </w:t>
      </w:r>
      <w:proofErr w:type="spellStart"/>
      <w:r w:rsidRPr="00D0216F">
        <w:rPr>
          <w:sz w:val="24"/>
          <w:szCs w:val="24"/>
        </w:rPr>
        <w:t>onkotik</w:t>
      </w:r>
      <w:proofErr w:type="spellEnd"/>
      <w:r w:rsidRPr="00D0216F">
        <w:rPr>
          <w:sz w:val="24"/>
          <w:szCs w:val="24"/>
        </w:rPr>
        <w:t xml:space="preserve"> destek sağladıkları ve doğal kolloidlere kıyasla daha uygun fiyatlı oldukları için klinik ortamda daha uygun maliyetli seçenekler olarak görünmektedir</w:t>
      </w:r>
      <w:r>
        <w:rPr>
          <w:sz w:val="24"/>
          <w:szCs w:val="24"/>
        </w:rPr>
        <w:t xml:space="preserve"> (</w:t>
      </w:r>
      <w:proofErr w:type="spellStart"/>
      <w:r>
        <w:rPr>
          <w:sz w:val="24"/>
          <w:szCs w:val="24"/>
        </w:rPr>
        <w:t>Mylonakis</w:t>
      </w:r>
      <w:proofErr w:type="spellEnd"/>
      <w:r>
        <w:rPr>
          <w:sz w:val="24"/>
          <w:szCs w:val="24"/>
        </w:rPr>
        <w:t xml:space="preserve"> ve diğerleri, 2016).</w:t>
      </w:r>
      <w:r w:rsidRPr="00D0216F">
        <w:rPr>
          <w:sz w:val="24"/>
          <w:szCs w:val="24"/>
        </w:rPr>
        <w:t xml:space="preserve"> Sentetik kolloidlerin </w:t>
      </w:r>
      <w:proofErr w:type="spellStart"/>
      <w:r w:rsidRPr="00D0216F">
        <w:rPr>
          <w:sz w:val="24"/>
          <w:szCs w:val="24"/>
        </w:rPr>
        <w:t>von</w:t>
      </w:r>
      <w:proofErr w:type="spellEnd"/>
      <w:r w:rsidRPr="00D0216F">
        <w:rPr>
          <w:sz w:val="24"/>
          <w:szCs w:val="24"/>
        </w:rPr>
        <w:t xml:space="preserve"> </w:t>
      </w:r>
      <w:proofErr w:type="spellStart"/>
      <w:r w:rsidRPr="00D0216F">
        <w:rPr>
          <w:sz w:val="24"/>
          <w:szCs w:val="24"/>
        </w:rPr>
        <w:t>Willebrand</w:t>
      </w:r>
      <w:proofErr w:type="spellEnd"/>
      <w:r w:rsidRPr="00D0216F">
        <w:rPr>
          <w:sz w:val="24"/>
          <w:szCs w:val="24"/>
        </w:rPr>
        <w:t xml:space="preserve"> faktörü, faktör VIII, trombosit fonksiyonu ve fibrin polimerizasyonunu olumsuz etkileyebileceği bildirilse </w:t>
      </w:r>
      <w:proofErr w:type="gramStart"/>
      <w:r w:rsidRPr="00D0216F">
        <w:rPr>
          <w:sz w:val="24"/>
          <w:szCs w:val="24"/>
        </w:rPr>
        <w:t>de,</w:t>
      </w:r>
      <w:proofErr w:type="gramEnd"/>
      <w:r w:rsidRPr="00D0216F">
        <w:rPr>
          <w:sz w:val="24"/>
          <w:szCs w:val="24"/>
        </w:rPr>
        <w:t xml:space="preserve"> 20 </w:t>
      </w:r>
      <w:proofErr w:type="spellStart"/>
      <w:r w:rsidRPr="00D0216F">
        <w:rPr>
          <w:sz w:val="24"/>
          <w:szCs w:val="24"/>
        </w:rPr>
        <w:t>mL</w:t>
      </w:r>
      <w:proofErr w:type="spellEnd"/>
      <w:r w:rsidRPr="00D0216F">
        <w:rPr>
          <w:sz w:val="24"/>
          <w:szCs w:val="24"/>
        </w:rPr>
        <w:t>/kg'ı aşmayan günlük idame oranı alan hayvanlarda klinik olarak ilgili kanama eğilimi belgelenmemiştir</w:t>
      </w:r>
      <w:r>
        <w:rPr>
          <w:sz w:val="24"/>
          <w:szCs w:val="24"/>
        </w:rPr>
        <w:t xml:space="preserve"> (</w:t>
      </w:r>
      <w:proofErr w:type="spellStart"/>
      <w:r>
        <w:rPr>
          <w:sz w:val="24"/>
          <w:szCs w:val="24"/>
        </w:rPr>
        <w:t>Tuteja</w:t>
      </w:r>
      <w:proofErr w:type="spellEnd"/>
      <w:r>
        <w:rPr>
          <w:sz w:val="24"/>
          <w:szCs w:val="24"/>
        </w:rPr>
        <w:t xml:space="preserve"> ve diğerleri, 2022).</w:t>
      </w:r>
      <w:r w:rsidRPr="00D0216F">
        <w:rPr>
          <w:sz w:val="24"/>
          <w:szCs w:val="24"/>
        </w:rPr>
        <w:t xml:space="preserve"> Taze plazma, koagülasyon faktörleri ve antiviral antikorlar dahil olmak üzere iddia edilen ek faydaları nedeniyle geçmişte önerilmiştir</w:t>
      </w:r>
      <w:r>
        <w:rPr>
          <w:sz w:val="24"/>
          <w:szCs w:val="24"/>
        </w:rPr>
        <w:t xml:space="preserve"> (</w:t>
      </w:r>
      <w:proofErr w:type="spellStart"/>
      <w:r>
        <w:rPr>
          <w:sz w:val="24"/>
          <w:szCs w:val="24"/>
        </w:rPr>
        <w:t>Mylonakis</w:t>
      </w:r>
      <w:proofErr w:type="spellEnd"/>
      <w:r>
        <w:rPr>
          <w:sz w:val="24"/>
          <w:szCs w:val="24"/>
        </w:rPr>
        <w:t xml:space="preserve"> ve diğerleri, 2016).</w:t>
      </w:r>
      <w:r w:rsidRPr="00D0216F">
        <w:rPr>
          <w:sz w:val="24"/>
          <w:szCs w:val="24"/>
        </w:rPr>
        <w:t xml:space="preserve"> Bununla birlikte, plazmanın bulunabilirliği sınırlıdır, çok pahalı olabilir ve nispeten düşük </w:t>
      </w:r>
      <w:proofErr w:type="spellStart"/>
      <w:r w:rsidRPr="00D0216F">
        <w:rPr>
          <w:sz w:val="24"/>
          <w:szCs w:val="24"/>
        </w:rPr>
        <w:t>onkotik</w:t>
      </w:r>
      <w:proofErr w:type="spellEnd"/>
      <w:r w:rsidRPr="00D0216F">
        <w:rPr>
          <w:sz w:val="24"/>
          <w:szCs w:val="24"/>
        </w:rPr>
        <w:t xml:space="preserve"> basınca sahiptir ve serum albümin konsantrasyonlarında hafif bir artış (0,5 g/</w:t>
      </w:r>
      <w:proofErr w:type="spellStart"/>
      <w:r w:rsidRPr="00D0216F">
        <w:rPr>
          <w:sz w:val="24"/>
          <w:szCs w:val="24"/>
        </w:rPr>
        <w:t>dL</w:t>
      </w:r>
      <w:proofErr w:type="spellEnd"/>
      <w:r w:rsidRPr="00D0216F">
        <w:rPr>
          <w:sz w:val="24"/>
          <w:szCs w:val="24"/>
        </w:rPr>
        <w:t xml:space="preserve">) elde etmek için büyük hacimler (22,5 </w:t>
      </w:r>
      <w:proofErr w:type="spellStart"/>
      <w:r w:rsidRPr="00D0216F">
        <w:rPr>
          <w:sz w:val="24"/>
          <w:szCs w:val="24"/>
        </w:rPr>
        <w:t>mL</w:t>
      </w:r>
      <w:proofErr w:type="spellEnd"/>
      <w:r w:rsidRPr="00D0216F">
        <w:rPr>
          <w:sz w:val="24"/>
          <w:szCs w:val="24"/>
        </w:rPr>
        <w:t>/kg) gereklidir</w:t>
      </w:r>
      <w:r>
        <w:rPr>
          <w:sz w:val="24"/>
          <w:szCs w:val="24"/>
        </w:rPr>
        <w:t xml:space="preserve">. </w:t>
      </w:r>
      <w:r w:rsidRPr="00D0216F">
        <w:rPr>
          <w:sz w:val="24"/>
          <w:szCs w:val="24"/>
        </w:rPr>
        <w:t xml:space="preserve">İnsan veya köpek albümin solüsyonları, </w:t>
      </w:r>
      <w:proofErr w:type="spellStart"/>
      <w:r w:rsidRPr="00D0216F">
        <w:rPr>
          <w:sz w:val="24"/>
          <w:szCs w:val="24"/>
        </w:rPr>
        <w:t>onkotik</w:t>
      </w:r>
      <w:proofErr w:type="spellEnd"/>
      <w:r w:rsidRPr="00D0216F">
        <w:rPr>
          <w:sz w:val="24"/>
          <w:szCs w:val="24"/>
        </w:rPr>
        <w:t xml:space="preserve"> destek için taze plazmaya alternatif olarak kullanılabilir; ancak </w:t>
      </w:r>
      <w:proofErr w:type="spellStart"/>
      <w:r>
        <w:rPr>
          <w:sz w:val="24"/>
          <w:szCs w:val="24"/>
        </w:rPr>
        <w:t>CPV</w:t>
      </w:r>
      <w:r w:rsidRPr="00D0216F">
        <w:rPr>
          <w:sz w:val="24"/>
          <w:szCs w:val="24"/>
        </w:rPr>
        <w:t>'deki</w:t>
      </w:r>
      <w:proofErr w:type="spellEnd"/>
      <w:r w:rsidRPr="00D0216F">
        <w:rPr>
          <w:sz w:val="24"/>
          <w:szCs w:val="24"/>
        </w:rPr>
        <w:t xml:space="preserve"> etkinlikleri henüz değerlendirilmemiştir. </w:t>
      </w:r>
      <w:r>
        <w:rPr>
          <w:sz w:val="24"/>
          <w:szCs w:val="24"/>
        </w:rPr>
        <w:t>CPV</w:t>
      </w:r>
      <w:r w:rsidRPr="00D0216F">
        <w:rPr>
          <w:sz w:val="24"/>
          <w:szCs w:val="24"/>
        </w:rPr>
        <w:t xml:space="preserve"> sırasında ciddi anemi gelişirse tam kan (20 </w:t>
      </w:r>
      <w:proofErr w:type="spellStart"/>
      <w:r w:rsidRPr="00D0216F">
        <w:rPr>
          <w:sz w:val="24"/>
          <w:szCs w:val="24"/>
        </w:rPr>
        <w:t>mL</w:t>
      </w:r>
      <w:proofErr w:type="spellEnd"/>
      <w:r w:rsidRPr="00D0216F">
        <w:rPr>
          <w:sz w:val="24"/>
          <w:szCs w:val="24"/>
        </w:rPr>
        <w:t>/kg, 4 saat içinde) veya paketlenmiş kırmızı kan hücreleri tercih edilen seçenek</w:t>
      </w:r>
      <w:r>
        <w:rPr>
          <w:sz w:val="24"/>
          <w:szCs w:val="24"/>
        </w:rPr>
        <w:t>lerdendir (</w:t>
      </w:r>
      <w:proofErr w:type="spellStart"/>
      <w:r>
        <w:rPr>
          <w:sz w:val="24"/>
          <w:szCs w:val="24"/>
        </w:rPr>
        <w:t>Tuteja</w:t>
      </w:r>
      <w:proofErr w:type="spellEnd"/>
      <w:r>
        <w:rPr>
          <w:sz w:val="24"/>
          <w:szCs w:val="24"/>
        </w:rPr>
        <w:t xml:space="preserve"> ve diğerleri, 2022).</w:t>
      </w:r>
    </w:p>
    <w:p w14:paraId="6DD4767A" w14:textId="77777777" w:rsidR="00161C78" w:rsidRDefault="00161C78" w:rsidP="00161C78">
      <w:pPr>
        <w:spacing w:after="120" w:line="360" w:lineRule="auto"/>
        <w:ind w:firstLine="567"/>
        <w:jc w:val="both"/>
        <w:rPr>
          <w:sz w:val="24"/>
          <w:szCs w:val="24"/>
        </w:rPr>
      </w:pPr>
      <w:r w:rsidRPr="00D0216F">
        <w:rPr>
          <w:sz w:val="24"/>
          <w:szCs w:val="24"/>
        </w:rPr>
        <w:t xml:space="preserve">Hipokalemi </w:t>
      </w:r>
      <w:r>
        <w:rPr>
          <w:sz w:val="24"/>
          <w:szCs w:val="24"/>
        </w:rPr>
        <w:t>CPV</w:t>
      </w:r>
      <w:r w:rsidRPr="00D0216F">
        <w:rPr>
          <w:sz w:val="24"/>
          <w:szCs w:val="24"/>
        </w:rPr>
        <w:t xml:space="preserve">'de sık görülen bir sorundur ve halsizlik, </w:t>
      </w:r>
      <w:proofErr w:type="spellStart"/>
      <w:r w:rsidRPr="00D0216F">
        <w:rPr>
          <w:sz w:val="24"/>
          <w:szCs w:val="24"/>
        </w:rPr>
        <w:t>ileus</w:t>
      </w:r>
      <w:proofErr w:type="spellEnd"/>
      <w:r w:rsidRPr="00D0216F">
        <w:rPr>
          <w:sz w:val="24"/>
          <w:szCs w:val="24"/>
        </w:rPr>
        <w:t xml:space="preserve"> ve kardiyak tehlikeye neden olabil</w:t>
      </w:r>
      <w:r>
        <w:rPr>
          <w:sz w:val="24"/>
          <w:szCs w:val="24"/>
        </w:rPr>
        <w:t>mektedir</w:t>
      </w:r>
      <w:r w:rsidRPr="00D0216F">
        <w:rPr>
          <w:sz w:val="24"/>
          <w:szCs w:val="24"/>
        </w:rPr>
        <w:t xml:space="preserve">. Tipik olarak, </w:t>
      </w:r>
      <w:proofErr w:type="spellStart"/>
      <w:r w:rsidRPr="00D0216F">
        <w:rPr>
          <w:sz w:val="24"/>
          <w:szCs w:val="24"/>
        </w:rPr>
        <w:t>normokalemiyi</w:t>
      </w:r>
      <w:proofErr w:type="spellEnd"/>
      <w:r w:rsidRPr="00D0216F">
        <w:rPr>
          <w:sz w:val="24"/>
          <w:szCs w:val="24"/>
        </w:rPr>
        <w:t xml:space="preserve"> sürdürmek veya hipokalemiyi düzeltmek için idame sıvılarına ≥20 </w:t>
      </w:r>
      <w:proofErr w:type="spellStart"/>
      <w:r w:rsidRPr="00D0216F">
        <w:rPr>
          <w:sz w:val="24"/>
          <w:szCs w:val="24"/>
        </w:rPr>
        <w:t>mEq</w:t>
      </w:r>
      <w:proofErr w:type="spellEnd"/>
      <w:r w:rsidRPr="00D0216F">
        <w:rPr>
          <w:sz w:val="24"/>
          <w:szCs w:val="24"/>
        </w:rPr>
        <w:t>/L potasyum klorür eklen</w:t>
      </w:r>
      <w:r>
        <w:rPr>
          <w:sz w:val="24"/>
          <w:szCs w:val="24"/>
        </w:rPr>
        <w:t>mektedir</w:t>
      </w:r>
      <w:r w:rsidRPr="00D0216F">
        <w:rPr>
          <w:sz w:val="24"/>
          <w:szCs w:val="24"/>
        </w:rPr>
        <w:t xml:space="preserve">. Potasyum uygulama hızı 0,5 </w:t>
      </w:r>
      <w:proofErr w:type="spellStart"/>
      <w:r w:rsidRPr="00D0216F">
        <w:rPr>
          <w:sz w:val="24"/>
          <w:szCs w:val="24"/>
        </w:rPr>
        <w:t>mEq</w:t>
      </w:r>
      <w:proofErr w:type="spellEnd"/>
      <w:r w:rsidRPr="00D0216F">
        <w:rPr>
          <w:sz w:val="24"/>
          <w:szCs w:val="24"/>
        </w:rPr>
        <w:t>/kg/saati geçmemelidir ve daha iyi izleme için serum seviyesinin günlük olarak ölçülmesi gerek</w:t>
      </w:r>
      <w:r>
        <w:rPr>
          <w:sz w:val="24"/>
          <w:szCs w:val="24"/>
        </w:rPr>
        <w:t>mektedir (</w:t>
      </w:r>
      <w:proofErr w:type="spellStart"/>
      <w:r>
        <w:rPr>
          <w:sz w:val="24"/>
          <w:szCs w:val="24"/>
        </w:rPr>
        <w:t>Mylonakis</w:t>
      </w:r>
      <w:proofErr w:type="spellEnd"/>
      <w:r>
        <w:rPr>
          <w:sz w:val="24"/>
          <w:szCs w:val="24"/>
        </w:rPr>
        <w:t xml:space="preserve"> ve diğerleri, 2016).</w:t>
      </w:r>
    </w:p>
    <w:p w14:paraId="0AD210DF" w14:textId="77777777" w:rsidR="00161C78" w:rsidRDefault="00161C78" w:rsidP="00161C78">
      <w:pPr>
        <w:spacing w:after="120" w:line="360" w:lineRule="auto"/>
        <w:ind w:firstLine="567"/>
        <w:jc w:val="both"/>
        <w:rPr>
          <w:sz w:val="24"/>
          <w:szCs w:val="24"/>
        </w:rPr>
      </w:pPr>
      <w:r w:rsidRPr="00D0216F">
        <w:rPr>
          <w:sz w:val="24"/>
          <w:szCs w:val="24"/>
        </w:rPr>
        <w:t xml:space="preserve">Hipoglisemi, özellikle toy ırklarda </w:t>
      </w:r>
      <w:proofErr w:type="spellStart"/>
      <w:r>
        <w:rPr>
          <w:sz w:val="24"/>
          <w:szCs w:val="24"/>
        </w:rPr>
        <w:t>CPV</w:t>
      </w:r>
      <w:r w:rsidRPr="00D0216F">
        <w:rPr>
          <w:sz w:val="24"/>
          <w:szCs w:val="24"/>
        </w:rPr>
        <w:t>'nin</w:t>
      </w:r>
      <w:proofErr w:type="spellEnd"/>
      <w:r w:rsidRPr="00D0216F">
        <w:rPr>
          <w:sz w:val="24"/>
          <w:szCs w:val="24"/>
        </w:rPr>
        <w:t xml:space="preserve"> ciddi bir komplikasyonu olabil</w:t>
      </w:r>
      <w:r>
        <w:rPr>
          <w:sz w:val="24"/>
          <w:szCs w:val="24"/>
        </w:rPr>
        <w:t>mektedir</w:t>
      </w:r>
      <w:r w:rsidRPr="00D0216F">
        <w:rPr>
          <w:sz w:val="24"/>
          <w:szCs w:val="24"/>
        </w:rPr>
        <w:t>.</w:t>
      </w:r>
      <w:r>
        <w:rPr>
          <w:sz w:val="24"/>
          <w:szCs w:val="24"/>
        </w:rPr>
        <w:t xml:space="preserve"> </w:t>
      </w:r>
      <w:r w:rsidRPr="00D0216F">
        <w:rPr>
          <w:sz w:val="24"/>
          <w:szCs w:val="24"/>
        </w:rPr>
        <w:t>Bu nedenle, günde en az bir veya iki kez glikoz ölçümü yapılmalıdır ve serum glikoz konsantrasyonunda düşüş belgelenirse idame sıvılarına %2,5-%5 dekstroz eklenmesi gerekebilir</w:t>
      </w:r>
      <w:r>
        <w:rPr>
          <w:sz w:val="24"/>
          <w:szCs w:val="24"/>
        </w:rPr>
        <w:t xml:space="preserve"> (</w:t>
      </w:r>
      <w:proofErr w:type="spellStart"/>
      <w:r>
        <w:rPr>
          <w:sz w:val="24"/>
          <w:szCs w:val="24"/>
        </w:rPr>
        <w:t>Tuteja</w:t>
      </w:r>
      <w:proofErr w:type="spellEnd"/>
      <w:r>
        <w:rPr>
          <w:sz w:val="24"/>
          <w:szCs w:val="24"/>
        </w:rPr>
        <w:t xml:space="preserve"> ve diğerleri, 2022).</w:t>
      </w:r>
    </w:p>
    <w:p w14:paraId="78A0A2DF" w14:textId="77777777" w:rsidR="002207AD" w:rsidRPr="00761896" w:rsidRDefault="002207AD" w:rsidP="00A21E36">
      <w:pPr>
        <w:spacing w:after="120" w:line="360" w:lineRule="auto"/>
        <w:ind w:firstLine="567"/>
        <w:jc w:val="both"/>
        <w:rPr>
          <w:sz w:val="24"/>
          <w:szCs w:val="24"/>
        </w:rPr>
      </w:pPr>
    </w:p>
    <w:p w14:paraId="37DDF9E1" w14:textId="77777777" w:rsidR="00161C78" w:rsidRPr="0043694F" w:rsidRDefault="00161C78" w:rsidP="00A21E36">
      <w:pPr>
        <w:pStyle w:val="Balk4"/>
        <w:spacing w:line="360" w:lineRule="auto"/>
        <w:rPr>
          <w:rFonts w:ascii="Times New Roman" w:hAnsi="Times New Roman" w:cs="Times New Roman"/>
          <w:b/>
          <w:bCs/>
          <w:i w:val="0"/>
          <w:iCs w:val="0"/>
          <w:color w:val="auto"/>
          <w:sz w:val="24"/>
          <w:szCs w:val="24"/>
        </w:rPr>
      </w:pPr>
      <w:bookmarkStart w:id="48" w:name="_Toc203563809"/>
      <w:bookmarkStart w:id="49" w:name="_Toc208149198"/>
      <w:r w:rsidRPr="0043694F">
        <w:rPr>
          <w:rFonts w:ascii="Times New Roman" w:hAnsi="Times New Roman" w:cs="Times New Roman"/>
          <w:b/>
          <w:bCs/>
          <w:i w:val="0"/>
          <w:iCs w:val="0"/>
          <w:color w:val="auto"/>
          <w:sz w:val="24"/>
          <w:szCs w:val="24"/>
        </w:rPr>
        <w:t>2.1.4.2. Antibiyotik Tedavisi</w:t>
      </w:r>
      <w:bookmarkEnd w:id="48"/>
      <w:bookmarkEnd w:id="49"/>
    </w:p>
    <w:p w14:paraId="21D223B0" w14:textId="77777777" w:rsidR="00161C78" w:rsidRPr="00A21E36" w:rsidRDefault="00161C78" w:rsidP="00A21E36">
      <w:pPr>
        <w:spacing w:after="120" w:line="360" w:lineRule="auto"/>
        <w:ind w:firstLine="567"/>
        <w:jc w:val="both"/>
        <w:rPr>
          <w:sz w:val="24"/>
          <w:szCs w:val="24"/>
        </w:rPr>
      </w:pPr>
    </w:p>
    <w:p w14:paraId="59C7EF6C" w14:textId="3A53FBDF" w:rsidR="00161C78" w:rsidRDefault="00161C78" w:rsidP="00161C78">
      <w:pPr>
        <w:spacing w:after="120" w:line="360" w:lineRule="auto"/>
        <w:ind w:firstLine="567"/>
        <w:jc w:val="both"/>
        <w:rPr>
          <w:sz w:val="24"/>
          <w:szCs w:val="24"/>
        </w:rPr>
      </w:pPr>
      <w:r w:rsidRPr="005436FB">
        <w:rPr>
          <w:sz w:val="24"/>
          <w:szCs w:val="24"/>
        </w:rPr>
        <w:t xml:space="preserve">Bakterilerin bağırsak kompartmanından sistemik dolaşıma translokasyonu, </w:t>
      </w:r>
      <w:proofErr w:type="spellStart"/>
      <w:r w:rsidRPr="005436FB">
        <w:rPr>
          <w:sz w:val="24"/>
          <w:szCs w:val="24"/>
        </w:rPr>
        <w:t>villöz</w:t>
      </w:r>
      <w:proofErr w:type="spellEnd"/>
      <w:r w:rsidRPr="005436FB">
        <w:rPr>
          <w:sz w:val="24"/>
          <w:szCs w:val="24"/>
        </w:rPr>
        <w:t xml:space="preserve"> </w:t>
      </w:r>
      <w:proofErr w:type="spellStart"/>
      <w:r w:rsidRPr="005436FB">
        <w:rPr>
          <w:sz w:val="24"/>
          <w:szCs w:val="24"/>
        </w:rPr>
        <w:t>kollaps</w:t>
      </w:r>
      <w:proofErr w:type="spellEnd"/>
      <w:r w:rsidRPr="005436FB">
        <w:rPr>
          <w:sz w:val="24"/>
          <w:szCs w:val="24"/>
        </w:rPr>
        <w:t xml:space="preserve"> ve mukozal bariyerin bozulması nedeniyle </w:t>
      </w:r>
      <w:r>
        <w:rPr>
          <w:sz w:val="24"/>
          <w:szCs w:val="24"/>
        </w:rPr>
        <w:t>CPV</w:t>
      </w:r>
      <w:r w:rsidRPr="005436FB">
        <w:rPr>
          <w:sz w:val="24"/>
          <w:szCs w:val="24"/>
        </w:rPr>
        <w:t xml:space="preserve">'de çok yaygındır. Eş zamanlı belirgin nötropeni ile translokasyon, yüksek septisemi ve </w:t>
      </w:r>
      <w:proofErr w:type="spellStart"/>
      <w:r w:rsidRPr="005436FB">
        <w:rPr>
          <w:sz w:val="24"/>
          <w:szCs w:val="24"/>
        </w:rPr>
        <w:t>endotoksemi</w:t>
      </w:r>
      <w:proofErr w:type="spellEnd"/>
      <w:r w:rsidRPr="005436FB">
        <w:rPr>
          <w:sz w:val="24"/>
          <w:szCs w:val="24"/>
        </w:rPr>
        <w:t xml:space="preserve"> riskine yol aç</w:t>
      </w:r>
      <w:r>
        <w:rPr>
          <w:sz w:val="24"/>
          <w:szCs w:val="24"/>
        </w:rPr>
        <w:t>maktadır</w:t>
      </w:r>
      <w:r w:rsidRPr="005436FB">
        <w:rPr>
          <w:sz w:val="24"/>
          <w:szCs w:val="24"/>
        </w:rPr>
        <w:t xml:space="preserve">. Ayrıca, </w:t>
      </w:r>
      <w:r w:rsidRPr="005436FB">
        <w:rPr>
          <w:sz w:val="24"/>
          <w:szCs w:val="24"/>
        </w:rPr>
        <w:lastRenderedPageBreak/>
        <w:t>sıvı kaybı ve sepsisten kaynaklanan hipotansiyon, CPV'li köpekleri akut böbrek hasarı geliştirme açısından yüksek risk altında bırak</w:t>
      </w:r>
      <w:r>
        <w:rPr>
          <w:sz w:val="24"/>
          <w:szCs w:val="24"/>
        </w:rPr>
        <w:t>maktadır</w:t>
      </w:r>
      <w:r w:rsidRPr="005436FB">
        <w:rPr>
          <w:sz w:val="24"/>
          <w:szCs w:val="24"/>
        </w:rPr>
        <w:t xml:space="preserve">. Bu nedenle, CPV'li köpeklerde geniş spektrumlu bakterisidal antibiyotiklerin </w:t>
      </w:r>
      <w:proofErr w:type="spellStart"/>
      <w:r w:rsidRPr="005436FB">
        <w:rPr>
          <w:sz w:val="24"/>
          <w:szCs w:val="24"/>
        </w:rPr>
        <w:t>parenteral</w:t>
      </w:r>
      <w:proofErr w:type="spellEnd"/>
      <w:r w:rsidRPr="005436FB">
        <w:rPr>
          <w:sz w:val="24"/>
          <w:szCs w:val="24"/>
        </w:rPr>
        <w:t xml:space="preserve"> olarak uygulanması gerek</w:t>
      </w:r>
      <w:r>
        <w:rPr>
          <w:sz w:val="24"/>
          <w:szCs w:val="24"/>
        </w:rPr>
        <w:t>mektedir</w:t>
      </w:r>
      <w:r w:rsidRPr="005436FB">
        <w:rPr>
          <w:sz w:val="24"/>
          <w:szCs w:val="24"/>
        </w:rPr>
        <w:t xml:space="preserve">. Ampisilin ve </w:t>
      </w:r>
      <w:proofErr w:type="spellStart"/>
      <w:r w:rsidRPr="005436FB">
        <w:rPr>
          <w:sz w:val="24"/>
          <w:szCs w:val="24"/>
        </w:rPr>
        <w:t>sefoksitin</w:t>
      </w:r>
      <w:proofErr w:type="spellEnd"/>
      <w:r w:rsidRPr="005436FB">
        <w:rPr>
          <w:sz w:val="24"/>
          <w:szCs w:val="24"/>
        </w:rPr>
        <w:t xml:space="preserve"> tek ajan tedavisi olarak veya </w:t>
      </w:r>
      <w:proofErr w:type="spellStart"/>
      <w:r w:rsidRPr="005436FB">
        <w:rPr>
          <w:sz w:val="24"/>
          <w:szCs w:val="24"/>
        </w:rPr>
        <w:t>enrofloksasin</w:t>
      </w:r>
      <w:proofErr w:type="spellEnd"/>
      <w:r w:rsidRPr="005436FB">
        <w:rPr>
          <w:sz w:val="24"/>
          <w:szCs w:val="24"/>
        </w:rPr>
        <w:t xml:space="preserve"> ile kombinasyon halinde </w:t>
      </w:r>
      <w:r>
        <w:rPr>
          <w:sz w:val="24"/>
          <w:szCs w:val="24"/>
        </w:rPr>
        <w:t>g</w:t>
      </w:r>
      <w:r w:rsidRPr="005436FB">
        <w:rPr>
          <w:sz w:val="24"/>
          <w:szCs w:val="24"/>
        </w:rPr>
        <w:t xml:space="preserve">ram pozitif ve negatif bakterilere karşı tercih edilen antimikrobiyallerdir </w:t>
      </w:r>
      <w:r>
        <w:rPr>
          <w:sz w:val="24"/>
          <w:szCs w:val="24"/>
        </w:rPr>
        <w:t>(</w:t>
      </w:r>
      <w:proofErr w:type="spellStart"/>
      <w:r>
        <w:rPr>
          <w:sz w:val="24"/>
          <w:szCs w:val="24"/>
        </w:rPr>
        <w:t>Gerlach</w:t>
      </w:r>
      <w:proofErr w:type="spellEnd"/>
      <w:r>
        <w:rPr>
          <w:sz w:val="24"/>
          <w:szCs w:val="24"/>
        </w:rPr>
        <w:t xml:space="preserve"> ve diğerleri, 2020)</w:t>
      </w:r>
      <w:r w:rsidRPr="005436FB">
        <w:rPr>
          <w:sz w:val="24"/>
          <w:szCs w:val="24"/>
        </w:rPr>
        <w:t xml:space="preserve">. İyi </w:t>
      </w:r>
      <w:proofErr w:type="spellStart"/>
      <w:r w:rsidRPr="005436FB">
        <w:rPr>
          <w:sz w:val="24"/>
          <w:szCs w:val="24"/>
        </w:rPr>
        <w:t>hidrate</w:t>
      </w:r>
      <w:proofErr w:type="spellEnd"/>
      <w:r w:rsidRPr="005436FB">
        <w:rPr>
          <w:sz w:val="24"/>
          <w:szCs w:val="24"/>
        </w:rPr>
        <w:t xml:space="preserve"> edilmiş hayvanlarda aminoglikozidler de düşünülebilir, aksi takdirde nefrotoksisite riski nedeniyle kaçınıl</w:t>
      </w:r>
      <w:r>
        <w:rPr>
          <w:sz w:val="24"/>
          <w:szCs w:val="24"/>
        </w:rPr>
        <w:t>malıdır</w:t>
      </w:r>
      <w:r w:rsidRPr="005436FB">
        <w:rPr>
          <w:sz w:val="24"/>
          <w:szCs w:val="24"/>
        </w:rPr>
        <w:t xml:space="preserve">. CPV'li yavru köpekler genellikle gastrointestinal </w:t>
      </w:r>
      <w:proofErr w:type="spellStart"/>
      <w:r w:rsidRPr="005436FB">
        <w:rPr>
          <w:sz w:val="24"/>
          <w:szCs w:val="24"/>
        </w:rPr>
        <w:t>parazitizm</w:t>
      </w:r>
      <w:proofErr w:type="spellEnd"/>
      <w:r w:rsidRPr="005436FB">
        <w:rPr>
          <w:sz w:val="24"/>
          <w:szCs w:val="24"/>
        </w:rPr>
        <w:t xml:space="preserve"> gibi komorbiditelere sahiptir. Bu nedenle, yavru köpek oral tedavileri tolere edebildiğinde </w:t>
      </w:r>
      <w:proofErr w:type="spellStart"/>
      <w:r w:rsidRPr="005436FB">
        <w:rPr>
          <w:sz w:val="24"/>
          <w:szCs w:val="24"/>
        </w:rPr>
        <w:t>antiparazit</w:t>
      </w:r>
      <w:proofErr w:type="spellEnd"/>
      <w:r w:rsidRPr="005436FB">
        <w:rPr>
          <w:sz w:val="24"/>
          <w:szCs w:val="24"/>
        </w:rPr>
        <w:t xml:space="preserve"> tedavisine başlanmalıdır </w:t>
      </w:r>
      <w:r>
        <w:rPr>
          <w:sz w:val="24"/>
          <w:szCs w:val="24"/>
        </w:rPr>
        <w:t>(</w:t>
      </w:r>
      <w:proofErr w:type="spellStart"/>
      <w:r>
        <w:rPr>
          <w:sz w:val="24"/>
          <w:szCs w:val="24"/>
        </w:rPr>
        <w:t>Mazzaferro</w:t>
      </w:r>
      <w:proofErr w:type="spellEnd"/>
      <w:r>
        <w:rPr>
          <w:sz w:val="24"/>
          <w:szCs w:val="24"/>
        </w:rPr>
        <w:t xml:space="preserve">, 2020). </w:t>
      </w:r>
    </w:p>
    <w:p w14:paraId="6147A097" w14:textId="77777777" w:rsidR="002207AD" w:rsidRDefault="002207AD" w:rsidP="00161C78">
      <w:pPr>
        <w:spacing w:after="120" w:line="360" w:lineRule="auto"/>
        <w:ind w:firstLine="567"/>
        <w:jc w:val="both"/>
        <w:rPr>
          <w:sz w:val="24"/>
          <w:szCs w:val="24"/>
        </w:rPr>
      </w:pPr>
    </w:p>
    <w:p w14:paraId="0578D3A1" w14:textId="11575283" w:rsidR="007E3548" w:rsidRPr="007E3548" w:rsidRDefault="007E3548" w:rsidP="007E3548">
      <w:pPr>
        <w:pStyle w:val="ResimYazs"/>
        <w:rPr>
          <w:i w:val="0"/>
          <w:iCs w:val="0"/>
          <w:color w:val="000000" w:themeColor="text1"/>
          <w:sz w:val="36"/>
          <w:szCs w:val="36"/>
        </w:rPr>
      </w:pPr>
      <w:bookmarkStart w:id="50" w:name="_Toc204711080"/>
      <w:r w:rsidRPr="007E3548">
        <w:rPr>
          <w:b/>
          <w:bCs/>
          <w:i w:val="0"/>
          <w:iCs w:val="0"/>
          <w:color w:val="000000" w:themeColor="text1"/>
          <w:sz w:val="24"/>
          <w:szCs w:val="24"/>
        </w:rPr>
        <w:t xml:space="preserve">Tablo </w:t>
      </w:r>
      <w:r w:rsidRPr="007E3548">
        <w:rPr>
          <w:b/>
          <w:bCs/>
          <w:i w:val="0"/>
          <w:iCs w:val="0"/>
          <w:color w:val="000000" w:themeColor="text1"/>
          <w:sz w:val="24"/>
          <w:szCs w:val="24"/>
        </w:rPr>
        <w:fldChar w:fldCharType="begin"/>
      </w:r>
      <w:r w:rsidRPr="007E3548">
        <w:rPr>
          <w:b/>
          <w:bCs/>
          <w:i w:val="0"/>
          <w:iCs w:val="0"/>
          <w:color w:val="000000" w:themeColor="text1"/>
          <w:sz w:val="24"/>
          <w:szCs w:val="24"/>
        </w:rPr>
        <w:instrText xml:space="preserve"> SEQ Tablo \* ARABIC </w:instrText>
      </w:r>
      <w:r w:rsidRPr="007E3548">
        <w:rPr>
          <w:b/>
          <w:bCs/>
          <w:i w:val="0"/>
          <w:iCs w:val="0"/>
          <w:color w:val="000000" w:themeColor="text1"/>
          <w:sz w:val="24"/>
          <w:szCs w:val="24"/>
        </w:rPr>
        <w:fldChar w:fldCharType="separate"/>
      </w:r>
      <w:r w:rsidR="00724F93">
        <w:rPr>
          <w:b/>
          <w:bCs/>
          <w:i w:val="0"/>
          <w:iCs w:val="0"/>
          <w:noProof/>
          <w:color w:val="000000" w:themeColor="text1"/>
          <w:sz w:val="24"/>
          <w:szCs w:val="24"/>
        </w:rPr>
        <w:t>2</w:t>
      </w:r>
      <w:r w:rsidRPr="007E3548">
        <w:rPr>
          <w:b/>
          <w:bCs/>
          <w:i w:val="0"/>
          <w:iCs w:val="0"/>
          <w:color w:val="000000" w:themeColor="text1"/>
          <w:sz w:val="24"/>
          <w:szCs w:val="24"/>
        </w:rPr>
        <w:fldChar w:fldCharType="end"/>
      </w:r>
      <w:r w:rsidRPr="007E3548">
        <w:rPr>
          <w:b/>
          <w:bCs/>
          <w:i w:val="0"/>
          <w:iCs w:val="0"/>
          <w:color w:val="000000" w:themeColor="text1"/>
          <w:sz w:val="24"/>
          <w:szCs w:val="24"/>
        </w:rPr>
        <w:t>.</w:t>
      </w:r>
      <w:r w:rsidRPr="007E3548">
        <w:rPr>
          <w:i w:val="0"/>
          <w:iCs w:val="0"/>
          <w:color w:val="000000" w:themeColor="text1"/>
          <w:sz w:val="24"/>
          <w:szCs w:val="24"/>
        </w:rPr>
        <w:t xml:space="preserve"> CPV tedavisinde kullanılan bazı antibiyotikler (</w:t>
      </w:r>
      <w:proofErr w:type="spellStart"/>
      <w:r w:rsidRPr="007E3548">
        <w:rPr>
          <w:i w:val="0"/>
          <w:iCs w:val="0"/>
          <w:color w:val="000000" w:themeColor="text1"/>
          <w:sz w:val="24"/>
          <w:szCs w:val="24"/>
        </w:rPr>
        <w:t>Gerlach</w:t>
      </w:r>
      <w:proofErr w:type="spellEnd"/>
      <w:r w:rsidRPr="007E3548">
        <w:rPr>
          <w:i w:val="0"/>
          <w:iCs w:val="0"/>
          <w:color w:val="000000" w:themeColor="text1"/>
          <w:sz w:val="24"/>
          <w:szCs w:val="24"/>
        </w:rPr>
        <w:t xml:space="preserve"> ve diğerleri, 2020).</w:t>
      </w:r>
      <w:bookmarkEnd w:id="50"/>
    </w:p>
    <w:tbl>
      <w:tblPr>
        <w:tblStyle w:val="TabloKlavuzu"/>
        <w:tblW w:w="0" w:type="auto"/>
        <w:tblInd w:w="392" w:type="dxa"/>
        <w:tblLook w:val="04A0" w:firstRow="1" w:lastRow="0" w:firstColumn="1" w:lastColumn="0" w:noHBand="0" w:noVBand="1"/>
      </w:tblPr>
      <w:tblGrid>
        <w:gridCol w:w="3544"/>
        <w:gridCol w:w="4677"/>
      </w:tblGrid>
      <w:tr w:rsidR="00161C78" w14:paraId="3D182DD6" w14:textId="77777777" w:rsidTr="002207AD">
        <w:tc>
          <w:tcPr>
            <w:tcW w:w="3544" w:type="dxa"/>
          </w:tcPr>
          <w:p w14:paraId="6638F566" w14:textId="77777777" w:rsidR="00161C78" w:rsidRPr="002207AD" w:rsidRDefault="00161C78" w:rsidP="00161C78">
            <w:pPr>
              <w:spacing w:after="120" w:line="360" w:lineRule="auto"/>
              <w:ind w:firstLine="567"/>
              <w:jc w:val="both"/>
              <w:rPr>
                <w:b/>
                <w:bCs/>
                <w:sz w:val="24"/>
                <w:szCs w:val="24"/>
              </w:rPr>
            </w:pPr>
            <w:r w:rsidRPr="002207AD">
              <w:rPr>
                <w:b/>
                <w:bCs/>
                <w:sz w:val="24"/>
                <w:szCs w:val="24"/>
              </w:rPr>
              <w:t xml:space="preserve">Antibiyotik </w:t>
            </w:r>
          </w:p>
        </w:tc>
        <w:tc>
          <w:tcPr>
            <w:tcW w:w="4677" w:type="dxa"/>
          </w:tcPr>
          <w:p w14:paraId="322B2ADD" w14:textId="77777777" w:rsidR="00161C78" w:rsidRPr="002207AD" w:rsidRDefault="00161C78" w:rsidP="002207AD">
            <w:pPr>
              <w:spacing w:after="120" w:line="360" w:lineRule="auto"/>
              <w:ind w:firstLine="567"/>
              <w:jc w:val="center"/>
              <w:rPr>
                <w:b/>
                <w:bCs/>
                <w:sz w:val="24"/>
                <w:szCs w:val="24"/>
              </w:rPr>
            </w:pPr>
            <w:r w:rsidRPr="002207AD">
              <w:rPr>
                <w:b/>
                <w:bCs/>
                <w:sz w:val="24"/>
                <w:szCs w:val="24"/>
              </w:rPr>
              <w:t>Doz(mg/kg) /Uygulama Şekli/ Uygulama Sıklığı</w:t>
            </w:r>
          </w:p>
        </w:tc>
      </w:tr>
      <w:tr w:rsidR="00161C78" w14:paraId="408BFCF9" w14:textId="77777777" w:rsidTr="002207AD">
        <w:tc>
          <w:tcPr>
            <w:tcW w:w="3544" w:type="dxa"/>
          </w:tcPr>
          <w:p w14:paraId="63A34481" w14:textId="77777777" w:rsidR="00161C78" w:rsidRPr="002207AD" w:rsidRDefault="00161C78" w:rsidP="00161C78">
            <w:pPr>
              <w:spacing w:after="120" w:line="360" w:lineRule="auto"/>
              <w:ind w:firstLine="567"/>
              <w:jc w:val="both"/>
              <w:rPr>
                <w:sz w:val="24"/>
                <w:szCs w:val="24"/>
              </w:rPr>
            </w:pPr>
            <w:r w:rsidRPr="002207AD">
              <w:rPr>
                <w:sz w:val="24"/>
                <w:szCs w:val="24"/>
              </w:rPr>
              <w:t>Ampisilin</w:t>
            </w:r>
          </w:p>
        </w:tc>
        <w:tc>
          <w:tcPr>
            <w:tcW w:w="4677" w:type="dxa"/>
          </w:tcPr>
          <w:p w14:paraId="0987F9EF" w14:textId="77777777" w:rsidR="00161C78" w:rsidRPr="002207AD" w:rsidRDefault="00161C78" w:rsidP="00161C78">
            <w:pPr>
              <w:spacing w:after="120" w:line="360" w:lineRule="auto"/>
              <w:ind w:firstLine="567"/>
              <w:jc w:val="both"/>
              <w:rPr>
                <w:sz w:val="24"/>
                <w:szCs w:val="24"/>
              </w:rPr>
            </w:pPr>
            <w:r w:rsidRPr="002207AD">
              <w:rPr>
                <w:sz w:val="24"/>
                <w:szCs w:val="24"/>
              </w:rPr>
              <w:t>20-40/IV/8 saat</w:t>
            </w:r>
          </w:p>
        </w:tc>
      </w:tr>
      <w:tr w:rsidR="00161C78" w14:paraId="2BBF9C0B" w14:textId="77777777" w:rsidTr="002207AD">
        <w:tc>
          <w:tcPr>
            <w:tcW w:w="3544" w:type="dxa"/>
          </w:tcPr>
          <w:p w14:paraId="5574AA4E" w14:textId="77777777" w:rsidR="00161C78" w:rsidRPr="002207AD" w:rsidRDefault="00161C78" w:rsidP="00161C78">
            <w:pPr>
              <w:spacing w:after="120" w:line="360" w:lineRule="auto"/>
              <w:ind w:firstLine="567"/>
              <w:jc w:val="both"/>
              <w:rPr>
                <w:sz w:val="24"/>
                <w:szCs w:val="24"/>
              </w:rPr>
            </w:pPr>
            <w:r w:rsidRPr="002207AD">
              <w:rPr>
                <w:sz w:val="24"/>
                <w:szCs w:val="24"/>
              </w:rPr>
              <w:t>Ampisilin-</w:t>
            </w:r>
            <w:proofErr w:type="spellStart"/>
            <w:r w:rsidRPr="002207AD">
              <w:rPr>
                <w:sz w:val="24"/>
                <w:szCs w:val="24"/>
              </w:rPr>
              <w:t>sulbaktam</w:t>
            </w:r>
            <w:proofErr w:type="spellEnd"/>
          </w:p>
        </w:tc>
        <w:tc>
          <w:tcPr>
            <w:tcW w:w="4677" w:type="dxa"/>
          </w:tcPr>
          <w:p w14:paraId="77B667F8" w14:textId="77777777" w:rsidR="00161C78" w:rsidRPr="002207AD" w:rsidRDefault="00161C78" w:rsidP="00161C78">
            <w:pPr>
              <w:spacing w:after="120" w:line="360" w:lineRule="auto"/>
              <w:ind w:firstLine="567"/>
              <w:jc w:val="both"/>
              <w:rPr>
                <w:sz w:val="24"/>
                <w:szCs w:val="24"/>
              </w:rPr>
            </w:pPr>
            <w:r w:rsidRPr="002207AD">
              <w:rPr>
                <w:sz w:val="24"/>
                <w:szCs w:val="24"/>
              </w:rPr>
              <w:t>30-50/IV/6-8 saat</w:t>
            </w:r>
          </w:p>
        </w:tc>
      </w:tr>
      <w:tr w:rsidR="00161C78" w14:paraId="124D223A" w14:textId="77777777" w:rsidTr="002207AD">
        <w:tc>
          <w:tcPr>
            <w:tcW w:w="3544" w:type="dxa"/>
          </w:tcPr>
          <w:p w14:paraId="70D20AB7" w14:textId="77777777" w:rsidR="00161C78" w:rsidRPr="002207AD" w:rsidRDefault="00161C78" w:rsidP="00161C78">
            <w:pPr>
              <w:spacing w:after="120" w:line="360" w:lineRule="auto"/>
              <w:ind w:firstLine="567"/>
              <w:jc w:val="both"/>
              <w:rPr>
                <w:sz w:val="24"/>
                <w:szCs w:val="24"/>
              </w:rPr>
            </w:pPr>
            <w:proofErr w:type="spellStart"/>
            <w:r w:rsidRPr="002207AD">
              <w:rPr>
                <w:sz w:val="24"/>
                <w:szCs w:val="24"/>
              </w:rPr>
              <w:t>Cefovecin</w:t>
            </w:r>
            <w:proofErr w:type="spellEnd"/>
          </w:p>
        </w:tc>
        <w:tc>
          <w:tcPr>
            <w:tcW w:w="4677" w:type="dxa"/>
          </w:tcPr>
          <w:p w14:paraId="44F1FB93" w14:textId="77777777" w:rsidR="00161C78" w:rsidRPr="002207AD" w:rsidRDefault="00161C78" w:rsidP="00161C78">
            <w:pPr>
              <w:spacing w:after="120" w:line="360" w:lineRule="auto"/>
              <w:ind w:firstLine="567"/>
              <w:jc w:val="both"/>
              <w:rPr>
                <w:sz w:val="24"/>
                <w:szCs w:val="24"/>
              </w:rPr>
            </w:pPr>
            <w:r w:rsidRPr="002207AD">
              <w:rPr>
                <w:sz w:val="24"/>
                <w:szCs w:val="24"/>
              </w:rPr>
              <w:t>8/SC/bir kez</w:t>
            </w:r>
          </w:p>
        </w:tc>
      </w:tr>
      <w:tr w:rsidR="00161C78" w14:paraId="49042D7A" w14:textId="77777777" w:rsidTr="002207AD">
        <w:tc>
          <w:tcPr>
            <w:tcW w:w="3544" w:type="dxa"/>
          </w:tcPr>
          <w:p w14:paraId="3426CD28" w14:textId="77777777" w:rsidR="00161C78" w:rsidRPr="002207AD" w:rsidRDefault="00161C78" w:rsidP="00161C78">
            <w:pPr>
              <w:spacing w:after="120" w:line="360" w:lineRule="auto"/>
              <w:ind w:firstLine="567"/>
              <w:jc w:val="both"/>
              <w:rPr>
                <w:sz w:val="24"/>
                <w:szCs w:val="24"/>
              </w:rPr>
            </w:pPr>
            <w:proofErr w:type="spellStart"/>
            <w:r w:rsidRPr="002207AD">
              <w:rPr>
                <w:sz w:val="24"/>
                <w:szCs w:val="24"/>
              </w:rPr>
              <w:t>Sefoksitin</w:t>
            </w:r>
            <w:proofErr w:type="spellEnd"/>
          </w:p>
        </w:tc>
        <w:tc>
          <w:tcPr>
            <w:tcW w:w="4677" w:type="dxa"/>
          </w:tcPr>
          <w:p w14:paraId="4F995950" w14:textId="77777777" w:rsidR="00161C78" w:rsidRPr="002207AD" w:rsidRDefault="00161C78" w:rsidP="00161C78">
            <w:pPr>
              <w:spacing w:after="120" w:line="360" w:lineRule="auto"/>
              <w:ind w:firstLine="567"/>
              <w:jc w:val="both"/>
              <w:rPr>
                <w:sz w:val="24"/>
                <w:szCs w:val="24"/>
              </w:rPr>
            </w:pPr>
            <w:r w:rsidRPr="002207AD">
              <w:rPr>
                <w:sz w:val="24"/>
                <w:szCs w:val="24"/>
              </w:rPr>
              <w:t>20-30/IV/8 saat</w:t>
            </w:r>
          </w:p>
        </w:tc>
      </w:tr>
      <w:tr w:rsidR="00161C78" w14:paraId="4E36235F" w14:textId="77777777" w:rsidTr="002207AD">
        <w:tc>
          <w:tcPr>
            <w:tcW w:w="3544" w:type="dxa"/>
          </w:tcPr>
          <w:p w14:paraId="40516BE0" w14:textId="77777777" w:rsidR="00161C78" w:rsidRPr="002207AD" w:rsidRDefault="00161C78" w:rsidP="00161C78">
            <w:pPr>
              <w:spacing w:after="120" w:line="360" w:lineRule="auto"/>
              <w:ind w:firstLine="567"/>
              <w:jc w:val="both"/>
              <w:rPr>
                <w:sz w:val="24"/>
                <w:szCs w:val="24"/>
              </w:rPr>
            </w:pPr>
            <w:r w:rsidRPr="002207AD">
              <w:rPr>
                <w:sz w:val="24"/>
                <w:szCs w:val="24"/>
              </w:rPr>
              <w:t>Metronidazol</w:t>
            </w:r>
          </w:p>
        </w:tc>
        <w:tc>
          <w:tcPr>
            <w:tcW w:w="4677" w:type="dxa"/>
          </w:tcPr>
          <w:p w14:paraId="0EA43FF4" w14:textId="77777777" w:rsidR="00161C78" w:rsidRPr="002207AD" w:rsidRDefault="00161C78" w:rsidP="00161C78">
            <w:pPr>
              <w:spacing w:after="120" w:line="360" w:lineRule="auto"/>
              <w:ind w:firstLine="567"/>
              <w:jc w:val="both"/>
              <w:rPr>
                <w:sz w:val="24"/>
                <w:szCs w:val="24"/>
              </w:rPr>
            </w:pPr>
            <w:r w:rsidRPr="002207AD">
              <w:rPr>
                <w:sz w:val="24"/>
                <w:szCs w:val="24"/>
              </w:rPr>
              <w:t>10/IV/8 saat</w:t>
            </w:r>
          </w:p>
        </w:tc>
      </w:tr>
      <w:tr w:rsidR="00161C78" w14:paraId="2C9DC50D" w14:textId="77777777" w:rsidTr="002207AD">
        <w:tc>
          <w:tcPr>
            <w:tcW w:w="3544" w:type="dxa"/>
          </w:tcPr>
          <w:p w14:paraId="0DF7C20A" w14:textId="77777777" w:rsidR="00161C78" w:rsidRPr="002207AD" w:rsidRDefault="00161C78" w:rsidP="00161C78">
            <w:pPr>
              <w:spacing w:after="120" w:line="360" w:lineRule="auto"/>
              <w:ind w:firstLine="567"/>
              <w:jc w:val="both"/>
              <w:rPr>
                <w:sz w:val="24"/>
                <w:szCs w:val="24"/>
              </w:rPr>
            </w:pPr>
            <w:proofErr w:type="spellStart"/>
            <w:r w:rsidRPr="002207AD">
              <w:rPr>
                <w:sz w:val="24"/>
                <w:szCs w:val="24"/>
              </w:rPr>
              <w:t>Enrofloksasin</w:t>
            </w:r>
            <w:proofErr w:type="spellEnd"/>
          </w:p>
        </w:tc>
        <w:tc>
          <w:tcPr>
            <w:tcW w:w="4677" w:type="dxa"/>
          </w:tcPr>
          <w:p w14:paraId="74DBBAE4" w14:textId="77777777" w:rsidR="00161C78" w:rsidRPr="002207AD" w:rsidRDefault="00161C78" w:rsidP="00161C78">
            <w:pPr>
              <w:spacing w:after="120" w:line="360" w:lineRule="auto"/>
              <w:ind w:firstLine="567"/>
              <w:jc w:val="both"/>
              <w:rPr>
                <w:sz w:val="24"/>
                <w:szCs w:val="24"/>
              </w:rPr>
            </w:pPr>
            <w:r w:rsidRPr="002207AD">
              <w:rPr>
                <w:sz w:val="24"/>
                <w:szCs w:val="24"/>
              </w:rPr>
              <w:t>10/IV/24 saat</w:t>
            </w:r>
          </w:p>
        </w:tc>
      </w:tr>
    </w:tbl>
    <w:p w14:paraId="034FC01D" w14:textId="77777777" w:rsidR="00A21E36" w:rsidRDefault="00A21E36" w:rsidP="002734C6">
      <w:pPr>
        <w:rPr>
          <w:sz w:val="24"/>
          <w:szCs w:val="24"/>
        </w:rPr>
      </w:pPr>
      <w:bookmarkStart w:id="51" w:name="_Toc203563810"/>
    </w:p>
    <w:p w14:paraId="48740868" w14:textId="77777777" w:rsidR="00F30236" w:rsidRPr="002C06E2" w:rsidRDefault="00F30236" w:rsidP="002734C6">
      <w:pPr>
        <w:rPr>
          <w:sz w:val="24"/>
          <w:szCs w:val="24"/>
        </w:rPr>
      </w:pPr>
    </w:p>
    <w:p w14:paraId="1AA8E233" w14:textId="3881F9EC" w:rsidR="00161C78" w:rsidRPr="0043694F" w:rsidRDefault="00161C78" w:rsidP="0043694F">
      <w:pPr>
        <w:pStyle w:val="Balk4"/>
        <w:rPr>
          <w:rFonts w:ascii="Times New Roman" w:hAnsi="Times New Roman" w:cs="Times New Roman"/>
          <w:b/>
          <w:bCs/>
          <w:i w:val="0"/>
          <w:iCs w:val="0"/>
          <w:color w:val="auto"/>
          <w:sz w:val="24"/>
          <w:szCs w:val="24"/>
        </w:rPr>
      </w:pPr>
      <w:bookmarkStart w:id="52" w:name="_Toc208149199"/>
      <w:r w:rsidRPr="0043694F">
        <w:rPr>
          <w:rFonts w:ascii="Times New Roman" w:hAnsi="Times New Roman" w:cs="Times New Roman"/>
          <w:b/>
          <w:bCs/>
          <w:i w:val="0"/>
          <w:iCs w:val="0"/>
          <w:color w:val="auto"/>
          <w:sz w:val="24"/>
          <w:szCs w:val="24"/>
        </w:rPr>
        <w:t>2.1.4.3. Antiemetik Tedavi</w:t>
      </w:r>
      <w:bookmarkEnd w:id="51"/>
      <w:bookmarkEnd w:id="52"/>
    </w:p>
    <w:p w14:paraId="1CA78C1D" w14:textId="77777777" w:rsidR="00161C78" w:rsidRDefault="00161C78" w:rsidP="00161C78">
      <w:pPr>
        <w:spacing w:after="120" w:line="360" w:lineRule="auto"/>
        <w:ind w:firstLine="567"/>
        <w:jc w:val="both"/>
        <w:rPr>
          <w:b/>
          <w:bCs/>
          <w:sz w:val="24"/>
          <w:szCs w:val="24"/>
        </w:rPr>
      </w:pPr>
    </w:p>
    <w:p w14:paraId="5BFA863B" w14:textId="0B088DD4" w:rsidR="00161C78" w:rsidRDefault="00161C78" w:rsidP="00161C78">
      <w:pPr>
        <w:spacing w:after="120" w:line="360" w:lineRule="auto"/>
        <w:ind w:firstLine="567"/>
        <w:jc w:val="both"/>
        <w:rPr>
          <w:sz w:val="24"/>
          <w:szCs w:val="24"/>
        </w:rPr>
      </w:pPr>
      <w:r w:rsidRPr="004B280A">
        <w:rPr>
          <w:sz w:val="24"/>
          <w:szCs w:val="24"/>
        </w:rPr>
        <w:t xml:space="preserve">Sıvı ve elektrolit dengesizliğinin yanı sıra, kusma da </w:t>
      </w:r>
      <w:r>
        <w:rPr>
          <w:sz w:val="24"/>
          <w:szCs w:val="24"/>
        </w:rPr>
        <w:t>C</w:t>
      </w:r>
      <w:r w:rsidRPr="004B280A">
        <w:rPr>
          <w:sz w:val="24"/>
          <w:szCs w:val="24"/>
        </w:rPr>
        <w:t xml:space="preserve">PV'de görülen bir diğer klinik belirtidir. Bu nedenle, </w:t>
      </w:r>
      <w:r>
        <w:rPr>
          <w:sz w:val="24"/>
          <w:szCs w:val="24"/>
        </w:rPr>
        <w:t>C</w:t>
      </w:r>
      <w:r w:rsidRPr="004B280A">
        <w:rPr>
          <w:sz w:val="24"/>
          <w:szCs w:val="24"/>
        </w:rPr>
        <w:t>PV'de antiemetik tedavi gereklidir, aksi takdirde inatçı kusma hastanede kalış süresini uzatabilir ve hastanın durumunu daha da kötüleştirebil</w:t>
      </w:r>
      <w:r>
        <w:rPr>
          <w:sz w:val="24"/>
          <w:szCs w:val="24"/>
        </w:rPr>
        <w:t>mektedir</w:t>
      </w:r>
      <w:r w:rsidRPr="004B280A">
        <w:rPr>
          <w:sz w:val="24"/>
          <w:szCs w:val="24"/>
        </w:rPr>
        <w:t xml:space="preserve">. </w:t>
      </w:r>
      <w:r>
        <w:rPr>
          <w:sz w:val="24"/>
          <w:szCs w:val="24"/>
        </w:rPr>
        <w:t>C</w:t>
      </w:r>
      <w:r w:rsidRPr="004B280A">
        <w:rPr>
          <w:sz w:val="24"/>
          <w:szCs w:val="24"/>
        </w:rPr>
        <w:t xml:space="preserve">PV'de çok sayıda antiemetiğin klinik etkinliği farklı derecelerde sonuçlarla araştırılmıştır. Daha önceki çalışmalar, bir dopaminerjik antagonist olan </w:t>
      </w:r>
      <w:proofErr w:type="spellStart"/>
      <w:r w:rsidRPr="004B280A">
        <w:rPr>
          <w:sz w:val="24"/>
          <w:szCs w:val="24"/>
        </w:rPr>
        <w:t>metoklopramidin</w:t>
      </w:r>
      <w:proofErr w:type="spellEnd"/>
      <w:r w:rsidRPr="004B280A">
        <w:rPr>
          <w:sz w:val="24"/>
          <w:szCs w:val="24"/>
        </w:rPr>
        <w:t xml:space="preserve">, köpeklerde </w:t>
      </w:r>
      <w:proofErr w:type="spellStart"/>
      <w:r w:rsidRPr="004B280A">
        <w:rPr>
          <w:sz w:val="24"/>
          <w:szCs w:val="24"/>
        </w:rPr>
        <w:t>bolus</w:t>
      </w:r>
      <w:proofErr w:type="spellEnd"/>
      <w:r w:rsidRPr="004B280A">
        <w:rPr>
          <w:sz w:val="24"/>
          <w:szCs w:val="24"/>
        </w:rPr>
        <w:t xml:space="preserve"> veya sabit hızlı infüzyon olarak uygulandığında üst bağırsak kanalında </w:t>
      </w:r>
      <w:proofErr w:type="spellStart"/>
      <w:r w:rsidRPr="004B280A">
        <w:rPr>
          <w:sz w:val="24"/>
          <w:szCs w:val="24"/>
        </w:rPr>
        <w:t>prokinetik</w:t>
      </w:r>
      <w:proofErr w:type="spellEnd"/>
      <w:r w:rsidRPr="004B280A">
        <w:rPr>
          <w:sz w:val="24"/>
          <w:szCs w:val="24"/>
        </w:rPr>
        <w:t xml:space="preserve"> etki göstererek ve </w:t>
      </w:r>
      <w:proofErr w:type="spellStart"/>
      <w:r w:rsidRPr="004B280A">
        <w:rPr>
          <w:sz w:val="24"/>
          <w:szCs w:val="24"/>
        </w:rPr>
        <w:t>kemoreseptör</w:t>
      </w:r>
      <w:proofErr w:type="spellEnd"/>
      <w:r w:rsidRPr="004B280A">
        <w:rPr>
          <w:sz w:val="24"/>
          <w:szCs w:val="24"/>
        </w:rPr>
        <w:t xml:space="preserve"> tetik bölgesini bloke ederek kusma olayını azaltmada etkili olduğunu göstermiştir. Serotonin reseptör antagonistleri olan </w:t>
      </w:r>
      <w:proofErr w:type="spellStart"/>
      <w:r w:rsidRPr="004B280A">
        <w:rPr>
          <w:sz w:val="24"/>
          <w:szCs w:val="24"/>
        </w:rPr>
        <w:t>ondasetron</w:t>
      </w:r>
      <w:proofErr w:type="spellEnd"/>
      <w:r w:rsidRPr="004B280A">
        <w:rPr>
          <w:sz w:val="24"/>
          <w:szCs w:val="24"/>
        </w:rPr>
        <w:t xml:space="preserve"> veya </w:t>
      </w:r>
      <w:proofErr w:type="spellStart"/>
      <w:r w:rsidRPr="004B280A">
        <w:rPr>
          <w:sz w:val="24"/>
          <w:szCs w:val="24"/>
        </w:rPr>
        <w:t>dolasetron</w:t>
      </w:r>
      <w:proofErr w:type="spellEnd"/>
      <w:r w:rsidRPr="004B280A">
        <w:rPr>
          <w:sz w:val="24"/>
          <w:szCs w:val="24"/>
        </w:rPr>
        <w:t xml:space="preserve"> da </w:t>
      </w:r>
      <w:r w:rsidRPr="004B280A">
        <w:rPr>
          <w:sz w:val="24"/>
          <w:szCs w:val="24"/>
        </w:rPr>
        <w:lastRenderedPageBreak/>
        <w:t xml:space="preserve">kusma olaylarının sayısını azaltmada etkili bulunmuştur </w:t>
      </w:r>
      <w:r>
        <w:rPr>
          <w:sz w:val="24"/>
          <w:szCs w:val="24"/>
        </w:rPr>
        <w:t>(</w:t>
      </w:r>
      <w:proofErr w:type="spellStart"/>
      <w:r>
        <w:rPr>
          <w:sz w:val="24"/>
          <w:szCs w:val="24"/>
        </w:rPr>
        <w:t>Gerlach</w:t>
      </w:r>
      <w:proofErr w:type="spellEnd"/>
      <w:r>
        <w:rPr>
          <w:sz w:val="24"/>
          <w:szCs w:val="24"/>
        </w:rPr>
        <w:t xml:space="preserve"> ve diğerleri, 2020)</w:t>
      </w:r>
      <w:r w:rsidRPr="004B280A">
        <w:rPr>
          <w:sz w:val="24"/>
          <w:szCs w:val="24"/>
        </w:rPr>
        <w:t xml:space="preserve">. Son zamanlarda, nörokinin1 reseptörlerinin bir antagonisti olan </w:t>
      </w:r>
      <w:proofErr w:type="spellStart"/>
      <w:r w:rsidRPr="004B280A">
        <w:rPr>
          <w:sz w:val="24"/>
          <w:szCs w:val="24"/>
        </w:rPr>
        <w:t>maropitantın</w:t>
      </w:r>
      <w:proofErr w:type="spellEnd"/>
      <w:r w:rsidRPr="004B280A">
        <w:rPr>
          <w:sz w:val="24"/>
          <w:szCs w:val="24"/>
        </w:rPr>
        <w:t xml:space="preserve">, merkezi veya periferik </w:t>
      </w:r>
      <w:proofErr w:type="spellStart"/>
      <w:r w:rsidRPr="004B280A">
        <w:rPr>
          <w:sz w:val="24"/>
          <w:szCs w:val="24"/>
        </w:rPr>
        <w:t>emetik</w:t>
      </w:r>
      <w:proofErr w:type="spellEnd"/>
      <w:r w:rsidRPr="004B280A">
        <w:rPr>
          <w:sz w:val="24"/>
          <w:szCs w:val="24"/>
        </w:rPr>
        <w:t xml:space="preserve"> yolların uyarılması yoluyla önemli bir antiemetik etkisi köpeklerde bildirilmiştir, ancak </w:t>
      </w:r>
      <w:proofErr w:type="spellStart"/>
      <w:r w:rsidRPr="004B280A">
        <w:rPr>
          <w:sz w:val="24"/>
          <w:szCs w:val="24"/>
        </w:rPr>
        <w:t>maropitantın</w:t>
      </w:r>
      <w:proofErr w:type="spellEnd"/>
      <w:r w:rsidRPr="004B280A">
        <w:rPr>
          <w:sz w:val="24"/>
          <w:szCs w:val="24"/>
        </w:rPr>
        <w:t xml:space="preserve"> </w:t>
      </w:r>
      <w:proofErr w:type="spellStart"/>
      <w:r w:rsidRPr="004B280A">
        <w:rPr>
          <w:sz w:val="24"/>
          <w:szCs w:val="24"/>
        </w:rPr>
        <w:t>CPV'deki</w:t>
      </w:r>
      <w:proofErr w:type="spellEnd"/>
      <w:r w:rsidRPr="004B280A">
        <w:rPr>
          <w:sz w:val="24"/>
          <w:szCs w:val="24"/>
        </w:rPr>
        <w:t xml:space="preserve"> etkinliği henüz tam olarak araştırılmamıştır </w:t>
      </w:r>
      <w:r>
        <w:rPr>
          <w:sz w:val="24"/>
          <w:szCs w:val="24"/>
        </w:rPr>
        <w:t>(Singh ve diğerleri, 2022)</w:t>
      </w:r>
      <w:r w:rsidRPr="004B280A">
        <w:rPr>
          <w:sz w:val="24"/>
          <w:szCs w:val="24"/>
        </w:rPr>
        <w:t xml:space="preserve">. </w:t>
      </w:r>
      <w:proofErr w:type="spellStart"/>
      <w:r w:rsidRPr="004B280A">
        <w:rPr>
          <w:sz w:val="24"/>
          <w:szCs w:val="24"/>
        </w:rPr>
        <w:t>Maropitantın</w:t>
      </w:r>
      <w:proofErr w:type="spellEnd"/>
      <w:r w:rsidRPr="004B280A">
        <w:rPr>
          <w:sz w:val="24"/>
          <w:szCs w:val="24"/>
        </w:rPr>
        <w:t xml:space="preserve"> günde bir kez, tek başına veya </w:t>
      </w:r>
      <w:proofErr w:type="spellStart"/>
      <w:r w:rsidRPr="004B280A">
        <w:rPr>
          <w:sz w:val="24"/>
          <w:szCs w:val="24"/>
        </w:rPr>
        <w:t>metoklopramid</w:t>
      </w:r>
      <w:proofErr w:type="spellEnd"/>
      <w:r w:rsidRPr="004B280A">
        <w:rPr>
          <w:sz w:val="24"/>
          <w:szCs w:val="24"/>
        </w:rPr>
        <w:t xml:space="preserve"> </w:t>
      </w:r>
      <w:r w:rsidR="00EB798C" w:rsidRPr="004B280A">
        <w:rPr>
          <w:sz w:val="24"/>
          <w:szCs w:val="24"/>
        </w:rPr>
        <w:t>ile</w:t>
      </w:r>
      <w:r w:rsidRPr="004B280A">
        <w:rPr>
          <w:sz w:val="24"/>
          <w:szCs w:val="24"/>
        </w:rPr>
        <w:t xml:space="preserve"> uygulanması, CPV'de kusmayı azaltmada </w:t>
      </w:r>
      <w:r>
        <w:rPr>
          <w:sz w:val="24"/>
          <w:szCs w:val="24"/>
        </w:rPr>
        <w:t>etkili olmaktadır</w:t>
      </w:r>
      <w:r w:rsidRPr="004B280A">
        <w:rPr>
          <w:sz w:val="24"/>
          <w:szCs w:val="24"/>
        </w:rPr>
        <w:t xml:space="preserve"> </w:t>
      </w:r>
      <w:r>
        <w:rPr>
          <w:sz w:val="24"/>
          <w:szCs w:val="24"/>
        </w:rPr>
        <w:t>(</w:t>
      </w:r>
      <w:proofErr w:type="spellStart"/>
      <w:r>
        <w:rPr>
          <w:sz w:val="24"/>
          <w:szCs w:val="24"/>
        </w:rPr>
        <w:t>Mylonakis</w:t>
      </w:r>
      <w:proofErr w:type="spellEnd"/>
      <w:r>
        <w:rPr>
          <w:sz w:val="24"/>
          <w:szCs w:val="24"/>
        </w:rPr>
        <w:t xml:space="preserve"> ve diğerleri, 2016)</w:t>
      </w:r>
      <w:r w:rsidRPr="004B280A">
        <w:rPr>
          <w:sz w:val="24"/>
          <w:szCs w:val="24"/>
        </w:rPr>
        <w:t>.</w:t>
      </w:r>
    </w:p>
    <w:p w14:paraId="66C2D4AC" w14:textId="77777777" w:rsidR="002734C6" w:rsidRDefault="002734C6" w:rsidP="00A21E36">
      <w:pPr>
        <w:spacing w:after="120" w:line="360" w:lineRule="auto"/>
        <w:ind w:firstLine="567"/>
        <w:jc w:val="both"/>
        <w:rPr>
          <w:sz w:val="24"/>
          <w:szCs w:val="24"/>
        </w:rPr>
      </w:pPr>
    </w:p>
    <w:p w14:paraId="34FC7F1E" w14:textId="77777777" w:rsidR="00161C78" w:rsidRPr="0043694F" w:rsidRDefault="00161C78" w:rsidP="00A21E36">
      <w:pPr>
        <w:pStyle w:val="Balk4"/>
        <w:spacing w:line="360" w:lineRule="auto"/>
        <w:rPr>
          <w:rFonts w:ascii="Times New Roman" w:hAnsi="Times New Roman" w:cs="Times New Roman"/>
          <w:b/>
          <w:bCs/>
          <w:i w:val="0"/>
          <w:iCs w:val="0"/>
          <w:color w:val="auto"/>
          <w:sz w:val="24"/>
          <w:szCs w:val="24"/>
        </w:rPr>
      </w:pPr>
      <w:bookmarkStart w:id="53" w:name="_Toc203563811"/>
      <w:bookmarkStart w:id="54" w:name="_Toc208149200"/>
      <w:r w:rsidRPr="0043694F">
        <w:rPr>
          <w:rFonts w:ascii="Times New Roman" w:hAnsi="Times New Roman" w:cs="Times New Roman"/>
          <w:b/>
          <w:bCs/>
          <w:i w:val="0"/>
          <w:iCs w:val="0"/>
          <w:color w:val="auto"/>
          <w:sz w:val="24"/>
          <w:szCs w:val="24"/>
        </w:rPr>
        <w:t>2.1.4.4. Antiviral Tedavi</w:t>
      </w:r>
      <w:bookmarkEnd w:id="53"/>
      <w:bookmarkEnd w:id="54"/>
    </w:p>
    <w:p w14:paraId="22C0B548" w14:textId="77777777" w:rsidR="00161C78" w:rsidRPr="00A21E36" w:rsidRDefault="00161C78" w:rsidP="00A21E36">
      <w:pPr>
        <w:spacing w:after="120" w:line="360" w:lineRule="auto"/>
        <w:ind w:firstLine="567"/>
        <w:jc w:val="both"/>
        <w:rPr>
          <w:sz w:val="24"/>
          <w:szCs w:val="24"/>
        </w:rPr>
      </w:pPr>
    </w:p>
    <w:p w14:paraId="166625B0" w14:textId="3A4FDA21" w:rsidR="002734C6" w:rsidRDefault="00161C78" w:rsidP="00D71246">
      <w:pPr>
        <w:spacing w:after="120" w:line="360" w:lineRule="auto"/>
        <w:ind w:firstLine="567"/>
        <w:jc w:val="both"/>
        <w:rPr>
          <w:sz w:val="24"/>
          <w:szCs w:val="24"/>
        </w:rPr>
      </w:pPr>
      <w:r w:rsidRPr="004B280A">
        <w:rPr>
          <w:sz w:val="24"/>
          <w:szCs w:val="24"/>
        </w:rPr>
        <w:t xml:space="preserve">Diğer viral enfeksiyonlarda olduğu gibi, köpeklerde </w:t>
      </w:r>
      <w:proofErr w:type="spellStart"/>
      <w:r w:rsidRPr="004B280A">
        <w:rPr>
          <w:sz w:val="24"/>
          <w:szCs w:val="24"/>
        </w:rPr>
        <w:t>CPV'nin</w:t>
      </w:r>
      <w:proofErr w:type="spellEnd"/>
      <w:r w:rsidRPr="004B280A">
        <w:rPr>
          <w:sz w:val="24"/>
          <w:szCs w:val="24"/>
        </w:rPr>
        <w:t xml:space="preserve"> önlenmesinde de profilaksi mihenk taşıdır. İlaç firmaları tarafından yeterli sayıda </w:t>
      </w:r>
      <w:r>
        <w:rPr>
          <w:sz w:val="24"/>
          <w:szCs w:val="24"/>
        </w:rPr>
        <w:t>cansız</w:t>
      </w:r>
      <w:r w:rsidRPr="004B280A">
        <w:rPr>
          <w:sz w:val="24"/>
          <w:szCs w:val="24"/>
        </w:rPr>
        <w:t xml:space="preserve"> ve canlı CPV aşısı pazarlanmasına rağmen, aşılar bazen zayıf yanıt veren ırklar, saha ve aşı virüslerinin genetik yapısındaki farklılıklar, </w:t>
      </w:r>
      <w:proofErr w:type="spellStart"/>
      <w:r w:rsidRPr="004B280A">
        <w:rPr>
          <w:sz w:val="24"/>
          <w:szCs w:val="24"/>
        </w:rPr>
        <w:t>maternal</w:t>
      </w:r>
      <w:proofErr w:type="spellEnd"/>
      <w:r w:rsidRPr="004B280A">
        <w:rPr>
          <w:sz w:val="24"/>
          <w:szCs w:val="24"/>
        </w:rPr>
        <w:t xml:space="preserve"> antikorların varlığı ve yardımcı faktörler nedeniyle tamamen koruyamamaktadır </w:t>
      </w:r>
      <w:r>
        <w:rPr>
          <w:sz w:val="24"/>
          <w:szCs w:val="24"/>
        </w:rPr>
        <w:t>(</w:t>
      </w:r>
      <w:proofErr w:type="spellStart"/>
      <w:r>
        <w:rPr>
          <w:sz w:val="24"/>
          <w:szCs w:val="24"/>
        </w:rPr>
        <w:t>Decaro</w:t>
      </w:r>
      <w:proofErr w:type="spellEnd"/>
      <w:r>
        <w:rPr>
          <w:sz w:val="24"/>
          <w:szCs w:val="24"/>
        </w:rPr>
        <w:t xml:space="preserve"> ve diğerleri, 2020)</w:t>
      </w:r>
      <w:r w:rsidRPr="004B280A">
        <w:rPr>
          <w:sz w:val="24"/>
          <w:szCs w:val="24"/>
        </w:rPr>
        <w:t xml:space="preserve">. Bu nedenle, bazı uygun antiviral ilaçların geliştirilmesi, </w:t>
      </w:r>
      <w:proofErr w:type="spellStart"/>
      <w:r w:rsidRPr="004B280A">
        <w:rPr>
          <w:sz w:val="24"/>
          <w:szCs w:val="24"/>
        </w:rPr>
        <w:t>CPV'nin</w:t>
      </w:r>
      <w:proofErr w:type="spellEnd"/>
      <w:r w:rsidRPr="004B280A">
        <w:rPr>
          <w:sz w:val="24"/>
          <w:szCs w:val="24"/>
        </w:rPr>
        <w:t xml:space="preserve"> akut hastalık aşamasında etkili bir şekilde yönetilmesi için son derece önemlidir. Şimdiye kadar, sadece birkaç antiviral ilaç </w:t>
      </w:r>
      <w:proofErr w:type="spellStart"/>
      <w:r w:rsidRPr="004B280A">
        <w:rPr>
          <w:sz w:val="24"/>
          <w:szCs w:val="24"/>
        </w:rPr>
        <w:t>CPV'ye</w:t>
      </w:r>
      <w:proofErr w:type="spellEnd"/>
      <w:r w:rsidRPr="004B280A">
        <w:rPr>
          <w:sz w:val="24"/>
          <w:szCs w:val="24"/>
        </w:rPr>
        <w:t xml:space="preserve"> karşı klinik etkinliği açısından değerlendirilmiştir. Daha önceki bir plasebo kontrol çalışmasında, bir </w:t>
      </w:r>
      <w:proofErr w:type="spellStart"/>
      <w:r w:rsidRPr="004B280A">
        <w:rPr>
          <w:sz w:val="24"/>
          <w:szCs w:val="24"/>
        </w:rPr>
        <w:t>nöraminidaz</w:t>
      </w:r>
      <w:proofErr w:type="spellEnd"/>
      <w:r w:rsidRPr="004B280A">
        <w:rPr>
          <w:sz w:val="24"/>
          <w:szCs w:val="24"/>
        </w:rPr>
        <w:t xml:space="preserve"> inhibitörü olan </w:t>
      </w:r>
      <w:proofErr w:type="spellStart"/>
      <w:r w:rsidRPr="004B280A">
        <w:rPr>
          <w:sz w:val="24"/>
          <w:szCs w:val="24"/>
        </w:rPr>
        <w:t>Oseltamivir'in</w:t>
      </w:r>
      <w:proofErr w:type="spellEnd"/>
      <w:r w:rsidRPr="004B280A">
        <w:rPr>
          <w:sz w:val="24"/>
          <w:szCs w:val="24"/>
        </w:rPr>
        <w:t xml:space="preserve"> </w:t>
      </w:r>
      <w:proofErr w:type="spellStart"/>
      <w:r w:rsidRPr="004B280A">
        <w:rPr>
          <w:sz w:val="24"/>
          <w:szCs w:val="24"/>
        </w:rPr>
        <w:t>CPV'deki</w:t>
      </w:r>
      <w:proofErr w:type="spellEnd"/>
      <w:r w:rsidRPr="004B280A">
        <w:rPr>
          <w:sz w:val="24"/>
          <w:szCs w:val="24"/>
        </w:rPr>
        <w:t xml:space="preserve"> terapötik etkinliği değerlendirilmiş ve </w:t>
      </w:r>
      <w:proofErr w:type="spellStart"/>
      <w:r w:rsidRPr="004B280A">
        <w:rPr>
          <w:sz w:val="24"/>
          <w:szCs w:val="24"/>
        </w:rPr>
        <w:t>Oseltamivir'in</w:t>
      </w:r>
      <w:proofErr w:type="spellEnd"/>
      <w:r w:rsidRPr="004B280A">
        <w:rPr>
          <w:sz w:val="24"/>
          <w:szCs w:val="24"/>
        </w:rPr>
        <w:t xml:space="preserve"> CPV hastalığı olan köpeklerde vücut ağırlığı ve hemogramdaki bazı iyileşmeler dışında mortalitenin azaltılması veya hastanede kalış süresi açısından herhangi bir ek fayda sağlamadığı kaydedilmiştir </w:t>
      </w:r>
      <w:r>
        <w:rPr>
          <w:sz w:val="24"/>
          <w:szCs w:val="24"/>
        </w:rPr>
        <w:t>(</w:t>
      </w:r>
      <w:proofErr w:type="spellStart"/>
      <w:r w:rsidRPr="005A0EFE">
        <w:rPr>
          <w:sz w:val="24"/>
          <w:szCs w:val="24"/>
        </w:rPr>
        <w:t>Savigny</w:t>
      </w:r>
      <w:proofErr w:type="spellEnd"/>
      <w:r>
        <w:rPr>
          <w:sz w:val="24"/>
          <w:szCs w:val="24"/>
        </w:rPr>
        <w:t xml:space="preserve"> ve </w:t>
      </w:r>
      <w:proofErr w:type="spellStart"/>
      <w:r w:rsidRPr="005A0EFE">
        <w:rPr>
          <w:sz w:val="24"/>
          <w:szCs w:val="24"/>
        </w:rPr>
        <w:t>Macintire</w:t>
      </w:r>
      <w:proofErr w:type="spellEnd"/>
      <w:r w:rsidRPr="005A0EFE">
        <w:rPr>
          <w:sz w:val="24"/>
          <w:szCs w:val="24"/>
        </w:rPr>
        <w:t>,</w:t>
      </w:r>
      <w:r>
        <w:rPr>
          <w:sz w:val="24"/>
          <w:szCs w:val="24"/>
        </w:rPr>
        <w:t xml:space="preserve"> 2010)</w:t>
      </w:r>
      <w:r w:rsidRPr="004B280A">
        <w:rPr>
          <w:sz w:val="24"/>
          <w:szCs w:val="24"/>
        </w:rPr>
        <w:t xml:space="preserve">. Doğal enfekte köpekler üzerinde yapılan bir başka çalışmada, plasebo grubuna kıyasla </w:t>
      </w:r>
      <w:proofErr w:type="spellStart"/>
      <w:r w:rsidRPr="004B280A">
        <w:rPr>
          <w:sz w:val="24"/>
          <w:szCs w:val="24"/>
        </w:rPr>
        <w:t>rekombinant</w:t>
      </w:r>
      <w:proofErr w:type="spellEnd"/>
      <w:r w:rsidRPr="004B280A">
        <w:rPr>
          <w:sz w:val="24"/>
          <w:szCs w:val="24"/>
        </w:rPr>
        <w:t xml:space="preserve"> kedi interferon-</w:t>
      </w:r>
      <w:proofErr w:type="spellStart"/>
      <w:r w:rsidRPr="004B280A">
        <w:rPr>
          <w:sz w:val="24"/>
          <w:szCs w:val="24"/>
        </w:rPr>
        <w:t>ω'nın</w:t>
      </w:r>
      <w:proofErr w:type="spellEnd"/>
      <w:r w:rsidRPr="004B280A">
        <w:rPr>
          <w:sz w:val="24"/>
          <w:szCs w:val="24"/>
        </w:rPr>
        <w:t xml:space="preserve"> (</w:t>
      </w:r>
      <w:proofErr w:type="spellStart"/>
      <w:r w:rsidRPr="004B280A">
        <w:rPr>
          <w:sz w:val="24"/>
          <w:szCs w:val="24"/>
        </w:rPr>
        <w:t>rFeIFN</w:t>
      </w:r>
      <w:proofErr w:type="spellEnd"/>
      <w:r w:rsidRPr="004B280A">
        <w:rPr>
          <w:sz w:val="24"/>
          <w:szCs w:val="24"/>
        </w:rPr>
        <w:t xml:space="preserve">-ω) umut verici bir anti-CPV aktivitesi kaydedilmiştir. Ardışık üç gün boyunca günde 2,5 </w:t>
      </w:r>
      <w:proofErr w:type="spellStart"/>
      <w:r w:rsidRPr="004B280A">
        <w:rPr>
          <w:sz w:val="24"/>
          <w:szCs w:val="24"/>
        </w:rPr>
        <w:t>mU</w:t>
      </w:r>
      <w:proofErr w:type="spellEnd"/>
      <w:r w:rsidRPr="004B280A">
        <w:rPr>
          <w:sz w:val="24"/>
          <w:szCs w:val="24"/>
        </w:rPr>
        <w:t xml:space="preserve">/kg dozunda intravenöz </w:t>
      </w:r>
      <w:proofErr w:type="spellStart"/>
      <w:r w:rsidRPr="004B280A">
        <w:rPr>
          <w:sz w:val="24"/>
          <w:szCs w:val="24"/>
        </w:rPr>
        <w:t>rFeIFN</w:t>
      </w:r>
      <w:proofErr w:type="spellEnd"/>
      <w:r w:rsidRPr="004B280A">
        <w:rPr>
          <w:sz w:val="24"/>
          <w:szCs w:val="24"/>
        </w:rPr>
        <w:t>-ω uygulaması klinik semptomları ve mortaliteyi önemli ölçüde azalt</w:t>
      </w:r>
      <w:r>
        <w:rPr>
          <w:sz w:val="24"/>
          <w:szCs w:val="24"/>
        </w:rPr>
        <w:t>tığı ortaya konmuştur (</w:t>
      </w:r>
      <w:proofErr w:type="spellStart"/>
      <w:r>
        <w:rPr>
          <w:sz w:val="24"/>
          <w:szCs w:val="24"/>
        </w:rPr>
        <w:t>Li</w:t>
      </w:r>
      <w:proofErr w:type="spellEnd"/>
      <w:r>
        <w:rPr>
          <w:sz w:val="24"/>
          <w:szCs w:val="24"/>
        </w:rPr>
        <w:t xml:space="preserve"> ve diğerleri, 2017). </w:t>
      </w:r>
      <w:r w:rsidRPr="004B280A">
        <w:rPr>
          <w:sz w:val="24"/>
          <w:szCs w:val="24"/>
        </w:rPr>
        <w:t xml:space="preserve">İlaç şu anda Avrupa ve Avustralya'da kullanım için mevcut olsa </w:t>
      </w:r>
      <w:proofErr w:type="gramStart"/>
      <w:r w:rsidRPr="004B280A">
        <w:rPr>
          <w:sz w:val="24"/>
          <w:szCs w:val="24"/>
        </w:rPr>
        <w:t>da,</w:t>
      </w:r>
      <w:proofErr w:type="gramEnd"/>
      <w:r w:rsidRPr="004B280A">
        <w:rPr>
          <w:sz w:val="24"/>
          <w:szCs w:val="24"/>
        </w:rPr>
        <w:t xml:space="preserve"> yüksek fiyat ve sık sık bulunamaması önemli sınırlamalardır. Son zamanlarda, </w:t>
      </w:r>
      <w:proofErr w:type="spellStart"/>
      <w:r w:rsidRPr="004B280A">
        <w:rPr>
          <w:sz w:val="24"/>
          <w:szCs w:val="24"/>
        </w:rPr>
        <w:t>herpes</w:t>
      </w:r>
      <w:proofErr w:type="spellEnd"/>
      <w:r w:rsidRPr="004B280A">
        <w:rPr>
          <w:sz w:val="24"/>
          <w:szCs w:val="24"/>
        </w:rPr>
        <w:t xml:space="preserve"> </w:t>
      </w:r>
      <w:proofErr w:type="spellStart"/>
      <w:r w:rsidRPr="004B280A">
        <w:rPr>
          <w:sz w:val="24"/>
          <w:szCs w:val="24"/>
        </w:rPr>
        <w:t>simpleks</w:t>
      </w:r>
      <w:proofErr w:type="spellEnd"/>
      <w:r w:rsidRPr="004B280A">
        <w:rPr>
          <w:sz w:val="24"/>
          <w:szCs w:val="24"/>
        </w:rPr>
        <w:t xml:space="preserve"> virüs enfeksiyonunu tedavi etmek için yaygın olarak kullanılan </w:t>
      </w:r>
      <w:proofErr w:type="spellStart"/>
      <w:r w:rsidRPr="004B280A">
        <w:rPr>
          <w:sz w:val="24"/>
          <w:szCs w:val="24"/>
        </w:rPr>
        <w:t>guanin</w:t>
      </w:r>
      <w:proofErr w:type="spellEnd"/>
      <w:r w:rsidRPr="004B280A">
        <w:rPr>
          <w:sz w:val="24"/>
          <w:szCs w:val="24"/>
        </w:rPr>
        <w:t xml:space="preserve"> analoğu olan başka bir </w:t>
      </w:r>
      <w:proofErr w:type="spellStart"/>
      <w:r w:rsidRPr="004B280A">
        <w:rPr>
          <w:sz w:val="24"/>
          <w:szCs w:val="24"/>
        </w:rPr>
        <w:t>antivital</w:t>
      </w:r>
      <w:proofErr w:type="spellEnd"/>
      <w:r w:rsidRPr="004B280A">
        <w:rPr>
          <w:sz w:val="24"/>
          <w:szCs w:val="24"/>
        </w:rPr>
        <w:t xml:space="preserve"> ilaç olan </w:t>
      </w:r>
      <w:proofErr w:type="spellStart"/>
      <w:r w:rsidRPr="004B280A">
        <w:rPr>
          <w:sz w:val="24"/>
          <w:szCs w:val="24"/>
        </w:rPr>
        <w:t>Asiklovir'in</w:t>
      </w:r>
      <w:proofErr w:type="spellEnd"/>
      <w:r w:rsidRPr="004B280A">
        <w:rPr>
          <w:sz w:val="24"/>
          <w:szCs w:val="24"/>
        </w:rPr>
        <w:t xml:space="preserve"> hastalık koşullarını iyileştirdiği gösterilmiştir </w:t>
      </w:r>
      <w:r>
        <w:rPr>
          <w:sz w:val="24"/>
          <w:szCs w:val="24"/>
        </w:rPr>
        <w:t>(</w:t>
      </w:r>
      <w:proofErr w:type="spellStart"/>
      <w:r>
        <w:rPr>
          <w:sz w:val="24"/>
          <w:szCs w:val="24"/>
        </w:rPr>
        <w:t>Albaz</w:t>
      </w:r>
      <w:proofErr w:type="spellEnd"/>
      <w:r>
        <w:rPr>
          <w:sz w:val="24"/>
          <w:szCs w:val="24"/>
        </w:rPr>
        <w:t xml:space="preserve"> ve diğerleri, 2015)</w:t>
      </w:r>
      <w:r w:rsidRPr="004B280A">
        <w:rPr>
          <w:sz w:val="24"/>
          <w:szCs w:val="24"/>
        </w:rPr>
        <w:t xml:space="preserve">. Ayrıca, A72 hücre hattı üzerinde yapılan bir in-vitro çalışma, </w:t>
      </w:r>
      <w:proofErr w:type="spellStart"/>
      <w:r w:rsidRPr="004B280A">
        <w:rPr>
          <w:sz w:val="24"/>
          <w:szCs w:val="24"/>
        </w:rPr>
        <w:t>asiklovirin</w:t>
      </w:r>
      <w:proofErr w:type="spellEnd"/>
      <w:r w:rsidRPr="004B280A">
        <w:rPr>
          <w:sz w:val="24"/>
          <w:szCs w:val="24"/>
        </w:rPr>
        <w:t xml:space="preserve"> bir </w:t>
      </w:r>
      <w:proofErr w:type="spellStart"/>
      <w:r w:rsidRPr="004B280A">
        <w:rPr>
          <w:sz w:val="24"/>
          <w:szCs w:val="24"/>
        </w:rPr>
        <w:t>fosforimidat</w:t>
      </w:r>
      <w:proofErr w:type="spellEnd"/>
      <w:r w:rsidRPr="004B280A">
        <w:rPr>
          <w:sz w:val="24"/>
          <w:szCs w:val="24"/>
        </w:rPr>
        <w:t xml:space="preserve"> analoğu olan 9-(2- </w:t>
      </w:r>
      <w:proofErr w:type="spellStart"/>
      <w:r w:rsidRPr="004B280A">
        <w:rPr>
          <w:sz w:val="24"/>
          <w:szCs w:val="24"/>
        </w:rPr>
        <w:t>hidroksietometil</w:t>
      </w:r>
      <w:proofErr w:type="spellEnd"/>
      <w:r w:rsidRPr="004B280A">
        <w:rPr>
          <w:sz w:val="24"/>
          <w:szCs w:val="24"/>
        </w:rPr>
        <w:t xml:space="preserve">) </w:t>
      </w:r>
      <w:proofErr w:type="spellStart"/>
      <w:r w:rsidRPr="004B280A">
        <w:rPr>
          <w:sz w:val="24"/>
          <w:szCs w:val="24"/>
        </w:rPr>
        <w:t>guanin</w:t>
      </w:r>
      <w:proofErr w:type="spellEnd"/>
      <w:r w:rsidRPr="004B280A">
        <w:rPr>
          <w:sz w:val="24"/>
          <w:szCs w:val="24"/>
        </w:rPr>
        <w:t xml:space="preserve"> </w:t>
      </w:r>
      <w:proofErr w:type="spellStart"/>
      <w:r w:rsidRPr="004B280A">
        <w:rPr>
          <w:sz w:val="24"/>
          <w:szCs w:val="24"/>
        </w:rPr>
        <w:t>fosforomonomorfolidatın</w:t>
      </w:r>
      <w:proofErr w:type="spellEnd"/>
      <w:r w:rsidRPr="004B280A">
        <w:rPr>
          <w:sz w:val="24"/>
          <w:szCs w:val="24"/>
        </w:rPr>
        <w:t xml:space="preserve"> (ACV PMMPD), düşük </w:t>
      </w:r>
      <w:proofErr w:type="spellStart"/>
      <w:r w:rsidRPr="004B280A">
        <w:rPr>
          <w:sz w:val="24"/>
          <w:szCs w:val="24"/>
        </w:rPr>
        <w:t>mikromolar</w:t>
      </w:r>
      <w:proofErr w:type="spellEnd"/>
      <w:r w:rsidRPr="004B280A">
        <w:rPr>
          <w:sz w:val="24"/>
          <w:szCs w:val="24"/>
        </w:rPr>
        <w:t xml:space="preserve"> aralıkta (50 </w:t>
      </w:r>
      <w:proofErr w:type="spellStart"/>
      <w:r w:rsidRPr="004B280A">
        <w:rPr>
          <w:sz w:val="24"/>
          <w:szCs w:val="24"/>
        </w:rPr>
        <w:t>μM</w:t>
      </w:r>
      <w:proofErr w:type="spellEnd"/>
      <w:r w:rsidRPr="004B280A">
        <w:rPr>
          <w:sz w:val="24"/>
          <w:szCs w:val="24"/>
        </w:rPr>
        <w:t xml:space="preserve">) %50 inhibitör konsantrasyonlar (IC50'ler) sergileyerek CPV-2 replikasyonunu inhibe ettiğini göstermiştir </w:t>
      </w:r>
      <w:r>
        <w:rPr>
          <w:sz w:val="24"/>
          <w:szCs w:val="24"/>
        </w:rPr>
        <w:t>(</w:t>
      </w:r>
      <w:proofErr w:type="spellStart"/>
      <w:r>
        <w:rPr>
          <w:sz w:val="24"/>
          <w:szCs w:val="24"/>
        </w:rPr>
        <w:t>Oak</w:t>
      </w:r>
      <w:proofErr w:type="spellEnd"/>
      <w:r>
        <w:rPr>
          <w:sz w:val="24"/>
          <w:szCs w:val="24"/>
        </w:rPr>
        <w:t xml:space="preserve"> ve diğerleri, 2019)</w:t>
      </w:r>
      <w:r w:rsidRPr="004B280A">
        <w:rPr>
          <w:sz w:val="24"/>
          <w:szCs w:val="24"/>
        </w:rPr>
        <w:t xml:space="preserve">. Son zamanlarda, </w:t>
      </w:r>
      <w:proofErr w:type="spellStart"/>
      <w:r w:rsidRPr="004B280A">
        <w:rPr>
          <w:sz w:val="24"/>
          <w:szCs w:val="24"/>
        </w:rPr>
        <w:lastRenderedPageBreak/>
        <w:t>Nitazoxanide</w:t>
      </w:r>
      <w:proofErr w:type="spellEnd"/>
      <w:r w:rsidRPr="004B280A">
        <w:rPr>
          <w:sz w:val="24"/>
          <w:szCs w:val="24"/>
        </w:rPr>
        <w:t xml:space="preserve">, </w:t>
      </w:r>
      <w:proofErr w:type="spellStart"/>
      <w:r w:rsidRPr="004B280A">
        <w:rPr>
          <w:sz w:val="24"/>
          <w:szCs w:val="24"/>
        </w:rPr>
        <w:t>Closantel</w:t>
      </w:r>
      <w:proofErr w:type="spellEnd"/>
      <w:r w:rsidRPr="004B280A">
        <w:rPr>
          <w:sz w:val="24"/>
          <w:szCs w:val="24"/>
        </w:rPr>
        <w:t xml:space="preserve"> </w:t>
      </w:r>
      <w:proofErr w:type="spellStart"/>
      <w:r w:rsidRPr="004B280A">
        <w:rPr>
          <w:sz w:val="24"/>
          <w:szCs w:val="24"/>
        </w:rPr>
        <w:t>Sodium</w:t>
      </w:r>
      <w:proofErr w:type="spellEnd"/>
      <w:r w:rsidRPr="004B280A">
        <w:rPr>
          <w:sz w:val="24"/>
          <w:szCs w:val="24"/>
        </w:rPr>
        <w:t xml:space="preserve"> ve </w:t>
      </w:r>
      <w:proofErr w:type="spellStart"/>
      <w:r w:rsidRPr="004B280A">
        <w:rPr>
          <w:sz w:val="24"/>
          <w:szCs w:val="24"/>
        </w:rPr>
        <w:t>Closantel</w:t>
      </w:r>
      <w:proofErr w:type="spellEnd"/>
      <w:r w:rsidRPr="004B280A">
        <w:rPr>
          <w:sz w:val="24"/>
          <w:szCs w:val="24"/>
        </w:rPr>
        <w:t xml:space="preserve"> gibi bazı anti-</w:t>
      </w:r>
      <w:proofErr w:type="spellStart"/>
      <w:r w:rsidRPr="004B280A">
        <w:rPr>
          <w:sz w:val="24"/>
          <w:szCs w:val="24"/>
        </w:rPr>
        <w:t>parazitik</w:t>
      </w:r>
      <w:proofErr w:type="spellEnd"/>
      <w:r w:rsidRPr="004B280A">
        <w:rPr>
          <w:sz w:val="24"/>
          <w:szCs w:val="24"/>
        </w:rPr>
        <w:t xml:space="preserve"> ilaçların geniş spektrumlu anti-CPV aktivitesi de F81 hücreleri kullanılarak gösterilmiştir </w:t>
      </w:r>
      <w:r>
        <w:rPr>
          <w:sz w:val="24"/>
          <w:szCs w:val="24"/>
        </w:rPr>
        <w:t>(Zhou ve diğerleri, 2019)</w:t>
      </w:r>
      <w:r w:rsidRPr="004B280A">
        <w:rPr>
          <w:sz w:val="24"/>
          <w:szCs w:val="24"/>
        </w:rPr>
        <w:t>.</w:t>
      </w:r>
    </w:p>
    <w:p w14:paraId="764A0C9E" w14:textId="77777777" w:rsidR="00D71246" w:rsidRDefault="00D71246" w:rsidP="00A21E36">
      <w:pPr>
        <w:spacing w:after="120" w:line="360" w:lineRule="auto"/>
        <w:ind w:firstLine="567"/>
        <w:jc w:val="both"/>
        <w:rPr>
          <w:sz w:val="24"/>
          <w:szCs w:val="24"/>
        </w:rPr>
      </w:pPr>
    </w:p>
    <w:p w14:paraId="4871D45E" w14:textId="77777777" w:rsidR="00161C78" w:rsidRPr="0043694F" w:rsidRDefault="00161C78" w:rsidP="00A21E36">
      <w:pPr>
        <w:pStyle w:val="Balk4"/>
        <w:spacing w:line="360" w:lineRule="auto"/>
        <w:rPr>
          <w:rFonts w:ascii="Times New Roman" w:hAnsi="Times New Roman" w:cs="Times New Roman"/>
          <w:b/>
          <w:bCs/>
          <w:i w:val="0"/>
          <w:iCs w:val="0"/>
          <w:color w:val="auto"/>
          <w:sz w:val="24"/>
          <w:szCs w:val="24"/>
        </w:rPr>
      </w:pPr>
      <w:bookmarkStart w:id="55" w:name="_Toc203563812"/>
      <w:bookmarkStart w:id="56" w:name="_Toc208149201"/>
      <w:r w:rsidRPr="0043694F">
        <w:rPr>
          <w:rFonts w:ascii="Times New Roman" w:hAnsi="Times New Roman" w:cs="Times New Roman"/>
          <w:b/>
          <w:bCs/>
          <w:i w:val="0"/>
          <w:iCs w:val="0"/>
          <w:color w:val="auto"/>
          <w:sz w:val="24"/>
          <w:szCs w:val="24"/>
        </w:rPr>
        <w:t>2.1.4.5. Beslenme Desteği ve Ağrı Yönetimi</w:t>
      </w:r>
      <w:bookmarkEnd w:id="55"/>
      <w:bookmarkEnd w:id="56"/>
    </w:p>
    <w:p w14:paraId="0E5D82A6" w14:textId="77777777" w:rsidR="00161C78" w:rsidRPr="00A21E36" w:rsidRDefault="00161C78" w:rsidP="00A21E36">
      <w:pPr>
        <w:spacing w:after="120" w:line="360" w:lineRule="auto"/>
        <w:ind w:firstLine="567"/>
        <w:jc w:val="both"/>
        <w:rPr>
          <w:sz w:val="24"/>
          <w:szCs w:val="24"/>
        </w:rPr>
      </w:pPr>
    </w:p>
    <w:p w14:paraId="51ECEE24" w14:textId="4245B0AB" w:rsidR="00161C78" w:rsidRDefault="00161C78" w:rsidP="00161C78">
      <w:pPr>
        <w:spacing w:after="120" w:line="360" w:lineRule="auto"/>
        <w:ind w:firstLine="567"/>
        <w:jc w:val="both"/>
        <w:rPr>
          <w:sz w:val="24"/>
          <w:szCs w:val="24"/>
        </w:rPr>
      </w:pPr>
      <w:proofErr w:type="spellStart"/>
      <w:r w:rsidRPr="00545436">
        <w:rPr>
          <w:sz w:val="24"/>
          <w:szCs w:val="24"/>
        </w:rPr>
        <w:t>Enteral</w:t>
      </w:r>
      <w:proofErr w:type="spellEnd"/>
      <w:r w:rsidRPr="00545436">
        <w:rPr>
          <w:sz w:val="24"/>
          <w:szCs w:val="24"/>
        </w:rPr>
        <w:t xml:space="preserve"> beslenme, </w:t>
      </w:r>
      <w:proofErr w:type="spellStart"/>
      <w:r w:rsidRPr="00545436">
        <w:rPr>
          <w:sz w:val="24"/>
          <w:szCs w:val="24"/>
        </w:rPr>
        <w:t>enterosit</w:t>
      </w:r>
      <w:proofErr w:type="spellEnd"/>
      <w:r w:rsidRPr="00545436">
        <w:rPr>
          <w:sz w:val="24"/>
          <w:szCs w:val="24"/>
        </w:rPr>
        <w:t xml:space="preserve"> atrofisini önlemeye yardımcı olmak ve iyileşme için gerekli besinleri sağlamak için gereklidir. </w:t>
      </w:r>
      <w:r w:rsidR="00EB798C" w:rsidRPr="00545436">
        <w:rPr>
          <w:sz w:val="24"/>
          <w:szCs w:val="24"/>
        </w:rPr>
        <w:t>CPV olan</w:t>
      </w:r>
      <w:r w:rsidRPr="00545436">
        <w:rPr>
          <w:sz w:val="24"/>
          <w:szCs w:val="24"/>
        </w:rPr>
        <w:t xml:space="preserve"> yavru köpeklerde </w:t>
      </w:r>
      <w:proofErr w:type="spellStart"/>
      <w:r w:rsidRPr="00545436">
        <w:rPr>
          <w:sz w:val="24"/>
          <w:szCs w:val="24"/>
        </w:rPr>
        <w:t>enteral</w:t>
      </w:r>
      <w:proofErr w:type="spellEnd"/>
      <w:r w:rsidRPr="00545436">
        <w:rPr>
          <w:sz w:val="24"/>
          <w:szCs w:val="24"/>
        </w:rPr>
        <w:t xml:space="preserve"> beslenmenin erken sağlanmasının hasta morbiditesini ve hastanede kalış süresini azalttığı bulunmuştur</w:t>
      </w:r>
      <w:r>
        <w:rPr>
          <w:sz w:val="24"/>
          <w:szCs w:val="24"/>
        </w:rPr>
        <w:t xml:space="preserve"> (</w:t>
      </w:r>
      <w:proofErr w:type="spellStart"/>
      <w:r>
        <w:rPr>
          <w:sz w:val="24"/>
          <w:szCs w:val="24"/>
        </w:rPr>
        <w:t>Mohr</w:t>
      </w:r>
      <w:proofErr w:type="spellEnd"/>
      <w:r>
        <w:rPr>
          <w:sz w:val="24"/>
          <w:szCs w:val="24"/>
        </w:rPr>
        <w:t xml:space="preserve"> ve diğerleri, 2003).</w:t>
      </w:r>
      <w:r w:rsidRPr="00545436">
        <w:rPr>
          <w:sz w:val="24"/>
          <w:szCs w:val="24"/>
        </w:rPr>
        <w:t xml:space="preserve"> Dinlenme enerji harcamasının (REE) hesaplanması için çeşitli formüller mevcuttur. Bireysel bir hastanın enerji ihtiyacının hesaplanması için basit, doğrusal bir formül REE = Kcal/d = (30 × </w:t>
      </w:r>
      <w:proofErr w:type="spellStart"/>
      <w:r w:rsidRPr="00545436">
        <w:rPr>
          <w:sz w:val="24"/>
          <w:szCs w:val="24"/>
        </w:rPr>
        <w:t>BWkg</w:t>
      </w:r>
      <w:proofErr w:type="spellEnd"/>
      <w:r w:rsidRPr="00545436">
        <w:rPr>
          <w:sz w:val="24"/>
          <w:szCs w:val="24"/>
        </w:rPr>
        <w:t xml:space="preserve">) + </w:t>
      </w:r>
      <w:proofErr w:type="gramStart"/>
      <w:r w:rsidRPr="00545436">
        <w:rPr>
          <w:sz w:val="24"/>
          <w:szCs w:val="24"/>
        </w:rPr>
        <w:t>70'dir</w:t>
      </w:r>
      <w:proofErr w:type="gramEnd"/>
      <w:r w:rsidRPr="00545436">
        <w:rPr>
          <w:sz w:val="24"/>
          <w:szCs w:val="24"/>
        </w:rPr>
        <w:t xml:space="preserve">; burada BW kg, kilogram cinsinden vücut ağırlığıdır. Bireysel hastaların </w:t>
      </w:r>
      <w:proofErr w:type="spellStart"/>
      <w:r w:rsidRPr="00545436">
        <w:rPr>
          <w:sz w:val="24"/>
          <w:szCs w:val="24"/>
        </w:rPr>
        <w:t>REE'leri</w:t>
      </w:r>
      <w:proofErr w:type="spellEnd"/>
      <w:r w:rsidRPr="00545436">
        <w:rPr>
          <w:sz w:val="24"/>
          <w:szCs w:val="24"/>
        </w:rPr>
        <w:t xml:space="preserve"> hastanede yatış süresince günden güne değişebileceğinden, keyfi hastalık, yaralanma ve enfeksiyon faktörlerinin çarpımı doğru değildir ve genellikle önerilme</w:t>
      </w:r>
      <w:r>
        <w:rPr>
          <w:sz w:val="24"/>
          <w:szCs w:val="24"/>
        </w:rPr>
        <w:t>mektedir</w:t>
      </w:r>
      <w:r w:rsidRPr="00545436">
        <w:rPr>
          <w:sz w:val="24"/>
          <w:szCs w:val="24"/>
        </w:rPr>
        <w:t xml:space="preserve">. CPV'li hastalara </w:t>
      </w:r>
      <w:proofErr w:type="spellStart"/>
      <w:r w:rsidRPr="00545436">
        <w:rPr>
          <w:sz w:val="24"/>
          <w:szCs w:val="24"/>
        </w:rPr>
        <w:t>nazogastrik</w:t>
      </w:r>
      <w:proofErr w:type="spellEnd"/>
      <w:r w:rsidRPr="00545436">
        <w:rPr>
          <w:sz w:val="24"/>
          <w:szCs w:val="24"/>
        </w:rPr>
        <w:t xml:space="preserve"> tüp yerleştirilmesi, </w:t>
      </w:r>
      <w:proofErr w:type="spellStart"/>
      <w:r w:rsidRPr="00545436">
        <w:rPr>
          <w:sz w:val="24"/>
          <w:szCs w:val="24"/>
        </w:rPr>
        <w:t>enteral</w:t>
      </w:r>
      <w:proofErr w:type="spellEnd"/>
      <w:r w:rsidRPr="00545436">
        <w:rPr>
          <w:sz w:val="24"/>
          <w:szCs w:val="24"/>
        </w:rPr>
        <w:t xml:space="preserve"> beslenme sağlamanın yanı sıra karın rahatsızlığını ve kusma veya regürjitasyonu önlemek için gastrik aspirasyona izin veren bir araç olabil</w:t>
      </w:r>
      <w:r>
        <w:rPr>
          <w:sz w:val="24"/>
          <w:szCs w:val="24"/>
        </w:rPr>
        <w:t>mektedir (</w:t>
      </w:r>
      <w:proofErr w:type="spellStart"/>
      <w:r>
        <w:rPr>
          <w:sz w:val="24"/>
          <w:szCs w:val="24"/>
        </w:rPr>
        <w:t>Mazzaferro</w:t>
      </w:r>
      <w:proofErr w:type="spellEnd"/>
      <w:r>
        <w:rPr>
          <w:sz w:val="24"/>
          <w:szCs w:val="24"/>
        </w:rPr>
        <w:t xml:space="preserve">, 2020; </w:t>
      </w:r>
      <w:proofErr w:type="spellStart"/>
      <w:r w:rsidRPr="00163D59">
        <w:rPr>
          <w:sz w:val="24"/>
          <w:szCs w:val="24"/>
        </w:rPr>
        <w:t>O'Toole</w:t>
      </w:r>
      <w:proofErr w:type="spellEnd"/>
      <w:r>
        <w:rPr>
          <w:sz w:val="24"/>
          <w:szCs w:val="24"/>
        </w:rPr>
        <w:t xml:space="preserve"> ve diğerleri, 2004)</w:t>
      </w:r>
      <w:r w:rsidRPr="00545436">
        <w:rPr>
          <w:sz w:val="24"/>
          <w:szCs w:val="24"/>
        </w:rPr>
        <w:t xml:space="preserve">. </w:t>
      </w:r>
      <w:r>
        <w:rPr>
          <w:sz w:val="24"/>
          <w:szCs w:val="24"/>
        </w:rPr>
        <w:t xml:space="preserve">Yapılan bir çalışmada </w:t>
      </w:r>
      <w:r w:rsidRPr="00545436">
        <w:rPr>
          <w:sz w:val="24"/>
          <w:szCs w:val="24"/>
        </w:rPr>
        <w:t>tedavi protokolleri gastrik emme içeren hastalarda asit-baz durumunda çok az değişiklik olduğu veya hiç değişiklik olmadığı belgelenmiştir</w:t>
      </w:r>
      <w:r>
        <w:rPr>
          <w:sz w:val="24"/>
          <w:szCs w:val="24"/>
        </w:rPr>
        <w:t xml:space="preserve"> (</w:t>
      </w:r>
      <w:proofErr w:type="spellStart"/>
      <w:r w:rsidRPr="00163D59">
        <w:rPr>
          <w:sz w:val="24"/>
          <w:szCs w:val="24"/>
        </w:rPr>
        <w:t>Chih</w:t>
      </w:r>
      <w:proofErr w:type="spellEnd"/>
      <w:r>
        <w:rPr>
          <w:sz w:val="24"/>
          <w:szCs w:val="24"/>
        </w:rPr>
        <w:t xml:space="preserve"> ve diğerleri, 2018)</w:t>
      </w:r>
      <w:r w:rsidRPr="00545436">
        <w:rPr>
          <w:sz w:val="24"/>
          <w:szCs w:val="24"/>
        </w:rPr>
        <w:t xml:space="preserve">. Sıvı </w:t>
      </w:r>
      <w:proofErr w:type="spellStart"/>
      <w:r w:rsidRPr="00545436">
        <w:rPr>
          <w:sz w:val="24"/>
          <w:szCs w:val="24"/>
        </w:rPr>
        <w:t>enteral</w:t>
      </w:r>
      <w:proofErr w:type="spellEnd"/>
      <w:r w:rsidRPr="00545436">
        <w:rPr>
          <w:sz w:val="24"/>
          <w:szCs w:val="24"/>
        </w:rPr>
        <w:t xml:space="preserve"> diyetler hastanın </w:t>
      </w:r>
      <w:proofErr w:type="spellStart"/>
      <w:r w:rsidRPr="00545436">
        <w:rPr>
          <w:sz w:val="24"/>
          <w:szCs w:val="24"/>
        </w:rPr>
        <w:t>REE'sinin</w:t>
      </w:r>
      <w:proofErr w:type="spellEnd"/>
      <w:r w:rsidRPr="00545436">
        <w:rPr>
          <w:sz w:val="24"/>
          <w:szCs w:val="24"/>
        </w:rPr>
        <w:t xml:space="preserve"> %25'i oranında başlatılabilir ve klinisyenin tercihine ve hastane kaynaklarına bağlı olarak aralıklı </w:t>
      </w:r>
      <w:proofErr w:type="spellStart"/>
      <w:r w:rsidRPr="00545436">
        <w:rPr>
          <w:sz w:val="24"/>
          <w:szCs w:val="24"/>
        </w:rPr>
        <w:t>boluslar</w:t>
      </w:r>
      <w:proofErr w:type="spellEnd"/>
      <w:r w:rsidRPr="00545436">
        <w:rPr>
          <w:sz w:val="24"/>
          <w:szCs w:val="24"/>
        </w:rPr>
        <w:t xml:space="preserve"> halinde veya sabit hızlı infüzyonlar şeklinde uygulanabilir</w:t>
      </w:r>
      <w:r>
        <w:rPr>
          <w:sz w:val="24"/>
          <w:szCs w:val="24"/>
        </w:rPr>
        <w:t xml:space="preserve"> (</w:t>
      </w:r>
      <w:proofErr w:type="spellStart"/>
      <w:r>
        <w:rPr>
          <w:sz w:val="24"/>
          <w:szCs w:val="24"/>
        </w:rPr>
        <w:t>Mazzaferro</w:t>
      </w:r>
      <w:proofErr w:type="spellEnd"/>
      <w:r>
        <w:rPr>
          <w:sz w:val="24"/>
          <w:szCs w:val="24"/>
        </w:rPr>
        <w:t xml:space="preserve"> ve diğerleri, 2020)</w:t>
      </w:r>
      <w:r w:rsidRPr="00545436">
        <w:rPr>
          <w:sz w:val="24"/>
          <w:szCs w:val="24"/>
        </w:rPr>
        <w:t>.</w:t>
      </w:r>
      <w:r>
        <w:rPr>
          <w:sz w:val="24"/>
          <w:szCs w:val="24"/>
        </w:rPr>
        <w:t xml:space="preserve"> </w:t>
      </w:r>
      <w:r w:rsidRPr="00163D59">
        <w:rPr>
          <w:sz w:val="24"/>
          <w:szCs w:val="24"/>
        </w:rPr>
        <w:t>Diğer çalışmalar, bir (</w:t>
      </w:r>
      <w:proofErr w:type="spellStart"/>
      <w:r w:rsidRPr="00163D59">
        <w:rPr>
          <w:sz w:val="24"/>
          <w:szCs w:val="24"/>
        </w:rPr>
        <w:t>Hydrolyte</w:t>
      </w:r>
      <w:proofErr w:type="spellEnd"/>
      <w:r w:rsidRPr="00163D59">
        <w:rPr>
          <w:sz w:val="24"/>
          <w:szCs w:val="24"/>
        </w:rPr>
        <w:t xml:space="preserve"> Advanced </w:t>
      </w:r>
      <w:proofErr w:type="spellStart"/>
      <w:r w:rsidRPr="00163D59">
        <w:rPr>
          <w:sz w:val="24"/>
          <w:szCs w:val="24"/>
        </w:rPr>
        <w:t>Nutritional</w:t>
      </w:r>
      <w:proofErr w:type="spellEnd"/>
      <w:r w:rsidRPr="00163D59">
        <w:rPr>
          <w:sz w:val="24"/>
          <w:szCs w:val="24"/>
        </w:rPr>
        <w:t xml:space="preserve"> </w:t>
      </w:r>
      <w:proofErr w:type="spellStart"/>
      <w:r w:rsidRPr="00163D59">
        <w:rPr>
          <w:sz w:val="24"/>
          <w:szCs w:val="24"/>
        </w:rPr>
        <w:t>Support</w:t>
      </w:r>
      <w:proofErr w:type="spellEnd"/>
      <w:r w:rsidRPr="00163D59">
        <w:rPr>
          <w:sz w:val="24"/>
          <w:szCs w:val="24"/>
        </w:rPr>
        <w:t xml:space="preserve">, </w:t>
      </w:r>
      <w:proofErr w:type="spellStart"/>
      <w:r w:rsidRPr="00163D59">
        <w:rPr>
          <w:sz w:val="24"/>
          <w:szCs w:val="24"/>
        </w:rPr>
        <w:t>Hormel</w:t>
      </w:r>
      <w:proofErr w:type="spellEnd"/>
      <w:r w:rsidRPr="00163D59">
        <w:rPr>
          <w:sz w:val="24"/>
          <w:szCs w:val="24"/>
        </w:rPr>
        <w:t xml:space="preserve"> </w:t>
      </w:r>
      <w:proofErr w:type="spellStart"/>
      <w:r w:rsidRPr="00163D59">
        <w:rPr>
          <w:sz w:val="24"/>
          <w:szCs w:val="24"/>
        </w:rPr>
        <w:t>Health</w:t>
      </w:r>
      <w:proofErr w:type="spellEnd"/>
      <w:r w:rsidRPr="00163D59">
        <w:rPr>
          <w:sz w:val="24"/>
          <w:szCs w:val="24"/>
        </w:rPr>
        <w:t xml:space="preserve"> </w:t>
      </w:r>
      <w:proofErr w:type="spellStart"/>
      <w:r w:rsidRPr="00163D59">
        <w:rPr>
          <w:sz w:val="24"/>
          <w:szCs w:val="24"/>
        </w:rPr>
        <w:t>Labs</w:t>
      </w:r>
      <w:proofErr w:type="spellEnd"/>
      <w:r w:rsidRPr="00163D59">
        <w:rPr>
          <w:sz w:val="24"/>
          <w:szCs w:val="24"/>
        </w:rPr>
        <w:t xml:space="preserve">, Austin, MN.) veya ticari olarak temin edilebilen </w:t>
      </w:r>
      <w:proofErr w:type="spellStart"/>
      <w:r w:rsidRPr="00163D59">
        <w:rPr>
          <w:sz w:val="24"/>
          <w:szCs w:val="24"/>
        </w:rPr>
        <w:t>enteral</w:t>
      </w:r>
      <w:proofErr w:type="spellEnd"/>
      <w:r w:rsidRPr="00163D59">
        <w:rPr>
          <w:sz w:val="24"/>
          <w:szCs w:val="24"/>
        </w:rPr>
        <w:t xml:space="preserve"> beslenme ürününün (</w:t>
      </w:r>
      <w:proofErr w:type="spellStart"/>
      <w:r w:rsidRPr="00163D59">
        <w:rPr>
          <w:sz w:val="24"/>
          <w:szCs w:val="24"/>
        </w:rPr>
        <w:t>Viyo</w:t>
      </w:r>
      <w:proofErr w:type="spellEnd"/>
      <w:r w:rsidRPr="00163D59">
        <w:rPr>
          <w:sz w:val="24"/>
          <w:szCs w:val="24"/>
        </w:rPr>
        <w:t xml:space="preserve"> </w:t>
      </w:r>
      <w:proofErr w:type="spellStart"/>
      <w:r w:rsidRPr="00163D59">
        <w:rPr>
          <w:sz w:val="24"/>
          <w:szCs w:val="24"/>
        </w:rPr>
        <w:t>Recuperation</w:t>
      </w:r>
      <w:proofErr w:type="spellEnd"/>
      <w:r w:rsidRPr="00163D59">
        <w:rPr>
          <w:sz w:val="24"/>
          <w:szCs w:val="24"/>
        </w:rPr>
        <w:t xml:space="preserve">, </w:t>
      </w:r>
      <w:proofErr w:type="spellStart"/>
      <w:r w:rsidRPr="00163D59">
        <w:rPr>
          <w:sz w:val="24"/>
          <w:szCs w:val="24"/>
        </w:rPr>
        <w:t>Viyo</w:t>
      </w:r>
      <w:proofErr w:type="spellEnd"/>
      <w:r w:rsidRPr="00163D59">
        <w:rPr>
          <w:sz w:val="24"/>
          <w:szCs w:val="24"/>
        </w:rPr>
        <w:t xml:space="preserve"> International, Antwerp, Belçika.) kullanımının lezzetli olduğunu ve iyileşme dönemleri boyunca bazı yavru köpekler tarafından gönüllü olarak tüketilebileceğini ve bunun kalori alımını artırmada ve iştahın geri dönüşünü etkilemede faydalı olabileceğini belgelemiştir</w:t>
      </w:r>
      <w:r>
        <w:rPr>
          <w:sz w:val="24"/>
          <w:szCs w:val="24"/>
        </w:rPr>
        <w:t xml:space="preserve"> (</w:t>
      </w:r>
      <w:proofErr w:type="spellStart"/>
      <w:r>
        <w:rPr>
          <w:sz w:val="24"/>
          <w:szCs w:val="24"/>
        </w:rPr>
        <w:t>Tenne</w:t>
      </w:r>
      <w:proofErr w:type="spellEnd"/>
      <w:r>
        <w:rPr>
          <w:sz w:val="24"/>
          <w:szCs w:val="24"/>
        </w:rPr>
        <w:t xml:space="preserve"> ve diğerleri, 2016).</w:t>
      </w:r>
      <w:r w:rsidRPr="00163D59">
        <w:rPr>
          <w:sz w:val="24"/>
          <w:szCs w:val="24"/>
        </w:rPr>
        <w:t xml:space="preserve"> </w:t>
      </w:r>
    </w:p>
    <w:p w14:paraId="0978CCAC" w14:textId="77777777" w:rsidR="00161C78" w:rsidRDefault="00161C78" w:rsidP="00161C78">
      <w:pPr>
        <w:spacing w:after="120" w:line="360" w:lineRule="auto"/>
        <w:ind w:firstLine="567"/>
        <w:jc w:val="both"/>
        <w:rPr>
          <w:sz w:val="24"/>
          <w:szCs w:val="24"/>
        </w:rPr>
      </w:pPr>
      <w:r w:rsidRPr="002024F3">
        <w:rPr>
          <w:sz w:val="24"/>
          <w:szCs w:val="24"/>
        </w:rPr>
        <w:t xml:space="preserve">CPV enfeksiyonu olan birçok hastada kusma, </w:t>
      </w:r>
      <w:proofErr w:type="spellStart"/>
      <w:r w:rsidRPr="002024F3">
        <w:rPr>
          <w:sz w:val="24"/>
          <w:szCs w:val="24"/>
        </w:rPr>
        <w:t>ileus</w:t>
      </w:r>
      <w:proofErr w:type="spellEnd"/>
      <w:r w:rsidRPr="002024F3">
        <w:rPr>
          <w:sz w:val="24"/>
          <w:szCs w:val="24"/>
        </w:rPr>
        <w:t xml:space="preserve"> ve olası </w:t>
      </w:r>
      <w:proofErr w:type="spellStart"/>
      <w:r w:rsidRPr="002024F3">
        <w:rPr>
          <w:sz w:val="24"/>
          <w:szCs w:val="24"/>
        </w:rPr>
        <w:t>invajinasyonun</w:t>
      </w:r>
      <w:proofErr w:type="spellEnd"/>
      <w:r w:rsidRPr="002024F3">
        <w:rPr>
          <w:sz w:val="24"/>
          <w:szCs w:val="24"/>
        </w:rPr>
        <w:t xml:space="preserve"> neden olduğu karın rahatsızlığı görül</w:t>
      </w:r>
      <w:r>
        <w:rPr>
          <w:sz w:val="24"/>
          <w:szCs w:val="24"/>
        </w:rPr>
        <w:t>mektedir (</w:t>
      </w:r>
      <w:proofErr w:type="spellStart"/>
      <w:r>
        <w:rPr>
          <w:sz w:val="24"/>
          <w:szCs w:val="24"/>
        </w:rPr>
        <w:t>Mylonakis</w:t>
      </w:r>
      <w:proofErr w:type="spellEnd"/>
      <w:r>
        <w:rPr>
          <w:sz w:val="24"/>
          <w:szCs w:val="24"/>
        </w:rPr>
        <w:t xml:space="preserve"> ve diğerleri, 2016).</w:t>
      </w:r>
      <w:r w:rsidRPr="002024F3">
        <w:rPr>
          <w:sz w:val="24"/>
          <w:szCs w:val="24"/>
        </w:rPr>
        <w:t xml:space="preserve"> </w:t>
      </w:r>
      <w:proofErr w:type="spellStart"/>
      <w:r w:rsidRPr="002024F3">
        <w:rPr>
          <w:sz w:val="24"/>
          <w:szCs w:val="24"/>
        </w:rPr>
        <w:t>Opioid</w:t>
      </w:r>
      <w:proofErr w:type="spellEnd"/>
      <w:r w:rsidRPr="002024F3">
        <w:rPr>
          <w:sz w:val="24"/>
          <w:szCs w:val="24"/>
        </w:rPr>
        <w:t xml:space="preserve"> analjezikler </w:t>
      </w:r>
      <w:proofErr w:type="spellStart"/>
      <w:r w:rsidRPr="002024F3">
        <w:rPr>
          <w:sz w:val="24"/>
          <w:szCs w:val="24"/>
        </w:rPr>
        <w:t>ileus</w:t>
      </w:r>
      <w:proofErr w:type="spellEnd"/>
      <w:r w:rsidRPr="002024F3">
        <w:rPr>
          <w:sz w:val="24"/>
          <w:szCs w:val="24"/>
        </w:rPr>
        <w:t xml:space="preserve"> ve kusmayı teşvik edebilir. </w:t>
      </w:r>
      <w:proofErr w:type="spellStart"/>
      <w:r w:rsidRPr="002024F3">
        <w:rPr>
          <w:sz w:val="24"/>
          <w:szCs w:val="24"/>
        </w:rPr>
        <w:t>Buprenorfin</w:t>
      </w:r>
      <w:proofErr w:type="spellEnd"/>
      <w:r w:rsidRPr="002024F3">
        <w:rPr>
          <w:sz w:val="24"/>
          <w:szCs w:val="24"/>
        </w:rPr>
        <w:t xml:space="preserve"> (8 saatte bir 0,01-0,02 mg/kg IV) gibi kısmi agonistler veya </w:t>
      </w:r>
      <w:proofErr w:type="spellStart"/>
      <w:r w:rsidRPr="002024F3">
        <w:rPr>
          <w:sz w:val="24"/>
          <w:szCs w:val="24"/>
        </w:rPr>
        <w:t>butorfanol</w:t>
      </w:r>
      <w:proofErr w:type="spellEnd"/>
      <w:r w:rsidRPr="002024F3">
        <w:rPr>
          <w:sz w:val="24"/>
          <w:szCs w:val="24"/>
        </w:rPr>
        <w:t xml:space="preserve"> (0,1-0,2 mg/kg/saat) gibi bir agonist-antagonist, metadon (6 saatte </w:t>
      </w:r>
      <w:r w:rsidRPr="002024F3">
        <w:rPr>
          <w:sz w:val="24"/>
          <w:szCs w:val="24"/>
        </w:rPr>
        <w:lastRenderedPageBreak/>
        <w:t xml:space="preserve">bir 0,1-0. 6 saatte bir 2 mg/kg IV), morfin (8 saatte bir 0,1-0,2 mg/kg IV, intramüsküler veya </w:t>
      </w:r>
      <w:proofErr w:type="spellStart"/>
      <w:r w:rsidRPr="002024F3">
        <w:rPr>
          <w:sz w:val="24"/>
          <w:szCs w:val="24"/>
        </w:rPr>
        <w:t>subkutan</w:t>
      </w:r>
      <w:proofErr w:type="spellEnd"/>
      <w:r w:rsidRPr="002024F3">
        <w:rPr>
          <w:sz w:val="24"/>
          <w:szCs w:val="24"/>
        </w:rPr>
        <w:t xml:space="preserve">), </w:t>
      </w:r>
      <w:proofErr w:type="spellStart"/>
      <w:r w:rsidRPr="002024F3">
        <w:rPr>
          <w:sz w:val="24"/>
          <w:szCs w:val="24"/>
        </w:rPr>
        <w:t>hidromorfon</w:t>
      </w:r>
      <w:proofErr w:type="spellEnd"/>
      <w:r w:rsidRPr="002024F3">
        <w:rPr>
          <w:sz w:val="24"/>
          <w:szCs w:val="24"/>
        </w:rPr>
        <w:t xml:space="preserve"> (8 saatte bir 0,1 mg/kg IV veya IM) veya </w:t>
      </w:r>
      <w:proofErr w:type="spellStart"/>
      <w:r w:rsidRPr="002024F3">
        <w:rPr>
          <w:sz w:val="24"/>
          <w:szCs w:val="24"/>
        </w:rPr>
        <w:t>fentanil</w:t>
      </w:r>
      <w:proofErr w:type="spellEnd"/>
      <w:r w:rsidRPr="002024F3">
        <w:rPr>
          <w:sz w:val="24"/>
          <w:szCs w:val="24"/>
        </w:rPr>
        <w:t xml:space="preserve"> (1-5 </w:t>
      </w:r>
      <w:proofErr w:type="spellStart"/>
      <w:r w:rsidRPr="002024F3">
        <w:rPr>
          <w:sz w:val="24"/>
          <w:szCs w:val="24"/>
        </w:rPr>
        <w:t>μg</w:t>
      </w:r>
      <w:proofErr w:type="spellEnd"/>
      <w:r w:rsidRPr="002024F3">
        <w:rPr>
          <w:sz w:val="24"/>
          <w:szCs w:val="24"/>
        </w:rPr>
        <w:t>/kg/saat IV sürekli hızda infüzyon gibi saf mu</w:t>
      </w:r>
      <w:r>
        <w:rPr>
          <w:sz w:val="24"/>
          <w:szCs w:val="24"/>
        </w:rPr>
        <w:t>-</w:t>
      </w:r>
      <w:r w:rsidRPr="002024F3">
        <w:rPr>
          <w:sz w:val="24"/>
          <w:szCs w:val="24"/>
        </w:rPr>
        <w:t>agonistlere tercih edilebil</w:t>
      </w:r>
      <w:r>
        <w:rPr>
          <w:sz w:val="24"/>
          <w:szCs w:val="24"/>
        </w:rPr>
        <w:t>mektedir</w:t>
      </w:r>
      <w:r w:rsidRPr="002024F3">
        <w:rPr>
          <w:sz w:val="24"/>
          <w:szCs w:val="24"/>
        </w:rPr>
        <w:t xml:space="preserve">. </w:t>
      </w:r>
      <w:proofErr w:type="spellStart"/>
      <w:r w:rsidRPr="002024F3">
        <w:rPr>
          <w:sz w:val="24"/>
          <w:szCs w:val="24"/>
        </w:rPr>
        <w:t>Lidokain</w:t>
      </w:r>
      <w:proofErr w:type="spellEnd"/>
      <w:r w:rsidRPr="002024F3">
        <w:rPr>
          <w:sz w:val="24"/>
          <w:szCs w:val="24"/>
        </w:rPr>
        <w:t xml:space="preserve"> (15-30 </w:t>
      </w:r>
      <w:proofErr w:type="spellStart"/>
      <w:r w:rsidRPr="002024F3">
        <w:rPr>
          <w:sz w:val="24"/>
          <w:szCs w:val="24"/>
        </w:rPr>
        <w:t>μg</w:t>
      </w:r>
      <w:proofErr w:type="spellEnd"/>
      <w:r w:rsidRPr="002024F3">
        <w:rPr>
          <w:sz w:val="24"/>
          <w:szCs w:val="24"/>
        </w:rPr>
        <w:t xml:space="preserve">/kg/dk IV CRI) gastrointestinal </w:t>
      </w:r>
      <w:proofErr w:type="spellStart"/>
      <w:r w:rsidRPr="002024F3">
        <w:rPr>
          <w:sz w:val="24"/>
          <w:szCs w:val="24"/>
        </w:rPr>
        <w:t>motiliteyi</w:t>
      </w:r>
      <w:proofErr w:type="spellEnd"/>
      <w:r w:rsidRPr="002024F3">
        <w:rPr>
          <w:sz w:val="24"/>
          <w:szCs w:val="24"/>
        </w:rPr>
        <w:t xml:space="preserve"> destekleyebilir ve ayrıca bir dereceye kadar analjezi sağlayabil</w:t>
      </w:r>
      <w:r>
        <w:rPr>
          <w:sz w:val="24"/>
          <w:szCs w:val="24"/>
        </w:rPr>
        <w:t>mektedir</w:t>
      </w:r>
      <w:r w:rsidRPr="002024F3">
        <w:rPr>
          <w:sz w:val="24"/>
          <w:szCs w:val="24"/>
        </w:rPr>
        <w:t xml:space="preserve">. Bir nörokinin-1 reseptör antagonisti olan </w:t>
      </w:r>
      <w:proofErr w:type="spellStart"/>
      <w:r w:rsidRPr="002024F3">
        <w:rPr>
          <w:sz w:val="24"/>
          <w:szCs w:val="24"/>
        </w:rPr>
        <w:t>maropitant</w:t>
      </w:r>
      <w:proofErr w:type="spellEnd"/>
      <w:r w:rsidRPr="002024F3">
        <w:rPr>
          <w:sz w:val="24"/>
          <w:szCs w:val="24"/>
        </w:rPr>
        <w:t xml:space="preserve">, merkezi etkili bir antiemetik olarak etkilerine ek olarak, CPV enteriti olan yavru köpeklerde </w:t>
      </w:r>
      <w:proofErr w:type="spellStart"/>
      <w:r w:rsidRPr="002024F3">
        <w:rPr>
          <w:sz w:val="24"/>
          <w:szCs w:val="24"/>
        </w:rPr>
        <w:t>viseral</w:t>
      </w:r>
      <w:proofErr w:type="spellEnd"/>
      <w:r w:rsidRPr="002024F3">
        <w:rPr>
          <w:sz w:val="24"/>
          <w:szCs w:val="24"/>
        </w:rPr>
        <w:t xml:space="preserve"> analjezi sağlama işlevi gör</w:t>
      </w:r>
      <w:r>
        <w:rPr>
          <w:sz w:val="24"/>
          <w:szCs w:val="24"/>
        </w:rPr>
        <w:t>mektedir (</w:t>
      </w:r>
      <w:r w:rsidRPr="002024F3">
        <w:rPr>
          <w:sz w:val="24"/>
          <w:szCs w:val="24"/>
        </w:rPr>
        <w:t>Marquez</w:t>
      </w:r>
      <w:r>
        <w:rPr>
          <w:sz w:val="24"/>
          <w:szCs w:val="24"/>
        </w:rPr>
        <w:t xml:space="preserve"> ve diğerleri, 2015).</w:t>
      </w:r>
      <w:r w:rsidRPr="002024F3">
        <w:rPr>
          <w:sz w:val="24"/>
          <w:szCs w:val="24"/>
        </w:rPr>
        <w:t xml:space="preserve"> Aşırı vazokonstriksiyonu teşvik edebilen ve gastrointestinal perfüzyonu sınırlayabilen alfa-2 agonistleri ve gastrointestinal ve renal perfüzyonu bozabilen </w:t>
      </w:r>
      <w:proofErr w:type="spellStart"/>
      <w:r w:rsidRPr="002024F3">
        <w:rPr>
          <w:sz w:val="24"/>
          <w:szCs w:val="24"/>
        </w:rPr>
        <w:t>nonsteroidal</w:t>
      </w:r>
      <w:proofErr w:type="spellEnd"/>
      <w:r w:rsidRPr="002024F3">
        <w:rPr>
          <w:sz w:val="24"/>
          <w:szCs w:val="24"/>
        </w:rPr>
        <w:t xml:space="preserve"> </w:t>
      </w:r>
      <w:proofErr w:type="spellStart"/>
      <w:r w:rsidRPr="002024F3">
        <w:rPr>
          <w:sz w:val="24"/>
          <w:szCs w:val="24"/>
        </w:rPr>
        <w:t>antiinflamatuar</w:t>
      </w:r>
      <w:proofErr w:type="spellEnd"/>
      <w:r w:rsidRPr="002024F3">
        <w:rPr>
          <w:sz w:val="24"/>
          <w:szCs w:val="24"/>
        </w:rPr>
        <w:t xml:space="preserve"> ilaçların her ikisi de</w:t>
      </w:r>
      <w:r>
        <w:rPr>
          <w:sz w:val="24"/>
          <w:szCs w:val="24"/>
        </w:rPr>
        <w:t xml:space="preserve"> CPV’de</w:t>
      </w:r>
      <w:r w:rsidRPr="002024F3">
        <w:rPr>
          <w:sz w:val="24"/>
          <w:szCs w:val="24"/>
        </w:rPr>
        <w:t xml:space="preserve"> kontrendikedir</w:t>
      </w:r>
      <w:r>
        <w:rPr>
          <w:sz w:val="24"/>
          <w:szCs w:val="24"/>
        </w:rPr>
        <w:t xml:space="preserve"> (</w:t>
      </w:r>
      <w:proofErr w:type="spellStart"/>
      <w:r>
        <w:rPr>
          <w:sz w:val="24"/>
          <w:szCs w:val="24"/>
        </w:rPr>
        <w:t>Mazzaferro</w:t>
      </w:r>
      <w:proofErr w:type="spellEnd"/>
      <w:r>
        <w:rPr>
          <w:sz w:val="24"/>
          <w:szCs w:val="24"/>
        </w:rPr>
        <w:t>, 2020).</w:t>
      </w:r>
    </w:p>
    <w:p w14:paraId="27A242A2" w14:textId="77777777" w:rsidR="002207AD" w:rsidRDefault="002207AD" w:rsidP="00A21E36">
      <w:pPr>
        <w:spacing w:after="120" w:line="360" w:lineRule="auto"/>
        <w:ind w:firstLine="567"/>
        <w:jc w:val="both"/>
        <w:rPr>
          <w:sz w:val="24"/>
          <w:szCs w:val="24"/>
        </w:rPr>
      </w:pPr>
    </w:p>
    <w:p w14:paraId="7A50A40B" w14:textId="77777777" w:rsidR="00161C78" w:rsidRPr="0043694F" w:rsidRDefault="00161C78" w:rsidP="00A21E36">
      <w:pPr>
        <w:pStyle w:val="Balk4"/>
        <w:spacing w:line="360" w:lineRule="auto"/>
        <w:rPr>
          <w:rFonts w:ascii="Times New Roman" w:hAnsi="Times New Roman" w:cs="Times New Roman"/>
          <w:b/>
          <w:bCs/>
          <w:i w:val="0"/>
          <w:iCs w:val="0"/>
          <w:color w:val="auto"/>
          <w:sz w:val="24"/>
          <w:szCs w:val="24"/>
        </w:rPr>
      </w:pPr>
      <w:bookmarkStart w:id="57" w:name="_Toc203563813"/>
      <w:bookmarkStart w:id="58" w:name="_Toc208149202"/>
      <w:r w:rsidRPr="0043694F">
        <w:rPr>
          <w:rFonts w:ascii="Times New Roman" w:hAnsi="Times New Roman" w:cs="Times New Roman"/>
          <w:b/>
          <w:bCs/>
          <w:i w:val="0"/>
          <w:iCs w:val="0"/>
          <w:color w:val="auto"/>
          <w:sz w:val="24"/>
          <w:szCs w:val="24"/>
        </w:rPr>
        <w:t xml:space="preserve">2.1.4.6. Pasif </w:t>
      </w:r>
      <w:proofErr w:type="spellStart"/>
      <w:r w:rsidRPr="0043694F">
        <w:rPr>
          <w:rFonts w:ascii="Times New Roman" w:hAnsi="Times New Roman" w:cs="Times New Roman"/>
          <w:b/>
          <w:bCs/>
          <w:i w:val="0"/>
          <w:iCs w:val="0"/>
          <w:color w:val="auto"/>
          <w:sz w:val="24"/>
          <w:szCs w:val="24"/>
        </w:rPr>
        <w:t>İmmunoterapi</w:t>
      </w:r>
      <w:bookmarkEnd w:id="57"/>
      <w:bookmarkEnd w:id="58"/>
      <w:proofErr w:type="spellEnd"/>
    </w:p>
    <w:p w14:paraId="5B7B12A5" w14:textId="77777777" w:rsidR="00161C78" w:rsidRPr="00A21E36" w:rsidRDefault="00161C78" w:rsidP="00A21E36">
      <w:pPr>
        <w:spacing w:after="120" w:line="360" w:lineRule="auto"/>
        <w:ind w:firstLine="567"/>
        <w:jc w:val="both"/>
        <w:rPr>
          <w:sz w:val="24"/>
          <w:szCs w:val="24"/>
        </w:rPr>
      </w:pPr>
    </w:p>
    <w:p w14:paraId="02B237BB" w14:textId="77777777" w:rsidR="00161C78" w:rsidRDefault="00161C78" w:rsidP="00161C78">
      <w:pPr>
        <w:spacing w:after="120" w:line="360" w:lineRule="auto"/>
        <w:ind w:firstLine="567"/>
        <w:jc w:val="both"/>
        <w:rPr>
          <w:sz w:val="24"/>
          <w:szCs w:val="24"/>
        </w:rPr>
      </w:pPr>
      <w:r w:rsidRPr="002024F3">
        <w:rPr>
          <w:sz w:val="24"/>
          <w:szCs w:val="24"/>
        </w:rPr>
        <w:t xml:space="preserve">Hayvanlarda enterik viral enfeksiyonlara karşı spesifik antikorlarla pasif </w:t>
      </w:r>
      <w:proofErr w:type="spellStart"/>
      <w:r w:rsidRPr="002024F3">
        <w:rPr>
          <w:sz w:val="24"/>
          <w:szCs w:val="24"/>
        </w:rPr>
        <w:t>immünizasyon</w:t>
      </w:r>
      <w:proofErr w:type="spellEnd"/>
      <w:r w:rsidRPr="002024F3">
        <w:rPr>
          <w:sz w:val="24"/>
          <w:szCs w:val="24"/>
        </w:rPr>
        <w:t xml:space="preserve"> önemli ölçüde koruma sağla</w:t>
      </w:r>
      <w:r>
        <w:rPr>
          <w:sz w:val="24"/>
          <w:szCs w:val="24"/>
        </w:rPr>
        <w:t>makta</w:t>
      </w:r>
      <w:r w:rsidRPr="002024F3">
        <w:rPr>
          <w:sz w:val="24"/>
          <w:szCs w:val="24"/>
        </w:rPr>
        <w:t>, ishali ve virüs dökülmesini azalt</w:t>
      </w:r>
      <w:r>
        <w:rPr>
          <w:sz w:val="24"/>
          <w:szCs w:val="24"/>
        </w:rPr>
        <w:t>makta</w:t>
      </w:r>
      <w:r w:rsidRPr="002024F3">
        <w:rPr>
          <w:sz w:val="24"/>
          <w:szCs w:val="24"/>
        </w:rPr>
        <w:t xml:space="preserve"> ve hayatta kalma oranlarını artır</w:t>
      </w:r>
      <w:r>
        <w:rPr>
          <w:sz w:val="24"/>
          <w:szCs w:val="24"/>
        </w:rPr>
        <w:t>maktadır (</w:t>
      </w:r>
      <w:proofErr w:type="spellStart"/>
      <w:r w:rsidRPr="00101C1F">
        <w:rPr>
          <w:sz w:val="24"/>
          <w:szCs w:val="24"/>
        </w:rPr>
        <w:t>Naveenkumar</w:t>
      </w:r>
      <w:proofErr w:type="spellEnd"/>
      <w:r>
        <w:rPr>
          <w:sz w:val="24"/>
          <w:szCs w:val="24"/>
        </w:rPr>
        <w:t xml:space="preserve"> ve diğerleri, 2023)</w:t>
      </w:r>
      <w:r w:rsidRPr="002024F3">
        <w:rPr>
          <w:sz w:val="24"/>
          <w:szCs w:val="24"/>
        </w:rPr>
        <w:t xml:space="preserve">. Bu nedenle, viral enfeksiyonlarda </w:t>
      </w:r>
      <w:proofErr w:type="spellStart"/>
      <w:r w:rsidRPr="002024F3">
        <w:rPr>
          <w:sz w:val="24"/>
          <w:szCs w:val="24"/>
        </w:rPr>
        <w:t>immünoterapötikler</w:t>
      </w:r>
      <w:proofErr w:type="spellEnd"/>
      <w:r w:rsidRPr="002024F3">
        <w:rPr>
          <w:sz w:val="24"/>
          <w:szCs w:val="24"/>
        </w:rPr>
        <w:t>, daha düşük yan etkilerin yanı sıra antiviral ilaçlarda olduğu gibi herhangi bir direnç şansı olmaması nedeniyle umut verici bir tedavi</w:t>
      </w:r>
      <w:r>
        <w:rPr>
          <w:sz w:val="24"/>
          <w:szCs w:val="24"/>
        </w:rPr>
        <w:t xml:space="preserve"> olarak görülmektedir</w:t>
      </w:r>
      <w:r w:rsidRPr="002024F3">
        <w:rPr>
          <w:sz w:val="24"/>
          <w:szCs w:val="24"/>
        </w:rPr>
        <w:t xml:space="preserve">. </w:t>
      </w:r>
      <w:proofErr w:type="spellStart"/>
      <w:r w:rsidRPr="002024F3">
        <w:rPr>
          <w:sz w:val="24"/>
          <w:szCs w:val="24"/>
        </w:rPr>
        <w:t>CPV'ye</w:t>
      </w:r>
      <w:proofErr w:type="spellEnd"/>
      <w:r w:rsidRPr="002024F3">
        <w:rPr>
          <w:sz w:val="24"/>
          <w:szCs w:val="24"/>
        </w:rPr>
        <w:t xml:space="preserve"> özgü </w:t>
      </w:r>
      <w:proofErr w:type="spellStart"/>
      <w:r w:rsidRPr="002024F3">
        <w:rPr>
          <w:sz w:val="24"/>
          <w:szCs w:val="24"/>
        </w:rPr>
        <w:t>IgY'nin</w:t>
      </w:r>
      <w:proofErr w:type="spellEnd"/>
      <w:r w:rsidRPr="002024F3">
        <w:rPr>
          <w:sz w:val="24"/>
          <w:szCs w:val="24"/>
        </w:rPr>
        <w:t xml:space="preserve"> oral veya intravenöz yolla uygulanması yoluyla pasif </w:t>
      </w:r>
      <w:proofErr w:type="spellStart"/>
      <w:r w:rsidRPr="002024F3">
        <w:rPr>
          <w:sz w:val="24"/>
          <w:szCs w:val="24"/>
        </w:rPr>
        <w:t>immünizasyon</w:t>
      </w:r>
      <w:proofErr w:type="spellEnd"/>
      <w:r w:rsidRPr="002024F3">
        <w:rPr>
          <w:sz w:val="24"/>
          <w:szCs w:val="24"/>
        </w:rPr>
        <w:t xml:space="preserve">, virüsle karşı karşıya kalan köpeklerde koruyucu etki göstermektedir </w:t>
      </w:r>
      <w:r>
        <w:rPr>
          <w:sz w:val="24"/>
          <w:szCs w:val="24"/>
        </w:rPr>
        <w:t>(</w:t>
      </w:r>
      <w:proofErr w:type="spellStart"/>
      <w:r>
        <w:rPr>
          <w:sz w:val="24"/>
          <w:szCs w:val="24"/>
        </w:rPr>
        <w:t>Mila</w:t>
      </w:r>
      <w:proofErr w:type="spellEnd"/>
      <w:r>
        <w:rPr>
          <w:sz w:val="24"/>
          <w:szCs w:val="24"/>
        </w:rPr>
        <w:t xml:space="preserve"> ve diğerleri, 2017; </w:t>
      </w:r>
      <w:proofErr w:type="spellStart"/>
      <w:r>
        <w:rPr>
          <w:sz w:val="24"/>
          <w:szCs w:val="24"/>
        </w:rPr>
        <w:t>Naveenkumar</w:t>
      </w:r>
      <w:proofErr w:type="spellEnd"/>
      <w:r>
        <w:rPr>
          <w:sz w:val="24"/>
          <w:szCs w:val="24"/>
        </w:rPr>
        <w:t xml:space="preserve"> ve diğerleri, 2023)</w:t>
      </w:r>
      <w:r w:rsidRPr="002024F3">
        <w:rPr>
          <w:sz w:val="24"/>
          <w:szCs w:val="24"/>
        </w:rPr>
        <w:t xml:space="preserve">. Deneysel olarak üretilen CPV'de anti-CPV-2 </w:t>
      </w:r>
      <w:proofErr w:type="spellStart"/>
      <w:r w:rsidRPr="002024F3">
        <w:rPr>
          <w:sz w:val="24"/>
          <w:szCs w:val="24"/>
        </w:rPr>
        <w:t>IgY</w:t>
      </w:r>
      <w:proofErr w:type="spellEnd"/>
      <w:r w:rsidRPr="002024F3">
        <w:rPr>
          <w:sz w:val="24"/>
          <w:szCs w:val="24"/>
        </w:rPr>
        <w:t xml:space="preserve"> tedavisi ile klinik skorların, semptom</w:t>
      </w:r>
      <w:r>
        <w:rPr>
          <w:sz w:val="24"/>
          <w:szCs w:val="24"/>
        </w:rPr>
        <w:t>larda iyileşme</w:t>
      </w:r>
      <w:r w:rsidRPr="002024F3">
        <w:rPr>
          <w:sz w:val="24"/>
          <w:szCs w:val="24"/>
        </w:rPr>
        <w:t xml:space="preserve"> ve mortalitenin azaldığı ve vücut ağırlığı artışının iyileştiği bildirilmiştir </w:t>
      </w:r>
      <w:r>
        <w:rPr>
          <w:sz w:val="24"/>
          <w:szCs w:val="24"/>
        </w:rPr>
        <w:t>(</w:t>
      </w:r>
      <w:proofErr w:type="spellStart"/>
      <w:r>
        <w:rPr>
          <w:sz w:val="24"/>
          <w:szCs w:val="24"/>
        </w:rPr>
        <w:t>Naveenkumar</w:t>
      </w:r>
      <w:proofErr w:type="spellEnd"/>
      <w:r>
        <w:rPr>
          <w:sz w:val="24"/>
          <w:szCs w:val="24"/>
        </w:rPr>
        <w:t xml:space="preserve"> ve diğerleri, 2024)</w:t>
      </w:r>
      <w:r w:rsidRPr="002024F3">
        <w:rPr>
          <w:sz w:val="24"/>
          <w:szCs w:val="24"/>
        </w:rPr>
        <w:t xml:space="preserve">. </w:t>
      </w:r>
      <w:r>
        <w:rPr>
          <w:sz w:val="24"/>
          <w:szCs w:val="24"/>
        </w:rPr>
        <w:t>Y</w:t>
      </w:r>
      <w:r w:rsidRPr="002024F3">
        <w:rPr>
          <w:sz w:val="24"/>
          <w:szCs w:val="24"/>
        </w:rPr>
        <w:t xml:space="preserve">apılan bir çalışmada, virüs </w:t>
      </w:r>
      <w:proofErr w:type="spellStart"/>
      <w:r w:rsidRPr="002024F3">
        <w:rPr>
          <w:sz w:val="24"/>
          <w:szCs w:val="24"/>
        </w:rPr>
        <w:t>kapsid</w:t>
      </w:r>
      <w:proofErr w:type="spellEnd"/>
      <w:r w:rsidRPr="002024F3">
        <w:rPr>
          <w:sz w:val="24"/>
          <w:szCs w:val="24"/>
        </w:rPr>
        <w:t xml:space="preserve"> proteinine karşı üretilen tavuk </w:t>
      </w:r>
      <w:proofErr w:type="spellStart"/>
      <w:r w:rsidRPr="002024F3">
        <w:rPr>
          <w:sz w:val="24"/>
          <w:szCs w:val="24"/>
        </w:rPr>
        <w:t>IgY</w:t>
      </w:r>
      <w:proofErr w:type="spellEnd"/>
      <w:r w:rsidRPr="002024F3">
        <w:rPr>
          <w:sz w:val="24"/>
          <w:szCs w:val="24"/>
        </w:rPr>
        <w:t xml:space="preserve">- tek zincir fragman değişkenlerinin </w:t>
      </w:r>
      <w:proofErr w:type="spellStart"/>
      <w:r w:rsidRPr="002024F3">
        <w:rPr>
          <w:sz w:val="24"/>
          <w:szCs w:val="24"/>
        </w:rPr>
        <w:t>CPV'ye</w:t>
      </w:r>
      <w:proofErr w:type="spellEnd"/>
      <w:r w:rsidRPr="002024F3">
        <w:rPr>
          <w:sz w:val="24"/>
          <w:szCs w:val="24"/>
        </w:rPr>
        <w:t xml:space="preserve"> karşı umut verici bir terapötik hedef olabileceği bildirilmiştir </w:t>
      </w:r>
      <w:r>
        <w:rPr>
          <w:sz w:val="24"/>
          <w:szCs w:val="24"/>
        </w:rPr>
        <w:t>(</w:t>
      </w:r>
      <w:proofErr w:type="spellStart"/>
      <w:r>
        <w:rPr>
          <w:sz w:val="24"/>
          <w:szCs w:val="24"/>
        </w:rPr>
        <w:t>Ge</w:t>
      </w:r>
      <w:proofErr w:type="spellEnd"/>
      <w:r>
        <w:rPr>
          <w:sz w:val="24"/>
          <w:szCs w:val="24"/>
        </w:rPr>
        <w:t xml:space="preserve"> ve diğerleri, 2021)</w:t>
      </w:r>
      <w:r w:rsidRPr="002024F3">
        <w:rPr>
          <w:sz w:val="24"/>
          <w:szCs w:val="24"/>
        </w:rPr>
        <w:t xml:space="preserve">. </w:t>
      </w:r>
    </w:p>
    <w:p w14:paraId="0A10AC9F" w14:textId="77777777" w:rsidR="00161C78" w:rsidRDefault="00161C78" w:rsidP="00161C78">
      <w:pPr>
        <w:spacing w:after="120" w:line="360" w:lineRule="auto"/>
        <w:ind w:firstLine="567"/>
        <w:jc w:val="both"/>
        <w:rPr>
          <w:sz w:val="24"/>
          <w:szCs w:val="24"/>
        </w:rPr>
      </w:pPr>
      <w:r>
        <w:rPr>
          <w:sz w:val="24"/>
          <w:szCs w:val="24"/>
        </w:rPr>
        <w:t xml:space="preserve">Bu </w:t>
      </w:r>
      <w:r w:rsidRPr="00101C1F">
        <w:rPr>
          <w:sz w:val="24"/>
          <w:szCs w:val="24"/>
        </w:rPr>
        <w:t>terapötiklerin yanı sıra, plazma tedavisi de bir başka seçenektir. CPV-</w:t>
      </w:r>
      <w:proofErr w:type="spellStart"/>
      <w:r w:rsidRPr="00101C1F">
        <w:rPr>
          <w:sz w:val="24"/>
          <w:szCs w:val="24"/>
        </w:rPr>
        <w:t>hiperimmün</w:t>
      </w:r>
      <w:proofErr w:type="spellEnd"/>
      <w:r w:rsidRPr="00101C1F">
        <w:rPr>
          <w:sz w:val="24"/>
          <w:szCs w:val="24"/>
        </w:rPr>
        <w:t xml:space="preserve"> plazma uygulamasının deneysel koşullar altında köpeklerde klinik belirtileri azalttığı ve hayatta kalma oranını artırdığı bildirilmiş olsa </w:t>
      </w:r>
      <w:proofErr w:type="gramStart"/>
      <w:r w:rsidRPr="00101C1F">
        <w:rPr>
          <w:sz w:val="24"/>
          <w:szCs w:val="24"/>
        </w:rPr>
        <w:t>da,</w:t>
      </w:r>
      <w:proofErr w:type="gramEnd"/>
      <w:r w:rsidRPr="00101C1F">
        <w:rPr>
          <w:sz w:val="24"/>
          <w:szCs w:val="24"/>
        </w:rPr>
        <w:t xml:space="preserve"> doğal vakalarda bulgular yetersiz kalmaktadır </w:t>
      </w:r>
      <w:r>
        <w:rPr>
          <w:sz w:val="24"/>
          <w:szCs w:val="24"/>
        </w:rPr>
        <w:t>(</w:t>
      </w:r>
      <w:proofErr w:type="spellStart"/>
      <w:r w:rsidRPr="00101C1F">
        <w:rPr>
          <w:sz w:val="24"/>
          <w:szCs w:val="24"/>
        </w:rPr>
        <w:t>Acciacca</w:t>
      </w:r>
      <w:proofErr w:type="spellEnd"/>
      <w:r>
        <w:rPr>
          <w:sz w:val="24"/>
          <w:szCs w:val="24"/>
        </w:rPr>
        <w:t xml:space="preserve"> ve diğerleri, 2020)</w:t>
      </w:r>
      <w:r w:rsidRPr="00101C1F">
        <w:rPr>
          <w:sz w:val="24"/>
          <w:szCs w:val="24"/>
        </w:rPr>
        <w:t xml:space="preserve">. </w:t>
      </w:r>
    </w:p>
    <w:p w14:paraId="69AC447E" w14:textId="77777777" w:rsidR="002734C6" w:rsidRDefault="002734C6" w:rsidP="00A21E36">
      <w:pPr>
        <w:spacing w:after="120" w:line="360" w:lineRule="auto"/>
        <w:jc w:val="both"/>
        <w:rPr>
          <w:sz w:val="24"/>
          <w:szCs w:val="24"/>
        </w:rPr>
      </w:pPr>
    </w:p>
    <w:p w14:paraId="51881BC1" w14:textId="77777777" w:rsidR="00A21E36" w:rsidRDefault="00A21E36" w:rsidP="00A21E36">
      <w:pPr>
        <w:spacing w:after="120" w:line="360" w:lineRule="auto"/>
        <w:jc w:val="both"/>
        <w:rPr>
          <w:sz w:val="24"/>
          <w:szCs w:val="24"/>
        </w:rPr>
      </w:pPr>
    </w:p>
    <w:p w14:paraId="3CBAFF45" w14:textId="77777777" w:rsidR="00161C78" w:rsidRPr="0043694F" w:rsidRDefault="00161C78" w:rsidP="00A21E36">
      <w:pPr>
        <w:pStyle w:val="Balk4"/>
        <w:spacing w:line="360" w:lineRule="auto"/>
        <w:rPr>
          <w:rFonts w:ascii="Times New Roman" w:hAnsi="Times New Roman" w:cs="Times New Roman"/>
          <w:b/>
          <w:bCs/>
          <w:i w:val="0"/>
          <w:iCs w:val="0"/>
          <w:color w:val="auto"/>
          <w:sz w:val="24"/>
          <w:szCs w:val="24"/>
        </w:rPr>
      </w:pPr>
      <w:bookmarkStart w:id="59" w:name="_Toc203563814"/>
      <w:bookmarkStart w:id="60" w:name="_Toc208149203"/>
      <w:r w:rsidRPr="0043694F">
        <w:rPr>
          <w:rFonts w:ascii="Times New Roman" w:hAnsi="Times New Roman" w:cs="Times New Roman"/>
          <w:b/>
          <w:bCs/>
          <w:i w:val="0"/>
          <w:iCs w:val="0"/>
          <w:color w:val="auto"/>
          <w:sz w:val="24"/>
          <w:szCs w:val="24"/>
        </w:rPr>
        <w:lastRenderedPageBreak/>
        <w:t xml:space="preserve">2.1.4.7. </w:t>
      </w:r>
      <w:proofErr w:type="spellStart"/>
      <w:r w:rsidRPr="0043694F">
        <w:rPr>
          <w:rFonts w:ascii="Times New Roman" w:hAnsi="Times New Roman" w:cs="Times New Roman"/>
          <w:b/>
          <w:bCs/>
          <w:i w:val="0"/>
          <w:iCs w:val="0"/>
          <w:color w:val="auto"/>
          <w:sz w:val="24"/>
          <w:szCs w:val="24"/>
        </w:rPr>
        <w:t>İmmunomodülatörler</w:t>
      </w:r>
      <w:bookmarkEnd w:id="59"/>
      <w:bookmarkEnd w:id="60"/>
      <w:proofErr w:type="spellEnd"/>
    </w:p>
    <w:p w14:paraId="2A4EEAAA" w14:textId="77777777" w:rsidR="00161C78" w:rsidRPr="00A21E36" w:rsidRDefault="00161C78" w:rsidP="00A21E36">
      <w:pPr>
        <w:spacing w:after="120" w:line="360" w:lineRule="auto"/>
        <w:ind w:firstLine="567"/>
        <w:jc w:val="both"/>
        <w:rPr>
          <w:sz w:val="24"/>
          <w:szCs w:val="24"/>
        </w:rPr>
      </w:pPr>
    </w:p>
    <w:p w14:paraId="6CDFCAAD" w14:textId="77777777" w:rsidR="00161C78" w:rsidRDefault="00161C78" w:rsidP="00161C78">
      <w:pPr>
        <w:spacing w:after="120" w:line="360" w:lineRule="auto"/>
        <w:ind w:firstLine="567"/>
        <w:jc w:val="both"/>
        <w:rPr>
          <w:sz w:val="24"/>
          <w:szCs w:val="24"/>
        </w:rPr>
      </w:pPr>
      <w:proofErr w:type="spellStart"/>
      <w:r w:rsidRPr="00FA5F64">
        <w:rPr>
          <w:sz w:val="24"/>
          <w:szCs w:val="24"/>
        </w:rPr>
        <w:t>CPVE'nin</w:t>
      </w:r>
      <w:proofErr w:type="spellEnd"/>
      <w:r w:rsidRPr="00FA5F64">
        <w:rPr>
          <w:sz w:val="24"/>
          <w:szCs w:val="24"/>
        </w:rPr>
        <w:t xml:space="preserve"> temel fizyopatolojik değişiklikleri bağırsak </w:t>
      </w:r>
      <w:proofErr w:type="spellStart"/>
      <w:r w:rsidRPr="00FA5F64">
        <w:rPr>
          <w:sz w:val="24"/>
          <w:szCs w:val="24"/>
        </w:rPr>
        <w:t>kriptlerinin</w:t>
      </w:r>
      <w:proofErr w:type="spellEnd"/>
      <w:r w:rsidRPr="00FA5F64">
        <w:rPr>
          <w:sz w:val="24"/>
          <w:szCs w:val="24"/>
        </w:rPr>
        <w:t xml:space="preserve"> yıkımı, nötropeni, ikincil bakteriyel translokasyon, </w:t>
      </w:r>
      <w:proofErr w:type="spellStart"/>
      <w:r w:rsidRPr="00FA5F64">
        <w:rPr>
          <w:sz w:val="24"/>
          <w:szCs w:val="24"/>
        </w:rPr>
        <w:t>timus</w:t>
      </w:r>
      <w:proofErr w:type="spellEnd"/>
      <w:r w:rsidRPr="00FA5F64">
        <w:rPr>
          <w:sz w:val="24"/>
          <w:szCs w:val="24"/>
        </w:rPr>
        <w:t xml:space="preserve"> atrofisine bağlı </w:t>
      </w:r>
      <w:proofErr w:type="spellStart"/>
      <w:r w:rsidRPr="00FA5F64">
        <w:rPr>
          <w:sz w:val="24"/>
          <w:szCs w:val="24"/>
        </w:rPr>
        <w:t>immünosupresyon</w:t>
      </w:r>
      <w:proofErr w:type="spellEnd"/>
      <w:r w:rsidRPr="00FA5F64">
        <w:rPr>
          <w:sz w:val="24"/>
          <w:szCs w:val="24"/>
        </w:rPr>
        <w:t xml:space="preserve">, sepsis ve yavru köpeklerde sistemik inflamatuar yanıt sendromudur </w:t>
      </w:r>
      <w:r>
        <w:rPr>
          <w:sz w:val="24"/>
          <w:szCs w:val="24"/>
        </w:rPr>
        <w:t>(Singh ve diğerleri, 2022)</w:t>
      </w:r>
      <w:r w:rsidRPr="00FA5F64">
        <w:rPr>
          <w:sz w:val="24"/>
          <w:szCs w:val="24"/>
        </w:rPr>
        <w:t xml:space="preserve">. </w:t>
      </w:r>
      <w:proofErr w:type="spellStart"/>
      <w:r>
        <w:rPr>
          <w:sz w:val="24"/>
          <w:szCs w:val="24"/>
        </w:rPr>
        <w:t>İ</w:t>
      </w:r>
      <w:r w:rsidRPr="00FA5F64">
        <w:rPr>
          <w:sz w:val="24"/>
          <w:szCs w:val="24"/>
        </w:rPr>
        <w:t>mmünomodülatörler</w:t>
      </w:r>
      <w:proofErr w:type="spellEnd"/>
      <w:r w:rsidRPr="00FA5F64">
        <w:rPr>
          <w:sz w:val="24"/>
          <w:szCs w:val="24"/>
        </w:rPr>
        <w:t xml:space="preserve"> destekleyici tedavinin terapötik etkinliğini artırmak için bir seçenek ola</w:t>
      </w:r>
      <w:r>
        <w:rPr>
          <w:sz w:val="24"/>
          <w:szCs w:val="24"/>
        </w:rPr>
        <w:t>rak düşünülmektedir</w:t>
      </w:r>
      <w:r w:rsidRPr="00FA5F64">
        <w:rPr>
          <w:sz w:val="24"/>
          <w:szCs w:val="24"/>
        </w:rPr>
        <w:t xml:space="preserve">. Yakın zamanda yapılan bir çalışma, CPV'li yavru köpeklerde destekleyici tedaviyle birlikte insan diyalize edilebilir lökosit ekstraktının deri altından uygulanmasının </w:t>
      </w:r>
      <w:proofErr w:type="spellStart"/>
      <w:r w:rsidRPr="00FA5F64">
        <w:rPr>
          <w:sz w:val="24"/>
          <w:szCs w:val="24"/>
        </w:rPr>
        <w:t>lökogramı</w:t>
      </w:r>
      <w:proofErr w:type="spellEnd"/>
      <w:r w:rsidRPr="00FA5F64">
        <w:rPr>
          <w:sz w:val="24"/>
          <w:szCs w:val="24"/>
        </w:rPr>
        <w:t xml:space="preserve"> önemli ölçüde artırdığını ve tek başına destekleyici tedaviye kıyasla klinik skoru, hastanede yatış süresini ve mortaliteyi azalttığını göstermiştir </w:t>
      </w:r>
      <w:r>
        <w:rPr>
          <w:sz w:val="24"/>
          <w:szCs w:val="24"/>
        </w:rPr>
        <w:t>(</w:t>
      </w:r>
      <w:proofErr w:type="spellStart"/>
      <w:r w:rsidRPr="00FA5F64">
        <w:rPr>
          <w:sz w:val="24"/>
          <w:szCs w:val="24"/>
        </w:rPr>
        <w:t>Muñoz</w:t>
      </w:r>
      <w:proofErr w:type="spellEnd"/>
      <w:r>
        <w:rPr>
          <w:sz w:val="24"/>
          <w:szCs w:val="24"/>
        </w:rPr>
        <w:t xml:space="preserve"> ve diğerleri, 2021)</w:t>
      </w:r>
      <w:r w:rsidRPr="00FA5F64">
        <w:rPr>
          <w:sz w:val="24"/>
          <w:szCs w:val="24"/>
        </w:rPr>
        <w:t>.</w:t>
      </w:r>
    </w:p>
    <w:p w14:paraId="419918E9" w14:textId="77777777" w:rsidR="00483EC5" w:rsidRPr="00FA5F64" w:rsidRDefault="00483EC5" w:rsidP="00A21E36">
      <w:pPr>
        <w:spacing w:after="120" w:line="360" w:lineRule="auto"/>
        <w:ind w:firstLine="567"/>
        <w:jc w:val="both"/>
        <w:rPr>
          <w:sz w:val="24"/>
          <w:szCs w:val="24"/>
        </w:rPr>
      </w:pPr>
    </w:p>
    <w:p w14:paraId="606F50D9" w14:textId="77777777" w:rsidR="00161C78" w:rsidRPr="00032A42" w:rsidRDefault="00161C78" w:rsidP="00A21E36">
      <w:pPr>
        <w:pStyle w:val="Balk4"/>
        <w:spacing w:line="360" w:lineRule="auto"/>
        <w:rPr>
          <w:rFonts w:ascii="Times New Roman" w:hAnsi="Times New Roman" w:cs="Times New Roman"/>
          <w:b/>
          <w:bCs/>
          <w:i w:val="0"/>
          <w:iCs w:val="0"/>
          <w:color w:val="auto"/>
          <w:sz w:val="24"/>
          <w:szCs w:val="24"/>
        </w:rPr>
      </w:pPr>
      <w:bookmarkStart w:id="61" w:name="_Toc203563815"/>
      <w:bookmarkStart w:id="62" w:name="_Toc208149204"/>
      <w:r w:rsidRPr="00032A42">
        <w:rPr>
          <w:rFonts w:ascii="Times New Roman" w:hAnsi="Times New Roman" w:cs="Times New Roman"/>
          <w:b/>
          <w:bCs/>
          <w:i w:val="0"/>
          <w:iCs w:val="0"/>
          <w:color w:val="auto"/>
          <w:sz w:val="24"/>
          <w:szCs w:val="24"/>
        </w:rPr>
        <w:t>2.1.4.8. Sitokin Bazlı Terapötikler</w:t>
      </w:r>
      <w:bookmarkEnd w:id="61"/>
      <w:bookmarkEnd w:id="62"/>
    </w:p>
    <w:p w14:paraId="37E60E18" w14:textId="77777777" w:rsidR="00161C78" w:rsidRPr="00324EFC" w:rsidRDefault="00161C78" w:rsidP="00A21E36">
      <w:pPr>
        <w:spacing w:after="120" w:line="360" w:lineRule="auto"/>
        <w:ind w:firstLine="567"/>
        <w:jc w:val="both"/>
        <w:rPr>
          <w:b/>
          <w:bCs/>
          <w:sz w:val="24"/>
          <w:szCs w:val="24"/>
        </w:rPr>
      </w:pPr>
    </w:p>
    <w:p w14:paraId="297D745E" w14:textId="701C43C2" w:rsidR="00161C78" w:rsidRPr="00032A42" w:rsidRDefault="00161C78" w:rsidP="00A21E36">
      <w:pPr>
        <w:pStyle w:val="Balk5"/>
        <w:spacing w:line="360" w:lineRule="auto"/>
        <w:rPr>
          <w:rFonts w:ascii="Times New Roman" w:hAnsi="Times New Roman" w:cs="Times New Roman"/>
          <w:b/>
          <w:bCs/>
          <w:color w:val="auto"/>
          <w:sz w:val="24"/>
          <w:szCs w:val="24"/>
        </w:rPr>
      </w:pPr>
      <w:bookmarkStart w:id="63" w:name="_Toc203563816"/>
      <w:bookmarkStart w:id="64" w:name="_Toc208149205"/>
      <w:r w:rsidRPr="00032A42">
        <w:rPr>
          <w:rFonts w:ascii="Times New Roman" w:hAnsi="Times New Roman" w:cs="Times New Roman"/>
          <w:b/>
          <w:bCs/>
          <w:color w:val="auto"/>
          <w:sz w:val="24"/>
          <w:szCs w:val="24"/>
        </w:rPr>
        <w:t xml:space="preserve">2.1.4.8.1. Granülosit </w:t>
      </w:r>
      <w:r w:rsidR="00D739E0">
        <w:rPr>
          <w:rFonts w:ascii="Times New Roman" w:hAnsi="Times New Roman" w:cs="Times New Roman"/>
          <w:b/>
          <w:bCs/>
          <w:color w:val="auto"/>
          <w:sz w:val="24"/>
          <w:szCs w:val="24"/>
        </w:rPr>
        <w:t>K</w:t>
      </w:r>
      <w:r w:rsidRPr="00032A42">
        <w:rPr>
          <w:rFonts w:ascii="Times New Roman" w:hAnsi="Times New Roman" w:cs="Times New Roman"/>
          <w:b/>
          <w:bCs/>
          <w:color w:val="auto"/>
          <w:sz w:val="24"/>
          <w:szCs w:val="24"/>
        </w:rPr>
        <w:t xml:space="preserve">oloni </w:t>
      </w:r>
      <w:r w:rsidR="00D739E0">
        <w:rPr>
          <w:rFonts w:ascii="Times New Roman" w:hAnsi="Times New Roman" w:cs="Times New Roman"/>
          <w:b/>
          <w:bCs/>
          <w:color w:val="auto"/>
          <w:sz w:val="24"/>
          <w:szCs w:val="24"/>
        </w:rPr>
        <w:t>U</w:t>
      </w:r>
      <w:r w:rsidRPr="00032A42">
        <w:rPr>
          <w:rFonts w:ascii="Times New Roman" w:hAnsi="Times New Roman" w:cs="Times New Roman"/>
          <w:b/>
          <w:bCs/>
          <w:color w:val="auto"/>
          <w:sz w:val="24"/>
          <w:szCs w:val="24"/>
        </w:rPr>
        <w:t xml:space="preserve">yarıcı </w:t>
      </w:r>
      <w:r w:rsidR="00D739E0">
        <w:rPr>
          <w:rFonts w:ascii="Times New Roman" w:hAnsi="Times New Roman" w:cs="Times New Roman"/>
          <w:b/>
          <w:bCs/>
          <w:color w:val="auto"/>
          <w:sz w:val="24"/>
          <w:szCs w:val="24"/>
        </w:rPr>
        <w:t>F</w:t>
      </w:r>
      <w:r w:rsidRPr="00032A42">
        <w:rPr>
          <w:rFonts w:ascii="Times New Roman" w:hAnsi="Times New Roman" w:cs="Times New Roman"/>
          <w:b/>
          <w:bCs/>
          <w:color w:val="auto"/>
          <w:sz w:val="24"/>
          <w:szCs w:val="24"/>
        </w:rPr>
        <w:t>aktör</w:t>
      </w:r>
      <w:bookmarkEnd w:id="63"/>
      <w:bookmarkEnd w:id="64"/>
    </w:p>
    <w:p w14:paraId="0C04E9E5" w14:textId="77777777" w:rsidR="00161C78" w:rsidRPr="00324EFC" w:rsidRDefault="00161C78" w:rsidP="00A21E36">
      <w:pPr>
        <w:spacing w:after="120" w:line="360" w:lineRule="auto"/>
        <w:ind w:firstLine="567"/>
        <w:jc w:val="both"/>
        <w:rPr>
          <w:b/>
          <w:bCs/>
          <w:sz w:val="24"/>
          <w:szCs w:val="24"/>
        </w:rPr>
      </w:pPr>
    </w:p>
    <w:p w14:paraId="4CE60454" w14:textId="77777777" w:rsidR="00161C78" w:rsidRDefault="00161C78" w:rsidP="00161C78">
      <w:pPr>
        <w:spacing w:after="120" w:line="360" w:lineRule="auto"/>
        <w:ind w:firstLine="567"/>
        <w:jc w:val="both"/>
        <w:rPr>
          <w:sz w:val="24"/>
          <w:szCs w:val="24"/>
        </w:rPr>
      </w:pPr>
      <w:r w:rsidRPr="00FA5F64">
        <w:rPr>
          <w:sz w:val="24"/>
          <w:szCs w:val="24"/>
        </w:rPr>
        <w:t xml:space="preserve">Lökopeni, CPV'li köpeklerde mortalitenin en önemli prognostik göstergelerinden biridir. Bu nedenle, kemik iliğinin uyarılması ve periferik dolaşımdaki </w:t>
      </w:r>
      <w:proofErr w:type="spellStart"/>
      <w:r w:rsidRPr="00FA5F64">
        <w:rPr>
          <w:sz w:val="24"/>
          <w:szCs w:val="24"/>
        </w:rPr>
        <w:t>lökogramın</w:t>
      </w:r>
      <w:proofErr w:type="spellEnd"/>
      <w:r w:rsidRPr="00FA5F64">
        <w:rPr>
          <w:sz w:val="24"/>
          <w:szCs w:val="24"/>
        </w:rPr>
        <w:t xml:space="preserve"> iyileştirilmesi, CPV</w:t>
      </w:r>
      <w:r>
        <w:rPr>
          <w:sz w:val="24"/>
          <w:szCs w:val="24"/>
        </w:rPr>
        <w:t xml:space="preserve"> </w:t>
      </w:r>
      <w:r w:rsidRPr="00FA5F64">
        <w:rPr>
          <w:sz w:val="24"/>
          <w:szCs w:val="24"/>
        </w:rPr>
        <w:t>ile ilişkili mortaliteyi azaltmak için stratejik yaklaşımlar olarak kabul edilmektedir</w:t>
      </w:r>
      <w:r>
        <w:rPr>
          <w:sz w:val="24"/>
          <w:szCs w:val="24"/>
        </w:rPr>
        <w:t xml:space="preserve"> (Singh ve diğerleri, 2022)</w:t>
      </w:r>
      <w:r w:rsidRPr="00FA5F64">
        <w:rPr>
          <w:sz w:val="24"/>
          <w:szCs w:val="24"/>
        </w:rPr>
        <w:t xml:space="preserve">. Endojen köpek G-CSF konsantrasyonlarının, insan G-CSF ve </w:t>
      </w:r>
      <w:proofErr w:type="spellStart"/>
      <w:r w:rsidRPr="00FA5F64">
        <w:rPr>
          <w:sz w:val="24"/>
          <w:szCs w:val="24"/>
        </w:rPr>
        <w:t>cG-CSF'nin</w:t>
      </w:r>
      <w:proofErr w:type="spellEnd"/>
      <w:r w:rsidRPr="00FA5F64">
        <w:rPr>
          <w:sz w:val="24"/>
          <w:szCs w:val="24"/>
        </w:rPr>
        <w:t xml:space="preserve"> eksojen olarak uygulanmasıyla kemik iliğini uyardığı ve CPV enfeksiyonu olan yavru köpeklerde nötrofil sayılarının iyileşmesine neden olduğu bildirilmiştir. Bununla birlikte, </w:t>
      </w:r>
      <w:proofErr w:type="spellStart"/>
      <w:r w:rsidRPr="00FA5F64">
        <w:rPr>
          <w:sz w:val="24"/>
          <w:szCs w:val="24"/>
        </w:rPr>
        <w:t>hG</w:t>
      </w:r>
      <w:proofErr w:type="spellEnd"/>
      <w:r w:rsidRPr="00FA5F64">
        <w:rPr>
          <w:sz w:val="24"/>
          <w:szCs w:val="24"/>
        </w:rPr>
        <w:t xml:space="preserve">-CSF ve </w:t>
      </w:r>
      <w:proofErr w:type="spellStart"/>
      <w:r w:rsidRPr="00FA5F64">
        <w:rPr>
          <w:sz w:val="24"/>
          <w:szCs w:val="24"/>
        </w:rPr>
        <w:t>cG</w:t>
      </w:r>
      <w:proofErr w:type="spellEnd"/>
      <w:r w:rsidRPr="00FA5F64">
        <w:rPr>
          <w:sz w:val="24"/>
          <w:szCs w:val="24"/>
        </w:rPr>
        <w:t>-CSF kullanımı sağkalımı mutlaka iyileştirmeyebilir (</w:t>
      </w:r>
      <w:proofErr w:type="spellStart"/>
      <w:r w:rsidRPr="00FA5F64">
        <w:rPr>
          <w:sz w:val="24"/>
          <w:szCs w:val="24"/>
        </w:rPr>
        <w:t>Armenise</w:t>
      </w:r>
      <w:proofErr w:type="spellEnd"/>
      <w:r>
        <w:rPr>
          <w:sz w:val="24"/>
          <w:szCs w:val="24"/>
        </w:rPr>
        <w:t xml:space="preserve"> ve diğerleri, 2019).</w:t>
      </w:r>
    </w:p>
    <w:p w14:paraId="5032E853" w14:textId="77777777" w:rsidR="002207AD" w:rsidRPr="00FA5F64" w:rsidRDefault="002207AD" w:rsidP="00A21E36">
      <w:pPr>
        <w:spacing w:after="120" w:line="360" w:lineRule="auto"/>
        <w:ind w:firstLine="567"/>
        <w:jc w:val="both"/>
        <w:rPr>
          <w:sz w:val="24"/>
          <w:szCs w:val="24"/>
        </w:rPr>
      </w:pPr>
    </w:p>
    <w:p w14:paraId="2F40DD9D" w14:textId="4C38C23C" w:rsidR="00161C78" w:rsidRPr="00032A42" w:rsidRDefault="00161C78" w:rsidP="00A21E36">
      <w:pPr>
        <w:pStyle w:val="Balk5"/>
        <w:spacing w:line="360" w:lineRule="auto"/>
        <w:rPr>
          <w:rFonts w:ascii="Times New Roman" w:hAnsi="Times New Roman" w:cs="Times New Roman"/>
          <w:b/>
          <w:bCs/>
          <w:color w:val="auto"/>
          <w:sz w:val="24"/>
          <w:szCs w:val="24"/>
        </w:rPr>
      </w:pPr>
      <w:bookmarkStart w:id="65" w:name="_Toc203563817"/>
      <w:bookmarkStart w:id="66" w:name="_Toc208149206"/>
      <w:r w:rsidRPr="00032A42">
        <w:rPr>
          <w:rFonts w:ascii="Times New Roman" w:hAnsi="Times New Roman" w:cs="Times New Roman"/>
          <w:b/>
          <w:bCs/>
          <w:color w:val="auto"/>
          <w:sz w:val="24"/>
          <w:szCs w:val="24"/>
        </w:rPr>
        <w:t xml:space="preserve">2.4.1.8.2. İnterferonlar ve </w:t>
      </w:r>
      <w:r w:rsidR="00D739E0">
        <w:rPr>
          <w:rFonts w:ascii="Times New Roman" w:hAnsi="Times New Roman" w:cs="Times New Roman"/>
          <w:b/>
          <w:bCs/>
          <w:color w:val="auto"/>
          <w:sz w:val="24"/>
          <w:szCs w:val="24"/>
        </w:rPr>
        <w:t>B</w:t>
      </w:r>
      <w:r w:rsidRPr="00032A42">
        <w:rPr>
          <w:rFonts w:ascii="Times New Roman" w:hAnsi="Times New Roman" w:cs="Times New Roman"/>
          <w:b/>
          <w:bCs/>
          <w:color w:val="auto"/>
          <w:sz w:val="24"/>
          <w:szCs w:val="24"/>
        </w:rPr>
        <w:t xml:space="preserve">iyolojik </w:t>
      </w:r>
      <w:r w:rsidR="00D739E0">
        <w:rPr>
          <w:rFonts w:ascii="Times New Roman" w:hAnsi="Times New Roman" w:cs="Times New Roman"/>
          <w:b/>
          <w:bCs/>
          <w:color w:val="auto"/>
          <w:sz w:val="24"/>
          <w:szCs w:val="24"/>
        </w:rPr>
        <w:t>T</w:t>
      </w:r>
      <w:r w:rsidRPr="00032A42">
        <w:rPr>
          <w:rFonts w:ascii="Times New Roman" w:hAnsi="Times New Roman" w:cs="Times New Roman"/>
          <w:b/>
          <w:bCs/>
          <w:color w:val="auto"/>
          <w:sz w:val="24"/>
          <w:szCs w:val="24"/>
        </w:rPr>
        <w:t xml:space="preserve">epki </w:t>
      </w:r>
      <w:r w:rsidR="00D739E0">
        <w:rPr>
          <w:rFonts w:ascii="Times New Roman" w:hAnsi="Times New Roman" w:cs="Times New Roman"/>
          <w:b/>
          <w:bCs/>
          <w:color w:val="auto"/>
          <w:sz w:val="24"/>
          <w:szCs w:val="24"/>
        </w:rPr>
        <w:t>D</w:t>
      </w:r>
      <w:r w:rsidRPr="00032A42">
        <w:rPr>
          <w:rFonts w:ascii="Times New Roman" w:hAnsi="Times New Roman" w:cs="Times New Roman"/>
          <w:b/>
          <w:bCs/>
          <w:color w:val="auto"/>
          <w:sz w:val="24"/>
          <w:szCs w:val="24"/>
        </w:rPr>
        <w:t>eğiştiriciler</w:t>
      </w:r>
      <w:bookmarkEnd w:id="65"/>
      <w:bookmarkEnd w:id="66"/>
    </w:p>
    <w:p w14:paraId="5F5098A9" w14:textId="77777777" w:rsidR="00161C78" w:rsidRPr="00324EFC" w:rsidRDefault="00161C78" w:rsidP="00A21E36">
      <w:pPr>
        <w:spacing w:after="120" w:line="360" w:lineRule="auto"/>
        <w:ind w:firstLine="567"/>
        <w:jc w:val="both"/>
        <w:rPr>
          <w:b/>
          <w:bCs/>
          <w:sz w:val="24"/>
          <w:szCs w:val="24"/>
        </w:rPr>
      </w:pPr>
    </w:p>
    <w:p w14:paraId="7F362ADB" w14:textId="2589BC6E" w:rsidR="002207AD" w:rsidRDefault="00161C78" w:rsidP="00A21E36">
      <w:pPr>
        <w:spacing w:after="120" w:line="360" w:lineRule="auto"/>
        <w:ind w:firstLine="567"/>
        <w:jc w:val="both"/>
        <w:rPr>
          <w:sz w:val="24"/>
          <w:szCs w:val="24"/>
        </w:rPr>
      </w:pPr>
      <w:r w:rsidRPr="00FA5F64">
        <w:rPr>
          <w:sz w:val="24"/>
          <w:szCs w:val="24"/>
        </w:rPr>
        <w:t xml:space="preserve">Tip I IFN olan interferon-ω, antiviral, anti-proliferasyon ve antitümör aktiviteleriyle bilinmektedir. CPV ile enfekte köpekler üzerinde </w:t>
      </w:r>
      <w:proofErr w:type="spellStart"/>
      <w:r w:rsidRPr="00FA5F64">
        <w:rPr>
          <w:sz w:val="24"/>
          <w:szCs w:val="24"/>
        </w:rPr>
        <w:t>rIFN-ω'nın</w:t>
      </w:r>
      <w:proofErr w:type="spellEnd"/>
      <w:r w:rsidRPr="00FA5F64">
        <w:rPr>
          <w:sz w:val="24"/>
          <w:szCs w:val="24"/>
        </w:rPr>
        <w:t xml:space="preserve"> kayda değer bir terapötik etkisi bildirilmiştir</w:t>
      </w:r>
      <w:r>
        <w:rPr>
          <w:sz w:val="24"/>
          <w:szCs w:val="24"/>
        </w:rPr>
        <w:t xml:space="preserve"> (</w:t>
      </w:r>
      <w:proofErr w:type="gramStart"/>
      <w:r>
        <w:rPr>
          <w:sz w:val="24"/>
          <w:szCs w:val="24"/>
        </w:rPr>
        <w:t>Martin</w:t>
      </w:r>
      <w:proofErr w:type="gramEnd"/>
      <w:r>
        <w:rPr>
          <w:sz w:val="24"/>
          <w:szCs w:val="24"/>
        </w:rPr>
        <w:t xml:space="preserve"> ve diğerleri, 2002)</w:t>
      </w:r>
      <w:r w:rsidRPr="00FA5F64">
        <w:rPr>
          <w:sz w:val="24"/>
          <w:szCs w:val="24"/>
        </w:rPr>
        <w:t xml:space="preserve">. Ayrıca, CPV'de diğer tip I (IFN-α, IFN-β, IFN-ε ve IFN-κ) ve III (IFN-λ) </w:t>
      </w:r>
      <w:proofErr w:type="spellStart"/>
      <w:r w:rsidRPr="00FA5F64">
        <w:rPr>
          <w:sz w:val="24"/>
          <w:szCs w:val="24"/>
        </w:rPr>
        <w:t>IFN'lerin</w:t>
      </w:r>
      <w:proofErr w:type="spellEnd"/>
      <w:r w:rsidRPr="00FA5F64">
        <w:rPr>
          <w:sz w:val="24"/>
          <w:szCs w:val="24"/>
        </w:rPr>
        <w:t xml:space="preserve"> umut verici terapötik potansiyeli de bildirilmiştir </w:t>
      </w:r>
      <w:r>
        <w:rPr>
          <w:sz w:val="24"/>
          <w:szCs w:val="24"/>
        </w:rPr>
        <w:t>(</w:t>
      </w:r>
      <w:proofErr w:type="spellStart"/>
      <w:r>
        <w:rPr>
          <w:sz w:val="24"/>
          <w:szCs w:val="24"/>
        </w:rPr>
        <w:t>Klotz</w:t>
      </w:r>
      <w:proofErr w:type="spellEnd"/>
      <w:r>
        <w:rPr>
          <w:sz w:val="24"/>
          <w:szCs w:val="24"/>
        </w:rPr>
        <w:t xml:space="preserve"> ve </w:t>
      </w:r>
      <w:r>
        <w:rPr>
          <w:sz w:val="24"/>
          <w:szCs w:val="24"/>
        </w:rPr>
        <w:lastRenderedPageBreak/>
        <w:t>diğerleri, 2017)</w:t>
      </w:r>
      <w:r w:rsidRPr="00FA5F64">
        <w:rPr>
          <w:sz w:val="24"/>
          <w:szCs w:val="24"/>
        </w:rPr>
        <w:t xml:space="preserve">. Son zamanlarda, düşük moleküler ağırlıklı (&lt;5000 </w:t>
      </w:r>
      <w:proofErr w:type="spellStart"/>
      <w:r w:rsidRPr="00FA5F64">
        <w:rPr>
          <w:sz w:val="24"/>
          <w:szCs w:val="24"/>
        </w:rPr>
        <w:t>dalton</w:t>
      </w:r>
      <w:proofErr w:type="spellEnd"/>
      <w:r w:rsidRPr="00FA5F64">
        <w:rPr>
          <w:sz w:val="24"/>
          <w:szCs w:val="24"/>
        </w:rPr>
        <w:t>) biyolojik yanıt değiştiriciler olan serum kaynaklı transfer faktörlerinin anti-CPV aktivitesi belgelenmiştir. Konağın sitokin yanıtını değiştirerek CPV'de terapötik fayda sağla</w:t>
      </w:r>
      <w:r>
        <w:rPr>
          <w:sz w:val="24"/>
          <w:szCs w:val="24"/>
        </w:rPr>
        <w:t>maktadır</w:t>
      </w:r>
      <w:r w:rsidRPr="00FA5F64">
        <w:rPr>
          <w:sz w:val="24"/>
          <w:szCs w:val="24"/>
        </w:rPr>
        <w:t xml:space="preserve"> </w:t>
      </w:r>
      <w:r>
        <w:rPr>
          <w:sz w:val="24"/>
          <w:szCs w:val="24"/>
        </w:rPr>
        <w:t>(</w:t>
      </w:r>
      <w:proofErr w:type="spellStart"/>
      <w:r w:rsidRPr="00F0420B">
        <w:rPr>
          <w:sz w:val="24"/>
          <w:szCs w:val="24"/>
        </w:rPr>
        <w:t>Willeford</w:t>
      </w:r>
      <w:proofErr w:type="spellEnd"/>
      <w:r>
        <w:rPr>
          <w:sz w:val="24"/>
          <w:szCs w:val="24"/>
        </w:rPr>
        <w:t xml:space="preserve"> ve diğerleri, 2017)</w:t>
      </w:r>
      <w:r w:rsidRPr="00FA5F64">
        <w:rPr>
          <w:sz w:val="24"/>
          <w:szCs w:val="24"/>
        </w:rPr>
        <w:t>.</w:t>
      </w:r>
    </w:p>
    <w:p w14:paraId="55C6A028" w14:textId="77777777" w:rsidR="00A21E36" w:rsidRDefault="00A21E36" w:rsidP="00A21E36">
      <w:pPr>
        <w:spacing w:after="120" w:line="360" w:lineRule="auto"/>
        <w:ind w:firstLine="567"/>
        <w:jc w:val="both"/>
        <w:rPr>
          <w:sz w:val="24"/>
          <w:szCs w:val="24"/>
        </w:rPr>
      </w:pPr>
    </w:p>
    <w:p w14:paraId="3A82CD2A" w14:textId="77777777" w:rsidR="00161C78" w:rsidRPr="00032A42" w:rsidRDefault="00161C78" w:rsidP="00A21E36">
      <w:pPr>
        <w:pStyle w:val="Balk4"/>
        <w:spacing w:line="360" w:lineRule="auto"/>
        <w:rPr>
          <w:rFonts w:ascii="Times New Roman" w:hAnsi="Times New Roman" w:cs="Times New Roman"/>
          <w:b/>
          <w:bCs/>
          <w:i w:val="0"/>
          <w:iCs w:val="0"/>
          <w:color w:val="auto"/>
          <w:sz w:val="24"/>
          <w:szCs w:val="24"/>
        </w:rPr>
      </w:pPr>
      <w:bookmarkStart w:id="67" w:name="_Toc203563818"/>
      <w:bookmarkStart w:id="68" w:name="_Toc208149207"/>
      <w:r w:rsidRPr="00032A42">
        <w:rPr>
          <w:rFonts w:ascii="Times New Roman" w:hAnsi="Times New Roman" w:cs="Times New Roman"/>
          <w:b/>
          <w:bCs/>
          <w:i w:val="0"/>
          <w:iCs w:val="0"/>
          <w:color w:val="auto"/>
          <w:sz w:val="24"/>
          <w:szCs w:val="24"/>
        </w:rPr>
        <w:t>2.4.1.9. Probiyotikler</w:t>
      </w:r>
      <w:bookmarkEnd w:id="67"/>
      <w:bookmarkEnd w:id="68"/>
    </w:p>
    <w:p w14:paraId="60E5232F" w14:textId="77777777" w:rsidR="00161C78" w:rsidRPr="00324EFC" w:rsidRDefault="00161C78" w:rsidP="00A21E36">
      <w:pPr>
        <w:spacing w:after="120" w:line="360" w:lineRule="auto"/>
        <w:ind w:firstLine="567"/>
        <w:jc w:val="both"/>
        <w:rPr>
          <w:b/>
          <w:bCs/>
          <w:sz w:val="24"/>
          <w:szCs w:val="24"/>
        </w:rPr>
      </w:pPr>
    </w:p>
    <w:p w14:paraId="6008EB17" w14:textId="295D7644" w:rsidR="001F12D2" w:rsidRDefault="00161C78" w:rsidP="00A21E36">
      <w:pPr>
        <w:spacing w:after="120" w:line="360" w:lineRule="auto"/>
        <w:ind w:firstLine="567"/>
        <w:jc w:val="both"/>
        <w:rPr>
          <w:sz w:val="24"/>
          <w:szCs w:val="24"/>
        </w:rPr>
      </w:pPr>
      <w:r w:rsidRPr="00F0420B">
        <w:rPr>
          <w:sz w:val="24"/>
          <w:szCs w:val="24"/>
        </w:rPr>
        <w:t>Öncelikle fermente gıdalardaki canlı mikroorganizmalardan oluşan probiyotikler, bağırsak mukozasına yapışma ve kolonizasyon yoluyla bağırsağı akut ishalden koru</w:t>
      </w:r>
      <w:r>
        <w:rPr>
          <w:sz w:val="24"/>
          <w:szCs w:val="24"/>
        </w:rPr>
        <w:t>maktadır (Huang ve diğerleri, 2020).</w:t>
      </w:r>
      <w:r w:rsidRPr="00F0420B">
        <w:rPr>
          <w:sz w:val="24"/>
          <w:szCs w:val="24"/>
        </w:rPr>
        <w:t xml:space="preserve">  Probiyotiklerin terapötik etkinliği CPV ile ilişkili hastalıkları olan köpeklerde doğrulanmıştır </w:t>
      </w:r>
      <w:r>
        <w:rPr>
          <w:sz w:val="24"/>
          <w:szCs w:val="24"/>
        </w:rPr>
        <w:t>(</w:t>
      </w:r>
      <w:proofErr w:type="spellStart"/>
      <w:r w:rsidRPr="00F0420B">
        <w:rPr>
          <w:sz w:val="24"/>
          <w:szCs w:val="24"/>
        </w:rPr>
        <w:t>Schmitz</w:t>
      </w:r>
      <w:proofErr w:type="spellEnd"/>
      <w:r>
        <w:rPr>
          <w:sz w:val="24"/>
          <w:szCs w:val="24"/>
        </w:rPr>
        <w:t>, 2021)</w:t>
      </w:r>
      <w:r w:rsidRPr="00F0420B">
        <w:rPr>
          <w:sz w:val="24"/>
          <w:szCs w:val="24"/>
        </w:rPr>
        <w:t xml:space="preserve">. </w:t>
      </w:r>
      <w:r>
        <w:rPr>
          <w:sz w:val="24"/>
          <w:szCs w:val="24"/>
        </w:rPr>
        <w:t xml:space="preserve">Yapılan </w:t>
      </w:r>
      <w:r w:rsidRPr="00F0420B">
        <w:rPr>
          <w:sz w:val="24"/>
          <w:szCs w:val="24"/>
        </w:rPr>
        <w:t xml:space="preserve">bir çalışmada, CPV'li genç köpeklere ek tedavi olarak probiyotik preparatların oral yoldan uygulanması, tek başına destekleyici tedaviye kıyasla klinik belirtilerin daha hızlı çözüldüğünü, </w:t>
      </w:r>
      <w:proofErr w:type="spellStart"/>
      <w:r w:rsidRPr="00F0420B">
        <w:rPr>
          <w:sz w:val="24"/>
          <w:szCs w:val="24"/>
        </w:rPr>
        <w:t>lökogramın</w:t>
      </w:r>
      <w:proofErr w:type="spellEnd"/>
      <w:r w:rsidRPr="00F0420B">
        <w:rPr>
          <w:sz w:val="24"/>
          <w:szCs w:val="24"/>
        </w:rPr>
        <w:t xml:space="preserve"> iyileştiğini ve mortalitenin azaldığını göstermiştir </w:t>
      </w:r>
      <w:r>
        <w:rPr>
          <w:sz w:val="24"/>
          <w:szCs w:val="24"/>
        </w:rPr>
        <w:t>(Arslan ve diğerleri, 2012)</w:t>
      </w:r>
      <w:r w:rsidRPr="00F0420B">
        <w:rPr>
          <w:sz w:val="24"/>
          <w:szCs w:val="24"/>
        </w:rPr>
        <w:t xml:space="preserve">; ancak başka bir çalışmada hastanede kalış süresi veya </w:t>
      </w:r>
      <w:r>
        <w:rPr>
          <w:sz w:val="24"/>
          <w:szCs w:val="24"/>
        </w:rPr>
        <w:t xml:space="preserve">mortalite </w:t>
      </w:r>
      <w:r w:rsidRPr="00F0420B">
        <w:rPr>
          <w:sz w:val="24"/>
          <w:szCs w:val="24"/>
        </w:rPr>
        <w:t xml:space="preserve">açısından herhangi bir fayda kaydedilmemiştir </w:t>
      </w:r>
      <w:r>
        <w:rPr>
          <w:sz w:val="24"/>
          <w:szCs w:val="24"/>
        </w:rPr>
        <w:t>(</w:t>
      </w:r>
      <w:proofErr w:type="spellStart"/>
      <w:r w:rsidRPr="00F0420B">
        <w:rPr>
          <w:sz w:val="24"/>
          <w:szCs w:val="24"/>
        </w:rPr>
        <w:t>Camargo</w:t>
      </w:r>
      <w:proofErr w:type="spellEnd"/>
      <w:r>
        <w:rPr>
          <w:sz w:val="24"/>
          <w:szCs w:val="24"/>
        </w:rPr>
        <w:t xml:space="preserve"> ve diğerleri, 2006)</w:t>
      </w:r>
      <w:r w:rsidRPr="00F0420B">
        <w:rPr>
          <w:sz w:val="24"/>
          <w:szCs w:val="24"/>
        </w:rPr>
        <w:t>.</w:t>
      </w:r>
    </w:p>
    <w:p w14:paraId="28AA0D37" w14:textId="77777777" w:rsidR="002207AD" w:rsidRDefault="002207AD" w:rsidP="00A21E36">
      <w:pPr>
        <w:spacing w:after="120" w:line="360" w:lineRule="auto"/>
        <w:ind w:firstLine="567"/>
        <w:jc w:val="both"/>
        <w:rPr>
          <w:sz w:val="24"/>
          <w:szCs w:val="24"/>
        </w:rPr>
      </w:pPr>
    </w:p>
    <w:p w14:paraId="3C83A2C8" w14:textId="77777777" w:rsidR="00161C78" w:rsidRPr="00032A42" w:rsidRDefault="00161C78" w:rsidP="00A21E36">
      <w:pPr>
        <w:pStyle w:val="Balk4"/>
        <w:spacing w:line="360" w:lineRule="auto"/>
        <w:rPr>
          <w:rFonts w:ascii="Times New Roman" w:hAnsi="Times New Roman" w:cs="Times New Roman"/>
          <w:b/>
          <w:bCs/>
          <w:i w:val="0"/>
          <w:iCs w:val="0"/>
          <w:color w:val="auto"/>
          <w:sz w:val="24"/>
          <w:szCs w:val="24"/>
        </w:rPr>
      </w:pPr>
      <w:bookmarkStart w:id="69" w:name="_Toc203563819"/>
      <w:bookmarkStart w:id="70" w:name="_Toc208149208"/>
      <w:r w:rsidRPr="00032A42">
        <w:rPr>
          <w:rFonts w:ascii="Times New Roman" w:hAnsi="Times New Roman" w:cs="Times New Roman"/>
          <w:b/>
          <w:bCs/>
          <w:i w:val="0"/>
          <w:iCs w:val="0"/>
          <w:color w:val="auto"/>
          <w:sz w:val="24"/>
          <w:szCs w:val="24"/>
        </w:rPr>
        <w:t>2.4.1.10. Bitkiler</w:t>
      </w:r>
      <w:bookmarkEnd w:id="69"/>
      <w:bookmarkEnd w:id="70"/>
    </w:p>
    <w:p w14:paraId="42688184" w14:textId="77777777" w:rsidR="00161C78" w:rsidRPr="00324EFC" w:rsidRDefault="00161C78" w:rsidP="00A21E36">
      <w:pPr>
        <w:spacing w:after="120" w:line="360" w:lineRule="auto"/>
        <w:ind w:firstLine="567"/>
        <w:jc w:val="both"/>
        <w:rPr>
          <w:b/>
          <w:bCs/>
          <w:sz w:val="24"/>
          <w:szCs w:val="24"/>
        </w:rPr>
      </w:pPr>
    </w:p>
    <w:p w14:paraId="2108ABAC" w14:textId="77777777" w:rsidR="00161C78" w:rsidRDefault="00161C78" w:rsidP="00161C78">
      <w:pPr>
        <w:spacing w:after="120" w:line="360" w:lineRule="auto"/>
        <w:ind w:firstLine="567"/>
        <w:jc w:val="both"/>
        <w:rPr>
          <w:sz w:val="24"/>
          <w:szCs w:val="24"/>
        </w:rPr>
      </w:pPr>
      <w:r w:rsidRPr="00026549">
        <w:rPr>
          <w:sz w:val="24"/>
          <w:szCs w:val="24"/>
        </w:rPr>
        <w:t xml:space="preserve">Antiviral ilaç adayları olarak otlar, bitkiler ve bunların ekstraktları/metabolitleri dahil olmak üzere doğal ürünlere olan ilgi, özellikle küresel olarak antimikrobiyal direncin artması ve birçok antimikrobiyal maddenin potansiyel yan etkileri nedeniyle son birkaç on yılda artmıştır </w:t>
      </w:r>
      <w:r>
        <w:rPr>
          <w:sz w:val="24"/>
          <w:szCs w:val="24"/>
        </w:rPr>
        <w:t>(Ti ve diğerleri, 2021)</w:t>
      </w:r>
      <w:r w:rsidRPr="00026549">
        <w:rPr>
          <w:sz w:val="24"/>
          <w:szCs w:val="24"/>
        </w:rPr>
        <w:t xml:space="preserve">. </w:t>
      </w:r>
      <w:r>
        <w:rPr>
          <w:sz w:val="24"/>
          <w:szCs w:val="24"/>
        </w:rPr>
        <w:t>B</w:t>
      </w:r>
      <w:r w:rsidRPr="00026549">
        <w:rPr>
          <w:sz w:val="24"/>
          <w:szCs w:val="24"/>
        </w:rPr>
        <w:t xml:space="preserve">al arısı kovanlarından hazırlanan geleneksel bir Çin ilacı olan propolisin anti-parvoviral aktivitesi belgelenmiştir. PK-15 hücreleri üzerinde yapılan in vitro çalışma, propolisin önemli bir bileşeni olan ferulik </w:t>
      </w:r>
      <w:proofErr w:type="gramStart"/>
      <w:r w:rsidRPr="00026549">
        <w:rPr>
          <w:sz w:val="24"/>
          <w:szCs w:val="24"/>
        </w:rPr>
        <w:t xml:space="preserve">asidin  </w:t>
      </w:r>
      <w:proofErr w:type="spellStart"/>
      <w:r w:rsidRPr="00026549">
        <w:rPr>
          <w:sz w:val="24"/>
          <w:szCs w:val="24"/>
        </w:rPr>
        <w:t>proapoptotik</w:t>
      </w:r>
      <w:proofErr w:type="spellEnd"/>
      <w:proofErr w:type="gramEnd"/>
      <w:r w:rsidRPr="00026549">
        <w:rPr>
          <w:sz w:val="24"/>
          <w:szCs w:val="24"/>
        </w:rPr>
        <w:t xml:space="preserve"> faktörleri (</w:t>
      </w:r>
      <w:proofErr w:type="spellStart"/>
      <w:r w:rsidRPr="00026549">
        <w:rPr>
          <w:sz w:val="24"/>
          <w:szCs w:val="24"/>
        </w:rPr>
        <w:t>Bid</w:t>
      </w:r>
      <w:proofErr w:type="spellEnd"/>
      <w:r w:rsidRPr="00026549">
        <w:rPr>
          <w:sz w:val="24"/>
          <w:szCs w:val="24"/>
        </w:rPr>
        <w:t xml:space="preserve">, Bcl-2 ve Mcl-1) bloke ederek ve </w:t>
      </w:r>
      <w:proofErr w:type="spellStart"/>
      <w:r w:rsidRPr="00026549">
        <w:rPr>
          <w:sz w:val="24"/>
          <w:szCs w:val="24"/>
        </w:rPr>
        <w:t>Bid</w:t>
      </w:r>
      <w:proofErr w:type="spellEnd"/>
      <w:r w:rsidRPr="00026549">
        <w:rPr>
          <w:sz w:val="24"/>
          <w:szCs w:val="24"/>
        </w:rPr>
        <w:t xml:space="preserve"> ile ilişkili sinyal yolunun aktivasyonunu engelleyerek mitokondri aracılı yanıtı inhibe ederek domuz </w:t>
      </w:r>
      <w:proofErr w:type="spellStart"/>
      <w:r w:rsidRPr="00026549">
        <w:rPr>
          <w:sz w:val="24"/>
          <w:szCs w:val="24"/>
        </w:rPr>
        <w:t>parvovirüsünün</w:t>
      </w:r>
      <w:proofErr w:type="spellEnd"/>
      <w:r w:rsidRPr="00026549">
        <w:rPr>
          <w:sz w:val="24"/>
          <w:szCs w:val="24"/>
        </w:rPr>
        <w:t xml:space="preserve"> replikasyonunu azalttığını göstermiştir. F</w:t>
      </w:r>
      <w:r>
        <w:rPr>
          <w:sz w:val="24"/>
          <w:szCs w:val="24"/>
        </w:rPr>
        <w:t>erulik asit</w:t>
      </w:r>
      <w:r w:rsidRPr="00026549">
        <w:rPr>
          <w:sz w:val="24"/>
          <w:szCs w:val="24"/>
        </w:rPr>
        <w:t xml:space="preserve">, </w:t>
      </w:r>
      <w:proofErr w:type="spellStart"/>
      <w:r w:rsidRPr="00026549">
        <w:rPr>
          <w:sz w:val="24"/>
          <w:szCs w:val="24"/>
        </w:rPr>
        <w:t>CPV'ye</w:t>
      </w:r>
      <w:proofErr w:type="spellEnd"/>
      <w:r w:rsidRPr="00026549">
        <w:rPr>
          <w:sz w:val="24"/>
          <w:szCs w:val="24"/>
        </w:rPr>
        <w:t xml:space="preserve"> karşı potansiyel antiviral olarak hizmet edebilir </w:t>
      </w:r>
      <w:proofErr w:type="gramStart"/>
      <w:r>
        <w:rPr>
          <w:sz w:val="24"/>
          <w:szCs w:val="24"/>
        </w:rPr>
        <w:t>( Ma</w:t>
      </w:r>
      <w:proofErr w:type="gramEnd"/>
      <w:r>
        <w:rPr>
          <w:sz w:val="24"/>
          <w:szCs w:val="24"/>
        </w:rPr>
        <w:t xml:space="preserve"> ve diğerleri, 2020)</w:t>
      </w:r>
      <w:r w:rsidRPr="00026549">
        <w:rPr>
          <w:sz w:val="24"/>
          <w:szCs w:val="24"/>
        </w:rPr>
        <w:t>.</w:t>
      </w:r>
    </w:p>
    <w:p w14:paraId="2BB7F9DC" w14:textId="77777777" w:rsidR="002207AD" w:rsidRDefault="002207AD" w:rsidP="00161C78">
      <w:pPr>
        <w:spacing w:after="120" w:line="360" w:lineRule="auto"/>
        <w:ind w:firstLine="567"/>
        <w:jc w:val="both"/>
        <w:rPr>
          <w:sz w:val="24"/>
          <w:szCs w:val="24"/>
        </w:rPr>
      </w:pPr>
    </w:p>
    <w:p w14:paraId="64AEB73B" w14:textId="77777777" w:rsidR="00161C78" w:rsidRPr="00032A42" w:rsidRDefault="00161C78" w:rsidP="00A21E36">
      <w:pPr>
        <w:pStyle w:val="Balk4"/>
        <w:spacing w:line="360" w:lineRule="auto"/>
        <w:rPr>
          <w:rFonts w:ascii="Times New Roman" w:hAnsi="Times New Roman" w:cs="Times New Roman"/>
          <w:b/>
          <w:bCs/>
          <w:i w:val="0"/>
          <w:iCs w:val="0"/>
          <w:color w:val="000000" w:themeColor="text1"/>
          <w:sz w:val="24"/>
          <w:szCs w:val="24"/>
        </w:rPr>
      </w:pPr>
      <w:bookmarkStart w:id="71" w:name="_Toc203563820"/>
      <w:bookmarkStart w:id="72" w:name="_Toc208149209"/>
      <w:r w:rsidRPr="00032A42">
        <w:rPr>
          <w:rFonts w:ascii="Times New Roman" w:hAnsi="Times New Roman" w:cs="Times New Roman"/>
          <w:b/>
          <w:bCs/>
          <w:i w:val="0"/>
          <w:iCs w:val="0"/>
          <w:color w:val="000000" w:themeColor="text1"/>
          <w:sz w:val="24"/>
          <w:szCs w:val="24"/>
        </w:rPr>
        <w:lastRenderedPageBreak/>
        <w:t xml:space="preserve">2.4.1.11. </w:t>
      </w:r>
      <w:proofErr w:type="spellStart"/>
      <w:r w:rsidRPr="00032A42">
        <w:rPr>
          <w:rFonts w:ascii="Times New Roman" w:hAnsi="Times New Roman" w:cs="Times New Roman"/>
          <w:b/>
          <w:bCs/>
          <w:i w:val="0"/>
          <w:iCs w:val="0"/>
          <w:color w:val="000000" w:themeColor="text1"/>
          <w:sz w:val="24"/>
          <w:szCs w:val="24"/>
        </w:rPr>
        <w:t>Fekal</w:t>
      </w:r>
      <w:proofErr w:type="spellEnd"/>
      <w:r w:rsidRPr="00032A42">
        <w:rPr>
          <w:rFonts w:ascii="Times New Roman" w:hAnsi="Times New Roman" w:cs="Times New Roman"/>
          <w:b/>
          <w:bCs/>
          <w:i w:val="0"/>
          <w:iCs w:val="0"/>
          <w:color w:val="000000" w:themeColor="text1"/>
          <w:sz w:val="24"/>
          <w:szCs w:val="24"/>
        </w:rPr>
        <w:t xml:space="preserve"> Mikrobiyota Transplantasyonu</w:t>
      </w:r>
      <w:bookmarkEnd w:id="71"/>
      <w:bookmarkEnd w:id="72"/>
    </w:p>
    <w:p w14:paraId="55AF4084" w14:textId="77777777" w:rsidR="00161C78" w:rsidRPr="00324EFC" w:rsidRDefault="00161C78" w:rsidP="00A21E36">
      <w:pPr>
        <w:spacing w:after="120" w:line="360" w:lineRule="auto"/>
        <w:ind w:firstLine="567"/>
        <w:jc w:val="both"/>
        <w:rPr>
          <w:b/>
          <w:bCs/>
          <w:sz w:val="24"/>
          <w:szCs w:val="24"/>
        </w:rPr>
      </w:pPr>
    </w:p>
    <w:p w14:paraId="1DB832CB" w14:textId="77777777" w:rsidR="00161C78" w:rsidRDefault="00161C78" w:rsidP="00A21E36">
      <w:pPr>
        <w:spacing w:after="120" w:line="360" w:lineRule="auto"/>
        <w:ind w:firstLine="567"/>
        <w:jc w:val="both"/>
        <w:rPr>
          <w:sz w:val="24"/>
          <w:szCs w:val="24"/>
        </w:rPr>
      </w:pPr>
      <w:r w:rsidRPr="00684FAE">
        <w:rPr>
          <w:sz w:val="24"/>
          <w:szCs w:val="24"/>
        </w:rPr>
        <w:t xml:space="preserve">Köpeklerde CPV ve diğer gastrointestinal hastalıklar dahil olmak üzere enterik viral hastalıklarda bağırsak </w:t>
      </w:r>
      <w:proofErr w:type="spellStart"/>
      <w:r w:rsidRPr="00684FAE">
        <w:rPr>
          <w:sz w:val="24"/>
          <w:szCs w:val="24"/>
        </w:rPr>
        <w:t>mikrobiyomunda</w:t>
      </w:r>
      <w:proofErr w:type="spellEnd"/>
      <w:r w:rsidRPr="00684FAE">
        <w:rPr>
          <w:sz w:val="24"/>
          <w:szCs w:val="24"/>
        </w:rPr>
        <w:t xml:space="preserve"> değişiklik olduğu bildirilmiştir </w:t>
      </w:r>
      <w:r>
        <w:rPr>
          <w:sz w:val="24"/>
          <w:szCs w:val="24"/>
        </w:rPr>
        <w:t>(Park ve diğerleri, 2019)</w:t>
      </w:r>
      <w:r w:rsidRPr="00684FAE">
        <w:rPr>
          <w:sz w:val="24"/>
          <w:szCs w:val="24"/>
        </w:rPr>
        <w:t xml:space="preserve">. Bağırsak mikrobiyotasının bozulması, </w:t>
      </w:r>
      <w:proofErr w:type="spellStart"/>
      <w:r w:rsidRPr="00684FAE">
        <w:rPr>
          <w:sz w:val="24"/>
          <w:szCs w:val="24"/>
        </w:rPr>
        <w:t>enterosit</w:t>
      </w:r>
      <w:proofErr w:type="spellEnd"/>
      <w:r w:rsidRPr="00684FAE">
        <w:rPr>
          <w:sz w:val="24"/>
          <w:szCs w:val="24"/>
        </w:rPr>
        <w:t xml:space="preserve"> beslenmesinde, bağışıklık düzenlemesinde, koruyucu bariyer işlevinde ve gastrointestinal hareketlilikte bozulmaya yol açmaktadır</w:t>
      </w:r>
      <w:r>
        <w:rPr>
          <w:sz w:val="24"/>
          <w:szCs w:val="24"/>
        </w:rPr>
        <w:t xml:space="preserve">. </w:t>
      </w:r>
      <w:r w:rsidRPr="00684FAE">
        <w:rPr>
          <w:sz w:val="24"/>
          <w:szCs w:val="24"/>
        </w:rPr>
        <w:t xml:space="preserve">Bu nedenle, mikrobiyotanın restorasyonu veya yeniden oluşturulması terapötik olarak iyi bir ilgiye sahip olabilir. </w:t>
      </w:r>
      <w:r>
        <w:rPr>
          <w:sz w:val="24"/>
          <w:szCs w:val="24"/>
        </w:rPr>
        <w:t xml:space="preserve">Yapılan </w:t>
      </w:r>
      <w:r w:rsidRPr="00684FAE">
        <w:rPr>
          <w:sz w:val="24"/>
          <w:szCs w:val="24"/>
        </w:rPr>
        <w:t xml:space="preserve">randomize bir klinik çalışma, sağlıklı donörden elde edilen dışkı mikrobiyotasının (10 </w:t>
      </w:r>
      <w:proofErr w:type="spellStart"/>
      <w:r w:rsidRPr="00684FAE">
        <w:rPr>
          <w:sz w:val="24"/>
          <w:szCs w:val="24"/>
        </w:rPr>
        <w:t>mL</w:t>
      </w:r>
      <w:proofErr w:type="spellEnd"/>
      <w:r w:rsidRPr="00684FAE">
        <w:rPr>
          <w:sz w:val="24"/>
          <w:szCs w:val="24"/>
        </w:rPr>
        <w:t xml:space="preserve"> steril %0,9 </w:t>
      </w:r>
      <w:proofErr w:type="spellStart"/>
      <w:r w:rsidRPr="00684FAE">
        <w:rPr>
          <w:sz w:val="24"/>
          <w:szCs w:val="24"/>
        </w:rPr>
        <w:t>salin</w:t>
      </w:r>
      <w:proofErr w:type="spellEnd"/>
      <w:r w:rsidRPr="00684FAE">
        <w:rPr>
          <w:sz w:val="24"/>
          <w:szCs w:val="24"/>
        </w:rPr>
        <w:t xml:space="preserve"> içinde seyreltilmiş 10 g dışkı) başvurudan 6-12 saat sonra rektal olarak uygulanmasının, ishalin daha hızlı çözülmesine neden olduğunu, hastanede kalış süresini kısalttığını ve tek başına standart tedaviye kıyasla CPV'li genç köpeklerde mortaliteyi azalttığını göstermiştir </w:t>
      </w:r>
      <w:r>
        <w:rPr>
          <w:sz w:val="24"/>
          <w:szCs w:val="24"/>
        </w:rPr>
        <w:t>(</w:t>
      </w:r>
      <w:proofErr w:type="spellStart"/>
      <w:r w:rsidRPr="00684FAE">
        <w:rPr>
          <w:sz w:val="24"/>
          <w:szCs w:val="24"/>
        </w:rPr>
        <w:t>Pereira</w:t>
      </w:r>
      <w:proofErr w:type="spellEnd"/>
      <w:r>
        <w:rPr>
          <w:sz w:val="24"/>
          <w:szCs w:val="24"/>
        </w:rPr>
        <w:t xml:space="preserve"> ve diğerleri, 2018)</w:t>
      </w:r>
      <w:r w:rsidRPr="00684FAE">
        <w:rPr>
          <w:sz w:val="24"/>
          <w:szCs w:val="24"/>
        </w:rPr>
        <w:t>.</w:t>
      </w:r>
    </w:p>
    <w:p w14:paraId="79560967" w14:textId="77777777" w:rsidR="002207AD" w:rsidRDefault="002207AD" w:rsidP="00A21E36">
      <w:pPr>
        <w:spacing w:after="120" w:line="360" w:lineRule="auto"/>
        <w:ind w:firstLine="567"/>
        <w:jc w:val="both"/>
        <w:rPr>
          <w:sz w:val="24"/>
          <w:szCs w:val="24"/>
        </w:rPr>
      </w:pPr>
    </w:p>
    <w:p w14:paraId="3E815FDA" w14:textId="77777777" w:rsidR="00161C78" w:rsidRPr="003B6001" w:rsidRDefault="00161C78" w:rsidP="00A21E36">
      <w:pPr>
        <w:pStyle w:val="Balk3"/>
        <w:spacing w:line="360" w:lineRule="auto"/>
        <w:rPr>
          <w:rFonts w:ascii="Times New Roman" w:hAnsi="Times New Roman" w:cs="Times New Roman"/>
          <w:b/>
          <w:bCs/>
          <w:color w:val="000000" w:themeColor="text1"/>
          <w:sz w:val="24"/>
          <w:szCs w:val="24"/>
        </w:rPr>
      </w:pPr>
      <w:bookmarkStart w:id="73" w:name="_Toc203563821"/>
      <w:bookmarkStart w:id="74" w:name="_Toc208149210"/>
      <w:r w:rsidRPr="003B6001">
        <w:rPr>
          <w:rFonts w:ascii="Times New Roman" w:hAnsi="Times New Roman" w:cs="Times New Roman"/>
          <w:b/>
          <w:bCs/>
          <w:color w:val="000000" w:themeColor="text1"/>
          <w:sz w:val="24"/>
          <w:szCs w:val="24"/>
        </w:rPr>
        <w:t>2.1.5. Prognoz</w:t>
      </w:r>
      <w:bookmarkEnd w:id="73"/>
      <w:bookmarkEnd w:id="74"/>
    </w:p>
    <w:p w14:paraId="37ADCFF2" w14:textId="77777777" w:rsidR="00161C78" w:rsidRPr="00324EFC" w:rsidRDefault="00161C78" w:rsidP="00A21E36">
      <w:pPr>
        <w:spacing w:after="120" w:line="360" w:lineRule="auto"/>
        <w:ind w:firstLine="567"/>
        <w:jc w:val="both"/>
        <w:rPr>
          <w:b/>
          <w:bCs/>
          <w:sz w:val="24"/>
          <w:szCs w:val="24"/>
        </w:rPr>
      </w:pPr>
    </w:p>
    <w:p w14:paraId="31FE0A9C" w14:textId="0B6198F9" w:rsidR="00161C78" w:rsidRDefault="00161C78" w:rsidP="00A21E36">
      <w:pPr>
        <w:spacing w:after="120" w:line="360" w:lineRule="auto"/>
        <w:ind w:firstLine="567"/>
        <w:jc w:val="both"/>
        <w:rPr>
          <w:sz w:val="24"/>
          <w:szCs w:val="24"/>
        </w:rPr>
      </w:pPr>
      <w:r>
        <w:rPr>
          <w:sz w:val="24"/>
          <w:szCs w:val="24"/>
        </w:rPr>
        <w:t xml:space="preserve">Prognoz </w:t>
      </w:r>
      <w:r w:rsidRPr="00684FAE">
        <w:rPr>
          <w:sz w:val="24"/>
          <w:szCs w:val="24"/>
        </w:rPr>
        <w:t>genellikle tedavinin başlatıldığı andaki klinik bulguların ciddiyetine bağlıdır. Düşük protein C seviyesi, artmış kortizol seviyesi, düşük tiroksin seviyesi, 1000/</w:t>
      </w:r>
      <w:proofErr w:type="spellStart"/>
      <w:r w:rsidRPr="00684FAE">
        <w:rPr>
          <w:sz w:val="24"/>
          <w:szCs w:val="24"/>
        </w:rPr>
        <w:t>μL'den</w:t>
      </w:r>
      <w:proofErr w:type="spellEnd"/>
      <w:r w:rsidRPr="00684FAE">
        <w:rPr>
          <w:sz w:val="24"/>
          <w:szCs w:val="24"/>
        </w:rPr>
        <w:t xml:space="preserve"> az lenfosit sayısı ve </w:t>
      </w:r>
      <w:proofErr w:type="spellStart"/>
      <w:r w:rsidRPr="00684FAE">
        <w:rPr>
          <w:sz w:val="24"/>
          <w:szCs w:val="24"/>
        </w:rPr>
        <w:t>hipoalbüminemi</w:t>
      </w:r>
      <w:proofErr w:type="spellEnd"/>
      <w:r w:rsidRPr="00684FAE">
        <w:rPr>
          <w:sz w:val="24"/>
          <w:szCs w:val="24"/>
        </w:rPr>
        <w:t xml:space="preserve"> ile hipovolemi ve zayıf perfüzyon ve ateşi gösteren klinik bulgular artmış mortalite ile ilişkilendirilmiştir</w:t>
      </w:r>
      <w:r>
        <w:rPr>
          <w:sz w:val="24"/>
          <w:szCs w:val="24"/>
        </w:rPr>
        <w:t xml:space="preserve"> (</w:t>
      </w:r>
      <w:proofErr w:type="spellStart"/>
      <w:r>
        <w:rPr>
          <w:sz w:val="24"/>
          <w:szCs w:val="24"/>
        </w:rPr>
        <w:t>Mazzaferro</w:t>
      </w:r>
      <w:proofErr w:type="spellEnd"/>
      <w:r>
        <w:rPr>
          <w:sz w:val="24"/>
          <w:szCs w:val="24"/>
        </w:rPr>
        <w:t>, 2020).</w:t>
      </w:r>
      <w:r w:rsidRPr="00684FAE">
        <w:rPr>
          <w:sz w:val="24"/>
          <w:szCs w:val="24"/>
        </w:rPr>
        <w:t xml:space="preserve"> Başvuru sırasındaki </w:t>
      </w:r>
      <w:proofErr w:type="spellStart"/>
      <w:r w:rsidRPr="00684FAE">
        <w:rPr>
          <w:sz w:val="24"/>
          <w:szCs w:val="24"/>
        </w:rPr>
        <w:t>lenfopeni</w:t>
      </w:r>
      <w:proofErr w:type="spellEnd"/>
      <w:r w:rsidRPr="00684FAE">
        <w:rPr>
          <w:sz w:val="24"/>
          <w:szCs w:val="24"/>
        </w:rPr>
        <w:t xml:space="preserve"> ve </w:t>
      </w:r>
      <w:proofErr w:type="spellStart"/>
      <w:r w:rsidRPr="00684FAE">
        <w:rPr>
          <w:sz w:val="24"/>
          <w:szCs w:val="24"/>
        </w:rPr>
        <w:t>hipoalbüminemi</w:t>
      </w:r>
      <w:proofErr w:type="spellEnd"/>
      <w:r w:rsidRPr="00684FAE">
        <w:rPr>
          <w:sz w:val="24"/>
          <w:szCs w:val="24"/>
        </w:rPr>
        <w:t>, hastanede yatış süresinin uzaması ile ilişkilendirilmiştir</w:t>
      </w:r>
      <w:r>
        <w:rPr>
          <w:sz w:val="24"/>
          <w:szCs w:val="24"/>
        </w:rPr>
        <w:t xml:space="preserve"> (</w:t>
      </w:r>
      <w:proofErr w:type="spellStart"/>
      <w:r>
        <w:rPr>
          <w:sz w:val="24"/>
          <w:szCs w:val="24"/>
        </w:rPr>
        <w:t>Kalli</w:t>
      </w:r>
      <w:proofErr w:type="spellEnd"/>
      <w:r>
        <w:rPr>
          <w:sz w:val="24"/>
          <w:szCs w:val="24"/>
        </w:rPr>
        <w:t xml:space="preserve"> ve diğerleri, 2010).</w:t>
      </w:r>
      <w:r w:rsidRPr="00684FAE">
        <w:rPr>
          <w:sz w:val="24"/>
          <w:szCs w:val="24"/>
        </w:rPr>
        <w:t xml:space="preserve"> Genel olarak, sağkalım </w:t>
      </w:r>
      <w:proofErr w:type="spellStart"/>
      <w:r w:rsidRPr="00684FAE">
        <w:rPr>
          <w:sz w:val="24"/>
          <w:szCs w:val="24"/>
        </w:rPr>
        <w:t>prognozu</w:t>
      </w:r>
      <w:proofErr w:type="spellEnd"/>
      <w:r w:rsidRPr="00684FAE">
        <w:rPr>
          <w:sz w:val="24"/>
          <w:szCs w:val="24"/>
        </w:rPr>
        <w:t xml:space="preserve"> çalışmaya, tedavi türüne ve hastanın tedaviye verdiği yanıta bağlı olarak %60 ila %90 arasında değişmektedir</w:t>
      </w:r>
      <w:r>
        <w:rPr>
          <w:sz w:val="24"/>
          <w:szCs w:val="24"/>
        </w:rPr>
        <w:t xml:space="preserve"> (Miranda ve diğerleri, 2015). </w:t>
      </w:r>
      <w:r w:rsidRPr="00684FAE">
        <w:rPr>
          <w:sz w:val="24"/>
          <w:szCs w:val="24"/>
        </w:rPr>
        <w:t xml:space="preserve">Köpek koronavirüsü ve gastrointestinal </w:t>
      </w:r>
      <w:proofErr w:type="spellStart"/>
      <w:r w:rsidRPr="00684FAE">
        <w:rPr>
          <w:sz w:val="24"/>
          <w:szCs w:val="24"/>
        </w:rPr>
        <w:t>parazitizm</w:t>
      </w:r>
      <w:proofErr w:type="spellEnd"/>
      <w:r w:rsidRPr="00684FAE">
        <w:rPr>
          <w:sz w:val="24"/>
          <w:szCs w:val="24"/>
        </w:rPr>
        <w:t xml:space="preserve"> gibi komorbiditeler de hasta morbiditesini ve mortalitesini artırmaktadır. Müşterinin mali kısıtlamaları hastaneye yatmayı ve agresif bakımı engellediğinde, son zamanlardaki ayakta tedavi stratejileri sonuçları iyileştirmiştir. Tedavi olmaksızın prognoz çok kötüdür ve hastaların %90'ından fazlasında ölüm meydana gelmektedir</w:t>
      </w:r>
      <w:r>
        <w:rPr>
          <w:sz w:val="24"/>
          <w:szCs w:val="24"/>
        </w:rPr>
        <w:t xml:space="preserve"> (</w:t>
      </w:r>
      <w:proofErr w:type="spellStart"/>
      <w:r>
        <w:rPr>
          <w:sz w:val="24"/>
          <w:szCs w:val="24"/>
        </w:rPr>
        <w:t>Mazzaferro</w:t>
      </w:r>
      <w:proofErr w:type="spellEnd"/>
      <w:r>
        <w:rPr>
          <w:sz w:val="24"/>
          <w:szCs w:val="24"/>
        </w:rPr>
        <w:t>, 2020).</w:t>
      </w:r>
    </w:p>
    <w:p w14:paraId="1FF279D4" w14:textId="77777777" w:rsidR="002207AD" w:rsidRDefault="002207AD" w:rsidP="00A21E36">
      <w:pPr>
        <w:spacing w:after="120" w:line="360" w:lineRule="auto"/>
        <w:ind w:firstLine="567"/>
        <w:jc w:val="both"/>
        <w:rPr>
          <w:sz w:val="24"/>
          <w:szCs w:val="24"/>
        </w:rPr>
      </w:pPr>
    </w:p>
    <w:p w14:paraId="3C809CFD" w14:textId="3A363A36" w:rsidR="00161C78" w:rsidRDefault="00161C78" w:rsidP="00A21E36">
      <w:pPr>
        <w:pStyle w:val="Balk3"/>
        <w:spacing w:line="360" w:lineRule="auto"/>
        <w:rPr>
          <w:rFonts w:ascii="Times New Roman" w:hAnsi="Times New Roman" w:cs="Times New Roman"/>
          <w:b/>
          <w:bCs/>
          <w:color w:val="000000" w:themeColor="text1"/>
          <w:sz w:val="24"/>
          <w:szCs w:val="24"/>
        </w:rPr>
      </w:pPr>
      <w:bookmarkStart w:id="75" w:name="_Toc203563822"/>
      <w:bookmarkStart w:id="76" w:name="_Toc208149211"/>
      <w:r w:rsidRPr="003B6001">
        <w:rPr>
          <w:rFonts w:ascii="Times New Roman" w:hAnsi="Times New Roman" w:cs="Times New Roman"/>
          <w:b/>
          <w:bCs/>
          <w:color w:val="000000" w:themeColor="text1"/>
          <w:sz w:val="24"/>
          <w:szCs w:val="24"/>
        </w:rPr>
        <w:t>2.1.6. Koruma</w:t>
      </w:r>
      <w:bookmarkEnd w:id="75"/>
      <w:bookmarkEnd w:id="76"/>
    </w:p>
    <w:p w14:paraId="0EA68B0B" w14:textId="5C8B11D4" w:rsidR="001F12D2" w:rsidRPr="002C06E2" w:rsidRDefault="001F12D2" w:rsidP="00A21E36">
      <w:pPr>
        <w:spacing w:line="360" w:lineRule="auto"/>
        <w:rPr>
          <w:sz w:val="24"/>
          <w:szCs w:val="24"/>
        </w:rPr>
      </w:pPr>
    </w:p>
    <w:p w14:paraId="19B516AC" w14:textId="77777777" w:rsidR="00161C78" w:rsidRDefault="00161C78" w:rsidP="00A21E36">
      <w:pPr>
        <w:spacing w:after="120" w:line="360" w:lineRule="auto"/>
        <w:ind w:firstLine="567"/>
        <w:jc w:val="both"/>
        <w:rPr>
          <w:sz w:val="24"/>
          <w:szCs w:val="24"/>
        </w:rPr>
      </w:pPr>
      <w:r w:rsidRPr="00A7603E">
        <w:rPr>
          <w:sz w:val="24"/>
          <w:szCs w:val="24"/>
        </w:rPr>
        <w:t xml:space="preserve">CPV enfeksiyonunu ve hastalığını önlemenin en etkili yöntemi, koruyucu antikorların </w:t>
      </w:r>
      <w:r w:rsidRPr="00A7603E">
        <w:rPr>
          <w:sz w:val="24"/>
          <w:szCs w:val="24"/>
        </w:rPr>
        <w:lastRenderedPageBreak/>
        <w:t xml:space="preserve">geliştirilmesiyle birlikte dikkatli ve stratejik aşılamadır. Her yaştan ve ırktan köpek </w:t>
      </w:r>
      <w:proofErr w:type="spellStart"/>
      <w:r w:rsidRPr="00A7603E">
        <w:rPr>
          <w:sz w:val="24"/>
          <w:szCs w:val="24"/>
        </w:rPr>
        <w:t>parvovirüs</w:t>
      </w:r>
      <w:proofErr w:type="spellEnd"/>
      <w:r w:rsidRPr="00A7603E">
        <w:rPr>
          <w:sz w:val="24"/>
          <w:szCs w:val="24"/>
        </w:rPr>
        <w:t xml:space="preserve"> ile enfekte olabilir, ancak 6 ila 16 haftalık yavru köpekler en duyarlı olanlar gibi görünmektedir</w:t>
      </w:r>
      <w:r>
        <w:rPr>
          <w:sz w:val="24"/>
          <w:szCs w:val="24"/>
        </w:rPr>
        <w:t xml:space="preserve"> (</w:t>
      </w:r>
      <w:proofErr w:type="spellStart"/>
      <w:r>
        <w:rPr>
          <w:sz w:val="24"/>
          <w:szCs w:val="24"/>
        </w:rPr>
        <w:t>Mylonakis</w:t>
      </w:r>
      <w:proofErr w:type="spellEnd"/>
      <w:r>
        <w:rPr>
          <w:sz w:val="24"/>
          <w:szCs w:val="24"/>
        </w:rPr>
        <w:t xml:space="preserve"> ve diğerleri, 2016).</w:t>
      </w:r>
      <w:r w:rsidRPr="00A7603E">
        <w:rPr>
          <w:sz w:val="24"/>
          <w:szCs w:val="24"/>
        </w:rPr>
        <w:t xml:space="preserve"> Aşılanmış dişi köpeklerden doğan ve kolostrum emmelerine izin verilen genç yavru köpekler </w:t>
      </w:r>
      <w:proofErr w:type="spellStart"/>
      <w:r w:rsidRPr="00A7603E">
        <w:rPr>
          <w:sz w:val="24"/>
          <w:szCs w:val="24"/>
        </w:rPr>
        <w:t>maternal</w:t>
      </w:r>
      <w:proofErr w:type="spellEnd"/>
      <w:r w:rsidRPr="00A7603E">
        <w:rPr>
          <w:sz w:val="24"/>
          <w:szCs w:val="24"/>
        </w:rPr>
        <w:t xml:space="preserve"> kaynaklı pasif bağışıklığa sahiptir</w:t>
      </w:r>
      <w:r>
        <w:rPr>
          <w:sz w:val="24"/>
          <w:szCs w:val="24"/>
        </w:rPr>
        <w:t xml:space="preserve"> (</w:t>
      </w:r>
      <w:proofErr w:type="spellStart"/>
      <w:r>
        <w:rPr>
          <w:sz w:val="24"/>
          <w:szCs w:val="24"/>
        </w:rPr>
        <w:t>Mila</w:t>
      </w:r>
      <w:proofErr w:type="spellEnd"/>
      <w:r>
        <w:rPr>
          <w:sz w:val="24"/>
          <w:szCs w:val="24"/>
        </w:rPr>
        <w:t xml:space="preserve"> ve diğerleri, 2014).</w:t>
      </w:r>
      <w:r w:rsidRPr="00A7603E">
        <w:rPr>
          <w:sz w:val="24"/>
          <w:szCs w:val="24"/>
        </w:rPr>
        <w:t xml:space="preserve"> </w:t>
      </w:r>
      <w:proofErr w:type="spellStart"/>
      <w:r w:rsidRPr="00A7603E">
        <w:rPr>
          <w:sz w:val="24"/>
          <w:szCs w:val="24"/>
        </w:rPr>
        <w:t>Maternal</w:t>
      </w:r>
      <w:proofErr w:type="spellEnd"/>
      <w:r w:rsidRPr="00A7603E">
        <w:rPr>
          <w:sz w:val="24"/>
          <w:szCs w:val="24"/>
        </w:rPr>
        <w:t xml:space="preserve"> kaynaklı antikor seviyeleri 8 ila 12 haftalıkken azalmaya başladığından, yenidoğanlar daha yüksek enfeksiyon riski altındadır</w:t>
      </w:r>
      <w:r>
        <w:rPr>
          <w:sz w:val="24"/>
          <w:szCs w:val="24"/>
        </w:rPr>
        <w:t xml:space="preserve"> (</w:t>
      </w:r>
      <w:proofErr w:type="spellStart"/>
      <w:r w:rsidRPr="00A7603E">
        <w:rPr>
          <w:sz w:val="24"/>
          <w:szCs w:val="24"/>
        </w:rPr>
        <w:t>Lamm</w:t>
      </w:r>
      <w:proofErr w:type="spellEnd"/>
      <w:r>
        <w:rPr>
          <w:sz w:val="24"/>
          <w:szCs w:val="24"/>
        </w:rPr>
        <w:t xml:space="preserve"> ve </w:t>
      </w:r>
      <w:proofErr w:type="spellStart"/>
      <w:r w:rsidRPr="00A7603E">
        <w:rPr>
          <w:sz w:val="24"/>
          <w:szCs w:val="24"/>
        </w:rPr>
        <w:t>Rezabek</w:t>
      </w:r>
      <w:proofErr w:type="spellEnd"/>
      <w:r>
        <w:rPr>
          <w:sz w:val="24"/>
          <w:szCs w:val="24"/>
        </w:rPr>
        <w:t>, 2008).</w:t>
      </w:r>
      <w:r w:rsidRPr="00A7603E">
        <w:rPr>
          <w:sz w:val="24"/>
          <w:szCs w:val="24"/>
        </w:rPr>
        <w:t xml:space="preserve"> </w:t>
      </w:r>
      <w:proofErr w:type="spellStart"/>
      <w:r w:rsidRPr="00A7603E">
        <w:rPr>
          <w:sz w:val="24"/>
          <w:szCs w:val="24"/>
        </w:rPr>
        <w:t>Maternal</w:t>
      </w:r>
      <w:proofErr w:type="spellEnd"/>
      <w:r w:rsidRPr="00A7603E">
        <w:rPr>
          <w:sz w:val="24"/>
          <w:szCs w:val="24"/>
        </w:rPr>
        <w:t xml:space="preserve"> antikor dozu düşükse </w:t>
      </w:r>
      <w:proofErr w:type="spellStart"/>
      <w:r w:rsidRPr="00A7603E">
        <w:rPr>
          <w:sz w:val="24"/>
          <w:szCs w:val="24"/>
        </w:rPr>
        <w:t>maternal</w:t>
      </w:r>
      <w:proofErr w:type="spellEnd"/>
      <w:r w:rsidRPr="00A7603E">
        <w:rPr>
          <w:sz w:val="24"/>
          <w:szCs w:val="24"/>
        </w:rPr>
        <w:t xml:space="preserve"> kaynaklı antikorlarda daha erken düşüşler meydana gelebilir. Bu nedenle aşılama stratejileri, </w:t>
      </w:r>
      <w:proofErr w:type="spellStart"/>
      <w:r w:rsidRPr="00A7603E">
        <w:rPr>
          <w:sz w:val="24"/>
          <w:szCs w:val="24"/>
        </w:rPr>
        <w:t>maternal</w:t>
      </w:r>
      <w:proofErr w:type="spellEnd"/>
      <w:r w:rsidRPr="00A7603E">
        <w:rPr>
          <w:sz w:val="24"/>
          <w:szCs w:val="24"/>
        </w:rPr>
        <w:t xml:space="preserve"> antikorun azaldığı zaman diliminde bir dizi aşı uygulayarak doğuştan gelen bağışıklığı uyarmaya yöneliktir. Genç hayvanlarda, </w:t>
      </w:r>
      <w:proofErr w:type="spellStart"/>
      <w:r w:rsidRPr="00A7603E">
        <w:rPr>
          <w:sz w:val="24"/>
          <w:szCs w:val="24"/>
        </w:rPr>
        <w:t>maternal</w:t>
      </w:r>
      <w:proofErr w:type="spellEnd"/>
      <w:r w:rsidRPr="00A7603E">
        <w:rPr>
          <w:sz w:val="24"/>
          <w:szCs w:val="24"/>
        </w:rPr>
        <w:t xml:space="preserve"> kaynaklı antikorlar aşı kaynaklı koruyucu antikorlarla etkileşime girebilir</w:t>
      </w:r>
      <w:r>
        <w:rPr>
          <w:sz w:val="24"/>
          <w:szCs w:val="24"/>
        </w:rPr>
        <w:t xml:space="preserve"> (</w:t>
      </w:r>
      <w:proofErr w:type="spellStart"/>
      <w:r>
        <w:rPr>
          <w:sz w:val="24"/>
          <w:szCs w:val="24"/>
        </w:rPr>
        <w:t>Mazzaferro</w:t>
      </w:r>
      <w:proofErr w:type="spellEnd"/>
      <w:r>
        <w:rPr>
          <w:sz w:val="24"/>
          <w:szCs w:val="24"/>
        </w:rPr>
        <w:t xml:space="preserve">, 2020). </w:t>
      </w:r>
      <w:r w:rsidRPr="00A7603E">
        <w:rPr>
          <w:sz w:val="24"/>
          <w:szCs w:val="24"/>
        </w:rPr>
        <w:t>Bu nedenle, yavru köpeklerde enfeksiyonu önlemeye yardımcı olacak bir protokol düşünülürken aşıların zamanlaması önemlidir.</w:t>
      </w:r>
      <w:r>
        <w:rPr>
          <w:sz w:val="24"/>
          <w:szCs w:val="24"/>
        </w:rPr>
        <w:t xml:space="preserve"> </w:t>
      </w:r>
      <w:r w:rsidRPr="00A7603E">
        <w:rPr>
          <w:sz w:val="24"/>
          <w:szCs w:val="24"/>
        </w:rPr>
        <w:t xml:space="preserve">Mevcut aşılama kılavuzları, 6 haftalıktan başlayarak 16 haftalık olana kadar her 3-4 haftada bir tekrarlanan yüksek </w:t>
      </w:r>
      <w:proofErr w:type="spellStart"/>
      <w:r w:rsidRPr="00A7603E">
        <w:rPr>
          <w:sz w:val="24"/>
          <w:szCs w:val="24"/>
        </w:rPr>
        <w:t>titreli</w:t>
      </w:r>
      <w:proofErr w:type="spellEnd"/>
      <w:r w:rsidRPr="00A7603E">
        <w:rPr>
          <w:sz w:val="24"/>
          <w:szCs w:val="24"/>
        </w:rPr>
        <w:t xml:space="preserve">, düşük </w:t>
      </w:r>
      <w:proofErr w:type="spellStart"/>
      <w:r w:rsidRPr="00A7603E">
        <w:rPr>
          <w:sz w:val="24"/>
          <w:szCs w:val="24"/>
        </w:rPr>
        <w:t>pasajlı</w:t>
      </w:r>
      <w:proofErr w:type="spellEnd"/>
      <w:r w:rsidRPr="00A7603E">
        <w:rPr>
          <w:sz w:val="24"/>
          <w:szCs w:val="24"/>
        </w:rPr>
        <w:t>, modifiye canlı aşı kullanılarak aşılama yapılmasını önermektedir. Maruz kalma riski önemli ölçüde artmış köpekler için (örneğin, barınaklardakiler), 4 haftalıktan 18 ila 20 haftalık olana kadar aşılama önerilebilir</w:t>
      </w:r>
      <w:r>
        <w:rPr>
          <w:sz w:val="24"/>
          <w:szCs w:val="24"/>
        </w:rPr>
        <w:t xml:space="preserve"> (De </w:t>
      </w:r>
      <w:proofErr w:type="spellStart"/>
      <w:r>
        <w:rPr>
          <w:sz w:val="24"/>
          <w:szCs w:val="24"/>
        </w:rPr>
        <w:t>Cramer</w:t>
      </w:r>
      <w:proofErr w:type="spellEnd"/>
      <w:r>
        <w:rPr>
          <w:sz w:val="24"/>
          <w:szCs w:val="24"/>
        </w:rPr>
        <w:t xml:space="preserve"> ve diğerleri, 2011). </w:t>
      </w:r>
      <w:r w:rsidRPr="00A7603E">
        <w:rPr>
          <w:sz w:val="24"/>
          <w:szCs w:val="24"/>
        </w:rPr>
        <w:t>Bir çalışma, 1 aşılamanın bile CPV enterit gelişme riskini 2,3 kat azaltabileceğini belgelemiştir</w:t>
      </w:r>
      <w:r>
        <w:rPr>
          <w:sz w:val="24"/>
          <w:szCs w:val="24"/>
        </w:rPr>
        <w:t xml:space="preserve"> (</w:t>
      </w:r>
      <w:proofErr w:type="spellStart"/>
      <w:r>
        <w:rPr>
          <w:sz w:val="24"/>
          <w:szCs w:val="24"/>
        </w:rPr>
        <w:t>Kalli</w:t>
      </w:r>
      <w:proofErr w:type="spellEnd"/>
      <w:r>
        <w:rPr>
          <w:sz w:val="24"/>
          <w:szCs w:val="24"/>
        </w:rPr>
        <w:t xml:space="preserve"> ve diğerleri, 2010). </w:t>
      </w:r>
      <w:r w:rsidRPr="00A7603E">
        <w:rPr>
          <w:sz w:val="24"/>
          <w:szCs w:val="24"/>
        </w:rPr>
        <w:t>Mevcut aşılar CPV-2, CPV-2b ve CPV-2c suşlarına karşı koruyucu bağışıklık sağlar</w:t>
      </w:r>
      <w:r>
        <w:rPr>
          <w:sz w:val="24"/>
          <w:szCs w:val="24"/>
        </w:rPr>
        <w:t xml:space="preserve"> (Mazzaferro,2020).</w:t>
      </w:r>
      <w:r w:rsidRPr="00A7603E">
        <w:rPr>
          <w:sz w:val="24"/>
          <w:szCs w:val="24"/>
        </w:rPr>
        <w:t xml:space="preserve"> 1 yaşında ve ardından her 3 yılda bir </w:t>
      </w:r>
      <w:proofErr w:type="spellStart"/>
      <w:r w:rsidRPr="00A7603E">
        <w:rPr>
          <w:sz w:val="24"/>
          <w:szCs w:val="24"/>
        </w:rPr>
        <w:t>rapel</w:t>
      </w:r>
      <w:proofErr w:type="spellEnd"/>
      <w:r w:rsidRPr="00A7603E">
        <w:rPr>
          <w:sz w:val="24"/>
          <w:szCs w:val="24"/>
        </w:rPr>
        <w:t xml:space="preserve"> aşılama öneril</w:t>
      </w:r>
      <w:r>
        <w:rPr>
          <w:sz w:val="24"/>
          <w:szCs w:val="24"/>
        </w:rPr>
        <w:t>mektedir</w:t>
      </w:r>
      <w:r w:rsidRPr="00A7603E">
        <w:rPr>
          <w:sz w:val="24"/>
          <w:szCs w:val="24"/>
        </w:rPr>
        <w:t>.</w:t>
      </w:r>
      <w:r>
        <w:rPr>
          <w:sz w:val="24"/>
          <w:szCs w:val="24"/>
        </w:rPr>
        <w:t xml:space="preserve"> </w:t>
      </w:r>
      <w:r w:rsidRPr="00A7603E">
        <w:rPr>
          <w:sz w:val="24"/>
          <w:szCs w:val="24"/>
        </w:rPr>
        <w:t xml:space="preserve">Aşılama başarısızlığı hem genç hem de yetişkin köpeklerde belgelenmiştir.  </w:t>
      </w:r>
      <w:r>
        <w:rPr>
          <w:sz w:val="24"/>
          <w:szCs w:val="24"/>
        </w:rPr>
        <w:t>Y</w:t>
      </w:r>
      <w:r w:rsidRPr="00A7603E">
        <w:rPr>
          <w:sz w:val="24"/>
          <w:szCs w:val="24"/>
        </w:rPr>
        <w:t>apılan bir çalışmada, standart kılavuzlara göre yakın zamanda aşılanmış olmalarına rağmen bir veteriner kritik bakım ünitesine kabul edilen CPV-</w:t>
      </w:r>
      <w:proofErr w:type="spellStart"/>
      <w:r w:rsidRPr="00A7603E">
        <w:rPr>
          <w:sz w:val="24"/>
          <w:szCs w:val="24"/>
        </w:rPr>
        <w:t>seronegatif</w:t>
      </w:r>
      <w:proofErr w:type="spellEnd"/>
      <w:r w:rsidRPr="00A7603E">
        <w:rPr>
          <w:sz w:val="24"/>
          <w:szCs w:val="24"/>
        </w:rPr>
        <w:t xml:space="preserve"> köpeklerin yüksek prevalansı belgelenmiştir</w:t>
      </w:r>
      <w:r>
        <w:rPr>
          <w:sz w:val="24"/>
          <w:szCs w:val="24"/>
        </w:rPr>
        <w:t xml:space="preserve"> (</w:t>
      </w:r>
      <w:proofErr w:type="spellStart"/>
      <w:r>
        <w:rPr>
          <w:sz w:val="24"/>
          <w:szCs w:val="24"/>
        </w:rPr>
        <w:t>Mahon</w:t>
      </w:r>
      <w:proofErr w:type="spellEnd"/>
      <w:r>
        <w:rPr>
          <w:sz w:val="24"/>
          <w:szCs w:val="24"/>
        </w:rPr>
        <w:t xml:space="preserve"> ve diğerleri, 2017). Başka bir çalışma </w:t>
      </w:r>
      <w:r w:rsidRPr="00A7603E">
        <w:rPr>
          <w:sz w:val="24"/>
          <w:szCs w:val="24"/>
        </w:rPr>
        <w:t>yetişkinlik döneminde önerilen aşı serilerini alan ancak enfeksiyon gelişen ve dışkılarında virüs saçarak diğer köpekler için risk oluşturan köpeklerde koruyucu bağışıklığın olmadığını bildirmiştir</w:t>
      </w:r>
      <w:r>
        <w:rPr>
          <w:sz w:val="24"/>
          <w:szCs w:val="24"/>
        </w:rPr>
        <w:t xml:space="preserve"> (</w:t>
      </w:r>
      <w:r w:rsidRPr="00467578">
        <w:rPr>
          <w:sz w:val="24"/>
          <w:szCs w:val="24"/>
        </w:rPr>
        <w:t>Miranda</w:t>
      </w:r>
      <w:r>
        <w:rPr>
          <w:sz w:val="24"/>
          <w:szCs w:val="24"/>
        </w:rPr>
        <w:t xml:space="preserve"> ve </w:t>
      </w:r>
      <w:r w:rsidRPr="00467578">
        <w:rPr>
          <w:sz w:val="24"/>
          <w:szCs w:val="24"/>
        </w:rPr>
        <w:t>Thompson,</w:t>
      </w:r>
      <w:r>
        <w:rPr>
          <w:sz w:val="24"/>
          <w:szCs w:val="24"/>
        </w:rPr>
        <w:t xml:space="preserve"> 2016).</w:t>
      </w:r>
      <w:r w:rsidRPr="00467578">
        <w:rPr>
          <w:sz w:val="24"/>
          <w:szCs w:val="24"/>
        </w:rPr>
        <w:t xml:space="preserve"> </w:t>
      </w:r>
      <w:r w:rsidRPr="00A7603E">
        <w:rPr>
          <w:sz w:val="24"/>
          <w:szCs w:val="24"/>
        </w:rPr>
        <w:t>Aşılamaya rağmen, diğer köpeklerle nadiren temas eden hayvanlarda da CPV antikorları yetersiz olabilir, ancak bu durum enfeksiyon riskinin arttığını göstermez</w:t>
      </w:r>
      <w:r>
        <w:rPr>
          <w:sz w:val="24"/>
          <w:szCs w:val="24"/>
        </w:rPr>
        <w:t xml:space="preserve"> (</w:t>
      </w:r>
      <w:proofErr w:type="spellStart"/>
      <w:r w:rsidRPr="00467578">
        <w:rPr>
          <w:sz w:val="24"/>
          <w:szCs w:val="24"/>
        </w:rPr>
        <w:t>Riedl</w:t>
      </w:r>
      <w:proofErr w:type="spellEnd"/>
      <w:r>
        <w:rPr>
          <w:sz w:val="24"/>
          <w:szCs w:val="24"/>
        </w:rPr>
        <w:t xml:space="preserve"> ve diğerleri, 2015).</w:t>
      </w:r>
      <w:r w:rsidRPr="00A7603E">
        <w:rPr>
          <w:sz w:val="24"/>
          <w:szCs w:val="24"/>
        </w:rPr>
        <w:t xml:space="preserve"> CPV, başka bir nedeni olmayan gastroenterit klinik belirtileri olan yetişkin hayvanlarda olası bir ayırıcı tanı olarak düşünülmelidir. Test sonucu pozitif çıkan köpekler, rutin aşılama veya maruziyet nedeniyle koruyucu bağışıklık geliştirme yeteneğinden yoksun olabilir ve üre</w:t>
      </w:r>
      <w:r>
        <w:rPr>
          <w:sz w:val="24"/>
          <w:szCs w:val="24"/>
        </w:rPr>
        <w:t>tim amaçlı kullanılmamalıdır (</w:t>
      </w:r>
      <w:proofErr w:type="spellStart"/>
      <w:r>
        <w:rPr>
          <w:sz w:val="24"/>
          <w:szCs w:val="24"/>
        </w:rPr>
        <w:t>Mazzaferro</w:t>
      </w:r>
      <w:proofErr w:type="spellEnd"/>
      <w:r>
        <w:rPr>
          <w:sz w:val="24"/>
          <w:szCs w:val="24"/>
        </w:rPr>
        <w:t>, 2020)</w:t>
      </w:r>
      <w:r w:rsidRPr="00A7603E">
        <w:rPr>
          <w:sz w:val="24"/>
          <w:szCs w:val="24"/>
        </w:rPr>
        <w:t>.</w:t>
      </w:r>
    </w:p>
    <w:p w14:paraId="53338898" w14:textId="1869522F" w:rsidR="00161C78" w:rsidRDefault="00161C78" w:rsidP="00A21E36">
      <w:pPr>
        <w:spacing w:after="120" w:line="360" w:lineRule="auto"/>
        <w:ind w:firstLine="567"/>
        <w:jc w:val="both"/>
        <w:rPr>
          <w:sz w:val="24"/>
          <w:szCs w:val="24"/>
        </w:rPr>
      </w:pPr>
      <w:proofErr w:type="spellStart"/>
      <w:r w:rsidRPr="003811E2">
        <w:rPr>
          <w:sz w:val="24"/>
          <w:szCs w:val="24"/>
        </w:rPr>
        <w:t>Parvovirüsler</w:t>
      </w:r>
      <w:proofErr w:type="spellEnd"/>
      <w:r w:rsidRPr="003811E2">
        <w:rPr>
          <w:sz w:val="24"/>
          <w:szCs w:val="24"/>
        </w:rPr>
        <w:t xml:space="preserve"> çevrede son derece </w:t>
      </w:r>
      <w:r>
        <w:rPr>
          <w:sz w:val="24"/>
          <w:szCs w:val="24"/>
        </w:rPr>
        <w:t>d</w:t>
      </w:r>
      <w:r w:rsidR="0001104D">
        <w:rPr>
          <w:sz w:val="24"/>
          <w:szCs w:val="24"/>
        </w:rPr>
        <w:t>ayanıklı</w:t>
      </w:r>
      <w:r w:rsidRPr="003811E2">
        <w:rPr>
          <w:sz w:val="24"/>
          <w:szCs w:val="24"/>
        </w:rPr>
        <w:t xml:space="preserve"> ve dolaylı temas yoluyla bulaşabilir, bu da popülasyonlarda korunmalarında önemli bir faktördür. </w:t>
      </w:r>
      <w:proofErr w:type="spellStart"/>
      <w:r w:rsidRPr="003811E2">
        <w:rPr>
          <w:sz w:val="24"/>
          <w:szCs w:val="24"/>
        </w:rPr>
        <w:t>Parvovirüslerin</w:t>
      </w:r>
      <w:proofErr w:type="spellEnd"/>
      <w:r w:rsidRPr="003811E2">
        <w:rPr>
          <w:sz w:val="24"/>
          <w:szCs w:val="24"/>
        </w:rPr>
        <w:t xml:space="preserve"> ev tipi çamaşır suyu, </w:t>
      </w:r>
      <w:r w:rsidRPr="003811E2">
        <w:rPr>
          <w:sz w:val="24"/>
          <w:szCs w:val="24"/>
        </w:rPr>
        <w:lastRenderedPageBreak/>
        <w:t xml:space="preserve">potasyum </w:t>
      </w:r>
      <w:proofErr w:type="spellStart"/>
      <w:r w:rsidRPr="003811E2">
        <w:rPr>
          <w:sz w:val="24"/>
          <w:szCs w:val="24"/>
        </w:rPr>
        <w:t>peroksimonosülfat</w:t>
      </w:r>
      <w:proofErr w:type="spellEnd"/>
      <w:r w:rsidRPr="003811E2">
        <w:rPr>
          <w:sz w:val="24"/>
          <w:szCs w:val="24"/>
        </w:rPr>
        <w:t xml:space="preserve"> ve hızlandırılmış hidrojen peroksitin </w:t>
      </w:r>
      <w:proofErr w:type="gramStart"/>
      <w:r w:rsidRPr="003811E2">
        <w:rPr>
          <w:sz w:val="24"/>
          <w:szCs w:val="24"/>
        </w:rPr>
        <w:t>1:30</w:t>
      </w:r>
      <w:proofErr w:type="gramEnd"/>
      <w:r w:rsidRPr="003811E2">
        <w:rPr>
          <w:sz w:val="24"/>
          <w:szCs w:val="24"/>
        </w:rPr>
        <w:t xml:space="preserve"> oranında seyreltilmesiyle inaktive edilebileceği çeşitli dezenfektanlar bildirilmiştir. Bu dezenfektanlar diğer virüsleri de etkisiz hale getir</w:t>
      </w:r>
      <w:r>
        <w:rPr>
          <w:sz w:val="24"/>
          <w:szCs w:val="24"/>
        </w:rPr>
        <w:t>mekte faydalıdır (Singh ve diğerleri, 2022)</w:t>
      </w:r>
      <w:r w:rsidRPr="003811E2">
        <w:rPr>
          <w:sz w:val="24"/>
          <w:szCs w:val="24"/>
        </w:rPr>
        <w:t>.</w:t>
      </w:r>
    </w:p>
    <w:p w14:paraId="7FCEFC00" w14:textId="77777777" w:rsidR="002207AD" w:rsidRPr="001374AE" w:rsidRDefault="002207AD" w:rsidP="00A21E36">
      <w:pPr>
        <w:spacing w:after="120" w:line="360" w:lineRule="auto"/>
        <w:ind w:firstLine="567"/>
        <w:jc w:val="both"/>
        <w:rPr>
          <w:sz w:val="24"/>
          <w:szCs w:val="24"/>
        </w:rPr>
      </w:pPr>
    </w:p>
    <w:p w14:paraId="7B0C0D53" w14:textId="77777777" w:rsidR="00161C78" w:rsidRPr="003B6001" w:rsidRDefault="00161C78" w:rsidP="00A21E36">
      <w:pPr>
        <w:pStyle w:val="Balk2"/>
        <w:spacing w:line="360" w:lineRule="auto"/>
        <w:rPr>
          <w:rFonts w:ascii="Times New Roman" w:hAnsi="Times New Roman" w:cs="Times New Roman"/>
          <w:b/>
          <w:bCs/>
          <w:color w:val="000000" w:themeColor="text1"/>
          <w:sz w:val="24"/>
          <w:szCs w:val="24"/>
        </w:rPr>
      </w:pPr>
      <w:bookmarkStart w:id="77" w:name="_Toc203563823"/>
      <w:bookmarkStart w:id="78" w:name="_Toc208149212"/>
      <w:r w:rsidRPr="003B6001">
        <w:rPr>
          <w:rFonts w:ascii="Times New Roman" w:hAnsi="Times New Roman" w:cs="Times New Roman"/>
          <w:b/>
          <w:bCs/>
          <w:color w:val="000000" w:themeColor="text1"/>
          <w:sz w:val="24"/>
          <w:szCs w:val="24"/>
        </w:rPr>
        <w:t>2.2. Amino Asitler</w:t>
      </w:r>
      <w:bookmarkEnd w:id="77"/>
      <w:bookmarkEnd w:id="78"/>
    </w:p>
    <w:p w14:paraId="5ED53D5C" w14:textId="77777777" w:rsidR="00161C78" w:rsidRPr="004C7747" w:rsidRDefault="00161C78" w:rsidP="00A21E36">
      <w:pPr>
        <w:spacing w:after="120" w:line="360" w:lineRule="auto"/>
        <w:ind w:firstLine="567"/>
        <w:jc w:val="both"/>
        <w:rPr>
          <w:b/>
          <w:bCs/>
          <w:sz w:val="24"/>
          <w:szCs w:val="24"/>
        </w:rPr>
      </w:pPr>
    </w:p>
    <w:p w14:paraId="18682EC1" w14:textId="08E4B46D" w:rsidR="00161C78" w:rsidRDefault="00161C78" w:rsidP="00A21E36">
      <w:pPr>
        <w:spacing w:after="120" w:line="360" w:lineRule="auto"/>
        <w:ind w:firstLine="567"/>
        <w:jc w:val="both"/>
        <w:rPr>
          <w:sz w:val="24"/>
          <w:szCs w:val="24"/>
        </w:rPr>
      </w:pPr>
      <w:r w:rsidRPr="004C7747">
        <w:rPr>
          <w:sz w:val="24"/>
          <w:szCs w:val="24"/>
        </w:rPr>
        <w:t>Amino asitler (AA), protein ve fizyolojik öneme sahip birçok düşük moleküler ağırlıklı bileşiğin sentezi için kullanılmaktadır (</w:t>
      </w:r>
      <w:proofErr w:type="spellStart"/>
      <w:r w:rsidRPr="004C7747">
        <w:rPr>
          <w:sz w:val="24"/>
          <w:szCs w:val="24"/>
        </w:rPr>
        <w:t>Wu</w:t>
      </w:r>
      <w:proofErr w:type="spellEnd"/>
      <w:r w:rsidRPr="004C7747">
        <w:rPr>
          <w:sz w:val="24"/>
          <w:szCs w:val="24"/>
        </w:rPr>
        <w:t xml:space="preserve">, 2010). 20 </w:t>
      </w:r>
      <w:proofErr w:type="spellStart"/>
      <w:r w:rsidRPr="004C7747">
        <w:rPr>
          <w:sz w:val="24"/>
          <w:szCs w:val="24"/>
        </w:rPr>
        <w:t>proteinojenik</w:t>
      </w:r>
      <w:proofErr w:type="spellEnd"/>
      <w:r w:rsidRPr="004C7747">
        <w:rPr>
          <w:sz w:val="24"/>
          <w:szCs w:val="24"/>
        </w:rPr>
        <w:t xml:space="preserve"> AA esansiyel amino asitler (</w:t>
      </w:r>
      <w:proofErr w:type="spellStart"/>
      <w:r w:rsidRPr="004C7747">
        <w:rPr>
          <w:sz w:val="24"/>
          <w:szCs w:val="24"/>
        </w:rPr>
        <w:t>EAA'lar</w:t>
      </w:r>
      <w:proofErr w:type="spellEnd"/>
      <w:r w:rsidRPr="004C7747">
        <w:rPr>
          <w:sz w:val="24"/>
          <w:szCs w:val="24"/>
        </w:rPr>
        <w:t>) ve esansiyel olmayan amino asitler (</w:t>
      </w:r>
      <w:proofErr w:type="spellStart"/>
      <w:r w:rsidRPr="004C7747">
        <w:rPr>
          <w:sz w:val="24"/>
          <w:szCs w:val="24"/>
        </w:rPr>
        <w:t>NEAA'lar</w:t>
      </w:r>
      <w:proofErr w:type="spellEnd"/>
      <w:r w:rsidRPr="004C7747">
        <w:rPr>
          <w:sz w:val="24"/>
          <w:szCs w:val="24"/>
        </w:rPr>
        <w:t>) olmak üzere iki ana alt gruba ayrı</w:t>
      </w:r>
      <w:r>
        <w:rPr>
          <w:sz w:val="24"/>
          <w:szCs w:val="24"/>
        </w:rPr>
        <w:t>l</w:t>
      </w:r>
      <w:r w:rsidRPr="004C7747">
        <w:rPr>
          <w:sz w:val="24"/>
          <w:szCs w:val="24"/>
        </w:rPr>
        <w:t>maktadır (</w:t>
      </w:r>
      <w:proofErr w:type="spellStart"/>
      <w:r w:rsidRPr="004C7747">
        <w:rPr>
          <w:sz w:val="24"/>
          <w:szCs w:val="24"/>
        </w:rPr>
        <w:t>Reeds</w:t>
      </w:r>
      <w:proofErr w:type="spellEnd"/>
      <w:r w:rsidRPr="004C7747">
        <w:rPr>
          <w:sz w:val="24"/>
          <w:szCs w:val="24"/>
        </w:rPr>
        <w:t xml:space="preserve">, 2000). Bu sınıflandırma, diyetle alınma gerekliliğine dayanır ve bir amino asit, eğer hayvan organizması tarafından normal büyüme için gerekli hızda, hücreler tarafından yaygın olarak bulunan maddelerden sentezlenemiyorsa, “esansiyel amino asit”, hayvan hücreleri tarafından sentezleniyorsa “esansiyel olmayan amino asit” olarak kabul edilir </w:t>
      </w:r>
      <w:proofErr w:type="gramStart"/>
      <w:r w:rsidRPr="004C7747">
        <w:rPr>
          <w:sz w:val="24"/>
          <w:szCs w:val="24"/>
        </w:rPr>
        <w:t xml:space="preserve">( </w:t>
      </w:r>
      <w:proofErr w:type="spellStart"/>
      <w:r w:rsidRPr="004C7747">
        <w:rPr>
          <w:sz w:val="24"/>
          <w:szCs w:val="24"/>
        </w:rPr>
        <w:t>Choi</w:t>
      </w:r>
      <w:proofErr w:type="spellEnd"/>
      <w:proofErr w:type="gramEnd"/>
      <w:r w:rsidRPr="004C7747">
        <w:rPr>
          <w:sz w:val="24"/>
          <w:szCs w:val="24"/>
        </w:rPr>
        <w:t xml:space="preserve"> ve </w:t>
      </w:r>
      <w:proofErr w:type="spellStart"/>
      <w:r w:rsidRPr="004C7747">
        <w:rPr>
          <w:sz w:val="24"/>
          <w:szCs w:val="24"/>
        </w:rPr>
        <w:t>Coloff</w:t>
      </w:r>
      <w:proofErr w:type="spellEnd"/>
      <w:r w:rsidRPr="004C7747">
        <w:rPr>
          <w:sz w:val="24"/>
          <w:szCs w:val="24"/>
        </w:rPr>
        <w:t xml:space="preserve">, 2019). </w:t>
      </w:r>
      <w:proofErr w:type="spellStart"/>
      <w:r w:rsidRPr="004C7747">
        <w:rPr>
          <w:sz w:val="24"/>
          <w:szCs w:val="24"/>
        </w:rPr>
        <w:t>Alanin</w:t>
      </w:r>
      <w:proofErr w:type="spellEnd"/>
      <w:r w:rsidRPr="004C7747">
        <w:rPr>
          <w:sz w:val="24"/>
          <w:szCs w:val="24"/>
        </w:rPr>
        <w:t xml:space="preserve">, </w:t>
      </w:r>
      <w:proofErr w:type="spellStart"/>
      <w:r w:rsidRPr="004C7747">
        <w:rPr>
          <w:sz w:val="24"/>
          <w:szCs w:val="24"/>
        </w:rPr>
        <w:t>arjinin</w:t>
      </w:r>
      <w:proofErr w:type="spellEnd"/>
      <w:r w:rsidRPr="004C7747">
        <w:rPr>
          <w:sz w:val="24"/>
          <w:szCs w:val="24"/>
        </w:rPr>
        <w:t xml:space="preserve">, asparajin, aspartat, </w:t>
      </w:r>
      <w:proofErr w:type="spellStart"/>
      <w:r w:rsidRPr="004C7747">
        <w:rPr>
          <w:sz w:val="24"/>
          <w:szCs w:val="24"/>
        </w:rPr>
        <w:t>sistein</w:t>
      </w:r>
      <w:proofErr w:type="spellEnd"/>
      <w:r w:rsidRPr="004C7747">
        <w:rPr>
          <w:sz w:val="24"/>
          <w:szCs w:val="24"/>
        </w:rPr>
        <w:t xml:space="preserve">, glutamat, glutamin, </w:t>
      </w:r>
      <w:proofErr w:type="spellStart"/>
      <w:r w:rsidRPr="004C7747">
        <w:rPr>
          <w:sz w:val="24"/>
          <w:szCs w:val="24"/>
        </w:rPr>
        <w:t>glisin</w:t>
      </w:r>
      <w:proofErr w:type="spellEnd"/>
      <w:r w:rsidRPr="004C7747">
        <w:rPr>
          <w:sz w:val="24"/>
          <w:szCs w:val="24"/>
        </w:rPr>
        <w:t xml:space="preserve">, </w:t>
      </w:r>
      <w:proofErr w:type="spellStart"/>
      <w:r w:rsidRPr="004C7747">
        <w:rPr>
          <w:sz w:val="24"/>
          <w:szCs w:val="24"/>
        </w:rPr>
        <w:t>prolin</w:t>
      </w:r>
      <w:proofErr w:type="spellEnd"/>
      <w:r w:rsidRPr="004C7747">
        <w:rPr>
          <w:sz w:val="24"/>
          <w:szCs w:val="24"/>
        </w:rPr>
        <w:t xml:space="preserve">, </w:t>
      </w:r>
      <w:r w:rsidR="00572BB3" w:rsidRPr="004C7747">
        <w:rPr>
          <w:sz w:val="24"/>
          <w:szCs w:val="24"/>
        </w:rPr>
        <w:t>serin ve</w:t>
      </w:r>
      <w:r w:rsidRPr="004C7747">
        <w:rPr>
          <w:sz w:val="24"/>
          <w:szCs w:val="24"/>
        </w:rPr>
        <w:t xml:space="preserve"> tirozin olmak üzere toplam 11 tane NEAA </w:t>
      </w:r>
      <w:r>
        <w:rPr>
          <w:sz w:val="24"/>
          <w:szCs w:val="24"/>
        </w:rPr>
        <w:t xml:space="preserve">ve </w:t>
      </w:r>
      <w:proofErr w:type="spellStart"/>
      <w:r w:rsidRPr="00E77C71">
        <w:rPr>
          <w:sz w:val="24"/>
          <w:szCs w:val="24"/>
        </w:rPr>
        <w:t>fenilalanin</w:t>
      </w:r>
      <w:proofErr w:type="spellEnd"/>
      <w:r w:rsidRPr="00E77C71">
        <w:rPr>
          <w:sz w:val="24"/>
          <w:szCs w:val="24"/>
        </w:rPr>
        <w:t xml:space="preserve">, valin, triptofan, </w:t>
      </w:r>
      <w:proofErr w:type="spellStart"/>
      <w:r w:rsidRPr="00E77C71">
        <w:rPr>
          <w:sz w:val="24"/>
          <w:szCs w:val="24"/>
        </w:rPr>
        <w:t>treonin</w:t>
      </w:r>
      <w:proofErr w:type="spellEnd"/>
      <w:r w:rsidRPr="00E77C71">
        <w:rPr>
          <w:sz w:val="24"/>
          <w:szCs w:val="24"/>
        </w:rPr>
        <w:t xml:space="preserve">, izolösin, metiyonin, histidin, </w:t>
      </w:r>
      <w:proofErr w:type="spellStart"/>
      <w:r w:rsidRPr="00E77C71">
        <w:rPr>
          <w:sz w:val="24"/>
          <w:szCs w:val="24"/>
        </w:rPr>
        <w:t>lösin</w:t>
      </w:r>
      <w:proofErr w:type="spellEnd"/>
      <w:r w:rsidRPr="00E77C71">
        <w:rPr>
          <w:sz w:val="24"/>
          <w:szCs w:val="24"/>
        </w:rPr>
        <w:t xml:space="preserve"> ve </w:t>
      </w:r>
      <w:proofErr w:type="spellStart"/>
      <w:r w:rsidRPr="00E77C71">
        <w:rPr>
          <w:sz w:val="24"/>
          <w:szCs w:val="24"/>
        </w:rPr>
        <w:t>lizin</w:t>
      </w:r>
      <w:proofErr w:type="spellEnd"/>
      <w:r>
        <w:rPr>
          <w:sz w:val="24"/>
          <w:szCs w:val="24"/>
        </w:rPr>
        <w:t xml:space="preserve"> olmak üzere 9 tane EAA bulunmaktadır</w:t>
      </w:r>
      <w:r w:rsidRPr="00E77C71">
        <w:rPr>
          <w:sz w:val="24"/>
          <w:szCs w:val="24"/>
        </w:rPr>
        <w:t>.</w:t>
      </w:r>
      <w:r w:rsidRPr="004C7747">
        <w:rPr>
          <w:sz w:val="24"/>
          <w:szCs w:val="24"/>
        </w:rPr>
        <w:t xml:space="preserve"> (</w:t>
      </w:r>
      <w:proofErr w:type="spellStart"/>
      <w:r w:rsidRPr="004C7747">
        <w:rPr>
          <w:sz w:val="24"/>
          <w:szCs w:val="24"/>
        </w:rPr>
        <w:t>Trumbo</w:t>
      </w:r>
      <w:proofErr w:type="spellEnd"/>
      <w:r w:rsidRPr="004C7747">
        <w:rPr>
          <w:sz w:val="24"/>
          <w:szCs w:val="24"/>
        </w:rPr>
        <w:t xml:space="preserve"> ve diğerleri, 2002). NEAA vücudun sentez kapasitesinin ihtiyacı karşılayamadığı durumlarda koşullu olarak esansiyel hale gelebilirler (</w:t>
      </w:r>
      <w:proofErr w:type="spellStart"/>
      <w:r w:rsidRPr="004C7747">
        <w:rPr>
          <w:sz w:val="24"/>
          <w:szCs w:val="24"/>
        </w:rPr>
        <w:t>Combs</w:t>
      </w:r>
      <w:proofErr w:type="spellEnd"/>
      <w:r w:rsidRPr="004C7747">
        <w:rPr>
          <w:sz w:val="24"/>
          <w:szCs w:val="24"/>
        </w:rPr>
        <w:t xml:space="preserve"> ve </w:t>
      </w:r>
      <w:proofErr w:type="spellStart"/>
      <w:r w:rsidRPr="004C7747">
        <w:rPr>
          <w:sz w:val="24"/>
          <w:szCs w:val="24"/>
        </w:rPr>
        <w:t>DeNicola</w:t>
      </w:r>
      <w:proofErr w:type="spellEnd"/>
      <w:r w:rsidRPr="004C7747">
        <w:rPr>
          <w:sz w:val="24"/>
          <w:szCs w:val="24"/>
        </w:rPr>
        <w:t xml:space="preserve">, 2019; </w:t>
      </w:r>
      <w:proofErr w:type="spellStart"/>
      <w:r w:rsidRPr="004C7747">
        <w:rPr>
          <w:sz w:val="24"/>
          <w:szCs w:val="24"/>
        </w:rPr>
        <w:t>Wu</w:t>
      </w:r>
      <w:proofErr w:type="spellEnd"/>
      <w:r w:rsidRPr="004C7747">
        <w:rPr>
          <w:sz w:val="24"/>
          <w:szCs w:val="24"/>
        </w:rPr>
        <w:t>, 201</w:t>
      </w:r>
      <w:r>
        <w:rPr>
          <w:sz w:val="24"/>
          <w:szCs w:val="24"/>
        </w:rPr>
        <w:t>0</w:t>
      </w:r>
      <w:r w:rsidRPr="004C7747">
        <w:rPr>
          <w:sz w:val="24"/>
          <w:szCs w:val="24"/>
        </w:rPr>
        <w:t>). Bu bağımlılık, protein sentezi ve artan biyokütle ihtiyacı olan hızla çoğalan hücrelerde ortaya çıkar (</w:t>
      </w:r>
      <w:proofErr w:type="spellStart"/>
      <w:r w:rsidRPr="004C7747">
        <w:rPr>
          <w:sz w:val="24"/>
          <w:szCs w:val="24"/>
        </w:rPr>
        <w:t>Curthoys</w:t>
      </w:r>
      <w:proofErr w:type="spellEnd"/>
      <w:r w:rsidRPr="004C7747">
        <w:rPr>
          <w:sz w:val="24"/>
          <w:szCs w:val="24"/>
        </w:rPr>
        <w:t xml:space="preserve"> ve </w:t>
      </w:r>
      <w:proofErr w:type="spellStart"/>
      <w:r w:rsidRPr="004C7747">
        <w:rPr>
          <w:sz w:val="24"/>
          <w:szCs w:val="24"/>
        </w:rPr>
        <w:t>Watford</w:t>
      </w:r>
      <w:proofErr w:type="spellEnd"/>
      <w:r w:rsidRPr="004C7747">
        <w:rPr>
          <w:sz w:val="24"/>
          <w:szCs w:val="24"/>
        </w:rPr>
        <w:t xml:space="preserve">, 1995; </w:t>
      </w:r>
      <w:proofErr w:type="spellStart"/>
      <w:r w:rsidRPr="004C7747">
        <w:rPr>
          <w:sz w:val="24"/>
          <w:szCs w:val="24"/>
        </w:rPr>
        <w:t>Hosios</w:t>
      </w:r>
      <w:proofErr w:type="spellEnd"/>
      <w:r w:rsidRPr="004C7747">
        <w:rPr>
          <w:sz w:val="24"/>
          <w:szCs w:val="24"/>
        </w:rPr>
        <w:t xml:space="preserve"> ve diğerleri, 2016).</w:t>
      </w:r>
    </w:p>
    <w:p w14:paraId="520E0BB9" w14:textId="77777777" w:rsidR="002207AD" w:rsidRDefault="002207AD" w:rsidP="00A21E36">
      <w:pPr>
        <w:spacing w:after="120" w:line="360" w:lineRule="auto"/>
        <w:ind w:firstLine="567"/>
        <w:jc w:val="both"/>
        <w:rPr>
          <w:sz w:val="24"/>
          <w:szCs w:val="24"/>
        </w:rPr>
      </w:pPr>
    </w:p>
    <w:p w14:paraId="6FD6507E" w14:textId="77777777" w:rsidR="00161C78" w:rsidRPr="003B6001" w:rsidRDefault="00161C78" w:rsidP="00A21E36">
      <w:pPr>
        <w:pStyle w:val="Balk3"/>
        <w:spacing w:line="360" w:lineRule="auto"/>
        <w:rPr>
          <w:rFonts w:ascii="Times New Roman" w:hAnsi="Times New Roman" w:cs="Times New Roman"/>
          <w:b/>
          <w:bCs/>
          <w:color w:val="000000" w:themeColor="text1"/>
          <w:sz w:val="24"/>
          <w:szCs w:val="24"/>
        </w:rPr>
      </w:pPr>
      <w:bookmarkStart w:id="79" w:name="_Toc203563824"/>
      <w:bookmarkStart w:id="80" w:name="_Toc208149213"/>
      <w:r w:rsidRPr="003B6001">
        <w:rPr>
          <w:rFonts w:ascii="Times New Roman" w:hAnsi="Times New Roman" w:cs="Times New Roman"/>
          <w:b/>
          <w:bCs/>
          <w:color w:val="000000" w:themeColor="text1"/>
          <w:sz w:val="24"/>
          <w:szCs w:val="24"/>
        </w:rPr>
        <w:t>2.2.1. Esansiyel Olmayan Amino Asitlerin Metabolizması</w:t>
      </w:r>
      <w:bookmarkEnd w:id="79"/>
      <w:bookmarkEnd w:id="80"/>
    </w:p>
    <w:p w14:paraId="4F380ED4" w14:textId="77777777" w:rsidR="00161C78" w:rsidRPr="00A21E36" w:rsidRDefault="00161C78" w:rsidP="00A21E36">
      <w:pPr>
        <w:spacing w:after="120" w:line="360" w:lineRule="auto"/>
        <w:ind w:firstLine="567"/>
        <w:jc w:val="both"/>
        <w:rPr>
          <w:sz w:val="24"/>
          <w:szCs w:val="24"/>
        </w:rPr>
      </w:pPr>
    </w:p>
    <w:p w14:paraId="0BDADC53" w14:textId="0678B459" w:rsidR="00161C78" w:rsidRDefault="00161C78" w:rsidP="00161C78">
      <w:pPr>
        <w:spacing w:after="120" w:line="360" w:lineRule="auto"/>
        <w:ind w:firstLine="567"/>
        <w:jc w:val="both"/>
        <w:rPr>
          <w:sz w:val="24"/>
          <w:szCs w:val="24"/>
        </w:rPr>
      </w:pPr>
      <w:r w:rsidRPr="00B746AD">
        <w:rPr>
          <w:sz w:val="24"/>
          <w:szCs w:val="24"/>
        </w:rPr>
        <w:t xml:space="preserve">Köpekler, diyetle alınan glutamin/glutamat ve muhtemelen diyetle alınan </w:t>
      </w:r>
      <w:proofErr w:type="spellStart"/>
      <w:r w:rsidRPr="00B746AD">
        <w:rPr>
          <w:sz w:val="24"/>
          <w:szCs w:val="24"/>
        </w:rPr>
        <w:t>prolinin</w:t>
      </w:r>
      <w:proofErr w:type="spellEnd"/>
      <w:r w:rsidRPr="00B746AD">
        <w:rPr>
          <w:sz w:val="24"/>
          <w:szCs w:val="24"/>
        </w:rPr>
        <w:t xml:space="preserve"> yanı sıra bağırsak-böbrek ekseni yoluyla arteriyel glutaminden </w:t>
      </w:r>
      <w:proofErr w:type="spellStart"/>
      <w:r w:rsidRPr="00B746AD">
        <w:rPr>
          <w:sz w:val="24"/>
          <w:szCs w:val="24"/>
        </w:rPr>
        <w:t>arginin</w:t>
      </w:r>
      <w:proofErr w:type="spellEnd"/>
      <w:r w:rsidRPr="00B746AD">
        <w:rPr>
          <w:sz w:val="24"/>
          <w:szCs w:val="24"/>
        </w:rPr>
        <w:t xml:space="preserve"> sentezleyebil</w:t>
      </w:r>
      <w:r>
        <w:rPr>
          <w:sz w:val="24"/>
          <w:szCs w:val="24"/>
        </w:rPr>
        <w:t>mektedir</w:t>
      </w:r>
      <w:r w:rsidRPr="00B746AD">
        <w:rPr>
          <w:sz w:val="24"/>
          <w:szCs w:val="24"/>
        </w:rPr>
        <w:t xml:space="preserve"> </w:t>
      </w:r>
      <w:r>
        <w:rPr>
          <w:sz w:val="24"/>
          <w:szCs w:val="24"/>
        </w:rPr>
        <w:t>(</w:t>
      </w:r>
      <w:proofErr w:type="spellStart"/>
      <w:r>
        <w:rPr>
          <w:sz w:val="24"/>
          <w:szCs w:val="24"/>
        </w:rPr>
        <w:t>Wu</w:t>
      </w:r>
      <w:proofErr w:type="spellEnd"/>
      <w:r>
        <w:rPr>
          <w:sz w:val="24"/>
          <w:szCs w:val="24"/>
        </w:rPr>
        <w:t xml:space="preserve"> ve Morris, 1998)</w:t>
      </w:r>
      <w:r w:rsidRPr="00B746AD">
        <w:rPr>
          <w:sz w:val="24"/>
          <w:szCs w:val="24"/>
        </w:rPr>
        <w:t>. Yetişkin köpeklerde diğer birçok yetişkin</w:t>
      </w:r>
      <w:r>
        <w:rPr>
          <w:sz w:val="24"/>
          <w:szCs w:val="24"/>
        </w:rPr>
        <w:t>de</w:t>
      </w:r>
      <w:r w:rsidRPr="00B746AD">
        <w:rPr>
          <w:sz w:val="24"/>
          <w:szCs w:val="24"/>
        </w:rPr>
        <w:t xml:space="preserve"> olduğu gibi ince bağırsak, </w:t>
      </w:r>
      <w:proofErr w:type="spellStart"/>
      <w:r w:rsidRPr="00B746AD">
        <w:rPr>
          <w:sz w:val="24"/>
          <w:szCs w:val="24"/>
        </w:rPr>
        <w:t>arginin</w:t>
      </w:r>
      <w:proofErr w:type="spellEnd"/>
      <w:r w:rsidRPr="00B746AD">
        <w:rPr>
          <w:sz w:val="24"/>
          <w:szCs w:val="24"/>
        </w:rPr>
        <w:t xml:space="preserve"> sentezi için </w:t>
      </w:r>
      <w:proofErr w:type="spellStart"/>
      <w:r w:rsidRPr="00B746AD">
        <w:rPr>
          <w:sz w:val="24"/>
          <w:szCs w:val="24"/>
        </w:rPr>
        <w:t>ekstraintestinal</w:t>
      </w:r>
      <w:proofErr w:type="spellEnd"/>
      <w:r w:rsidRPr="00B746AD">
        <w:rPr>
          <w:sz w:val="24"/>
          <w:szCs w:val="24"/>
        </w:rPr>
        <w:t xml:space="preserve"> dokular tarafından alınan </w:t>
      </w:r>
      <w:proofErr w:type="spellStart"/>
      <w:r w:rsidRPr="00B746AD">
        <w:rPr>
          <w:sz w:val="24"/>
          <w:szCs w:val="24"/>
        </w:rPr>
        <w:t>sitrülini</w:t>
      </w:r>
      <w:proofErr w:type="spellEnd"/>
      <w:r w:rsidRPr="00B746AD">
        <w:rPr>
          <w:sz w:val="24"/>
          <w:szCs w:val="24"/>
        </w:rPr>
        <w:t xml:space="preserve"> sentezle</w:t>
      </w:r>
      <w:r>
        <w:rPr>
          <w:sz w:val="24"/>
          <w:szCs w:val="24"/>
        </w:rPr>
        <w:t>mekte</w:t>
      </w:r>
      <w:r w:rsidRPr="00B746AD">
        <w:rPr>
          <w:sz w:val="24"/>
          <w:szCs w:val="24"/>
        </w:rPr>
        <w:t xml:space="preserve"> ve serbest bırak</w:t>
      </w:r>
      <w:r>
        <w:rPr>
          <w:sz w:val="24"/>
          <w:szCs w:val="24"/>
        </w:rPr>
        <w:t>maktadır</w:t>
      </w:r>
      <w:r w:rsidRPr="00B746AD">
        <w:rPr>
          <w:sz w:val="24"/>
          <w:szCs w:val="24"/>
        </w:rPr>
        <w:t xml:space="preserve">. Köpeklerin ince bağırsağı ve diğer organları, </w:t>
      </w:r>
      <w:proofErr w:type="spellStart"/>
      <w:r w:rsidRPr="00B746AD">
        <w:rPr>
          <w:sz w:val="24"/>
          <w:szCs w:val="24"/>
        </w:rPr>
        <w:t>argininin</w:t>
      </w:r>
      <w:proofErr w:type="spellEnd"/>
      <w:r w:rsidRPr="00B746AD">
        <w:rPr>
          <w:sz w:val="24"/>
          <w:szCs w:val="24"/>
        </w:rPr>
        <w:t xml:space="preserve"> üre ve </w:t>
      </w:r>
      <w:proofErr w:type="spellStart"/>
      <w:r w:rsidRPr="00B746AD">
        <w:rPr>
          <w:sz w:val="24"/>
          <w:szCs w:val="24"/>
        </w:rPr>
        <w:t>ornitine</w:t>
      </w:r>
      <w:proofErr w:type="spellEnd"/>
      <w:r w:rsidRPr="00B746AD">
        <w:rPr>
          <w:sz w:val="24"/>
          <w:szCs w:val="24"/>
        </w:rPr>
        <w:t xml:space="preserve"> hidrolizi için </w:t>
      </w:r>
      <w:proofErr w:type="spellStart"/>
      <w:r w:rsidRPr="00B746AD">
        <w:rPr>
          <w:sz w:val="24"/>
          <w:szCs w:val="24"/>
        </w:rPr>
        <w:t>arginaz</w:t>
      </w:r>
      <w:proofErr w:type="spellEnd"/>
      <w:r w:rsidRPr="00B746AD">
        <w:rPr>
          <w:sz w:val="24"/>
          <w:szCs w:val="24"/>
        </w:rPr>
        <w:t xml:space="preserve"> eksprese e</w:t>
      </w:r>
      <w:r>
        <w:rPr>
          <w:sz w:val="24"/>
          <w:szCs w:val="24"/>
        </w:rPr>
        <w:t>tmektedir</w:t>
      </w:r>
      <w:r w:rsidRPr="00B746AD">
        <w:rPr>
          <w:sz w:val="24"/>
          <w:szCs w:val="24"/>
        </w:rPr>
        <w:t>.</w:t>
      </w:r>
      <w:r>
        <w:rPr>
          <w:sz w:val="24"/>
          <w:szCs w:val="24"/>
        </w:rPr>
        <w:t xml:space="preserve"> </w:t>
      </w:r>
      <w:r w:rsidRPr="00B746AD">
        <w:rPr>
          <w:sz w:val="24"/>
          <w:szCs w:val="24"/>
        </w:rPr>
        <w:t xml:space="preserve">Yetişkin köpeklerde, </w:t>
      </w:r>
      <w:proofErr w:type="spellStart"/>
      <w:r w:rsidRPr="00B746AD">
        <w:rPr>
          <w:sz w:val="24"/>
          <w:szCs w:val="24"/>
        </w:rPr>
        <w:t>arginaz</w:t>
      </w:r>
      <w:proofErr w:type="spellEnd"/>
      <w:r w:rsidRPr="00B746AD">
        <w:rPr>
          <w:sz w:val="24"/>
          <w:szCs w:val="24"/>
        </w:rPr>
        <w:t xml:space="preserve"> aktivitesi duodenum ve </w:t>
      </w:r>
      <w:proofErr w:type="spellStart"/>
      <w:r w:rsidRPr="00B746AD">
        <w:rPr>
          <w:sz w:val="24"/>
          <w:szCs w:val="24"/>
        </w:rPr>
        <w:t>jejunum</w:t>
      </w:r>
      <w:proofErr w:type="spellEnd"/>
      <w:r w:rsidRPr="00B746AD">
        <w:rPr>
          <w:sz w:val="24"/>
          <w:szCs w:val="24"/>
        </w:rPr>
        <w:t xml:space="preserve"> arasında benzerdir, </w:t>
      </w:r>
      <w:proofErr w:type="spellStart"/>
      <w:r w:rsidRPr="00B746AD">
        <w:rPr>
          <w:sz w:val="24"/>
          <w:szCs w:val="24"/>
        </w:rPr>
        <w:t>ileum</w:t>
      </w:r>
      <w:proofErr w:type="spellEnd"/>
      <w:r w:rsidRPr="00B746AD">
        <w:rPr>
          <w:sz w:val="24"/>
          <w:szCs w:val="24"/>
        </w:rPr>
        <w:t xml:space="preserve"> için değerler ince bağırsağın üst kısımları için olanların %24-%37'sidir </w:t>
      </w:r>
      <w:r>
        <w:rPr>
          <w:sz w:val="24"/>
          <w:szCs w:val="24"/>
        </w:rPr>
        <w:t>(</w:t>
      </w:r>
      <w:proofErr w:type="spellStart"/>
      <w:r>
        <w:rPr>
          <w:sz w:val="24"/>
          <w:szCs w:val="24"/>
        </w:rPr>
        <w:t>Li</w:t>
      </w:r>
      <w:proofErr w:type="spellEnd"/>
      <w:r>
        <w:rPr>
          <w:sz w:val="24"/>
          <w:szCs w:val="24"/>
        </w:rPr>
        <w:t xml:space="preserve"> ve </w:t>
      </w:r>
      <w:proofErr w:type="spellStart"/>
      <w:r>
        <w:rPr>
          <w:sz w:val="24"/>
          <w:szCs w:val="24"/>
        </w:rPr>
        <w:t>Wu</w:t>
      </w:r>
      <w:proofErr w:type="spellEnd"/>
      <w:r>
        <w:rPr>
          <w:sz w:val="24"/>
          <w:szCs w:val="24"/>
        </w:rPr>
        <w:t>, 2023)</w:t>
      </w:r>
      <w:r w:rsidRPr="00B746AD">
        <w:rPr>
          <w:sz w:val="24"/>
          <w:szCs w:val="24"/>
        </w:rPr>
        <w:t xml:space="preserve">. Domuzların aksine, </w:t>
      </w:r>
      <w:proofErr w:type="spellStart"/>
      <w:r w:rsidRPr="00B746AD">
        <w:rPr>
          <w:sz w:val="24"/>
          <w:szCs w:val="24"/>
        </w:rPr>
        <w:t>postabsorptif</w:t>
      </w:r>
      <w:proofErr w:type="spellEnd"/>
      <w:r w:rsidRPr="00B746AD">
        <w:rPr>
          <w:sz w:val="24"/>
          <w:szCs w:val="24"/>
        </w:rPr>
        <w:t xml:space="preserve"> köpeklerin ince bağırsağı </w:t>
      </w:r>
      <w:proofErr w:type="spellStart"/>
      <w:r w:rsidRPr="00B746AD">
        <w:rPr>
          <w:sz w:val="24"/>
          <w:szCs w:val="24"/>
        </w:rPr>
        <w:lastRenderedPageBreak/>
        <w:t>arginin</w:t>
      </w:r>
      <w:proofErr w:type="spellEnd"/>
      <w:r w:rsidRPr="00B746AD">
        <w:rPr>
          <w:sz w:val="24"/>
          <w:szCs w:val="24"/>
        </w:rPr>
        <w:t xml:space="preserve"> salgılamaz, bunun nedeni muhtemelen </w:t>
      </w:r>
      <w:proofErr w:type="spellStart"/>
      <w:r w:rsidRPr="00B746AD">
        <w:rPr>
          <w:sz w:val="24"/>
          <w:szCs w:val="24"/>
        </w:rPr>
        <w:t>arginin</w:t>
      </w:r>
      <w:proofErr w:type="spellEnd"/>
      <w:r w:rsidRPr="00B746AD">
        <w:rPr>
          <w:sz w:val="24"/>
          <w:szCs w:val="24"/>
        </w:rPr>
        <w:t xml:space="preserve"> sentezi için </w:t>
      </w:r>
      <w:proofErr w:type="spellStart"/>
      <w:r w:rsidRPr="00B746AD">
        <w:rPr>
          <w:sz w:val="24"/>
          <w:szCs w:val="24"/>
        </w:rPr>
        <w:t>argininosüksinat</w:t>
      </w:r>
      <w:proofErr w:type="spellEnd"/>
      <w:r w:rsidRPr="00B746AD">
        <w:rPr>
          <w:sz w:val="24"/>
          <w:szCs w:val="24"/>
        </w:rPr>
        <w:t xml:space="preserve"> </w:t>
      </w:r>
      <w:proofErr w:type="spellStart"/>
      <w:r w:rsidRPr="00B746AD">
        <w:rPr>
          <w:sz w:val="24"/>
          <w:szCs w:val="24"/>
        </w:rPr>
        <w:t>sentaz</w:t>
      </w:r>
      <w:proofErr w:type="spellEnd"/>
      <w:r w:rsidRPr="00B746AD">
        <w:rPr>
          <w:sz w:val="24"/>
          <w:szCs w:val="24"/>
        </w:rPr>
        <w:t xml:space="preserve"> ve </w:t>
      </w:r>
      <w:proofErr w:type="spellStart"/>
      <w:r w:rsidRPr="00B746AD">
        <w:rPr>
          <w:sz w:val="24"/>
          <w:szCs w:val="24"/>
        </w:rPr>
        <w:t>liyaz</w:t>
      </w:r>
      <w:proofErr w:type="spellEnd"/>
      <w:r w:rsidRPr="00B746AD">
        <w:rPr>
          <w:sz w:val="24"/>
          <w:szCs w:val="24"/>
        </w:rPr>
        <w:t xml:space="preserve"> aktivitelerinin düşük olması ya da </w:t>
      </w:r>
      <w:proofErr w:type="spellStart"/>
      <w:r w:rsidRPr="00B746AD">
        <w:rPr>
          <w:sz w:val="24"/>
          <w:szCs w:val="24"/>
        </w:rPr>
        <w:t>enterositlerde</w:t>
      </w:r>
      <w:proofErr w:type="spellEnd"/>
      <w:r w:rsidRPr="00B746AD">
        <w:rPr>
          <w:sz w:val="24"/>
          <w:szCs w:val="24"/>
        </w:rPr>
        <w:t xml:space="preserve"> </w:t>
      </w:r>
      <w:proofErr w:type="spellStart"/>
      <w:r w:rsidRPr="00B746AD">
        <w:rPr>
          <w:sz w:val="24"/>
          <w:szCs w:val="24"/>
        </w:rPr>
        <w:t>arjininin</w:t>
      </w:r>
      <w:proofErr w:type="spellEnd"/>
      <w:r w:rsidRPr="00B746AD">
        <w:rPr>
          <w:sz w:val="24"/>
          <w:szCs w:val="24"/>
        </w:rPr>
        <w:t xml:space="preserve"> </w:t>
      </w:r>
      <w:proofErr w:type="spellStart"/>
      <w:r w:rsidRPr="00B746AD">
        <w:rPr>
          <w:sz w:val="24"/>
          <w:szCs w:val="24"/>
        </w:rPr>
        <w:t>arjininaz</w:t>
      </w:r>
      <w:proofErr w:type="spellEnd"/>
      <w:r w:rsidRPr="00B746AD">
        <w:rPr>
          <w:sz w:val="24"/>
          <w:szCs w:val="24"/>
        </w:rPr>
        <w:t xml:space="preserve"> tarafından daha fazla hidroliz edilmesidir.</w:t>
      </w:r>
      <w:r>
        <w:rPr>
          <w:sz w:val="24"/>
          <w:szCs w:val="24"/>
        </w:rPr>
        <w:t xml:space="preserve"> </w:t>
      </w:r>
      <w:r w:rsidRPr="00B746AD">
        <w:rPr>
          <w:sz w:val="24"/>
          <w:szCs w:val="24"/>
        </w:rPr>
        <w:t xml:space="preserve">Dolayısıyla, </w:t>
      </w:r>
      <w:proofErr w:type="spellStart"/>
      <w:r w:rsidRPr="00B746AD">
        <w:rPr>
          <w:sz w:val="24"/>
          <w:szCs w:val="24"/>
        </w:rPr>
        <w:t>argininin</w:t>
      </w:r>
      <w:proofErr w:type="spellEnd"/>
      <w:r w:rsidRPr="00B746AD">
        <w:rPr>
          <w:sz w:val="24"/>
          <w:szCs w:val="24"/>
        </w:rPr>
        <w:t xml:space="preserve"> vücuttaki homeostazı endojen sentez ve katabolizma oranlarına bağlıdır. Büyüyen ve yetişkin köpekler, azot dengesini korumanın ötesinde fonksiyonel ihtiyaçları karşılamak için yeterli </w:t>
      </w:r>
      <w:proofErr w:type="spellStart"/>
      <w:r w:rsidRPr="00B746AD">
        <w:rPr>
          <w:sz w:val="24"/>
          <w:szCs w:val="24"/>
        </w:rPr>
        <w:t>arginin</w:t>
      </w:r>
      <w:proofErr w:type="spellEnd"/>
      <w:r w:rsidRPr="00B746AD">
        <w:rPr>
          <w:sz w:val="24"/>
          <w:szCs w:val="24"/>
        </w:rPr>
        <w:t xml:space="preserve"> sentezleyemez. Bu nedenle, diğer AA'ların yeterli olması durumunda, genç köpeklerin maksimum büyümesi ve yetişkin köpeklerde hepatik </w:t>
      </w:r>
      <w:proofErr w:type="spellStart"/>
      <w:r w:rsidRPr="00B746AD">
        <w:rPr>
          <w:sz w:val="24"/>
          <w:szCs w:val="24"/>
        </w:rPr>
        <w:t>üreagenez</w:t>
      </w:r>
      <w:proofErr w:type="spellEnd"/>
      <w:r w:rsidRPr="00B746AD">
        <w:rPr>
          <w:sz w:val="24"/>
          <w:szCs w:val="24"/>
        </w:rPr>
        <w:t xml:space="preserve"> için sırasıyla %0,4 ve %0,28'lik bir diyet seviyesine ihtiyaç vardır </w:t>
      </w:r>
      <w:r>
        <w:rPr>
          <w:sz w:val="24"/>
          <w:szCs w:val="24"/>
        </w:rPr>
        <w:t xml:space="preserve">(Baker ve </w:t>
      </w:r>
      <w:proofErr w:type="spellStart"/>
      <w:r w:rsidRPr="00D92ADA">
        <w:rPr>
          <w:sz w:val="24"/>
          <w:szCs w:val="24"/>
        </w:rPr>
        <w:t>Czarnecki-Maulden</w:t>
      </w:r>
      <w:proofErr w:type="spellEnd"/>
      <w:r>
        <w:rPr>
          <w:sz w:val="24"/>
          <w:szCs w:val="24"/>
        </w:rPr>
        <w:t>, 1991)</w:t>
      </w:r>
      <w:r w:rsidRPr="00B746AD">
        <w:rPr>
          <w:sz w:val="24"/>
          <w:szCs w:val="24"/>
        </w:rPr>
        <w:t xml:space="preserve">. </w:t>
      </w:r>
      <w:r w:rsidR="009868A3" w:rsidRPr="00B746AD">
        <w:rPr>
          <w:sz w:val="24"/>
          <w:szCs w:val="24"/>
        </w:rPr>
        <w:t>Bu</w:t>
      </w:r>
      <w:r w:rsidRPr="00B746AD">
        <w:rPr>
          <w:sz w:val="24"/>
          <w:szCs w:val="24"/>
        </w:rPr>
        <w:t xml:space="preserve"> hem </w:t>
      </w:r>
      <w:r>
        <w:rPr>
          <w:sz w:val="24"/>
          <w:szCs w:val="24"/>
        </w:rPr>
        <w:t>büyük</w:t>
      </w:r>
      <w:r w:rsidRPr="00B746AD">
        <w:rPr>
          <w:sz w:val="24"/>
          <w:szCs w:val="24"/>
        </w:rPr>
        <w:t xml:space="preserve"> hem de </w:t>
      </w:r>
      <w:r>
        <w:rPr>
          <w:sz w:val="24"/>
          <w:szCs w:val="24"/>
        </w:rPr>
        <w:t>yavru</w:t>
      </w:r>
      <w:r w:rsidRPr="00B746AD">
        <w:rPr>
          <w:sz w:val="24"/>
          <w:szCs w:val="24"/>
        </w:rPr>
        <w:t xml:space="preserve"> köpeklerin de </w:t>
      </w:r>
      <w:proofErr w:type="spellStart"/>
      <w:r w:rsidRPr="00B746AD">
        <w:rPr>
          <w:sz w:val="24"/>
          <w:szCs w:val="24"/>
        </w:rPr>
        <w:t>novo</w:t>
      </w:r>
      <w:proofErr w:type="spellEnd"/>
      <w:r w:rsidRPr="00B746AD">
        <w:rPr>
          <w:sz w:val="24"/>
          <w:szCs w:val="24"/>
        </w:rPr>
        <w:t xml:space="preserve"> </w:t>
      </w:r>
      <w:proofErr w:type="spellStart"/>
      <w:r w:rsidRPr="00B746AD">
        <w:rPr>
          <w:sz w:val="24"/>
          <w:szCs w:val="24"/>
        </w:rPr>
        <w:t>arginin</w:t>
      </w:r>
      <w:proofErr w:type="spellEnd"/>
      <w:r w:rsidRPr="00B746AD">
        <w:rPr>
          <w:sz w:val="24"/>
          <w:szCs w:val="24"/>
        </w:rPr>
        <w:t xml:space="preserve"> sentezleme konusunda yetersiz veya sınırlı bir yeteneğe sahip olduğunu göstermektedir. Köpeklerde </w:t>
      </w:r>
      <w:proofErr w:type="spellStart"/>
      <w:r w:rsidRPr="00B746AD">
        <w:rPr>
          <w:sz w:val="24"/>
          <w:szCs w:val="24"/>
        </w:rPr>
        <w:t>arginin</w:t>
      </w:r>
      <w:proofErr w:type="spellEnd"/>
      <w:r w:rsidRPr="00B746AD">
        <w:rPr>
          <w:sz w:val="24"/>
          <w:szCs w:val="24"/>
        </w:rPr>
        <w:t xml:space="preserve"> eksikliği sendromları arasında gıda alımında azalma, </w:t>
      </w:r>
      <w:proofErr w:type="spellStart"/>
      <w:r w:rsidRPr="00B746AD">
        <w:rPr>
          <w:sz w:val="24"/>
          <w:szCs w:val="24"/>
        </w:rPr>
        <w:t>hiperammonemi</w:t>
      </w:r>
      <w:proofErr w:type="spellEnd"/>
      <w:r w:rsidRPr="00B746AD">
        <w:rPr>
          <w:sz w:val="24"/>
          <w:szCs w:val="24"/>
        </w:rPr>
        <w:t xml:space="preserve">, şiddetli kusma, ağızda köpürme ve kas titremeleri yer alır ve diyetle </w:t>
      </w:r>
      <w:proofErr w:type="spellStart"/>
      <w:r w:rsidRPr="00B746AD">
        <w:rPr>
          <w:sz w:val="24"/>
          <w:szCs w:val="24"/>
        </w:rPr>
        <w:t>arginin</w:t>
      </w:r>
      <w:proofErr w:type="spellEnd"/>
      <w:r w:rsidRPr="00B746AD">
        <w:rPr>
          <w:sz w:val="24"/>
          <w:szCs w:val="24"/>
        </w:rPr>
        <w:t xml:space="preserve"> veya </w:t>
      </w:r>
      <w:proofErr w:type="spellStart"/>
      <w:r w:rsidRPr="00B746AD">
        <w:rPr>
          <w:sz w:val="24"/>
          <w:szCs w:val="24"/>
        </w:rPr>
        <w:t>sitrülin</w:t>
      </w:r>
      <w:proofErr w:type="spellEnd"/>
      <w:r w:rsidRPr="00B746AD">
        <w:rPr>
          <w:sz w:val="24"/>
          <w:szCs w:val="24"/>
        </w:rPr>
        <w:t xml:space="preserve"> takviyesi ile önlenebilir. Diyet veya arteriyel kan </w:t>
      </w:r>
      <w:proofErr w:type="spellStart"/>
      <w:r w:rsidRPr="00B746AD">
        <w:rPr>
          <w:sz w:val="24"/>
          <w:szCs w:val="24"/>
        </w:rPr>
        <w:t>ornitini</w:t>
      </w:r>
      <w:proofErr w:type="spellEnd"/>
      <w:r w:rsidRPr="00B746AD">
        <w:rPr>
          <w:sz w:val="24"/>
          <w:szCs w:val="24"/>
        </w:rPr>
        <w:t xml:space="preserve"> </w:t>
      </w:r>
      <w:proofErr w:type="spellStart"/>
      <w:r w:rsidRPr="00B746AD">
        <w:rPr>
          <w:sz w:val="24"/>
          <w:szCs w:val="24"/>
        </w:rPr>
        <w:t>arginin</w:t>
      </w:r>
      <w:proofErr w:type="spellEnd"/>
      <w:r w:rsidRPr="00B746AD">
        <w:rPr>
          <w:sz w:val="24"/>
          <w:szCs w:val="24"/>
        </w:rPr>
        <w:t xml:space="preserve"> sentezi için kullanılmaz ve köpeklerde </w:t>
      </w:r>
      <w:proofErr w:type="spellStart"/>
      <w:r w:rsidRPr="00B746AD">
        <w:rPr>
          <w:sz w:val="24"/>
          <w:szCs w:val="24"/>
        </w:rPr>
        <w:t>arginin</w:t>
      </w:r>
      <w:proofErr w:type="spellEnd"/>
      <w:r w:rsidRPr="00B746AD">
        <w:rPr>
          <w:sz w:val="24"/>
          <w:szCs w:val="24"/>
        </w:rPr>
        <w:t xml:space="preserve"> eksikliği semptomlarını düzelt</w:t>
      </w:r>
      <w:r>
        <w:rPr>
          <w:sz w:val="24"/>
          <w:szCs w:val="24"/>
        </w:rPr>
        <w:t>mekte faydalı değildir (</w:t>
      </w:r>
      <w:proofErr w:type="spellStart"/>
      <w:r>
        <w:rPr>
          <w:sz w:val="24"/>
          <w:szCs w:val="24"/>
        </w:rPr>
        <w:t>Li</w:t>
      </w:r>
      <w:proofErr w:type="spellEnd"/>
      <w:r>
        <w:rPr>
          <w:sz w:val="24"/>
          <w:szCs w:val="24"/>
        </w:rPr>
        <w:t xml:space="preserve"> ve </w:t>
      </w:r>
      <w:proofErr w:type="spellStart"/>
      <w:r>
        <w:rPr>
          <w:sz w:val="24"/>
          <w:szCs w:val="24"/>
        </w:rPr>
        <w:t>Wu</w:t>
      </w:r>
      <w:proofErr w:type="spellEnd"/>
      <w:r>
        <w:rPr>
          <w:sz w:val="24"/>
          <w:szCs w:val="24"/>
        </w:rPr>
        <w:t>, 2023). K</w:t>
      </w:r>
      <w:r w:rsidRPr="006774E5">
        <w:rPr>
          <w:sz w:val="24"/>
          <w:szCs w:val="24"/>
        </w:rPr>
        <w:t xml:space="preserve">öpek sütü, otçulların ve omnivorların sütünden çok daha fazla </w:t>
      </w:r>
      <w:proofErr w:type="spellStart"/>
      <w:r w:rsidRPr="006774E5">
        <w:rPr>
          <w:sz w:val="24"/>
          <w:szCs w:val="24"/>
        </w:rPr>
        <w:t>arginin</w:t>
      </w:r>
      <w:proofErr w:type="spellEnd"/>
      <w:r w:rsidRPr="006774E5">
        <w:rPr>
          <w:sz w:val="24"/>
          <w:szCs w:val="24"/>
        </w:rPr>
        <w:t xml:space="preserve"> </w:t>
      </w:r>
      <w:r w:rsidR="00D71246" w:rsidRPr="006774E5">
        <w:rPr>
          <w:sz w:val="24"/>
          <w:szCs w:val="24"/>
        </w:rPr>
        <w:t>içer</w:t>
      </w:r>
      <w:r w:rsidR="00D71246">
        <w:rPr>
          <w:sz w:val="24"/>
          <w:szCs w:val="24"/>
        </w:rPr>
        <w:t>mektedir</w:t>
      </w:r>
      <w:r w:rsidR="00D71246" w:rsidRPr="006774E5">
        <w:rPr>
          <w:sz w:val="24"/>
          <w:szCs w:val="24"/>
        </w:rPr>
        <w:t xml:space="preserve"> ve</w:t>
      </w:r>
      <w:r w:rsidRPr="006774E5">
        <w:rPr>
          <w:sz w:val="24"/>
          <w:szCs w:val="24"/>
        </w:rPr>
        <w:t xml:space="preserve"> köpek yenidoğanlarının hayatta kalmak ve büyümek için yeterli </w:t>
      </w:r>
      <w:proofErr w:type="spellStart"/>
      <w:r w:rsidRPr="006774E5">
        <w:rPr>
          <w:sz w:val="24"/>
          <w:szCs w:val="24"/>
        </w:rPr>
        <w:t>arginin</w:t>
      </w:r>
      <w:proofErr w:type="spellEnd"/>
      <w:r w:rsidRPr="006774E5">
        <w:rPr>
          <w:sz w:val="24"/>
          <w:szCs w:val="24"/>
        </w:rPr>
        <w:t xml:space="preserve"> almasını sağla</w:t>
      </w:r>
      <w:r>
        <w:rPr>
          <w:sz w:val="24"/>
          <w:szCs w:val="24"/>
        </w:rPr>
        <w:t>maktadır (</w:t>
      </w:r>
      <w:proofErr w:type="spellStart"/>
      <w:r>
        <w:rPr>
          <w:sz w:val="24"/>
          <w:szCs w:val="24"/>
        </w:rPr>
        <w:t>Heinze</w:t>
      </w:r>
      <w:proofErr w:type="spellEnd"/>
      <w:r>
        <w:rPr>
          <w:sz w:val="24"/>
          <w:szCs w:val="24"/>
        </w:rPr>
        <w:t xml:space="preserve"> ve diğerleri, 2014)</w:t>
      </w:r>
      <w:r w:rsidRPr="006774E5">
        <w:rPr>
          <w:sz w:val="24"/>
          <w:szCs w:val="24"/>
        </w:rPr>
        <w:t>.</w:t>
      </w:r>
    </w:p>
    <w:p w14:paraId="66431B04" w14:textId="0F17109A" w:rsidR="00161C78" w:rsidRDefault="00161C78" w:rsidP="00161C78">
      <w:pPr>
        <w:spacing w:after="120" w:line="360" w:lineRule="auto"/>
        <w:ind w:firstLine="567"/>
        <w:jc w:val="both"/>
        <w:rPr>
          <w:sz w:val="24"/>
          <w:szCs w:val="24"/>
        </w:rPr>
      </w:pPr>
      <w:r w:rsidRPr="006774E5">
        <w:rPr>
          <w:sz w:val="24"/>
          <w:szCs w:val="24"/>
        </w:rPr>
        <w:t xml:space="preserve">Köpek beslenmesinde, aspartat, glutamat ve glutamin geleneksel olarak sınıflandırılan </w:t>
      </w:r>
      <w:proofErr w:type="spellStart"/>
      <w:r w:rsidRPr="006774E5">
        <w:rPr>
          <w:sz w:val="24"/>
          <w:szCs w:val="24"/>
        </w:rPr>
        <w:t>NEAA'la</w:t>
      </w:r>
      <w:proofErr w:type="spellEnd"/>
      <w:r w:rsidRPr="006774E5">
        <w:rPr>
          <w:sz w:val="24"/>
          <w:szCs w:val="24"/>
        </w:rPr>
        <w:t xml:space="preserve"> arasındadır, ancak bu tartışmalıdır </w:t>
      </w:r>
      <w:r>
        <w:rPr>
          <w:sz w:val="24"/>
          <w:szCs w:val="24"/>
        </w:rPr>
        <w:t>(</w:t>
      </w:r>
      <w:proofErr w:type="spellStart"/>
      <w:r>
        <w:rPr>
          <w:sz w:val="24"/>
          <w:szCs w:val="24"/>
        </w:rPr>
        <w:t>Hou</w:t>
      </w:r>
      <w:proofErr w:type="spellEnd"/>
      <w:r>
        <w:rPr>
          <w:sz w:val="24"/>
          <w:szCs w:val="24"/>
        </w:rPr>
        <w:t xml:space="preserve"> ve </w:t>
      </w:r>
      <w:proofErr w:type="spellStart"/>
      <w:r>
        <w:rPr>
          <w:sz w:val="24"/>
          <w:szCs w:val="24"/>
        </w:rPr>
        <w:t>Wu</w:t>
      </w:r>
      <w:proofErr w:type="spellEnd"/>
      <w:r>
        <w:rPr>
          <w:sz w:val="24"/>
          <w:szCs w:val="24"/>
        </w:rPr>
        <w:t>, 2017)</w:t>
      </w:r>
      <w:r w:rsidRPr="006774E5">
        <w:rPr>
          <w:sz w:val="24"/>
          <w:szCs w:val="24"/>
        </w:rPr>
        <w:t>. Köpekler de dahil olmak üzere memeliler, ince bağırsaklarında ana metabolik yakıtlar olarak diyet aspartat, glutamat ve glutaminin yanı sıra arteriyel glutamini kullan</w:t>
      </w:r>
      <w:r>
        <w:rPr>
          <w:sz w:val="24"/>
          <w:szCs w:val="24"/>
        </w:rPr>
        <w:t>maktadır</w:t>
      </w:r>
      <w:r w:rsidRPr="006774E5">
        <w:rPr>
          <w:sz w:val="24"/>
          <w:szCs w:val="24"/>
        </w:rPr>
        <w:t>, ancak aspartat, glutamat ve glutamini yeterince sentezleyemezler</w:t>
      </w:r>
      <w:r>
        <w:rPr>
          <w:sz w:val="24"/>
          <w:szCs w:val="24"/>
        </w:rPr>
        <w:t xml:space="preserve"> (</w:t>
      </w:r>
      <w:proofErr w:type="spellStart"/>
      <w:r>
        <w:rPr>
          <w:sz w:val="24"/>
          <w:szCs w:val="24"/>
        </w:rPr>
        <w:t>Li</w:t>
      </w:r>
      <w:proofErr w:type="spellEnd"/>
      <w:r>
        <w:rPr>
          <w:sz w:val="24"/>
          <w:szCs w:val="24"/>
        </w:rPr>
        <w:t xml:space="preserve"> ve </w:t>
      </w:r>
      <w:proofErr w:type="spellStart"/>
      <w:r>
        <w:rPr>
          <w:sz w:val="24"/>
          <w:szCs w:val="24"/>
        </w:rPr>
        <w:t>Wu</w:t>
      </w:r>
      <w:proofErr w:type="spellEnd"/>
      <w:r>
        <w:rPr>
          <w:sz w:val="24"/>
          <w:szCs w:val="24"/>
        </w:rPr>
        <w:t xml:space="preserve">, 2023; </w:t>
      </w:r>
      <w:proofErr w:type="spellStart"/>
      <w:r>
        <w:rPr>
          <w:sz w:val="24"/>
          <w:szCs w:val="24"/>
        </w:rPr>
        <w:t>Wu</w:t>
      </w:r>
      <w:proofErr w:type="spellEnd"/>
      <w:r>
        <w:rPr>
          <w:sz w:val="24"/>
          <w:szCs w:val="24"/>
        </w:rPr>
        <w:t>, 1998)</w:t>
      </w:r>
      <w:r w:rsidRPr="006774E5">
        <w:rPr>
          <w:sz w:val="24"/>
          <w:szCs w:val="24"/>
        </w:rPr>
        <w:t>. Hem aspartat hem de glutamat bağırsak metabolizması için gereklidir, ancak ince bağırsak tarafından arteriyel kandan alınma</w:t>
      </w:r>
      <w:r>
        <w:rPr>
          <w:sz w:val="24"/>
          <w:szCs w:val="24"/>
        </w:rPr>
        <w:t>maktadır (</w:t>
      </w:r>
      <w:proofErr w:type="spellStart"/>
      <w:r>
        <w:rPr>
          <w:sz w:val="24"/>
          <w:szCs w:val="24"/>
        </w:rPr>
        <w:t>Wu</w:t>
      </w:r>
      <w:proofErr w:type="spellEnd"/>
      <w:r>
        <w:rPr>
          <w:sz w:val="24"/>
          <w:szCs w:val="24"/>
        </w:rPr>
        <w:t>, 2021)</w:t>
      </w:r>
      <w:r w:rsidRPr="006774E5">
        <w:rPr>
          <w:sz w:val="24"/>
          <w:szCs w:val="24"/>
        </w:rPr>
        <w:t>. Bu nedenle, bu iki AA köpek diyetlerinde gereklidir. Köpeklerin ince bağırsaklarında ve böbreklerinde glutamin ailesi AA'ların metabolizması hakkında geniş bir veri tabanı bulunmaktadır</w:t>
      </w:r>
      <w:r>
        <w:rPr>
          <w:sz w:val="24"/>
          <w:szCs w:val="24"/>
        </w:rPr>
        <w:t xml:space="preserve"> (</w:t>
      </w:r>
      <w:proofErr w:type="spellStart"/>
      <w:r>
        <w:rPr>
          <w:sz w:val="24"/>
          <w:szCs w:val="24"/>
        </w:rPr>
        <w:t>Li</w:t>
      </w:r>
      <w:proofErr w:type="spellEnd"/>
      <w:r>
        <w:rPr>
          <w:sz w:val="24"/>
          <w:szCs w:val="24"/>
        </w:rPr>
        <w:t xml:space="preserve"> ve </w:t>
      </w:r>
      <w:proofErr w:type="spellStart"/>
      <w:r>
        <w:rPr>
          <w:sz w:val="24"/>
          <w:szCs w:val="24"/>
        </w:rPr>
        <w:t>Wu</w:t>
      </w:r>
      <w:proofErr w:type="spellEnd"/>
      <w:r>
        <w:rPr>
          <w:sz w:val="24"/>
          <w:szCs w:val="24"/>
        </w:rPr>
        <w:t>, 2023)</w:t>
      </w:r>
      <w:r w:rsidRPr="006774E5">
        <w:rPr>
          <w:sz w:val="24"/>
          <w:szCs w:val="24"/>
        </w:rPr>
        <w:t xml:space="preserve">. Diyetle alınan aspartat, glutamat ve glutamin, köpek ince bağırsağının mukozasında metabolik yakıt olarak büyük ölçüde parçalanmaktadır. İnce bağırsak, sağlıklı yetişkin köpekler tarafından kullanılan arteriyel kan glutamininin ~%30'unu oluşturur ve amonyak, </w:t>
      </w:r>
      <w:proofErr w:type="spellStart"/>
      <w:r w:rsidRPr="006774E5">
        <w:rPr>
          <w:sz w:val="24"/>
          <w:szCs w:val="24"/>
        </w:rPr>
        <w:t>alanin</w:t>
      </w:r>
      <w:proofErr w:type="spellEnd"/>
      <w:r w:rsidRPr="006774E5">
        <w:rPr>
          <w:sz w:val="24"/>
          <w:szCs w:val="24"/>
        </w:rPr>
        <w:t xml:space="preserve">, </w:t>
      </w:r>
      <w:proofErr w:type="spellStart"/>
      <w:r w:rsidRPr="006774E5">
        <w:rPr>
          <w:sz w:val="24"/>
          <w:szCs w:val="24"/>
        </w:rPr>
        <w:t>prolin</w:t>
      </w:r>
      <w:proofErr w:type="spellEnd"/>
      <w:r w:rsidRPr="006774E5">
        <w:rPr>
          <w:sz w:val="24"/>
          <w:szCs w:val="24"/>
        </w:rPr>
        <w:t xml:space="preserve"> ve </w:t>
      </w:r>
      <w:proofErr w:type="spellStart"/>
      <w:r w:rsidRPr="006774E5">
        <w:rPr>
          <w:sz w:val="24"/>
          <w:szCs w:val="24"/>
        </w:rPr>
        <w:t>sitrülin</w:t>
      </w:r>
      <w:proofErr w:type="spellEnd"/>
      <w:r w:rsidRPr="006774E5">
        <w:rPr>
          <w:sz w:val="24"/>
          <w:szCs w:val="24"/>
        </w:rPr>
        <w:t xml:space="preserve"> salgılar, ancak çok az veya hiç </w:t>
      </w:r>
      <w:proofErr w:type="spellStart"/>
      <w:r w:rsidRPr="006774E5">
        <w:rPr>
          <w:sz w:val="24"/>
          <w:szCs w:val="24"/>
        </w:rPr>
        <w:t>ornitin</w:t>
      </w:r>
      <w:proofErr w:type="spellEnd"/>
      <w:r w:rsidRPr="006774E5">
        <w:rPr>
          <w:sz w:val="24"/>
          <w:szCs w:val="24"/>
        </w:rPr>
        <w:t xml:space="preserve"> ve </w:t>
      </w:r>
      <w:proofErr w:type="spellStart"/>
      <w:r w:rsidRPr="006774E5">
        <w:rPr>
          <w:sz w:val="24"/>
          <w:szCs w:val="24"/>
        </w:rPr>
        <w:t>arginin</w:t>
      </w:r>
      <w:proofErr w:type="spellEnd"/>
      <w:r w:rsidRPr="006774E5">
        <w:rPr>
          <w:sz w:val="24"/>
          <w:szCs w:val="24"/>
        </w:rPr>
        <w:t xml:space="preserve"> sal</w:t>
      </w:r>
      <w:r>
        <w:rPr>
          <w:sz w:val="24"/>
          <w:szCs w:val="24"/>
        </w:rPr>
        <w:t>gılamamaktadır (</w:t>
      </w:r>
      <w:proofErr w:type="spellStart"/>
      <w:r w:rsidRPr="00454B9E">
        <w:rPr>
          <w:sz w:val="24"/>
          <w:szCs w:val="24"/>
        </w:rPr>
        <w:t>Curthoys</w:t>
      </w:r>
      <w:proofErr w:type="spellEnd"/>
      <w:r>
        <w:rPr>
          <w:sz w:val="24"/>
          <w:szCs w:val="24"/>
        </w:rPr>
        <w:t xml:space="preserve"> ve</w:t>
      </w:r>
      <w:r w:rsidRPr="00454B9E">
        <w:rPr>
          <w:sz w:val="24"/>
          <w:szCs w:val="24"/>
        </w:rPr>
        <w:t xml:space="preserve"> </w:t>
      </w:r>
      <w:proofErr w:type="spellStart"/>
      <w:r w:rsidRPr="00454B9E">
        <w:rPr>
          <w:sz w:val="24"/>
          <w:szCs w:val="24"/>
        </w:rPr>
        <w:t>Watford</w:t>
      </w:r>
      <w:proofErr w:type="spellEnd"/>
      <w:r>
        <w:rPr>
          <w:sz w:val="24"/>
          <w:szCs w:val="24"/>
        </w:rPr>
        <w:t>, 1995)</w:t>
      </w:r>
      <w:r w:rsidRPr="006774E5">
        <w:rPr>
          <w:sz w:val="24"/>
          <w:szCs w:val="24"/>
        </w:rPr>
        <w:t xml:space="preserve">. Bu, </w:t>
      </w:r>
      <w:proofErr w:type="spellStart"/>
      <w:r w:rsidRPr="006774E5">
        <w:rPr>
          <w:sz w:val="24"/>
          <w:szCs w:val="24"/>
        </w:rPr>
        <w:t>glutaminaz</w:t>
      </w:r>
      <w:proofErr w:type="spellEnd"/>
      <w:r w:rsidRPr="006774E5">
        <w:rPr>
          <w:sz w:val="24"/>
          <w:szCs w:val="24"/>
        </w:rPr>
        <w:t xml:space="preserve">, glutamat </w:t>
      </w:r>
      <w:proofErr w:type="spellStart"/>
      <w:r w:rsidRPr="006774E5">
        <w:rPr>
          <w:sz w:val="24"/>
          <w:szCs w:val="24"/>
        </w:rPr>
        <w:t>transaminazlar</w:t>
      </w:r>
      <w:proofErr w:type="spellEnd"/>
      <w:r w:rsidRPr="006774E5">
        <w:rPr>
          <w:sz w:val="24"/>
          <w:szCs w:val="24"/>
        </w:rPr>
        <w:t xml:space="preserve">, P5C </w:t>
      </w:r>
      <w:proofErr w:type="spellStart"/>
      <w:r w:rsidRPr="006774E5">
        <w:rPr>
          <w:sz w:val="24"/>
          <w:szCs w:val="24"/>
        </w:rPr>
        <w:t>sentaz</w:t>
      </w:r>
      <w:proofErr w:type="spellEnd"/>
      <w:r w:rsidRPr="006774E5">
        <w:rPr>
          <w:sz w:val="24"/>
          <w:szCs w:val="24"/>
        </w:rPr>
        <w:t xml:space="preserve"> ve P5C redüktaz dahil olmak üzere bir dizi enzim aracılığıyla glutaminin </w:t>
      </w:r>
      <w:proofErr w:type="spellStart"/>
      <w:r w:rsidRPr="006774E5">
        <w:rPr>
          <w:sz w:val="24"/>
          <w:szCs w:val="24"/>
        </w:rPr>
        <w:t>alanin</w:t>
      </w:r>
      <w:proofErr w:type="spellEnd"/>
      <w:r w:rsidRPr="006774E5">
        <w:rPr>
          <w:sz w:val="24"/>
          <w:szCs w:val="24"/>
        </w:rPr>
        <w:t xml:space="preserve">, </w:t>
      </w:r>
      <w:proofErr w:type="spellStart"/>
      <w:r w:rsidRPr="006774E5">
        <w:rPr>
          <w:sz w:val="24"/>
          <w:szCs w:val="24"/>
        </w:rPr>
        <w:t>prolin</w:t>
      </w:r>
      <w:proofErr w:type="spellEnd"/>
      <w:r w:rsidRPr="006774E5">
        <w:rPr>
          <w:sz w:val="24"/>
          <w:szCs w:val="24"/>
        </w:rPr>
        <w:t xml:space="preserve"> ve </w:t>
      </w:r>
      <w:proofErr w:type="spellStart"/>
      <w:r w:rsidRPr="006774E5">
        <w:rPr>
          <w:sz w:val="24"/>
          <w:szCs w:val="24"/>
        </w:rPr>
        <w:t>sitrüline</w:t>
      </w:r>
      <w:proofErr w:type="spellEnd"/>
      <w:r w:rsidRPr="006774E5">
        <w:rPr>
          <w:sz w:val="24"/>
          <w:szCs w:val="24"/>
        </w:rPr>
        <w:t xml:space="preserve"> dönüştürülmesini içer</w:t>
      </w:r>
      <w:r>
        <w:rPr>
          <w:sz w:val="24"/>
          <w:szCs w:val="24"/>
        </w:rPr>
        <w:t>mektedir</w:t>
      </w:r>
      <w:r w:rsidRPr="006774E5">
        <w:rPr>
          <w:sz w:val="24"/>
          <w:szCs w:val="24"/>
        </w:rPr>
        <w:t xml:space="preserve"> </w:t>
      </w:r>
      <w:r>
        <w:rPr>
          <w:sz w:val="24"/>
          <w:szCs w:val="24"/>
        </w:rPr>
        <w:t>(</w:t>
      </w:r>
      <w:proofErr w:type="spellStart"/>
      <w:r>
        <w:rPr>
          <w:sz w:val="24"/>
          <w:szCs w:val="24"/>
        </w:rPr>
        <w:t>Wu</w:t>
      </w:r>
      <w:proofErr w:type="spellEnd"/>
      <w:r>
        <w:rPr>
          <w:sz w:val="24"/>
          <w:szCs w:val="24"/>
        </w:rPr>
        <w:t>, 202</w:t>
      </w:r>
      <w:r w:rsidR="00473478">
        <w:rPr>
          <w:sz w:val="24"/>
          <w:szCs w:val="24"/>
        </w:rPr>
        <w:t>1</w:t>
      </w:r>
      <w:r>
        <w:rPr>
          <w:sz w:val="24"/>
          <w:szCs w:val="24"/>
        </w:rPr>
        <w:t>)</w:t>
      </w:r>
      <w:r w:rsidRPr="006774E5">
        <w:rPr>
          <w:sz w:val="24"/>
          <w:szCs w:val="24"/>
        </w:rPr>
        <w:t xml:space="preserve">. Ayrıca glutamin, köpek böbreklerinde asit-baz dengesinin düzenlenmesi için </w:t>
      </w:r>
      <w:proofErr w:type="spellStart"/>
      <w:r w:rsidRPr="006774E5">
        <w:rPr>
          <w:sz w:val="24"/>
          <w:szCs w:val="24"/>
        </w:rPr>
        <w:t>glukoneogenez</w:t>
      </w:r>
      <w:proofErr w:type="spellEnd"/>
      <w:r w:rsidRPr="006774E5">
        <w:rPr>
          <w:sz w:val="24"/>
          <w:szCs w:val="24"/>
        </w:rPr>
        <w:t xml:space="preserve"> ve </w:t>
      </w:r>
      <w:proofErr w:type="spellStart"/>
      <w:r w:rsidRPr="006774E5">
        <w:rPr>
          <w:sz w:val="24"/>
          <w:szCs w:val="24"/>
        </w:rPr>
        <w:t>amonyagenesis</w:t>
      </w:r>
      <w:proofErr w:type="spellEnd"/>
      <w:r w:rsidRPr="006774E5">
        <w:rPr>
          <w:sz w:val="24"/>
          <w:szCs w:val="24"/>
        </w:rPr>
        <w:t xml:space="preserve"> için başlıca glutamat kaynağıdır. Köpeklerin ince bağırsağı tarafından </w:t>
      </w:r>
      <w:r w:rsidRPr="006774E5">
        <w:rPr>
          <w:sz w:val="24"/>
          <w:szCs w:val="24"/>
        </w:rPr>
        <w:lastRenderedPageBreak/>
        <w:t>arteriyel glutamin kullanımı, yüksek glukagon konsantrasyonları nedeniyle ~%80 oranında artar ve plazma glutamin konsantrasyonunda</w:t>
      </w:r>
      <w:r>
        <w:rPr>
          <w:sz w:val="24"/>
          <w:szCs w:val="24"/>
        </w:rPr>
        <w:t xml:space="preserve"> </w:t>
      </w:r>
      <w:r w:rsidRPr="006774E5">
        <w:rPr>
          <w:sz w:val="24"/>
          <w:szCs w:val="24"/>
        </w:rPr>
        <w:t>%17'lik bir azalmaya yol aç</w:t>
      </w:r>
      <w:r>
        <w:rPr>
          <w:sz w:val="24"/>
          <w:szCs w:val="24"/>
        </w:rPr>
        <w:t xml:space="preserve">maktadır. </w:t>
      </w:r>
      <w:r w:rsidRPr="006774E5">
        <w:rPr>
          <w:sz w:val="24"/>
          <w:szCs w:val="24"/>
        </w:rPr>
        <w:t xml:space="preserve">Benzer şekilde, pankreastan glukagon salınımını uyaran </w:t>
      </w:r>
      <w:proofErr w:type="spellStart"/>
      <w:r w:rsidRPr="006774E5">
        <w:rPr>
          <w:sz w:val="24"/>
          <w:szCs w:val="24"/>
        </w:rPr>
        <w:t>intraluminal</w:t>
      </w:r>
      <w:proofErr w:type="spellEnd"/>
      <w:r w:rsidRPr="006774E5">
        <w:rPr>
          <w:sz w:val="24"/>
          <w:szCs w:val="24"/>
        </w:rPr>
        <w:t xml:space="preserve"> glukoz infüzyonu, arteriyel kan glutamin alımını ve köpeklerin ince bağırsağı tarafından amonyak, </w:t>
      </w:r>
      <w:proofErr w:type="spellStart"/>
      <w:r w:rsidRPr="006774E5">
        <w:rPr>
          <w:sz w:val="24"/>
          <w:szCs w:val="24"/>
        </w:rPr>
        <w:t>alanin</w:t>
      </w:r>
      <w:proofErr w:type="spellEnd"/>
      <w:r w:rsidRPr="006774E5">
        <w:rPr>
          <w:sz w:val="24"/>
          <w:szCs w:val="24"/>
        </w:rPr>
        <w:t xml:space="preserve">, glutamat ve </w:t>
      </w:r>
      <w:proofErr w:type="spellStart"/>
      <w:r w:rsidRPr="006774E5">
        <w:rPr>
          <w:sz w:val="24"/>
          <w:szCs w:val="24"/>
        </w:rPr>
        <w:t>sitrülin</w:t>
      </w:r>
      <w:proofErr w:type="spellEnd"/>
      <w:r w:rsidRPr="006774E5">
        <w:rPr>
          <w:sz w:val="24"/>
          <w:szCs w:val="24"/>
        </w:rPr>
        <w:t xml:space="preserve"> salınımını artırabilir </w:t>
      </w:r>
      <w:r>
        <w:rPr>
          <w:sz w:val="24"/>
          <w:szCs w:val="24"/>
        </w:rPr>
        <w:t>(</w:t>
      </w:r>
      <w:proofErr w:type="spellStart"/>
      <w:r>
        <w:rPr>
          <w:sz w:val="24"/>
          <w:szCs w:val="24"/>
        </w:rPr>
        <w:t>Li</w:t>
      </w:r>
      <w:proofErr w:type="spellEnd"/>
      <w:r>
        <w:rPr>
          <w:sz w:val="24"/>
          <w:szCs w:val="24"/>
        </w:rPr>
        <w:t xml:space="preserve"> ve </w:t>
      </w:r>
      <w:proofErr w:type="spellStart"/>
      <w:r>
        <w:rPr>
          <w:sz w:val="24"/>
          <w:szCs w:val="24"/>
        </w:rPr>
        <w:t>Wu</w:t>
      </w:r>
      <w:proofErr w:type="spellEnd"/>
      <w:r>
        <w:rPr>
          <w:sz w:val="24"/>
          <w:szCs w:val="24"/>
        </w:rPr>
        <w:t>, 2023)</w:t>
      </w:r>
      <w:r w:rsidRPr="006774E5">
        <w:rPr>
          <w:sz w:val="24"/>
          <w:szCs w:val="24"/>
        </w:rPr>
        <w:t xml:space="preserve">. Metabolik asidoza yanıt olarak, köpek böbrekleri tarafından glutamin alımı, renal </w:t>
      </w:r>
      <w:proofErr w:type="spellStart"/>
      <w:r w:rsidRPr="006774E5">
        <w:rPr>
          <w:sz w:val="24"/>
          <w:szCs w:val="24"/>
        </w:rPr>
        <w:t>amonyagenez</w:t>
      </w:r>
      <w:proofErr w:type="spellEnd"/>
      <w:r w:rsidRPr="006774E5">
        <w:rPr>
          <w:sz w:val="24"/>
          <w:szCs w:val="24"/>
        </w:rPr>
        <w:t xml:space="preserve"> talebini karşılamak için belirgin şekilde art</w:t>
      </w:r>
      <w:r>
        <w:rPr>
          <w:sz w:val="24"/>
          <w:szCs w:val="24"/>
        </w:rPr>
        <w:t>maktadır</w:t>
      </w:r>
      <w:r w:rsidRPr="006774E5">
        <w:rPr>
          <w:sz w:val="24"/>
          <w:szCs w:val="24"/>
        </w:rPr>
        <w:t>. İlginç bir şekilde, sıçanların aksine, köpeklerin ince bağırsağı tarafından glutamin ekstraksiyonu, bilinmeyen biyokimyasal mekanizmalar yoluyla ilerleyen açlık sırasında art</w:t>
      </w:r>
      <w:r>
        <w:rPr>
          <w:sz w:val="24"/>
          <w:szCs w:val="24"/>
        </w:rPr>
        <w:t>ış göstermektedir (</w:t>
      </w:r>
      <w:proofErr w:type="spellStart"/>
      <w:r>
        <w:rPr>
          <w:sz w:val="24"/>
          <w:szCs w:val="24"/>
        </w:rPr>
        <w:t>Yu</w:t>
      </w:r>
      <w:proofErr w:type="spellEnd"/>
      <w:r>
        <w:rPr>
          <w:sz w:val="24"/>
          <w:szCs w:val="24"/>
        </w:rPr>
        <w:t xml:space="preserve"> ve diğerleri, 1990).</w:t>
      </w:r>
    </w:p>
    <w:p w14:paraId="37705181" w14:textId="77777777" w:rsidR="00161C78" w:rsidRDefault="00161C78" w:rsidP="00161C78">
      <w:pPr>
        <w:spacing w:after="120" w:line="360" w:lineRule="auto"/>
        <w:ind w:firstLine="567"/>
        <w:jc w:val="both"/>
        <w:rPr>
          <w:sz w:val="24"/>
          <w:szCs w:val="24"/>
        </w:rPr>
      </w:pPr>
      <w:r w:rsidRPr="006774E5">
        <w:rPr>
          <w:sz w:val="24"/>
          <w:szCs w:val="24"/>
        </w:rPr>
        <w:t xml:space="preserve">Köpeklerin karaciğerinde metiyonin, </w:t>
      </w:r>
      <w:proofErr w:type="spellStart"/>
      <w:r w:rsidRPr="006774E5">
        <w:rPr>
          <w:sz w:val="24"/>
          <w:szCs w:val="24"/>
        </w:rPr>
        <w:t>sisteine</w:t>
      </w:r>
      <w:proofErr w:type="spellEnd"/>
      <w:r w:rsidRPr="006774E5">
        <w:rPr>
          <w:sz w:val="24"/>
          <w:szCs w:val="24"/>
        </w:rPr>
        <w:t xml:space="preserve"> ve ardından </w:t>
      </w:r>
      <w:proofErr w:type="spellStart"/>
      <w:r w:rsidRPr="006774E5">
        <w:rPr>
          <w:sz w:val="24"/>
          <w:szCs w:val="24"/>
        </w:rPr>
        <w:t>taurine</w:t>
      </w:r>
      <w:proofErr w:type="spellEnd"/>
      <w:r w:rsidRPr="006774E5">
        <w:rPr>
          <w:sz w:val="24"/>
          <w:szCs w:val="24"/>
        </w:rPr>
        <w:t xml:space="preserve"> </w:t>
      </w:r>
      <w:proofErr w:type="spellStart"/>
      <w:r w:rsidRPr="006774E5">
        <w:rPr>
          <w:sz w:val="24"/>
          <w:szCs w:val="24"/>
        </w:rPr>
        <w:t>katabolize</w:t>
      </w:r>
      <w:proofErr w:type="spellEnd"/>
      <w:r w:rsidRPr="006774E5">
        <w:rPr>
          <w:sz w:val="24"/>
          <w:szCs w:val="24"/>
        </w:rPr>
        <w:t xml:space="preserve"> olur, ancak ne </w:t>
      </w:r>
      <w:proofErr w:type="spellStart"/>
      <w:r w:rsidRPr="006774E5">
        <w:rPr>
          <w:sz w:val="24"/>
          <w:szCs w:val="24"/>
        </w:rPr>
        <w:t>taurin</w:t>
      </w:r>
      <w:proofErr w:type="spellEnd"/>
      <w:r w:rsidRPr="006774E5">
        <w:rPr>
          <w:sz w:val="24"/>
          <w:szCs w:val="24"/>
        </w:rPr>
        <w:t xml:space="preserve"> ne de </w:t>
      </w:r>
      <w:proofErr w:type="spellStart"/>
      <w:r w:rsidRPr="006774E5">
        <w:rPr>
          <w:sz w:val="24"/>
          <w:szCs w:val="24"/>
        </w:rPr>
        <w:t>sistein</w:t>
      </w:r>
      <w:proofErr w:type="spellEnd"/>
      <w:r w:rsidRPr="006774E5">
        <w:rPr>
          <w:sz w:val="24"/>
          <w:szCs w:val="24"/>
        </w:rPr>
        <w:t xml:space="preserve"> metiyonine dönüştürül</w:t>
      </w:r>
      <w:r>
        <w:rPr>
          <w:sz w:val="24"/>
          <w:szCs w:val="24"/>
        </w:rPr>
        <w:t>e</w:t>
      </w:r>
      <w:r w:rsidRPr="006774E5">
        <w:rPr>
          <w:sz w:val="24"/>
          <w:szCs w:val="24"/>
        </w:rPr>
        <w:t xml:space="preserve">mez </w:t>
      </w:r>
      <w:r>
        <w:rPr>
          <w:sz w:val="24"/>
          <w:szCs w:val="24"/>
        </w:rPr>
        <w:t>(Morris, 2002)</w:t>
      </w:r>
      <w:r w:rsidRPr="006774E5">
        <w:rPr>
          <w:sz w:val="24"/>
          <w:szCs w:val="24"/>
        </w:rPr>
        <w:t xml:space="preserve">. </w:t>
      </w:r>
      <w:proofErr w:type="spellStart"/>
      <w:r w:rsidRPr="006774E5">
        <w:rPr>
          <w:sz w:val="24"/>
          <w:szCs w:val="24"/>
        </w:rPr>
        <w:t>Sisteinin</w:t>
      </w:r>
      <w:proofErr w:type="spellEnd"/>
      <w:r w:rsidRPr="006774E5">
        <w:rPr>
          <w:sz w:val="24"/>
          <w:szCs w:val="24"/>
        </w:rPr>
        <w:t xml:space="preserve"> </w:t>
      </w:r>
      <w:proofErr w:type="spellStart"/>
      <w:r w:rsidRPr="006774E5">
        <w:rPr>
          <w:sz w:val="24"/>
          <w:szCs w:val="24"/>
        </w:rPr>
        <w:t>taurine</w:t>
      </w:r>
      <w:proofErr w:type="spellEnd"/>
      <w:r w:rsidRPr="006774E5">
        <w:rPr>
          <w:sz w:val="24"/>
          <w:szCs w:val="24"/>
        </w:rPr>
        <w:t xml:space="preserve"> oksidasyon hızı, diyetle alınan sülfür-AA'lara bağlıdır. Diyetle alınan </w:t>
      </w:r>
      <w:proofErr w:type="spellStart"/>
      <w:r w:rsidRPr="006774E5">
        <w:rPr>
          <w:sz w:val="24"/>
          <w:szCs w:val="24"/>
        </w:rPr>
        <w:t>sistein</w:t>
      </w:r>
      <w:proofErr w:type="spellEnd"/>
      <w:r w:rsidRPr="006774E5">
        <w:rPr>
          <w:sz w:val="24"/>
          <w:szCs w:val="24"/>
        </w:rPr>
        <w:t>, bu hayvanlarda %50'ye kadar diyetle alınan metiyoninin yerini alabil</w:t>
      </w:r>
      <w:r>
        <w:rPr>
          <w:sz w:val="24"/>
          <w:szCs w:val="24"/>
        </w:rPr>
        <w:t xml:space="preserve">mektedir. </w:t>
      </w:r>
      <w:r w:rsidRPr="006774E5">
        <w:rPr>
          <w:sz w:val="24"/>
          <w:szCs w:val="24"/>
        </w:rPr>
        <w:t xml:space="preserve">Çoğu köpek ırkı, metiyonin ve </w:t>
      </w:r>
      <w:proofErr w:type="spellStart"/>
      <w:r w:rsidRPr="006774E5">
        <w:rPr>
          <w:sz w:val="24"/>
          <w:szCs w:val="24"/>
        </w:rPr>
        <w:t>sistein</w:t>
      </w:r>
      <w:proofErr w:type="spellEnd"/>
      <w:r w:rsidRPr="006774E5">
        <w:rPr>
          <w:sz w:val="24"/>
          <w:szCs w:val="24"/>
        </w:rPr>
        <w:t xml:space="preserve"> açısından yeterli bir diyetle beslendiğinde yeterli </w:t>
      </w:r>
      <w:proofErr w:type="spellStart"/>
      <w:r w:rsidRPr="006774E5">
        <w:rPr>
          <w:sz w:val="24"/>
          <w:szCs w:val="24"/>
        </w:rPr>
        <w:t>taurin</w:t>
      </w:r>
      <w:proofErr w:type="spellEnd"/>
      <w:r w:rsidRPr="006774E5">
        <w:rPr>
          <w:sz w:val="24"/>
          <w:szCs w:val="24"/>
        </w:rPr>
        <w:t xml:space="preserve"> sentezleyebilir </w:t>
      </w:r>
      <w:r>
        <w:rPr>
          <w:sz w:val="24"/>
          <w:szCs w:val="24"/>
        </w:rPr>
        <w:t xml:space="preserve">(Baker ve </w:t>
      </w:r>
      <w:proofErr w:type="spellStart"/>
      <w:r w:rsidRPr="00D92ADA">
        <w:rPr>
          <w:sz w:val="24"/>
          <w:szCs w:val="24"/>
        </w:rPr>
        <w:t>Czarnecki-Maulden</w:t>
      </w:r>
      <w:proofErr w:type="spellEnd"/>
      <w:r>
        <w:rPr>
          <w:sz w:val="24"/>
          <w:szCs w:val="24"/>
        </w:rPr>
        <w:t>, 1991)</w:t>
      </w:r>
      <w:r w:rsidRPr="006774E5">
        <w:rPr>
          <w:sz w:val="24"/>
          <w:szCs w:val="24"/>
        </w:rPr>
        <w:t>.</w:t>
      </w:r>
    </w:p>
    <w:p w14:paraId="6AF38EAA" w14:textId="1ADC7141" w:rsidR="00161C78" w:rsidRDefault="00161C78" w:rsidP="00161C78">
      <w:pPr>
        <w:spacing w:after="120" w:line="360" w:lineRule="auto"/>
        <w:ind w:firstLine="567"/>
        <w:jc w:val="both"/>
        <w:rPr>
          <w:sz w:val="24"/>
          <w:szCs w:val="24"/>
        </w:rPr>
      </w:pPr>
      <w:r w:rsidRPr="006774E5">
        <w:rPr>
          <w:sz w:val="24"/>
          <w:szCs w:val="24"/>
        </w:rPr>
        <w:t xml:space="preserve">Köpek bağırsağının mukozası </w:t>
      </w:r>
      <w:proofErr w:type="spellStart"/>
      <w:r w:rsidRPr="006774E5">
        <w:rPr>
          <w:sz w:val="24"/>
          <w:szCs w:val="24"/>
        </w:rPr>
        <w:t>treonin</w:t>
      </w:r>
      <w:proofErr w:type="spellEnd"/>
      <w:r w:rsidRPr="006774E5">
        <w:rPr>
          <w:sz w:val="24"/>
          <w:szCs w:val="24"/>
        </w:rPr>
        <w:t xml:space="preserve"> (</w:t>
      </w:r>
      <w:proofErr w:type="spellStart"/>
      <w:r w:rsidRPr="006774E5">
        <w:rPr>
          <w:sz w:val="24"/>
          <w:szCs w:val="24"/>
        </w:rPr>
        <w:t>müsinlerdeki</w:t>
      </w:r>
      <w:proofErr w:type="spellEnd"/>
      <w:r w:rsidRPr="006774E5">
        <w:rPr>
          <w:sz w:val="24"/>
          <w:szCs w:val="24"/>
        </w:rPr>
        <w:t xml:space="preserve"> ana AA), </w:t>
      </w:r>
      <w:proofErr w:type="spellStart"/>
      <w:r w:rsidRPr="006774E5">
        <w:rPr>
          <w:sz w:val="24"/>
          <w:szCs w:val="24"/>
        </w:rPr>
        <w:t>fenilalanin</w:t>
      </w:r>
      <w:proofErr w:type="spellEnd"/>
      <w:r w:rsidRPr="006774E5">
        <w:rPr>
          <w:sz w:val="24"/>
          <w:szCs w:val="24"/>
        </w:rPr>
        <w:t xml:space="preserve">, tirozin veya triptofanı bozmaz ve </w:t>
      </w:r>
      <w:proofErr w:type="spellStart"/>
      <w:r w:rsidRPr="006774E5">
        <w:rPr>
          <w:sz w:val="24"/>
          <w:szCs w:val="24"/>
        </w:rPr>
        <w:t>glisin</w:t>
      </w:r>
      <w:proofErr w:type="spellEnd"/>
      <w:r w:rsidRPr="006774E5">
        <w:rPr>
          <w:sz w:val="24"/>
          <w:szCs w:val="24"/>
        </w:rPr>
        <w:t xml:space="preserve"> ve serini </w:t>
      </w:r>
      <w:proofErr w:type="spellStart"/>
      <w:r w:rsidRPr="006774E5">
        <w:rPr>
          <w:sz w:val="24"/>
          <w:szCs w:val="24"/>
        </w:rPr>
        <w:t>katabolize</w:t>
      </w:r>
      <w:proofErr w:type="spellEnd"/>
      <w:r w:rsidRPr="006774E5">
        <w:rPr>
          <w:sz w:val="24"/>
          <w:szCs w:val="24"/>
        </w:rPr>
        <w:t xml:space="preserve"> etme veya birbirine dönüştürme yeteneği çok sınırlıdır, ancak bu AA'lar köpek karaciğerinde bozulur </w:t>
      </w:r>
      <w:r>
        <w:rPr>
          <w:sz w:val="24"/>
          <w:szCs w:val="24"/>
        </w:rPr>
        <w:t>(</w:t>
      </w:r>
      <w:proofErr w:type="spellStart"/>
      <w:r>
        <w:rPr>
          <w:sz w:val="24"/>
          <w:szCs w:val="24"/>
        </w:rPr>
        <w:t>Li</w:t>
      </w:r>
      <w:proofErr w:type="spellEnd"/>
      <w:r>
        <w:rPr>
          <w:sz w:val="24"/>
          <w:szCs w:val="24"/>
        </w:rPr>
        <w:t xml:space="preserve"> ve </w:t>
      </w:r>
      <w:proofErr w:type="spellStart"/>
      <w:r>
        <w:rPr>
          <w:sz w:val="24"/>
          <w:szCs w:val="24"/>
        </w:rPr>
        <w:t>Wu</w:t>
      </w:r>
      <w:proofErr w:type="spellEnd"/>
      <w:r>
        <w:rPr>
          <w:sz w:val="24"/>
          <w:szCs w:val="24"/>
        </w:rPr>
        <w:t>, 2023</w:t>
      </w:r>
      <w:r w:rsidRPr="006774E5">
        <w:rPr>
          <w:sz w:val="24"/>
          <w:szCs w:val="24"/>
        </w:rPr>
        <w:t xml:space="preserve">. Bu nedenle, köpek ince bağırsağına bu AA'ların her biri (10 mmol/L) </w:t>
      </w:r>
      <w:proofErr w:type="spellStart"/>
      <w:r w:rsidRPr="006774E5">
        <w:rPr>
          <w:sz w:val="24"/>
          <w:szCs w:val="24"/>
        </w:rPr>
        <w:t>intralüminal</w:t>
      </w:r>
      <w:proofErr w:type="spellEnd"/>
      <w:r w:rsidRPr="006774E5">
        <w:rPr>
          <w:sz w:val="24"/>
          <w:szCs w:val="24"/>
        </w:rPr>
        <w:t xml:space="preserve"> olarak infüze edildiğinde, bağırsakta amonyak üretimi olmaz. </w:t>
      </w:r>
      <w:proofErr w:type="spellStart"/>
      <w:r w:rsidRPr="006774E5">
        <w:rPr>
          <w:sz w:val="24"/>
          <w:szCs w:val="24"/>
        </w:rPr>
        <w:t>İntralüminal</w:t>
      </w:r>
      <w:proofErr w:type="spellEnd"/>
      <w:r w:rsidRPr="006774E5">
        <w:rPr>
          <w:sz w:val="24"/>
          <w:szCs w:val="24"/>
        </w:rPr>
        <w:t xml:space="preserve"> olarak 10 mmol/L </w:t>
      </w:r>
      <w:proofErr w:type="spellStart"/>
      <w:r w:rsidRPr="006774E5">
        <w:rPr>
          <w:sz w:val="24"/>
          <w:szCs w:val="24"/>
        </w:rPr>
        <w:t>glisin</w:t>
      </w:r>
      <w:proofErr w:type="spellEnd"/>
      <w:r w:rsidRPr="006774E5">
        <w:rPr>
          <w:sz w:val="24"/>
          <w:szCs w:val="24"/>
        </w:rPr>
        <w:t xml:space="preserve"> infüze edilen köpek </w:t>
      </w:r>
      <w:proofErr w:type="spellStart"/>
      <w:r w:rsidRPr="006774E5">
        <w:rPr>
          <w:sz w:val="24"/>
          <w:szCs w:val="24"/>
        </w:rPr>
        <w:t>jejunumu</w:t>
      </w:r>
      <w:proofErr w:type="spellEnd"/>
      <w:r w:rsidRPr="006774E5">
        <w:rPr>
          <w:sz w:val="24"/>
          <w:szCs w:val="24"/>
        </w:rPr>
        <w:t xml:space="preserve"> tarafından emilen </w:t>
      </w:r>
      <w:proofErr w:type="spellStart"/>
      <w:r w:rsidRPr="006774E5">
        <w:rPr>
          <w:sz w:val="24"/>
          <w:szCs w:val="24"/>
        </w:rPr>
        <w:t>glisinin</w:t>
      </w:r>
      <w:proofErr w:type="spellEnd"/>
      <w:r w:rsidRPr="006774E5">
        <w:rPr>
          <w:sz w:val="24"/>
          <w:szCs w:val="24"/>
        </w:rPr>
        <w:t xml:space="preserve"> %3'ünden azı serin olarak </w:t>
      </w:r>
      <w:r w:rsidR="00EB798C" w:rsidRPr="006774E5">
        <w:rPr>
          <w:sz w:val="24"/>
          <w:szCs w:val="24"/>
        </w:rPr>
        <w:t>salınır,</w:t>
      </w:r>
      <w:r w:rsidRPr="006774E5">
        <w:rPr>
          <w:sz w:val="24"/>
          <w:szCs w:val="24"/>
        </w:rPr>
        <w:t xml:space="preserve"> bu da ya serin </w:t>
      </w:r>
      <w:proofErr w:type="spellStart"/>
      <w:r w:rsidRPr="006774E5">
        <w:rPr>
          <w:sz w:val="24"/>
          <w:szCs w:val="24"/>
        </w:rPr>
        <w:t>hidroksimetiltransferaz</w:t>
      </w:r>
      <w:proofErr w:type="spellEnd"/>
      <w:r w:rsidRPr="006774E5">
        <w:rPr>
          <w:sz w:val="24"/>
          <w:szCs w:val="24"/>
        </w:rPr>
        <w:t xml:space="preserve"> aktivitesinin düşük olduğunu ya da bağırsak dokularında metil grubu donörü olarak N5, N10-metilentetrahidrofolatın yetersiz bulunduğunu gösterir</w:t>
      </w:r>
      <w:r>
        <w:rPr>
          <w:sz w:val="24"/>
          <w:szCs w:val="24"/>
        </w:rPr>
        <w:t xml:space="preserve"> (Weber ve diğerleri, 1988)</w:t>
      </w:r>
      <w:r w:rsidRPr="006774E5">
        <w:rPr>
          <w:sz w:val="24"/>
          <w:szCs w:val="24"/>
        </w:rPr>
        <w:t xml:space="preserve">. </w:t>
      </w:r>
      <w:proofErr w:type="spellStart"/>
      <w:r w:rsidRPr="006774E5">
        <w:rPr>
          <w:sz w:val="24"/>
          <w:szCs w:val="24"/>
        </w:rPr>
        <w:t>Postabsorptif</w:t>
      </w:r>
      <w:proofErr w:type="spellEnd"/>
      <w:r w:rsidRPr="006774E5">
        <w:rPr>
          <w:sz w:val="24"/>
          <w:szCs w:val="24"/>
        </w:rPr>
        <w:t xml:space="preserve"> köpeklerde, ince bağırsaktan </w:t>
      </w:r>
      <w:proofErr w:type="spellStart"/>
      <w:r w:rsidRPr="006774E5">
        <w:rPr>
          <w:sz w:val="24"/>
          <w:szCs w:val="24"/>
        </w:rPr>
        <w:t>glisin</w:t>
      </w:r>
      <w:proofErr w:type="spellEnd"/>
      <w:r w:rsidRPr="006774E5">
        <w:rPr>
          <w:sz w:val="24"/>
          <w:szCs w:val="24"/>
        </w:rPr>
        <w:t xml:space="preserve"> veya serin salınımı olmaz, bu da bu beslenme koşulunda sentezlerinin olmadığını gösterir</w:t>
      </w:r>
      <w:r>
        <w:rPr>
          <w:sz w:val="24"/>
          <w:szCs w:val="24"/>
        </w:rPr>
        <w:t xml:space="preserve">. </w:t>
      </w:r>
      <w:r w:rsidRPr="006774E5">
        <w:rPr>
          <w:sz w:val="24"/>
          <w:szCs w:val="24"/>
        </w:rPr>
        <w:t xml:space="preserve">Şu anda, köpeklerin bağırsaklarında ve diğer dokularında </w:t>
      </w:r>
      <w:proofErr w:type="spellStart"/>
      <w:r w:rsidRPr="006774E5">
        <w:rPr>
          <w:sz w:val="24"/>
          <w:szCs w:val="24"/>
        </w:rPr>
        <w:t>prolin</w:t>
      </w:r>
      <w:proofErr w:type="spellEnd"/>
      <w:r w:rsidRPr="006774E5">
        <w:rPr>
          <w:sz w:val="24"/>
          <w:szCs w:val="24"/>
        </w:rPr>
        <w:t xml:space="preserve"> katabolizmasına ilişkin çalışmalar</w:t>
      </w:r>
      <w:r>
        <w:rPr>
          <w:sz w:val="24"/>
          <w:szCs w:val="24"/>
        </w:rPr>
        <w:t xml:space="preserve"> sınırlıdır (</w:t>
      </w:r>
      <w:proofErr w:type="spellStart"/>
      <w:r>
        <w:rPr>
          <w:sz w:val="24"/>
          <w:szCs w:val="24"/>
        </w:rPr>
        <w:t>Li</w:t>
      </w:r>
      <w:proofErr w:type="spellEnd"/>
      <w:r>
        <w:rPr>
          <w:sz w:val="24"/>
          <w:szCs w:val="24"/>
        </w:rPr>
        <w:t xml:space="preserve"> ve </w:t>
      </w:r>
      <w:proofErr w:type="spellStart"/>
      <w:r>
        <w:rPr>
          <w:sz w:val="24"/>
          <w:szCs w:val="24"/>
        </w:rPr>
        <w:t>Wu</w:t>
      </w:r>
      <w:proofErr w:type="spellEnd"/>
      <w:r>
        <w:rPr>
          <w:sz w:val="24"/>
          <w:szCs w:val="24"/>
        </w:rPr>
        <w:t>, 2023).</w:t>
      </w:r>
    </w:p>
    <w:p w14:paraId="3DA50C55" w14:textId="77777777" w:rsidR="001F12D2" w:rsidRDefault="001F12D2" w:rsidP="00A21E36">
      <w:pPr>
        <w:spacing w:after="120" w:line="360" w:lineRule="auto"/>
        <w:ind w:firstLine="567"/>
        <w:jc w:val="both"/>
        <w:rPr>
          <w:sz w:val="24"/>
          <w:szCs w:val="24"/>
        </w:rPr>
      </w:pPr>
    </w:p>
    <w:p w14:paraId="1CB4F091" w14:textId="77777777" w:rsidR="00161C78" w:rsidRPr="003B6001" w:rsidRDefault="00161C78" w:rsidP="00A21E36">
      <w:pPr>
        <w:pStyle w:val="Balk3"/>
        <w:spacing w:line="360" w:lineRule="auto"/>
        <w:rPr>
          <w:rFonts w:ascii="Times New Roman" w:hAnsi="Times New Roman" w:cs="Times New Roman"/>
          <w:b/>
          <w:bCs/>
          <w:color w:val="000000" w:themeColor="text1"/>
          <w:sz w:val="24"/>
          <w:szCs w:val="24"/>
        </w:rPr>
      </w:pPr>
      <w:bookmarkStart w:id="81" w:name="_Toc203563825"/>
      <w:bookmarkStart w:id="82" w:name="_Toc208149214"/>
      <w:r w:rsidRPr="003B6001">
        <w:rPr>
          <w:rFonts w:ascii="Times New Roman" w:hAnsi="Times New Roman" w:cs="Times New Roman"/>
          <w:b/>
          <w:bCs/>
          <w:color w:val="000000" w:themeColor="text1"/>
          <w:sz w:val="24"/>
          <w:szCs w:val="24"/>
        </w:rPr>
        <w:t>2.2.2. Esansiyel Olmayan Amino Asitlerin Fonksiyonları</w:t>
      </w:r>
      <w:bookmarkEnd w:id="81"/>
      <w:bookmarkEnd w:id="82"/>
    </w:p>
    <w:p w14:paraId="2343CF4F" w14:textId="77777777" w:rsidR="00161C78" w:rsidRPr="00194388" w:rsidRDefault="00161C78" w:rsidP="00A21E36">
      <w:pPr>
        <w:spacing w:after="120" w:line="360" w:lineRule="auto"/>
        <w:ind w:firstLine="567"/>
        <w:jc w:val="both"/>
        <w:rPr>
          <w:b/>
          <w:bCs/>
          <w:sz w:val="24"/>
          <w:szCs w:val="24"/>
        </w:rPr>
      </w:pPr>
    </w:p>
    <w:p w14:paraId="647DB83A" w14:textId="77777777" w:rsidR="00161C78" w:rsidRPr="00A15D6E" w:rsidRDefault="00161C78" w:rsidP="00A21E36">
      <w:pPr>
        <w:spacing w:after="120" w:line="360" w:lineRule="auto"/>
        <w:ind w:firstLine="567"/>
        <w:jc w:val="both"/>
        <w:rPr>
          <w:sz w:val="24"/>
          <w:szCs w:val="24"/>
        </w:rPr>
      </w:pPr>
      <w:r w:rsidRPr="00A15D6E">
        <w:rPr>
          <w:sz w:val="24"/>
          <w:szCs w:val="24"/>
        </w:rPr>
        <w:t xml:space="preserve">NEAA, peptit olmayan hormonların sentezi </w:t>
      </w:r>
      <w:r>
        <w:rPr>
          <w:sz w:val="24"/>
          <w:szCs w:val="24"/>
        </w:rPr>
        <w:t xml:space="preserve">ve düşük molekül ağırlıklı maddelerin </w:t>
      </w:r>
      <w:r w:rsidRPr="00A15D6E">
        <w:rPr>
          <w:sz w:val="24"/>
          <w:szCs w:val="24"/>
        </w:rPr>
        <w:t>sentezi için substrattır</w:t>
      </w:r>
      <w:r>
        <w:rPr>
          <w:sz w:val="24"/>
          <w:szCs w:val="24"/>
        </w:rPr>
        <w:t xml:space="preserve"> (</w:t>
      </w:r>
      <w:proofErr w:type="spellStart"/>
      <w:r>
        <w:rPr>
          <w:sz w:val="24"/>
          <w:szCs w:val="24"/>
        </w:rPr>
        <w:t>Wu</w:t>
      </w:r>
      <w:proofErr w:type="spellEnd"/>
      <w:r>
        <w:rPr>
          <w:sz w:val="24"/>
          <w:szCs w:val="24"/>
        </w:rPr>
        <w:t>, 2021).</w:t>
      </w:r>
      <w:r w:rsidRPr="00A15D6E">
        <w:rPr>
          <w:sz w:val="24"/>
          <w:szCs w:val="24"/>
        </w:rPr>
        <w:t xml:space="preserve">NO, </w:t>
      </w:r>
      <w:proofErr w:type="spellStart"/>
      <w:r w:rsidRPr="00A15D6E">
        <w:rPr>
          <w:sz w:val="24"/>
          <w:szCs w:val="24"/>
        </w:rPr>
        <w:t>cGMP'ye</w:t>
      </w:r>
      <w:proofErr w:type="spellEnd"/>
      <w:r w:rsidRPr="00A15D6E">
        <w:rPr>
          <w:sz w:val="24"/>
          <w:szCs w:val="24"/>
        </w:rPr>
        <w:t xml:space="preserve"> bağlı hücre sinyalizasyonu yoluyla arterdeki </w:t>
      </w:r>
      <w:r w:rsidRPr="00A15D6E">
        <w:rPr>
          <w:sz w:val="24"/>
          <w:szCs w:val="24"/>
        </w:rPr>
        <w:lastRenderedPageBreak/>
        <w:t>düz kas gevşemesini ve kan akışını düzenlemek için biyolojik membranlara kolayca nüfuz e</w:t>
      </w:r>
      <w:r>
        <w:rPr>
          <w:sz w:val="24"/>
          <w:szCs w:val="24"/>
        </w:rPr>
        <w:t>tmektedir (</w:t>
      </w:r>
      <w:proofErr w:type="spellStart"/>
      <w:r>
        <w:rPr>
          <w:sz w:val="24"/>
          <w:szCs w:val="24"/>
        </w:rPr>
        <w:t>Li</w:t>
      </w:r>
      <w:proofErr w:type="spellEnd"/>
      <w:r>
        <w:rPr>
          <w:sz w:val="24"/>
          <w:szCs w:val="24"/>
        </w:rPr>
        <w:t xml:space="preserve"> ve diğerleri, 2009).</w:t>
      </w:r>
      <w:r w:rsidRPr="00A15D6E">
        <w:rPr>
          <w:sz w:val="24"/>
          <w:szCs w:val="24"/>
        </w:rPr>
        <w:t xml:space="preserve"> Ayrıca, </w:t>
      </w:r>
      <w:proofErr w:type="spellStart"/>
      <w:r w:rsidRPr="00A15D6E">
        <w:rPr>
          <w:sz w:val="24"/>
          <w:szCs w:val="24"/>
        </w:rPr>
        <w:t>poliaminler</w:t>
      </w:r>
      <w:proofErr w:type="spellEnd"/>
      <w:r w:rsidRPr="00A15D6E">
        <w:rPr>
          <w:sz w:val="24"/>
          <w:szCs w:val="24"/>
        </w:rPr>
        <w:t xml:space="preserve"> hücrelerde DNA ve protein sentezi için gereklidir. AA metabolitlerinin fizyolojik önemi, doğuştan gelen metabolizma hatalarından kaynaklanan hastalıklarla özetlenmektedir. Örneğin, kreatin sentezinde </w:t>
      </w:r>
      <w:proofErr w:type="spellStart"/>
      <w:r w:rsidRPr="00A15D6E">
        <w:rPr>
          <w:sz w:val="24"/>
          <w:szCs w:val="24"/>
        </w:rPr>
        <w:t>arginin</w:t>
      </w:r>
      <w:proofErr w:type="spellEnd"/>
      <w:r w:rsidRPr="00A15D6E">
        <w:rPr>
          <w:sz w:val="24"/>
          <w:szCs w:val="24"/>
        </w:rPr>
        <w:t xml:space="preserve"> ve </w:t>
      </w:r>
      <w:proofErr w:type="spellStart"/>
      <w:r w:rsidRPr="00A15D6E">
        <w:rPr>
          <w:sz w:val="24"/>
          <w:szCs w:val="24"/>
        </w:rPr>
        <w:t>glisinden</w:t>
      </w:r>
      <w:proofErr w:type="spellEnd"/>
      <w:r w:rsidRPr="00A15D6E">
        <w:rPr>
          <w:sz w:val="24"/>
          <w:szCs w:val="24"/>
        </w:rPr>
        <w:t xml:space="preserve"> </w:t>
      </w:r>
      <w:proofErr w:type="spellStart"/>
      <w:r w:rsidRPr="00A15D6E">
        <w:rPr>
          <w:sz w:val="24"/>
          <w:szCs w:val="24"/>
        </w:rPr>
        <w:t>guanidinoasetat</w:t>
      </w:r>
      <w:proofErr w:type="spellEnd"/>
      <w:r w:rsidRPr="00A15D6E">
        <w:rPr>
          <w:sz w:val="24"/>
          <w:szCs w:val="24"/>
        </w:rPr>
        <w:t xml:space="preserve"> ve </w:t>
      </w:r>
      <w:proofErr w:type="spellStart"/>
      <w:r w:rsidRPr="00A15D6E">
        <w:rPr>
          <w:sz w:val="24"/>
          <w:szCs w:val="24"/>
        </w:rPr>
        <w:t>ornitin</w:t>
      </w:r>
      <w:proofErr w:type="spellEnd"/>
      <w:r w:rsidRPr="00A15D6E">
        <w:rPr>
          <w:sz w:val="24"/>
          <w:szCs w:val="24"/>
        </w:rPr>
        <w:t xml:space="preserve"> oluşumunu katalize eden </w:t>
      </w:r>
      <w:proofErr w:type="spellStart"/>
      <w:proofErr w:type="gramStart"/>
      <w:r w:rsidRPr="00A15D6E">
        <w:rPr>
          <w:sz w:val="24"/>
          <w:szCs w:val="24"/>
        </w:rPr>
        <w:t>arginin:glisin</w:t>
      </w:r>
      <w:proofErr w:type="spellEnd"/>
      <w:proofErr w:type="gramEnd"/>
      <w:r w:rsidRPr="00A15D6E">
        <w:rPr>
          <w:sz w:val="24"/>
          <w:szCs w:val="24"/>
        </w:rPr>
        <w:t xml:space="preserve"> </w:t>
      </w:r>
      <w:proofErr w:type="spellStart"/>
      <w:r w:rsidRPr="00A15D6E">
        <w:rPr>
          <w:sz w:val="24"/>
          <w:szCs w:val="24"/>
        </w:rPr>
        <w:t>amidinotransferazın</w:t>
      </w:r>
      <w:proofErr w:type="spellEnd"/>
      <w:r w:rsidRPr="00A15D6E">
        <w:rPr>
          <w:sz w:val="24"/>
          <w:szCs w:val="24"/>
        </w:rPr>
        <w:t xml:space="preserve"> doğuştan eksikliği olan hastalarda kas anormallikleri geliş</w:t>
      </w:r>
      <w:r>
        <w:rPr>
          <w:sz w:val="24"/>
          <w:szCs w:val="24"/>
        </w:rPr>
        <w:t>mektedir (</w:t>
      </w:r>
      <w:proofErr w:type="spellStart"/>
      <w:r>
        <w:rPr>
          <w:sz w:val="24"/>
          <w:szCs w:val="24"/>
        </w:rPr>
        <w:t>Brosnan</w:t>
      </w:r>
      <w:proofErr w:type="spellEnd"/>
      <w:r>
        <w:rPr>
          <w:sz w:val="24"/>
          <w:szCs w:val="24"/>
        </w:rPr>
        <w:t xml:space="preserve"> ve </w:t>
      </w:r>
      <w:proofErr w:type="spellStart"/>
      <w:r>
        <w:rPr>
          <w:sz w:val="24"/>
          <w:szCs w:val="24"/>
        </w:rPr>
        <w:t>Brosnan</w:t>
      </w:r>
      <w:proofErr w:type="spellEnd"/>
      <w:r>
        <w:rPr>
          <w:sz w:val="24"/>
          <w:szCs w:val="24"/>
        </w:rPr>
        <w:t>, 2007).</w:t>
      </w:r>
      <w:r w:rsidRPr="00A15D6E">
        <w:rPr>
          <w:sz w:val="24"/>
          <w:szCs w:val="24"/>
        </w:rPr>
        <w:t xml:space="preserve"> Ayrıca, doğuştan glutatyon </w:t>
      </w:r>
      <w:proofErr w:type="spellStart"/>
      <w:r w:rsidRPr="00A15D6E">
        <w:rPr>
          <w:sz w:val="24"/>
          <w:szCs w:val="24"/>
        </w:rPr>
        <w:t>sentetaz</w:t>
      </w:r>
      <w:proofErr w:type="spellEnd"/>
      <w:r w:rsidRPr="00A15D6E">
        <w:rPr>
          <w:sz w:val="24"/>
          <w:szCs w:val="24"/>
        </w:rPr>
        <w:t xml:space="preserve"> eksikliği olan hastalarda oksidatif stres, ilerleyici nörolojik bozukluklar, hemolitik anemi ve metabolik asidoz görül</w:t>
      </w:r>
      <w:r>
        <w:rPr>
          <w:sz w:val="24"/>
          <w:szCs w:val="24"/>
        </w:rPr>
        <w:t>ebilmektedir (</w:t>
      </w:r>
      <w:proofErr w:type="spellStart"/>
      <w:r>
        <w:rPr>
          <w:sz w:val="24"/>
          <w:szCs w:val="24"/>
        </w:rPr>
        <w:t>Dahl</w:t>
      </w:r>
      <w:proofErr w:type="spellEnd"/>
      <w:r>
        <w:rPr>
          <w:sz w:val="24"/>
          <w:szCs w:val="24"/>
        </w:rPr>
        <w:t xml:space="preserve"> ve diğerleri, 1997)</w:t>
      </w:r>
      <w:r w:rsidRPr="00A15D6E">
        <w:rPr>
          <w:sz w:val="24"/>
          <w:szCs w:val="24"/>
        </w:rPr>
        <w:t>. Dolayısıyla, AA'ya bağlı sentetik yollar tüm vücut homeostazı, üreme, büyüme, gelişme ve bağışıklık için gereklidir</w:t>
      </w:r>
      <w:r>
        <w:rPr>
          <w:sz w:val="24"/>
          <w:szCs w:val="24"/>
        </w:rPr>
        <w:t xml:space="preserve"> (</w:t>
      </w:r>
      <w:proofErr w:type="spellStart"/>
      <w:r>
        <w:rPr>
          <w:sz w:val="24"/>
          <w:szCs w:val="24"/>
        </w:rPr>
        <w:t>Hou</w:t>
      </w:r>
      <w:proofErr w:type="spellEnd"/>
      <w:r>
        <w:rPr>
          <w:sz w:val="24"/>
          <w:szCs w:val="24"/>
        </w:rPr>
        <w:t xml:space="preserve"> ve diğerleri, 2015)</w:t>
      </w:r>
      <w:r w:rsidRPr="00A15D6E">
        <w:rPr>
          <w:sz w:val="24"/>
          <w:szCs w:val="24"/>
        </w:rPr>
        <w:t>.</w:t>
      </w:r>
    </w:p>
    <w:p w14:paraId="461162D6" w14:textId="77777777" w:rsidR="00161C78" w:rsidRPr="00A15D6E" w:rsidRDefault="00161C78" w:rsidP="00161C78">
      <w:pPr>
        <w:spacing w:after="120" w:line="360" w:lineRule="auto"/>
        <w:ind w:firstLine="567"/>
        <w:jc w:val="both"/>
        <w:rPr>
          <w:sz w:val="24"/>
          <w:szCs w:val="24"/>
        </w:rPr>
      </w:pPr>
      <w:r w:rsidRPr="00A15D6E">
        <w:rPr>
          <w:sz w:val="24"/>
          <w:szCs w:val="24"/>
        </w:rPr>
        <w:t xml:space="preserve">Bazı NEAA hayvan hücrelerinde gen ifadesini, mikro-RNA </w:t>
      </w:r>
      <w:proofErr w:type="spellStart"/>
      <w:r w:rsidRPr="00A15D6E">
        <w:rPr>
          <w:sz w:val="24"/>
          <w:szCs w:val="24"/>
        </w:rPr>
        <w:t>biyogenezini</w:t>
      </w:r>
      <w:proofErr w:type="spellEnd"/>
      <w:r w:rsidRPr="00A15D6E">
        <w:rPr>
          <w:sz w:val="24"/>
          <w:szCs w:val="24"/>
        </w:rPr>
        <w:t xml:space="preserve"> ve epigenetiği düzenleyebil</w:t>
      </w:r>
      <w:r>
        <w:rPr>
          <w:sz w:val="24"/>
          <w:szCs w:val="24"/>
        </w:rPr>
        <w:t>mektedir (Wang ve diğerleri, 2012).</w:t>
      </w:r>
      <w:r w:rsidRPr="00A15D6E">
        <w:rPr>
          <w:sz w:val="24"/>
          <w:szCs w:val="24"/>
        </w:rPr>
        <w:t xml:space="preserve"> Örneğin, diyetle alınan glutamin oksidatif stresi ve bağışıklık aktivasyonunu teşvik eden genlerin bağırsak ifadesini azaltırken, hücre büyümesini ve oksidanların uzaklaştırılmasını artıran genlerin bağırsak ifadesini artır</w:t>
      </w:r>
      <w:r>
        <w:rPr>
          <w:sz w:val="24"/>
          <w:szCs w:val="24"/>
        </w:rPr>
        <w:t>maktadır (Wang ve diğerleri, 2008).</w:t>
      </w:r>
      <w:r w:rsidRPr="00A15D6E">
        <w:rPr>
          <w:sz w:val="24"/>
          <w:szCs w:val="24"/>
        </w:rPr>
        <w:t xml:space="preserve"> Ayrıca, antioksidatif ve </w:t>
      </w:r>
      <w:proofErr w:type="spellStart"/>
      <w:r w:rsidRPr="00A15D6E">
        <w:rPr>
          <w:sz w:val="24"/>
          <w:szCs w:val="24"/>
        </w:rPr>
        <w:t>antiobezite</w:t>
      </w:r>
      <w:proofErr w:type="spellEnd"/>
      <w:r w:rsidRPr="00A15D6E">
        <w:rPr>
          <w:sz w:val="24"/>
          <w:szCs w:val="24"/>
        </w:rPr>
        <w:t xml:space="preserve"> etkileriyle tutarlı olarak, diyetle alınan l-</w:t>
      </w:r>
      <w:proofErr w:type="spellStart"/>
      <w:r w:rsidRPr="00A15D6E">
        <w:rPr>
          <w:sz w:val="24"/>
          <w:szCs w:val="24"/>
        </w:rPr>
        <w:t>arginin</w:t>
      </w:r>
      <w:proofErr w:type="spellEnd"/>
      <w:r w:rsidRPr="00A15D6E">
        <w:rPr>
          <w:sz w:val="24"/>
          <w:szCs w:val="24"/>
        </w:rPr>
        <w:t>, yağ asidi sentezinden sorumlu kilit genlerin ekspresyonunu inhibe ederken, sıçanların beyaz yağ dokusunda yağ asidi oksidasyonu ve glutatyon sentezi için gerekli olan kilit genlerin ekspresyonunu artır</w:t>
      </w:r>
      <w:r>
        <w:rPr>
          <w:sz w:val="24"/>
          <w:szCs w:val="24"/>
        </w:rPr>
        <w:t>maktadır (</w:t>
      </w:r>
      <w:proofErr w:type="spellStart"/>
      <w:r>
        <w:rPr>
          <w:sz w:val="24"/>
          <w:szCs w:val="24"/>
        </w:rPr>
        <w:t>Jobgen</w:t>
      </w:r>
      <w:proofErr w:type="spellEnd"/>
      <w:r>
        <w:rPr>
          <w:sz w:val="24"/>
          <w:szCs w:val="24"/>
        </w:rPr>
        <w:t xml:space="preserve"> ve diğerleri, 2009).</w:t>
      </w:r>
      <w:r w:rsidRPr="00A15D6E">
        <w:rPr>
          <w:sz w:val="24"/>
          <w:szCs w:val="24"/>
        </w:rPr>
        <w:t xml:space="preserve"> Diyet </w:t>
      </w:r>
      <w:proofErr w:type="spellStart"/>
      <w:r w:rsidRPr="00A15D6E">
        <w:rPr>
          <w:sz w:val="24"/>
          <w:szCs w:val="24"/>
        </w:rPr>
        <w:t>arginin</w:t>
      </w:r>
      <w:proofErr w:type="spellEnd"/>
      <w:r w:rsidRPr="00A15D6E">
        <w:rPr>
          <w:sz w:val="24"/>
          <w:szCs w:val="24"/>
        </w:rPr>
        <w:t xml:space="preserve"> ayrıca domuz </w:t>
      </w:r>
      <w:proofErr w:type="spellStart"/>
      <w:r w:rsidRPr="00A15D6E">
        <w:rPr>
          <w:sz w:val="24"/>
          <w:szCs w:val="24"/>
        </w:rPr>
        <w:t>umbilikal</w:t>
      </w:r>
      <w:proofErr w:type="spellEnd"/>
      <w:r w:rsidRPr="00A15D6E">
        <w:rPr>
          <w:sz w:val="24"/>
          <w:szCs w:val="24"/>
        </w:rPr>
        <w:t xml:space="preserve"> veninde miRNA-15b/16 ve miRNA-221/222 ekspresyonunu artır</w:t>
      </w:r>
      <w:r>
        <w:rPr>
          <w:sz w:val="24"/>
          <w:szCs w:val="24"/>
        </w:rPr>
        <w:t>maktadır</w:t>
      </w:r>
      <w:r w:rsidRPr="00A15D6E">
        <w:rPr>
          <w:sz w:val="24"/>
          <w:szCs w:val="24"/>
        </w:rPr>
        <w:t xml:space="preserve">.24 </w:t>
      </w:r>
      <w:proofErr w:type="spellStart"/>
      <w:r>
        <w:rPr>
          <w:sz w:val="24"/>
          <w:szCs w:val="24"/>
        </w:rPr>
        <w:t>G</w:t>
      </w:r>
      <w:r w:rsidRPr="00A15D6E">
        <w:rPr>
          <w:sz w:val="24"/>
          <w:szCs w:val="24"/>
        </w:rPr>
        <w:t>lisinin</w:t>
      </w:r>
      <w:proofErr w:type="spellEnd"/>
      <w:r>
        <w:rPr>
          <w:sz w:val="24"/>
          <w:szCs w:val="24"/>
        </w:rPr>
        <w:t>,</w:t>
      </w:r>
      <w:r w:rsidRPr="00A15D6E">
        <w:rPr>
          <w:sz w:val="24"/>
          <w:szCs w:val="24"/>
        </w:rPr>
        <w:t xml:space="preserve"> </w:t>
      </w:r>
      <w:proofErr w:type="spellStart"/>
      <w:r w:rsidRPr="00A15D6E">
        <w:rPr>
          <w:sz w:val="24"/>
          <w:szCs w:val="24"/>
        </w:rPr>
        <w:t>glisin</w:t>
      </w:r>
      <w:proofErr w:type="spellEnd"/>
      <w:r w:rsidRPr="00A15D6E">
        <w:rPr>
          <w:sz w:val="24"/>
          <w:szCs w:val="24"/>
        </w:rPr>
        <w:t xml:space="preserve"> taşıyıcı 1'in bağırsak ekspresyonunu uyardığı ve </w:t>
      </w:r>
      <w:proofErr w:type="spellStart"/>
      <w:r w:rsidRPr="00A15D6E">
        <w:rPr>
          <w:sz w:val="24"/>
          <w:szCs w:val="24"/>
        </w:rPr>
        <w:t>mitojenle</w:t>
      </w:r>
      <w:proofErr w:type="spellEnd"/>
      <w:r w:rsidRPr="00A15D6E">
        <w:rPr>
          <w:sz w:val="24"/>
          <w:szCs w:val="24"/>
        </w:rPr>
        <w:t xml:space="preserve"> aktive olan protein kinaz sinyal yolunun aktivasyonunu azalttığı bildirilmiştir</w:t>
      </w:r>
      <w:r>
        <w:rPr>
          <w:sz w:val="24"/>
          <w:szCs w:val="24"/>
        </w:rPr>
        <w:t xml:space="preserve"> (Wang ve diğerleri, 2014).</w:t>
      </w:r>
    </w:p>
    <w:p w14:paraId="1A11D0ED" w14:textId="7FD6F26A" w:rsidR="00161C78" w:rsidRPr="00A15D6E" w:rsidRDefault="00161C78" w:rsidP="001F12D2">
      <w:pPr>
        <w:spacing w:after="120" w:line="360" w:lineRule="auto"/>
        <w:ind w:firstLine="567"/>
        <w:jc w:val="both"/>
        <w:rPr>
          <w:sz w:val="24"/>
          <w:szCs w:val="24"/>
        </w:rPr>
      </w:pPr>
      <w:proofErr w:type="spellStart"/>
      <w:r w:rsidRPr="00A15D6E">
        <w:rPr>
          <w:sz w:val="24"/>
          <w:szCs w:val="24"/>
        </w:rPr>
        <w:t>NEAA'nın</w:t>
      </w:r>
      <w:proofErr w:type="spellEnd"/>
      <w:r w:rsidRPr="00A15D6E">
        <w:rPr>
          <w:sz w:val="24"/>
          <w:szCs w:val="24"/>
        </w:rPr>
        <w:t xml:space="preserve"> çoğu, besin metabolizmasını düzenlemek için kinazlar (örneğin </w:t>
      </w:r>
      <w:proofErr w:type="spellStart"/>
      <w:r w:rsidRPr="00A15D6E">
        <w:rPr>
          <w:sz w:val="24"/>
          <w:szCs w:val="24"/>
        </w:rPr>
        <w:t>rapamisinin</w:t>
      </w:r>
      <w:proofErr w:type="spellEnd"/>
      <w:r w:rsidRPr="00A15D6E">
        <w:rPr>
          <w:sz w:val="24"/>
          <w:szCs w:val="24"/>
        </w:rPr>
        <w:t xml:space="preserve"> memeli hedefi, AMP ile aktive olan protein kinaz, </w:t>
      </w:r>
      <w:proofErr w:type="spellStart"/>
      <w:r w:rsidRPr="00A15D6E">
        <w:rPr>
          <w:sz w:val="24"/>
          <w:szCs w:val="24"/>
        </w:rPr>
        <w:t>cGMP'ye</w:t>
      </w:r>
      <w:proofErr w:type="spellEnd"/>
      <w:r w:rsidRPr="00A15D6E">
        <w:rPr>
          <w:sz w:val="24"/>
          <w:szCs w:val="24"/>
        </w:rPr>
        <w:t xml:space="preserve"> bağımlı kinaz, </w:t>
      </w:r>
      <w:proofErr w:type="spellStart"/>
      <w:r w:rsidRPr="00A15D6E">
        <w:rPr>
          <w:sz w:val="24"/>
          <w:szCs w:val="24"/>
        </w:rPr>
        <w:t>cAMP'ye</w:t>
      </w:r>
      <w:proofErr w:type="spellEnd"/>
      <w:r w:rsidRPr="00A15D6E">
        <w:rPr>
          <w:sz w:val="24"/>
          <w:szCs w:val="24"/>
        </w:rPr>
        <w:t xml:space="preserve"> bağımlı kinaz ve </w:t>
      </w:r>
      <w:proofErr w:type="spellStart"/>
      <w:r w:rsidRPr="00A15D6E">
        <w:rPr>
          <w:sz w:val="24"/>
          <w:szCs w:val="24"/>
        </w:rPr>
        <w:t>mitojenle</w:t>
      </w:r>
      <w:proofErr w:type="spellEnd"/>
      <w:r w:rsidRPr="00A15D6E">
        <w:rPr>
          <w:sz w:val="24"/>
          <w:szCs w:val="24"/>
        </w:rPr>
        <w:t xml:space="preserve"> aktive olan protein kinaz), G proteinine bağlı reseptörler ve gaz molekülleri (örneğin NO, CO ve H2S) aracılığıyla hücre sinyaline katılır</w:t>
      </w:r>
      <w:r>
        <w:rPr>
          <w:sz w:val="24"/>
          <w:szCs w:val="24"/>
        </w:rPr>
        <w:t xml:space="preserve"> (</w:t>
      </w:r>
      <w:proofErr w:type="spellStart"/>
      <w:r w:rsidRPr="009F44F4">
        <w:rPr>
          <w:sz w:val="24"/>
          <w:szCs w:val="24"/>
        </w:rPr>
        <w:t>Rhoads</w:t>
      </w:r>
      <w:proofErr w:type="spellEnd"/>
      <w:r w:rsidRPr="009F44F4">
        <w:rPr>
          <w:sz w:val="24"/>
          <w:szCs w:val="24"/>
        </w:rPr>
        <w:t xml:space="preserve"> </w:t>
      </w:r>
      <w:r>
        <w:rPr>
          <w:sz w:val="24"/>
          <w:szCs w:val="24"/>
        </w:rPr>
        <w:t xml:space="preserve">ve diğerleri, 2008). </w:t>
      </w:r>
      <w:r w:rsidRPr="00A15D6E">
        <w:rPr>
          <w:sz w:val="24"/>
          <w:szCs w:val="24"/>
        </w:rPr>
        <w:t xml:space="preserve">Örneğin, diyetle alınan </w:t>
      </w:r>
      <w:proofErr w:type="spellStart"/>
      <w:r w:rsidRPr="00A15D6E">
        <w:rPr>
          <w:sz w:val="24"/>
          <w:szCs w:val="24"/>
        </w:rPr>
        <w:t>arginin</w:t>
      </w:r>
      <w:proofErr w:type="spellEnd"/>
      <w:r w:rsidRPr="00A15D6E">
        <w:rPr>
          <w:sz w:val="24"/>
          <w:szCs w:val="24"/>
        </w:rPr>
        <w:t xml:space="preserve">, </w:t>
      </w:r>
      <w:proofErr w:type="spellStart"/>
      <w:r w:rsidRPr="00A15D6E">
        <w:rPr>
          <w:sz w:val="24"/>
          <w:szCs w:val="24"/>
        </w:rPr>
        <w:t>rapamisin</w:t>
      </w:r>
      <w:proofErr w:type="spellEnd"/>
      <w:r w:rsidRPr="00A15D6E">
        <w:rPr>
          <w:sz w:val="24"/>
          <w:szCs w:val="24"/>
        </w:rPr>
        <w:t xml:space="preserve"> (</w:t>
      </w:r>
      <w:proofErr w:type="spellStart"/>
      <w:r w:rsidRPr="00A15D6E">
        <w:rPr>
          <w:sz w:val="24"/>
          <w:szCs w:val="24"/>
        </w:rPr>
        <w:t>mTOR</w:t>
      </w:r>
      <w:proofErr w:type="spellEnd"/>
      <w:r w:rsidRPr="00A15D6E">
        <w:rPr>
          <w:sz w:val="24"/>
          <w:szCs w:val="24"/>
        </w:rPr>
        <w:t>), ökaryotik başlatma faktörü (</w:t>
      </w:r>
      <w:proofErr w:type="spellStart"/>
      <w:r w:rsidRPr="00A15D6E">
        <w:rPr>
          <w:sz w:val="24"/>
          <w:szCs w:val="24"/>
        </w:rPr>
        <w:t>eIF</w:t>
      </w:r>
      <w:proofErr w:type="spellEnd"/>
      <w:r w:rsidRPr="00A15D6E">
        <w:rPr>
          <w:sz w:val="24"/>
          <w:szCs w:val="24"/>
        </w:rPr>
        <w:t xml:space="preserve">) 4E-bağlayıcı protein-1 (4E-BP1) ve ribozomal protein S6 kinaz 1'in (S6K1) </w:t>
      </w:r>
      <w:proofErr w:type="spellStart"/>
      <w:r w:rsidRPr="00A15D6E">
        <w:rPr>
          <w:sz w:val="24"/>
          <w:szCs w:val="24"/>
        </w:rPr>
        <w:t>fosforlanmış</w:t>
      </w:r>
      <w:proofErr w:type="spellEnd"/>
      <w:r w:rsidRPr="00A15D6E">
        <w:rPr>
          <w:sz w:val="24"/>
          <w:szCs w:val="24"/>
        </w:rPr>
        <w:t xml:space="preserve"> memeli hedefinin bolluğunu artırır, aktif eIF4E-eIF4G kompleksinin oluşumunun yanı sıra, iskelet kasındaki </w:t>
      </w:r>
      <w:proofErr w:type="spellStart"/>
      <w:r w:rsidRPr="00A15D6E">
        <w:rPr>
          <w:sz w:val="24"/>
          <w:szCs w:val="24"/>
        </w:rPr>
        <w:t>inaktif</w:t>
      </w:r>
      <w:proofErr w:type="spellEnd"/>
      <w:r w:rsidRPr="00A15D6E">
        <w:rPr>
          <w:sz w:val="24"/>
          <w:szCs w:val="24"/>
        </w:rPr>
        <w:t xml:space="preserve"> 4E-BP1-eIF4E kompleksinin bolluğunu azaltarak protein sentezinin artmasına ve tüm vücut büyümesine yol aç</w:t>
      </w:r>
      <w:r>
        <w:rPr>
          <w:sz w:val="24"/>
          <w:szCs w:val="24"/>
        </w:rPr>
        <w:t>maktadır (</w:t>
      </w:r>
      <w:proofErr w:type="spellStart"/>
      <w:r>
        <w:rPr>
          <w:sz w:val="24"/>
          <w:szCs w:val="24"/>
        </w:rPr>
        <w:t>Yao</w:t>
      </w:r>
      <w:proofErr w:type="spellEnd"/>
      <w:r>
        <w:rPr>
          <w:sz w:val="24"/>
          <w:szCs w:val="24"/>
        </w:rPr>
        <w:t xml:space="preserve"> ve diğerleri, 2008). </w:t>
      </w:r>
      <w:r w:rsidRPr="00A15D6E">
        <w:rPr>
          <w:sz w:val="24"/>
          <w:szCs w:val="24"/>
        </w:rPr>
        <w:t xml:space="preserve">Buna ek olarak, diyetle alınan glutamin, </w:t>
      </w:r>
      <w:proofErr w:type="spellStart"/>
      <w:r w:rsidRPr="00A15D6E">
        <w:rPr>
          <w:sz w:val="24"/>
          <w:szCs w:val="24"/>
        </w:rPr>
        <w:t>mTOR</w:t>
      </w:r>
      <w:proofErr w:type="spellEnd"/>
      <w:r w:rsidRPr="00A15D6E">
        <w:rPr>
          <w:sz w:val="24"/>
          <w:szCs w:val="24"/>
        </w:rPr>
        <w:t xml:space="preserve"> hücre sinyalizasyonunun aktivasyonu ile bağlantılı olarak bağırsak bütünlüğünü, hücre sağkalımını ve </w:t>
      </w:r>
      <w:proofErr w:type="spellStart"/>
      <w:r w:rsidRPr="00A15D6E">
        <w:rPr>
          <w:sz w:val="24"/>
          <w:szCs w:val="24"/>
        </w:rPr>
        <w:t>villus</w:t>
      </w:r>
      <w:proofErr w:type="spellEnd"/>
      <w:r w:rsidRPr="00A15D6E">
        <w:rPr>
          <w:sz w:val="24"/>
          <w:szCs w:val="24"/>
        </w:rPr>
        <w:t xml:space="preserve"> yüksekliğini artırırken, </w:t>
      </w:r>
      <w:proofErr w:type="spellStart"/>
      <w:r w:rsidRPr="00A15D6E">
        <w:rPr>
          <w:sz w:val="24"/>
          <w:szCs w:val="24"/>
        </w:rPr>
        <w:t>okludin</w:t>
      </w:r>
      <w:proofErr w:type="spellEnd"/>
      <w:r w:rsidRPr="00A15D6E">
        <w:rPr>
          <w:sz w:val="24"/>
          <w:szCs w:val="24"/>
        </w:rPr>
        <w:t xml:space="preserve">, claudin-1, </w:t>
      </w:r>
      <w:proofErr w:type="spellStart"/>
      <w:r w:rsidRPr="00A15D6E">
        <w:rPr>
          <w:sz w:val="24"/>
          <w:szCs w:val="24"/>
        </w:rPr>
        <w:lastRenderedPageBreak/>
        <w:t>zonula</w:t>
      </w:r>
      <w:proofErr w:type="spellEnd"/>
      <w:r w:rsidRPr="00A15D6E">
        <w:rPr>
          <w:sz w:val="24"/>
          <w:szCs w:val="24"/>
        </w:rPr>
        <w:t xml:space="preserve"> </w:t>
      </w:r>
      <w:proofErr w:type="spellStart"/>
      <w:r w:rsidRPr="00A15D6E">
        <w:rPr>
          <w:sz w:val="24"/>
          <w:szCs w:val="24"/>
        </w:rPr>
        <w:t>okluden</w:t>
      </w:r>
      <w:proofErr w:type="spellEnd"/>
      <w:r w:rsidRPr="00A15D6E">
        <w:rPr>
          <w:sz w:val="24"/>
          <w:szCs w:val="24"/>
        </w:rPr>
        <w:t xml:space="preserve"> (ZO)-2 ve ZO-3 protein bolluğunda sütten kesmeye bağlı azalmayı hafiflet</w:t>
      </w:r>
      <w:r>
        <w:rPr>
          <w:sz w:val="24"/>
          <w:szCs w:val="24"/>
        </w:rPr>
        <w:t>mektedir (Wang ve diğerleri, 2015).</w:t>
      </w:r>
      <w:r w:rsidRPr="00A15D6E">
        <w:rPr>
          <w:sz w:val="24"/>
          <w:szCs w:val="24"/>
        </w:rPr>
        <w:t xml:space="preserve"> Ayrıca, diyetle alınan glutamat gastrointestinal sistemde tat reseptörü sinyalini aktive eder.30 Benzer şekilde, NEAA kan akışını, besin taşınmasını ve bağışıklığı artırmak için cGMP ve </w:t>
      </w:r>
      <w:proofErr w:type="spellStart"/>
      <w:r w:rsidRPr="00A15D6E">
        <w:rPr>
          <w:sz w:val="24"/>
          <w:szCs w:val="24"/>
        </w:rPr>
        <w:t>cAMP</w:t>
      </w:r>
      <w:proofErr w:type="spellEnd"/>
      <w:r w:rsidRPr="00A15D6E">
        <w:rPr>
          <w:sz w:val="24"/>
          <w:szCs w:val="24"/>
        </w:rPr>
        <w:t xml:space="preserve"> üretimi yoluyla hücrelerde gaz sinyaline katılan NO, CO ve H2S sentezini düzenle</w:t>
      </w:r>
      <w:r>
        <w:rPr>
          <w:sz w:val="24"/>
          <w:szCs w:val="24"/>
        </w:rPr>
        <w:t>mektedir (</w:t>
      </w:r>
      <w:proofErr w:type="spellStart"/>
      <w:r>
        <w:rPr>
          <w:sz w:val="24"/>
          <w:szCs w:val="24"/>
        </w:rPr>
        <w:t>Li</w:t>
      </w:r>
      <w:proofErr w:type="spellEnd"/>
      <w:r>
        <w:rPr>
          <w:sz w:val="24"/>
          <w:szCs w:val="24"/>
        </w:rPr>
        <w:t xml:space="preserve"> ve diğerleri, 2009).</w:t>
      </w:r>
    </w:p>
    <w:p w14:paraId="3888E1F3" w14:textId="77777777" w:rsidR="00161C78" w:rsidRPr="00A15D6E" w:rsidRDefault="00161C78" w:rsidP="00161C78">
      <w:pPr>
        <w:spacing w:after="120" w:line="360" w:lineRule="auto"/>
        <w:ind w:firstLine="567"/>
        <w:jc w:val="both"/>
        <w:rPr>
          <w:sz w:val="24"/>
          <w:szCs w:val="24"/>
        </w:rPr>
      </w:pPr>
      <w:r w:rsidRPr="00A15D6E">
        <w:rPr>
          <w:sz w:val="24"/>
          <w:szCs w:val="24"/>
        </w:rPr>
        <w:t xml:space="preserve">NEAA, ince bağırsağın sindirim ve emilim işlevini </w:t>
      </w:r>
      <w:r>
        <w:rPr>
          <w:sz w:val="24"/>
          <w:szCs w:val="24"/>
        </w:rPr>
        <w:t>üç</w:t>
      </w:r>
      <w:r w:rsidRPr="00A15D6E">
        <w:rPr>
          <w:sz w:val="24"/>
          <w:szCs w:val="24"/>
        </w:rPr>
        <w:t xml:space="preserve"> yoll</w:t>
      </w:r>
      <w:r>
        <w:rPr>
          <w:sz w:val="24"/>
          <w:szCs w:val="24"/>
        </w:rPr>
        <w:t>a</w:t>
      </w:r>
      <w:r w:rsidRPr="00A15D6E">
        <w:rPr>
          <w:sz w:val="24"/>
          <w:szCs w:val="24"/>
        </w:rPr>
        <w:t xml:space="preserve"> etkile</w:t>
      </w:r>
      <w:r>
        <w:rPr>
          <w:sz w:val="24"/>
          <w:szCs w:val="24"/>
        </w:rPr>
        <w:t>mektedir</w:t>
      </w:r>
      <w:r w:rsidRPr="00A15D6E">
        <w:rPr>
          <w:sz w:val="24"/>
          <w:szCs w:val="24"/>
        </w:rPr>
        <w:t>: (1) gastrointestinal sistemdeki G proteinine bağlı reseptörler aracılığıyla kimyasal algılamanın, gastrointestinal boşalmanın ve ince bağırsağın hareketliliğinin düzenlenmesi; (2) lipid sindirimini ve emilimini kolaylaştırmak için safra asitleriyle konjugatların oluşumu; (3) ince bağırsak ve kalın bağırsak lümenindeki mikrobiyotanın büyümesinin, metabolizmasının ve popülasyonunun modülasyonu</w:t>
      </w:r>
      <w:r>
        <w:rPr>
          <w:sz w:val="24"/>
          <w:szCs w:val="24"/>
        </w:rPr>
        <w:t xml:space="preserve"> (</w:t>
      </w:r>
      <w:r w:rsidRPr="00B600F2">
        <w:rPr>
          <w:sz w:val="24"/>
          <w:szCs w:val="24"/>
        </w:rPr>
        <w:t>San Gabriel</w:t>
      </w:r>
      <w:r>
        <w:rPr>
          <w:sz w:val="24"/>
          <w:szCs w:val="24"/>
        </w:rPr>
        <w:t xml:space="preserve"> ve</w:t>
      </w:r>
      <w:r w:rsidRPr="00B600F2">
        <w:rPr>
          <w:sz w:val="24"/>
          <w:szCs w:val="24"/>
        </w:rPr>
        <w:t xml:space="preserve"> Uneyama,</w:t>
      </w:r>
      <w:r>
        <w:rPr>
          <w:sz w:val="24"/>
          <w:szCs w:val="24"/>
        </w:rPr>
        <w:t>2013).</w:t>
      </w:r>
      <w:r w:rsidRPr="00B600F2">
        <w:rPr>
          <w:sz w:val="24"/>
          <w:szCs w:val="24"/>
        </w:rPr>
        <w:t xml:space="preserve"> </w:t>
      </w:r>
      <w:r w:rsidRPr="00A15D6E">
        <w:rPr>
          <w:sz w:val="24"/>
          <w:szCs w:val="24"/>
        </w:rPr>
        <w:t xml:space="preserve">Örneğin, </w:t>
      </w:r>
      <w:proofErr w:type="spellStart"/>
      <w:r w:rsidRPr="00A15D6E">
        <w:rPr>
          <w:sz w:val="24"/>
          <w:szCs w:val="24"/>
        </w:rPr>
        <w:t>glisin</w:t>
      </w:r>
      <w:proofErr w:type="spellEnd"/>
      <w:r w:rsidRPr="00A15D6E">
        <w:rPr>
          <w:sz w:val="24"/>
          <w:szCs w:val="24"/>
        </w:rPr>
        <w:t xml:space="preserve"> domuz ince bağırsağında su, iyon ve AA taşınımını artır</w:t>
      </w:r>
      <w:r>
        <w:rPr>
          <w:sz w:val="24"/>
          <w:szCs w:val="24"/>
        </w:rPr>
        <w:t>maktadır (Wang ve diğerleri, 2014).</w:t>
      </w:r>
      <w:r w:rsidRPr="00A15D6E">
        <w:rPr>
          <w:sz w:val="24"/>
          <w:szCs w:val="24"/>
        </w:rPr>
        <w:t xml:space="preserve"> Ayrıca glutamin, </w:t>
      </w:r>
      <w:proofErr w:type="spellStart"/>
      <w:r w:rsidRPr="00A15D6E">
        <w:rPr>
          <w:sz w:val="24"/>
          <w:szCs w:val="24"/>
        </w:rPr>
        <w:t>jejunal</w:t>
      </w:r>
      <w:proofErr w:type="spellEnd"/>
      <w:r w:rsidRPr="00A15D6E">
        <w:rPr>
          <w:sz w:val="24"/>
          <w:szCs w:val="24"/>
        </w:rPr>
        <w:t xml:space="preserve"> veya </w:t>
      </w:r>
      <w:proofErr w:type="spellStart"/>
      <w:r w:rsidRPr="00A15D6E">
        <w:rPr>
          <w:sz w:val="24"/>
          <w:szCs w:val="24"/>
        </w:rPr>
        <w:t>ileal</w:t>
      </w:r>
      <w:proofErr w:type="spellEnd"/>
      <w:r w:rsidRPr="00A15D6E">
        <w:rPr>
          <w:sz w:val="24"/>
          <w:szCs w:val="24"/>
        </w:rPr>
        <w:t xml:space="preserve"> karışık bakteriler tarafından asparajin, </w:t>
      </w:r>
      <w:proofErr w:type="spellStart"/>
      <w:r w:rsidRPr="00A15D6E">
        <w:rPr>
          <w:sz w:val="24"/>
          <w:szCs w:val="24"/>
        </w:rPr>
        <w:t>lizin</w:t>
      </w:r>
      <w:proofErr w:type="spellEnd"/>
      <w:r w:rsidRPr="00A15D6E">
        <w:rPr>
          <w:sz w:val="24"/>
          <w:szCs w:val="24"/>
        </w:rPr>
        <w:t xml:space="preserve">, </w:t>
      </w:r>
      <w:proofErr w:type="spellStart"/>
      <w:r w:rsidRPr="00A15D6E">
        <w:rPr>
          <w:sz w:val="24"/>
          <w:szCs w:val="24"/>
        </w:rPr>
        <w:t>lösin</w:t>
      </w:r>
      <w:proofErr w:type="spellEnd"/>
      <w:r w:rsidRPr="00A15D6E">
        <w:rPr>
          <w:sz w:val="24"/>
          <w:szCs w:val="24"/>
        </w:rPr>
        <w:t xml:space="preserve">, valin, </w:t>
      </w:r>
      <w:proofErr w:type="spellStart"/>
      <w:r w:rsidRPr="00A15D6E">
        <w:rPr>
          <w:sz w:val="24"/>
          <w:szCs w:val="24"/>
        </w:rPr>
        <w:t>ornitin</w:t>
      </w:r>
      <w:proofErr w:type="spellEnd"/>
      <w:r w:rsidRPr="00A15D6E">
        <w:rPr>
          <w:sz w:val="24"/>
          <w:szCs w:val="24"/>
        </w:rPr>
        <w:t xml:space="preserve"> ve serinin net kullanımını azalt</w:t>
      </w:r>
      <w:r>
        <w:rPr>
          <w:sz w:val="24"/>
          <w:szCs w:val="24"/>
        </w:rPr>
        <w:t>maktadır (</w:t>
      </w:r>
      <w:proofErr w:type="spellStart"/>
      <w:r>
        <w:rPr>
          <w:sz w:val="24"/>
          <w:szCs w:val="24"/>
        </w:rPr>
        <w:t>Dai</w:t>
      </w:r>
      <w:proofErr w:type="spellEnd"/>
      <w:r>
        <w:rPr>
          <w:sz w:val="24"/>
          <w:szCs w:val="24"/>
        </w:rPr>
        <w:t xml:space="preserve"> ve diğerleri, 2013).</w:t>
      </w:r>
      <w:r w:rsidRPr="00A15D6E">
        <w:rPr>
          <w:sz w:val="24"/>
          <w:szCs w:val="24"/>
        </w:rPr>
        <w:t xml:space="preserve"> Benzer şekilde </w:t>
      </w:r>
      <w:proofErr w:type="spellStart"/>
      <w:r w:rsidRPr="00A15D6E">
        <w:rPr>
          <w:sz w:val="24"/>
          <w:szCs w:val="24"/>
        </w:rPr>
        <w:t>arginin</w:t>
      </w:r>
      <w:proofErr w:type="spellEnd"/>
      <w:r w:rsidRPr="00A15D6E">
        <w:rPr>
          <w:sz w:val="24"/>
          <w:szCs w:val="24"/>
        </w:rPr>
        <w:t xml:space="preserve">, bağırsak E. </w:t>
      </w:r>
      <w:proofErr w:type="spellStart"/>
      <w:r w:rsidRPr="00A15D6E">
        <w:rPr>
          <w:sz w:val="24"/>
          <w:szCs w:val="24"/>
        </w:rPr>
        <w:t>coli'si</w:t>
      </w:r>
      <w:proofErr w:type="spellEnd"/>
      <w:r w:rsidRPr="00A15D6E">
        <w:rPr>
          <w:sz w:val="24"/>
          <w:szCs w:val="24"/>
        </w:rPr>
        <w:t xml:space="preserve"> tarafından </w:t>
      </w:r>
      <w:proofErr w:type="spellStart"/>
      <w:r w:rsidRPr="00A15D6E">
        <w:rPr>
          <w:sz w:val="24"/>
          <w:szCs w:val="24"/>
        </w:rPr>
        <w:t>treonin</w:t>
      </w:r>
      <w:proofErr w:type="spellEnd"/>
      <w:r w:rsidRPr="00A15D6E">
        <w:rPr>
          <w:sz w:val="24"/>
          <w:szCs w:val="24"/>
        </w:rPr>
        <w:t xml:space="preserve">, </w:t>
      </w:r>
      <w:proofErr w:type="spellStart"/>
      <w:r w:rsidRPr="00A15D6E">
        <w:rPr>
          <w:sz w:val="24"/>
          <w:szCs w:val="24"/>
        </w:rPr>
        <w:t>glisin</w:t>
      </w:r>
      <w:proofErr w:type="spellEnd"/>
      <w:r w:rsidRPr="00A15D6E">
        <w:rPr>
          <w:sz w:val="24"/>
          <w:szCs w:val="24"/>
        </w:rPr>
        <w:t xml:space="preserve">, </w:t>
      </w:r>
      <w:proofErr w:type="spellStart"/>
      <w:r w:rsidRPr="00A15D6E">
        <w:rPr>
          <w:sz w:val="24"/>
          <w:szCs w:val="24"/>
        </w:rPr>
        <w:t>fenilalanin</w:t>
      </w:r>
      <w:proofErr w:type="spellEnd"/>
      <w:r w:rsidRPr="00A15D6E">
        <w:rPr>
          <w:sz w:val="24"/>
          <w:szCs w:val="24"/>
        </w:rPr>
        <w:t xml:space="preserve"> ve dallı zincirli AA'nın ve </w:t>
      </w:r>
      <w:proofErr w:type="spellStart"/>
      <w:r w:rsidRPr="00A15D6E">
        <w:rPr>
          <w:sz w:val="24"/>
          <w:szCs w:val="24"/>
        </w:rPr>
        <w:t>jejunal</w:t>
      </w:r>
      <w:proofErr w:type="spellEnd"/>
      <w:r w:rsidRPr="00A15D6E">
        <w:rPr>
          <w:sz w:val="24"/>
          <w:szCs w:val="24"/>
        </w:rPr>
        <w:t xml:space="preserve"> veya </w:t>
      </w:r>
      <w:proofErr w:type="spellStart"/>
      <w:r w:rsidRPr="00A15D6E">
        <w:rPr>
          <w:sz w:val="24"/>
          <w:szCs w:val="24"/>
        </w:rPr>
        <w:t>ileal</w:t>
      </w:r>
      <w:proofErr w:type="spellEnd"/>
      <w:r w:rsidRPr="00A15D6E">
        <w:rPr>
          <w:sz w:val="24"/>
          <w:szCs w:val="24"/>
        </w:rPr>
        <w:t xml:space="preserve"> karışık bakteriler tarafından </w:t>
      </w:r>
      <w:proofErr w:type="spellStart"/>
      <w:r w:rsidRPr="00A15D6E">
        <w:rPr>
          <w:sz w:val="24"/>
          <w:szCs w:val="24"/>
        </w:rPr>
        <w:t>lizin</w:t>
      </w:r>
      <w:proofErr w:type="spellEnd"/>
      <w:r w:rsidRPr="00A15D6E">
        <w:rPr>
          <w:sz w:val="24"/>
          <w:szCs w:val="24"/>
        </w:rPr>
        <w:t xml:space="preserve">, </w:t>
      </w:r>
      <w:proofErr w:type="spellStart"/>
      <w:r w:rsidRPr="00A15D6E">
        <w:rPr>
          <w:sz w:val="24"/>
          <w:szCs w:val="24"/>
        </w:rPr>
        <w:t>treonin</w:t>
      </w:r>
      <w:proofErr w:type="spellEnd"/>
      <w:r w:rsidRPr="00A15D6E">
        <w:rPr>
          <w:sz w:val="24"/>
          <w:szCs w:val="24"/>
        </w:rPr>
        <w:t xml:space="preserve">, izolösin, </w:t>
      </w:r>
      <w:proofErr w:type="spellStart"/>
      <w:r w:rsidRPr="00A15D6E">
        <w:rPr>
          <w:sz w:val="24"/>
          <w:szCs w:val="24"/>
        </w:rPr>
        <w:t>lösin</w:t>
      </w:r>
      <w:proofErr w:type="spellEnd"/>
      <w:r w:rsidRPr="00A15D6E">
        <w:rPr>
          <w:sz w:val="24"/>
          <w:szCs w:val="24"/>
        </w:rPr>
        <w:t xml:space="preserve">, </w:t>
      </w:r>
      <w:proofErr w:type="spellStart"/>
      <w:r w:rsidRPr="00A15D6E">
        <w:rPr>
          <w:sz w:val="24"/>
          <w:szCs w:val="24"/>
        </w:rPr>
        <w:t>glisin</w:t>
      </w:r>
      <w:proofErr w:type="spellEnd"/>
      <w:r w:rsidRPr="00A15D6E">
        <w:rPr>
          <w:sz w:val="24"/>
          <w:szCs w:val="24"/>
        </w:rPr>
        <w:t xml:space="preserve"> ve </w:t>
      </w:r>
      <w:proofErr w:type="spellStart"/>
      <w:r w:rsidRPr="00A15D6E">
        <w:rPr>
          <w:sz w:val="24"/>
          <w:szCs w:val="24"/>
        </w:rPr>
        <w:t>alaninin</w:t>
      </w:r>
      <w:proofErr w:type="spellEnd"/>
      <w:r w:rsidRPr="00A15D6E">
        <w:rPr>
          <w:sz w:val="24"/>
          <w:szCs w:val="24"/>
        </w:rPr>
        <w:t xml:space="preserve"> net kullanımını azalt</w:t>
      </w:r>
      <w:r>
        <w:rPr>
          <w:sz w:val="24"/>
          <w:szCs w:val="24"/>
        </w:rPr>
        <w:t>maktadır (</w:t>
      </w:r>
      <w:proofErr w:type="spellStart"/>
      <w:r>
        <w:rPr>
          <w:sz w:val="24"/>
          <w:szCs w:val="24"/>
        </w:rPr>
        <w:t>Dai</w:t>
      </w:r>
      <w:proofErr w:type="spellEnd"/>
      <w:r>
        <w:rPr>
          <w:sz w:val="24"/>
          <w:szCs w:val="24"/>
        </w:rPr>
        <w:t xml:space="preserve"> ve diğerleri, 2012).</w:t>
      </w:r>
      <w:r w:rsidRPr="00A15D6E">
        <w:rPr>
          <w:sz w:val="24"/>
          <w:szCs w:val="24"/>
        </w:rPr>
        <w:t xml:space="preserve"> </w:t>
      </w:r>
    </w:p>
    <w:p w14:paraId="7650F68C" w14:textId="77777777" w:rsidR="00161C78" w:rsidRPr="00A15D6E" w:rsidRDefault="00161C78" w:rsidP="00161C78">
      <w:pPr>
        <w:spacing w:after="120" w:line="360" w:lineRule="auto"/>
        <w:ind w:firstLine="567"/>
        <w:jc w:val="both"/>
        <w:rPr>
          <w:sz w:val="24"/>
          <w:szCs w:val="24"/>
        </w:rPr>
      </w:pPr>
      <w:r w:rsidRPr="00A15D6E">
        <w:rPr>
          <w:sz w:val="24"/>
          <w:szCs w:val="24"/>
        </w:rPr>
        <w:t>NEAA, enerji metabolizmasını hücre ve dokuya özgü bir şekilde düzenleyebilir</w:t>
      </w:r>
      <w:r>
        <w:rPr>
          <w:sz w:val="24"/>
          <w:szCs w:val="24"/>
        </w:rPr>
        <w:t>.</w:t>
      </w:r>
      <w:r w:rsidRPr="00A15D6E">
        <w:rPr>
          <w:sz w:val="24"/>
          <w:szCs w:val="24"/>
        </w:rPr>
        <w:t xml:space="preserve"> Örnekler şunları içer</w:t>
      </w:r>
      <w:r>
        <w:rPr>
          <w:sz w:val="24"/>
          <w:szCs w:val="24"/>
        </w:rPr>
        <w:t>mektedir;</w:t>
      </w:r>
      <w:r w:rsidRPr="00A15D6E">
        <w:rPr>
          <w:sz w:val="24"/>
          <w:szCs w:val="24"/>
        </w:rPr>
        <w:t xml:space="preserve"> (1) beyaz yağ dokusunda </w:t>
      </w:r>
      <w:proofErr w:type="spellStart"/>
      <w:r w:rsidRPr="00A15D6E">
        <w:rPr>
          <w:sz w:val="24"/>
          <w:szCs w:val="24"/>
        </w:rPr>
        <w:t>arginin</w:t>
      </w:r>
      <w:proofErr w:type="spellEnd"/>
      <w:r w:rsidRPr="00A15D6E">
        <w:rPr>
          <w:sz w:val="24"/>
          <w:szCs w:val="24"/>
        </w:rPr>
        <w:t xml:space="preserve"> tarafından lipolizin uyarılması</w:t>
      </w:r>
      <w:r>
        <w:rPr>
          <w:sz w:val="24"/>
          <w:szCs w:val="24"/>
        </w:rPr>
        <w:t xml:space="preserve"> (Fu ve diğerleri, 2005)</w:t>
      </w:r>
      <w:r w:rsidRPr="00A15D6E">
        <w:rPr>
          <w:sz w:val="24"/>
          <w:szCs w:val="24"/>
        </w:rPr>
        <w:t xml:space="preserve">; iskelet kası, karaciğer ve beyaz yağ dokusunda glikoz ve uzun zincirli yağ asitlerinin CO2 ve suya oksidasyonunun </w:t>
      </w:r>
      <w:proofErr w:type="spellStart"/>
      <w:r w:rsidRPr="00A15D6E">
        <w:rPr>
          <w:sz w:val="24"/>
          <w:szCs w:val="24"/>
        </w:rPr>
        <w:t>arginin</w:t>
      </w:r>
      <w:proofErr w:type="spellEnd"/>
      <w:r w:rsidRPr="00A15D6E">
        <w:rPr>
          <w:sz w:val="24"/>
          <w:szCs w:val="24"/>
        </w:rPr>
        <w:t xml:space="preserve"> tarafından aktivasyonu</w:t>
      </w:r>
      <w:r>
        <w:rPr>
          <w:sz w:val="24"/>
          <w:szCs w:val="24"/>
        </w:rPr>
        <w:t>(</w:t>
      </w:r>
      <w:proofErr w:type="spellStart"/>
      <w:r w:rsidRPr="00B600F2">
        <w:rPr>
          <w:sz w:val="24"/>
          <w:szCs w:val="24"/>
        </w:rPr>
        <w:t>McKnight</w:t>
      </w:r>
      <w:proofErr w:type="spellEnd"/>
      <w:r>
        <w:rPr>
          <w:sz w:val="24"/>
          <w:szCs w:val="24"/>
        </w:rPr>
        <w:t xml:space="preserve"> ve diğerleri, 2010);</w:t>
      </w:r>
      <w:r w:rsidRPr="00A15D6E">
        <w:rPr>
          <w:sz w:val="24"/>
          <w:szCs w:val="24"/>
        </w:rPr>
        <w:t xml:space="preserve"> (2) </w:t>
      </w:r>
      <w:proofErr w:type="spellStart"/>
      <w:r w:rsidRPr="00A15D6E">
        <w:rPr>
          <w:sz w:val="24"/>
          <w:szCs w:val="24"/>
        </w:rPr>
        <w:t>arginin</w:t>
      </w:r>
      <w:proofErr w:type="spellEnd"/>
      <w:r w:rsidRPr="00A15D6E">
        <w:rPr>
          <w:sz w:val="24"/>
          <w:szCs w:val="24"/>
        </w:rPr>
        <w:t xml:space="preserve"> tarafından karaciğerde glikoz ve yağ asidi sentezinin inhibisyonu ve bazı türlerde </w:t>
      </w:r>
      <w:r>
        <w:rPr>
          <w:sz w:val="24"/>
          <w:szCs w:val="24"/>
        </w:rPr>
        <w:t>(</w:t>
      </w:r>
      <w:proofErr w:type="spellStart"/>
      <w:r>
        <w:rPr>
          <w:sz w:val="24"/>
          <w:szCs w:val="24"/>
        </w:rPr>
        <w:t>Jobgen</w:t>
      </w:r>
      <w:proofErr w:type="spellEnd"/>
      <w:r>
        <w:rPr>
          <w:sz w:val="24"/>
          <w:szCs w:val="24"/>
        </w:rPr>
        <w:t xml:space="preserve"> ve diğerleri, 2006)</w:t>
      </w:r>
      <w:r w:rsidRPr="00A15D6E">
        <w:rPr>
          <w:sz w:val="24"/>
          <w:szCs w:val="24"/>
        </w:rPr>
        <w:t xml:space="preserve">; (3) kahverengi yağ dokusu büyümesi ve gelişiminin yanı sıra </w:t>
      </w:r>
      <w:proofErr w:type="spellStart"/>
      <w:r w:rsidRPr="00A15D6E">
        <w:rPr>
          <w:sz w:val="24"/>
          <w:szCs w:val="24"/>
        </w:rPr>
        <w:t>arjinin</w:t>
      </w:r>
      <w:proofErr w:type="spellEnd"/>
      <w:r w:rsidRPr="00A15D6E">
        <w:rPr>
          <w:sz w:val="24"/>
          <w:szCs w:val="24"/>
        </w:rPr>
        <w:t xml:space="preserve"> ile </w:t>
      </w:r>
      <w:proofErr w:type="spellStart"/>
      <w:r w:rsidRPr="00A15D6E">
        <w:rPr>
          <w:sz w:val="24"/>
          <w:szCs w:val="24"/>
        </w:rPr>
        <w:t>termojenezin</w:t>
      </w:r>
      <w:proofErr w:type="spellEnd"/>
      <w:r w:rsidRPr="00A15D6E">
        <w:rPr>
          <w:sz w:val="24"/>
          <w:szCs w:val="24"/>
        </w:rPr>
        <w:t xml:space="preserve"> artırılması</w:t>
      </w:r>
      <w:r>
        <w:rPr>
          <w:sz w:val="24"/>
          <w:szCs w:val="24"/>
        </w:rPr>
        <w:t xml:space="preserve"> (</w:t>
      </w:r>
      <w:proofErr w:type="spellStart"/>
      <w:r>
        <w:rPr>
          <w:sz w:val="24"/>
          <w:szCs w:val="24"/>
        </w:rPr>
        <w:t>Wu</w:t>
      </w:r>
      <w:proofErr w:type="spellEnd"/>
      <w:r>
        <w:rPr>
          <w:sz w:val="24"/>
          <w:szCs w:val="24"/>
        </w:rPr>
        <w:t xml:space="preserve"> ve diğerleri, 2012)</w:t>
      </w:r>
      <w:r w:rsidRPr="00A15D6E">
        <w:rPr>
          <w:sz w:val="24"/>
          <w:szCs w:val="24"/>
        </w:rPr>
        <w:t xml:space="preserve">; </w:t>
      </w:r>
      <w:proofErr w:type="spellStart"/>
      <w:r w:rsidRPr="00A15D6E">
        <w:rPr>
          <w:sz w:val="24"/>
          <w:szCs w:val="24"/>
        </w:rPr>
        <w:t>arjinin</w:t>
      </w:r>
      <w:proofErr w:type="spellEnd"/>
      <w:r w:rsidRPr="00A15D6E">
        <w:rPr>
          <w:sz w:val="24"/>
          <w:szCs w:val="24"/>
        </w:rPr>
        <w:t xml:space="preserve">, glutamin, </w:t>
      </w:r>
      <w:proofErr w:type="spellStart"/>
      <w:r w:rsidRPr="00A15D6E">
        <w:rPr>
          <w:sz w:val="24"/>
          <w:szCs w:val="24"/>
        </w:rPr>
        <w:t>glutamat,prolin</w:t>
      </w:r>
      <w:proofErr w:type="spellEnd"/>
      <w:r w:rsidRPr="00A15D6E">
        <w:rPr>
          <w:sz w:val="24"/>
          <w:szCs w:val="24"/>
        </w:rPr>
        <w:t xml:space="preserve">, ve </w:t>
      </w:r>
      <w:proofErr w:type="spellStart"/>
      <w:r w:rsidRPr="00A15D6E">
        <w:rPr>
          <w:sz w:val="24"/>
          <w:szCs w:val="24"/>
        </w:rPr>
        <w:t>glisin</w:t>
      </w:r>
      <w:proofErr w:type="spellEnd"/>
      <w:r w:rsidRPr="00A15D6E">
        <w:rPr>
          <w:sz w:val="24"/>
          <w:szCs w:val="24"/>
        </w:rPr>
        <w:t xml:space="preserve"> ile yağsız doku kazanımının iyileştirilmesi</w:t>
      </w:r>
      <w:r>
        <w:rPr>
          <w:sz w:val="24"/>
          <w:szCs w:val="24"/>
        </w:rPr>
        <w:t xml:space="preserve"> (</w:t>
      </w:r>
      <w:proofErr w:type="spellStart"/>
      <w:r>
        <w:rPr>
          <w:sz w:val="24"/>
          <w:szCs w:val="24"/>
        </w:rPr>
        <w:t>Hou</w:t>
      </w:r>
      <w:proofErr w:type="spellEnd"/>
      <w:r>
        <w:rPr>
          <w:sz w:val="24"/>
          <w:szCs w:val="24"/>
        </w:rPr>
        <w:t xml:space="preserve"> ve diğerleri, 2015)</w:t>
      </w:r>
      <w:r w:rsidRPr="00A15D6E">
        <w:rPr>
          <w:sz w:val="24"/>
          <w:szCs w:val="24"/>
        </w:rPr>
        <w:t xml:space="preserve">; (4) </w:t>
      </w:r>
      <w:proofErr w:type="spellStart"/>
      <w:r w:rsidRPr="00A15D6E">
        <w:rPr>
          <w:sz w:val="24"/>
          <w:szCs w:val="24"/>
        </w:rPr>
        <w:t>arjinin</w:t>
      </w:r>
      <w:proofErr w:type="spellEnd"/>
      <w:r w:rsidRPr="00A15D6E">
        <w:rPr>
          <w:sz w:val="24"/>
          <w:szCs w:val="24"/>
        </w:rPr>
        <w:t xml:space="preserve"> ve glutamat ile beyaz yağ dokusu kütlesinin ve dolaşımdaki trigliserit seviyesinin azaltılması</w:t>
      </w:r>
      <w:r>
        <w:rPr>
          <w:sz w:val="24"/>
          <w:szCs w:val="24"/>
        </w:rPr>
        <w:t xml:space="preserve"> (Tan ve diğerleri, 2009)</w:t>
      </w:r>
      <w:r w:rsidRPr="00A15D6E">
        <w:rPr>
          <w:sz w:val="24"/>
          <w:szCs w:val="24"/>
        </w:rPr>
        <w:t>; (5) glutamin ile kemik gücünün iyileştirilmesi</w:t>
      </w:r>
      <w:r>
        <w:rPr>
          <w:sz w:val="24"/>
          <w:szCs w:val="24"/>
        </w:rPr>
        <w:t xml:space="preserve"> (</w:t>
      </w:r>
      <w:proofErr w:type="spellStart"/>
      <w:r>
        <w:rPr>
          <w:sz w:val="24"/>
          <w:szCs w:val="24"/>
        </w:rPr>
        <w:t>Karner</w:t>
      </w:r>
      <w:proofErr w:type="spellEnd"/>
      <w:r>
        <w:rPr>
          <w:sz w:val="24"/>
          <w:szCs w:val="24"/>
        </w:rPr>
        <w:t xml:space="preserve"> ve diğerleri, 2015)</w:t>
      </w:r>
      <w:r w:rsidRPr="00A15D6E">
        <w:rPr>
          <w:sz w:val="24"/>
          <w:szCs w:val="24"/>
        </w:rPr>
        <w:t xml:space="preserve">; </w:t>
      </w:r>
      <w:proofErr w:type="spellStart"/>
      <w:r w:rsidRPr="00A15D6E">
        <w:rPr>
          <w:sz w:val="24"/>
          <w:szCs w:val="24"/>
        </w:rPr>
        <w:t>glisin</w:t>
      </w:r>
      <w:proofErr w:type="spellEnd"/>
      <w:r w:rsidRPr="00A15D6E">
        <w:rPr>
          <w:sz w:val="24"/>
          <w:szCs w:val="24"/>
        </w:rPr>
        <w:t xml:space="preserve"> ve serinin tek karbon metabolizmasına katılımı</w:t>
      </w:r>
      <w:r>
        <w:rPr>
          <w:sz w:val="24"/>
          <w:szCs w:val="24"/>
        </w:rPr>
        <w:t xml:space="preserve"> (Wang ve diğerleri, 2012)</w:t>
      </w:r>
      <w:r w:rsidRPr="00A15D6E">
        <w:rPr>
          <w:sz w:val="24"/>
          <w:szCs w:val="24"/>
        </w:rPr>
        <w:t>; (6) gastrointestinal ve beyin seviyelerinde gıda alımının kontrolü</w:t>
      </w:r>
      <w:r>
        <w:rPr>
          <w:sz w:val="24"/>
          <w:szCs w:val="24"/>
        </w:rPr>
        <w:t xml:space="preserve"> (</w:t>
      </w:r>
      <w:r w:rsidRPr="003575E1">
        <w:rPr>
          <w:sz w:val="24"/>
          <w:szCs w:val="24"/>
        </w:rPr>
        <w:t>San Gabriel</w:t>
      </w:r>
      <w:r>
        <w:rPr>
          <w:sz w:val="24"/>
          <w:szCs w:val="24"/>
        </w:rPr>
        <w:t xml:space="preserve"> ve </w:t>
      </w:r>
      <w:proofErr w:type="spellStart"/>
      <w:r w:rsidRPr="003575E1">
        <w:rPr>
          <w:sz w:val="24"/>
          <w:szCs w:val="24"/>
        </w:rPr>
        <w:t>Uneyama</w:t>
      </w:r>
      <w:proofErr w:type="spellEnd"/>
      <w:r>
        <w:rPr>
          <w:sz w:val="24"/>
          <w:szCs w:val="24"/>
        </w:rPr>
        <w:t>, 2013)</w:t>
      </w:r>
      <w:r w:rsidRPr="00A15D6E">
        <w:rPr>
          <w:sz w:val="24"/>
          <w:szCs w:val="24"/>
        </w:rPr>
        <w:t xml:space="preserve">; (7) ince bağırsak (glutamin, glutamat ve aspartat) ve </w:t>
      </w:r>
      <w:proofErr w:type="spellStart"/>
      <w:r w:rsidRPr="00A15D6E">
        <w:rPr>
          <w:sz w:val="24"/>
          <w:szCs w:val="24"/>
        </w:rPr>
        <w:t>immünositler</w:t>
      </w:r>
      <w:proofErr w:type="spellEnd"/>
      <w:r w:rsidRPr="00A15D6E">
        <w:rPr>
          <w:sz w:val="24"/>
          <w:szCs w:val="24"/>
        </w:rPr>
        <w:t xml:space="preserve"> (glutamin) için enerji sağlanması</w:t>
      </w:r>
      <w:r>
        <w:rPr>
          <w:sz w:val="24"/>
          <w:szCs w:val="24"/>
        </w:rPr>
        <w:t xml:space="preserve"> (</w:t>
      </w:r>
      <w:proofErr w:type="spellStart"/>
      <w:r>
        <w:rPr>
          <w:sz w:val="24"/>
          <w:szCs w:val="24"/>
        </w:rPr>
        <w:t>Wu</w:t>
      </w:r>
      <w:proofErr w:type="spellEnd"/>
      <w:r>
        <w:rPr>
          <w:sz w:val="24"/>
          <w:szCs w:val="24"/>
        </w:rPr>
        <w:t xml:space="preserve"> ve diğerleri, 2014).</w:t>
      </w:r>
      <w:r w:rsidRPr="00A15D6E">
        <w:rPr>
          <w:sz w:val="24"/>
          <w:szCs w:val="24"/>
        </w:rPr>
        <w:t xml:space="preserve"> </w:t>
      </w:r>
    </w:p>
    <w:p w14:paraId="1B0F5FCF" w14:textId="77777777" w:rsidR="00161C78" w:rsidRDefault="00161C78" w:rsidP="00161C78">
      <w:pPr>
        <w:spacing w:after="120" w:line="360" w:lineRule="auto"/>
        <w:ind w:firstLine="567"/>
        <w:jc w:val="both"/>
        <w:rPr>
          <w:sz w:val="24"/>
          <w:szCs w:val="24"/>
        </w:rPr>
      </w:pPr>
      <w:r w:rsidRPr="00A15D6E">
        <w:rPr>
          <w:sz w:val="24"/>
          <w:szCs w:val="24"/>
        </w:rPr>
        <w:t xml:space="preserve">NEAA, T-hücresi reseptörlerinin ekspresyonu; lenfosit </w:t>
      </w:r>
      <w:proofErr w:type="gramStart"/>
      <w:r w:rsidRPr="00A15D6E">
        <w:rPr>
          <w:sz w:val="24"/>
          <w:szCs w:val="24"/>
        </w:rPr>
        <w:t>proliferasyonu;</w:t>
      </w:r>
      <w:proofErr w:type="gramEnd"/>
      <w:r w:rsidRPr="00A15D6E">
        <w:rPr>
          <w:sz w:val="24"/>
          <w:szCs w:val="24"/>
        </w:rPr>
        <w:t xml:space="preserve"> sitokin ve </w:t>
      </w:r>
      <w:r w:rsidRPr="00A15D6E">
        <w:rPr>
          <w:sz w:val="24"/>
          <w:szCs w:val="24"/>
        </w:rPr>
        <w:lastRenderedPageBreak/>
        <w:t xml:space="preserve">antikor </w:t>
      </w:r>
      <w:proofErr w:type="gramStart"/>
      <w:r w:rsidRPr="00A15D6E">
        <w:rPr>
          <w:sz w:val="24"/>
          <w:szCs w:val="24"/>
        </w:rPr>
        <w:t>üretimi;</w:t>
      </w:r>
      <w:proofErr w:type="gramEnd"/>
      <w:r w:rsidRPr="00A15D6E">
        <w:rPr>
          <w:sz w:val="24"/>
          <w:szCs w:val="24"/>
        </w:rPr>
        <w:t xml:space="preserve"> makrofaj polarizasyonu (yani M1 ve M2 hücrelerinin popülasyonu); NO, süperoksit anyonu ve H2O2 ile patojenlerin öldürülmesi; bağırsak mikrobiyotasının ve fonksiyonunun modülasyonu ve bulaşıcı hastalıkların önlenmesi dahil olmak üzere bağışıklık tepkilerini düzenle</w:t>
      </w:r>
      <w:r>
        <w:rPr>
          <w:sz w:val="24"/>
          <w:szCs w:val="24"/>
        </w:rPr>
        <w:t>mektedir (Tan ve diğerleri, 2009).</w:t>
      </w:r>
      <w:r w:rsidRPr="00A15D6E">
        <w:rPr>
          <w:sz w:val="24"/>
          <w:szCs w:val="24"/>
        </w:rPr>
        <w:t xml:space="preserve"> Örneğin </w:t>
      </w:r>
      <w:proofErr w:type="spellStart"/>
      <w:r w:rsidRPr="00A15D6E">
        <w:rPr>
          <w:sz w:val="24"/>
          <w:szCs w:val="24"/>
        </w:rPr>
        <w:t>arginin</w:t>
      </w:r>
      <w:proofErr w:type="spellEnd"/>
      <w:r w:rsidRPr="00A15D6E">
        <w:rPr>
          <w:sz w:val="24"/>
          <w:szCs w:val="24"/>
        </w:rPr>
        <w:t xml:space="preserve">, glutamin ve </w:t>
      </w:r>
      <w:proofErr w:type="spellStart"/>
      <w:r w:rsidRPr="00A15D6E">
        <w:rPr>
          <w:sz w:val="24"/>
          <w:szCs w:val="24"/>
        </w:rPr>
        <w:t>prolin</w:t>
      </w:r>
      <w:proofErr w:type="spellEnd"/>
      <w:r w:rsidRPr="00A15D6E">
        <w:rPr>
          <w:sz w:val="24"/>
          <w:szCs w:val="24"/>
        </w:rPr>
        <w:t xml:space="preserve">, (1) NO ve reaktif oksijen türlerinin sentezi, (2) antimikrobiyal aktivite, (3) </w:t>
      </w:r>
      <w:proofErr w:type="spellStart"/>
      <w:r w:rsidRPr="00A15D6E">
        <w:rPr>
          <w:sz w:val="24"/>
          <w:szCs w:val="24"/>
        </w:rPr>
        <w:t>immünositlerin</w:t>
      </w:r>
      <w:proofErr w:type="spellEnd"/>
      <w:r w:rsidRPr="00A15D6E">
        <w:rPr>
          <w:sz w:val="24"/>
          <w:szCs w:val="24"/>
        </w:rPr>
        <w:t xml:space="preserve"> metabolizmasını ve aktivitesini düzenleyen hormonların (örneğin insülin, büyüme hormonu, prolaktin ve insülin benzeri büyüme faktörü-I) salgılanması ve (4) sinyal iletim yolları yoluyla doğuştan gelen bağışıklık sisteminin işlevleri için gereklidir</w:t>
      </w:r>
      <w:r>
        <w:rPr>
          <w:sz w:val="24"/>
          <w:szCs w:val="24"/>
        </w:rPr>
        <w:t xml:space="preserve"> (</w:t>
      </w:r>
      <w:proofErr w:type="spellStart"/>
      <w:r>
        <w:rPr>
          <w:sz w:val="24"/>
          <w:szCs w:val="24"/>
        </w:rPr>
        <w:t>Li</w:t>
      </w:r>
      <w:proofErr w:type="spellEnd"/>
      <w:r>
        <w:rPr>
          <w:sz w:val="24"/>
          <w:szCs w:val="24"/>
        </w:rPr>
        <w:t xml:space="preserve"> ve diğerleri, 2007).</w:t>
      </w:r>
      <w:r w:rsidRPr="00A15D6E">
        <w:rPr>
          <w:sz w:val="24"/>
          <w:szCs w:val="24"/>
        </w:rPr>
        <w:t xml:space="preserve"> Buna ek olarak, bu AA adaptif bağışıklık sistemini aşağıdakileri içeren mekanizmalar yoluyla modüle eder: (1) T-lenfositlerin ve B-lenfositlerin olgunlaşması ve çoğalması; (2) sırasıyla T-lenfositler ve B-lenfositler tarafından sitokinlerin ve spesifik antikorların üretimi; (3) dolaşımdaki anabolik hormon seviyeleri; ve (4) T-hücre reseptörlerinin ekspresyonu</w:t>
      </w:r>
      <w:r>
        <w:rPr>
          <w:sz w:val="24"/>
          <w:szCs w:val="24"/>
        </w:rPr>
        <w:t xml:space="preserve"> (</w:t>
      </w:r>
      <w:proofErr w:type="spellStart"/>
      <w:r>
        <w:rPr>
          <w:sz w:val="24"/>
          <w:szCs w:val="24"/>
        </w:rPr>
        <w:t>Hou</w:t>
      </w:r>
      <w:proofErr w:type="spellEnd"/>
      <w:r>
        <w:rPr>
          <w:sz w:val="24"/>
          <w:szCs w:val="24"/>
        </w:rPr>
        <w:t xml:space="preserve"> ve diğerleri, 2015).</w:t>
      </w:r>
      <w:r w:rsidRPr="00A15D6E">
        <w:rPr>
          <w:sz w:val="24"/>
          <w:szCs w:val="24"/>
        </w:rPr>
        <w:t xml:space="preserve">Bu nedenle, diyet </w:t>
      </w:r>
      <w:proofErr w:type="spellStart"/>
      <w:r w:rsidRPr="00A15D6E">
        <w:rPr>
          <w:sz w:val="24"/>
          <w:szCs w:val="24"/>
        </w:rPr>
        <w:t>argininini</w:t>
      </w:r>
      <w:proofErr w:type="spellEnd"/>
      <w:r w:rsidRPr="00A15D6E">
        <w:rPr>
          <w:sz w:val="24"/>
          <w:szCs w:val="24"/>
        </w:rPr>
        <w:t xml:space="preserve"> hidrolize etmek için bağırsak tip-I </w:t>
      </w:r>
      <w:proofErr w:type="spellStart"/>
      <w:r w:rsidRPr="00A15D6E">
        <w:rPr>
          <w:sz w:val="24"/>
          <w:szCs w:val="24"/>
        </w:rPr>
        <w:t>argininazı</w:t>
      </w:r>
      <w:proofErr w:type="spellEnd"/>
      <w:r w:rsidRPr="00A15D6E">
        <w:rPr>
          <w:sz w:val="24"/>
          <w:szCs w:val="24"/>
        </w:rPr>
        <w:t xml:space="preserve"> aşırı eksprese eden farelerde, </w:t>
      </w:r>
      <w:proofErr w:type="spellStart"/>
      <w:r w:rsidRPr="00A15D6E">
        <w:rPr>
          <w:sz w:val="24"/>
          <w:szCs w:val="24"/>
        </w:rPr>
        <w:t>arginin</w:t>
      </w:r>
      <w:proofErr w:type="spellEnd"/>
      <w:r w:rsidRPr="00A15D6E">
        <w:rPr>
          <w:sz w:val="24"/>
          <w:szCs w:val="24"/>
        </w:rPr>
        <w:t xml:space="preserve"> eksikliği kemik iliğinde </w:t>
      </w:r>
      <w:proofErr w:type="spellStart"/>
      <w:r w:rsidRPr="00A15D6E">
        <w:rPr>
          <w:sz w:val="24"/>
          <w:szCs w:val="24"/>
        </w:rPr>
        <w:t>progenitör</w:t>
      </w:r>
      <w:proofErr w:type="spellEnd"/>
      <w:r w:rsidRPr="00A15D6E">
        <w:rPr>
          <w:sz w:val="24"/>
          <w:szCs w:val="24"/>
        </w:rPr>
        <w:t>-B'den prekürsör-B lenfositlerine gelişimi bozar ve ikincil lenfoid organlarda B-lenfositlerinin sayısını azalt</w:t>
      </w:r>
      <w:r>
        <w:rPr>
          <w:sz w:val="24"/>
          <w:szCs w:val="24"/>
        </w:rPr>
        <w:t xml:space="preserve">maktadır ( de </w:t>
      </w:r>
      <w:proofErr w:type="spellStart"/>
      <w:r>
        <w:rPr>
          <w:sz w:val="24"/>
          <w:szCs w:val="24"/>
        </w:rPr>
        <w:t>Jonge</w:t>
      </w:r>
      <w:proofErr w:type="spellEnd"/>
      <w:r>
        <w:rPr>
          <w:sz w:val="24"/>
          <w:szCs w:val="24"/>
        </w:rPr>
        <w:t xml:space="preserve"> ve diğerleri, 2002).</w:t>
      </w:r>
      <w:r w:rsidRPr="00A15D6E">
        <w:rPr>
          <w:sz w:val="24"/>
          <w:szCs w:val="24"/>
        </w:rPr>
        <w:t xml:space="preserve"> </w:t>
      </w:r>
    </w:p>
    <w:p w14:paraId="37DB40EC" w14:textId="199BC020" w:rsidR="00161C78" w:rsidRPr="00383BB5" w:rsidRDefault="00161C78" w:rsidP="00161C78">
      <w:pPr>
        <w:spacing w:after="120" w:line="360" w:lineRule="auto"/>
        <w:ind w:firstLine="567"/>
        <w:jc w:val="both"/>
        <w:rPr>
          <w:sz w:val="24"/>
          <w:szCs w:val="24"/>
        </w:rPr>
      </w:pPr>
      <w:r w:rsidRPr="00383BB5">
        <w:rPr>
          <w:sz w:val="24"/>
          <w:szCs w:val="24"/>
        </w:rPr>
        <w:t xml:space="preserve">NEAA, bağışıklık yanıtlarını düzenlemektedir. Bu yanıtlar arasında T-hücre reseptörlerinin ekspresyonu; lenfosit çoğalması, sitokin ve antikor üretimi; makrofaj </w:t>
      </w:r>
      <w:r w:rsidR="00EF2FDE" w:rsidRPr="00383BB5">
        <w:rPr>
          <w:sz w:val="24"/>
          <w:szCs w:val="24"/>
        </w:rPr>
        <w:t>polarizasyonu,</w:t>
      </w:r>
      <w:r w:rsidRPr="00383BB5">
        <w:rPr>
          <w:sz w:val="24"/>
          <w:szCs w:val="24"/>
        </w:rPr>
        <w:t xml:space="preserve"> patojenlerin nitrik oksit, süperoksit anyonu ve H2O2 ile öldürülmesi; bağırsak mikrobiyotasının ve fonksiyonunun </w:t>
      </w:r>
      <w:proofErr w:type="gramStart"/>
      <w:r w:rsidRPr="00383BB5">
        <w:rPr>
          <w:sz w:val="24"/>
          <w:szCs w:val="24"/>
        </w:rPr>
        <w:t>modülasyonu;</w:t>
      </w:r>
      <w:proofErr w:type="gramEnd"/>
      <w:r w:rsidRPr="00383BB5">
        <w:rPr>
          <w:sz w:val="24"/>
          <w:szCs w:val="24"/>
        </w:rPr>
        <w:t xml:space="preserve"> ve enfeksiyon hastalıklarının önlenmesi yer almaktadır (Tan ve diğerleri, 2009). Glutamin, plazmadaki en bol bulunan amino asit olup, immün yanıtı destekleyen pek çok kritik fonksiyona sahiptir. Aktive olmuş T hücreleri ve makrofajlar, enerji üretimi ve biyokimyasal sentezlerde glutamin kullanan metabolik yolları aktif hale getirmektedir (</w:t>
      </w:r>
      <w:proofErr w:type="spellStart"/>
      <w:r w:rsidRPr="00383BB5">
        <w:rPr>
          <w:sz w:val="24"/>
          <w:szCs w:val="24"/>
        </w:rPr>
        <w:t>Newsholme</w:t>
      </w:r>
      <w:proofErr w:type="spellEnd"/>
      <w:r w:rsidRPr="00383BB5">
        <w:rPr>
          <w:sz w:val="24"/>
          <w:szCs w:val="24"/>
        </w:rPr>
        <w:t xml:space="preserve"> ve diğerleri, 1999). Glutamin eksikliği, T hücre proliferasyonunu ve IL-2, IFN-γ üretimini engelleyerek immün yanıtı baskılayabilir (</w:t>
      </w:r>
      <w:proofErr w:type="spellStart"/>
      <w:r w:rsidRPr="00383BB5">
        <w:rPr>
          <w:sz w:val="24"/>
          <w:szCs w:val="24"/>
        </w:rPr>
        <w:t>Carr</w:t>
      </w:r>
      <w:proofErr w:type="spellEnd"/>
      <w:r w:rsidRPr="00383BB5">
        <w:rPr>
          <w:sz w:val="24"/>
          <w:szCs w:val="24"/>
        </w:rPr>
        <w:t xml:space="preserve"> ve diğerleri, 2010). Glutaminin bir başka kritik etkisi, indirgeyici oksijen </w:t>
      </w:r>
      <w:proofErr w:type="gramStart"/>
      <w:r w:rsidRPr="00383BB5">
        <w:rPr>
          <w:sz w:val="24"/>
          <w:szCs w:val="24"/>
        </w:rPr>
        <w:t>türlerinin  düzenlenmesi</w:t>
      </w:r>
      <w:proofErr w:type="gramEnd"/>
      <w:r w:rsidRPr="00383BB5">
        <w:rPr>
          <w:sz w:val="24"/>
          <w:szCs w:val="24"/>
        </w:rPr>
        <w:t xml:space="preserve"> ve antioksidan dengenin korunmasıdır. Makrofajlarda glutamin metabolizmasının TCA döngüsünü desteklediği ve inflamatuar M1 makrofaj polarizasyonunu etkilediği gösterilmiştir (</w:t>
      </w:r>
      <w:proofErr w:type="spellStart"/>
      <w:r w:rsidRPr="00383BB5">
        <w:rPr>
          <w:sz w:val="24"/>
          <w:szCs w:val="24"/>
        </w:rPr>
        <w:t>Palmieri</w:t>
      </w:r>
      <w:proofErr w:type="spellEnd"/>
      <w:r w:rsidRPr="00383BB5">
        <w:rPr>
          <w:sz w:val="24"/>
          <w:szCs w:val="24"/>
        </w:rPr>
        <w:t xml:space="preserve"> ve diğerleri, 2020). Serin, protein sentezi dışında, </w:t>
      </w:r>
      <w:proofErr w:type="spellStart"/>
      <w:r w:rsidRPr="00383BB5">
        <w:rPr>
          <w:sz w:val="24"/>
          <w:szCs w:val="24"/>
        </w:rPr>
        <w:t>fosfolipid</w:t>
      </w:r>
      <w:proofErr w:type="spellEnd"/>
      <w:r w:rsidRPr="00383BB5">
        <w:rPr>
          <w:sz w:val="24"/>
          <w:szCs w:val="24"/>
        </w:rPr>
        <w:t xml:space="preserve"> metabolizması ve </w:t>
      </w:r>
      <w:proofErr w:type="spellStart"/>
      <w:r w:rsidRPr="00383BB5">
        <w:rPr>
          <w:sz w:val="24"/>
          <w:szCs w:val="24"/>
        </w:rPr>
        <w:t>nörotransmitter</w:t>
      </w:r>
      <w:proofErr w:type="spellEnd"/>
      <w:r w:rsidRPr="00383BB5">
        <w:rPr>
          <w:sz w:val="24"/>
          <w:szCs w:val="24"/>
        </w:rPr>
        <w:t xml:space="preserve"> sentezi gibi kritik büyük moleküler için de gereklidir. Bağışıklık sistemi açısından, serin adaptif immün yanıtı destekler ve T hücre proliferasyonunu modüle eder (Rodriguez ve diğerleri, 2019). </w:t>
      </w:r>
      <w:proofErr w:type="spellStart"/>
      <w:r w:rsidRPr="00383BB5">
        <w:rPr>
          <w:sz w:val="24"/>
          <w:szCs w:val="24"/>
        </w:rPr>
        <w:t>Glisin</w:t>
      </w:r>
      <w:proofErr w:type="spellEnd"/>
      <w:r w:rsidRPr="00383BB5">
        <w:rPr>
          <w:sz w:val="24"/>
          <w:szCs w:val="24"/>
        </w:rPr>
        <w:t xml:space="preserve">, </w:t>
      </w:r>
      <w:proofErr w:type="gramStart"/>
      <w:r w:rsidRPr="00383BB5">
        <w:rPr>
          <w:sz w:val="24"/>
          <w:szCs w:val="24"/>
        </w:rPr>
        <w:t>glutatyon  sentezi</w:t>
      </w:r>
      <w:proofErr w:type="gramEnd"/>
      <w:r w:rsidRPr="00383BB5">
        <w:rPr>
          <w:sz w:val="24"/>
          <w:szCs w:val="24"/>
        </w:rPr>
        <w:t xml:space="preserve"> için gereklidir ve antioksidan savunma mekanizmalarını destekler. Çalışmalar, </w:t>
      </w:r>
      <w:proofErr w:type="spellStart"/>
      <w:r w:rsidRPr="00383BB5">
        <w:rPr>
          <w:sz w:val="24"/>
          <w:szCs w:val="24"/>
        </w:rPr>
        <w:t>glisin</w:t>
      </w:r>
      <w:proofErr w:type="spellEnd"/>
      <w:r w:rsidRPr="00383BB5">
        <w:rPr>
          <w:sz w:val="24"/>
          <w:szCs w:val="24"/>
        </w:rPr>
        <w:t xml:space="preserve"> seviyelerinin artmasının </w:t>
      </w:r>
      <w:r w:rsidRPr="00383BB5">
        <w:rPr>
          <w:sz w:val="24"/>
          <w:szCs w:val="24"/>
        </w:rPr>
        <w:lastRenderedPageBreak/>
        <w:t>inflamatuar sitokinlerin (IL-1, IL-6, TNF-α) üretimini baskıladığını ve NF-</w:t>
      </w:r>
      <w:proofErr w:type="spellStart"/>
      <w:r w:rsidRPr="00383BB5">
        <w:rPr>
          <w:sz w:val="24"/>
          <w:szCs w:val="24"/>
        </w:rPr>
        <w:t>κB</w:t>
      </w:r>
      <w:proofErr w:type="spellEnd"/>
      <w:r w:rsidRPr="00383BB5">
        <w:rPr>
          <w:sz w:val="24"/>
          <w:szCs w:val="24"/>
        </w:rPr>
        <w:t xml:space="preserve"> aktivitesini inhibe ettiğini göstermiştir (Yan ve diğerleri, 2009). </w:t>
      </w:r>
      <w:proofErr w:type="spellStart"/>
      <w:r w:rsidRPr="00383BB5">
        <w:rPr>
          <w:sz w:val="24"/>
          <w:szCs w:val="24"/>
        </w:rPr>
        <w:t>Arginin</w:t>
      </w:r>
      <w:proofErr w:type="spellEnd"/>
      <w:r w:rsidRPr="00383BB5">
        <w:rPr>
          <w:sz w:val="24"/>
          <w:szCs w:val="24"/>
        </w:rPr>
        <w:t>, nitrik oksit (NO) sentezi için gereklidir ve makrofajlar tarafından patojenlere karşı doğal savunma mekanizmalarını desteklemek amacıyla kullanılır. NO, inflamatuar yanıtları modüle eder ve antimikrobiyal savunma mekanizmalarını destekler (</w:t>
      </w:r>
      <w:proofErr w:type="spellStart"/>
      <w:r w:rsidRPr="00383BB5">
        <w:rPr>
          <w:sz w:val="24"/>
          <w:szCs w:val="24"/>
        </w:rPr>
        <w:t>Lamas</w:t>
      </w:r>
      <w:proofErr w:type="spellEnd"/>
      <w:r w:rsidRPr="00383BB5">
        <w:rPr>
          <w:sz w:val="24"/>
          <w:szCs w:val="24"/>
        </w:rPr>
        <w:t xml:space="preserve"> ve diğerleri, 2012). Hayvan çalışmalarından elde edilen çok sayıda kanıt, lenfosit gelişimi için yeterli </w:t>
      </w:r>
      <w:proofErr w:type="spellStart"/>
      <w:r w:rsidRPr="00383BB5">
        <w:rPr>
          <w:sz w:val="24"/>
          <w:szCs w:val="24"/>
        </w:rPr>
        <w:t>arginin</w:t>
      </w:r>
      <w:proofErr w:type="spellEnd"/>
      <w:r w:rsidRPr="00383BB5">
        <w:rPr>
          <w:sz w:val="24"/>
          <w:szCs w:val="24"/>
        </w:rPr>
        <w:t xml:space="preserve"> sağlanmasının gerekli olduğunu ve diyetle alınan </w:t>
      </w:r>
      <w:proofErr w:type="spellStart"/>
      <w:r w:rsidRPr="00383BB5">
        <w:rPr>
          <w:sz w:val="24"/>
          <w:szCs w:val="24"/>
        </w:rPr>
        <w:t>arginin</w:t>
      </w:r>
      <w:proofErr w:type="spellEnd"/>
      <w:r w:rsidRPr="00383BB5">
        <w:rPr>
          <w:sz w:val="24"/>
          <w:szCs w:val="24"/>
        </w:rPr>
        <w:t xml:space="preserve"> takviyesinin çeşitli immünolojik zorluk modellerinde bağışıklık fonksiyonunu desteklediğini göstermektedir (</w:t>
      </w:r>
      <w:proofErr w:type="spellStart"/>
      <w:r w:rsidRPr="00383BB5">
        <w:rPr>
          <w:sz w:val="24"/>
          <w:szCs w:val="24"/>
        </w:rPr>
        <w:t>Field</w:t>
      </w:r>
      <w:proofErr w:type="spellEnd"/>
      <w:r w:rsidRPr="00383BB5">
        <w:rPr>
          <w:sz w:val="24"/>
          <w:szCs w:val="24"/>
        </w:rPr>
        <w:t xml:space="preserve"> ve diğerleri, 2000).  </w:t>
      </w:r>
      <w:proofErr w:type="spellStart"/>
      <w:proofErr w:type="gramStart"/>
      <w:r w:rsidRPr="00383BB5">
        <w:rPr>
          <w:sz w:val="24"/>
          <w:szCs w:val="24"/>
        </w:rPr>
        <w:t>Sistein</w:t>
      </w:r>
      <w:proofErr w:type="spellEnd"/>
      <w:r w:rsidRPr="00383BB5">
        <w:rPr>
          <w:sz w:val="24"/>
          <w:szCs w:val="24"/>
        </w:rPr>
        <w:t xml:space="preserve"> ,</w:t>
      </w:r>
      <w:proofErr w:type="gramEnd"/>
      <w:r w:rsidRPr="00383BB5">
        <w:rPr>
          <w:sz w:val="24"/>
          <w:szCs w:val="24"/>
        </w:rPr>
        <w:t xml:space="preserve"> vücudun ana antioksidan sistemlerinden biri olan glutatyon sentezinde kritik rol oynar. İnflamasyon sürecinde, T hücreleri ve </w:t>
      </w:r>
      <w:proofErr w:type="spellStart"/>
      <w:r w:rsidRPr="00383BB5">
        <w:rPr>
          <w:sz w:val="24"/>
          <w:szCs w:val="24"/>
        </w:rPr>
        <w:t>dendritik</w:t>
      </w:r>
      <w:proofErr w:type="spellEnd"/>
      <w:r w:rsidRPr="00383BB5">
        <w:rPr>
          <w:sz w:val="24"/>
          <w:szCs w:val="24"/>
        </w:rPr>
        <w:t xml:space="preserve"> </w:t>
      </w:r>
      <w:proofErr w:type="gramStart"/>
      <w:r w:rsidRPr="00383BB5">
        <w:rPr>
          <w:sz w:val="24"/>
          <w:szCs w:val="24"/>
        </w:rPr>
        <w:t>hücreler  tarafından</w:t>
      </w:r>
      <w:proofErr w:type="gramEnd"/>
      <w:r w:rsidRPr="00383BB5">
        <w:rPr>
          <w:sz w:val="24"/>
          <w:szCs w:val="24"/>
        </w:rPr>
        <w:t xml:space="preserve"> kullanılarak oksidatif stresi azaltabilir ve immün yanıtları optimize edebilir (</w:t>
      </w:r>
      <w:proofErr w:type="spellStart"/>
      <w:r w:rsidRPr="00383BB5">
        <w:rPr>
          <w:sz w:val="24"/>
          <w:szCs w:val="24"/>
        </w:rPr>
        <w:t>D’Angelo</w:t>
      </w:r>
      <w:proofErr w:type="spellEnd"/>
      <w:r w:rsidRPr="00383BB5">
        <w:rPr>
          <w:sz w:val="24"/>
          <w:szCs w:val="24"/>
        </w:rPr>
        <w:t xml:space="preserve"> ve diğerleri, 2010). </w:t>
      </w:r>
      <w:proofErr w:type="spellStart"/>
      <w:r w:rsidRPr="00383BB5">
        <w:rPr>
          <w:sz w:val="24"/>
          <w:szCs w:val="24"/>
        </w:rPr>
        <w:t>Alanin</w:t>
      </w:r>
      <w:proofErr w:type="spellEnd"/>
      <w:r w:rsidRPr="00383BB5">
        <w:rPr>
          <w:sz w:val="24"/>
          <w:szCs w:val="24"/>
        </w:rPr>
        <w:t>, karaciğerde glukoz sentezi için önemli bir substrattır ve lökositler için önemli bir enerji kaynağıdır (</w:t>
      </w:r>
      <w:proofErr w:type="spellStart"/>
      <w:r w:rsidRPr="00383BB5">
        <w:rPr>
          <w:sz w:val="24"/>
          <w:szCs w:val="24"/>
        </w:rPr>
        <w:t>Li</w:t>
      </w:r>
      <w:proofErr w:type="spellEnd"/>
      <w:r w:rsidRPr="00383BB5">
        <w:rPr>
          <w:sz w:val="24"/>
          <w:szCs w:val="24"/>
        </w:rPr>
        <w:t xml:space="preserve"> ve diğerleri, 2007). 2 mm-</w:t>
      </w:r>
      <w:proofErr w:type="spellStart"/>
      <w:r w:rsidRPr="00383BB5">
        <w:rPr>
          <w:sz w:val="24"/>
          <w:szCs w:val="24"/>
        </w:rPr>
        <w:t>alanin</w:t>
      </w:r>
      <w:proofErr w:type="spellEnd"/>
      <w:r w:rsidRPr="00383BB5">
        <w:rPr>
          <w:sz w:val="24"/>
          <w:szCs w:val="24"/>
        </w:rPr>
        <w:t xml:space="preserve"> ile yapılan takviyenin kültür ortamına eklenmesinin, apoptozisi engellediği, hücre büyümesini artırdığı ve B-lenfosit </w:t>
      </w:r>
      <w:proofErr w:type="spellStart"/>
      <w:r w:rsidRPr="00383BB5">
        <w:rPr>
          <w:sz w:val="24"/>
          <w:szCs w:val="24"/>
        </w:rPr>
        <w:t>hibridomalarında</w:t>
      </w:r>
      <w:proofErr w:type="spellEnd"/>
      <w:r w:rsidRPr="00383BB5">
        <w:rPr>
          <w:sz w:val="24"/>
          <w:szCs w:val="24"/>
        </w:rPr>
        <w:t xml:space="preserve"> antikor üretimini artırdığına dair kanıtlar bulunmaktadır</w:t>
      </w:r>
      <w:r w:rsidR="00EF2FDE">
        <w:rPr>
          <w:sz w:val="24"/>
          <w:szCs w:val="24"/>
        </w:rPr>
        <w:t xml:space="preserve">. </w:t>
      </w:r>
      <w:r w:rsidRPr="00383BB5">
        <w:rPr>
          <w:sz w:val="24"/>
          <w:szCs w:val="24"/>
        </w:rPr>
        <w:t xml:space="preserve">Aspartat ve glutamik asit, lökositlerin metabolizmasında ve fonksiyonunda çok yönlü roller oynamaktadır. </w:t>
      </w:r>
      <w:proofErr w:type="spellStart"/>
      <w:r w:rsidRPr="00383BB5">
        <w:rPr>
          <w:sz w:val="24"/>
          <w:szCs w:val="24"/>
        </w:rPr>
        <w:t>Purin</w:t>
      </w:r>
      <w:proofErr w:type="spellEnd"/>
      <w:r w:rsidRPr="00383BB5">
        <w:rPr>
          <w:sz w:val="24"/>
          <w:szCs w:val="24"/>
        </w:rPr>
        <w:t xml:space="preserve"> ve </w:t>
      </w:r>
      <w:proofErr w:type="spellStart"/>
      <w:r w:rsidRPr="00383BB5">
        <w:rPr>
          <w:sz w:val="24"/>
          <w:szCs w:val="24"/>
        </w:rPr>
        <w:t>pirimidin</w:t>
      </w:r>
      <w:proofErr w:type="spellEnd"/>
      <w:r w:rsidRPr="00383BB5">
        <w:rPr>
          <w:sz w:val="24"/>
          <w:szCs w:val="24"/>
        </w:rPr>
        <w:t xml:space="preserve"> nükleotidlerinin sentezi için bir substrat olarak aspartat, lenfositlerin proliferasyonu için kritik öneme sahiptir (</w:t>
      </w:r>
      <w:proofErr w:type="spellStart"/>
      <w:r w:rsidRPr="00383BB5">
        <w:rPr>
          <w:sz w:val="24"/>
          <w:szCs w:val="24"/>
        </w:rPr>
        <w:t>Newsholme</w:t>
      </w:r>
      <w:proofErr w:type="spellEnd"/>
      <w:r w:rsidRPr="00383BB5">
        <w:rPr>
          <w:sz w:val="24"/>
          <w:szCs w:val="24"/>
        </w:rPr>
        <w:t xml:space="preserve"> ve diğerleri, 2003). Ayrıca, aspartat, etkinleştirilmiş makrofajlarda </w:t>
      </w:r>
      <w:proofErr w:type="spellStart"/>
      <w:r w:rsidRPr="00383BB5">
        <w:rPr>
          <w:sz w:val="24"/>
          <w:szCs w:val="24"/>
        </w:rPr>
        <w:t>iNOS</w:t>
      </w:r>
      <w:proofErr w:type="spellEnd"/>
      <w:r w:rsidRPr="00383BB5">
        <w:rPr>
          <w:sz w:val="24"/>
          <w:szCs w:val="24"/>
        </w:rPr>
        <w:t xml:space="preserve"> tarafından üretilen </w:t>
      </w:r>
      <w:proofErr w:type="spellStart"/>
      <w:r w:rsidRPr="00383BB5">
        <w:rPr>
          <w:sz w:val="24"/>
          <w:szCs w:val="24"/>
        </w:rPr>
        <w:t>sitrulini</w:t>
      </w:r>
      <w:proofErr w:type="spellEnd"/>
      <w:r w:rsidRPr="00383BB5">
        <w:rPr>
          <w:sz w:val="24"/>
          <w:szCs w:val="24"/>
        </w:rPr>
        <w:t xml:space="preserve"> </w:t>
      </w:r>
      <w:proofErr w:type="spellStart"/>
      <w:r w:rsidRPr="00383BB5">
        <w:rPr>
          <w:sz w:val="24"/>
          <w:szCs w:val="24"/>
        </w:rPr>
        <w:t>arginin</w:t>
      </w:r>
      <w:proofErr w:type="spellEnd"/>
      <w:r w:rsidRPr="00383BB5">
        <w:rPr>
          <w:sz w:val="24"/>
          <w:szCs w:val="24"/>
        </w:rPr>
        <w:t xml:space="preserve"> olarak geri dönüştürmek için gereklidir (</w:t>
      </w:r>
      <w:proofErr w:type="spellStart"/>
      <w:r w:rsidRPr="00383BB5">
        <w:rPr>
          <w:sz w:val="24"/>
          <w:szCs w:val="24"/>
        </w:rPr>
        <w:t>Wu</w:t>
      </w:r>
      <w:proofErr w:type="spellEnd"/>
      <w:r w:rsidRPr="00383BB5">
        <w:rPr>
          <w:sz w:val="24"/>
          <w:szCs w:val="24"/>
        </w:rPr>
        <w:t xml:space="preserve"> ve </w:t>
      </w:r>
      <w:proofErr w:type="spellStart"/>
      <w:r w:rsidRPr="00383BB5">
        <w:rPr>
          <w:sz w:val="24"/>
          <w:szCs w:val="24"/>
        </w:rPr>
        <w:t>Brosnan</w:t>
      </w:r>
      <w:proofErr w:type="spellEnd"/>
      <w:r w:rsidRPr="00383BB5">
        <w:rPr>
          <w:sz w:val="24"/>
          <w:szCs w:val="24"/>
        </w:rPr>
        <w:t xml:space="preserve">, 1992). Bu, zorluklara yanıt olarak NO üretiminin yüksek hızda sürdürülmesi için yeterli bir </w:t>
      </w:r>
      <w:proofErr w:type="spellStart"/>
      <w:r w:rsidRPr="00383BB5">
        <w:rPr>
          <w:sz w:val="24"/>
          <w:szCs w:val="24"/>
        </w:rPr>
        <w:t>argininin</w:t>
      </w:r>
      <w:proofErr w:type="spellEnd"/>
      <w:r w:rsidRPr="00383BB5">
        <w:rPr>
          <w:sz w:val="24"/>
          <w:szCs w:val="24"/>
        </w:rPr>
        <w:t xml:space="preserve"> hücre içi konsantrasyonunun korunmasına yardımcı olur. Glutamik asit bazı dokularda </w:t>
      </w:r>
      <w:proofErr w:type="spellStart"/>
      <w:r w:rsidRPr="00383BB5">
        <w:rPr>
          <w:sz w:val="24"/>
          <w:szCs w:val="24"/>
        </w:rPr>
        <w:t>iNOS</w:t>
      </w:r>
      <w:proofErr w:type="spellEnd"/>
      <w:r w:rsidRPr="00383BB5">
        <w:rPr>
          <w:sz w:val="24"/>
          <w:szCs w:val="24"/>
        </w:rPr>
        <w:t xml:space="preserve"> ekspresyonunu düzenleyerek, dolaylı olarak hayvanların bağışıklık yeterliliğini modüle eder (</w:t>
      </w:r>
      <w:proofErr w:type="spellStart"/>
      <w:r w:rsidRPr="00383BB5">
        <w:rPr>
          <w:sz w:val="24"/>
          <w:szCs w:val="24"/>
        </w:rPr>
        <w:t>Wu</w:t>
      </w:r>
      <w:proofErr w:type="spellEnd"/>
      <w:r w:rsidRPr="00383BB5">
        <w:rPr>
          <w:sz w:val="24"/>
          <w:szCs w:val="24"/>
        </w:rPr>
        <w:t xml:space="preserve"> ve </w:t>
      </w:r>
      <w:proofErr w:type="spellStart"/>
      <w:r w:rsidRPr="00383BB5">
        <w:rPr>
          <w:sz w:val="24"/>
          <w:szCs w:val="24"/>
        </w:rPr>
        <w:t>Meininger</w:t>
      </w:r>
      <w:proofErr w:type="spellEnd"/>
      <w:r w:rsidRPr="00383BB5">
        <w:rPr>
          <w:sz w:val="24"/>
          <w:szCs w:val="24"/>
        </w:rPr>
        <w:t>, 2002). Ayrıca, glutamik asit, lenfositlerde (</w:t>
      </w:r>
      <w:proofErr w:type="spellStart"/>
      <w:r w:rsidRPr="00383BB5">
        <w:rPr>
          <w:sz w:val="24"/>
          <w:szCs w:val="24"/>
        </w:rPr>
        <w:t>Tian</w:t>
      </w:r>
      <w:proofErr w:type="spellEnd"/>
      <w:r w:rsidRPr="00383BB5">
        <w:rPr>
          <w:sz w:val="24"/>
          <w:szCs w:val="24"/>
        </w:rPr>
        <w:t xml:space="preserve"> ve diğerleri, 2004) ve makrofajlarda (</w:t>
      </w:r>
      <w:proofErr w:type="spellStart"/>
      <w:r w:rsidRPr="00383BB5">
        <w:rPr>
          <w:sz w:val="24"/>
          <w:szCs w:val="24"/>
        </w:rPr>
        <w:t>Stuckey</w:t>
      </w:r>
      <w:proofErr w:type="spellEnd"/>
      <w:r w:rsidRPr="00383BB5">
        <w:rPr>
          <w:sz w:val="24"/>
          <w:szCs w:val="24"/>
        </w:rPr>
        <w:t xml:space="preserve"> ve diğerleri, 2005) bulunan γ-</w:t>
      </w:r>
      <w:proofErr w:type="spellStart"/>
      <w:r w:rsidRPr="00383BB5">
        <w:rPr>
          <w:sz w:val="24"/>
          <w:szCs w:val="24"/>
        </w:rPr>
        <w:t>aminobutirat</w:t>
      </w:r>
      <w:proofErr w:type="spellEnd"/>
      <w:r w:rsidRPr="00383BB5">
        <w:rPr>
          <w:sz w:val="24"/>
          <w:szCs w:val="24"/>
        </w:rPr>
        <w:t xml:space="preserve"> sentezi için bir substrattır.</w:t>
      </w:r>
    </w:p>
    <w:p w14:paraId="52C4D0F3" w14:textId="5ED3D2BE" w:rsidR="00A21E36" w:rsidRPr="00A21E36" w:rsidRDefault="00161C78" w:rsidP="00A21E36">
      <w:pPr>
        <w:spacing w:after="120" w:line="360" w:lineRule="auto"/>
        <w:ind w:firstLine="567"/>
        <w:jc w:val="both"/>
        <w:rPr>
          <w:sz w:val="24"/>
          <w:szCs w:val="24"/>
        </w:rPr>
      </w:pPr>
      <w:proofErr w:type="spellStart"/>
      <w:r w:rsidRPr="00383BB5">
        <w:rPr>
          <w:sz w:val="24"/>
          <w:szCs w:val="24"/>
        </w:rPr>
        <w:t>NEAA'lar</w:t>
      </w:r>
      <w:proofErr w:type="spellEnd"/>
      <w:r w:rsidRPr="00383BB5">
        <w:rPr>
          <w:sz w:val="24"/>
          <w:szCs w:val="24"/>
        </w:rPr>
        <w:t xml:space="preserve"> bağırsak hasarında faydalı roller oynamaktadır. NEAA eksikliği, bağırsak bariyerini ve bağırsak epitel hücrelerindeki sıkı bağlantı proteinlerinin ekspresyonlarını bozar, bu da </w:t>
      </w:r>
      <w:proofErr w:type="spellStart"/>
      <w:r w:rsidRPr="00383BB5">
        <w:rPr>
          <w:sz w:val="24"/>
          <w:szCs w:val="24"/>
        </w:rPr>
        <w:t>mTOR</w:t>
      </w:r>
      <w:proofErr w:type="spellEnd"/>
      <w:r w:rsidRPr="00383BB5">
        <w:rPr>
          <w:sz w:val="24"/>
          <w:szCs w:val="24"/>
        </w:rPr>
        <w:t xml:space="preserve"> yolu aracılığıyla koruyucu otofajiyi tetiklemektedir (Yang ve diğerleri, 2015). </w:t>
      </w:r>
      <w:proofErr w:type="spellStart"/>
      <w:r w:rsidRPr="00383BB5">
        <w:rPr>
          <w:sz w:val="24"/>
          <w:szCs w:val="24"/>
        </w:rPr>
        <w:t>Sistein</w:t>
      </w:r>
      <w:proofErr w:type="spellEnd"/>
      <w:r w:rsidRPr="00383BB5">
        <w:rPr>
          <w:sz w:val="24"/>
          <w:szCs w:val="24"/>
        </w:rPr>
        <w:t xml:space="preserve"> (</w:t>
      </w:r>
      <w:proofErr w:type="spellStart"/>
      <w:r w:rsidRPr="00383BB5">
        <w:rPr>
          <w:sz w:val="24"/>
          <w:szCs w:val="24"/>
        </w:rPr>
        <w:t>Cys</w:t>
      </w:r>
      <w:proofErr w:type="spellEnd"/>
      <w:r w:rsidRPr="00383BB5">
        <w:rPr>
          <w:sz w:val="24"/>
          <w:szCs w:val="24"/>
        </w:rPr>
        <w:t xml:space="preserve">) takviyesi, kolitte sıkı bağlantı proteinlerinin ekspresyonunu artırarak ve proinflamatuar faktörlerin ekspresyonunu azaltarak bağırsak iltihabını baskılamaktadır (Kim ve diğerleri, 2009). </w:t>
      </w:r>
      <w:proofErr w:type="spellStart"/>
      <w:r w:rsidRPr="00383BB5">
        <w:rPr>
          <w:sz w:val="24"/>
          <w:szCs w:val="24"/>
        </w:rPr>
        <w:t>Cys</w:t>
      </w:r>
      <w:proofErr w:type="spellEnd"/>
      <w:r w:rsidRPr="00383BB5">
        <w:rPr>
          <w:sz w:val="24"/>
          <w:szCs w:val="24"/>
        </w:rPr>
        <w:t>, NF-</w:t>
      </w:r>
      <w:proofErr w:type="spellStart"/>
      <w:r w:rsidRPr="00383BB5">
        <w:rPr>
          <w:sz w:val="24"/>
          <w:szCs w:val="24"/>
        </w:rPr>
        <w:t>κB</w:t>
      </w:r>
      <w:proofErr w:type="spellEnd"/>
      <w:r w:rsidRPr="00383BB5">
        <w:rPr>
          <w:sz w:val="24"/>
          <w:szCs w:val="24"/>
        </w:rPr>
        <w:t xml:space="preserve"> yolunu baskılayarak ve Nrf2 sinyal yolunu aktive ederek bağırsak bariyerinde </w:t>
      </w:r>
      <w:proofErr w:type="spellStart"/>
      <w:r w:rsidRPr="00383BB5">
        <w:rPr>
          <w:sz w:val="24"/>
          <w:szCs w:val="24"/>
        </w:rPr>
        <w:t>antiinflamatuar</w:t>
      </w:r>
      <w:proofErr w:type="spellEnd"/>
      <w:r w:rsidRPr="00383BB5">
        <w:rPr>
          <w:sz w:val="24"/>
          <w:szCs w:val="24"/>
        </w:rPr>
        <w:t xml:space="preserve"> ve antioksidan koruyucu işlevler göstermektedir (</w:t>
      </w:r>
      <w:proofErr w:type="spellStart"/>
      <w:r w:rsidRPr="00383BB5">
        <w:rPr>
          <w:sz w:val="24"/>
          <w:szCs w:val="24"/>
        </w:rPr>
        <w:t>Song</w:t>
      </w:r>
      <w:proofErr w:type="spellEnd"/>
      <w:r w:rsidRPr="00383BB5">
        <w:rPr>
          <w:sz w:val="24"/>
          <w:szCs w:val="24"/>
        </w:rPr>
        <w:t xml:space="preserve"> ve diğerleri, 2016). </w:t>
      </w:r>
      <w:proofErr w:type="spellStart"/>
      <w:r w:rsidRPr="00383BB5">
        <w:rPr>
          <w:sz w:val="24"/>
          <w:szCs w:val="24"/>
        </w:rPr>
        <w:t>Glisin</w:t>
      </w:r>
      <w:proofErr w:type="spellEnd"/>
      <w:r w:rsidRPr="00383BB5">
        <w:rPr>
          <w:sz w:val="24"/>
          <w:szCs w:val="24"/>
        </w:rPr>
        <w:t xml:space="preserve"> bağırsak mukozal bariyerini güçlendirmekte ve NF-</w:t>
      </w:r>
      <w:proofErr w:type="spellStart"/>
      <w:r w:rsidRPr="00383BB5">
        <w:rPr>
          <w:sz w:val="24"/>
          <w:szCs w:val="24"/>
        </w:rPr>
        <w:t>κB'nin</w:t>
      </w:r>
      <w:proofErr w:type="spellEnd"/>
      <w:r w:rsidRPr="00383BB5">
        <w:rPr>
          <w:sz w:val="24"/>
          <w:szCs w:val="24"/>
        </w:rPr>
        <w:t xml:space="preserve"> </w:t>
      </w:r>
      <w:r w:rsidRPr="00383BB5">
        <w:rPr>
          <w:sz w:val="24"/>
          <w:szCs w:val="24"/>
        </w:rPr>
        <w:lastRenderedPageBreak/>
        <w:t>aktivasyonunu ve TNF-α, IL-1 ve IL-6 üretimini baskılayarak oksidatif stresi engellediği gözlemlenmiştir (Wang ve diğerleri, 2014). Birçok çalışma, glutamik asit takviyesinin bağırsak epitel hücrelerinin proliferasyonu, mukozal bariyer fonksiyonu ve antioksidan kapasitesinin artırılmasında önemli rolleri olduğunu, böylece bağırsak geçirgenliğini kontrol ettiğini ve proinflamatuar sitokin üretimini azalttığını ortaya koymuştur (</w:t>
      </w:r>
      <w:proofErr w:type="spellStart"/>
      <w:r w:rsidRPr="00383BB5">
        <w:rPr>
          <w:sz w:val="24"/>
          <w:szCs w:val="24"/>
        </w:rPr>
        <w:t>Wu</w:t>
      </w:r>
      <w:proofErr w:type="spellEnd"/>
      <w:r w:rsidRPr="00383BB5">
        <w:rPr>
          <w:sz w:val="24"/>
          <w:szCs w:val="24"/>
        </w:rPr>
        <w:t xml:space="preserve"> ve diğerleri 2012; </w:t>
      </w:r>
      <w:proofErr w:type="spellStart"/>
      <w:r w:rsidRPr="00383BB5">
        <w:rPr>
          <w:sz w:val="24"/>
          <w:szCs w:val="24"/>
        </w:rPr>
        <w:t>Jiao</w:t>
      </w:r>
      <w:proofErr w:type="spellEnd"/>
      <w:r w:rsidRPr="00383BB5">
        <w:rPr>
          <w:sz w:val="24"/>
          <w:szCs w:val="24"/>
        </w:rPr>
        <w:t xml:space="preserve"> ve diğerleri, 2015). Glutamik asit, </w:t>
      </w:r>
      <w:proofErr w:type="spellStart"/>
      <w:r w:rsidRPr="00383BB5">
        <w:rPr>
          <w:sz w:val="24"/>
          <w:szCs w:val="24"/>
        </w:rPr>
        <w:t>deoksinivalenol</w:t>
      </w:r>
      <w:proofErr w:type="spellEnd"/>
      <w:r w:rsidRPr="00383BB5">
        <w:rPr>
          <w:sz w:val="24"/>
          <w:szCs w:val="24"/>
        </w:rPr>
        <w:t xml:space="preserve"> ile muamele edilen domuz yavrularında oksidatif stresi ve bağırsak hasarını etkili bir şekilde düzenlemektedir (</w:t>
      </w:r>
      <w:proofErr w:type="spellStart"/>
      <w:r w:rsidRPr="00383BB5">
        <w:rPr>
          <w:sz w:val="24"/>
          <w:szCs w:val="24"/>
        </w:rPr>
        <w:t>Wu</w:t>
      </w:r>
      <w:proofErr w:type="spellEnd"/>
      <w:r w:rsidRPr="00383BB5">
        <w:rPr>
          <w:sz w:val="24"/>
          <w:szCs w:val="24"/>
        </w:rPr>
        <w:t xml:space="preserve"> ve diğerleri,2014). </w:t>
      </w:r>
      <w:proofErr w:type="spellStart"/>
      <w:r w:rsidRPr="00383BB5">
        <w:rPr>
          <w:sz w:val="24"/>
          <w:szCs w:val="24"/>
        </w:rPr>
        <w:t>Prolin</w:t>
      </w:r>
      <w:proofErr w:type="spellEnd"/>
      <w:r w:rsidRPr="00383BB5">
        <w:rPr>
          <w:sz w:val="24"/>
          <w:szCs w:val="24"/>
        </w:rPr>
        <w:t xml:space="preserve"> takviyesi, bağırsak epitel hücreleri proliferasyonu ve farklılaşmasını düzenler, süperoksit dismutaz aktivitelerini artırır ve sıkı bağlantı proteinlerinin ekspresyonunu artırmaktadır (</w:t>
      </w:r>
      <w:proofErr w:type="spellStart"/>
      <w:r w:rsidRPr="00383BB5">
        <w:rPr>
          <w:sz w:val="24"/>
          <w:szCs w:val="24"/>
        </w:rPr>
        <w:t>Wu</w:t>
      </w:r>
      <w:proofErr w:type="spellEnd"/>
      <w:r w:rsidRPr="00383BB5">
        <w:rPr>
          <w:sz w:val="24"/>
          <w:szCs w:val="24"/>
        </w:rPr>
        <w:t xml:space="preserve"> ve diğerleri, 2011). Aspartik asit (</w:t>
      </w:r>
      <w:proofErr w:type="spellStart"/>
      <w:r w:rsidRPr="00383BB5">
        <w:rPr>
          <w:sz w:val="24"/>
          <w:szCs w:val="24"/>
        </w:rPr>
        <w:t>Asp</w:t>
      </w:r>
      <w:proofErr w:type="spellEnd"/>
      <w:r w:rsidRPr="00383BB5">
        <w:rPr>
          <w:sz w:val="24"/>
          <w:szCs w:val="24"/>
        </w:rPr>
        <w:t xml:space="preserve">) ve </w:t>
      </w:r>
      <w:proofErr w:type="spellStart"/>
      <w:r w:rsidRPr="00383BB5">
        <w:rPr>
          <w:sz w:val="24"/>
          <w:szCs w:val="24"/>
        </w:rPr>
        <w:t>Asparagin</w:t>
      </w:r>
      <w:proofErr w:type="spellEnd"/>
      <w:r w:rsidRPr="00383BB5">
        <w:rPr>
          <w:sz w:val="24"/>
          <w:szCs w:val="24"/>
        </w:rPr>
        <w:t xml:space="preserve"> (</w:t>
      </w:r>
      <w:proofErr w:type="spellStart"/>
      <w:r w:rsidRPr="00383BB5">
        <w:rPr>
          <w:sz w:val="24"/>
          <w:szCs w:val="24"/>
        </w:rPr>
        <w:t>Asn</w:t>
      </w:r>
      <w:proofErr w:type="spellEnd"/>
      <w:r w:rsidRPr="00383BB5">
        <w:rPr>
          <w:sz w:val="24"/>
          <w:szCs w:val="24"/>
        </w:rPr>
        <w:t xml:space="preserve">), bağırsak epitel hücrelerinin proliferasyonunu uyarma ve </w:t>
      </w:r>
      <w:proofErr w:type="spellStart"/>
      <w:r w:rsidRPr="00383BB5">
        <w:rPr>
          <w:sz w:val="24"/>
          <w:szCs w:val="24"/>
        </w:rPr>
        <w:t>lipopolisakarit</w:t>
      </w:r>
      <w:proofErr w:type="spellEnd"/>
      <w:r w:rsidRPr="00383BB5">
        <w:rPr>
          <w:sz w:val="24"/>
          <w:szCs w:val="24"/>
        </w:rPr>
        <w:t xml:space="preserve"> ile zarar görmüş bağırsak morfolojisini ve bariyer fonksiyonunu onarma yoluyla bağışıklık yanıtını tetikleyerek bağırsak hasarını hafifletmede önemli işlevlere sahiptir. (Bin ve diğerleri,2017). </w:t>
      </w:r>
      <w:proofErr w:type="spellStart"/>
      <w:r w:rsidRPr="00383BB5">
        <w:rPr>
          <w:sz w:val="24"/>
          <w:szCs w:val="24"/>
        </w:rPr>
        <w:t>Asp</w:t>
      </w:r>
      <w:proofErr w:type="spellEnd"/>
      <w:r w:rsidRPr="00383BB5">
        <w:rPr>
          <w:sz w:val="24"/>
          <w:szCs w:val="24"/>
        </w:rPr>
        <w:t xml:space="preserve"> takviyesi, </w:t>
      </w:r>
      <w:r w:rsidR="002C06E2">
        <w:rPr>
          <w:sz w:val="24"/>
          <w:szCs w:val="24"/>
        </w:rPr>
        <w:t>H</w:t>
      </w:r>
      <w:r w:rsidR="002C06E2">
        <w:rPr>
          <w:sz w:val="24"/>
          <w:szCs w:val="24"/>
          <w:vertAlign w:val="subscript"/>
        </w:rPr>
        <w:t>2</w:t>
      </w:r>
      <w:r w:rsidR="002C06E2">
        <w:rPr>
          <w:sz w:val="24"/>
          <w:szCs w:val="24"/>
        </w:rPr>
        <w:t>O</w:t>
      </w:r>
      <w:r w:rsidR="002C06E2">
        <w:rPr>
          <w:sz w:val="24"/>
          <w:szCs w:val="24"/>
          <w:vertAlign w:val="subscript"/>
        </w:rPr>
        <w:t>2</w:t>
      </w:r>
      <w:r w:rsidRPr="00383BB5">
        <w:rPr>
          <w:sz w:val="24"/>
          <w:szCs w:val="24"/>
        </w:rPr>
        <w:t xml:space="preserve"> ile tedavi edilen domuz yavrularında büyüme baskılanmasını ve oksidatif stresi hafiflettiği gözlemlenmiştir. (Duan ve diğerleri,2016). Serin (Ser), bağırsak florasının kolonizasyonunu değiştirerek ve mikrobiyal metabolik yeniden programlamayı teşvik ederek bağırsak mikroflorasının dengesini düzenlemektedir (</w:t>
      </w:r>
      <w:proofErr w:type="spellStart"/>
      <w:r w:rsidRPr="00383BB5">
        <w:rPr>
          <w:sz w:val="24"/>
          <w:szCs w:val="24"/>
        </w:rPr>
        <w:t>Liu</w:t>
      </w:r>
      <w:proofErr w:type="spellEnd"/>
      <w:r w:rsidRPr="00383BB5">
        <w:rPr>
          <w:sz w:val="24"/>
          <w:szCs w:val="24"/>
        </w:rPr>
        <w:t xml:space="preserve"> ve diğerleri, 2020).  Ser </w:t>
      </w:r>
      <w:proofErr w:type="spellStart"/>
      <w:r w:rsidRPr="00383BB5">
        <w:rPr>
          <w:sz w:val="24"/>
          <w:szCs w:val="24"/>
        </w:rPr>
        <w:t>müsin</w:t>
      </w:r>
      <w:proofErr w:type="spellEnd"/>
      <w:r w:rsidRPr="00383BB5">
        <w:rPr>
          <w:sz w:val="24"/>
          <w:szCs w:val="24"/>
        </w:rPr>
        <w:t xml:space="preserve"> sentezini teşvik etmektedir (</w:t>
      </w:r>
      <w:proofErr w:type="spellStart"/>
      <w:r w:rsidRPr="00383BB5">
        <w:rPr>
          <w:sz w:val="24"/>
          <w:szCs w:val="24"/>
        </w:rPr>
        <w:t>Faure</w:t>
      </w:r>
      <w:proofErr w:type="spellEnd"/>
      <w:r w:rsidRPr="00383BB5">
        <w:rPr>
          <w:sz w:val="24"/>
          <w:szCs w:val="24"/>
        </w:rPr>
        <w:t xml:space="preserve"> ve diğerleri, 2006). Tirozin ve </w:t>
      </w:r>
      <w:proofErr w:type="spellStart"/>
      <w:proofErr w:type="gramStart"/>
      <w:r w:rsidRPr="00383BB5">
        <w:rPr>
          <w:sz w:val="24"/>
          <w:szCs w:val="24"/>
        </w:rPr>
        <w:t>alanin</w:t>
      </w:r>
      <w:proofErr w:type="spellEnd"/>
      <w:r w:rsidRPr="00383BB5">
        <w:rPr>
          <w:sz w:val="24"/>
          <w:szCs w:val="24"/>
        </w:rPr>
        <w:t xml:space="preserve"> ,</w:t>
      </w:r>
      <w:proofErr w:type="gramEnd"/>
      <w:r w:rsidRPr="00383BB5">
        <w:rPr>
          <w:sz w:val="24"/>
          <w:szCs w:val="24"/>
        </w:rPr>
        <w:t xml:space="preserve"> protein sentezi ve bağışıklık için gerekli bileşiklerdir ve bağırsak hasarında da faydalı işlevlere sahiptirler (</w:t>
      </w:r>
      <w:proofErr w:type="spellStart"/>
      <w:r w:rsidRPr="00383BB5">
        <w:rPr>
          <w:sz w:val="24"/>
          <w:szCs w:val="24"/>
        </w:rPr>
        <w:t>Li</w:t>
      </w:r>
      <w:proofErr w:type="spellEnd"/>
      <w:r w:rsidRPr="00383BB5">
        <w:rPr>
          <w:sz w:val="24"/>
          <w:szCs w:val="24"/>
        </w:rPr>
        <w:t xml:space="preserve"> ve diğerleri,2007).  Plazmadaki en zengin amino asit olan Glutamin (</w:t>
      </w:r>
      <w:proofErr w:type="spellStart"/>
      <w:r w:rsidRPr="00383BB5">
        <w:rPr>
          <w:sz w:val="24"/>
          <w:szCs w:val="24"/>
        </w:rPr>
        <w:t>Gln</w:t>
      </w:r>
      <w:proofErr w:type="spellEnd"/>
      <w:r w:rsidRPr="00383BB5">
        <w:rPr>
          <w:sz w:val="24"/>
          <w:szCs w:val="24"/>
        </w:rPr>
        <w:t xml:space="preserve">), bağırsak bariyerinin bütünlüğünü korumada önemli bir rol oynar. Çalışmalar, </w:t>
      </w:r>
      <w:proofErr w:type="spellStart"/>
      <w:r w:rsidRPr="00383BB5">
        <w:rPr>
          <w:sz w:val="24"/>
          <w:szCs w:val="24"/>
        </w:rPr>
        <w:t>Gln</w:t>
      </w:r>
      <w:proofErr w:type="spellEnd"/>
      <w:r w:rsidRPr="00383BB5">
        <w:rPr>
          <w:sz w:val="24"/>
          <w:szCs w:val="24"/>
        </w:rPr>
        <w:t xml:space="preserve"> eksikliğinin, </w:t>
      </w:r>
      <w:proofErr w:type="spellStart"/>
      <w:r w:rsidRPr="00383BB5">
        <w:rPr>
          <w:sz w:val="24"/>
          <w:szCs w:val="24"/>
        </w:rPr>
        <w:t>villus</w:t>
      </w:r>
      <w:proofErr w:type="spellEnd"/>
      <w:r w:rsidRPr="00383BB5">
        <w:rPr>
          <w:sz w:val="24"/>
          <w:szCs w:val="24"/>
        </w:rPr>
        <w:t xml:space="preserve"> atrofinin, sıkı bağlantı proteinlerinin ekspresyonunun azalmasının ve bağırsak geçirgenliğinin artmasına yol açabileceğini, </w:t>
      </w:r>
      <w:proofErr w:type="spellStart"/>
      <w:r w:rsidRPr="00383BB5">
        <w:rPr>
          <w:sz w:val="24"/>
          <w:szCs w:val="24"/>
        </w:rPr>
        <w:t>Gln</w:t>
      </w:r>
      <w:proofErr w:type="spellEnd"/>
      <w:r w:rsidRPr="00383BB5">
        <w:rPr>
          <w:sz w:val="24"/>
          <w:szCs w:val="24"/>
        </w:rPr>
        <w:t xml:space="preserve"> takviyesinin inflamatuar bağırsak sendromunda bağırsak bariyer fonksiyonunu iyileştirebileceğini göstermektedir (</w:t>
      </w:r>
      <w:proofErr w:type="spellStart"/>
      <w:r w:rsidRPr="00383BB5">
        <w:rPr>
          <w:sz w:val="24"/>
          <w:szCs w:val="24"/>
        </w:rPr>
        <w:t>Achamrah</w:t>
      </w:r>
      <w:proofErr w:type="spellEnd"/>
      <w:r w:rsidRPr="00383BB5">
        <w:rPr>
          <w:sz w:val="24"/>
          <w:szCs w:val="24"/>
        </w:rPr>
        <w:t xml:space="preserve"> ve diğerleri, 2017). Birçok kanıt, </w:t>
      </w:r>
      <w:proofErr w:type="spellStart"/>
      <w:r w:rsidRPr="00383BB5">
        <w:rPr>
          <w:sz w:val="24"/>
          <w:szCs w:val="24"/>
        </w:rPr>
        <w:t>Gln'in</w:t>
      </w:r>
      <w:proofErr w:type="spellEnd"/>
      <w:r w:rsidRPr="00383BB5">
        <w:rPr>
          <w:sz w:val="24"/>
          <w:szCs w:val="24"/>
        </w:rPr>
        <w:t>, NF-</w:t>
      </w:r>
      <w:proofErr w:type="spellStart"/>
      <w:r w:rsidRPr="00383BB5">
        <w:rPr>
          <w:sz w:val="24"/>
          <w:szCs w:val="24"/>
        </w:rPr>
        <w:t>κB</w:t>
      </w:r>
      <w:proofErr w:type="spellEnd"/>
      <w:r w:rsidRPr="00383BB5">
        <w:rPr>
          <w:sz w:val="24"/>
          <w:szCs w:val="24"/>
        </w:rPr>
        <w:t xml:space="preserve"> ve STAT sinyal yollarını etkileyerek anti-inflamatuar bir rol oynadığını göstermektedir (Marc ve </w:t>
      </w:r>
      <w:proofErr w:type="spellStart"/>
      <w:r w:rsidRPr="00383BB5">
        <w:rPr>
          <w:sz w:val="24"/>
          <w:szCs w:val="24"/>
        </w:rPr>
        <w:t>Wu</w:t>
      </w:r>
      <w:proofErr w:type="spellEnd"/>
      <w:r w:rsidRPr="00383BB5">
        <w:rPr>
          <w:sz w:val="24"/>
          <w:szCs w:val="24"/>
        </w:rPr>
        <w:t xml:space="preserve">, 2009). </w:t>
      </w:r>
      <w:proofErr w:type="spellStart"/>
      <w:r w:rsidRPr="00383BB5">
        <w:rPr>
          <w:sz w:val="24"/>
          <w:szCs w:val="24"/>
        </w:rPr>
        <w:t>Arginin</w:t>
      </w:r>
      <w:proofErr w:type="spellEnd"/>
      <w:r w:rsidRPr="00383BB5">
        <w:rPr>
          <w:sz w:val="24"/>
          <w:szCs w:val="24"/>
        </w:rPr>
        <w:t xml:space="preserve"> (</w:t>
      </w:r>
      <w:proofErr w:type="spellStart"/>
      <w:r w:rsidRPr="00383BB5">
        <w:rPr>
          <w:sz w:val="24"/>
          <w:szCs w:val="24"/>
        </w:rPr>
        <w:t>Arg</w:t>
      </w:r>
      <w:proofErr w:type="spellEnd"/>
      <w:r w:rsidRPr="00383BB5">
        <w:rPr>
          <w:sz w:val="24"/>
          <w:szCs w:val="24"/>
        </w:rPr>
        <w:t xml:space="preserve">), bağışıklık yanıtı, oksidatif sistem, sıkı bağlantılar ve bağırsak metabolizması yoluyla bağırsak iltihabının düzenlenmesinde kritik roller oynamaktadır (Ren ve diğerleri, 2017). Besin takviyesi olarak kullanılan </w:t>
      </w:r>
      <w:proofErr w:type="spellStart"/>
      <w:r w:rsidRPr="00383BB5">
        <w:rPr>
          <w:sz w:val="24"/>
          <w:szCs w:val="24"/>
        </w:rPr>
        <w:t>arginin</w:t>
      </w:r>
      <w:proofErr w:type="spellEnd"/>
      <w:r w:rsidRPr="00383BB5">
        <w:rPr>
          <w:sz w:val="24"/>
          <w:szCs w:val="24"/>
        </w:rPr>
        <w:t>, IL-1β ve IL-6'nın ekspresyonlarını azaltmış ve kolitin çok ciddi olmadığı durumlarda kolitin başlangıcını geciktirmiştir (</w:t>
      </w:r>
      <w:proofErr w:type="spellStart"/>
      <w:r w:rsidRPr="00383BB5">
        <w:rPr>
          <w:sz w:val="24"/>
          <w:szCs w:val="24"/>
        </w:rPr>
        <w:t>Roble</w:t>
      </w:r>
      <w:r w:rsidR="00EF2FDE">
        <w:rPr>
          <w:sz w:val="24"/>
          <w:szCs w:val="24"/>
        </w:rPr>
        <w:t>s</w:t>
      </w:r>
      <w:proofErr w:type="spellEnd"/>
      <w:r w:rsidRPr="00383BB5">
        <w:rPr>
          <w:sz w:val="24"/>
          <w:szCs w:val="24"/>
        </w:rPr>
        <w:t xml:space="preserve"> ve diğerleri,2017). L-</w:t>
      </w:r>
      <w:proofErr w:type="spellStart"/>
      <w:r w:rsidRPr="00383BB5">
        <w:rPr>
          <w:sz w:val="24"/>
          <w:szCs w:val="24"/>
        </w:rPr>
        <w:t>Arginin</w:t>
      </w:r>
      <w:proofErr w:type="spellEnd"/>
      <w:r w:rsidRPr="00383BB5">
        <w:rPr>
          <w:sz w:val="24"/>
          <w:szCs w:val="24"/>
        </w:rPr>
        <w:t xml:space="preserve">, hayatta kalma oranını ve antineoplastik özellikleri iyileştirir ve T hücrelerinin metabolizmasını düzenlemektedir.  Ayrıca, </w:t>
      </w:r>
      <w:proofErr w:type="spellStart"/>
      <w:r w:rsidRPr="00383BB5">
        <w:rPr>
          <w:sz w:val="24"/>
          <w:szCs w:val="24"/>
        </w:rPr>
        <w:t>arginin</w:t>
      </w:r>
      <w:proofErr w:type="spellEnd"/>
      <w:r w:rsidRPr="00383BB5">
        <w:rPr>
          <w:sz w:val="24"/>
          <w:szCs w:val="24"/>
        </w:rPr>
        <w:t xml:space="preserve"> takviyesi bağırsak mikrobiyotasını değiştirerek NF-</w:t>
      </w:r>
      <w:proofErr w:type="spellStart"/>
      <w:r w:rsidRPr="00383BB5">
        <w:rPr>
          <w:sz w:val="24"/>
          <w:szCs w:val="24"/>
        </w:rPr>
        <w:t>κB</w:t>
      </w:r>
      <w:proofErr w:type="spellEnd"/>
      <w:r w:rsidRPr="00383BB5">
        <w:rPr>
          <w:sz w:val="24"/>
          <w:szCs w:val="24"/>
        </w:rPr>
        <w:t xml:space="preserve"> sinyal yolu aracılığıyla bağırsakta doğuştan gelen bağışıklık yanıtlarını aktive etmeye yardımcı olmaktadır (</w:t>
      </w:r>
      <w:proofErr w:type="spellStart"/>
      <w:r w:rsidRPr="00383BB5">
        <w:rPr>
          <w:sz w:val="24"/>
          <w:szCs w:val="24"/>
        </w:rPr>
        <w:t>Geiger</w:t>
      </w:r>
      <w:proofErr w:type="spellEnd"/>
      <w:r w:rsidRPr="00383BB5">
        <w:rPr>
          <w:sz w:val="24"/>
          <w:szCs w:val="24"/>
        </w:rPr>
        <w:t xml:space="preserve"> ve diğerleri ,2016).</w:t>
      </w:r>
    </w:p>
    <w:p w14:paraId="45A5C312" w14:textId="6DF3AA32" w:rsidR="00161C78" w:rsidRDefault="00161C78" w:rsidP="00D739E0">
      <w:pPr>
        <w:pStyle w:val="Balk1"/>
        <w:numPr>
          <w:ilvl w:val="0"/>
          <w:numId w:val="5"/>
        </w:numPr>
        <w:jc w:val="center"/>
        <w:rPr>
          <w:rFonts w:ascii="Times New Roman" w:hAnsi="Times New Roman" w:cs="Times New Roman"/>
          <w:b/>
          <w:bCs/>
          <w:color w:val="000000" w:themeColor="text1"/>
          <w:sz w:val="28"/>
          <w:szCs w:val="28"/>
        </w:rPr>
      </w:pPr>
      <w:bookmarkStart w:id="83" w:name="_Toc203563826"/>
      <w:bookmarkStart w:id="84" w:name="_Toc208149215"/>
      <w:r w:rsidRPr="003B6001">
        <w:rPr>
          <w:rFonts w:ascii="Times New Roman" w:hAnsi="Times New Roman" w:cs="Times New Roman"/>
          <w:b/>
          <w:bCs/>
          <w:color w:val="000000" w:themeColor="text1"/>
          <w:sz w:val="28"/>
          <w:szCs w:val="28"/>
        </w:rPr>
        <w:lastRenderedPageBreak/>
        <w:t xml:space="preserve">GEREÇ </w:t>
      </w:r>
      <w:r w:rsidR="00D739E0">
        <w:rPr>
          <w:rFonts w:ascii="Times New Roman" w:hAnsi="Times New Roman" w:cs="Times New Roman"/>
          <w:b/>
          <w:bCs/>
          <w:color w:val="000000" w:themeColor="text1"/>
          <w:sz w:val="28"/>
          <w:szCs w:val="28"/>
        </w:rPr>
        <w:t>VE</w:t>
      </w:r>
      <w:r w:rsidRPr="003B6001">
        <w:rPr>
          <w:rFonts w:ascii="Times New Roman" w:hAnsi="Times New Roman" w:cs="Times New Roman"/>
          <w:b/>
          <w:bCs/>
          <w:color w:val="000000" w:themeColor="text1"/>
          <w:sz w:val="28"/>
          <w:szCs w:val="28"/>
        </w:rPr>
        <w:t xml:space="preserve"> YÖNTEM</w:t>
      </w:r>
      <w:bookmarkEnd w:id="83"/>
      <w:bookmarkEnd w:id="84"/>
    </w:p>
    <w:p w14:paraId="15EFC806" w14:textId="77777777" w:rsidR="001F12D2" w:rsidRPr="00A21E36" w:rsidRDefault="001F12D2" w:rsidP="00A21E36">
      <w:pPr>
        <w:spacing w:line="360" w:lineRule="auto"/>
        <w:rPr>
          <w:sz w:val="24"/>
          <w:szCs w:val="24"/>
        </w:rPr>
      </w:pPr>
    </w:p>
    <w:p w14:paraId="63535A7F" w14:textId="77777777" w:rsidR="002734C6" w:rsidRPr="00A21E36" w:rsidRDefault="002734C6" w:rsidP="00A21E36">
      <w:pPr>
        <w:spacing w:line="360" w:lineRule="auto"/>
        <w:rPr>
          <w:sz w:val="24"/>
          <w:szCs w:val="24"/>
        </w:rPr>
      </w:pPr>
    </w:p>
    <w:p w14:paraId="4C1F0C7A" w14:textId="2FF7A2FB" w:rsidR="00161C78" w:rsidRDefault="00161C78" w:rsidP="00A21E36">
      <w:pPr>
        <w:pStyle w:val="Balk2"/>
        <w:spacing w:line="360" w:lineRule="auto"/>
        <w:rPr>
          <w:rFonts w:ascii="Times New Roman" w:hAnsi="Times New Roman" w:cs="Times New Roman"/>
          <w:b/>
          <w:bCs/>
          <w:color w:val="000000" w:themeColor="text1"/>
          <w:sz w:val="24"/>
          <w:szCs w:val="24"/>
        </w:rPr>
      </w:pPr>
      <w:bookmarkStart w:id="85" w:name="_Toc203563827"/>
      <w:bookmarkStart w:id="86" w:name="_Toc208149216"/>
      <w:r w:rsidRPr="003B6001">
        <w:rPr>
          <w:rFonts w:ascii="Times New Roman" w:hAnsi="Times New Roman" w:cs="Times New Roman"/>
          <w:b/>
          <w:bCs/>
          <w:color w:val="000000" w:themeColor="text1"/>
          <w:sz w:val="24"/>
          <w:szCs w:val="24"/>
        </w:rPr>
        <w:t>3.1. Hayvan Materyali</w:t>
      </w:r>
      <w:bookmarkEnd w:id="85"/>
      <w:bookmarkEnd w:id="86"/>
    </w:p>
    <w:p w14:paraId="169A943E" w14:textId="77777777" w:rsidR="002207AD" w:rsidRPr="00A21E36" w:rsidRDefault="002207AD" w:rsidP="00A21E36">
      <w:pPr>
        <w:spacing w:line="360" w:lineRule="auto"/>
        <w:rPr>
          <w:sz w:val="24"/>
          <w:szCs w:val="24"/>
        </w:rPr>
      </w:pPr>
    </w:p>
    <w:p w14:paraId="437065A3" w14:textId="77777777" w:rsidR="00161C78" w:rsidRPr="00B3184A" w:rsidRDefault="00161C78" w:rsidP="00A21E36">
      <w:pPr>
        <w:spacing w:after="120" w:line="360" w:lineRule="auto"/>
        <w:ind w:firstLine="567"/>
        <w:jc w:val="both"/>
        <w:rPr>
          <w:sz w:val="24"/>
          <w:szCs w:val="24"/>
        </w:rPr>
      </w:pPr>
      <w:r w:rsidRPr="00B3184A">
        <w:rPr>
          <w:sz w:val="24"/>
          <w:szCs w:val="24"/>
        </w:rPr>
        <w:t>Bu araştırma, Aydın Adnan Menderes Üniversitesi Hayvan Deneyleri Yerel Etik Kurulu'nun 07.03.2025 tarih ve 64583101/2025/046 sayılı onayıyla yürütülmüştür.</w:t>
      </w:r>
    </w:p>
    <w:p w14:paraId="79FF47C6" w14:textId="3269E13E" w:rsidR="00FA056F" w:rsidRDefault="00161C78" w:rsidP="00FA056F">
      <w:pPr>
        <w:spacing w:after="120" w:line="360" w:lineRule="auto"/>
        <w:ind w:firstLine="567"/>
        <w:jc w:val="both"/>
        <w:rPr>
          <w:sz w:val="24"/>
          <w:szCs w:val="24"/>
        </w:rPr>
      </w:pPr>
      <w:r w:rsidRPr="00B3184A">
        <w:rPr>
          <w:sz w:val="24"/>
          <w:szCs w:val="24"/>
        </w:rPr>
        <w:t xml:space="preserve">Bu araştırmanın hayvan materyalini, Aydın Adnan Menderes Üniversitesi Veteriner Fakültesi Araştırma ve Uygulama Hayvan Hastanesi Polikliniklerine Aydın ve çevre illerden muayene veya tedaviye getirilen </w:t>
      </w:r>
      <w:r w:rsidRPr="00CB08EB">
        <w:rPr>
          <w:sz w:val="24"/>
          <w:szCs w:val="24"/>
        </w:rPr>
        <w:t>6 haftalık-</w:t>
      </w:r>
      <w:r w:rsidR="00FA056F">
        <w:rPr>
          <w:sz w:val="24"/>
          <w:szCs w:val="24"/>
        </w:rPr>
        <w:t xml:space="preserve">6 ay </w:t>
      </w:r>
      <w:r w:rsidRPr="00CB08EB">
        <w:rPr>
          <w:sz w:val="24"/>
          <w:szCs w:val="24"/>
        </w:rPr>
        <w:t>yaş</w:t>
      </w:r>
      <w:r w:rsidRPr="00B3184A">
        <w:rPr>
          <w:sz w:val="24"/>
          <w:szCs w:val="24"/>
        </w:rPr>
        <w:t xml:space="preserve"> aralığındaki, farklı cinsiyet ve ırk köpekler oluştur</w:t>
      </w:r>
      <w:r>
        <w:rPr>
          <w:sz w:val="24"/>
          <w:szCs w:val="24"/>
        </w:rPr>
        <w:t>muştur</w:t>
      </w:r>
      <w:r w:rsidRPr="00B3184A">
        <w:rPr>
          <w:sz w:val="24"/>
          <w:szCs w:val="24"/>
        </w:rPr>
        <w:t xml:space="preserve">. Hızlı test kiti ile parvoviral enterit tanısı konan </w:t>
      </w:r>
      <w:r w:rsidRPr="00CB08EB">
        <w:rPr>
          <w:sz w:val="24"/>
          <w:szCs w:val="24"/>
        </w:rPr>
        <w:t>2</w:t>
      </w:r>
      <w:r w:rsidR="00A35696">
        <w:rPr>
          <w:sz w:val="24"/>
          <w:szCs w:val="24"/>
        </w:rPr>
        <w:t>3</w:t>
      </w:r>
      <w:r w:rsidRPr="00B3184A">
        <w:rPr>
          <w:sz w:val="24"/>
          <w:szCs w:val="24"/>
        </w:rPr>
        <w:t xml:space="preserve"> hasta </w:t>
      </w:r>
      <w:r w:rsidR="00CB08EB">
        <w:rPr>
          <w:sz w:val="24"/>
          <w:szCs w:val="24"/>
        </w:rPr>
        <w:t>köpek</w:t>
      </w:r>
      <w:r w:rsidRPr="00B3184A">
        <w:rPr>
          <w:sz w:val="24"/>
          <w:szCs w:val="24"/>
        </w:rPr>
        <w:t xml:space="preserve"> ve kontrolü yapılarak sağlıklı olduğu belirlenen 10 sağlıklı köpek bu çalışmanın hayvan materyalini oluştur</w:t>
      </w:r>
      <w:r>
        <w:rPr>
          <w:sz w:val="24"/>
          <w:szCs w:val="24"/>
        </w:rPr>
        <w:t>muştur</w:t>
      </w:r>
      <w:r w:rsidRPr="00B3184A">
        <w:rPr>
          <w:sz w:val="24"/>
          <w:szCs w:val="24"/>
        </w:rPr>
        <w:t xml:space="preserve">. </w:t>
      </w:r>
      <w:r w:rsidR="00FA056F">
        <w:rPr>
          <w:sz w:val="24"/>
          <w:szCs w:val="24"/>
        </w:rPr>
        <w:t xml:space="preserve"> </w:t>
      </w:r>
    </w:p>
    <w:p w14:paraId="2ECB30C3" w14:textId="51717722" w:rsidR="00FA056F" w:rsidRPr="00FA056F" w:rsidRDefault="00FA056F" w:rsidP="00FA056F">
      <w:pPr>
        <w:spacing w:after="120" w:line="360" w:lineRule="auto"/>
        <w:ind w:firstLine="567"/>
        <w:jc w:val="both"/>
        <w:rPr>
          <w:b/>
          <w:bCs/>
          <w:sz w:val="24"/>
          <w:szCs w:val="24"/>
        </w:rPr>
      </w:pPr>
      <w:r w:rsidRPr="00FA056F">
        <w:rPr>
          <w:b/>
          <w:bCs/>
          <w:sz w:val="24"/>
          <w:szCs w:val="24"/>
        </w:rPr>
        <w:t>Dahil etme kriterleri;</w:t>
      </w:r>
    </w:p>
    <w:p w14:paraId="441A6D66" w14:textId="77777777" w:rsidR="00FA056F" w:rsidRPr="00FA056F" w:rsidRDefault="00FA056F" w:rsidP="00FA056F">
      <w:pPr>
        <w:spacing w:after="120" w:line="360" w:lineRule="auto"/>
        <w:ind w:firstLine="567"/>
        <w:jc w:val="both"/>
        <w:rPr>
          <w:sz w:val="24"/>
          <w:szCs w:val="24"/>
        </w:rPr>
      </w:pPr>
      <w:r w:rsidRPr="00FA056F">
        <w:rPr>
          <w:sz w:val="24"/>
          <w:szCs w:val="24"/>
        </w:rPr>
        <w:t>•</w:t>
      </w:r>
      <w:r w:rsidRPr="00FA056F">
        <w:rPr>
          <w:sz w:val="24"/>
          <w:szCs w:val="24"/>
        </w:rPr>
        <w:tab/>
        <w:t>6 hafta-6 ay yaş aralığında, 500 gramdan fazla canlı ağırlıkta, farklı ırk ve cinsiyetlerde,</w:t>
      </w:r>
    </w:p>
    <w:p w14:paraId="70D4248A" w14:textId="15C38D8D" w:rsidR="00FA056F" w:rsidRPr="00FA056F" w:rsidRDefault="00FA056F" w:rsidP="00FA056F">
      <w:pPr>
        <w:spacing w:after="120" w:line="360" w:lineRule="auto"/>
        <w:ind w:firstLine="567"/>
        <w:jc w:val="both"/>
        <w:rPr>
          <w:sz w:val="24"/>
          <w:szCs w:val="24"/>
        </w:rPr>
      </w:pPr>
      <w:r w:rsidRPr="00FA056F">
        <w:rPr>
          <w:sz w:val="24"/>
          <w:szCs w:val="24"/>
        </w:rPr>
        <w:t>•</w:t>
      </w:r>
      <w:r w:rsidRPr="00FA056F">
        <w:rPr>
          <w:sz w:val="24"/>
          <w:szCs w:val="24"/>
        </w:rPr>
        <w:tab/>
        <w:t xml:space="preserve">En fazla 2 gün önce başlayan CPV enfeksiyonu ile ilgili gastrointestinal ya da genel klinik bulgu (ishal, kusma, anoreksi, ateş, dehidrasyon) şikâyeti olan, </w:t>
      </w:r>
    </w:p>
    <w:p w14:paraId="158ABF6A" w14:textId="2CEF11A1" w:rsidR="00FA056F" w:rsidRPr="00FA056F" w:rsidRDefault="00FA056F" w:rsidP="00FA056F">
      <w:pPr>
        <w:spacing w:after="120" w:line="360" w:lineRule="auto"/>
        <w:ind w:firstLine="567"/>
        <w:jc w:val="both"/>
        <w:rPr>
          <w:sz w:val="24"/>
          <w:szCs w:val="24"/>
        </w:rPr>
      </w:pPr>
      <w:r w:rsidRPr="00FA056F">
        <w:rPr>
          <w:sz w:val="24"/>
          <w:szCs w:val="24"/>
        </w:rPr>
        <w:t>•</w:t>
      </w:r>
      <w:r w:rsidRPr="00FA056F">
        <w:rPr>
          <w:sz w:val="24"/>
          <w:szCs w:val="24"/>
        </w:rPr>
        <w:tab/>
      </w:r>
      <w:r>
        <w:rPr>
          <w:sz w:val="24"/>
          <w:szCs w:val="24"/>
        </w:rPr>
        <w:t>E</w:t>
      </w:r>
      <w:r w:rsidRPr="00FA056F">
        <w:rPr>
          <w:sz w:val="24"/>
          <w:szCs w:val="24"/>
        </w:rPr>
        <w:t>n az iki, SIRS kriteri pozitif,</w:t>
      </w:r>
    </w:p>
    <w:p w14:paraId="10B07EAA" w14:textId="77777777" w:rsidR="00FA056F" w:rsidRPr="00FA056F" w:rsidRDefault="00FA056F" w:rsidP="00FA056F">
      <w:pPr>
        <w:spacing w:after="120" w:line="360" w:lineRule="auto"/>
        <w:ind w:firstLine="567"/>
        <w:jc w:val="both"/>
        <w:rPr>
          <w:sz w:val="24"/>
          <w:szCs w:val="24"/>
        </w:rPr>
      </w:pPr>
      <w:r w:rsidRPr="00FA056F">
        <w:rPr>
          <w:sz w:val="24"/>
          <w:szCs w:val="24"/>
        </w:rPr>
        <w:t>•</w:t>
      </w:r>
      <w:r w:rsidRPr="00FA056F">
        <w:rPr>
          <w:sz w:val="24"/>
          <w:szCs w:val="24"/>
        </w:rPr>
        <w:tab/>
        <w:t xml:space="preserve">Hasta sahibi tarafından hospitalizasyon, çalışmaya katılım ve tedavi protokolü onaylanan </w:t>
      </w:r>
    </w:p>
    <w:p w14:paraId="5DF7FF5F" w14:textId="09A1BEE4" w:rsidR="00FA056F" w:rsidRPr="00FA056F" w:rsidRDefault="00FA056F" w:rsidP="00FA056F">
      <w:pPr>
        <w:spacing w:after="120" w:line="360" w:lineRule="auto"/>
        <w:ind w:firstLine="567"/>
        <w:jc w:val="both"/>
        <w:rPr>
          <w:b/>
          <w:bCs/>
          <w:sz w:val="24"/>
          <w:szCs w:val="24"/>
        </w:rPr>
      </w:pPr>
      <w:r w:rsidRPr="00FA056F">
        <w:rPr>
          <w:b/>
          <w:bCs/>
          <w:sz w:val="24"/>
          <w:szCs w:val="24"/>
        </w:rPr>
        <w:t>Çıkarılma kriterleri;</w:t>
      </w:r>
    </w:p>
    <w:p w14:paraId="0E0CC185" w14:textId="4D22FF85" w:rsidR="00FA056F" w:rsidRPr="00FA056F" w:rsidRDefault="00FA056F" w:rsidP="00FA056F">
      <w:pPr>
        <w:spacing w:after="120" w:line="360" w:lineRule="auto"/>
        <w:ind w:firstLine="567"/>
        <w:jc w:val="both"/>
        <w:rPr>
          <w:sz w:val="24"/>
          <w:szCs w:val="24"/>
        </w:rPr>
      </w:pPr>
      <w:r w:rsidRPr="00FA056F">
        <w:rPr>
          <w:sz w:val="24"/>
          <w:szCs w:val="24"/>
        </w:rPr>
        <w:t>•</w:t>
      </w:r>
      <w:r w:rsidRPr="00FA056F">
        <w:rPr>
          <w:sz w:val="24"/>
          <w:szCs w:val="24"/>
        </w:rPr>
        <w:tab/>
      </w:r>
      <w:proofErr w:type="spellStart"/>
      <w:r w:rsidRPr="00FA056F">
        <w:rPr>
          <w:sz w:val="24"/>
          <w:szCs w:val="24"/>
        </w:rPr>
        <w:t>CPV</w:t>
      </w:r>
      <w:r>
        <w:rPr>
          <w:sz w:val="24"/>
          <w:szCs w:val="24"/>
        </w:rPr>
        <w:t>’ye</w:t>
      </w:r>
      <w:proofErr w:type="spellEnd"/>
      <w:r>
        <w:rPr>
          <w:sz w:val="24"/>
          <w:szCs w:val="24"/>
        </w:rPr>
        <w:t xml:space="preserve"> karşı aşılama geçmişi olan</w:t>
      </w:r>
    </w:p>
    <w:p w14:paraId="1A68D546" w14:textId="77777777" w:rsidR="00FA056F" w:rsidRPr="00FA056F" w:rsidRDefault="00FA056F" w:rsidP="00FA056F">
      <w:pPr>
        <w:spacing w:after="120" w:line="360" w:lineRule="auto"/>
        <w:ind w:firstLine="567"/>
        <w:jc w:val="both"/>
        <w:rPr>
          <w:sz w:val="24"/>
          <w:szCs w:val="24"/>
        </w:rPr>
      </w:pPr>
      <w:r w:rsidRPr="00FA056F">
        <w:rPr>
          <w:sz w:val="24"/>
          <w:szCs w:val="24"/>
        </w:rPr>
        <w:t>•</w:t>
      </w:r>
      <w:r w:rsidRPr="00FA056F">
        <w:rPr>
          <w:sz w:val="24"/>
          <w:szCs w:val="24"/>
        </w:rPr>
        <w:tab/>
        <w:t xml:space="preserve">Tedavi girişiminde bulunulmuş (antibiyotik, antiviral, steroid ya da NSAI, </w:t>
      </w:r>
      <w:proofErr w:type="spellStart"/>
      <w:r w:rsidRPr="00FA056F">
        <w:rPr>
          <w:sz w:val="24"/>
          <w:szCs w:val="24"/>
        </w:rPr>
        <w:t>immunstimulan</w:t>
      </w:r>
      <w:proofErr w:type="spellEnd"/>
      <w:r w:rsidRPr="00FA056F">
        <w:rPr>
          <w:sz w:val="24"/>
          <w:szCs w:val="24"/>
        </w:rPr>
        <w:t>, amino asit uygulama vb. geçmişi bulunan),</w:t>
      </w:r>
    </w:p>
    <w:p w14:paraId="71E75075" w14:textId="77777777" w:rsidR="00FA056F" w:rsidRPr="00FA056F" w:rsidRDefault="00FA056F" w:rsidP="00FA056F">
      <w:pPr>
        <w:spacing w:after="120" w:line="360" w:lineRule="auto"/>
        <w:ind w:firstLine="567"/>
        <w:jc w:val="both"/>
        <w:rPr>
          <w:sz w:val="24"/>
          <w:szCs w:val="24"/>
        </w:rPr>
      </w:pPr>
      <w:r w:rsidRPr="00FA056F">
        <w:rPr>
          <w:sz w:val="24"/>
          <w:szCs w:val="24"/>
        </w:rPr>
        <w:t>•</w:t>
      </w:r>
      <w:r w:rsidRPr="00FA056F">
        <w:rPr>
          <w:sz w:val="24"/>
          <w:szCs w:val="24"/>
        </w:rPr>
        <w:tab/>
        <w:t>Konjenital malformasyon ya da cerrahi müdahale gerektirecek travmatik sorunları bulunan,</w:t>
      </w:r>
    </w:p>
    <w:p w14:paraId="52068A65" w14:textId="77777777" w:rsidR="00FA056F" w:rsidRPr="00FA056F" w:rsidRDefault="00FA056F" w:rsidP="00FA056F">
      <w:pPr>
        <w:spacing w:after="120" w:line="360" w:lineRule="auto"/>
        <w:ind w:firstLine="567"/>
        <w:jc w:val="both"/>
        <w:rPr>
          <w:sz w:val="24"/>
          <w:szCs w:val="24"/>
        </w:rPr>
      </w:pPr>
      <w:r w:rsidRPr="00FA056F">
        <w:rPr>
          <w:sz w:val="24"/>
          <w:szCs w:val="24"/>
        </w:rPr>
        <w:t>•</w:t>
      </w:r>
      <w:r w:rsidRPr="00FA056F">
        <w:rPr>
          <w:sz w:val="24"/>
          <w:szCs w:val="24"/>
        </w:rPr>
        <w:tab/>
        <w:t xml:space="preserve">Şiddetli dış paraziter </w:t>
      </w:r>
      <w:proofErr w:type="spellStart"/>
      <w:r w:rsidRPr="00FA056F">
        <w:rPr>
          <w:sz w:val="24"/>
          <w:szCs w:val="24"/>
        </w:rPr>
        <w:t>enfestasyonu</w:t>
      </w:r>
      <w:proofErr w:type="spellEnd"/>
      <w:r w:rsidRPr="00FA056F">
        <w:rPr>
          <w:sz w:val="24"/>
          <w:szCs w:val="24"/>
        </w:rPr>
        <w:t xml:space="preserve"> (kene-pire </w:t>
      </w:r>
      <w:proofErr w:type="spellStart"/>
      <w:r w:rsidRPr="00FA056F">
        <w:rPr>
          <w:sz w:val="24"/>
          <w:szCs w:val="24"/>
        </w:rPr>
        <w:t>vb</w:t>
      </w:r>
      <w:proofErr w:type="spellEnd"/>
      <w:r w:rsidRPr="00FA056F">
        <w:rPr>
          <w:sz w:val="24"/>
          <w:szCs w:val="24"/>
        </w:rPr>
        <w:t>) bulunan,</w:t>
      </w:r>
    </w:p>
    <w:p w14:paraId="7ADAC867" w14:textId="56898A0F" w:rsidR="00FA056F" w:rsidRPr="00FA056F" w:rsidRDefault="00FA056F" w:rsidP="00FA056F">
      <w:pPr>
        <w:spacing w:after="120" w:line="360" w:lineRule="auto"/>
        <w:ind w:firstLine="567"/>
        <w:jc w:val="both"/>
        <w:rPr>
          <w:sz w:val="24"/>
          <w:szCs w:val="24"/>
        </w:rPr>
      </w:pPr>
      <w:r w:rsidRPr="00FA056F">
        <w:rPr>
          <w:sz w:val="24"/>
          <w:szCs w:val="24"/>
        </w:rPr>
        <w:t>•</w:t>
      </w:r>
      <w:r w:rsidRPr="00FA056F">
        <w:rPr>
          <w:sz w:val="24"/>
          <w:szCs w:val="24"/>
        </w:rPr>
        <w:tab/>
        <w:t>Eşlik eden ve yaş grubunda sık karşılaşılan enfeksiyöz hastalıklar yönünden hızlı test kiti pozitif,</w:t>
      </w:r>
      <w:r>
        <w:rPr>
          <w:sz w:val="24"/>
          <w:szCs w:val="24"/>
        </w:rPr>
        <w:t xml:space="preserve"> (</w:t>
      </w:r>
      <w:r w:rsidRPr="00FA056F">
        <w:rPr>
          <w:sz w:val="24"/>
          <w:szCs w:val="24"/>
        </w:rPr>
        <w:t xml:space="preserve">Köpek </w:t>
      </w:r>
      <w:proofErr w:type="spellStart"/>
      <w:r w:rsidRPr="00FA056F">
        <w:rPr>
          <w:sz w:val="24"/>
          <w:szCs w:val="24"/>
        </w:rPr>
        <w:t>Distemper</w:t>
      </w:r>
      <w:proofErr w:type="spellEnd"/>
      <w:r w:rsidRPr="00FA056F">
        <w:rPr>
          <w:sz w:val="24"/>
          <w:szCs w:val="24"/>
        </w:rPr>
        <w:t xml:space="preserve"> </w:t>
      </w:r>
      <w:proofErr w:type="spellStart"/>
      <w:r w:rsidRPr="00FA056F">
        <w:rPr>
          <w:sz w:val="24"/>
          <w:szCs w:val="24"/>
        </w:rPr>
        <w:t>virus</w:t>
      </w:r>
      <w:proofErr w:type="spellEnd"/>
      <w:r w:rsidRPr="00FA056F">
        <w:rPr>
          <w:sz w:val="24"/>
          <w:szCs w:val="24"/>
        </w:rPr>
        <w:t xml:space="preserve">, Coronavirus, </w:t>
      </w:r>
      <w:proofErr w:type="spellStart"/>
      <w:proofErr w:type="gramStart"/>
      <w:r w:rsidRPr="00FA056F">
        <w:rPr>
          <w:sz w:val="24"/>
          <w:szCs w:val="24"/>
        </w:rPr>
        <w:t>Giardia</w:t>
      </w:r>
      <w:proofErr w:type="spellEnd"/>
      <w:r w:rsidRPr="00FA056F">
        <w:rPr>
          <w:sz w:val="24"/>
          <w:szCs w:val="24"/>
        </w:rPr>
        <w:t xml:space="preserve"> </w:t>
      </w:r>
      <w:r>
        <w:rPr>
          <w:sz w:val="24"/>
          <w:szCs w:val="24"/>
        </w:rPr>
        <w:t>)</w:t>
      </w:r>
      <w:proofErr w:type="gramEnd"/>
    </w:p>
    <w:p w14:paraId="61565570" w14:textId="77777777" w:rsidR="00FA056F" w:rsidRPr="00FA056F" w:rsidRDefault="00FA056F" w:rsidP="00FA056F">
      <w:pPr>
        <w:spacing w:after="120" w:line="360" w:lineRule="auto"/>
        <w:ind w:firstLine="567"/>
        <w:jc w:val="both"/>
        <w:rPr>
          <w:sz w:val="24"/>
          <w:szCs w:val="24"/>
        </w:rPr>
      </w:pPr>
      <w:r w:rsidRPr="00FA056F">
        <w:rPr>
          <w:sz w:val="24"/>
          <w:szCs w:val="24"/>
        </w:rPr>
        <w:lastRenderedPageBreak/>
        <w:t>•</w:t>
      </w:r>
      <w:r w:rsidRPr="00FA056F">
        <w:rPr>
          <w:sz w:val="24"/>
          <w:szCs w:val="24"/>
        </w:rPr>
        <w:tab/>
        <w:t xml:space="preserve">Yabancı cisim (kemik </w:t>
      </w:r>
      <w:proofErr w:type="spellStart"/>
      <w:r w:rsidRPr="00FA056F">
        <w:rPr>
          <w:sz w:val="24"/>
          <w:szCs w:val="24"/>
        </w:rPr>
        <w:t>vb</w:t>
      </w:r>
      <w:proofErr w:type="spellEnd"/>
      <w:r w:rsidRPr="00FA056F">
        <w:rPr>
          <w:sz w:val="24"/>
          <w:szCs w:val="24"/>
        </w:rPr>
        <w:t>) tüketimi anamnezi-şüphesi-bulgusu olan,</w:t>
      </w:r>
    </w:p>
    <w:p w14:paraId="4818A46B" w14:textId="5C2B712D" w:rsidR="00FA056F" w:rsidRPr="00FA056F" w:rsidRDefault="00FA056F" w:rsidP="00FA056F">
      <w:pPr>
        <w:spacing w:after="120" w:line="360" w:lineRule="auto"/>
        <w:ind w:firstLine="567"/>
        <w:jc w:val="both"/>
        <w:rPr>
          <w:sz w:val="24"/>
          <w:szCs w:val="24"/>
        </w:rPr>
      </w:pPr>
      <w:r w:rsidRPr="00FA056F">
        <w:rPr>
          <w:sz w:val="24"/>
          <w:szCs w:val="24"/>
        </w:rPr>
        <w:t>•</w:t>
      </w:r>
      <w:r w:rsidRPr="00FA056F">
        <w:rPr>
          <w:sz w:val="24"/>
          <w:szCs w:val="24"/>
        </w:rPr>
        <w:tab/>
        <w:t>Kan ya da plazma transfüzyonu gerektiren</w:t>
      </w:r>
      <w:r>
        <w:rPr>
          <w:sz w:val="24"/>
          <w:szCs w:val="24"/>
        </w:rPr>
        <w:t xml:space="preserve"> köpekler çalışmaya dahil edilmedi.</w:t>
      </w:r>
    </w:p>
    <w:p w14:paraId="48924728" w14:textId="72F4C414" w:rsidR="00161C78" w:rsidRDefault="00161C78" w:rsidP="00161C78">
      <w:pPr>
        <w:spacing w:after="120" w:line="360" w:lineRule="auto"/>
        <w:ind w:firstLine="567"/>
        <w:jc w:val="both"/>
        <w:rPr>
          <w:sz w:val="24"/>
          <w:szCs w:val="24"/>
        </w:rPr>
      </w:pPr>
      <w:r w:rsidRPr="00B3184A">
        <w:rPr>
          <w:sz w:val="24"/>
          <w:szCs w:val="24"/>
        </w:rPr>
        <w:t>Hasta hayvanlar Aydın Adnan Menderes Üniversitesi Veteriner Fakültesi Hayvan Hastanesi polikliniklerinden, sağlıklı hayvanlar ise gönüllük esasına dayalı olarak çalışmada yer almayı kabul eden hayvan sahiplerinden temin edil</w:t>
      </w:r>
      <w:r>
        <w:rPr>
          <w:sz w:val="24"/>
          <w:szCs w:val="24"/>
        </w:rPr>
        <w:t>miştir</w:t>
      </w:r>
      <w:r w:rsidRPr="00B3184A">
        <w:rPr>
          <w:sz w:val="24"/>
          <w:szCs w:val="24"/>
        </w:rPr>
        <w:t>. Gerek sağlıklı gerekse de hasta hayvanların araştırma kapsamında değerlendirilmesi amacı ile hayvan sahiplerinden bilgi onam formu alın</w:t>
      </w:r>
      <w:r w:rsidRPr="00CB08EB">
        <w:rPr>
          <w:sz w:val="24"/>
          <w:szCs w:val="24"/>
        </w:rPr>
        <w:t>dı</w:t>
      </w:r>
      <w:r w:rsidRPr="00B3184A">
        <w:rPr>
          <w:sz w:val="24"/>
          <w:szCs w:val="24"/>
        </w:rPr>
        <w:t xml:space="preserve"> ve gerekli açıklamalar </w:t>
      </w:r>
      <w:r w:rsidR="00CB08EB">
        <w:rPr>
          <w:sz w:val="24"/>
          <w:szCs w:val="24"/>
        </w:rPr>
        <w:t>yapıldı.</w:t>
      </w:r>
    </w:p>
    <w:p w14:paraId="2EC09596" w14:textId="50ACDAF0" w:rsidR="00161C78" w:rsidRDefault="00161C78" w:rsidP="00161C78">
      <w:pPr>
        <w:spacing w:after="120" w:line="360" w:lineRule="auto"/>
        <w:ind w:firstLine="567"/>
        <w:jc w:val="center"/>
        <w:rPr>
          <w:sz w:val="24"/>
          <w:szCs w:val="24"/>
        </w:rPr>
      </w:pPr>
    </w:p>
    <w:p w14:paraId="14C65507" w14:textId="2014995B" w:rsidR="003E7834" w:rsidRDefault="003E7834" w:rsidP="00161C78">
      <w:pPr>
        <w:spacing w:after="120" w:line="360" w:lineRule="auto"/>
        <w:ind w:firstLine="567"/>
        <w:jc w:val="center"/>
        <w:rPr>
          <w:sz w:val="24"/>
          <w:szCs w:val="24"/>
        </w:rPr>
      </w:pPr>
      <w:r>
        <w:rPr>
          <w:noProof/>
          <w:sz w:val="24"/>
          <w:szCs w:val="24"/>
        </w:rPr>
        <w:drawing>
          <wp:inline distT="0" distB="0" distL="0" distR="0" wp14:anchorId="514BEBFC" wp14:editId="0D0024A0">
            <wp:extent cx="3035544" cy="4101464"/>
            <wp:effectExtent l="0" t="0" r="0" b="0"/>
            <wp:docPr id="2015627378" name="Resim 3" descr="iç mekan, raf, mobilya, duvar içeren bir resim&#10;&#10;Yapay zeka tarafından oluşturulmuş içerik yanlış olabil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5627378" name="Resim 3" descr="iç mekan, raf, mobilya, duvar içeren bir resim&#10;&#10;Yapay zeka tarafından oluşturulmuş içerik yanlış olabilir."/>
                    <pic:cNvPicPr/>
                  </pic:nvPicPr>
                  <pic:blipFill>
                    <a:blip r:embed="rId19" cstate="print">
                      <a:extLst>
                        <a:ext uri="{28A0092B-C50C-407E-A947-70E740481C1C}">
                          <a14:useLocalDpi xmlns:a14="http://schemas.microsoft.com/office/drawing/2010/main" val="0"/>
                        </a:ext>
                      </a:extLst>
                    </a:blip>
                    <a:stretch>
                      <a:fillRect/>
                    </a:stretch>
                  </pic:blipFill>
                  <pic:spPr>
                    <a:xfrm>
                      <a:off x="0" y="0"/>
                      <a:ext cx="3055418" cy="4128316"/>
                    </a:xfrm>
                    <a:prstGeom prst="rect">
                      <a:avLst/>
                    </a:prstGeom>
                  </pic:spPr>
                </pic:pic>
              </a:graphicData>
            </a:graphic>
          </wp:inline>
        </w:drawing>
      </w:r>
    </w:p>
    <w:p w14:paraId="2D375CFB" w14:textId="304C9B01" w:rsidR="00161C78" w:rsidRPr="00531093" w:rsidRDefault="00531093" w:rsidP="001F12D2">
      <w:pPr>
        <w:pStyle w:val="ResimYazs"/>
        <w:jc w:val="center"/>
        <w:rPr>
          <w:i w:val="0"/>
          <w:iCs w:val="0"/>
          <w:color w:val="000000" w:themeColor="text1"/>
          <w:sz w:val="36"/>
          <w:szCs w:val="36"/>
        </w:rPr>
      </w:pPr>
      <w:bookmarkStart w:id="87" w:name="_Toc204711056"/>
      <w:r w:rsidRPr="00531093">
        <w:rPr>
          <w:b/>
          <w:bCs/>
          <w:i w:val="0"/>
          <w:iCs w:val="0"/>
          <w:color w:val="000000" w:themeColor="text1"/>
          <w:sz w:val="24"/>
          <w:szCs w:val="24"/>
        </w:rPr>
        <w:t xml:space="preserve">Resim </w:t>
      </w:r>
      <w:r w:rsidRPr="00531093">
        <w:rPr>
          <w:b/>
          <w:bCs/>
          <w:i w:val="0"/>
          <w:iCs w:val="0"/>
          <w:color w:val="000000" w:themeColor="text1"/>
          <w:sz w:val="24"/>
          <w:szCs w:val="24"/>
        </w:rPr>
        <w:fldChar w:fldCharType="begin"/>
      </w:r>
      <w:r w:rsidRPr="00531093">
        <w:rPr>
          <w:b/>
          <w:bCs/>
          <w:i w:val="0"/>
          <w:iCs w:val="0"/>
          <w:color w:val="000000" w:themeColor="text1"/>
          <w:sz w:val="24"/>
          <w:szCs w:val="24"/>
        </w:rPr>
        <w:instrText xml:space="preserve"> SEQ Resim \* ARABIC </w:instrText>
      </w:r>
      <w:r w:rsidRPr="00531093">
        <w:rPr>
          <w:b/>
          <w:bCs/>
          <w:i w:val="0"/>
          <w:iCs w:val="0"/>
          <w:color w:val="000000" w:themeColor="text1"/>
          <w:sz w:val="24"/>
          <w:szCs w:val="24"/>
        </w:rPr>
        <w:fldChar w:fldCharType="separate"/>
      </w:r>
      <w:r w:rsidR="005F6917">
        <w:rPr>
          <w:b/>
          <w:bCs/>
          <w:i w:val="0"/>
          <w:iCs w:val="0"/>
          <w:noProof/>
          <w:color w:val="000000" w:themeColor="text1"/>
          <w:sz w:val="24"/>
          <w:szCs w:val="24"/>
        </w:rPr>
        <w:t>1</w:t>
      </w:r>
      <w:r w:rsidRPr="00531093">
        <w:rPr>
          <w:b/>
          <w:bCs/>
          <w:i w:val="0"/>
          <w:iCs w:val="0"/>
          <w:color w:val="000000" w:themeColor="text1"/>
          <w:sz w:val="24"/>
          <w:szCs w:val="24"/>
        </w:rPr>
        <w:fldChar w:fldCharType="end"/>
      </w:r>
      <w:r w:rsidRPr="00531093">
        <w:rPr>
          <w:b/>
          <w:bCs/>
          <w:i w:val="0"/>
          <w:iCs w:val="0"/>
          <w:color w:val="000000" w:themeColor="text1"/>
          <w:sz w:val="24"/>
          <w:szCs w:val="24"/>
        </w:rPr>
        <w:t>.</w:t>
      </w:r>
      <w:r w:rsidRPr="00531093">
        <w:rPr>
          <w:i w:val="0"/>
          <w:iCs w:val="0"/>
          <w:color w:val="000000" w:themeColor="text1"/>
          <w:sz w:val="24"/>
          <w:szCs w:val="24"/>
        </w:rPr>
        <w:t xml:space="preserve"> Köpeklerin hospitalize edildiği </w:t>
      </w:r>
      <w:r w:rsidR="00CB08EB">
        <w:rPr>
          <w:i w:val="0"/>
          <w:iCs w:val="0"/>
          <w:color w:val="000000" w:themeColor="text1"/>
          <w:sz w:val="24"/>
          <w:szCs w:val="24"/>
        </w:rPr>
        <w:t>klinik alan.</w:t>
      </w:r>
      <w:bookmarkEnd w:id="87"/>
    </w:p>
    <w:p w14:paraId="3FF6D995" w14:textId="77777777" w:rsidR="00161C78" w:rsidRDefault="00161C78" w:rsidP="00161C78">
      <w:pPr>
        <w:spacing w:after="120" w:line="360" w:lineRule="auto"/>
        <w:ind w:firstLine="567"/>
        <w:jc w:val="both"/>
        <w:rPr>
          <w:sz w:val="24"/>
          <w:szCs w:val="24"/>
        </w:rPr>
      </w:pPr>
    </w:p>
    <w:p w14:paraId="7C05FF25" w14:textId="7E950C36" w:rsidR="00161C78" w:rsidRDefault="00161C78" w:rsidP="00161C78">
      <w:pPr>
        <w:spacing w:after="120" w:line="360" w:lineRule="auto"/>
        <w:ind w:firstLine="567"/>
        <w:jc w:val="center"/>
        <w:rPr>
          <w:sz w:val="24"/>
          <w:szCs w:val="24"/>
        </w:rPr>
      </w:pPr>
      <w:r w:rsidRPr="000A35EF">
        <w:rPr>
          <w:noProof/>
        </w:rPr>
        <w:lastRenderedPageBreak/>
        <w:drawing>
          <wp:inline distT="0" distB="0" distL="0" distR="0" wp14:anchorId="4504067F" wp14:editId="1DDB1F62">
            <wp:extent cx="2800771" cy="3066757"/>
            <wp:effectExtent l="0" t="0" r="0" b="635"/>
            <wp:docPr id="1352304676" name="Resim 2" descr="iç mekan, köpek, ev hayvanı, köpek cinsi içeren bir resim&#10;&#10;Yapay zeka tarafından oluşturulmuş içerik yanlış olabil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2304676" name="Resim 2" descr="iç mekan, köpek, ev hayvanı, köpek cinsi içeren bir resim&#10;&#10;Yapay zeka tarafından oluşturulmuş içerik yanlış olabilir."/>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2825815" cy="3094179"/>
                    </a:xfrm>
                    <a:prstGeom prst="rect">
                      <a:avLst/>
                    </a:prstGeom>
                    <a:noFill/>
                    <a:ln>
                      <a:noFill/>
                    </a:ln>
                  </pic:spPr>
                </pic:pic>
              </a:graphicData>
            </a:graphic>
          </wp:inline>
        </w:drawing>
      </w:r>
    </w:p>
    <w:p w14:paraId="0D1A1C5D" w14:textId="0570FBB1" w:rsidR="00161C78" w:rsidRDefault="00531093" w:rsidP="001F12D2">
      <w:pPr>
        <w:pStyle w:val="ResimYazs"/>
        <w:jc w:val="center"/>
        <w:rPr>
          <w:i w:val="0"/>
          <w:iCs w:val="0"/>
          <w:color w:val="000000" w:themeColor="text1"/>
          <w:sz w:val="24"/>
          <w:szCs w:val="24"/>
        </w:rPr>
      </w:pPr>
      <w:bookmarkStart w:id="88" w:name="_Toc204711057"/>
      <w:r w:rsidRPr="00531093">
        <w:rPr>
          <w:b/>
          <w:bCs/>
          <w:i w:val="0"/>
          <w:iCs w:val="0"/>
          <w:color w:val="000000" w:themeColor="text1"/>
          <w:sz w:val="24"/>
          <w:szCs w:val="24"/>
        </w:rPr>
        <w:t xml:space="preserve">Resim </w:t>
      </w:r>
      <w:r w:rsidRPr="00531093">
        <w:rPr>
          <w:b/>
          <w:bCs/>
          <w:i w:val="0"/>
          <w:iCs w:val="0"/>
          <w:color w:val="000000" w:themeColor="text1"/>
          <w:sz w:val="24"/>
          <w:szCs w:val="24"/>
        </w:rPr>
        <w:fldChar w:fldCharType="begin"/>
      </w:r>
      <w:r w:rsidRPr="00531093">
        <w:rPr>
          <w:b/>
          <w:bCs/>
          <w:i w:val="0"/>
          <w:iCs w:val="0"/>
          <w:color w:val="000000" w:themeColor="text1"/>
          <w:sz w:val="24"/>
          <w:szCs w:val="24"/>
        </w:rPr>
        <w:instrText xml:space="preserve"> SEQ Resim \* ARABIC </w:instrText>
      </w:r>
      <w:r w:rsidRPr="00531093">
        <w:rPr>
          <w:b/>
          <w:bCs/>
          <w:i w:val="0"/>
          <w:iCs w:val="0"/>
          <w:color w:val="000000" w:themeColor="text1"/>
          <w:sz w:val="24"/>
          <w:szCs w:val="24"/>
        </w:rPr>
        <w:fldChar w:fldCharType="separate"/>
      </w:r>
      <w:r w:rsidR="005F6917">
        <w:rPr>
          <w:b/>
          <w:bCs/>
          <w:i w:val="0"/>
          <w:iCs w:val="0"/>
          <w:noProof/>
          <w:color w:val="000000" w:themeColor="text1"/>
          <w:sz w:val="24"/>
          <w:szCs w:val="24"/>
        </w:rPr>
        <w:t>2</w:t>
      </w:r>
      <w:r w:rsidRPr="00531093">
        <w:rPr>
          <w:b/>
          <w:bCs/>
          <w:i w:val="0"/>
          <w:iCs w:val="0"/>
          <w:color w:val="000000" w:themeColor="text1"/>
          <w:sz w:val="24"/>
          <w:szCs w:val="24"/>
        </w:rPr>
        <w:fldChar w:fldCharType="end"/>
      </w:r>
      <w:r w:rsidRPr="00531093">
        <w:rPr>
          <w:b/>
          <w:bCs/>
          <w:i w:val="0"/>
          <w:iCs w:val="0"/>
          <w:color w:val="000000" w:themeColor="text1"/>
          <w:sz w:val="24"/>
          <w:szCs w:val="24"/>
        </w:rPr>
        <w:t>.</w:t>
      </w:r>
      <w:r w:rsidRPr="00531093">
        <w:rPr>
          <w:i w:val="0"/>
          <w:iCs w:val="0"/>
          <w:color w:val="000000" w:themeColor="text1"/>
          <w:sz w:val="24"/>
          <w:szCs w:val="24"/>
        </w:rPr>
        <w:t xml:space="preserve"> Çalışmada yer alan bazı CPV’li köpekler</w:t>
      </w:r>
      <w:r w:rsidR="00DA74F7">
        <w:rPr>
          <w:i w:val="0"/>
          <w:iCs w:val="0"/>
          <w:color w:val="000000" w:themeColor="text1"/>
          <w:sz w:val="24"/>
          <w:szCs w:val="24"/>
        </w:rPr>
        <w:t>.</w:t>
      </w:r>
      <w:bookmarkEnd w:id="88"/>
    </w:p>
    <w:p w14:paraId="2ECFDCAB" w14:textId="77777777" w:rsidR="002207AD" w:rsidRPr="00A21E36" w:rsidRDefault="002207AD" w:rsidP="00A21E36">
      <w:pPr>
        <w:spacing w:line="360" w:lineRule="auto"/>
        <w:rPr>
          <w:sz w:val="24"/>
          <w:szCs w:val="24"/>
        </w:rPr>
      </w:pPr>
    </w:p>
    <w:p w14:paraId="3DBEE13F" w14:textId="3B678218" w:rsidR="00161C78" w:rsidRPr="003B6001" w:rsidRDefault="00161C78" w:rsidP="00A21E36">
      <w:pPr>
        <w:pStyle w:val="Balk2"/>
        <w:spacing w:line="360" w:lineRule="auto"/>
        <w:rPr>
          <w:rFonts w:ascii="Times New Roman" w:hAnsi="Times New Roman" w:cs="Times New Roman"/>
          <w:b/>
          <w:bCs/>
          <w:color w:val="000000" w:themeColor="text1"/>
          <w:sz w:val="24"/>
          <w:szCs w:val="24"/>
        </w:rPr>
      </w:pPr>
      <w:bookmarkStart w:id="89" w:name="_Toc203563828"/>
      <w:bookmarkStart w:id="90" w:name="_Toc208149217"/>
      <w:r w:rsidRPr="003B6001">
        <w:rPr>
          <w:rFonts w:ascii="Times New Roman" w:hAnsi="Times New Roman" w:cs="Times New Roman"/>
          <w:b/>
          <w:bCs/>
          <w:color w:val="000000" w:themeColor="text1"/>
          <w:sz w:val="24"/>
          <w:szCs w:val="24"/>
        </w:rPr>
        <w:t xml:space="preserve">3.2. Klinik </w:t>
      </w:r>
      <w:r w:rsidR="00D739E0">
        <w:rPr>
          <w:rFonts w:ascii="Times New Roman" w:hAnsi="Times New Roman" w:cs="Times New Roman"/>
          <w:b/>
          <w:bCs/>
          <w:color w:val="000000" w:themeColor="text1"/>
          <w:sz w:val="24"/>
          <w:szCs w:val="24"/>
        </w:rPr>
        <w:t>M</w:t>
      </w:r>
      <w:r w:rsidRPr="003B6001">
        <w:rPr>
          <w:rFonts w:ascii="Times New Roman" w:hAnsi="Times New Roman" w:cs="Times New Roman"/>
          <w:b/>
          <w:bCs/>
          <w:color w:val="000000" w:themeColor="text1"/>
          <w:sz w:val="24"/>
          <w:szCs w:val="24"/>
        </w:rPr>
        <w:t>uayene</w:t>
      </w:r>
      <w:bookmarkEnd w:id="89"/>
      <w:bookmarkEnd w:id="90"/>
    </w:p>
    <w:p w14:paraId="73531A58" w14:textId="77777777" w:rsidR="00161C78" w:rsidRPr="003A258E" w:rsidRDefault="00161C78" w:rsidP="00A21E36">
      <w:pPr>
        <w:spacing w:after="120" w:line="360" w:lineRule="auto"/>
        <w:ind w:firstLine="567"/>
        <w:jc w:val="both"/>
        <w:rPr>
          <w:b/>
          <w:bCs/>
          <w:sz w:val="24"/>
          <w:szCs w:val="24"/>
        </w:rPr>
      </w:pPr>
    </w:p>
    <w:p w14:paraId="5ED3EFF9" w14:textId="3B337FF4" w:rsidR="00161C78" w:rsidRDefault="00161C78" w:rsidP="00161C78">
      <w:pPr>
        <w:spacing w:after="120" w:line="360" w:lineRule="auto"/>
        <w:ind w:firstLine="567"/>
        <w:jc w:val="both"/>
        <w:rPr>
          <w:sz w:val="24"/>
          <w:szCs w:val="24"/>
        </w:rPr>
      </w:pPr>
      <w:r w:rsidRPr="00727BD1">
        <w:rPr>
          <w:sz w:val="24"/>
          <w:szCs w:val="24"/>
        </w:rPr>
        <w:t xml:space="preserve">Anamnez, klinik bulgular ve fiziksel muayene bulguları sonucunda parvoviral enteritten şüphelenilen hayvanlarda hızlı test kiti </w:t>
      </w:r>
      <w:r>
        <w:rPr>
          <w:sz w:val="24"/>
          <w:szCs w:val="24"/>
        </w:rPr>
        <w:t xml:space="preserve">yapılmıştır. </w:t>
      </w:r>
      <w:r w:rsidRPr="00727BD1">
        <w:rPr>
          <w:sz w:val="24"/>
          <w:szCs w:val="24"/>
        </w:rPr>
        <w:t>Test sonucu pozitif çıkan hayvanlar hospitalizasyona alınıp hastalar taburcu olana kadar rutin klinik muayeneleri yapıl</w:t>
      </w:r>
      <w:r w:rsidRPr="00CB08EB">
        <w:rPr>
          <w:sz w:val="24"/>
          <w:szCs w:val="24"/>
        </w:rPr>
        <w:t>dı</w:t>
      </w:r>
      <w:r w:rsidRPr="00727BD1">
        <w:rPr>
          <w:sz w:val="24"/>
          <w:szCs w:val="24"/>
        </w:rPr>
        <w:t xml:space="preserve"> ve standart tedavi protokolü uygula</w:t>
      </w:r>
      <w:r>
        <w:rPr>
          <w:sz w:val="24"/>
          <w:szCs w:val="24"/>
        </w:rPr>
        <w:t>n</w:t>
      </w:r>
      <w:r w:rsidR="00CB08EB">
        <w:rPr>
          <w:sz w:val="24"/>
          <w:szCs w:val="24"/>
        </w:rPr>
        <w:t>dı</w:t>
      </w:r>
      <w:r w:rsidRPr="00727BD1">
        <w:rPr>
          <w:sz w:val="24"/>
          <w:szCs w:val="24"/>
        </w:rPr>
        <w:t>. Standart tedavi protokolünde sıvı sağaltımı, antibiyotik, antiemetik, proton pompa inhibitörü yer almaktadır.</w:t>
      </w:r>
      <w:r>
        <w:rPr>
          <w:sz w:val="24"/>
          <w:szCs w:val="24"/>
        </w:rPr>
        <w:t xml:space="preserve"> Köpeklerin genel durumunun klinik skorlaması ve </w:t>
      </w:r>
      <w:r w:rsidR="00CB08EB">
        <w:rPr>
          <w:sz w:val="24"/>
          <w:szCs w:val="24"/>
        </w:rPr>
        <w:t xml:space="preserve">MGKS </w:t>
      </w:r>
      <w:r>
        <w:rPr>
          <w:sz w:val="24"/>
          <w:szCs w:val="24"/>
        </w:rPr>
        <w:t>yapıldı.</w:t>
      </w:r>
    </w:p>
    <w:p w14:paraId="69F41F77" w14:textId="114DFC3D" w:rsidR="000264B9" w:rsidRDefault="000264B9" w:rsidP="000264B9">
      <w:pPr>
        <w:spacing w:after="120" w:line="360" w:lineRule="auto"/>
        <w:ind w:firstLine="567"/>
        <w:jc w:val="center"/>
        <w:rPr>
          <w:sz w:val="24"/>
          <w:szCs w:val="24"/>
        </w:rPr>
      </w:pPr>
      <w:r>
        <w:rPr>
          <w:noProof/>
          <w:sz w:val="24"/>
          <w:szCs w:val="24"/>
        </w:rPr>
        <w:drawing>
          <wp:inline distT="0" distB="0" distL="0" distR="0" wp14:anchorId="77D265CE" wp14:editId="5E5C8159">
            <wp:extent cx="2185670" cy="2236763"/>
            <wp:effectExtent l="0" t="0" r="5080" b="0"/>
            <wp:docPr id="134854134" name="Resi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854134" name="Resim 134854134"/>
                    <pic:cNvPicPr/>
                  </pic:nvPicPr>
                  <pic:blipFill>
                    <a:blip r:embed="rId21" cstate="print">
                      <a:extLst>
                        <a:ext uri="{28A0092B-C50C-407E-A947-70E740481C1C}">
                          <a14:useLocalDpi xmlns:a14="http://schemas.microsoft.com/office/drawing/2010/main" val="0"/>
                        </a:ext>
                      </a:extLst>
                    </a:blip>
                    <a:stretch>
                      <a:fillRect/>
                    </a:stretch>
                  </pic:blipFill>
                  <pic:spPr>
                    <a:xfrm>
                      <a:off x="0" y="0"/>
                      <a:ext cx="2206721" cy="2258306"/>
                    </a:xfrm>
                    <a:prstGeom prst="rect">
                      <a:avLst/>
                    </a:prstGeom>
                  </pic:spPr>
                </pic:pic>
              </a:graphicData>
            </a:graphic>
          </wp:inline>
        </w:drawing>
      </w:r>
    </w:p>
    <w:p w14:paraId="6D0F12BD" w14:textId="543C288A" w:rsidR="001F12D2" w:rsidRPr="00A21E36" w:rsidRDefault="00531093" w:rsidP="00A21E36">
      <w:pPr>
        <w:pStyle w:val="ResimYazs"/>
        <w:jc w:val="center"/>
        <w:rPr>
          <w:i w:val="0"/>
          <w:iCs w:val="0"/>
          <w:color w:val="000000" w:themeColor="text1"/>
          <w:sz w:val="24"/>
          <w:szCs w:val="24"/>
        </w:rPr>
      </w:pPr>
      <w:bookmarkStart w:id="91" w:name="_Toc204711058"/>
      <w:r w:rsidRPr="00531093">
        <w:rPr>
          <w:b/>
          <w:bCs/>
          <w:i w:val="0"/>
          <w:iCs w:val="0"/>
          <w:color w:val="000000" w:themeColor="text1"/>
          <w:sz w:val="24"/>
          <w:szCs w:val="24"/>
        </w:rPr>
        <w:t xml:space="preserve">Resim </w:t>
      </w:r>
      <w:r w:rsidRPr="00531093">
        <w:rPr>
          <w:b/>
          <w:bCs/>
          <w:i w:val="0"/>
          <w:iCs w:val="0"/>
          <w:color w:val="000000" w:themeColor="text1"/>
          <w:sz w:val="24"/>
          <w:szCs w:val="24"/>
        </w:rPr>
        <w:fldChar w:fldCharType="begin"/>
      </w:r>
      <w:r w:rsidRPr="00531093">
        <w:rPr>
          <w:b/>
          <w:bCs/>
          <w:i w:val="0"/>
          <w:iCs w:val="0"/>
          <w:color w:val="000000" w:themeColor="text1"/>
          <w:sz w:val="24"/>
          <w:szCs w:val="24"/>
        </w:rPr>
        <w:instrText xml:space="preserve"> SEQ Resim \* ARABIC </w:instrText>
      </w:r>
      <w:r w:rsidRPr="00531093">
        <w:rPr>
          <w:b/>
          <w:bCs/>
          <w:i w:val="0"/>
          <w:iCs w:val="0"/>
          <w:color w:val="000000" w:themeColor="text1"/>
          <w:sz w:val="24"/>
          <w:szCs w:val="24"/>
        </w:rPr>
        <w:fldChar w:fldCharType="separate"/>
      </w:r>
      <w:r w:rsidR="005F6917">
        <w:rPr>
          <w:b/>
          <w:bCs/>
          <w:i w:val="0"/>
          <w:iCs w:val="0"/>
          <w:noProof/>
          <w:color w:val="000000" w:themeColor="text1"/>
          <w:sz w:val="24"/>
          <w:szCs w:val="24"/>
        </w:rPr>
        <w:t>3</w:t>
      </w:r>
      <w:r w:rsidRPr="00531093">
        <w:rPr>
          <w:b/>
          <w:bCs/>
          <w:i w:val="0"/>
          <w:iCs w:val="0"/>
          <w:color w:val="000000" w:themeColor="text1"/>
          <w:sz w:val="24"/>
          <w:szCs w:val="24"/>
        </w:rPr>
        <w:fldChar w:fldCharType="end"/>
      </w:r>
      <w:r w:rsidRPr="00531093">
        <w:rPr>
          <w:b/>
          <w:bCs/>
          <w:i w:val="0"/>
          <w:iCs w:val="0"/>
          <w:color w:val="000000" w:themeColor="text1"/>
          <w:sz w:val="24"/>
          <w:szCs w:val="24"/>
        </w:rPr>
        <w:t>.</w:t>
      </w:r>
      <w:r w:rsidRPr="00531093">
        <w:rPr>
          <w:i w:val="0"/>
          <w:iCs w:val="0"/>
          <w:color w:val="000000" w:themeColor="text1"/>
          <w:sz w:val="24"/>
          <w:szCs w:val="24"/>
        </w:rPr>
        <w:t xml:space="preserve"> CPV hızlı test kiti</w:t>
      </w:r>
      <w:r w:rsidR="00DA74F7">
        <w:rPr>
          <w:i w:val="0"/>
          <w:iCs w:val="0"/>
          <w:color w:val="000000" w:themeColor="text1"/>
          <w:sz w:val="24"/>
          <w:szCs w:val="24"/>
        </w:rPr>
        <w:t>.</w:t>
      </w:r>
      <w:bookmarkEnd w:id="91"/>
    </w:p>
    <w:p w14:paraId="1A3F6C3C" w14:textId="6FEE90D6" w:rsidR="00EE5E27" w:rsidRDefault="00EE5E27" w:rsidP="00161C78">
      <w:pPr>
        <w:spacing w:after="120" w:line="360" w:lineRule="auto"/>
        <w:ind w:firstLine="567"/>
        <w:jc w:val="both"/>
        <w:rPr>
          <w:noProof/>
          <w:sz w:val="24"/>
          <w:szCs w:val="24"/>
        </w:rPr>
      </w:pPr>
      <w:r>
        <w:rPr>
          <w:noProof/>
          <w:sz w:val="24"/>
          <w:szCs w:val="24"/>
        </w:rPr>
        <w:lastRenderedPageBreak/>
        <w:drawing>
          <wp:inline distT="0" distB="0" distL="0" distR="0" wp14:anchorId="1B60198E" wp14:editId="67C3D202">
            <wp:extent cx="2240915" cy="2475914"/>
            <wp:effectExtent l="0" t="0" r="6985" b="635"/>
            <wp:docPr id="1961484969" name="Resim 5" descr="resim, sanat, durağan yaşam, cansız doğa, leke içeren bir resim&#10;&#10;Yapay zeka tarafından oluşturulmuş içerik yanlış olabil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1484969" name="Resim 5" descr="resim, sanat, durağan yaşam, cansız doğa, leke içeren bir resim&#10;&#10;Yapay zeka tarafından oluşturulmuş içerik yanlış olabilir."/>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258332" cy="2495157"/>
                    </a:xfrm>
                    <a:prstGeom prst="rect">
                      <a:avLst/>
                    </a:prstGeom>
                  </pic:spPr>
                </pic:pic>
              </a:graphicData>
            </a:graphic>
          </wp:inline>
        </w:drawing>
      </w:r>
      <w:r w:rsidR="00A521DA">
        <w:rPr>
          <w:noProof/>
          <w:sz w:val="24"/>
          <w:szCs w:val="24"/>
        </w:rPr>
        <w:t xml:space="preserve">    </w:t>
      </w:r>
      <w:r w:rsidR="00A521DA">
        <w:rPr>
          <w:noProof/>
          <w:sz w:val="24"/>
          <w:szCs w:val="24"/>
        </w:rPr>
        <w:drawing>
          <wp:inline distT="0" distB="0" distL="0" distR="0" wp14:anchorId="1CE7C4FA" wp14:editId="4CBDCAEC">
            <wp:extent cx="2235055" cy="2466437"/>
            <wp:effectExtent l="0" t="0" r="0" b="0"/>
            <wp:docPr id="1125965643" name="Resim 6" descr="iç mekan, sanat, kişi, şahıs içeren bir resim&#10;&#10;Yapay zeka tarafından oluşturulmuş içerik yanlış olabil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5965643" name="Resim 6" descr="iç mekan, sanat, kişi, şahıs içeren bir resim&#10;&#10;Yapay zeka tarafından oluşturulmuş içerik yanlış olabilir."/>
                    <pic:cNvPicPr/>
                  </pic:nvPicPr>
                  <pic:blipFill>
                    <a:blip r:embed="rId23" cstate="print">
                      <a:extLst>
                        <a:ext uri="{28A0092B-C50C-407E-A947-70E740481C1C}">
                          <a14:useLocalDpi xmlns:a14="http://schemas.microsoft.com/office/drawing/2010/main" val="0"/>
                        </a:ext>
                      </a:extLst>
                    </a:blip>
                    <a:stretch>
                      <a:fillRect/>
                    </a:stretch>
                  </pic:blipFill>
                  <pic:spPr>
                    <a:xfrm flipH="1">
                      <a:off x="0" y="0"/>
                      <a:ext cx="2257965" cy="2491719"/>
                    </a:xfrm>
                    <a:prstGeom prst="rect">
                      <a:avLst/>
                    </a:prstGeom>
                  </pic:spPr>
                </pic:pic>
              </a:graphicData>
            </a:graphic>
          </wp:inline>
        </w:drawing>
      </w:r>
    </w:p>
    <w:p w14:paraId="738B264F" w14:textId="252A2CE6" w:rsidR="00A521DA" w:rsidRDefault="00531093" w:rsidP="001F12D2">
      <w:pPr>
        <w:pStyle w:val="ResimYazs"/>
        <w:jc w:val="center"/>
        <w:rPr>
          <w:i w:val="0"/>
          <w:iCs w:val="0"/>
          <w:color w:val="000000" w:themeColor="text1"/>
          <w:sz w:val="24"/>
          <w:szCs w:val="24"/>
        </w:rPr>
      </w:pPr>
      <w:bookmarkStart w:id="92" w:name="_Toc204711059"/>
      <w:r w:rsidRPr="00531093">
        <w:rPr>
          <w:b/>
          <w:bCs/>
          <w:i w:val="0"/>
          <w:iCs w:val="0"/>
          <w:color w:val="000000" w:themeColor="text1"/>
          <w:sz w:val="24"/>
          <w:szCs w:val="24"/>
        </w:rPr>
        <w:t xml:space="preserve">Resim </w:t>
      </w:r>
      <w:r w:rsidRPr="00531093">
        <w:rPr>
          <w:b/>
          <w:bCs/>
          <w:i w:val="0"/>
          <w:iCs w:val="0"/>
          <w:color w:val="000000" w:themeColor="text1"/>
          <w:sz w:val="24"/>
          <w:szCs w:val="24"/>
        </w:rPr>
        <w:fldChar w:fldCharType="begin"/>
      </w:r>
      <w:r w:rsidRPr="00531093">
        <w:rPr>
          <w:b/>
          <w:bCs/>
          <w:i w:val="0"/>
          <w:iCs w:val="0"/>
          <w:color w:val="000000" w:themeColor="text1"/>
          <w:sz w:val="24"/>
          <w:szCs w:val="24"/>
        </w:rPr>
        <w:instrText xml:space="preserve"> SEQ Resim \* ARABIC </w:instrText>
      </w:r>
      <w:r w:rsidRPr="00531093">
        <w:rPr>
          <w:b/>
          <w:bCs/>
          <w:i w:val="0"/>
          <w:iCs w:val="0"/>
          <w:color w:val="000000" w:themeColor="text1"/>
          <w:sz w:val="24"/>
          <w:szCs w:val="24"/>
        </w:rPr>
        <w:fldChar w:fldCharType="separate"/>
      </w:r>
      <w:r w:rsidR="005F6917">
        <w:rPr>
          <w:b/>
          <w:bCs/>
          <w:i w:val="0"/>
          <w:iCs w:val="0"/>
          <w:noProof/>
          <w:color w:val="000000" w:themeColor="text1"/>
          <w:sz w:val="24"/>
          <w:szCs w:val="24"/>
        </w:rPr>
        <w:t>4</w:t>
      </w:r>
      <w:r w:rsidRPr="00531093">
        <w:rPr>
          <w:b/>
          <w:bCs/>
          <w:i w:val="0"/>
          <w:iCs w:val="0"/>
          <w:color w:val="000000" w:themeColor="text1"/>
          <w:sz w:val="24"/>
          <w:szCs w:val="24"/>
        </w:rPr>
        <w:fldChar w:fldCharType="end"/>
      </w:r>
      <w:r w:rsidRPr="00531093">
        <w:rPr>
          <w:b/>
          <w:bCs/>
          <w:i w:val="0"/>
          <w:iCs w:val="0"/>
          <w:color w:val="000000" w:themeColor="text1"/>
          <w:sz w:val="24"/>
          <w:szCs w:val="24"/>
        </w:rPr>
        <w:t>.</w:t>
      </w:r>
      <w:r w:rsidRPr="00531093">
        <w:rPr>
          <w:i w:val="0"/>
          <w:iCs w:val="0"/>
          <w:color w:val="000000" w:themeColor="text1"/>
          <w:sz w:val="24"/>
          <w:szCs w:val="24"/>
        </w:rPr>
        <w:t xml:space="preserve"> CPV’li köpeklerin </w:t>
      </w:r>
      <w:r w:rsidR="00CB08EB">
        <w:rPr>
          <w:i w:val="0"/>
          <w:iCs w:val="0"/>
          <w:color w:val="000000" w:themeColor="text1"/>
          <w:sz w:val="24"/>
          <w:szCs w:val="24"/>
        </w:rPr>
        <w:t>ishal ve kusma bulguları.</w:t>
      </w:r>
      <w:bookmarkEnd w:id="92"/>
    </w:p>
    <w:p w14:paraId="3081AB4B" w14:textId="77777777" w:rsidR="001F12D2" w:rsidRPr="001F12D2" w:rsidRDefault="001F12D2" w:rsidP="001F12D2"/>
    <w:p w14:paraId="375C4991" w14:textId="77777777" w:rsidR="001F12D2" w:rsidRPr="001F12D2" w:rsidRDefault="001F12D2" w:rsidP="001F12D2"/>
    <w:p w14:paraId="62D657B0" w14:textId="443C6167" w:rsidR="007E3548" w:rsidRPr="007E3548" w:rsidRDefault="007E3548" w:rsidP="007E3548">
      <w:pPr>
        <w:pStyle w:val="ResimYazs"/>
        <w:rPr>
          <w:i w:val="0"/>
          <w:iCs w:val="0"/>
          <w:color w:val="000000" w:themeColor="text1"/>
          <w:sz w:val="24"/>
          <w:szCs w:val="24"/>
        </w:rPr>
      </w:pPr>
      <w:bookmarkStart w:id="93" w:name="_Toc204711081"/>
      <w:r w:rsidRPr="007E3548">
        <w:rPr>
          <w:b/>
          <w:bCs/>
          <w:i w:val="0"/>
          <w:iCs w:val="0"/>
          <w:color w:val="000000" w:themeColor="text1"/>
          <w:sz w:val="24"/>
          <w:szCs w:val="24"/>
        </w:rPr>
        <w:t xml:space="preserve">Tablo </w:t>
      </w:r>
      <w:r w:rsidRPr="007E3548">
        <w:rPr>
          <w:b/>
          <w:bCs/>
          <w:i w:val="0"/>
          <w:iCs w:val="0"/>
          <w:color w:val="000000" w:themeColor="text1"/>
          <w:sz w:val="24"/>
          <w:szCs w:val="24"/>
        </w:rPr>
        <w:fldChar w:fldCharType="begin"/>
      </w:r>
      <w:r w:rsidRPr="007E3548">
        <w:rPr>
          <w:b/>
          <w:bCs/>
          <w:i w:val="0"/>
          <w:iCs w:val="0"/>
          <w:color w:val="000000" w:themeColor="text1"/>
          <w:sz w:val="24"/>
          <w:szCs w:val="24"/>
        </w:rPr>
        <w:instrText xml:space="preserve"> SEQ Tablo \* ARABIC </w:instrText>
      </w:r>
      <w:r w:rsidRPr="007E3548">
        <w:rPr>
          <w:b/>
          <w:bCs/>
          <w:i w:val="0"/>
          <w:iCs w:val="0"/>
          <w:color w:val="000000" w:themeColor="text1"/>
          <w:sz w:val="24"/>
          <w:szCs w:val="24"/>
        </w:rPr>
        <w:fldChar w:fldCharType="separate"/>
      </w:r>
      <w:r w:rsidR="00724F93">
        <w:rPr>
          <w:b/>
          <w:bCs/>
          <w:i w:val="0"/>
          <w:iCs w:val="0"/>
          <w:noProof/>
          <w:color w:val="000000" w:themeColor="text1"/>
          <w:sz w:val="24"/>
          <w:szCs w:val="24"/>
        </w:rPr>
        <w:t>3</w:t>
      </w:r>
      <w:r w:rsidRPr="007E3548">
        <w:rPr>
          <w:b/>
          <w:bCs/>
          <w:i w:val="0"/>
          <w:iCs w:val="0"/>
          <w:color w:val="000000" w:themeColor="text1"/>
          <w:sz w:val="24"/>
          <w:szCs w:val="24"/>
        </w:rPr>
        <w:fldChar w:fldCharType="end"/>
      </w:r>
      <w:r w:rsidRPr="007E3548">
        <w:rPr>
          <w:b/>
          <w:bCs/>
          <w:i w:val="0"/>
          <w:iCs w:val="0"/>
          <w:color w:val="000000" w:themeColor="text1"/>
          <w:sz w:val="24"/>
          <w:szCs w:val="24"/>
        </w:rPr>
        <w:t>.</w:t>
      </w:r>
      <w:r w:rsidRPr="007E3548">
        <w:rPr>
          <w:i w:val="0"/>
          <w:iCs w:val="0"/>
          <w:color w:val="000000" w:themeColor="text1"/>
          <w:sz w:val="24"/>
          <w:szCs w:val="24"/>
        </w:rPr>
        <w:t xml:space="preserve"> Klinik muayene formu</w:t>
      </w:r>
      <w:r w:rsidR="00DA74F7">
        <w:rPr>
          <w:i w:val="0"/>
          <w:iCs w:val="0"/>
          <w:color w:val="000000" w:themeColor="text1"/>
          <w:sz w:val="24"/>
          <w:szCs w:val="24"/>
        </w:rPr>
        <w:t>.</w:t>
      </w:r>
      <w:bookmarkEnd w:id="93"/>
    </w:p>
    <w:tbl>
      <w:tblPr>
        <w:tblStyle w:val="TabloKlavuzu"/>
        <w:tblW w:w="0" w:type="auto"/>
        <w:tblLook w:val="04A0" w:firstRow="1" w:lastRow="0" w:firstColumn="1" w:lastColumn="0" w:noHBand="0" w:noVBand="1"/>
      </w:tblPr>
      <w:tblGrid>
        <w:gridCol w:w="2970"/>
        <w:gridCol w:w="6090"/>
      </w:tblGrid>
      <w:tr w:rsidR="00161C78" w:rsidRPr="00097CBB" w14:paraId="2C97D093" w14:textId="77777777" w:rsidTr="00C15844">
        <w:tc>
          <w:tcPr>
            <w:tcW w:w="9060" w:type="dxa"/>
            <w:gridSpan w:val="2"/>
            <w:shd w:val="clear" w:color="auto" w:fill="F2F2F2" w:themeFill="background1" w:themeFillShade="F2"/>
            <w:vAlign w:val="center"/>
          </w:tcPr>
          <w:p w14:paraId="03AA053E" w14:textId="77777777" w:rsidR="00161C78" w:rsidRPr="00097CBB" w:rsidRDefault="00161C78" w:rsidP="00161C78">
            <w:pPr>
              <w:spacing w:after="120" w:line="360" w:lineRule="auto"/>
              <w:ind w:firstLine="567"/>
              <w:jc w:val="both"/>
              <w:rPr>
                <w:rFonts w:asciiTheme="minorHAnsi" w:hAnsiTheme="minorHAnsi" w:cstheme="minorHAnsi"/>
                <w:b/>
                <w:bCs/>
                <w:sz w:val="16"/>
                <w:szCs w:val="16"/>
              </w:rPr>
            </w:pPr>
            <w:r w:rsidRPr="00097CBB">
              <w:rPr>
                <w:rFonts w:asciiTheme="minorHAnsi" w:hAnsiTheme="minorHAnsi" w:cstheme="minorHAnsi"/>
                <w:b/>
                <w:bCs/>
                <w:sz w:val="16"/>
                <w:szCs w:val="16"/>
              </w:rPr>
              <w:t>Klinik Bulgular</w:t>
            </w:r>
          </w:p>
        </w:tc>
      </w:tr>
      <w:tr w:rsidR="00161C78" w:rsidRPr="00097CBB" w14:paraId="311EDADC" w14:textId="77777777" w:rsidTr="00C15844">
        <w:tc>
          <w:tcPr>
            <w:tcW w:w="2970" w:type="dxa"/>
          </w:tcPr>
          <w:p w14:paraId="572961F4" w14:textId="77777777" w:rsidR="00161C78" w:rsidRPr="00CB08EB" w:rsidRDefault="00161C78" w:rsidP="00161C78">
            <w:pPr>
              <w:spacing w:after="120" w:line="360" w:lineRule="auto"/>
              <w:ind w:firstLine="567"/>
              <w:jc w:val="both"/>
              <w:rPr>
                <w:b/>
                <w:bCs/>
                <w:sz w:val="18"/>
                <w:szCs w:val="18"/>
              </w:rPr>
            </w:pPr>
            <w:r w:rsidRPr="00CB08EB">
              <w:rPr>
                <w:b/>
                <w:bCs/>
                <w:sz w:val="18"/>
                <w:szCs w:val="18"/>
              </w:rPr>
              <w:t>Vücut Sıcaklığı (°C):</w:t>
            </w:r>
          </w:p>
        </w:tc>
        <w:tc>
          <w:tcPr>
            <w:tcW w:w="6090" w:type="dxa"/>
          </w:tcPr>
          <w:p w14:paraId="699FC393" w14:textId="77777777" w:rsidR="00161C78" w:rsidRPr="00CB08EB" w:rsidRDefault="00161C78" w:rsidP="00161C78">
            <w:pPr>
              <w:spacing w:after="120" w:line="360" w:lineRule="auto"/>
              <w:ind w:firstLine="567"/>
              <w:jc w:val="both"/>
              <w:rPr>
                <w:b/>
                <w:bCs/>
                <w:sz w:val="18"/>
                <w:szCs w:val="18"/>
              </w:rPr>
            </w:pPr>
          </w:p>
        </w:tc>
      </w:tr>
      <w:tr w:rsidR="00161C78" w:rsidRPr="00097CBB" w14:paraId="028A027E" w14:textId="77777777" w:rsidTr="00C15844">
        <w:tc>
          <w:tcPr>
            <w:tcW w:w="2970" w:type="dxa"/>
          </w:tcPr>
          <w:p w14:paraId="07BEF873" w14:textId="77777777" w:rsidR="00161C78" w:rsidRPr="00CB08EB" w:rsidRDefault="00161C78" w:rsidP="00161C78">
            <w:pPr>
              <w:spacing w:after="120" w:line="360" w:lineRule="auto"/>
              <w:ind w:firstLine="567"/>
              <w:jc w:val="both"/>
              <w:rPr>
                <w:b/>
                <w:bCs/>
                <w:sz w:val="18"/>
                <w:szCs w:val="18"/>
              </w:rPr>
            </w:pPr>
            <w:r w:rsidRPr="00CB08EB">
              <w:rPr>
                <w:b/>
                <w:bCs/>
                <w:sz w:val="18"/>
                <w:szCs w:val="18"/>
              </w:rPr>
              <w:t>Kalp Frekansı (atım/dk):</w:t>
            </w:r>
          </w:p>
        </w:tc>
        <w:tc>
          <w:tcPr>
            <w:tcW w:w="6090" w:type="dxa"/>
          </w:tcPr>
          <w:p w14:paraId="444E150A" w14:textId="77777777" w:rsidR="00161C78" w:rsidRPr="00CB08EB" w:rsidRDefault="00161C78" w:rsidP="00161C78">
            <w:pPr>
              <w:spacing w:after="120" w:line="360" w:lineRule="auto"/>
              <w:ind w:firstLine="567"/>
              <w:jc w:val="both"/>
              <w:rPr>
                <w:b/>
                <w:bCs/>
                <w:sz w:val="18"/>
                <w:szCs w:val="18"/>
              </w:rPr>
            </w:pPr>
          </w:p>
        </w:tc>
      </w:tr>
      <w:tr w:rsidR="00161C78" w:rsidRPr="00097CBB" w14:paraId="2D2E44A8" w14:textId="77777777" w:rsidTr="00C15844">
        <w:tc>
          <w:tcPr>
            <w:tcW w:w="2970" w:type="dxa"/>
          </w:tcPr>
          <w:p w14:paraId="038E57CC" w14:textId="77777777" w:rsidR="00161C78" w:rsidRPr="00CB08EB" w:rsidRDefault="00161C78" w:rsidP="00161C78">
            <w:pPr>
              <w:spacing w:after="120" w:line="360" w:lineRule="auto"/>
              <w:ind w:firstLine="567"/>
              <w:jc w:val="both"/>
              <w:rPr>
                <w:b/>
                <w:bCs/>
                <w:sz w:val="18"/>
                <w:szCs w:val="18"/>
              </w:rPr>
            </w:pPr>
            <w:r w:rsidRPr="00CB08EB">
              <w:rPr>
                <w:b/>
                <w:bCs/>
                <w:sz w:val="18"/>
                <w:szCs w:val="18"/>
              </w:rPr>
              <w:t>Solunum Frekansı (nefes/dk):</w:t>
            </w:r>
          </w:p>
        </w:tc>
        <w:tc>
          <w:tcPr>
            <w:tcW w:w="6090" w:type="dxa"/>
          </w:tcPr>
          <w:p w14:paraId="06CACD2F" w14:textId="77777777" w:rsidR="00161C78" w:rsidRPr="00CB08EB" w:rsidRDefault="00161C78" w:rsidP="00161C78">
            <w:pPr>
              <w:spacing w:after="120" w:line="360" w:lineRule="auto"/>
              <w:ind w:firstLine="567"/>
              <w:jc w:val="both"/>
              <w:rPr>
                <w:b/>
                <w:bCs/>
                <w:sz w:val="18"/>
                <w:szCs w:val="18"/>
              </w:rPr>
            </w:pPr>
          </w:p>
        </w:tc>
      </w:tr>
      <w:tr w:rsidR="00161C78" w:rsidRPr="00097CBB" w14:paraId="6BE7B6BA" w14:textId="77777777" w:rsidTr="00C15844">
        <w:tc>
          <w:tcPr>
            <w:tcW w:w="2970" w:type="dxa"/>
          </w:tcPr>
          <w:p w14:paraId="40714FDA" w14:textId="77777777" w:rsidR="00161C78" w:rsidRPr="00CB08EB" w:rsidRDefault="00161C78" w:rsidP="00161C78">
            <w:pPr>
              <w:spacing w:after="120" w:line="360" w:lineRule="auto"/>
              <w:ind w:firstLine="567"/>
              <w:jc w:val="both"/>
              <w:rPr>
                <w:b/>
                <w:bCs/>
                <w:sz w:val="18"/>
                <w:szCs w:val="18"/>
              </w:rPr>
            </w:pPr>
            <w:r w:rsidRPr="00CB08EB">
              <w:rPr>
                <w:b/>
                <w:bCs/>
                <w:sz w:val="18"/>
                <w:szCs w:val="18"/>
              </w:rPr>
              <w:t>Lenf Yumrularının Muayenesi:</w:t>
            </w:r>
          </w:p>
        </w:tc>
        <w:tc>
          <w:tcPr>
            <w:tcW w:w="6090" w:type="dxa"/>
          </w:tcPr>
          <w:p w14:paraId="56112C92" w14:textId="77777777" w:rsidR="00161C78" w:rsidRPr="00CB08EB" w:rsidRDefault="00161C78" w:rsidP="00161C78">
            <w:pPr>
              <w:spacing w:after="120" w:line="360" w:lineRule="auto"/>
              <w:ind w:firstLine="567"/>
              <w:jc w:val="both"/>
              <w:rPr>
                <w:sz w:val="18"/>
                <w:szCs w:val="18"/>
              </w:rPr>
            </w:pPr>
            <w:r w:rsidRPr="00CB08EB">
              <w:rPr>
                <w:sz w:val="18"/>
                <w:szCs w:val="18"/>
              </w:rPr>
              <w:t xml:space="preserve">Normal </w:t>
            </w:r>
            <w:r w:rsidRPr="00CB08EB">
              <w:rPr>
                <w:rFonts w:ascii="Segoe UI Symbol" w:hAnsi="Segoe UI Symbol" w:cs="Segoe UI Symbol"/>
                <w:sz w:val="18"/>
                <w:szCs w:val="18"/>
              </w:rPr>
              <w:t>☐</w:t>
            </w:r>
            <w:r w:rsidRPr="00CB08EB">
              <w:rPr>
                <w:sz w:val="18"/>
                <w:szCs w:val="18"/>
              </w:rPr>
              <w:t xml:space="preserve">     Büyümüş </w:t>
            </w:r>
            <w:r w:rsidRPr="00CB08EB">
              <w:rPr>
                <w:rFonts w:ascii="Segoe UI Symbol" w:hAnsi="Segoe UI Symbol" w:cs="Segoe UI Symbol"/>
                <w:sz w:val="18"/>
                <w:szCs w:val="18"/>
              </w:rPr>
              <w:t>☐</w:t>
            </w:r>
          </w:p>
        </w:tc>
      </w:tr>
      <w:tr w:rsidR="00161C78" w:rsidRPr="00097CBB" w14:paraId="396DF597" w14:textId="77777777" w:rsidTr="00C15844">
        <w:tc>
          <w:tcPr>
            <w:tcW w:w="2970" w:type="dxa"/>
          </w:tcPr>
          <w:p w14:paraId="3359E7AB" w14:textId="77777777" w:rsidR="00161C78" w:rsidRPr="00CB08EB" w:rsidRDefault="00161C78" w:rsidP="00161C78">
            <w:pPr>
              <w:spacing w:after="120" w:line="360" w:lineRule="auto"/>
              <w:ind w:firstLine="567"/>
              <w:jc w:val="both"/>
              <w:rPr>
                <w:b/>
                <w:bCs/>
                <w:sz w:val="18"/>
                <w:szCs w:val="18"/>
              </w:rPr>
            </w:pPr>
            <w:r w:rsidRPr="00CB08EB">
              <w:rPr>
                <w:b/>
                <w:bCs/>
                <w:sz w:val="18"/>
                <w:szCs w:val="18"/>
              </w:rPr>
              <w:t>Mukoza Rengi:</w:t>
            </w:r>
          </w:p>
        </w:tc>
        <w:tc>
          <w:tcPr>
            <w:tcW w:w="6090" w:type="dxa"/>
          </w:tcPr>
          <w:p w14:paraId="1B196CC1" w14:textId="77777777" w:rsidR="00161C78" w:rsidRPr="00CB08EB" w:rsidRDefault="00161C78" w:rsidP="00161C78">
            <w:pPr>
              <w:spacing w:after="120" w:line="360" w:lineRule="auto"/>
              <w:ind w:firstLine="567"/>
              <w:jc w:val="both"/>
              <w:rPr>
                <w:noProof/>
                <w:sz w:val="18"/>
                <w:szCs w:val="18"/>
                <w14:ligatures w14:val="standardContextual"/>
              </w:rPr>
            </w:pPr>
            <w:r w:rsidRPr="00CB08EB">
              <w:rPr>
                <w:noProof/>
                <w:sz w:val="18"/>
                <w:szCs w:val="18"/>
                <w14:ligatures w14:val="standardContextual"/>
              </w:rPr>
              <w:t xml:space="preserve">Normal </w:t>
            </w:r>
            <w:r w:rsidRPr="00CB08EB">
              <w:rPr>
                <w:rFonts w:ascii="Segoe UI Symbol" w:hAnsi="Segoe UI Symbol" w:cs="Segoe UI Symbol"/>
                <w:noProof/>
                <w:sz w:val="18"/>
                <w:szCs w:val="18"/>
                <w14:ligatures w14:val="standardContextual"/>
              </w:rPr>
              <w:t>☐</w:t>
            </w:r>
            <w:r w:rsidRPr="00CB08EB">
              <w:rPr>
                <w:noProof/>
                <w:sz w:val="18"/>
                <w:szCs w:val="18"/>
                <w14:ligatures w14:val="standardContextual"/>
              </w:rPr>
              <w:t xml:space="preserve">     Solgun </w:t>
            </w:r>
            <w:r w:rsidRPr="00CB08EB">
              <w:rPr>
                <w:rFonts w:ascii="Segoe UI Symbol" w:hAnsi="Segoe UI Symbol" w:cs="Segoe UI Symbol"/>
                <w:noProof/>
                <w:sz w:val="18"/>
                <w:szCs w:val="18"/>
                <w14:ligatures w14:val="standardContextual"/>
              </w:rPr>
              <w:t>☐</w:t>
            </w:r>
            <w:r w:rsidRPr="00CB08EB">
              <w:rPr>
                <w:noProof/>
                <w:sz w:val="18"/>
                <w:szCs w:val="18"/>
                <w14:ligatures w14:val="standardContextual"/>
              </w:rPr>
              <w:t xml:space="preserve">     Hiperemik </w:t>
            </w:r>
            <w:r w:rsidRPr="00CB08EB">
              <w:rPr>
                <w:rFonts w:ascii="Segoe UI Symbol" w:hAnsi="Segoe UI Symbol" w:cs="Segoe UI Symbol"/>
                <w:noProof/>
                <w:sz w:val="18"/>
                <w:szCs w:val="18"/>
                <w14:ligatures w14:val="standardContextual"/>
              </w:rPr>
              <w:t>☐</w:t>
            </w:r>
          </w:p>
        </w:tc>
      </w:tr>
      <w:tr w:rsidR="00161C78" w:rsidRPr="00097CBB" w14:paraId="52C633E9" w14:textId="77777777" w:rsidTr="00C15844">
        <w:tc>
          <w:tcPr>
            <w:tcW w:w="2970" w:type="dxa"/>
          </w:tcPr>
          <w:p w14:paraId="4A7374A7" w14:textId="77777777" w:rsidR="00161C78" w:rsidRPr="00CB08EB" w:rsidRDefault="00161C78" w:rsidP="00161C78">
            <w:pPr>
              <w:spacing w:after="120" w:line="360" w:lineRule="auto"/>
              <w:ind w:firstLine="567"/>
              <w:jc w:val="both"/>
              <w:rPr>
                <w:b/>
                <w:bCs/>
                <w:sz w:val="18"/>
                <w:szCs w:val="18"/>
              </w:rPr>
            </w:pPr>
            <w:proofErr w:type="spellStart"/>
            <w:r w:rsidRPr="00CB08EB">
              <w:rPr>
                <w:b/>
                <w:bCs/>
                <w:sz w:val="18"/>
                <w:szCs w:val="18"/>
              </w:rPr>
              <w:t>Kapillar</w:t>
            </w:r>
            <w:proofErr w:type="spellEnd"/>
            <w:r w:rsidRPr="00CB08EB">
              <w:rPr>
                <w:b/>
                <w:bCs/>
                <w:sz w:val="18"/>
                <w:szCs w:val="18"/>
              </w:rPr>
              <w:t xml:space="preserve"> Dolum Zamanı:</w:t>
            </w:r>
          </w:p>
        </w:tc>
        <w:tc>
          <w:tcPr>
            <w:tcW w:w="6090" w:type="dxa"/>
          </w:tcPr>
          <w:p w14:paraId="4A4EF97E" w14:textId="77777777" w:rsidR="00161C78" w:rsidRPr="00CB08EB" w:rsidRDefault="00161C78" w:rsidP="00161C78">
            <w:pPr>
              <w:spacing w:after="120" w:line="360" w:lineRule="auto"/>
              <w:ind w:firstLine="567"/>
              <w:jc w:val="both"/>
              <w:rPr>
                <w:noProof/>
                <w:sz w:val="18"/>
                <w:szCs w:val="18"/>
                <w14:ligatures w14:val="standardContextual"/>
              </w:rPr>
            </w:pPr>
            <w:r w:rsidRPr="00CB08EB">
              <w:rPr>
                <w:noProof/>
                <w:sz w:val="18"/>
                <w:szCs w:val="18"/>
                <w14:ligatures w14:val="standardContextual"/>
              </w:rPr>
              <w:t xml:space="preserve">&lt;1 </w:t>
            </w:r>
            <w:r w:rsidRPr="00CB08EB">
              <w:rPr>
                <w:rFonts w:ascii="Segoe UI Symbol" w:hAnsi="Segoe UI Symbol" w:cs="Segoe UI Symbol"/>
                <w:noProof/>
                <w:sz w:val="18"/>
                <w:szCs w:val="18"/>
                <w14:ligatures w14:val="standardContextual"/>
              </w:rPr>
              <w:t>☐</w:t>
            </w:r>
            <w:r w:rsidRPr="00CB08EB">
              <w:rPr>
                <w:noProof/>
                <w:sz w:val="18"/>
                <w:szCs w:val="18"/>
                <w14:ligatures w14:val="standardContextual"/>
              </w:rPr>
              <w:t xml:space="preserve">     2-3 </w:t>
            </w:r>
            <w:r w:rsidRPr="00CB08EB">
              <w:rPr>
                <w:rFonts w:ascii="Segoe UI Symbol" w:hAnsi="Segoe UI Symbol" w:cs="Segoe UI Symbol"/>
                <w:noProof/>
                <w:sz w:val="18"/>
                <w:szCs w:val="18"/>
                <w14:ligatures w14:val="standardContextual"/>
              </w:rPr>
              <w:t>☐</w:t>
            </w:r>
            <w:r w:rsidRPr="00CB08EB">
              <w:rPr>
                <w:noProof/>
                <w:sz w:val="18"/>
                <w:szCs w:val="18"/>
                <w14:ligatures w14:val="standardContextual"/>
              </w:rPr>
              <w:t xml:space="preserve">     &gt;3</w:t>
            </w:r>
            <w:r w:rsidRPr="00CB08EB">
              <w:rPr>
                <w:noProof/>
                <w:sz w:val="18"/>
                <w:szCs w:val="18"/>
              </w:rPr>
              <w:t xml:space="preserve"> </w:t>
            </w:r>
            <w:r w:rsidRPr="00CB08EB">
              <w:rPr>
                <w:rFonts w:ascii="Segoe UI Symbol" w:hAnsi="Segoe UI Symbol" w:cs="Segoe UI Symbol"/>
                <w:noProof/>
                <w:sz w:val="18"/>
                <w:szCs w:val="18"/>
                <w14:ligatures w14:val="standardContextual"/>
              </w:rPr>
              <w:t>☐</w:t>
            </w:r>
          </w:p>
        </w:tc>
      </w:tr>
      <w:tr w:rsidR="00161C78" w:rsidRPr="00097CBB" w14:paraId="488B9F97" w14:textId="77777777" w:rsidTr="00A21E36">
        <w:trPr>
          <w:trHeight w:val="279"/>
        </w:trPr>
        <w:tc>
          <w:tcPr>
            <w:tcW w:w="2970" w:type="dxa"/>
          </w:tcPr>
          <w:p w14:paraId="18C24305" w14:textId="77777777" w:rsidR="00161C78" w:rsidRPr="00CB08EB" w:rsidRDefault="00161C78" w:rsidP="00161C78">
            <w:pPr>
              <w:spacing w:after="120" w:line="360" w:lineRule="auto"/>
              <w:ind w:firstLine="567"/>
              <w:jc w:val="both"/>
              <w:rPr>
                <w:b/>
                <w:bCs/>
                <w:sz w:val="18"/>
                <w:szCs w:val="18"/>
              </w:rPr>
            </w:pPr>
            <w:proofErr w:type="spellStart"/>
            <w:r w:rsidRPr="00CB08EB">
              <w:rPr>
                <w:b/>
                <w:bCs/>
                <w:sz w:val="18"/>
                <w:szCs w:val="18"/>
              </w:rPr>
              <w:t>Kondüsyon</w:t>
            </w:r>
            <w:proofErr w:type="spellEnd"/>
            <w:r w:rsidRPr="00CB08EB">
              <w:rPr>
                <w:b/>
                <w:bCs/>
                <w:sz w:val="18"/>
                <w:szCs w:val="18"/>
              </w:rPr>
              <w:t>:</w:t>
            </w:r>
          </w:p>
        </w:tc>
        <w:tc>
          <w:tcPr>
            <w:tcW w:w="6090" w:type="dxa"/>
          </w:tcPr>
          <w:p w14:paraId="6F91D454" w14:textId="77777777" w:rsidR="00161C78" w:rsidRPr="00CB08EB" w:rsidRDefault="00161C78" w:rsidP="00161C78">
            <w:pPr>
              <w:spacing w:after="120" w:line="360" w:lineRule="auto"/>
              <w:ind w:firstLine="567"/>
              <w:jc w:val="both"/>
              <w:rPr>
                <w:sz w:val="18"/>
                <w:szCs w:val="18"/>
              </w:rPr>
            </w:pPr>
            <w:r w:rsidRPr="00CB08EB">
              <w:rPr>
                <w:sz w:val="18"/>
                <w:szCs w:val="18"/>
              </w:rPr>
              <w:t xml:space="preserve">Normal </w:t>
            </w:r>
            <w:r w:rsidRPr="00CB08EB">
              <w:rPr>
                <w:rFonts w:ascii="Segoe UI Symbol" w:hAnsi="Segoe UI Symbol" w:cs="Segoe UI Symbol"/>
                <w:sz w:val="18"/>
                <w:szCs w:val="18"/>
              </w:rPr>
              <w:t>☐</w:t>
            </w:r>
            <w:r w:rsidRPr="00CB08EB">
              <w:rPr>
                <w:sz w:val="18"/>
                <w:szCs w:val="18"/>
              </w:rPr>
              <w:t xml:space="preserve">     Zayıf </w:t>
            </w:r>
            <w:r w:rsidRPr="00CB08EB">
              <w:rPr>
                <w:rFonts w:ascii="Segoe UI Symbol" w:hAnsi="Segoe UI Symbol" w:cs="Segoe UI Symbol"/>
                <w:sz w:val="18"/>
                <w:szCs w:val="18"/>
              </w:rPr>
              <w:t>☐</w:t>
            </w:r>
            <w:r w:rsidRPr="00CB08EB">
              <w:rPr>
                <w:sz w:val="18"/>
                <w:szCs w:val="18"/>
              </w:rPr>
              <w:t xml:space="preserve">     </w:t>
            </w:r>
            <w:proofErr w:type="spellStart"/>
            <w:r w:rsidRPr="00CB08EB">
              <w:rPr>
                <w:sz w:val="18"/>
                <w:szCs w:val="18"/>
              </w:rPr>
              <w:t>Kaşektik</w:t>
            </w:r>
            <w:proofErr w:type="spellEnd"/>
            <w:r w:rsidRPr="00CB08EB">
              <w:rPr>
                <w:sz w:val="18"/>
                <w:szCs w:val="18"/>
              </w:rPr>
              <w:t xml:space="preserve"> </w:t>
            </w:r>
            <w:r w:rsidRPr="00CB08EB">
              <w:rPr>
                <w:rFonts w:ascii="Segoe UI Symbol" w:hAnsi="Segoe UI Symbol" w:cs="Segoe UI Symbol"/>
                <w:sz w:val="18"/>
                <w:szCs w:val="18"/>
              </w:rPr>
              <w:t>☐</w:t>
            </w:r>
          </w:p>
        </w:tc>
      </w:tr>
    </w:tbl>
    <w:p w14:paraId="0BCDDAEA" w14:textId="764ECCAD" w:rsidR="00161C78" w:rsidRDefault="00161C78" w:rsidP="001F12D2">
      <w:pPr>
        <w:spacing w:after="120" w:line="360" w:lineRule="auto"/>
        <w:jc w:val="both"/>
        <w:rPr>
          <w:sz w:val="24"/>
          <w:szCs w:val="24"/>
        </w:rPr>
      </w:pPr>
    </w:p>
    <w:p w14:paraId="7353F774" w14:textId="3EDACDBA" w:rsidR="00161C78" w:rsidRPr="007E3548" w:rsidRDefault="007E3548" w:rsidP="00CB08EB">
      <w:pPr>
        <w:pStyle w:val="ResimYazs"/>
        <w:rPr>
          <w:i w:val="0"/>
          <w:iCs w:val="0"/>
          <w:color w:val="000000" w:themeColor="text1"/>
          <w:sz w:val="36"/>
          <w:szCs w:val="36"/>
        </w:rPr>
      </w:pPr>
      <w:bookmarkStart w:id="94" w:name="_Toc204711082"/>
      <w:r w:rsidRPr="007E3548">
        <w:rPr>
          <w:b/>
          <w:bCs/>
          <w:i w:val="0"/>
          <w:iCs w:val="0"/>
          <w:color w:val="000000" w:themeColor="text1"/>
          <w:sz w:val="24"/>
          <w:szCs w:val="24"/>
        </w:rPr>
        <w:t xml:space="preserve">Tablo </w:t>
      </w:r>
      <w:r w:rsidRPr="007E3548">
        <w:rPr>
          <w:b/>
          <w:bCs/>
          <w:i w:val="0"/>
          <w:iCs w:val="0"/>
          <w:color w:val="000000" w:themeColor="text1"/>
          <w:sz w:val="24"/>
          <w:szCs w:val="24"/>
        </w:rPr>
        <w:fldChar w:fldCharType="begin"/>
      </w:r>
      <w:r w:rsidRPr="007E3548">
        <w:rPr>
          <w:b/>
          <w:bCs/>
          <w:i w:val="0"/>
          <w:iCs w:val="0"/>
          <w:color w:val="000000" w:themeColor="text1"/>
          <w:sz w:val="24"/>
          <w:szCs w:val="24"/>
        </w:rPr>
        <w:instrText xml:space="preserve"> SEQ Tablo \* ARABIC </w:instrText>
      </w:r>
      <w:r w:rsidRPr="007E3548">
        <w:rPr>
          <w:b/>
          <w:bCs/>
          <w:i w:val="0"/>
          <w:iCs w:val="0"/>
          <w:color w:val="000000" w:themeColor="text1"/>
          <w:sz w:val="24"/>
          <w:szCs w:val="24"/>
        </w:rPr>
        <w:fldChar w:fldCharType="separate"/>
      </w:r>
      <w:r w:rsidR="00724F93">
        <w:rPr>
          <w:b/>
          <w:bCs/>
          <w:i w:val="0"/>
          <w:iCs w:val="0"/>
          <w:noProof/>
          <w:color w:val="000000" w:themeColor="text1"/>
          <w:sz w:val="24"/>
          <w:szCs w:val="24"/>
        </w:rPr>
        <w:t>4</w:t>
      </w:r>
      <w:r w:rsidRPr="007E3548">
        <w:rPr>
          <w:b/>
          <w:bCs/>
          <w:i w:val="0"/>
          <w:iCs w:val="0"/>
          <w:color w:val="000000" w:themeColor="text1"/>
          <w:sz w:val="24"/>
          <w:szCs w:val="24"/>
        </w:rPr>
        <w:fldChar w:fldCharType="end"/>
      </w:r>
      <w:r w:rsidRPr="007E3548">
        <w:rPr>
          <w:b/>
          <w:bCs/>
          <w:i w:val="0"/>
          <w:iCs w:val="0"/>
          <w:color w:val="000000" w:themeColor="text1"/>
          <w:sz w:val="24"/>
          <w:szCs w:val="24"/>
        </w:rPr>
        <w:t>.</w:t>
      </w:r>
      <w:r w:rsidRPr="007E3548">
        <w:rPr>
          <w:i w:val="0"/>
          <w:iCs w:val="0"/>
          <w:color w:val="000000" w:themeColor="text1"/>
          <w:sz w:val="24"/>
          <w:szCs w:val="24"/>
        </w:rPr>
        <w:t xml:space="preserve"> </w:t>
      </w:r>
      <w:r w:rsidRPr="00CB08EB">
        <w:rPr>
          <w:i w:val="0"/>
          <w:iCs w:val="0"/>
          <w:color w:val="000000" w:themeColor="text1"/>
          <w:sz w:val="24"/>
          <w:szCs w:val="24"/>
        </w:rPr>
        <w:t xml:space="preserve">Modifiye </w:t>
      </w:r>
      <w:proofErr w:type="spellStart"/>
      <w:r w:rsidRPr="00CB08EB">
        <w:rPr>
          <w:i w:val="0"/>
          <w:iCs w:val="0"/>
          <w:color w:val="000000" w:themeColor="text1"/>
          <w:sz w:val="24"/>
          <w:szCs w:val="24"/>
        </w:rPr>
        <w:t>Glaskow</w:t>
      </w:r>
      <w:proofErr w:type="spellEnd"/>
      <w:r w:rsidRPr="00CB08EB">
        <w:rPr>
          <w:i w:val="0"/>
          <w:iCs w:val="0"/>
          <w:color w:val="000000" w:themeColor="text1"/>
          <w:sz w:val="24"/>
          <w:szCs w:val="24"/>
        </w:rPr>
        <w:t xml:space="preserve"> Koma Skorlaması</w:t>
      </w:r>
      <w:r w:rsidR="00CB08EB" w:rsidRPr="00CB08EB">
        <w:rPr>
          <w:i w:val="0"/>
          <w:iCs w:val="0"/>
          <w:color w:val="000000" w:themeColor="text1"/>
          <w:sz w:val="24"/>
          <w:szCs w:val="24"/>
        </w:rPr>
        <w:t xml:space="preserve"> </w:t>
      </w:r>
      <w:r w:rsidR="009202AC">
        <w:rPr>
          <w:i w:val="0"/>
          <w:iCs w:val="0"/>
          <w:color w:val="000000" w:themeColor="text1"/>
          <w:sz w:val="24"/>
          <w:szCs w:val="24"/>
        </w:rPr>
        <w:t>(Bell,2024).</w:t>
      </w:r>
      <w:bookmarkEnd w:id="94"/>
    </w:p>
    <w:tbl>
      <w:tblPr>
        <w:tblStyle w:val="TabloKlavuzu"/>
        <w:tblW w:w="0" w:type="auto"/>
        <w:tblLook w:val="04A0" w:firstRow="1" w:lastRow="0" w:firstColumn="1" w:lastColumn="0" w:noHBand="0" w:noVBand="1"/>
      </w:tblPr>
      <w:tblGrid>
        <w:gridCol w:w="1270"/>
        <w:gridCol w:w="6931"/>
        <w:gridCol w:w="864"/>
      </w:tblGrid>
      <w:tr w:rsidR="00161C78" w:rsidRPr="00097CBB" w14:paraId="0200A77F" w14:textId="77777777" w:rsidTr="00C15844">
        <w:trPr>
          <w:trHeight w:val="60"/>
        </w:trPr>
        <w:tc>
          <w:tcPr>
            <w:tcW w:w="1271" w:type="dxa"/>
            <w:vMerge w:val="restart"/>
            <w:vAlign w:val="center"/>
          </w:tcPr>
          <w:p w14:paraId="77492309" w14:textId="77777777" w:rsidR="00161C78" w:rsidRPr="00CB08EB" w:rsidRDefault="00161C78" w:rsidP="00CB08EB">
            <w:pPr>
              <w:spacing w:after="120" w:line="360" w:lineRule="auto"/>
              <w:jc w:val="both"/>
              <w:rPr>
                <w:b/>
                <w:bCs/>
                <w:sz w:val="16"/>
                <w:szCs w:val="16"/>
              </w:rPr>
            </w:pPr>
            <w:r w:rsidRPr="00CB08EB">
              <w:rPr>
                <w:b/>
                <w:bCs/>
                <w:sz w:val="16"/>
                <w:szCs w:val="16"/>
              </w:rPr>
              <w:t>Motor Aktivite</w:t>
            </w:r>
          </w:p>
        </w:tc>
        <w:tc>
          <w:tcPr>
            <w:tcW w:w="6944" w:type="dxa"/>
          </w:tcPr>
          <w:p w14:paraId="4BD200E3" w14:textId="77777777" w:rsidR="00161C78" w:rsidRPr="00CB08EB" w:rsidRDefault="00161C78" w:rsidP="00161C78">
            <w:pPr>
              <w:spacing w:after="120" w:line="360" w:lineRule="auto"/>
              <w:ind w:firstLine="567"/>
              <w:jc w:val="both"/>
              <w:rPr>
                <w:sz w:val="16"/>
                <w:szCs w:val="16"/>
              </w:rPr>
            </w:pPr>
            <w:r w:rsidRPr="00CB08EB">
              <w:rPr>
                <w:sz w:val="16"/>
                <w:szCs w:val="16"/>
              </w:rPr>
              <w:t>Normal yürüyüş, normal spinal refleks</w:t>
            </w:r>
          </w:p>
        </w:tc>
        <w:tc>
          <w:tcPr>
            <w:tcW w:w="845" w:type="dxa"/>
          </w:tcPr>
          <w:p w14:paraId="5278DE9A" w14:textId="77777777" w:rsidR="00161C78" w:rsidRPr="00CB08EB" w:rsidRDefault="00161C78" w:rsidP="00161C78">
            <w:pPr>
              <w:spacing w:after="120" w:line="360" w:lineRule="auto"/>
              <w:ind w:firstLine="567"/>
              <w:jc w:val="both"/>
              <w:rPr>
                <w:b/>
                <w:bCs/>
                <w:sz w:val="16"/>
                <w:szCs w:val="16"/>
              </w:rPr>
            </w:pPr>
            <w:r w:rsidRPr="00CB08EB">
              <w:rPr>
                <w:b/>
                <w:bCs/>
                <w:sz w:val="16"/>
                <w:szCs w:val="16"/>
              </w:rPr>
              <w:t>6</w:t>
            </w:r>
          </w:p>
        </w:tc>
      </w:tr>
      <w:tr w:rsidR="00161C78" w:rsidRPr="00097CBB" w14:paraId="06956F03" w14:textId="77777777" w:rsidTr="00C15844">
        <w:trPr>
          <w:trHeight w:val="56"/>
        </w:trPr>
        <w:tc>
          <w:tcPr>
            <w:tcW w:w="1271" w:type="dxa"/>
            <w:vMerge/>
          </w:tcPr>
          <w:p w14:paraId="6E2655AD" w14:textId="77777777" w:rsidR="00161C78" w:rsidRPr="00CB08EB" w:rsidRDefault="00161C78" w:rsidP="00161C78">
            <w:pPr>
              <w:spacing w:after="120" w:line="360" w:lineRule="auto"/>
              <w:ind w:firstLine="567"/>
              <w:jc w:val="both"/>
              <w:rPr>
                <w:b/>
                <w:bCs/>
                <w:sz w:val="16"/>
                <w:szCs w:val="16"/>
              </w:rPr>
            </w:pPr>
          </w:p>
        </w:tc>
        <w:tc>
          <w:tcPr>
            <w:tcW w:w="6944" w:type="dxa"/>
          </w:tcPr>
          <w:p w14:paraId="4FB1C3F0" w14:textId="77777777" w:rsidR="00161C78" w:rsidRPr="00CB08EB" w:rsidRDefault="00161C78" w:rsidP="00161C78">
            <w:pPr>
              <w:spacing w:after="120" w:line="360" w:lineRule="auto"/>
              <w:ind w:firstLine="567"/>
              <w:jc w:val="both"/>
              <w:rPr>
                <w:sz w:val="16"/>
                <w:szCs w:val="16"/>
              </w:rPr>
            </w:pPr>
            <w:r w:rsidRPr="00CB08EB">
              <w:rPr>
                <w:sz w:val="16"/>
                <w:szCs w:val="16"/>
              </w:rPr>
              <w:t xml:space="preserve">Hemiparezi, </w:t>
            </w:r>
            <w:proofErr w:type="spellStart"/>
            <w:r w:rsidRPr="00CB08EB">
              <w:rPr>
                <w:sz w:val="16"/>
                <w:szCs w:val="16"/>
              </w:rPr>
              <w:t>tetraparezi</w:t>
            </w:r>
            <w:proofErr w:type="spellEnd"/>
            <w:r w:rsidRPr="00CB08EB">
              <w:rPr>
                <w:sz w:val="16"/>
                <w:szCs w:val="16"/>
              </w:rPr>
              <w:t xml:space="preserve"> veya serebellar sertlik</w:t>
            </w:r>
          </w:p>
        </w:tc>
        <w:tc>
          <w:tcPr>
            <w:tcW w:w="845" w:type="dxa"/>
          </w:tcPr>
          <w:p w14:paraId="71B6A2EE" w14:textId="77777777" w:rsidR="00161C78" w:rsidRPr="00CB08EB" w:rsidRDefault="00161C78" w:rsidP="00161C78">
            <w:pPr>
              <w:spacing w:after="120" w:line="360" w:lineRule="auto"/>
              <w:ind w:firstLine="567"/>
              <w:jc w:val="both"/>
              <w:rPr>
                <w:b/>
                <w:bCs/>
                <w:sz w:val="16"/>
                <w:szCs w:val="16"/>
              </w:rPr>
            </w:pPr>
            <w:r w:rsidRPr="00CB08EB">
              <w:rPr>
                <w:b/>
                <w:bCs/>
                <w:sz w:val="16"/>
                <w:szCs w:val="16"/>
              </w:rPr>
              <w:t>5</w:t>
            </w:r>
          </w:p>
        </w:tc>
      </w:tr>
      <w:tr w:rsidR="00161C78" w:rsidRPr="00097CBB" w14:paraId="0E0B8242" w14:textId="77777777" w:rsidTr="00C15844">
        <w:trPr>
          <w:trHeight w:val="56"/>
        </w:trPr>
        <w:tc>
          <w:tcPr>
            <w:tcW w:w="1271" w:type="dxa"/>
            <w:vMerge/>
          </w:tcPr>
          <w:p w14:paraId="2DD084F5" w14:textId="77777777" w:rsidR="00161C78" w:rsidRPr="00CB08EB" w:rsidRDefault="00161C78" w:rsidP="00161C78">
            <w:pPr>
              <w:spacing w:after="120" w:line="360" w:lineRule="auto"/>
              <w:ind w:firstLine="567"/>
              <w:jc w:val="both"/>
              <w:rPr>
                <w:b/>
                <w:bCs/>
                <w:sz w:val="16"/>
                <w:szCs w:val="16"/>
              </w:rPr>
            </w:pPr>
          </w:p>
        </w:tc>
        <w:tc>
          <w:tcPr>
            <w:tcW w:w="6944" w:type="dxa"/>
          </w:tcPr>
          <w:p w14:paraId="33896DB1" w14:textId="77777777" w:rsidR="00161C78" w:rsidRPr="00CB08EB" w:rsidRDefault="00161C78" w:rsidP="00161C78">
            <w:pPr>
              <w:spacing w:after="120" w:line="360" w:lineRule="auto"/>
              <w:ind w:firstLine="567"/>
              <w:jc w:val="both"/>
              <w:rPr>
                <w:sz w:val="16"/>
                <w:szCs w:val="16"/>
              </w:rPr>
            </w:pPr>
            <w:r w:rsidRPr="00CB08EB">
              <w:rPr>
                <w:sz w:val="16"/>
                <w:szCs w:val="16"/>
              </w:rPr>
              <w:t>Yatar durumda, aralıklı ekstansör sertlik</w:t>
            </w:r>
          </w:p>
        </w:tc>
        <w:tc>
          <w:tcPr>
            <w:tcW w:w="845" w:type="dxa"/>
          </w:tcPr>
          <w:p w14:paraId="3A41EC1A" w14:textId="77777777" w:rsidR="00161C78" w:rsidRPr="00CB08EB" w:rsidRDefault="00161C78" w:rsidP="00161C78">
            <w:pPr>
              <w:spacing w:after="120" w:line="360" w:lineRule="auto"/>
              <w:ind w:firstLine="567"/>
              <w:jc w:val="both"/>
              <w:rPr>
                <w:b/>
                <w:bCs/>
                <w:sz w:val="16"/>
                <w:szCs w:val="16"/>
              </w:rPr>
            </w:pPr>
            <w:r w:rsidRPr="00CB08EB">
              <w:rPr>
                <w:b/>
                <w:bCs/>
                <w:sz w:val="16"/>
                <w:szCs w:val="16"/>
              </w:rPr>
              <w:t>4</w:t>
            </w:r>
          </w:p>
        </w:tc>
      </w:tr>
      <w:tr w:rsidR="00161C78" w:rsidRPr="00097CBB" w14:paraId="045C919E" w14:textId="77777777" w:rsidTr="00C15844">
        <w:trPr>
          <w:trHeight w:val="56"/>
        </w:trPr>
        <w:tc>
          <w:tcPr>
            <w:tcW w:w="1271" w:type="dxa"/>
            <w:vMerge/>
          </w:tcPr>
          <w:p w14:paraId="6A90C529" w14:textId="77777777" w:rsidR="00161C78" w:rsidRPr="00CB08EB" w:rsidRDefault="00161C78" w:rsidP="00161C78">
            <w:pPr>
              <w:spacing w:after="120" w:line="360" w:lineRule="auto"/>
              <w:ind w:firstLine="567"/>
              <w:jc w:val="both"/>
              <w:rPr>
                <w:b/>
                <w:bCs/>
                <w:sz w:val="16"/>
                <w:szCs w:val="16"/>
              </w:rPr>
            </w:pPr>
          </w:p>
        </w:tc>
        <w:tc>
          <w:tcPr>
            <w:tcW w:w="6944" w:type="dxa"/>
          </w:tcPr>
          <w:p w14:paraId="4EE8B605" w14:textId="77777777" w:rsidR="00161C78" w:rsidRPr="00CB08EB" w:rsidRDefault="00161C78" w:rsidP="00161C78">
            <w:pPr>
              <w:spacing w:after="120" w:line="360" w:lineRule="auto"/>
              <w:ind w:firstLine="567"/>
              <w:jc w:val="both"/>
              <w:rPr>
                <w:sz w:val="16"/>
                <w:szCs w:val="16"/>
              </w:rPr>
            </w:pPr>
            <w:r w:rsidRPr="00CB08EB">
              <w:rPr>
                <w:sz w:val="16"/>
                <w:szCs w:val="16"/>
              </w:rPr>
              <w:t>Yatar durumda, sabit ekstansör sertlik</w:t>
            </w:r>
          </w:p>
        </w:tc>
        <w:tc>
          <w:tcPr>
            <w:tcW w:w="845" w:type="dxa"/>
          </w:tcPr>
          <w:p w14:paraId="509BCEE2" w14:textId="77777777" w:rsidR="00161C78" w:rsidRPr="00CB08EB" w:rsidRDefault="00161C78" w:rsidP="00161C78">
            <w:pPr>
              <w:spacing w:after="120" w:line="360" w:lineRule="auto"/>
              <w:ind w:firstLine="567"/>
              <w:jc w:val="both"/>
              <w:rPr>
                <w:b/>
                <w:bCs/>
                <w:sz w:val="16"/>
                <w:szCs w:val="16"/>
              </w:rPr>
            </w:pPr>
            <w:r w:rsidRPr="00CB08EB">
              <w:rPr>
                <w:b/>
                <w:bCs/>
                <w:sz w:val="16"/>
                <w:szCs w:val="16"/>
              </w:rPr>
              <w:t>3</w:t>
            </w:r>
          </w:p>
        </w:tc>
      </w:tr>
      <w:tr w:rsidR="00161C78" w:rsidRPr="00097CBB" w14:paraId="006F2047" w14:textId="77777777" w:rsidTr="00C15844">
        <w:trPr>
          <w:trHeight w:val="56"/>
        </w:trPr>
        <w:tc>
          <w:tcPr>
            <w:tcW w:w="1271" w:type="dxa"/>
            <w:vMerge/>
          </w:tcPr>
          <w:p w14:paraId="6E4B01E2" w14:textId="77777777" w:rsidR="00161C78" w:rsidRPr="00CB08EB" w:rsidRDefault="00161C78" w:rsidP="00161C78">
            <w:pPr>
              <w:spacing w:after="120" w:line="360" w:lineRule="auto"/>
              <w:ind w:firstLine="567"/>
              <w:jc w:val="both"/>
              <w:rPr>
                <w:b/>
                <w:bCs/>
                <w:sz w:val="16"/>
                <w:szCs w:val="16"/>
              </w:rPr>
            </w:pPr>
          </w:p>
        </w:tc>
        <w:tc>
          <w:tcPr>
            <w:tcW w:w="6944" w:type="dxa"/>
          </w:tcPr>
          <w:p w14:paraId="4E9430BD" w14:textId="77777777" w:rsidR="00161C78" w:rsidRPr="00CB08EB" w:rsidRDefault="00161C78" w:rsidP="00161C78">
            <w:pPr>
              <w:spacing w:after="120" w:line="360" w:lineRule="auto"/>
              <w:ind w:firstLine="567"/>
              <w:jc w:val="both"/>
              <w:rPr>
                <w:sz w:val="16"/>
                <w:szCs w:val="16"/>
              </w:rPr>
            </w:pPr>
            <w:r w:rsidRPr="00CB08EB">
              <w:rPr>
                <w:sz w:val="16"/>
                <w:szCs w:val="16"/>
              </w:rPr>
              <w:t xml:space="preserve">Yatar durumda </w:t>
            </w:r>
            <w:proofErr w:type="spellStart"/>
            <w:r w:rsidRPr="00CB08EB">
              <w:rPr>
                <w:sz w:val="16"/>
                <w:szCs w:val="16"/>
              </w:rPr>
              <w:t>opisthotonus</w:t>
            </w:r>
            <w:proofErr w:type="spellEnd"/>
            <w:r w:rsidRPr="00CB08EB">
              <w:rPr>
                <w:sz w:val="16"/>
                <w:szCs w:val="16"/>
              </w:rPr>
              <w:t xml:space="preserve"> ile, sabit ekstansör sertlik</w:t>
            </w:r>
          </w:p>
        </w:tc>
        <w:tc>
          <w:tcPr>
            <w:tcW w:w="845" w:type="dxa"/>
          </w:tcPr>
          <w:p w14:paraId="261EA365" w14:textId="77777777" w:rsidR="00161C78" w:rsidRPr="00CB08EB" w:rsidRDefault="00161C78" w:rsidP="00161C78">
            <w:pPr>
              <w:spacing w:after="120" w:line="360" w:lineRule="auto"/>
              <w:ind w:firstLine="567"/>
              <w:jc w:val="both"/>
              <w:rPr>
                <w:b/>
                <w:bCs/>
                <w:sz w:val="16"/>
                <w:szCs w:val="16"/>
              </w:rPr>
            </w:pPr>
            <w:r w:rsidRPr="00CB08EB">
              <w:rPr>
                <w:b/>
                <w:bCs/>
                <w:sz w:val="16"/>
                <w:szCs w:val="16"/>
              </w:rPr>
              <w:t>2</w:t>
            </w:r>
          </w:p>
        </w:tc>
      </w:tr>
      <w:tr w:rsidR="00161C78" w:rsidRPr="00097CBB" w14:paraId="0818AF1D" w14:textId="77777777" w:rsidTr="00C15844">
        <w:trPr>
          <w:trHeight w:val="56"/>
        </w:trPr>
        <w:tc>
          <w:tcPr>
            <w:tcW w:w="1271" w:type="dxa"/>
            <w:vMerge/>
          </w:tcPr>
          <w:p w14:paraId="4235FB51" w14:textId="77777777" w:rsidR="00161C78" w:rsidRPr="00CB08EB" w:rsidRDefault="00161C78" w:rsidP="00161C78">
            <w:pPr>
              <w:spacing w:after="120" w:line="360" w:lineRule="auto"/>
              <w:ind w:firstLine="567"/>
              <w:jc w:val="both"/>
              <w:rPr>
                <w:b/>
                <w:bCs/>
                <w:sz w:val="16"/>
                <w:szCs w:val="16"/>
              </w:rPr>
            </w:pPr>
          </w:p>
        </w:tc>
        <w:tc>
          <w:tcPr>
            <w:tcW w:w="6944" w:type="dxa"/>
          </w:tcPr>
          <w:p w14:paraId="2BF71CC2" w14:textId="77777777" w:rsidR="00161C78" w:rsidRPr="00CB08EB" w:rsidRDefault="00161C78" w:rsidP="00161C78">
            <w:pPr>
              <w:spacing w:after="120" w:line="360" w:lineRule="auto"/>
              <w:ind w:firstLine="567"/>
              <w:jc w:val="both"/>
              <w:rPr>
                <w:sz w:val="16"/>
                <w:szCs w:val="16"/>
              </w:rPr>
            </w:pPr>
            <w:r w:rsidRPr="00CB08EB">
              <w:rPr>
                <w:sz w:val="16"/>
                <w:szCs w:val="16"/>
              </w:rPr>
              <w:t>Yatar durumda, kaslarda hipotoni, depresif veya spinal reflekslerin yokluğu</w:t>
            </w:r>
          </w:p>
        </w:tc>
        <w:tc>
          <w:tcPr>
            <w:tcW w:w="845" w:type="dxa"/>
          </w:tcPr>
          <w:p w14:paraId="4217049C" w14:textId="77777777" w:rsidR="00161C78" w:rsidRPr="00CB08EB" w:rsidRDefault="00161C78" w:rsidP="00161C78">
            <w:pPr>
              <w:spacing w:after="120" w:line="360" w:lineRule="auto"/>
              <w:ind w:firstLine="567"/>
              <w:jc w:val="both"/>
              <w:rPr>
                <w:b/>
                <w:bCs/>
                <w:sz w:val="16"/>
                <w:szCs w:val="16"/>
              </w:rPr>
            </w:pPr>
            <w:r w:rsidRPr="00CB08EB">
              <w:rPr>
                <w:b/>
                <w:bCs/>
                <w:sz w:val="16"/>
                <w:szCs w:val="16"/>
              </w:rPr>
              <w:t>1</w:t>
            </w:r>
          </w:p>
        </w:tc>
      </w:tr>
      <w:tr w:rsidR="00161C78" w:rsidRPr="00097CBB" w14:paraId="3998379A" w14:textId="77777777" w:rsidTr="00C15844">
        <w:trPr>
          <w:trHeight w:val="60"/>
        </w:trPr>
        <w:tc>
          <w:tcPr>
            <w:tcW w:w="1271" w:type="dxa"/>
            <w:vMerge w:val="restart"/>
            <w:shd w:val="clear" w:color="auto" w:fill="D9D9D9" w:themeFill="background1" w:themeFillShade="D9"/>
            <w:vAlign w:val="center"/>
          </w:tcPr>
          <w:p w14:paraId="3602A83A" w14:textId="77777777" w:rsidR="00161C78" w:rsidRPr="00CB08EB" w:rsidRDefault="00161C78" w:rsidP="00CB08EB">
            <w:pPr>
              <w:spacing w:after="120" w:line="360" w:lineRule="auto"/>
              <w:jc w:val="both"/>
              <w:rPr>
                <w:b/>
                <w:bCs/>
                <w:sz w:val="16"/>
                <w:szCs w:val="16"/>
              </w:rPr>
            </w:pPr>
            <w:r w:rsidRPr="00CB08EB">
              <w:rPr>
                <w:b/>
                <w:bCs/>
                <w:sz w:val="16"/>
                <w:szCs w:val="16"/>
              </w:rPr>
              <w:t xml:space="preserve">Beyin Sapı </w:t>
            </w:r>
            <w:r w:rsidRPr="00CB08EB">
              <w:rPr>
                <w:b/>
                <w:bCs/>
                <w:sz w:val="16"/>
                <w:szCs w:val="16"/>
              </w:rPr>
              <w:lastRenderedPageBreak/>
              <w:t>Refleksi</w:t>
            </w:r>
          </w:p>
        </w:tc>
        <w:tc>
          <w:tcPr>
            <w:tcW w:w="6944" w:type="dxa"/>
            <w:shd w:val="clear" w:color="auto" w:fill="D9D9D9" w:themeFill="background1" w:themeFillShade="D9"/>
          </w:tcPr>
          <w:p w14:paraId="1EFC97DB" w14:textId="77777777" w:rsidR="00161C78" w:rsidRPr="00CB08EB" w:rsidRDefault="00161C78" w:rsidP="00161C78">
            <w:pPr>
              <w:spacing w:after="120" w:line="360" w:lineRule="auto"/>
              <w:ind w:firstLine="567"/>
              <w:jc w:val="both"/>
              <w:rPr>
                <w:sz w:val="16"/>
                <w:szCs w:val="16"/>
              </w:rPr>
            </w:pPr>
            <w:r w:rsidRPr="00CB08EB">
              <w:rPr>
                <w:sz w:val="16"/>
                <w:szCs w:val="16"/>
              </w:rPr>
              <w:lastRenderedPageBreak/>
              <w:t xml:space="preserve">Normal </w:t>
            </w:r>
            <w:proofErr w:type="spellStart"/>
            <w:r w:rsidRPr="00CB08EB">
              <w:rPr>
                <w:sz w:val="16"/>
                <w:szCs w:val="16"/>
              </w:rPr>
              <w:t>pupilla</w:t>
            </w:r>
            <w:proofErr w:type="spellEnd"/>
            <w:r w:rsidRPr="00CB08EB">
              <w:rPr>
                <w:sz w:val="16"/>
                <w:szCs w:val="16"/>
              </w:rPr>
              <w:t>-ışık refleksi ve okülosefalik refleks</w:t>
            </w:r>
          </w:p>
        </w:tc>
        <w:tc>
          <w:tcPr>
            <w:tcW w:w="845" w:type="dxa"/>
            <w:shd w:val="clear" w:color="auto" w:fill="D9D9D9" w:themeFill="background1" w:themeFillShade="D9"/>
          </w:tcPr>
          <w:p w14:paraId="5B5A7DC8" w14:textId="77777777" w:rsidR="00161C78" w:rsidRPr="00CB08EB" w:rsidRDefault="00161C78" w:rsidP="00161C78">
            <w:pPr>
              <w:spacing w:after="120" w:line="360" w:lineRule="auto"/>
              <w:ind w:firstLine="567"/>
              <w:jc w:val="both"/>
              <w:rPr>
                <w:b/>
                <w:bCs/>
                <w:sz w:val="16"/>
                <w:szCs w:val="16"/>
              </w:rPr>
            </w:pPr>
            <w:r w:rsidRPr="00CB08EB">
              <w:rPr>
                <w:b/>
                <w:bCs/>
                <w:sz w:val="16"/>
                <w:szCs w:val="16"/>
              </w:rPr>
              <w:t>6</w:t>
            </w:r>
          </w:p>
        </w:tc>
      </w:tr>
      <w:tr w:rsidR="00161C78" w:rsidRPr="00097CBB" w14:paraId="24413B32" w14:textId="77777777" w:rsidTr="00C15844">
        <w:trPr>
          <w:trHeight w:val="56"/>
        </w:trPr>
        <w:tc>
          <w:tcPr>
            <w:tcW w:w="1271" w:type="dxa"/>
            <w:vMerge/>
            <w:shd w:val="clear" w:color="auto" w:fill="D9D9D9" w:themeFill="background1" w:themeFillShade="D9"/>
          </w:tcPr>
          <w:p w14:paraId="1F99CF89" w14:textId="77777777" w:rsidR="00161C78" w:rsidRPr="00CB08EB" w:rsidRDefault="00161C78" w:rsidP="00161C78">
            <w:pPr>
              <w:spacing w:after="120" w:line="360" w:lineRule="auto"/>
              <w:ind w:firstLine="567"/>
              <w:jc w:val="both"/>
              <w:rPr>
                <w:b/>
                <w:bCs/>
                <w:sz w:val="16"/>
                <w:szCs w:val="16"/>
              </w:rPr>
            </w:pPr>
          </w:p>
        </w:tc>
        <w:tc>
          <w:tcPr>
            <w:tcW w:w="6944" w:type="dxa"/>
            <w:shd w:val="clear" w:color="auto" w:fill="D9D9D9" w:themeFill="background1" w:themeFillShade="D9"/>
          </w:tcPr>
          <w:p w14:paraId="6ABB8446" w14:textId="77777777" w:rsidR="00161C78" w:rsidRPr="00CB08EB" w:rsidRDefault="00161C78" w:rsidP="00161C78">
            <w:pPr>
              <w:spacing w:after="120" w:line="360" w:lineRule="auto"/>
              <w:ind w:firstLine="567"/>
              <w:jc w:val="both"/>
              <w:rPr>
                <w:sz w:val="16"/>
                <w:szCs w:val="16"/>
              </w:rPr>
            </w:pPr>
            <w:r w:rsidRPr="00CB08EB">
              <w:rPr>
                <w:sz w:val="16"/>
                <w:szCs w:val="16"/>
              </w:rPr>
              <w:t xml:space="preserve">Yavaş </w:t>
            </w:r>
            <w:proofErr w:type="spellStart"/>
            <w:r w:rsidRPr="00CB08EB">
              <w:rPr>
                <w:sz w:val="16"/>
                <w:szCs w:val="16"/>
              </w:rPr>
              <w:t>pupilla</w:t>
            </w:r>
            <w:proofErr w:type="spellEnd"/>
            <w:r w:rsidRPr="00CB08EB">
              <w:rPr>
                <w:sz w:val="16"/>
                <w:szCs w:val="16"/>
              </w:rPr>
              <w:t>-ışık refleksi ve normal veya azalmış okülosefalik refleks</w:t>
            </w:r>
          </w:p>
        </w:tc>
        <w:tc>
          <w:tcPr>
            <w:tcW w:w="845" w:type="dxa"/>
            <w:shd w:val="clear" w:color="auto" w:fill="D9D9D9" w:themeFill="background1" w:themeFillShade="D9"/>
          </w:tcPr>
          <w:p w14:paraId="36CE528A" w14:textId="77777777" w:rsidR="00161C78" w:rsidRPr="00CB08EB" w:rsidRDefault="00161C78" w:rsidP="00161C78">
            <w:pPr>
              <w:spacing w:after="120" w:line="360" w:lineRule="auto"/>
              <w:ind w:firstLine="567"/>
              <w:jc w:val="both"/>
              <w:rPr>
                <w:b/>
                <w:bCs/>
                <w:sz w:val="16"/>
                <w:szCs w:val="16"/>
              </w:rPr>
            </w:pPr>
            <w:r w:rsidRPr="00CB08EB">
              <w:rPr>
                <w:b/>
                <w:bCs/>
                <w:sz w:val="16"/>
                <w:szCs w:val="16"/>
              </w:rPr>
              <w:t>5</w:t>
            </w:r>
          </w:p>
        </w:tc>
      </w:tr>
      <w:tr w:rsidR="00161C78" w:rsidRPr="00097CBB" w14:paraId="364689AE" w14:textId="77777777" w:rsidTr="00C15844">
        <w:trPr>
          <w:trHeight w:val="56"/>
        </w:trPr>
        <w:tc>
          <w:tcPr>
            <w:tcW w:w="1271" w:type="dxa"/>
            <w:vMerge/>
            <w:shd w:val="clear" w:color="auto" w:fill="D9D9D9" w:themeFill="background1" w:themeFillShade="D9"/>
          </w:tcPr>
          <w:p w14:paraId="7588B671" w14:textId="77777777" w:rsidR="00161C78" w:rsidRPr="00CB08EB" w:rsidRDefault="00161C78" w:rsidP="00161C78">
            <w:pPr>
              <w:spacing w:after="120" w:line="360" w:lineRule="auto"/>
              <w:ind w:firstLine="567"/>
              <w:jc w:val="both"/>
              <w:rPr>
                <w:b/>
                <w:bCs/>
                <w:sz w:val="16"/>
                <w:szCs w:val="16"/>
              </w:rPr>
            </w:pPr>
          </w:p>
        </w:tc>
        <w:tc>
          <w:tcPr>
            <w:tcW w:w="6944" w:type="dxa"/>
            <w:shd w:val="clear" w:color="auto" w:fill="D9D9D9" w:themeFill="background1" w:themeFillShade="D9"/>
          </w:tcPr>
          <w:p w14:paraId="18CBFF9E" w14:textId="77777777" w:rsidR="00161C78" w:rsidRPr="00CB08EB" w:rsidRDefault="00161C78" w:rsidP="00161C78">
            <w:pPr>
              <w:spacing w:after="120" w:line="360" w:lineRule="auto"/>
              <w:ind w:firstLine="567"/>
              <w:jc w:val="both"/>
              <w:rPr>
                <w:sz w:val="16"/>
                <w:szCs w:val="16"/>
              </w:rPr>
            </w:pPr>
            <w:r w:rsidRPr="00CB08EB">
              <w:rPr>
                <w:sz w:val="16"/>
                <w:szCs w:val="16"/>
              </w:rPr>
              <w:t xml:space="preserve">Normal veya azalmış okülosefalik refleks </w:t>
            </w:r>
            <w:proofErr w:type="gramStart"/>
            <w:r w:rsidRPr="00CB08EB">
              <w:rPr>
                <w:sz w:val="16"/>
                <w:szCs w:val="16"/>
              </w:rPr>
              <w:t>ile birlikte</w:t>
            </w:r>
            <w:proofErr w:type="gramEnd"/>
            <w:r w:rsidRPr="00CB08EB">
              <w:rPr>
                <w:sz w:val="16"/>
                <w:szCs w:val="16"/>
              </w:rPr>
              <w:t xml:space="preserve"> çift taraflı tepkisiz </w:t>
            </w:r>
            <w:proofErr w:type="spellStart"/>
            <w:r w:rsidRPr="00CB08EB">
              <w:rPr>
                <w:sz w:val="16"/>
                <w:szCs w:val="16"/>
              </w:rPr>
              <w:t>miyozis</w:t>
            </w:r>
            <w:proofErr w:type="spellEnd"/>
          </w:p>
        </w:tc>
        <w:tc>
          <w:tcPr>
            <w:tcW w:w="845" w:type="dxa"/>
            <w:shd w:val="clear" w:color="auto" w:fill="D9D9D9" w:themeFill="background1" w:themeFillShade="D9"/>
          </w:tcPr>
          <w:p w14:paraId="651A1FE5" w14:textId="77777777" w:rsidR="00161C78" w:rsidRPr="00CB08EB" w:rsidRDefault="00161C78" w:rsidP="00161C78">
            <w:pPr>
              <w:spacing w:after="120" w:line="360" w:lineRule="auto"/>
              <w:ind w:firstLine="567"/>
              <w:jc w:val="both"/>
              <w:rPr>
                <w:b/>
                <w:bCs/>
                <w:sz w:val="16"/>
                <w:szCs w:val="16"/>
              </w:rPr>
            </w:pPr>
            <w:r w:rsidRPr="00CB08EB">
              <w:rPr>
                <w:b/>
                <w:bCs/>
                <w:sz w:val="16"/>
                <w:szCs w:val="16"/>
              </w:rPr>
              <w:t>4</w:t>
            </w:r>
          </w:p>
        </w:tc>
      </w:tr>
      <w:tr w:rsidR="00161C78" w:rsidRPr="00097CBB" w14:paraId="58EFCA63" w14:textId="77777777" w:rsidTr="00C15844">
        <w:trPr>
          <w:trHeight w:val="56"/>
        </w:trPr>
        <w:tc>
          <w:tcPr>
            <w:tcW w:w="1271" w:type="dxa"/>
            <w:vMerge/>
            <w:shd w:val="clear" w:color="auto" w:fill="D9D9D9" w:themeFill="background1" w:themeFillShade="D9"/>
          </w:tcPr>
          <w:p w14:paraId="4B1CAADB" w14:textId="77777777" w:rsidR="00161C78" w:rsidRPr="00CB08EB" w:rsidRDefault="00161C78" w:rsidP="00161C78">
            <w:pPr>
              <w:spacing w:after="120" w:line="360" w:lineRule="auto"/>
              <w:ind w:firstLine="567"/>
              <w:jc w:val="both"/>
              <w:rPr>
                <w:b/>
                <w:bCs/>
                <w:sz w:val="16"/>
                <w:szCs w:val="16"/>
              </w:rPr>
            </w:pPr>
          </w:p>
        </w:tc>
        <w:tc>
          <w:tcPr>
            <w:tcW w:w="6944" w:type="dxa"/>
            <w:shd w:val="clear" w:color="auto" w:fill="D9D9D9" w:themeFill="background1" w:themeFillShade="D9"/>
          </w:tcPr>
          <w:p w14:paraId="25D37AD0" w14:textId="77777777" w:rsidR="00161C78" w:rsidRPr="00CB08EB" w:rsidRDefault="00161C78" w:rsidP="00161C78">
            <w:pPr>
              <w:spacing w:after="120" w:line="360" w:lineRule="auto"/>
              <w:ind w:firstLine="567"/>
              <w:jc w:val="both"/>
              <w:rPr>
                <w:sz w:val="16"/>
                <w:szCs w:val="16"/>
              </w:rPr>
            </w:pPr>
            <w:r w:rsidRPr="00CB08EB">
              <w:rPr>
                <w:sz w:val="16"/>
                <w:szCs w:val="16"/>
              </w:rPr>
              <w:t>Okülosefalik refleksin azaldığı veya hiç olmadığı nokta şeklinde göz bebekleri</w:t>
            </w:r>
          </w:p>
        </w:tc>
        <w:tc>
          <w:tcPr>
            <w:tcW w:w="845" w:type="dxa"/>
            <w:shd w:val="clear" w:color="auto" w:fill="D9D9D9" w:themeFill="background1" w:themeFillShade="D9"/>
          </w:tcPr>
          <w:p w14:paraId="3D1B3C94" w14:textId="77777777" w:rsidR="00161C78" w:rsidRPr="00CB08EB" w:rsidRDefault="00161C78" w:rsidP="00161C78">
            <w:pPr>
              <w:spacing w:after="120" w:line="360" w:lineRule="auto"/>
              <w:ind w:firstLine="567"/>
              <w:jc w:val="both"/>
              <w:rPr>
                <w:b/>
                <w:bCs/>
                <w:sz w:val="16"/>
                <w:szCs w:val="16"/>
              </w:rPr>
            </w:pPr>
            <w:r w:rsidRPr="00CB08EB">
              <w:rPr>
                <w:b/>
                <w:bCs/>
                <w:sz w:val="16"/>
                <w:szCs w:val="16"/>
              </w:rPr>
              <w:t>3</w:t>
            </w:r>
          </w:p>
        </w:tc>
      </w:tr>
      <w:tr w:rsidR="00161C78" w:rsidRPr="00097CBB" w14:paraId="53DC09DB" w14:textId="77777777" w:rsidTr="00C15844">
        <w:trPr>
          <w:trHeight w:val="56"/>
        </w:trPr>
        <w:tc>
          <w:tcPr>
            <w:tcW w:w="1271" w:type="dxa"/>
            <w:vMerge/>
            <w:shd w:val="clear" w:color="auto" w:fill="D9D9D9" w:themeFill="background1" w:themeFillShade="D9"/>
          </w:tcPr>
          <w:p w14:paraId="023422E4" w14:textId="77777777" w:rsidR="00161C78" w:rsidRPr="00CB08EB" w:rsidRDefault="00161C78" w:rsidP="00161C78">
            <w:pPr>
              <w:spacing w:after="120" w:line="360" w:lineRule="auto"/>
              <w:ind w:firstLine="567"/>
              <w:jc w:val="both"/>
              <w:rPr>
                <w:b/>
                <w:bCs/>
                <w:sz w:val="16"/>
                <w:szCs w:val="16"/>
              </w:rPr>
            </w:pPr>
          </w:p>
        </w:tc>
        <w:tc>
          <w:tcPr>
            <w:tcW w:w="6944" w:type="dxa"/>
            <w:shd w:val="clear" w:color="auto" w:fill="D9D9D9" w:themeFill="background1" w:themeFillShade="D9"/>
          </w:tcPr>
          <w:p w14:paraId="252B4006" w14:textId="77777777" w:rsidR="00161C78" w:rsidRPr="00CB08EB" w:rsidRDefault="00161C78" w:rsidP="00161C78">
            <w:pPr>
              <w:spacing w:after="120" w:line="360" w:lineRule="auto"/>
              <w:ind w:firstLine="567"/>
              <w:jc w:val="both"/>
              <w:rPr>
                <w:sz w:val="16"/>
                <w:szCs w:val="16"/>
              </w:rPr>
            </w:pPr>
            <w:proofErr w:type="spellStart"/>
            <w:r w:rsidRPr="00CB08EB">
              <w:rPr>
                <w:sz w:val="16"/>
                <w:szCs w:val="16"/>
              </w:rPr>
              <w:t>Unilateral</w:t>
            </w:r>
            <w:proofErr w:type="spellEnd"/>
            <w:r w:rsidRPr="00CB08EB">
              <w:rPr>
                <w:sz w:val="16"/>
                <w:szCs w:val="16"/>
              </w:rPr>
              <w:t xml:space="preserve">, tepkisiz </w:t>
            </w:r>
            <w:proofErr w:type="spellStart"/>
            <w:r w:rsidRPr="00CB08EB">
              <w:rPr>
                <w:sz w:val="16"/>
                <w:szCs w:val="16"/>
              </w:rPr>
              <w:t>midriyazis</w:t>
            </w:r>
            <w:proofErr w:type="spellEnd"/>
            <w:r w:rsidRPr="00CB08EB">
              <w:rPr>
                <w:sz w:val="16"/>
                <w:szCs w:val="16"/>
              </w:rPr>
              <w:t xml:space="preserve"> ve azalmış veya hiç olmayan okülosefalik refleks</w:t>
            </w:r>
          </w:p>
        </w:tc>
        <w:tc>
          <w:tcPr>
            <w:tcW w:w="845" w:type="dxa"/>
            <w:shd w:val="clear" w:color="auto" w:fill="D9D9D9" w:themeFill="background1" w:themeFillShade="D9"/>
          </w:tcPr>
          <w:p w14:paraId="0743ECB1" w14:textId="77777777" w:rsidR="00161C78" w:rsidRPr="00CB08EB" w:rsidRDefault="00161C78" w:rsidP="00161C78">
            <w:pPr>
              <w:spacing w:after="120" w:line="360" w:lineRule="auto"/>
              <w:ind w:firstLine="567"/>
              <w:jc w:val="both"/>
              <w:rPr>
                <w:b/>
                <w:bCs/>
                <w:sz w:val="16"/>
                <w:szCs w:val="16"/>
              </w:rPr>
            </w:pPr>
            <w:r w:rsidRPr="00CB08EB">
              <w:rPr>
                <w:b/>
                <w:bCs/>
                <w:sz w:val="16"/>
                <w:szCs w:val="16"/>
              </w:rPr>
              <w:t>2</w:t>
            </w:r>
          </w:p>
        </w:tc>
      </w:tr>
      <w:tr w:rsidR="00161C78" w:rsidRPr="00097CBB" w14:paraId="4B8C7E0E" w14:textId="77777777" w:rsidTr="00C15844">
        <w:trPr>
          <w:trHeight w:val="56"/>
        </w:trPr>
        <w:tc>
          <w:tcPr>
            <w:tcW w:w="1271" w:type="dxa"/>
            <w:vMerge/>
            <w:shd w:val="clear" w:color="auto" w:fill="D9D9D9" w:themeFill="background1" w:themeFillShade="D9"/>
          </w:tcPr>
          <w:p w14:paraId="3B73024E" w14:textId="77777777" w:rsidR="00161C78" w:rsidRPr="00CB08EB" w:rsidRDefault="00161C78" w:rsidP="00161C78">
            <w:pPr>
              <w:spacing w:after="120" w:line="360" w:lineRule="auto"/>
              <w:ind w:firstLine="567"/>
              <w:jc w:val="both"/>
              <w:rPr>
                <w:b/>
                <w:bCs/>
                <w:sz w:val="16"/>
                <w:szCs w:val="16"/>
              </w:rPr>
            </w:pPr>
          </w:p>
        </w:tc>
        <w:tc>
          <w:tcPr>
            <w:tcW w:w="6944" w:type="dxa"/>
            <w:shd w:val="clear" w:color="auto" w:fill="D9D9D9" w:themeFill="background1" w:themeFillShade="D9"/>
          </w:tcPr>
          <w:p w14:paraId="462C4BD1" w14:textId="77777777" w:rsidR="00161C78" w:rsidRPr="00CB08EB" w:rsidRDefault="00161C78" w:rsidP="00161C78">
            <w:pPr>
              <w:spacing w:after="120" w:line="360" w:lineRule="auto"/>
              <w:ind w:firstLine="567"/>
              <w:jc w:val="both"/>
              <w:rPr>
                <w:sz w:val="16"/>
                <w:szCs w:val="16"/>
              </w:rPr>
            </w:pPr>
            <w:r w:rsidRPr="00CB08EB">
              <w:rPr>
                <w:sz w:val="16"/>
                <w:szCs w:val="16"/>
              </w:rPr>
              <w:t xml:space="preserve">Bilateral, tepkisiz </w:t>
            </w:r>
            <w:proofErr w:type="spellStart"/>
            <w:r w:rsidRPr="00CB08EB">
              <w:rPr>
                <w:sz w:val="16"/>
                <w:szCs w:val="16"/>
              </w:rPr>
              <w:t>midriyazis</w:t>
            </w:r>
            <w:proofErr w:type="spellEnd"/>
            <w:r w:rsidRPr="00CB08EB">
              <w:rPr>
                <w:sz w:val="16"/>
                <w:szCs w:val="16"/>
              </w:rPr>
              <w:t xml:space="preserve"> ve azalmış veya hiç olmayan </w:t>
            </w:r>
            <w:proofErr w:type="spellStart"/>
            <w:r w:rsidRPr="00CB08EB">
              <w:rPr>
                <w:sz w:val="16"/>
                <w:szCs w:val="16"/>
              </w:rPr>
              <w:t>ökülosefalik</w:t>
            </w:r>
            <w:proofErr w:type="spellEnd"/>
            <w:r w:rsidRPr="00CB08EB">
              <w:rPr>
                <w:sz w:val="16"/>
                <w:szCs w:val="16"/>
              </w:rPr>
              <w:t xml:space="preserve"> refleks</w:t>
            </w:r>
          </w:p>
        </w:tc>
        <w:tc>
          <w:tcPr>
            <w:tcW w:w="845" w:type="dxa"/>
            <w:shd w:val="clear" w:color="auto" w:fill="D9D9D9" w:themeFill="background1" w:themeFillShade="D9"/>
          </w:tcPr>
          <w:p w14:paraId="2C6576D4" w14:textId="77777777" w:rsidR="00161C78" w:rsidRPr="00CB08EB" w:rsidRDefault="00161C78" w:rsidP="00161C78">
            <w:pPr>
              <w:spacing w:after="120" w:line="360" w:lineRule="auto"/>
              <w:ind w:firstLine="567"/>
              <w:jc w:val="both"/>
              <w:rPr>
                <w:b/>
                <w:bCs/>
                <w:sz w:val="16"/>
                <w:szCs w:val="16"/>
              </w:rPr>
            </w:pPr>
            <w:r w:rsidRPr="00CB08EB">
              <w:rPr>
                <w:b/>
                <w:bCs/>
                <w:sz w:val="16"/>
                <w:szCs w:val="16"/>
              </w:rPr>
              <w:t>1</w:t>
            </w:r>
          </w:p>
        </w:tc>
      </w:tr>
      <w:tr w:rsidR="00161C78" w:rsidRPr="00097CBB" w14:paraId="4F2FD065" w14:textId="77777777" w:rsidTr="00C15844">
        <w:trPr>
          <w:trHeight w:val="60"/>
        </w:trPr>
        <w:tc>
          <w:tcPr>
            <w:tcW w:w="1271" w:type="dxa"/>
            <w:vMerge w:val="restart"/>
            <w:vAlign w:val="center"/>
          </w:tcPr>
          <w:p w14:paraId="67CCAD29" w14:textId="77777777" w:rsidR="00161C78" w:rsidRPr="00CB08EB" w:rsidRDefault="00161C78" w:rsidP="00CB08EB">
            <w:pPr>
              <w:spacing w:after="120" w:line="360" w:lineRule="auto"/>
              <w:jc w:val="both"/>
              <w:rPr>
                <w:b/>
                <w:bCs/>
                <w:sz w:val="16"/>
                <w:szCs w:val="16"/>
              </w:rPr>
            </w:pPr>
            <w:r w:rsidRPr="00CB08EB">
              <w:rPr>
                <w:b/>
                <w:bCs/>
                <w:sz w:val="16"/>
                <w:szCs w:val="16"/>
              </w:rPr>
              <w:t>Bilinç Düzeyi</w:t>
            </w:r>
          </w:p>
        </w:tc>
        <w:tc>
          <w:tcPr>
            <w:tcW w:w="6944" w:type="dxa"/>
          </w:tcPr>
          <w:p w14:paraId="321BE213" w14:textId="77777777" w:rsidR="00161C78" w:rsidRPr="00CB08EB" w:rsidRDefault="00161C78" w:rsidP="00161C78">
            <w:pPr>
              <w:spacing w:after="120" w:line="360" w:lineRule="auto"/>
              <w:ind w:firstLine="567"/>
              <w:jc w:val="both"/>
              <w:rPr>
                <w:sz w:val="16"/>
                <w:szCs w:val="16"/>
              </w:rPr>
            </w:pPr>
            <w:r w:rsidRPr="00CB08EB">
              <w:rPr>
                <w:sz w:val="16"/>
                <w:szCs w:val="16"/>
              </w:rPr>
              <w:t>Çevreye ve uyaranlara karşı duyarlı olma</w:t>
            </w:r>
          </w:p>
        </w:tc>
        <w:tc>
          <w:tcPr>
            <w:tcW w:w="845" w:type="dxa"/>
          </w:tcPr>
          <w:p w14:paraId="72BCC71E" w14:textId="77777777" w:rsidR="00161C78" w:rsidRPr="00CB08EB" w:rsidRDefault="00161C78" w:rsidP="00161C78">
            <w:pPr>
              <w:spacing w:after="120" w:line="360" w:lineRule="auto"/>
              <w:ind w:firstLine="567"/>
              <w:jc w:val="both"/>
              <w:rPr>
                <w:b/>
                <w:bCs/>
                <w:sz w:val="16"/>
                <w:szCs w:val="16"/>
              </w:rPr>
            </w:pPr>
            <w:r w:rsidRPr="00CB08EB">
              <w:rPr>
                <w:b/>
                <w:bCs/>
                <w:sz w:val="16"/>
                <w:szCs w:val="16"/>
              </w:rPr>
              <w:t>6</w:t>
            </w:r>
          </w:p>
        </w:tc>
      </w:tr>
      <w:tr w:rsidR="00161C78" w:rsidRPr="00097CBB" w14:paraId="71017EDD" w14:textId="77777777" w:rsidTr="00C15844">
        <w:trPr>
          <w:trHeight w:val="56"/>
        </w:trPr>
        <w:tc>
          <w:tcPr>
            <w:tcW w:w="1271" w:type="dxa"/>
            <w:vMerge/>
          </w:tcPr>
          <w:p w14:paraId="785A8E53" w14:textId="77777777" w:rsidR="00161C78" w:rsidRPr="00CB08EB" w:rsidRDefault="00161C78" w:rsidP="00161C78">
            <w:pPr>
              <w:spacing w:after="120" w:line="360" w:lineRule="auto"/>
              <w:ind w:firstLine="567"/>
              <w:jc w:val="both"/>
              <w:rPr>
                <w:b/>
                <w:bCs/>
                <w:sz w:val="16"/>
                <w:szCs w:val="16"/>
              </w:rPr>
            </w:pPr>
          </w:p>
        </w:tc>
        <w:tc>
          <w:tcPr>
            <w:tcW w:w="6944" w:type="dxa"/>
          </w:tcPr>
          <w:p w14:paraId="45130BF9" w14:textId="77777777" w:rsidR="00161C78" w:rsidRPr="00CB08EB" w:rsidRDefault="00161C78" w:rsidP="00161C78">
            <w:pPr>
              <w:spacing w:after="120" w:line="360" w:lineRule="auto"/>
              <w:ind w:firstLine="567"/>
              <w:jc w:val="both"/>
              <w:rPr>
                <w:sz w:val="16"/>
                <w:szCs w:val="16"/>
              </w:rPr>
            </w:pPr>
            <w:r w:rsidRPr="00CB08EB">
              <w:rPr>
                <w:sz w:val="16"/>
                <w:szCs w:val="16"/>
              </w:rPr>
              <w:t xml:space="preserve">Depresyon veya deliryum, uyaranlara duyarlı fakat bilinçsiz tepki </w:t>
            </w:r>
          </w:p>
        </w:tc>
        <w:tc>
          <w:tcPr>
            <w:tcW w:w="845" w:type="dxa"/>
          </w:tcPr>
          <w:p w14:paraId="06BF392F" w14:textId="77777777" w:rsidR="00161C78" w:rsidRPr="00CB08EB" w:rsidRDefault="00161C78" w:rsidP="00161C78">
            <w:pPr>
              <w:spacing w:after="120" w:line="360" w:lineRule="auto"/>
              <w:ind w:firstLine="567"/>
              <w:jc w:val="both"/>
              <w:rPr>
                <w:b/>
                <w:bCs/>
                <w:sz w:val="16"/>
                <w:szCs w:val="16"/>
              </w:rPr>
            </w:pPr>
            <w:r w:rsidRPr="00CB08EB">
              <w:rPr>
                <w:b/>
                <w:bCs/>
                <w:sz w:val="16"/>
                <w:szCs w:val="16"/>
              </w:rPr>
              <w:t>5</w:t>
            </w:r>
          </w:p>
        </w:tc>
      </w:tr>
      <w:tr w:rsidR="00161C78" w:rsidRPr="00097CBB" w14:paraId="3F46D26C" w14:textId="77777777" w:rsidTr="00C15844">
        <w:trPr>
          <w:trHeight w:val="56"/>
        </w:trPr>
        <w:tc>
          <w:tcPr>
            <w:tcW w:w="1271" w:type="dxa"/>
            <w:vMerge/>
          </w:tcPr>
          <w:p w14:paraId="616CC65D" w14:textId="77777777" w:rsidR="00161C78" w:rsidRPr="00CB08EB" w:rsidRDefault="00161C78" w:rsidP="00161C78">
            <w:pPr>
              <w:spacing w:after="120" w:line="360" w:lineRule="auto"/>
              <w:ind w:firstLine="567"/>
              <w:jc w:val="both"/>
              <w:rPr>
                <w:b/>
                <w:bCs/>
                <w:sz w:val="16"/>
                <w:szCs w:val="16"/>
              </w:rPr>
            </w:pPr>
          </w:p>
        </w:tc>
        <w:tc>
          <w:tcPr>
            <w:tcW w:w="6944" w:type="dxa"/>
          </w:tcPr>
          <w:p w14:paraId="2502D526" w14:textId="77777777" w:rsidR="00161C78" w:rsidRPr="00CB08EB" w:rsidRDefault="00161C78" w:rsidP="00161C78">
            <w:pPr>
              <w:spacing w:after="120" w:line="360" w:lineRule="auto"/>
              <w:ind w:firstLine="567"/>
              <w:jc w:val="both"/>
              <w:rPr>
                <w:sz w:val="16"/>
                <w:szCs w:val="16"/>
              </w:rPr>
            </w:pPr>
            <w:proofErr w:type="spellStart"/>
            <w:r w:rsidRPr="00CB08EB">
              <w:rPr>
                <w:sz w:val="16"/>
                <w:szCs w:val="16"/>
              </w:rPr>
              <w:t>Semikomatöz</w:t>
            </w:r>
            <w:proofErr w:type="spellEnd"/>
            <w:r w:rsidRPr="00CB08EB">
              <w:rPr>
                <w:sz w:val="16"/>
                <w:szCs w:val="16"/>
              </w:rPr>
              <w:t>, görsel uyaranlara duyarlı</w:t>
            </w:r>
          </w:p>
        </w:tc>
        <w:tc>
          <w:tcPr>
            <w:tcW w:w="845" w:type="dxa"/>
          </w:tcPr>
          <w:p w14:paraId="78B7D3D7" w14:textId="77777777" w:rsidR="00161C78" w:rsidRPr="00CB08EB" w:rsidRDefault="00161C78" w:rsidP="00161C78">
            <w:pPr>
              <w:spacing w:after="120" w:line="360" w:lineRule="auto"/>
              <w:ind w:firstLine="567"/>
              <w:jc w:val="both"/>
              <w:rPr>
                <w:b/>
                <w:bCs/>
                <w:sz w:val="16"/>
                <w:szCs w:val="16"/>
              </w:rPr>
            </w:pPr>
            <w:r w:rsidRPr="00CB08EB">
              <w:rPr>
                <w:b/>
                <w:bCs/>
                <w:sz w:val="16"/>
                <w:szCs w:val="16"/>
              </w:rPr>
              <w:t>4</w:t>
            </w:r>
          </w:p>
        </w:tc>
      </w:tr>
      <w:tr w:rsidR="00161C78" w:rsidRPr="00097CBB" w14:paraId="55A503EE" w14:textId="77777777" w:rsidTr="00C15844">
        <w:trPr>
          <w:trHeight w:val="56"/>
        </w:trPr>
        <w:tc>
          <w:tcPr>
            <w:tcW w:w="1271" w:type="dxa"/>
            <w:vMerge/>
          </w:tcPr>
          <w:p w14:paraId="1B0341B1" w14:textId="77777777" w:rsidR="00161C78" w:rsidRPr="00CB08EB" w:rsidRDefault="00161C78" w:rsidP="00161C78">
            <w:pPr>
              <w:spacing w:after="120" w:line="360" w:lineRule="auto"/>
              <w:ind w:firstLine="567"/>
              <w:jc w:val="both"/>
              <w:rPr>
                <w:b/>
                <w:bCs/>
                <w:sz w:val="16"/>
                <w:szCs w:val="16"/>
              </w:rPr>
            </w:pPr>
          </w:p>
        </w:tc>
        <w:tc>
          <w:tcPr>
            <w:tcW w:w="6944" w:type="dxa"/>
          </w:tcPr>
          <w:p w14:paraId="66FBEF93" w14:textId="77777777" w:rsidR="00161C78" w:rsidRPr="00CB08EB" w:rsidRDefault="00161C78" w:rsidP="00161C78">
            <w:pPr>
              <w:spacing w:after="120" w:line="360" w:lineRule="auto"/>
              <w:ind w:firstLine="567"/>
              <w:jc w:val="both"/>
              <w:rPr>
                <w:sz w:val="16"/>
                <w:szCs w:val="16"/>
              </w:rPr>
            </w:pPr>
            <w:proofErr w:type="spellStart"/>
            <w:r w:rsidRPr="00CB08EB">
              <w:rPr>
                <w:sz w:val="16"/>
                <w:szCs w:val="16"/>
              </w:rPr>
              <w:t>Semikomatöz</w:t>
            </w:r>
            <w:proofErr w:type="spellEnd"/>
            <w:r w:rsidRPr="00CB08EB">
              <w:rPr>
                <w:sz w:val="16"/>
                <w:szCs w:val="16"/>
              </w:rPr>
              <w:t>, işitsel uyaranlara duyarlı</w:t>
            </w:r>
          </w:p>
        </w:tc>
        <w:tc>
          <w:tcPr>
            <w:tcW w:w="845" w:type="dxa"/>
          </w:tcPr>
          <w:p w14:paraId="6A22D728" w14:textId="77777777" w:rsidR="00161C78" w:rsidRPr="00CB08EB" w:rsidRDefault="00161C78" w:rsidP="00161C78">
            <w:pPr>
              <w:spacing w:after="120" w:line="360" w:lineRule="auto"/>
              <w:ind w:firstLine="567"/>
              <w:jc w:val="both"/>
              <w:rPr>
                <w:b/>
                <w:bCs/>
                <w:sz w:val="16"/>
                <w:szCs w:val="16"/>
              </w:rPr>
            </w:pPr>
            <w:r w:rsidRPr="00CB08EB">
              <w:rPr>
                <w:b/>
                <w:bCs/>
                <w:sz w:val="16"/>
                <w:szCs w:val="16"/>
              </w:rPr>
              <w:t>3</w:t>
            </w:r>
          </w:p>
        </w:tc>
      </w:tr>
      <w:tr w:rsidR="00161C78" w:rsidRPr="00097CBB" w14:paraId="262424E2" w14:textId="77777777" w:rsidTr="00C15844">
        <w:trPr>
          <w:trHeight w:val="56"/>
        </w:trPr>
        <w:tc>
          <w:tcPr>
            <w:tcW w:w="1271" w:type="dxa"/>
            <w:vMerge/>
          </w:tcPr>
          <w:p w14:paraId="3694989A" w14:textId="77777777" w:rsidR="00161C78" w:rsidRPr="00CB08EB" w:rsidRDefault="00161C78" w:rsidP="00161C78">
            <w:pPr>
              <w:spacing w:after="120" w:line="360" w:lineRule="auto"/>
              <w:ind w:firstLine="567"/>
              <w:jc w:val="both"/>
              <w:rPr>
                <w:b/>
                <w:bCs/>
                <w:sz w:val="16"/>
                <w:szCs w:val="16"/>
              </w:rPr>
            </w:pPr>
          </w:p>
        </w:tc>
        <w:tc>
          <w:tcPr>
            <w:tcW w:w="6944" w:type="dxa"/>
          </w:tcPr>
          <w:p w14:paraId="7DAF2F4C" w14:textId="77777777" w:rsidR="00161C78" w:rsidRPr="00CB08EB" w:rsidRDefault="00161C78" w:rsidP="00161C78">
            <w:pPr>
              <w:spacing w:after="120" w:line="360" w:lineRule="auto"/>
              <w:ind w:firstLine="567"/>
              <w:jc w:val="both"/>
              <w:rPr>
                <w:sz w:val="16"/>
                <w:szCs w:val="16"/>
              </w:rPr>
            </w:pPr>
            <w:proofErr w:type="spellStart"/>
            <w:r w:rsidRPr="00CB08EB">
              <w:rPr>
                <w:sz w:val="16"/>
                <w:szCs w:val="16"/>
              </w:rPr>
              <w:t>Semikomatöz</w:t>
            </w:r>
            <w:proofErr w:type="spellEnd"/>
            <w:r w:rsidRPr="00CB08EB">
              <w:rPr>
                <w:sz w:val="16"/>
                <w:szCs w:val="16"/>
              </w:rPr>
              <w:t>, tekrarlayan şiddetli uyaranlara duyarlı</w:t>
            </w:r>
          </w:p>
        </w:tc>
        <w:tc>
          <w:tcPr>
            <w:tcW w:w="845" w:type="dxa"/>
          </w:tcPr>
          <w:p w14:paraId="44B67144" w14:textId="77777777" w:rsidR="00161C78" w:rsidRPr="00CB08EB" w:rsidRDefault="00161C78" w:rsidP="00161C78">
            <w:pPr>
              <w:spacing w:after="120" w:line="360" w:lineRule="auto"/>
              <w:ind w:firstLine="567"/>
              <w:jc w:val="both"/>
              <w:rPr>
                <w:b/>
                <w:bCs/>
                <w:sz w:val="16"/>
                <w:szCs w:val="16"/>
              </w:rPr>
            </w:pPr>
            <w:r w:rsidRPr="00CB08EB">
              <w:rPr>
                <w:b/>
                <w:bCs/>
                <w:sz w:val="16"/>
                <w:szCs w:val="16"/>
              </w:rPr>
              <w:t>2</w:t>
            </w:r>
          </w:p>
        </w:tc>
      </w:tr>
      <w:tr w:rsidR="00161C78" w:rsidRPr="00097CBB" w14:paraId="23FA33DD" w14:textId="77777777" w:rsidTr="00C15844">
        <w:trPr>
          <w:trHeight w:val="56"/>
        </w:trPr>
        <w:tc>
          <w:tcPr>
            <w:tcW w:w="1271" w:type="dxa"/>
            <w:vMerge/>
          </w:tcPr>
          <w:p w14:paraId="53A7AA26" w14:textId="77777777" w:rsidR="00161C78" w:rsidRPr="00CB08EB" w:rsidRDefault="00161C78" w:rsidP="00161C78">
            <w:pPr>
              <w:spacing w:after="120" w:line="360" w:lineRule="auto"/>
              <w:ind w:firstLine="567"/>
              <w:jc w:val="both"/>
              <w:rPr>
                <w:b/>
                <w:bCs/>
                <w:sz w:val="16"/>
                <w:szCs w:val="16"/>
              </w:rPr>
            </w:pPr>
          </w:p>
        </w:tc>
        <w:tc>
          <w:tcPr>
            <w:tcW w:w="6944" w:type="dxa"/>
          </w:tcPr>
          <w:p w14:paraId="6237488C" w14:textId="77777777" w:rsidR="00161C78" w:rsidRPr="00CB08EB" w:rsidRDefault="00161C78" w:rsidP="00161C78">
            <w:pPr>
              <w:spacing w:after="120" w:line="360" w:lineRule="auto"/>
              <w:ind w:firstLine="567"/>
              <w:jc w:val="both"/>
              <w:rPr>
                <w:sz w:val="16"/>
                <w:szCs w:val="16"/>
              </w:rPr>
            </w:pPr>
            <w:proofErr w:type="spellStart"/>
            <w:r w:rsidRPr="00CB08EB">
              <w:rPr>
                <w:sz w:val="16"/>
                <w:szCs w:val="16"/>
              </w:rPr>
              <w:t>Semikomatöz</w:t>
            </w:r>
            <w:proofErr w:type="spellEnd"/>
            <w:r w:rsidRPr="00CB08EB">
              <w:rPr>
                <w:sz w:val="16"/>
                <w:szCs w:val="16"/>
              </w:rPr>
              <w:t>, tekrarlayan şiddetli uyaranlara tepkisiz</w:t>
            </w:r>
          </w:p>
        </w:tc>
        <w:tc>
          <w:tcPr>
            <w:tcW w:w="845" w:type="dxa"/>
          </w:tcPr>
          <w:p w14:paraId="7DE70D67" w14:textId="77777777" w:rsidR="00161C78" w:rsidRPr="00CB08EB" w:rsidRDefault="00161C78" w:rsidP="00161C78">
            <w:pPr>
              <w:spacing w:after="120" w:line="360" w:lineRule="auto"/>
              <w:ind w:firstLine="567"/>
              <w:jc w:val="both"/>
              <w:rPr>
                <w:b/>
                <w:bCs/>
                <w:sz w:val="16"/>
                <w:szCs w:val="16"/>
              </w:rPr>
            </w:pPr>
            <w:r w:rsidRPr="00CB08EB">
              <w:rPr>
                <w:b/>
                <w:bCs/>
                <w:sz w:val="16"/>
                <w:szCs w:val="16"/>
              </w:rPr>
              <w:t>1</w:t>
            </w:r>
          </w:p>
        </w:tc>
      </w:tr>
    </w:tbl>
    <w:p w14:paraId="0D908C85" w14:textId="77777777" w:rsidR="001F12D2" w:rsidRPr="00A21E36" w:rsidRDefault="001F12D2" w:rsidP="00A21E36">
      <w:pPr>
        <w:spacing w:line="360" w:lineRule="auto"/>
        <w:rPr>
          <w:sz w:val="24"/>
          <w:szCs w:val="24"/>
        </w:rPr>
      </w:pPr>
    </w:p>
    <w:p w14:paraId="7B1BD3BC" w14:textId="3E2C321A" w:rsidR="00161C78" w:rsidRPr="003B6001" w:rsidRDefault="00161C78" w:rsidP="00A21E36">
      <w:pPr>
        <w:pStyle w:val="Balk2"/>
        <w:spacing w:line="360" w:lineRule="auto"/>
        <w:rPr>
          <w:rFonts w:ascii="Times New Roman" w:hAnsi="Times New Roman" w:cs="Times New Roman"/>
          <w:b/>
          <w:bCs/>
          <w:color w:val="000000" w:themeColor="text1"/>
          <w:sz w:val="24"/>
          <w:szCs w:val="24"/>
        </w:rPr>
      </w:pPr>
      <w:bookmarkStart w:id="95" w:name="_Toc203563829"/>
      <w:bookmarkStart w:id="96" w:name="_Toc208149218"/>
      <w:r w:rsidRPr="003B6001">
        <w:rPr>
          <w:rFonts w:ascii="Times New Roman" w:hAnsi="Times New Roman" w:cs="Times New Roman"/>
          <w:b/>
          <w:bCs/>
          <w:color w:val="000000" w:themeColor="text1"/>
          <w:sz w:val="24"/>
          <w:szCs w:val="24"/>
        </w:rPr>
        <w:t xml:space="preserve">3.3. Örneklerin </w:t>
      </w:r>
      <w:r w:rsidR="00D739E0">
        <w:rPr>
          <w:rFonts w:ascii="Times New Roman" w:hAnsi="Times New Roman" w:cs="Times New Roman"/>
          <w:b/>
          <w:bCs/>
          <w:color w:val="000000" w:themeColor="text1"/>
          <w:sz w:val="24"/>
          <w:szCs w:val="24"/>
        </w:rPr>
        <w:t>A</w:t>
      </w:r>
      <w:r w:rsidRPr="003B6001">
        <w:rPr>
          <w:rFonts w:ascii="Times New Roman" w:hAnsi="Times New Roman" w:cs="Times New Roman"/>
          <w:b/>
          <w:bCs/>
          <w:color w:val="000000" w:themeColor="text1"/>
          <w:sz w:val="24"/>
          <w:szCs w:val="24"/>
        </w:rPr>
        <w:t xml:space="preserve">lınması ve </w:t>
      </w:r>
      <w:r w:rsidR="00D739E0">
        <w:rPr>
          <w:rFonts w:ascii="Times New Roman" w:hAnsi="Times New Roman" w:cs="Times New Roman"/>
          <w:b/>
          <w:bCs/>
          <w:color w:val="000000" w:themeColor="text1"/>
          <w:sz w:val="24"/>
          <w:szCs w:val="24"/>
        </w:rPr>
        <w:t>S</w:t>
      </w:r>
      <w:r w:rsidRPr="003B6001">
        <w:rPr>
          <w:rFonts w:ascii="Times New Roman" w:hAnsi="Times New Roman" w:cs="Times New Roman"/>
          <w:b/>
          <w:bCs/>
          <w:color w:val="000000" w:themeColor="text1"/>
          <w:sz w:val="24"/>
          <w:szCs w:val="24"/>
        </w:rPr>
        <w:t>aklanması</w:t>
      </w:r>
      <w:bookmarkEnd w:id="95"/>
      <w:bookmarkEnd w:id="96"/>
    </w:p>
    <w:p w14:paraId="229B6A25" w14:textId="77777777" w:rsidR="00161C78" w:rsidRPr="00A21E36" w:rsidRDefault="00161C78" w:rsidP="00A21E36">
      <w:pPr>
        <w:spacing w:after="120" w:line="360" w:lineRule="auto"/>
        <w:ind w:firstLine="567"/>
        <w:jc w:val="both"/>
        <w:rPr>
          <w:sz w:val="24"/>
          <w:szCs w:val="24"/>
        </w:rPr>
      </w:pPr>
    </w:p>
    <w:p w14:paraId="7596D764" w14:textId="47FCF787" w:rsidR="00161C78" w:rsidRDefault="00161C78" w:rsidP="00A21E36">
      <w:pPr>
        <w:spacing w:after="120" w:line="360" w:lineRule="auto"/>
        <w:ind w:firstLine="567"/>
        <w:jc w:val="both"/>
        <w:rPr>
          <w:sz w:val="24"/>
          <w:szCs w:val="24"/>
        </w:rPr>
      </w:pPr>
      <w:r w:rsidRPr="00727BD1">
        <w:rPr>
          <w:sz w:val="24"/>
          <w:szCs w:val="24"/>
        </w:rPr>
        <w:t>Hospitalizasyon</w:t>
      </w:r>
      <w:r w:rsidR="00CB08EB">
        <w:rPr>
          <w:sz w:val="24"/>
          <w:szCs w:val="24"/>
        </w:rPr>
        <w:t xml:space="preserve">da uygulamalar öncesinde </w:t>
      </w:r>
      <w:r w:rsidRPr="00727BD1">
        <w:rPr>
          <w:sz w:val="24"/>
          <w:szCs w:val="24"/>
        </w:rPr>
        <w:t xml:space="preserve">0., 3. ve taburcu günlerinde </w:t>
      </w:r>
      <w:r w:rsidRPr="00CB08EB">
        <w:rPr>
          <w:i/>
          <w:iCs/>
          <w:sz w:val="24"/>
          <w:szCs w:val="24"/>
        </w:rPr>
        <w:t xml:space="preserve">Vena </w:t>
      </w:r>
      <w:proofErr w:type="spellStart"/>
      <w:r w:rsidRPr="00CB08EB">
        <w:rPr>
          <w:i/>
          <w:iCs/>
          <w:sz w:val="24"/>
          <w:szCs w:val="24"/>
        </w:rPr>
        <w:t>cephalica</w:t>
      </w:r>
      <w:proofErr w:type="spellEnd"/>
      <w:r w:rsidRPr="00CB08EB">
        <w:rPr>
          <w:i/>
          <w:iCs/>
          <w:sz w:val="24"/>
          <w:szCs w:val="24"/>
        </w:rPr>
        <w:t xml:space="preserve"> </w:t>
      </w:r>
      <w:proofErr w:type="spellStart"/>
      <w:r w:rsidRPr="00CB08EB">
        <w:rPr>
          <w:i/>
          <w:iCs/>
          <w:sz w:val="24"/>
          <w:szCs w:val="24"/>
        </w:rPr>
        <w:t>antebrachii</w:t>
      </w:r>
      <w:r w:rsidRPr="00727BD1">
        <w:rPr>
          <w:sz w:val="24"/>
          <w:szCs w:val="24"/>
        </w:rPr>
        <w:t>’den</w:t>
      </w:r>
      <w:proofErr w:type="spellEnd"/>
      <w:r w:rsidRPr="00727BD1">
        <w:rPr>
          <w:sz w:val="24"/>
          <w:szCs w:val="24"/>
        </w:rPr>
        <w:t xml:space="preserve"> </w:t>
      </w:r>
      <w:r w:rsidRPr="003A258E">
        <w:rPr>
          <w:sz w:val="24"/>
          <w:szCs w:val="24"/>
        </w:rPr>
        <w:t xml:space="preserve">serum ve </w:t>
      </w:r>
      <w:proofErr w:type="spellStart"/>
      <w:r w:rsidRPr="003A258E">
        <w:rPr>
          <w:sz w:val="24"/>
          <w:szCs w:val="24"/>
        </w:rPr>
        <w:t>antikoagulan</w:t>
      </w:r>
      <w:proofErr w:type="spellEnd"/>
      <w:r w:rsidRPr="003A258E">
        <w:rPr>
          <w:sz w:val="24"/>
          <w:szCs w:val="24"/>
        </w:rPr>
        <w:t xml:space="preserve"> içeren (</w:t>
      </w:r>
      <w:proofErr w:type="spellStart"/>
      <w:r w:rsidRPr="003A258E">
        <w:rPr>
          <w:sz w:val="24"/>
          <w:szCs w:val="24"/>
        </w:rPr>
        <w:t>heparin</w:t>
      </w:r>
      <w:proofErr w:type="spellEnd"/>
      <w:r w:rsidRPr="003A258E">
        <w:rPr>
          <w:sz w:val="24"/>
          <w:szCs w:val="24"/>
        </w:rPr>
        <w:t xml:space="preserve">, EDTA) tüplere </w:t>
      </w:r>
      <w:r>
        <w:rPr>
          <w:sz w:val="24"/>
          <w:szCs w:val="24"/>
        </w:rPr>
        <w:t xml:space="preserve">kan örnekleri </w:t>
      </w:r>
      <w:r w:rsidRPr="003A258E">
        <w:rPr>
          <w:sz w:val="24"/>
          <w:szCs w:val="24"/>
        </w:rPr>
        <w:t>alındı.</w:t>
      </w:r>
      <w:r>
        <w:rPr>
          <w:sz w:val="24"/>
          <w:szCs w:val="24"/>
        </w:rPr>
        <w:t xml:space="preserve"> </w:t>
      </w:r>
    </w:p>
    <w:p w14:paraId="4D3E2A0B" w14:textId="18A343D8" w:rsidR="00161C78" w:rsidRDefault="00161C78" w:rsidP="00A21E36">
      <w:pPr>
        <w:spacing w:after="120" w:line="360" w:lineRule="auto"/>
        <w:ind w:firstLine="567"/>
        <w:jc w:val="both"/>
        <w:rPr>
          <w:sz w:val="24"/>
          <w:szCs w:val="24"/>
        </w:rPr>
      </w:pPr>
      <w:r w:rsidRPr="003A258E">
        <w:rPr>
          <w:sz w:val="24"/>
          <w:szCs w:val="24"/>
        </w:rPr>
        <w:t xml:space="preserve">Tam kan </w:t>
      </w:r>
      <w:r w:rsidR="00CB08EB">
        <w:rPr>
          <w:sz w:val="24"/>
          <w:szCs w:val="24"/>
        </w:rPr>
        <w:t xml:space="preserve">sayımı ve CRP düzeyi </w:t>
      </w:r>
      <w:r w:rsidRPr="003A258E">
        <w:rPr>
          <w:sz w:val="24"/>
          <w:szCs w:val="24"/>
        </w:rPr>
        <w:t xml:space="preserve">örneklerin alımını takiben 30 dakika içinde gerçekleştirildi. </w:t>
      </w:r>
      <w:r>
        <w:rPr>
          <w:sz w:val="24"/>
          <w:szCs w:val="24"/>
        </w:rPr>
        <w:t>Esansiyel olmayan amino asitlerin</w:t>
      </w:r>
      <w:r w:rsidR="00CB08EB">
        <w:rPr>
          <w:sz w:val="24"/>
          <w:szCs w:val="24"/>
        </w:rPr>
        <w:t xml:space="preserve"> </w:t>
      </w:r>
      <w:r w:rsidRPr="003A258E">
        <w:rPr>
          <w:sz w:val="24"/>
          <w:szCs w:val="24"/>
        </w:rPr>
        <w:t xml:space="preserve">değerlendirilmesi amacıyla alınan kan örnekleri 1 saat içerisinde </w:t>
      </w:r>
      <w:r w:rsidRPr="00727BD1">
        <w:rPr>
          <w:sz w:val="24"/>
          <w:szCs w:val="24"/>
        </w:rPr>
        <w:t>4000 rpm’de 10 dk santrifüj edilerek serum</w:t>
      </w:r>
      <w:r>
        <w:rPr>
          <w:sz w:val="24"/>
          <w:szCs w:val="24"/>
        </w:rPr>
        <w:t xml:space="preserve"> ve plazma </w:t>
      </w:r>
      <w:r w:rsidRPr="00727BD1">
        <w:rPr>
          <w:sz w:val="24"/>
          <w:szCs w:val="24"/>
        </w:rPr>
        <w:t xml:space="preserve">ayrıldı. </w:t>
      </w:r>
      <w:r>
        <w:rPr>
          <w:sz w:val="24"/>
          <w:szCs w:val="24"/>
        </w:rPr>
        <w:t>E</w:t>
      </w:r>
      <w:r w:rsidRPr="003A258E">
        <w:rPr>
          <w:sz w:val="24"/>
          <w:szCs w:val="24"/>
        </w:rPr>
        <w:t>lde edilen serum ve plazma örnekleri analiz sürecine kadar (en fazla 6 ay süreyle) -20 ve -80 °C’de saklandı.</w:t>
      </w:r>
    </w:p>
    <w:p w14:paraId="1DBEB3CE" w14:textId="77777777" w:rsidR="002207AD" w:rsidRPr="00CE7083" w:rsidRDefault="002207AD" w:rsidP="00A21E36">
      <w:pPr>
        <w:spacing w:after="120" w:line="360" w:lineRule="auto"/>
        <w:ind w:firstLine="567"/>
        <w:jc w:val="both"/>
        <w:rPr>
          <w:sz w:val="24"/>
          <w:szCs w:val="24"/>
        </w:rPr>
      </w:pPr>
    </w:p>
    <w:p w14:paraId="64DFC25C" w14:textId="048DC5ED" w:rsidR="00161C78" w:rsidRPr="003B6001" w:rsidRDefault="004D4967" w:rsidP="00A21E36">
      <w:pPr>
        <w:pStyle w:val="Balk2"/>
        <w:spacing w:line="360" w:lineRule="auto"/>
        <w:rPr>
          <w:rFonts w:ascii="Times New Roman" w:hAnsi="Times New Roman" w:cs="Times New Roman"/>
          <w:b/>
          <w:bCs/>
          <w:color w:val="000000" w:themeColor="text1"/>
          <w:sz w:val="24"/>
          <w:szCs w:val="24"/>
        </w:rPr>
      </w:pPr>
      <w:bookmarkStart w:id="97" w:name="_Toc203563830"/>
      <w:bookmarkStart w:id="98" w:name="_Toc208149219"/>
      <w:r w:rsidRPr="003B6001">
        <w:rPr>
          <w:rFonts w:ascii="Times New Roman" w:hAnsi="Times New Roman" w:cs="Times New Roman"/>
          <w:b/>
          <w:bCs/>
          <w:color w:val="000000" w:themeColor="text1"/>
          <w:sz w:val="24"/>
          <w:szCs w:val="24"/>
        </w:rPr>
        <w:t>3.4. Analizlerin Gerçekleştirilmesi</w:t>
      </w:r>
      <w:bookmarkEnd w:id="97"/>
      <w:bookmarkEnd w:id="98"/>
    </w:p>
    <w:p w14:paraId="5A86589C" w14:textId="77777777" w:rsidR="004D4967" w:rsidRPr="00CE7083" w:rsidRDefault="004D4967" w:rsidP="00A21E36">
      <w:pPr>
        <w:spacing w:line="360" w:lineRule="auto"/>
        <w:ind w:firstLine="567"/>
        <w:jc w:val="both"/>
        <w:rPr>
          <w:sz w:val="24"/>
          <w:szCs w:val="24"/>
        </w:rPr>
      </w:pPr>
    </w:p>
    <w:p w14:paraId="77301F81" w14:textId="01C55AC6" w:rsidR="00161C78" w:rsidRDefault="00006B10" w:rsidP="00A21E36">
      <w:pPr>
        <w:spacing w:line="360" w:lineRule="auto"/>
        <w:ind w:firstLine="567"/>
        <w:jc w:val="both"/>
        <w:rPr>
          <w:sz w:val="24"/>
          <w:szCs w:val="24"/>
        </w:rPr>
      </w:pPr>
      <w:r w:rsidRPr="00CE7083">
        <w:rPr>
          <w:sz w:val="24"/>
          <w:szCs w:val="24"/>
        </w:rPr>
        <w:t xml:space="preserve">Laboratuvar analizleri kapsamında </w:t>
      </w:r>
      <w:r w:rsidR="00395D65" w:rsidRPr="00CE7083">
        <w:rPr>
          <w:sz w:val="24"/>
          <w:szCs w:val="24"/>
        </w:rPr>
        <w:t>akut faz proteini (</w:t>
      </w:r>
      <w:r w:rsidRPr="00CE7083">
        <w:rPr>
          <w:sz w:val="24"/>
          <w:szCs w:val="24"/>
        </w:rPr>
        <w:t>CRP</w:t>
      </w:r>
      <w:r w:rsidR="00395D65" w:rsidRPr="00CE7083">
        <w:rPr>
          <w:sz w:val="24"/>
          <w:szCs w:val="24"/>
        </w:rPr>
        <w:t>)</w:t>
      </w:r>
      <w:r w:rsidRPr="00CE7083">
        <w:rPr>
          <w:sz w:val="24"/>
          <w:szCs w:val="24"/>
        </w:rPr>
        <w:t xml:space="preserve"> ve </w:t>
      </w:r>
      <w:r w:rsidR="002C06E2">
        <w:rPr>
          <w:sz w:val="24"/>
          <w:szCs w:val="24"/>
        </w:rPr>
        <w:t>NEAA</w:t>
      </w:r>
      <w:r w:rsidR="00311A49" w:rsidRPr="00CE7083">
        <w:rPr>
          <w:sz w:val="24"/>
          <w:szCs w:val="24"/>
        </w:rPr>
        <w:t xml:space="preserve"> (</w:t>
      </w:r>
      <w:proofErr w:type="spellStart"/>
      <w:r w:rsidR="005E56D7" w:rsidRPr="00CE7083">
        <w:rPr>
          <w:bCs/>
          <w:sz w:val="24"/>
          <w:szCs w:val="24"/>
        </w:rPr>
        <w:t>alanin</w:t>
      </w:r>
      <w:proofErr w:type="spellEnd"/>
      <w:r w:rsidR="005E56D7" w:rsidRPr="00CE7083">
        <w:rPr>
          <w:bCs/>
          <w:sz w:val="24"/>
          <w:szCs w:val="24"/>
        </w:rPr>
        <w:t xml:space="preserve">, </w:t>
      </w:r>
      <w:proofErr w:type="spellStart"/>
      <w:r w:rsidR="005E56D7" w:rsidRPr="00CE7083">
        <w:rPr>
          <w:bCs/>
          <w:sz w:val="24"/>
          <w:szCs w:val="24"/>
        </w:rPr>
        <w:t>arjinin</w:t>
      </w:r>
      <w:proofErr w:type="spellEnd"/>
      <w:r w:rsidR="005E56D7" w:rsidRPr="00CE7083">
        <w:rPr>
          <w:bCs/>
          <w:sz w:val="24"/>
          <w:szCs w:val="24"/>
        </w:rPr>
        <w:t xml:space="preserve">, asparajin, aspartat, </w:t>
      </w:r>
      <w:proofErr w:type="spellStart"/>
      <w:r w:rsidR="005E56D7" w:rsidRPr="00CE7083">
        <w:rPr>
          <w:bCs/>
          <w:sz w:val="24"/>
          <w:szCs w:val="24"/>
        </w:rPr>
        <w:t>sistein</w:t>
      </w:r>
      <w:proofErr w:type="spellEnd"/>
      <w:r w:rsidR="005E56D7" w:rsidRPr="00CE7083">
        <w:rPr>
          <w:bCs/>
          <w:sz w:val="24"/>
          <w:szCs w:val="24"/>
        </w:rPr>
        <w:t xml:space="preserve">, glutamat, glutamin, </w:t>
      </w:r>
      <w:proofErr w:type="spellStart"/>
      <w:r w:rsidR="005E56D7" w:rsidRPr="00CE7083">
        <w:rPr>
          <w:bCs/>
          <w:sz w:val="24"/>
          <w:szCs w:val="24"/>
        </w:rPr>
        <w:t>glisin</w:t>
      </w:r>
      <w:proofErr w:type="spellEnd"/>
      <w:r w:rsidR="005E56D7" w:rsidRPr="00CE7083">
        <w:rPr>
          <w:bCs/>
          <w:sz w:val="24"/>
          <w:szCs w:val="24"/>
        </w:rPr>
        <w:t xml:space="preserve">, </w:t>
      </w:r>
      <w:proofErr w:type="spellStart"/>
      <w:r w:rsidR="005E56D7" w:rsidRPr="00CE7083">
        <w:rPr>
          <w:bCs/>
          <w:sz w:val="24"/>
          <w:szCs w:val="24"/>
        </w:rPr>
        <w:t>prolin</w:t>
      </w:r>
      <w:proofErr w:type="spellEnd"/>
      <w:r w:rsidR="005E56D7" w:rsidRPr="00CE7083">
        <w:rPr>
          <w:bCs/>
          <w:sz w:val="24"/>
          <w:szCs w:val="24"/>
        </w:rPr>
        <w:t>, serin, tirozin)</w:t>
      </w:r>
      <w:r w:rsidR="00395D65" w:rsidRPr="00CE7083">
        <w:rPr>
          <w:sz w:val="24"/>
          <w:szCs w:val="24"/>
        </w:rPr>
        <w:t xml:space="preserve"> düzeyleri </w:t>
      </w:r>
      <w:r w:rsidRPr="00CE7083">
        <w:rPr>
          <w:sz w:val="24"/>
          <w:szCs w:val="24"/>
        </w:rPr>
        <w:t>değerlendirildi.</w:t>
      </w:r>
    </w:p>
    <w:p w14:paraId="29C1A442" w14:textId="77777777" w:rsidR="002734C6" w:rsidRPr="00CE7083" w:rsidRDefault="002734C6" w:rsidP="00A21E36">
      <w:pPr>
        <w:spacing w:line="360" w:lineRule="auto"/>
        <w:jc w:val="both"/>
        <w:rPr>
          <w:sz w:val="24"/>
          <w:szCs w:val="24"/>
        </w:rPr>
      </w:pPr>
    </w:p>
    <w:p w14:paraId="4DD8AECD" w14:textId="0E8E9E52" w:rsidR="00F63EAE" w:rsidRPr="003B6001" w:rsidRDefault="00F63EAE" w:rsidP="00A21E36">
      <w:pPr>
        <w:pStyle w:val="Balk3"/>
        <w:spacing w:line="360" w:lineRule="auto"/>
        <w:rPr>
          <w:rFonts w:ascii="Times New Roman" w:hAnsi="Times New Roman" w:cs="Times New Roman"/>
          <w:b/>
          <w:bCs/>
          <w:color w:val="000000" w:themeColor="text1"/>
          <w:sz w:val="24"/>
          <w:szCs w:val="24"/>
        </w:rPr>
      </w:pPr>
      <w:bookmarkStart w:id="99" w:name="_Toc203563831"/>
      <w:bookmarkStart w:id="100" w:name="_Toc208149220"/>
      <w:r w:rsidRPr="003B6001">
        <w:rPr>
          <w:rFonts w:ascii="Times New Roman" w:hAnsi="Times New Roman" w:cs="Times New Roman"/>
          <w:b/>
          <w:bCs/>
          <w:color w:val="000000" w:themeColor="text1"/>
          <w:sz w:val="24"/>
          <w:szCs w:val="24"/>
        </w:rPr>
        <w:t>3.4.1. Akut Faz Proteini (CRP)</w:t>
      </w:r>
      <w:bookmarkEnd w:id="99"/>
      <w:bookmarkEnd w:id="100"/>
    </w:p>
    <w:p w14:paraId="48298286" w14:textId="77777777" w:rsidR="000B694A" w:rsidRPr="00A21E36" w:rsidRDefault="000B694A" w:rsidP="00A21E36">
      <w:pPr>
        <w:spacing w:line="360" w:lineRule="auto"/>
        <w:jc w:val="both"/>
        <w:rPr>
          <w:sz w:val="24"/>
          <w:szCs w:val="24"/>
        </w:rPr>
      </w:pPr>
    </w:p>
    <w:p w14:paraId="39E0F2D8" w14:textId="1CD2D389" w:rsidR="00CB08EB" w:rsidRDefault="00CB08EB" w:rsidP="001F12D2">
      <w:pPr>
        <w:spacing w:line="360" w:lineRule="auto"/>
        <w:ind w:firstLine="567"/>
        <w:jc w:val="both"/>
        <w:rPr>
          <w:sz w:val="24"/>
          <w:szCs w:val="24"/>
        </w:rPr>
      </w:pPr>
      <w:r w:rsidRPr="00CB08EB">
        <w:rPr>
          <w:sz w:val="24"/>
          <w:szCs w:val="24"/>
        </w:rPr>
        <w:t xml:space="preserve">Yangısal durumun değerlendirilmesi amacıyla, CRP konsantrasyonu tür spesifik ticari </w:t>
      </w:r>
      <w:r w:rsidRPr="00CB08EB">
        <w:rPr>
          <w:sz w:val="24"/>
          <w:szCs w:val="24"/>
        </w:rPr>
        <w:lastRenderedPageBreak/>
        <w:t xml:space="preserve">test kitleri kullanılarak, hasta başı analiz cihazı </w:t>
      </w:r>
      <w:r>
        <w:rPr>
          <w:sz w:val="24"/>
          <w:szCs w:val="24"/>
        </w:rPr>
        <w:t>(</w:t>
      </w:r>
      <w:proofErr w:type="spellStart"/>
      <w:r w:rsidRPr="00CB08EB">
        <w:rPr>
          <w:sz w:val="24"/>
          <w:szCs w:val="24"/>
        </w:rPr>
        <w:t>Vet</w:t>
      </w:r>
      <w:proofErr w:type="spellEnd"/>
      <w:r w:rsidRPr="00CB08EB">
        <w:rPr>
          <w:sz w:val="24"/>
          <w:szCs w:val="24"/>
        </w:rPr>
        <w:t xml:space="preserve"> </w:t>
      </w:r>
      <w:proofErr w:type="spellStart"/>
      <w:r w:rsidRPr="00CB08EB">
        <w:rPr>
          <w:sz w:val="24"/>
          <w:szCs w:val="24"/>
        </w:rPr>
        <w:t>Chroma</w:t>
      </w:r>
      <w:proofErr w:type="spellEnd"/>
      <w:r>
        <w:rPr>
          <w:sz w:val="24"/>
          <w:szCs w:val="24"/>
        </w:rPr>
        <w:t xml:space="preserve">, </w:t>
      </w:r>
      <w:proofErr w:type="spellStart"/>
      <w:r w:rsidRPr="00CB08EB">
        <w:rPr>
          <w:sz w:val="24"/>
          <w:szCs w:val="24"/>
        </w:rPr>
        <w:t>Anivet</w:t>
      </w:r>
      <w:proofErr w:type="spellEnd"/>
      <w:r w:rsidRPr="00CB08EB">
        <w:rPr>
          <w:sz w:val="24"/>
          <w:szCs w:val="24"/>
        </w:rPr>
        <w:t xml:space="preserve">, Kore) ile </w:t>
      </w:r>
      <w:proofErr w:type="spellStart"/>
      <w:r w:rsidRPr="00CB08EB">
        <w:rPr>
          <w:sz w:val="24"/>
          <w:szCs w:val="24"/>
        </w:rPr>
        <w:t>immünofloresan</w:t>
      </w:r>
      <w:proofErr w:type="spellEnd"/>
      <w:r w:rsidRPr="00CB08EB">
        <w:rPr>
          <w:sz w:val="24"/>
          <w:szCs w:val="24"/>
        </w:rPr>
        <w:t xml:space="preserve"> yöntemiyle ölçüldü.</w:t>
      </w:r>
    </w:p>
    <w:p w14:paraId="5BCBD096" w14:textId="77777777" w:rsidR="009D3660" w:rsidRDefault="009D3660" w:rsidP="00CE7083">
      <w:pPr>
        <w:spacing w:line="360" w:lineRule="auto"/>
        <w:jc w:val="both"/>
        <w:rPr>
          <w:sz w:val="24"/>
          <w:szCs w:val="24"/>
        </w:rPr>
      </w:pPr>
    </w:p>
    <w:p w14:paraId="5A848273" w14:textId="52171C58" w:rsidR="005F6917" w:rsidRDefault="005F6917" w:rsidP="005F6917">
      <w:pPr>
        <w:spacing w:line="360" w:lineRule="auto"/>
        <w:jc w:val="center"/>
        <w:rPr>
          <w:sz w:val="24"/>
          <w:szCs w:val="24"/>
        </w:rPr>
      </w:pPr>
      <w:r>
        <w:rPr>
          <w:noProof/>
          <w:sz w:val="24"/>
          <w:szCs w:val="24"/>
        </w:rPr>
        <w:drawing>
          <wp:inline distT="0" distB="0" distL="0" distR="0" wp14:anchorId="5BA7338F" wp14:editId="1BA888DE">
            <wp:extent cx="2428240" cy="2805164"/>
            <wp:effectExtent l="0" t="0" r="0" b="0"/>
            <wp:docPr id="1337793879" name="Resim 7" descr="metin, elektronik donanım, elektronik cihaz, küçük alet içeren bir resim&#10;&#10;Yapay zeka tarafından oluşturulmuş içerik yanlış olabil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7793879" name="Resim 7" descr="metin, elektronik donanım, elektronik cihaz, küçük alet içeren bir resim&#10;&#10;Yapay zeka tarafından oluşturulmuş içerik yanlış olabilir."/>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450162" cy="2830489"/>
                    </a:xfrm>
                    <a:prstGeom prst="rect">
                      <a:avLst/>
                    </a:prstGeom>
                  </pic:spPr>
                </pic:pic>
              </a:graphicData>
            </a:graphic>
          </wp:inline>
        </w:drawing>
      </w:r>
    </w:p>
    <w:p w14:paraId="5F509C91" w14:textId="0967EA70" w:rsidR="009A3D7A" w:rsidRDefault="005F6917" w:rsidP="001F12D2">
      <w:pPr>
        <w:pStyle w:val="ResimYazs"/>
        <w:jc w:val="center"/>
        <w:rPr>
          <w:i w:val="0"/>
          <w:iCs w:val="0"/>
          <w:color w:val="000000" w:themeColor="text1"/>
          <w:sz w:val="24"/>
          <w:szCs w:val="24"/>
        </w:rPr>
      </w:pPr>
      <w:bookmarkStart w:id="101" w:name="_Toc204711060"/>
      <w:r w:rsidRPr="005F6917">
        <w:rPr>
          <w:b/>
          <w:bCs/>
          <w:i w:val="0"/>
          <w:iCs w:val="0"/>
          <w:color w:val="000000" w:themeColor="text1"/>
          <w:sz w:val="24"/>
          <w:szCs w:val="24"/>
        </w:rPr>
        <w:t xml:space="preserve">Resim </w:t>
      </w:r>
      <w:r w:rsidRPr="005F6917">
        <w:rPr>
          <w:b/>
          <w:bCs/>
          <w:i w:val="0"/>
          <w:iCs w:val="0"/>
          <w:color w:val="000000" w:themeColor="text1"/>
          <w:sz w:val="24"/>
          <w:szCs w:val="24"/>
        </w:rPr>
        <w:fldChar w:fldCharType="begin"/>
      </w:r>
      <w:r w:rsidRPr="005F6917">
        <w:rPr>
          <w:b/>
          <w:bCs/>
          <w:i w:val="0"/>
          <w:iCs w:val="0"/>
          <w:color w:val="000000" w:themeColor="text1"/>
          <w:sz w:val="24"/>
          <w:szCs w:val="24"/>
        </w:rPr>
        <w:instrText xml:space="preserve"> SEQ Resim \* ARABIC </w:instrText>
      </w:r>
      <w:r w:rsidRPr="005F6917">
        <w:rPr>
          <w:b/>
          <w:bCs/>
          <w:i w:val="0"/>
          <w:iCs w:val="0"/>
          <w:color w:val="000000" w:themeColor="text1"/>
          <w:sz w:val="24"/>
          <w:szCs w:val="24"/>
        </w:rPr>
        <w:fldChar w:fldCharType="separate"/>
      </w:r>
      <w:r w:rsidRPr="005F6917">
        <w:rPr>
          <w:b/>
          <w:bCs/>
          <w:i w:val="0"/>
          <w:iCs w:val="0"/>
          <w:noProof/>
          <w:color w:val="000000" w:themeColor="text1"/>
          <w:sz w:val="24"/>
          <w:szCs w:val="24"/>
        </w:rPr>
        <w:t>5</w:t>
      </w:r>
      <w:r w:rsidRPr="005F6917">
        <w:rPr>
          <w:b/>
          <w:bCs/>
          <w:i w:val="0"/>
          <w:iCs w:val="0"/>
          <w:color w:val="000000" w:themeColor="text1"/>
          <w:sz w:val="24"/>
          <w:szCs w:val="24"/>
        </w:rPr>
        <w:fldChar w:fldCharType="end"/>
      </w:r>
      <w:r w:rsidRPr="005F6917">
        <w:rPr>
          <w:b/>
          <w:bCs/>
          <w:i w:val="0"/>
          <w:iCs w:val="0"/>
          <w:color w:val="000000" w:themeColor="text1"/>
          <w:sz w:val="24"/>
          <w:szCs w:val="24"/>
        </w:rPr>
        <w:t>.</w:t>
      </w:r>
      <w:r w:rsidRPr="005F6917">
        <w:rPr>
          <w:i w:val="0"/>
          <w:iCs w:val="0"/>
          <w:color w:val="000000" w:themeColor="text1"/>
          <w:sz w:val="24"/>
          <w:szCs w:val="24"/>
        </w:rPr>
        <w:t xml:space="preserve"> CRP analiz cihazı</w:t>
      </w:r>
      <w:r w:rsidR="00DA74F7">
        <w:rPr>
          <w:i w:val="0"/>
          <w:iCs w:val="0"/>
          <w:color w:val="000000" w:themeColor="text1"/>
          <w:sz w:val="24"/>
          <w:szCs w:val="24"/>
        </w:rPr>
        <w:t>.</w:t>
      </w:r>
      <w:bookmarkEnd w:id="101"/>
    </w:p>
    <w:p w14:paraId="0A69318C" w14:textId="77777777" w:rsidR="002207AD" w:rsidRPr="00A21E36" w:rsidRDefault="002207AD" w:rsidP="00A21E36">
      <w:pPr>
        <w:spacing w:line="360" w:lineRule="auto"/>
        <w:rPr>
          <w:sz w:val="24"/>
          <w:szCs w:val="24"/>
        </w:rPr>
      </w:pPr>
    </w:p>
    <w:p w14:paraId="59CDAF34" w14:textId="41AA1FE2" w:rsidR="009A3D7A" w:rsidRPr="003B6001" w:rsidRDefault="009A3D7A" w:rsidP="00A21E36">
      <w:pPr>
        <w:pStyle w:val="Balk3"/>
        <w:spacing w:line="360" w:lineRule="auto"/>
        <w:rPr>
          <w:rFonts w:ascii="Times New Roman" w:hAnsi="Times New Roman" w:cs="Times New Roman"/>
          <w:b/>
          <w:bCs/>
          <w:color w:val="000000" w:themeColor="text1"/>
          <w:sz w:val="24"/>
          <w:szCs w:val="24"/>
        </w:rPr>
      </w:pPr>
      <w:bookmarkStart w:id="102" w:name="_Toc203563832"/>
      <w:bookmarkStart w:id="103" w:name="_Toc208149221"/>
      <w:r w:rsidRPr="003B6001">
        <w:rPr>
          <w:rFonts w:ascii="Times New Roman" w:hAnsi="Times New Roman" w:cs="Times New Roman"/>
          <w:b/>
          <w:bCs/>
          <w:color w:val="000000" w:themeColor="text1"/>
          <w:sz w:val="24"/>
          <w:szCs w:val="24"/>
        </w:rPr>
        <w:t>3.4.2.</w:t>
      </w:r>
      <w:r w:rsidR="00642AB2" w:rsidRPr="003B6001">
        <w:rPr>
          <w:rFonts w:ascii="Times New Roman" w:hAnsi="Times New Roman" w:cs="Times New Roman"/>
          <w:b/>
          <w:bCs/>
          <w:color w:val="000000" w:themeColor="text1"/>
          <w:sz w:val="24"/>
          <w:szCs w:val="24"/>
        </w:rPr>
        <w:t xml:space="preserve"> Esansiyel Olmayan Amino Asitler</w:t>
      </w:r>
      <w:bookmarkEnd w:id="102"/>
      <w:bookmarkEnd w:id="103"/>
    </w:p>
    <w:p w14:paraId="5AF70386" w14:textId="77777777" w:rsidR="002207AD" w:rsidRPr="00CE7083" w:rsidRDefault="002207AD" w:rsidP="00A21E36">
      <w:pPr>
        <w:spacing w:line="360" w:lineRule="auto"/>
        <w:jc w:val="both"/>
        <w:rPr>
          <w:sz w:val="24"/>
          <w:szCs w:val="24"/>
        </w:rPr>
      </w:pPr>
    </w:p>
    <w:p w14:paraId="34BCEAB9" w14:textId="013C3D77" w:rsidR="00642AB2" w:rsidRDefault="00A277DE" w:rsidP="00A21E36">
      <w:pPr>
        <w:spacing w:line="360" w:lineRule="auto"/>
        <w:ind w:firstLine="567"/>
        <w:jc w:val="both"/>
        <w:rPr>
          <w:sz w:val="24"/>
          <w:szCs w:val="24"/>
        </w:rPr>
      </w:pPr>
      <w:r w:rsidRPr="00CE7083">
        <w:rPr>
          <w:sz w:val="24"/>
          <w:szCs w:val="24"/>
        </w:rPr>
        <w:t xml:space="preserve">Esansiyel olmayan amino asit konsantrasyonlarının analizi yüksek </w:t>
      </w:r>
      <w:proofErr w:type="spellStart"/>
      <w:r w:rsidRPr="00CE7083">
        <w:rPr>
          <w:sz w:val="24"/>
          <w:szCs w:val="24"/>
        </w:rPr>
        <w:t>sensivite</w:t>
      </w:r>
      <w:proofErr w:type="spellEnd"/>
      <w:r w:rsidRPr="00CE7083">
        <w:rPr>
          <w:sz w:val="24"/>
          <w:szCs w:val="24"/>
        </w:rPr>
        <w:t xml:space="preserve"> ve spesifite sağlayan Sıvı Kromatografisi/Sıralı Kütle Spektrometrisi (LC/MS/MS) yöntemi ile hizmet alımı şeklinde gerçekleştirildi. Bu kapsamda amino asit analizine yönelik ticari test kitleri (Amino </w:t>
      </w:r>
      <w:proofErr w:type="spellStart"/>
      <w:r w:rsidRPr="00CE7083">
        <w:rPr>
          <w:sz w:val="24"/>
          <w:szCs w:val="24"/>
        </w:rPr>
        <w:t>acids</w:t>
      </w:r>
      <w:proofErr w:type="spellEnd"/>
      <w:r w:rsidRPr="00CE7083">
        <w:rPr>
          <w:sz w:val="24"/>
          <w:szCs w:val="24"/>
        </w:rPr>
        <w:t xml:space="preserve">, </w:t>
      </w:r>
      <w:proofErr w:type="spellStart"/>
      <w:r w:rsidRPr="00CE7083">
        <w:rPr>
          <w:sz w:val="24"/>
          <w:szCs w:val="24"/>
        </w:rPr>
        <w:t>ImmuChrom</w:t>
      </w:r>
      <w:proofErr w:type="spellEnd"/>
      <w:r w:rsidRPr="00CE7083">
        <w:rPr>
          <w:sz w:val="24"/>
          <w:szCs w:val="24"/>
        </w:rPr>
        <w:t xml:space="preserve"> GmbH, Almanya) LC/MS/MS cihazında gerçekleştirildi.</w:t>
      </w:r>
    </w:p>
    <w:p w14:paraId="15DEC7CD" w14:textId="77777777" w:rsidR="002207AD" w:rsidRPr="00CE7083" w:rsidRDefault="002207AD" w:rsidP="00A21E36">
      <w:pPr>
        <w:spacing w:line="360" w:lineRule="auto"/>
        <w:ind w:firstLine="567"/>
        <w:jc w:val="both"/>
        <w:rPr>
          <w:sz w:val="24"/>
          <w:szCs w:val="24"/>
        </w:rPr>
      </w:pPr>
    </w:p>
    <w:p w14:paraId="00736634" w14:textId="4399C013" w:rsidR="00161C78" w:rsidRPr="003B6001" w:rsidRDefault="008A7086" w:rsidP="00A21E36">
      <w:pPr>
        <w:pStyle w:val="Balk2"/>
        <w:spacing w:line="360" w:lineRule="auto"/>
        <w:rPr>
          <w:rFonts w:ascii="Times New Roman" w:hAnsi="Times New Roman" w:cs="Times New Roman"/>
          <w:b/>
          <w:bCs/>
          <w:color w:val="000000" w:themeColor="text1"/>
          <w:sz w:val="24"/>
          <w:szCs w:val="24"/>
        </w:rPr>
      </w:pPr>
      <w:bookmarkStart w:id="104" w:name="_Toc203563833"/>
      <w:bookmarkStart w:id="105" w:name="_Toc208149222"/>
      <w:r w:rsidRPr="003B6001">
        <w:rPr>
          <w:rFonts w:ascii="Times New Roman" w:hAnsi="Times New Roman" w:cs="Times New Roman"/>
          <w:b/>
          <w:bCs/>
          <w:color w:val="000000" w:themeColor="text1"/>
          <w:sz w:val="24"/>
          <w:szCs w:val="24"/>
        </w:rPr>
        <w:t>3.5. İstatistiksel Analizler</w:t>
      </w:r>
      <w:bookmarkEnd w:id="104"/>
      <w:bookmarkEnd w:id="105"/>
    </w:p>
    <w:p w14:paraId="57B11D3B" w14:textId="77777777" w:rsidR="001719D7" w:rsidRPr="00CE7083" w:rsidRDefault="001719D7" w:rsidP="00A21E36">
      <w:pPr>
        <w:spacing w:line="360" w:lineRule="auto"/>
        <w:jc w:val="both"/>
        <w:rPr>
          <w:sz w:val="24"/>
          <w:szCs w:val="24"/>
        </w:rPr>
      </w:pPr>
    </w:p>
    <w:p w14:paraId="009BA8E6" w14:textId="0E7FC99B" w:rsidR="00CB08EB" w:rsidRPr="00CE7083" w:rsidRDefault="00CB08EB" w:rsidP="00A21E36">
      <w:pPr>
        <w:spacing w:line="360" w:lineRule="auto"/>
        <w:ind w:firstLine="567"/>
        <w:jc w:val="both"/>
        <w:rPr>
          <w:sz w:val="24"/>
          <w:szCs w:val="24"/>
        </w:rPr>
      </w:pPr>
      <w:r w:rsidRPr="00CB08EB">
        <w:rPr>
          <w:sz w:val="24"/>
          <w:szCs w:val="24"/>
        </w:rPr>
        <w:t xml:space="preserve">Araştırmada elde edilen verilerin ortalama değer ± standart hata değerleri tablolar halinde sunuldu. Elde edilen parametrelerin dağılımı </w:t>
      </w:r>
      <w:proofErr w:type="spellStart"/>
      <w:r w:rsidRPr="00CB08EB">
        <w:rPr>
          <w:sz w:val="24"/>
          <w:szCs w:val="24"/>
        </w:rPr>
        <w:t>Shapiro-Wilk</w:t>
      </w:r>
      <w:proofErr w:type="spellEnd"/>
      <w:r w:rsidRPr="00CB08EB">
        <w:rPr>
          <w:sz w:val="24"/>
          <w:szCs w:val="24"/>
        </w:rPr>
        <w:t xml:space="preserve"> testi ile kontrol edildi. Verilerin normal dağılım göstermediği tespit edildi. Normal dağılım göstermediği belirlenen parametreler </w:t>
      </w:r>
      <w:proofErr w:type="spellStart"/>
      <w:r w:rsidRPr="00CB08EB">
        <w:rPr>
          <w:sz w:val="24"/>
          <w:szCs w:val="24"/>
        </w:rPr>
        <w:t>nonparametrik</w:t>
      </w:r>
      <w:proofErr w:type="spellEnd"/>
      <w:r w:rsidRPr="00CB08EB">
        <w:rPr>
          <w:sz w:val="24"/>
          <w:szCs w:val="24"/>
        </w:rPr>
        <w:t xml:space="preserve"> </w:t>
      </w:r>
      <w:r w:rsidR="00B60FC8">
        <w:rPr>
          <w:sz w:val="24"/>
          <w:szCs w:val="24"/>
        </w:rPr>
        <w:t>testlerle</w:t>
      </w:r>
      <w:r w:rsidRPr="00CB08EB">
        <w:rPr>
          <w:sz w:val="24"/>
          <w:szCs w:val="24"/>
        </w:rPr>
        <w:t xml:space="preserve"> analiz edildi. </w:t>
      </w:r>
      <w:r>
        <w:rPr>
          <w:sz w:val="24"/>
          <w:szCs w:val="24"/>
        </w:rPr>
        <w:t xml:space="preserve">Kontrol grubu ve hasta grubu </w:t>
      </w:r>
      <w:r w:rsidRPr="00CB08EB">
        <w:rPr>
          <w:sz w:val="24"/>
          <w:szCs w:val="24"/>
        </w:rPr>
        <w:t>verilerin karşılaştırılmasında</w:t>
      </w:r>
      <w:r w:rsidR="00921462">
        <w:rPr>
          <w:sz w:val="24"/>
          <w:szCs w:val="24"/>
        </w:rPr>
        <w:t>, sağ kalan ve ölen grupların verilerinin karşılaştırılmasında</w:t>
      </w:r>
      <w:r w:rsidRPr="00CB08EB">
        <w:rPr>
          <w:sz w:val="24"/>
          <w:szCs w:val="24"/>
        </w:rPr>
        <w:t xml:space="preserve"> </w:t>
      </w:r>
      <w:r w:rsidR="00BF2765" w:rsidRPr="00BF2765">
        <w:rPr>
          <w:sz w:val="24"/>
          <w:szCs w:val="24"/>
        </w:rPr>
        <w:t>Mann-Whitney U Testi</w:t>
      </w:r>
      <w:r w:rsidR="00BF2765">
        <w:rPr>
          <w:sz w:val="24"/>
          <w:szCs w:val="24"/>
        </w:rPr>
        <w:t xml:space="preserve"> kullanıldı. Hasta grubunun farklı zaman diliminde elde edilen verilerin karşılaştırılmasında </w:t>
      </w:r>
      <w:proofErr w:type="spellStart"/>
      <w:r w:rsidRPr="00CB08EB">
        <w:rPr>
          <w:sz w:val="24"/>
          <w:szCs w:val="24"/>
        </w:rPr>
        <w:t>Friedman's</w:t>
      </w:r>
      <w:proofErr w:type="spellEnd"/>
      <w:r w:rsidRPr="00CB08EB">
        <w:rPr>
          <w:sz w:val="24"/>
          <w:szCs w:val="24"/>
        </w:rPr>
        <w:t xml:space="preserve"> Two-</w:t>
      </w:r>
      <w:proofErr w:type="spellStart"/>
      <w:r w:rsidRPr="00CB08EB">
        <w:rPr>
          <w:sz w:val="24"/>
          <w:szCs w:val="24"/>
        </w:rPr>
        <w:t>Way</w:t>
      </w:r>
      <w:proofErr w:type="spellEnd"/>
      <w:r w:rsidRPr="00CB08EB">
        <w:rPr>
          <w:sz w:val="24"/>
          <w:szCs w:val="24"/>
        </w:rPr>
        <w:t xml:space="preserve"> </w:t>
      </w:r>
      <w:proofErr w:type="spellStart"/>
      <w:r w:rsidRPr="00CB08EB">
        <w:rPr>
          <w:sz w:val="24"/>
          <w:szCs w:val="24"/>
        </w:rPr>
        <w:t>Anova</w:t>
      </w:r>
      <w:proofErr w:type="spellEnd"/>
      <w:r w:rsidRPr="00CB08EB">
        <w:rPr>
          <w:sz w:val="24"/>
          <w:szCs w:val="24"/>
        </w:rPr>
        <w:t xml:space="preserve"> testi kullanıldı.</w:t>
      </w:r>
      <w:r w:rsidR="00BF2765">
        <w:rPr>
          <w:sz w:val="24"/>
          <w:szCs w:val="24"/>
        </w:rPr>
        <w:t xml:space="preserve"> NEAA düzeylerinin </w:t>
      </w:r>
      <w:r w:rsidR="00BF2765">
        <w:rPr>
          <w:sz w:val="24"/>
          <w:szCs w:val="24"/>
        </w:rPr>
        <w:lastRenderedPageBreak/>
        <w:t xml:space="preserve">hospitalizasyonda kalış süresi, CRP konsantrasyonu MGKS </w:t>
      </w:r>
      <w:r w:rsidR="002207AD">
        <w:rPr>
          <w:sz w:val="24"/>
          <w:szCs w:val="24"/>
        </w:rPr>
        <w:t>değeri</w:t>
      </w:r>
      <w:r w:rsidR="00BF2765">
        <w:rPr>
          <w:sz w:val="24"/>
          <w:szCs w:val="24"/>
        </w:rPr>
        <w:t xml:space="preserve"> ile </w:t>
      </w:r>
      <w:r w:rsidR="005C40ED">
        <w:rPr>
          <w:sz w:val="24"/>
          <w:szCs w:val="24"/>
        </w:rPr>
        <w:t xml:space="preserve">korelasyonları </w:t>
      </w:r>
      <w:proofErr w:type="spellStart"/>
      <w:r w:rsidR="005C40ED">
        <w:rPr>
          <w:sz w:val="24"/>
          <w:szCs w:val="24"/>
        </w:rPr>
        <w:t>Spearman</w:t>
      </w:r>
      <w:proofErr w:type="spellEnd"/>
      <w:r w:rsidR="00B60FC8">
        <w:rPr>
          <w:sz w:val="24"/>
          <w:szCs w:val="24"/>
        </w:rPr>
        <w:t xml:space="preserve"> testi ile </w:t>
      </w:r>
      <w:r w:rsidR="00BF2765">
        <w:rPr>
          <w:sz w:val="24"/>
          <w:szCs w:val="24"/>
        </w:rPr>
        <w:t>değerlendirildi.</w:t>
      </w:r>
      <w:r w:rsidRPr="00CB08EB">
        <w:rPr>
          <w:sz w:val="24"/>
          <w:szCs w:val="24"/>
        </w:rPr>
        <w:t xml:space="preserve"> </w:t>
      </w:r>
      <w:r w:rsidR="00BF2765">
        <w:rPr>
          <w:sz w:val="24"/>
          <w:szCs w:val="24"/>
        </w:rPr>
        <w:t xml:space="preserve">Hayatta kalanlar ve kalmayanlar arasında ayrım için kesme değeri ROC eğrisi analizi ile belirlendi. </w:t>
      </w:r>
      <w:r w:rsidRPr="00CB08EB">
        <w:rPr>
          <w:sz w:val="24"/>
          <w:szCs w:val="24"/>
        </w:rPr>
        <w:t xml:space="preserve">İstatistiksel analizler IBM SPSS 22.0 programı kullanılarak gerçekleştirildi. </w:t>
      </w:r>
      <w:r w:rsidR="00BF2765" w:rsidRPr="00CB08EB">
        <w:rPr>
          <w:sz w:val="24"/>
          <w:szCs w:val="24"/>
        </w:rPr>
        <w:t>Analizlerin tamamında p&lt;0.05 değeri istatiksel bağlamda anlamlı kabul edildi.</w:t>
      </w:r>
      <w:r w:rsidR="00BF2765">
        <w:rPr>
          <w:sz w:val="24"/>
          <w:szCs w:val="24"/>
        </w:rPr>
        <w:t xml:space="preserve"> </w:t>
      </w:r>
      <w:r w:rsidR="00BF2765" w:rsidRPr="00CB08EB">
        <w:rPr>
          <w:sz w:val="24"/>
          <w:szCs w:val="24"/>
        </w:rPr>
        <w:t>Anlamlılık ifade eden veriler, Microsoft Office (Washington, Amerika Birleşik Devletleri) programından yararlanılarak grafik halinde verildi</w:t>
      </w:r>
      <w:r w:rsidR="00BF2765">
        <w:rPr>
          <w:sz w:val="24"/>
          <w:szCs w:val="24"/>
        </w:rPr>
        <w:t>.</w:t>
      </w:r>
    </w:p>
    <w:p w14:paraId="5F4C2F76" w14:textId="77777777" w:rsidR="001F12D2" w:rsidRDefault="001F12D2" w:rsidP="00161C78">
      <w:pPr>
        <w:jc w:val="both"/>
        <w:rPr>
          <w:sz w:val="24"/>
          <w:szCs w:val="24"/>
        </w:rPr>
      </w:pPr>
    </w:p>
    <w:p w14:paraId="212F7234" w14:textId="77777777" w:rsidR="001F12D2" w:rsidRDefault="001F12D2" w:rsidP="00161C78">
      <w:pPr>
        <w:jc w:val="both"/>
        <w:rPr>
          <w:sz w:val="24"/>
          <w:szCs w:val="24"/>
        </w:rPr>
      </w:pPr>
    </w:p>
    <w:p w14:paraId="7AC0EC7F" w14:textId="77777777" w:rsidR="001F12D2" w:rsidRDefault="001F12D2" w:rsidP="00161C78">
      <w:pPr>
        <w:jc w:val="both"/>
        <w:rPr>
          <w:sz w:val="24"/>
          <w:szCs w:val="24"/>
        </w:rPr>
      </w:pPr>
    </w:p>
    <w:p w14:paraId="7ED62A13" w14:textId="77777777" w:rsidR="001F12D2" w:rsidRDefault="001F12D2" w:rsidP="00161C78">
      <w:pPr>
        <w:jc w:val="both"/>
        <w:rPr>
          <w:sz w:val="24"/>
          <w:szCs w:val="24"/>
        </w:rPr>
      </w:pPr>
    </w:p>
    <w:p w14:paraId="068B7886" w14:textId="77777777" w:rsidR="001F12D2" w:rsidRDefault="001F12D2" w:rsidP="00161C78">
      <w:pPr>
        <w:jc w:val="both"/>
        <w:rPr>
          <w:sz w:val="24"/>
          <w:szCs w:val="24"/>
        </w:rPr>
      </w:pPr>
    </w:p>
    <w:p w14:paraId="014E266C" w14:textId="77777777" w:rsidR="001F12D2" w:rsidRDefault="001F12D2" w:rsidP="00161C78">
      <w:pPr>
        <w:jc w:val="both"/>
        <w:rPr>
          <w:sz w:val="24"/>
          <w:szCs w:val="24"/>
        </w:rPr>
      </w:pPr>
    </w:p>
    <w:p w14:paraId="5CD3179D" w14:textId="77777777" w:rsidR="001F12D2" w:rsidRDefault="001F12D2" w:rsidP="00161C78">
      <w:pPr>
        <w:jc w:val="both"/>
        <w:rPr>
          <w:sz w:val="24"/>
          <w:szCs w:val="24"/>
        </w:rPr>
      </w:pPr>
    </w:p>
    <w:p w14:paraId="45F9FECF" w14:textId="77777777" w:rsidR="001F12D2" w:rsidRDefault="001F12D2" w:rsidP="00161C78">
      <w:pPr>
        <w:jc w:val="both"/>
        <w:rPr>
          <w:sz w:val="24"/>
          <w:szCs w:val="24"/>
        </w:rPr>
      </w:pPr>
    </w:p>
    <w:p w14:paraId="1444D8EE" w14:textId="77777777" w:rsidR="001F12D2" w:rsidRDefault="001F12D2" w:rsidP="00161C78">
      <w:pPr>
        <w:jc w:val="both"/>
        <w:rPr>
          <w:sz w:val="24"/>
          <w:szCs w:val="24"/>
        </w:rPr>
      </w:pPr>
    </w:p>
    <w:p w14:paraId="12BEF83F" w14:textId="77777777" w:rsidR="001F12D2" w:rsidRDefault="001F12D2" w:rsidP="00161C78">
      <w:pPr>
        <w:jc w:val="both"/>
        <w:rPr>
          <w:sz w:val="24"/>
          <w:szCs w:val="24"/>
        </w:rPr>
      </w:pPr>
    </w:p>
    <w:p w14:paraId="2F64B9DC" w14:textId="77777777" w:rsidR="001F12D2" w:rsidRDefault="001F12D2" w:rsidP="00161C78">
      <w:pPr>
        <w:jc w:val="both"/>
        <w:rPr>
          <w:sz w:val="24"/>
          <w:szCs w:val="24"/>
        </w:rPr>
      </w:pPr>
    </w:p>
    <w:p w14:paraId="1D6332DE" w14:textId="77777777" w:rsidR="001F12D2" w:rsidRDefault="001F12D2" w:rsidP="00161C78">
      <w:pPr>
        <w:jc w:val="both"/>
        <w:rPr>
          <w:sz w:val="24"/>
          <w:szCs w:val="24"/>
        </w:rPr>
      </w:pPr>
    </w:p>
    <w:p w14:paraId="2C01D332" w14:textId="77777777" w:rsidR="001F12D2" w:rsidRDefault="001F12D2" w:rsidP="00161C78">
      <w:pPr>
        <w:jc w:val="both"/>
        <w:rPr>
          <w:sz w:val="24"/>
          <w:szCs w:val="24"/>
        </w:rPr>
      </w:pPr>
    </w:p>
    <w:p w14:paraId="3EBEE504" w14:textId="77777777" w:rsidR="001F12D2" w:rsidRDefault="001F12D2" w:rsidP="00161C78">
      <w:pPr>
        <w:jc w:val="both"/>
        <w:rPr>
          <w:sz w:val="24"/>
          <w:szCs w:val="24"/>
        </w:rPr>
      </w:pPr>
    </w:p>
    <w:p w14:paraId="6168B03B" w14:textId="77777777" w:rsidR="001F12D2" w:rsidRDefault="001F12D2" w:rsidP="00161C78">
      <w:pPr>
        <w:jc w:val="both"/>
        <w:rPr>
          <w:sz w:val="24"/>
          <w:szCs w:val="24"/>
        </w:rPr>
      </w:pPr>
    </w:p>
    <w:p w14:paraId="5411C7D7" w14:textId="77777777" w:rsidR="001F12D2" w:rsidRDefault="001F12D2" w:rsidP="00161C78">
      <w:pPr>
        <w:jc w:val="both"/>
        <w:rPr>
          <w:sz w:val="24"/>
          <w:szCs w:val="24"/>
        </w:rPr>
      </w:pPr>
    </w:p>
    <w:p w14:paraId="2DA63830" w14:textId="77777777" w:rsidR="001F12D2" w:rsidRDefault="001F12D2" w:rsidP="00161C78">
      <w:pPr>
        <w:jc w:val="both"/>
        <w:rPr>
          <w:sz w:val="24"/>
          <w:szCs w:val="24"/>
        </w:rPr>
      </w:pPr>
    </w:p>
    <w:p w14:paraId="06BC478A" w14:textId="77777777" w:rsidR="001F12D2" w:rsidRDefault="001F12D2" w:rsidP="00161C78">
      <w:pPr>
        <w:jc w:val="both"/>
        <w:rPr>
          <w:sz w:val="24"/>
          <w:szCs w:val="24"/>
        </w:rPr>
      </w:pPr>
    </w:p>
    <w:p w14:paraId="1A41C621" w14:textId="77777777" w:rsidR="001F12D2" w:rsidRDefault="001F12D2" w:rsidP="00161C78">
      <w:pPr>
        <w:jc w:val="both"/>
        <w:rPr>
          <w:sz w:val="24"/>
          <w:szCs w:val="24"/>
        </w:rPr>
      </w:pPr>
    </w:p>
    <w:p w14:paraId="3D993065" w14:textId="77777777" w:rsidR="001F12D2" w:rsidRDefault="001F12D2" w:rsidP="00161C78">
      <w:pPr>
        <w:jc w:val="both"/>
        <w:rPr>
          <w:sz w:val="24"/>
          <w:szCs w:val="24"/>
        </w:rPr>
      </w:pPr>
    </w:p>
    <w:p w14:paraId="07A2399D" w14:textId="77777777" w:rsidR="00596EB5" w:rsidRDefault="00596EB5" w:rsidP="00161C78">
      <w:pPr>
        <w:jc w:val="both"/>
        <w:rPr>
          <w:sz w:val="24"/>
          <w:szCs w:val="24"/>
        </w:rPr>
      </w:pPr>
    </w:p>
    <w:p w14:paraId="1F879B37" w14:textId="77777777" w:rsidR="00596EB5" w:rsidRDefault="00596EB5" w:rsidP="00161C78">
      <w:pPr>
        <w:jc w:val="both"/>
        <w:rPr>
          <w:sz w:val="24"/>
          <w:szCs w:val="24"/>
        </w:rPr>
      </w:pPr>
    </w:p>
    <w:p w14:paraId="13A68050" w14:textId="77777777" w:rsidR="00596EB5" w:rsidRDefault="00596EB5" w:rsidP="00161C78">
      <w:pPr>
        <w:jc w:val="both"/>
        <w:rPr>
          <w:sz w:val="24"/>
          <w:szCs w:val="24"/>
        </w:rPr>
      </w:pPr>
    </w:p>
    <w:p w14:paraId="7A598E6F" w14:textId="77777777" w:rsidR="00596EB5" w:rsidRDefault="00596EB5" w:rsidP="00161C78">
      <w:pPr>
        <w:jc w:val="both"/>
        <w:rPr>
          <w:sz w:val="24"/>
          <w:szCs w:val="24"/>
        </w:rPr>
      </w:pPr>
    </w:p>
    <w:p w14:paraId="7CA9D2AE" w14:textId="77777777" w:rsidR="00596EB5" w:rsidRDefault="00596EB5" w:rsidP="00161C78">
      <w:pPr>
        <w:jc w:val="both"/>
        <w:rPr>
          <w:sz w:val="24"/>
          <w:szCs w:val="24"/>
        </w:rPr>
      </w:pPr>
    </w:p>
    <w:p w14:paraId="354114AA" w14:textId="77777777" w:rsidR="00596EB5" w:rsidRDefault="00596EB5" w:rsidP="00161C78">
      <w:pPr>
        <w:jc w:val="both"/>
        <w:rPr>
          <w:sz w:val="24"/>
          <w:szCs w:val="24"/>
        </w:rPr>
      </w:pPr>
    </w:p>
    <w:p w14:paraId="7121B009" w14:textId="77777777" w:rsidR="00596EB5" w:rsidRDefault="00596EB5" w:rsidP="00161C78">
      <w:pPr>
        <w:jc w:val="both"/>
        <w:rPr>
          <w:sz w:val="24"/>
          <w:szCs w:val="24"/>
        </w:rPr>
      </w:pPr>
    </w:p>
    <w:p w14:paraId="1011799C" w14:textId="77777777" w:rsidR="00596EB5" w:rsidRDefault="00596EB5" w:rsidP="00161C78">
      <w:pPr>
        <w:jc w:val="both"/>
        <w:rPr>
          <w:sz w:val="24"/>
          <w:szCs w:val="24"/>
        </w:rPr>
      </w:pPr>
    </w:p>
    <w:p w14:paraId="1F634F43" w14:textId="77777777" w:rsidR="00596EB5" w:rsidRDefault="00596EB5" w:rsidP="00161C78">
      <w:pPr>
        <w:jc w:val="both"/>
        <w:rPr>
          <w:sz w:val="24"/>
          <w:szCs w:val="24"/>
        </w:rPr>
      </w:pPr>
    </w:p>
    <w:p w14:paraId="3A0530E2" w14:textId="77777777" w:rsidR="00596EB5" w:rsidRDefault="00596EB5" w:rsidP="00161C78">
      <w:pPr>
        <w:jc w:val="both"/>
        <w:rPr>
          <w:sz w:val="24"/>
          <w:szCs w:val="24"/>
        </w:rPr>
      </w:pPr>
    </w:p>
    <w:p w14:paraId="1B4C4BF1" w14:textId="77777777" w:rsidR="00596EB5" w:rsidRDefault="00596EB5" w:rsidP="00161C78">
      <w:pPr>
        <w:jc w:val="both"/>
        <w:rPr>
          <w:sz w:val="24"/>
          <w:szCs w:val="24"/>
        </w:rPr>
      </w:pPr>
    </w:p>
    <w:p w14:paraId="76263F65" w14:textId="77777777" w:rsidR="00596EB5" w:rsidRDefault="00596EB5" w:rsidP="00161C78">
      <w:pPr>
        <w:jc w:val="both"/>
        <w:rPr>
          <w:sz w:val="24"/>
          <w:szCs w:val="24"/>
        </w:rPr>
      </w:pPr>
    </w:p>
    <w:p w14:paraId="23936D37" w14:textId="77777777" w:rsidR="00596EB5" w:rsidRDefault="00596EB5" w:rsidP="00161C78">
      <w:pPr>
        <w:jc w:val="both"/>
        <w:rPr>
          <w:sz w:val="24"/>
          <w:szCs w:val="24"/>
        </w:rPr>
      </w:pPr>
    </w:p>
    <w:p w14:paraId="2A14F582" w14:textId="77777777" w:rsidR="00596EB5" w:rsidRDefault="00596EB5" w:rsidP="00161C78">
      <w:pPr>
        <w:jc w:val="both"/>
        <w:rPr>
          <w:sz w:val="24"/>
          <w:szCs w:val="24"/>
        </w:rPr>
      </w:pPr>
    </w:p>
    <w:p w14:paraId="10010484" w14:textId="77777777" w:rsidR="00596EB5" w:rsidRDefault="00596EB5" w:rsidP="00161C78">
      <w:pPr>
        <w:jc w:val="both"/>
        <w:rPr>
          <w:sz w:val="24"/>
          <w:szCs w:val="24"/>
        </w:rPr>
      </w:pPr>
    </w:p>
    <w:p w14:paraId="15FD3FDA" w14:textId="77777777" w:rsidR="00596EB5" w:rsidRDefault="00596EB5" w:rsidP="00161C78">
      <w:pPr>
        <w:jc w:val="both"/>
        <w:rPr>
          <w:sz w:val="24"/>
          <w:szCs w:val="24"/>
        </w:rPr>
      </w:pPr>
    </w:p>
    <w:p w14:paraId="73E21A3A" w14:textId="77777777" w:rsidR="00596EB5" w:rsidRDefault="00596EB5" w:rsidP="00161C78">
      <w:pPr>
        <w:jc w:val="both"/>
        <w:rPr>
          <w:sz w:val="24"/>
          <w:szCs w:val="24"/>
        </w:rPr>
      </w:pPr>
    </w:p>
    <w:p w14:paraId="0F58758D" w14:textId="77777777" w:rsidR="00A21E36" w:rsidRDefault="00A21E36" w:rsidP="00161C78">
      <w:pPr>
        <w:jc w:val="both"/>
        <w:rPr>
          <w:sz w:val="24"/>
          <w:szCs w:val="24"/>
        </w:rPr>
      </w:pPr>
    </w:p>
    <w:p w14:paraId="20EF8F03" w14:textId="77777777" w:rsidR="00A21E36" w:rsidRDefault="00A21E36" w:rsidP="00161C78">
      <w:pPr>
        <w:jc w:val="both"/>
        <w:rPr>
          <w:sz w:val="24"/>
          <w:szCs w:val="24"/>
        </w:rPr>
      </w:pPr>
    </w:p>
    <w:p w14:paraId="317F9028" w14:textId="77777777" w:rsidR="002734C6" w:rsidRDefault="002734C6" w:rsidP="00161C78">
      <w:pPr>
        <w:jc w:val="both"/>
        <w:rPr>
          <w:sz w:val="24"/>
          <w:szCs w:val="24"/>
        </w:rPr>
      </w:pPr>
    </w:p>
    <w:p w14:paraId="6CEA22B0" w14:textId="0A02518B" w:rsidR="00161C78" w:rsidRDefault="00E179D5" w:rsidP="00D739E0">
      <w:pPr>
        <w:pStyle w:val="Balk1"/>
        <w:numPr>
          <w:ilvl w:val="0"/>
          <w:numId w:val="4"/>
        </w:numPr>
        <w:jc w:val="center"/>
        <w:rPr>
          <w:rFonts w:ascii="Times New Roman" w:hAnsi="Times New Roman" w:cs="Times New Roman"/>
          <w:b/>
          <w:bCs/>
          <w:color w:val="000000" w:themeColor="text1"/>
          <w:sz w:val="28"/>
          <w:szCs w:val="28"/>
        </w:rPr>
      </w:pPr>
      <w:bookmarkStart w:id="106" w:name="_Toc203563834"/>
      <w:bookmarkStart w:id="107" w:name="_Toc208149223"/>
      <w:r w:rsidRPr="003B6001">
        <w:rPr>
          <w:rFonts w:ascii="Times New Roman" w:hAnsi="Times New Roman" w:cs="Times New Roman"/>
          <w:b/>
          <w:bCs/>
          <w:color w:val="000000" w:themeColor="text1"/>
          <w:sz w:val="28"/>
          <w:szCs w:val="28"/>
        </w:rPr>
        <w:lastRenderedPageBreak/>
        <w:t>BULGULAR</w:t>
      </w:r>
      <w:bookmarkEnd w:id="106"/>
      <w:bookmarkEnd w:id="107"/>
    </w:p>
    <w:p w14:paraId="334A1579" w14:textId="77777777" w:rsidR="00B60FC8" w:rsidRPr="00A21E36" w:rsidRDefault="00B60FC8" w:rsidP="00A21E36">
      <w:pPr>
        <w:spacing w:line="360" w:lineRule="auto"/>
        <w:rPr>
          <w:sz w:val="24"/>
          <w:szCs w:val="24"/>
        </w:rPr>
      </w:pPr>
    </w:p>
    <w:p w14:paraId="2EF59FD2" w14:textId="77777777" w:rsidR="00B60FC8" w:rsidRPr="00A21E36" w:rsidRDefault="00B60FC8" w:rsidP="00A21E36">
      <w:pPr>
        <w:spacing w:line="360" w:lineRule="auto"/>
        <w:rPr>
          <w:sz w:val="24"/>
          <w:szCs w:val="24"/>
        </w:rPr>
      </w:pPr>
    </w:p>
    <w:p w14:paraId="0332E0BD" w14:textId="77777777" w:rsidR="00834A11" w:rsidRDefault="00B60FC8" w:rsidP="00A21E36">
      <w:pPr>
        <w:spacing w:line="360" w:lineRule="auto"/>
        <w:ind w:firstLine="567"/>
        <w:jc w:val="both"/>
        <w:rPr>
          <w:sz w:val="24"/>
          <w:szCs w:val="24"/>
        </w:rPr>
      </w:pPr>
      <w:r w:rsidRPr="00B60FC8">
        <w:rPr>
          <w:sz w:val="24"/>
          <w:szCs w:val="24"/>
        </w:rPr>
        <w:t>Çalışmaya dahil edilen hasta</w:t>
      </w:r>
      <w:r w:rsidR="00724F93">
        <w:rPr>
          <w:sz w:val="24"/>
          <w:szCs w:val="24"/>
        </w:rPr>
        <w:t xml:space="preserve"> (0., 3. ve taburcu günü)</w:t>
      </w:r>
      <w:r w:rsidRPr="00B60FC8">
        <w:rPr>
          <w:sz w:val="24"/>
          <w:szCs w:val="24"/>
        </w:rPr>
        <w:t xml:space="preserve"> ve sağlıklı köpek gruplarına ait</w:t>
      </w:r>
      <w:r w:rsidR="00FB35EA">
        <w:rPr>
          <w:sz w:val="24"/>
          <w:szCs w:val="24"/>
        </w:rPr>
        <w:t xml:space="preserve"> ve sağ kalan ve ölen köpeklerin</w:t>
      </w:r>
      <w:r w:rsidRPr="00B60FC8">
        <w:rPr>
          <w:sz w:val="24"/>
          <w:szCs w:val="24"/>
        </w:rPr>
        <w:t xml:space="preserve"> </w:t>
      </w:r>
      <w:r w:rsidR="00724F93">
        <w:rPr>
          <w:sz w:val="24"/>
          <w:szCs w:val="24"/>
        </w:rPr>
        <w:t xml:space="preserve">demografik ve epidemiyolojik bulgular, </w:t>
      </w:r>
      <w:r w:rsidRPr="00B60FC8">
        <w:rPr>
          <w:sz w:val="24"/>
          <w:szCs w:val="24"/>
        </w:rPr>
        <w:t>klinik</w:t>
      </w:r>
      <w:r w:rsidR="007869FB">
        <w:rPr>
          <w:sz w:val="24"/>
          <w:szCs w:val="24"/>
        </w:rPr>
        <w:t xml:space="preserve"> bulgular</w:t>
      </w:r>
      <w:r w:rsidRPr="00B60FC8">
        <w:rPr>
          <w:sz w:val="24"/>
          <w:szCs w:val="24"/>
        </w:rPr>
        <w:t>, hematolojik,</w:t>
      </w:r>
      <w:r w:rsidR="00724F93">
        <w:rPr>
          <w:sz w:val="24"/>
          <w:szCs w:val="24"/>
        </w:rPr>
        <w:t xml:space="preserve"> CRP konsantrasyonu</w:t>
      </w:r>
      <w:r w:rsidRPr="00B60FC8">
        <w:rPr>
          <w:sz w:val="24"/>
          <w:szCs w:val="24"/>
        </w:rPr>
        <w:t xml:space="preserve"> ve aminoasit düzeylerine ilişkin </w:t>
      </w:r>
      <w:r>
        <w:rPr>
          <w:sz w:val="24"/>
          <w:szCs w:val="24"/>
        </w:rPr>
        <w:t>veriler</w:t>
      </w:r>
      <w:r w:rsidRPr="00B60FC8">
        <w:rPr>
          <w:sz w:val="24"/>
          <w:szCs w:val="24"/>
        </w:rPr>
        <w:t xml:space="preserve"> ile bu parametrelerin istatistiksel analiz sonuçları </w:t>
      </w:r>
      <w:r>
        <w:rPr>
          <w:sz w:val="24"/>
          <w:szCs w:val="24"/>
        </w:rPr>
        <w:t xml:space="preserve">alt başlıklar </w:t>
      </w:r>
      <w:r w:rsidR="007869FB">
        <w:rPr>
          <w:sz w:val="24"/>
          <w:szCs w:val="24"/>
        </w:rPr>
        <w:t xml:space="preserve">halinde </w:t>
      </w:r>
      <w:r w:rsidRPr="00B60FC8">
        <w:rPr>
          <w:sz w:val="24"/>
          <w:szCs w:val="24"/>
        </w:rPr>
        <w:t>sunulmuştur.</w:t>
      </w:r>
    </w:p>
    <w:p w14:paraId="7597B2CA" w14:textId="2FCA6935" w:rsidR="009802E3" w:rsidRPr="00B60FC8" w:rsidRDefault="00B60FC8" w:rsidP="00A21E36">
      <w:pPr>
        <w:spacing w:line="360" w:lineRule="auto"/>
        <w:ind w:firstLine="567"/>
        <w:jc w:val="both"/>
        <w:rPr>
          <w:sz w:val="24"/>
          <w:szCs w:val="24"/>
        </w:rPr>
      </w:pPr>
      <w:r w:rsidRPr="00B60FC8">
        <w:rPr>
          <w:sz w:val="24"/>
          <w:szCs w:val="24"/>
        </w:rPr>
        <w:t xml:space="preserve"> </w:t>
      </w:r>
    </w:p>
    <w:p w14:paraId="1639FC71" w14:textId="03C539A1" w:rsidR="007B4689" w:rsidRDefault="007B4689" w:rsidP="00A21E36">
      <w:pPr>
        <w:pStyle w:val="Balk2"/>
        <w:spacing w:line="360" w:lineRule="auto"/>
        <w:rPr>
          <w:rFonts w:ascii="Times New Roman" w:hAnsi="Times New Roman" w:cs="Times New Roman"/>
          <w:b/>
          <w:bCs/>
          <w:color w:val="auto"/>
          <w:sz w:val="24"/>
          <w:szCs w:val="24"/>
        </w:rPr>
      </w:pPr>
      <w:bookmarkStart w:id="108" w:name="_Toc208149224"/>
      <w:r w:rsidRPr="007B4689">
        <w:rPr>
          <w:rFonts w:ascii="Times New Roman" w:hAnsi="Times New Roman" w:cs="Times New Roman"/>
          <w:b/>
          <w:bCs/>
          <w:color w:val="auto"/>
          <w:sz w:val="24"/>
          <w:szCs w:val="24"/>
        </w:rPr>
        <w:t xml:space="preserve">4.1. </w:t>
      </w:r>
      <w:r w:rsidR="007869FB" w:rsidRPr="007869FB">
        <w:rPr>
          <w:rFonts w:ascii="Times New Roman" w:hAnsi="Times New Roman" w:cs="Times New Roman"/>
          <w:b/>
          <w:bCs/>
          <w:color w:val="auto"/>
          <w:sz w:val="24"/>
          <w:szCs w:val="24"/>
        </w:rPr>
        <w:t>Demografik ve Epidemiyolojik Bulgular</w:t>
      </w:r>
      <w:bookmarkEnd w:id="108"/>
    </w:p>
    <w:p w14:paraId="3A3225C9" w14:textId="77777777" w:rsidR="007B4689" w:rsidRPr="00A21E36" w:rsidRDefault="007B4689" w:rsidP="00A21E36">
      <w:pPr>
        <w:spacing w:line="360" w:lineRule="auto"/>
        <w:rPr>
          <w:sz w:val="24"/>
          <w:szCs w:val="24"/>
        </w:rPr>
      </w:pPr>
    </w:p>
    <w:p w14:paraId="4F87BB63" w14:textId="09ACDECE" w:rsidR="007869FB" w:rsidRDefault="007869FB" w:rsidP="00A21E36">
      <w:pPr>
        <w:spacing w:line="360" w:lineRule="auto"/>
        <w:ind w:firstLine="567"/>
        <w:jc w:val="both"/>
        <w:rPr>
          <w:sz w:val="24"/>
          <w:szCs w:val="24"/>
        </w:rPr>
      </w:pPr>
      <w:r>
        <w:rPr>
          <w:sz w:val="24"/>
          <w:szCs w:val="24"/>
        </w:rPr>
        <w:t>Hasta ve kontrol gru</w:t>
      </w:r>
      <w:r w:rsidR="00A44CF5">
        <w:rPr>
          <w:sz w:val="24"/>
          <w:szCs w:val="24"/>
        </w:rPr>
        <w:t xml:space="preserve">plarındaki </w:t>
      </w:r>
      <w:r>
        <w:rPr>
          <w:sz w:val="24"/>
          <w:szCs w:val="24"/>
        </w:rPr>
        <w:t>köpeklerin demografik ve epidemiyolojik bulguları Tablo 5’te gösterildi.</w:t>
      </w:r>
    </w:p>
    <w:p w14:paraId="17AFA84F" w14:textId="4EDED89C" w:rsidR="007869FB" w:rsidRDefault="007869FB" w:rsidP="00A21E36">
      <w:pPr>
        <w:spacing w:line="360" w:lineRule="auto"/>
        <w:ind w:firstLine="567"/>
        <w:jc w:val="both"/>
        <w:rPr>
          <w:sz w:val="24"/>
          <w:szCs w:val="24"/>
        </w:rPr>
      </w:pPr>
      <w:r w:rsidRPr="007869FB">
        <w:rPr>
          <w:sz w:val="24"/>
          <w:szCs w:val="24"/>
        </w:rPr>
        <w:t xml:space="preserve">Araştırma kapsamında toplam 33 köpek çalışmaya dahil edildi. Bu hayvanların 23’ü, hızlı test kiti ile </w:t>
      </w:r>
      <w:r>
        <w:rPr>
          <w:sz w:val="24"/>
          <w:szCs w:val="24"/>
        </w:rPr>
        <w:t xml:space="preserve">CPV pozitif olup </w:t>
      </w:r>
      <w:r w:rsidRPr="007869FB">
        <w:rPr>
          <w:sz w:val="24"/>
          <w:szCs w:val="24"/>
        </w:rPr>
        <w:t>hasta grubunu oluşturdu. 10 sağlıklı köpek ise kontrol grubu olarak çalışmaya dahil edildi.</w:t>
      </w:r>
    </w:p>
    <w:p w14:paraId="290010CC" w14:textId="714DEE15" w:rsidR="009802E3" w:rsidRDefault="009802E3" w:rsidP="00A21E36">
      <w:pPr>
        <w:spacing w:line="360" w:lineRule="auto"/>
        <w:ind w:firstLine="567"/>
        <w:jc w:val="both"/>
        <w:rPr>
          <w:sz w:val="24"/>
          <w:szCs w:val="24"/>
        </w:rPr>
      </w:pPr>
      <w:r>
        <w:rPr>
          <w:sz w:val="24"/>
          <w:szCs w:val="24"/>
        </w:rPr>
        <w:t xml:space="preserve">Kontrol grubunu </w:t>
      </w:r>
      <w:r w:rsidR="0017467A">
        <w:rPr>
          <w:sz w:val="24"/>
          <w:szCs w:val="24"/>
        </w:rPr>
        <w:t>5 dişi, 5 erkek yaşları 2-4 ay arasında değişen, farklı mevsimlerde gelen köpekler oluşturdu. Bu grupta yer alan tüm köpeklerin herhangi bir semptomu yoktu, genel muayeneleri yapıldı ve sağlıklı olduğu tespit edilen hayvanlar dahil edildi</w:t>
      </w:r>
      <w:r w:rsidR="007869FB">
        <w:rPr>
          <w:sz w:val="24"/>
          <w:szCs w:val="24"/>
        </w:rPr>
        <w:t>.</w:t>
      </w:r>
    </w:p>
    <w:p w14:paraId="59EAC0FC" w14:textId="6750AAD3" w:rsidR="0017467A" w:rsidRDefault="0017467A" w:rsidP="00A21E36">
      <w:pPr>
        <w:spacing w:line="360" w:lineRule="auto"/>
        <w:ind w:firstLine="567"/>
        <w:jc w:val="both"/>
        <w:rPr>
          <w:sz w:val="24"/>
          <w:szCs w:val="24"/>
        </w:rPr>
      </w:pPr>
      <w:r>
        <w:rPr>
          <w:sz w:val="24"/>
          <w:szCs w:val="24"/>
        </w:rPr>
        <w:t>Hasta grubunu 10 dişi, 1</w:t>
      </w:r>
      <w:r w:rsidR="007869FB">
        <w:rPr>
          <w:sz w:val="24"/>
          <w:szCs w:val="24"/>
        </w:rPr>
        <w:t>3</w:t>
      </w:r>
      <w:r>
        <w:rPr>
          <w:sz w:val="24"/>
          <w:szCs w:val="24"/>
        </w:rPr>
        <w:t xml:space="preserve"> erkek yaşları 1-6 ay arasında değişen, farklı mevsimlerde gelen köpekler oluşturdu.  Bu grupta yer alan her köpek parvoviral enteritis semptomlarına sahipti. Klinik olarak hasta hayvanlardı.</w:t>
      </w:r>
    </w:p>
    <w:p w14:paraId="108A146C" w14:textId="77777777" w:rsidR="00834A11" w:rsidRDefault="00834A11" w:rsidP="00834A11">
      <w:pPr>
        <w:pStyle w:val="ResimYazs"/>
        <w:rPr>
          <w:b/>
          <w:bCs/>
          <w:i w:val="0"/>
          <w:iCs w:val="0"/>
          <w:color w:val="auto"/>
          <w:sz w:val="24"/>
          <w:szCs w:val="24"/>
        </w:rPr>
      </w:pPr>
    </w:p>
    <w:p w14:paraId="3F29FBF2" w14:textId="66BEB517" w:rsidR="00834A11" w:rsidRPr="00834A11" w:rsidRDefault="007B4689" w:rsidP="00834A11">
      <w:pPr>
        <w:pStyle w:val="ResimYazs"/>
        <w:rPr>
          <w:i w:val="0"/>
          <w:iCs w:val="0"/>
          <w:color w:val="auto"/>
          <w:sz w:val="24"/>
          <w:szCs w:val="24"/>
        </w:rPr>
      </w:pPr>
      <w:bookmarkStart w:id="109" w:name="_Toc204711083"/>
      <w:r w:rsidRPr="007B4689">
        <w:rPr>
          <w:b/>
          <w:bCs/>
          <w:i w:val="0"/>
          <w:iCs w:val="0"/>
          <w:color w:val="auto"/>
          <w:sz w:val="24"/>
          <w:szCs w:val="24"/>
        </w:rPr>
        <w:t xml:space="preserve">Tablo </w:t>
      </w:r>
      <w:r w:rsidRPr="007B4689">
        <w:rPr>
          <w:b/>
          <w:bCs/>
          <w:i w:val="0"/>
          <w:iCs w:val="0"/>
          <w:color w:val="auto"/>
          <w:sz w:val="24"/>
          <w:szCs w:val="24"/>
        </w:rPr>
        <w:fldChar w:fldCharType="begin"/>
      </w:r>
      <w:r w:rsidRPr="007B4689">
        <w:rPr>
          <w:b/>
          <w:bCs/>
          <w:i w:val="0"/>
          <w:iCs w:val="0"/>
          <w:color w:val="auto"/>
          <w:sz w:val="24"/>
          <w:szCs w:val="24"/>
        </w:rPr>
        <w:instrText xml:space="preserve"> SEQ Tablo \* ARABIC </w:instrText>
      </w:r>
      <w:r w:rsidRPr="007B4689">
        <w:rPr>
          <w:b/>
          <w:bCs/>
          <w:i w:val="0"/>
          <w:iCs w:val="0"/>
          <w:color w:val="auto"/>
          <w:sz w:val="24"/>
          <w:szCs w:val="24"/>
        </w:rPr>
        <w:fldChar w:fldCharType="separate"/>
      </w:r>
      <w:r w:rsidR="00724F93">
        <w:rPr>
          <w:b/>
          <w:bCs/>
          <w:i w:val="0"/>
          <w:iCs w:val="0"/>
          <w:noProof/>
          <w:color w:val="auto"/>
          <w:sz w:val="24"/>
          <w:szCs w:val="24"/>
        </w:rPr>
        <w:t>5</w:t>
      </w:r>
      <w:r w:rsidRPr="007B4689">
        <w:rPr>
          <w:b/>
          <w:bCs/>
          <w:i w:val="0"/>
          <w:iCs w:val="0"/>
          <w:color w:val="auto"/>
          <w:sz w:val="24"/>
          <w:szCs w:val="24"/>
        </w:rPr>
        <w:fldChar w:fldCharType="end"/>
      </w:r>
      <w:r w:rsidRPr="007B4689">
        <w:rPr>
          <w:b/>
          <w:bCs/>
          <w:i w:val="0"/>
          <w:iCs w:val="0"/>
          <w:color w:val="auto"/>
          <w:sz w:val="24"/>
          <w:szCs w:val="24"/>
        </w:rPr>
        <w:t>.</w:t>
      </w:r>
      <w:r w:rsidRPr="007B4689">
        <w:rPr>
          <w:i w:val="0"/>
          <w:iCs w:val="0"/>
          <w:color w:val="auto"/>
          <w:sz w:val="24"/>
          <w:szCs w:val="24"/>
        </w:rPr>
        <w:t xml:space="preserve"> Hasta ve kontrol gru</w:t>
      </w:r>
      <w:r w:rsidR="00A44CF5">
        <w:rPr>
          <w:i w:val="0"/>
          <w:iCs w:val="0"/>
          <w:color w:val="auto"/>
          <w:sz w:val="24"/>
          <w:szCs w:val="24"/>
        </w:rPr>
        <w:t>plarınd</w:t>
      </w:r>
      <w:r w:rsidRPr="007B4689">
        <w:rPr>
          <w:i w:val="0"/>
          <w:iCs w:val="0"/>
          <w:color w:val="auto"/>
          <w:sz w:val="24"/>
          <w:szCs w:val="24"/>
        </w:rPr>
        <w:t xml:space="preserve">aki köpeklerin yaş, cinsiyet </w:t>
      </w:r>
      <w:r w:rsidR="005C40ED" w:rsidRPr="007B4689">
        <w:rPr>
          <w:i w:val="0"/>
          <w:iCs w:val="0"/>
          <w:color w:val="auto"/>
          <w:sz w:val="24"/>
          <w:szCs w:val="24"/>
        </w:rPr>
        <w:t>ve mevsim</w:t>
      </w:r>
      <w:r w:rsidR="002C06E2">
        <w:rPr>
          <w:i w:val="0"/>
          <w:iCs w:val="0"/>
          <w:color w:val="auto"/>
          <w:sz w:val="24"/>
          <w:szCs w:val="24"/>
        </w:rPr>
        <w:t>sel dağılımı</w:t>
      </w:r>
      <w:r w:rsidR="00483EC5">
        <w:rPr>
          <w:i w:val="0"/>
          <w:iCs w:val="0"/>
          <w:color w:val="auto"/>
          <w:sz w:val="24"/>
          <w:szCs w:val="24"/>
        </w:rPr>
        <w:t>.</w:t>
      </w:r>
      <w:bookmarkEnd w:id="109"/>
    </w:p>
    <w:tbl>
      <w:tblPr>
        <w:tblStyle w:val="TabloKlavuzu"/>
        <w:tblW w:w="0" w:type="auto"/>
        <w:tblLook w:val="04A0" w:firstRow="1" w:lastRow="0" w:firstColumn="1" w:lastColumn="0" w:noHBand="0" w:noVBand="1"/>
      </w:tblPr>
      <w:tblGrid>
        <w:gridCol w:w="2459"/>
        <w:gridCol w:w="2254"/>
        <w:gridCol w:w="2336"/>
        <w:gridCol w:w="2013"/>
      </w:tblGrid>
      <w:tr w:rsidR="007B4689" w:rsidRPr="003F7659" w14:paraId="000BDC7A" w14:textId="77777777" w:rsidTr="00C15844">
        <w:tc>
          <w:tcPr>
            <w:tcW w:w="2459" w:type="dxa"/>
          </w:tcPr>
          <w:p w14:paraId="6A061DFC" w14:textId="77777777" w:rsidR="007B4689" w:rsidRPr="00834A11" w:rsidRDefault="007B4689" w:rsidP="00C15844">
            <w:pPr>
              <w:rPr>
                <w:b/>
                <w:bCs/>
                <w:sz w:val="24"/>
                <w:szCs w:val="24"/>
              </w:rPr>
            </w:pPr>
            <w:r w:rsidRPr="00834A11">
              <w:rPr>
                <w:b/>
                <w:bCs/>
                <w:sz w:val="24"/>
                <w:szCs w:val="24"/>
              </w:rPr>
              <w:t>Parametreler</w:t>
            </w:r>
          </w:p>
        </w:tc>
        <w:tc>
          <w:tcPr>
            <w:tcW w:w="2254" w:type="dxa"/>
          </w:tcPr>
          <w:p w14:paraId="07B92F9B" w14:textId="40B51013" w:rsidR="007B4689" w:rsidRPr="00834A11" w:rsidRDefault="007B4689" w:rsidP="00C15844">
            <w:pPr>
              <w:rPr>
                <w:b/>
                <w:bCs/>
                <w:sz w:val="24"/>
                <w:szCs w:val="24"/>
              </w:rPr>
            </w:pPr>
            <w:r w:rsidRPr="00834A11">
              <w:rPr>
                <w:b/>
                <w:bCs/>
                <w:sz w:val="24"/>
                <w:szCs w:val="24"/>
              </w:rPr>
              <w:t>Kontrol</w:t>
            </w:r>
            <w:r w:rsidR="00FA056F" w:rsidRPr="00834A11">
              <w:rPr>
                <w:b/>
                <w:bCs/>
                <w:sz w:val="24"/>
                <w:szCs w:val="24"/>
              </w:rPr>
              <w:t xml:space="preserve"> (n=10)</w:t>
            </w:r>
          </w:p>
        </w:tc>
        <w:tc>
          <w:tcPr>
            <w:tcW w:w="2336" w:type="dxa"/>
          </w:tcPr>
          <w:p w14:paraId="666405BA" w14:textId="3030C688" w:rsidR="007B4689" w:rsidRPr="00834A11" w:rsidRDefault="007B4689" w:rsidP="00C15844">
            <w:pPr>
              <w:rPr>
                <w:b/>
                <w:bCs/>
                <w:sz w:val="24"/>
                <w:szCs w:val="24"/>
              </w:rPr>
            </w:pPr>
            <w:r w:rsidRPr="00834A11">
              <w:rPr>
                <w:b/>
                <w:bCs/>
                <w:sz w:val="24"/>
                <w:szCs w:val="24"/>
              </w:rPr>
              <w:t>Hasta</w:t>
            </w:r>
            <w:r w:rsidR="00FA056F" w:rsidRPr="00834A11">
              <w:rPr>
                <w:b/>
                <w:bCs/>
                <w:sz w:val="24"/>
                <w:szCs w:val="24"/>
              </w:rPr>
              <w:t xml:space="preserve"> (n=23)</w:t>
            </w:r>
          </w:p>
        </w:tc>
        <w:tc>
          <w:tcPr>
            <w:tcW w:w="2013" w:type="dxa"/>
          </w:tcPr>
          <w:p w14:paraId="263CA828" w14:textId="77777777" w:rsidR="007B4689" w:rsidRPr="00834A11" w:rsidRDefault="007B4689" w:rsidP="00C15844">
            <w:pPr>
              <w:rPr>
                <w:b/>
                <w:bCs/>
                <w:sz w:val="24"/>
                <w:szCs w:val="24"/>
              </w:rPr>
            </w:pPr>
            <w:proofErr w:type="gramStart"/>
            <w:r w:rsidRPr="00834A11">
              <w:rPr>
                <w:b/>
                <w:bCs/>
                <w:sz w:val="24"/>
                <w:szCs w:val="24"/>
              </w:rPr>
              <w:t>p</w:t>
            </w:r>
            <w:proofErr w:type="gramEnd"/>
            <w:r w:rsidRPr="00834A11">
              <w:rPr>
                <w:b/>
                <w:bCs/>
                <w:sz w:val="24"/>
                <w:szCs w:val="24"/>
              </w:rPr>
              <w:t xml:space="preserve"> değeri</w:t>
            </w:r>
          </w:p>
        </w:tc>
      </w:tr>
      <w:tr w:rsidR="007B4689" w:rsidRPr="003F7659" w14:paraId="7201E1A9" w14:textId="77777777" w:rsidTr="00C15844">
        <w:tc>
          <w:tcPr>
            <w:tcW w:w="2459" w:type="dxa"/>
          </w:tcPr>
          <w:p w14:paraId="6215F4E8" w14:textId="77777777" w:rsidR="007B4689" w:rsidRPr="00834A11" w:rsidRDefault="007B4689" w:rsidP="00C15844">
            <w:pPr>
              <w:rPr>
                <w:sz w:val="24"/>
                <w:szCs w:val="24"/>
              </w:rPr>
            </w:pPr>
            <w:r w:rsidRPr="00834A11">
              <w:rPr>
                <w:sz w:val="24"/>
                <w:szCs w:val="24"/>
              </w:rPr>
              <w:t>Yaş (ay), ortalama</w:t>
            </w:r>
          </w:p>
        </w:tc>
        <w:tc>
          <w:tcPr>
            <w:tcW w:w="2254" w:type="dxa"/>
          </w:tcPr>
          <w:p w14:paraId="7F615826" w14:textId="77777777" w:rsidR="007B4689" w:rsidRPr="00834A11" w:rsidRDefault="007B4689" w:rsidP="00C15844">
            <w:pPr>
              <w:rPr>
                <w:sz w:val="24"/>
                <w:szCs w:val="24"/>
              </w:rPr>
            </w:pPr>
            <w:r w:rsidRPr="00834A11">
              <w:rPr>
                <w:sz w:val="24"/>
                <w:szCs w:val="24"/>
              </w:rPr>
              <w:t>2,5 (2-4)</w:t>
            </w:r>
          </w:p>
        </w:tc>
        <w:tc>
          <w:tcPr>
            <w:tcW w:w="2336" w:type="dxa"/>
          </w:tcPr>
          <w:p w14:paraId="547F988C" w14:textId="77777777" w:rsidR="007B4689" w:rsidRPr="00834A11" w:rsidRDefault="007B4689" w:rsidP="00C15844">
            <w:pPr>
              <w:rPr>
                <w:sz w:val="24"/>
                <w:szCs w:val="24"/>
              </w:rPr>
            </w:pPr>
            <w:r w:rsidRPr="00834A11">
              <w:rPr>
                <w:sz w:val="24"/>
                <w:szCs w:val="24"/>
              </w:rPr>
              <w:t>2,95 (1-6)</w:t>
            </w:r>
          </w:p>
        </w:tc>
        <w:tc>
          <w:tcPr>
            <w:tcW w:w="2013" w:type="dxa"/>
          </w:tcPr>
          <w:p w14:paraId="3E0C1EAE" w14:textId="77777777" w:rsidR="007B4689" w:rsidRPr="00834A11" w:rsidRDefault="007B4689" w:rsidP="00C15844">
            <w:pPr>
              <w:rPr>
                <w:sz w:val="24"/>
                <w:szCs w:val="24"/>
              </w:rPr>
            </w:pPr>
            <w:r w:rsidRPr="00834A11">
              <w:rPr>
                <w:sz w:val="24"/>
                <w:szCs w:val="24"/>
              </w:rPr>
              <w:t>0,475</w:t>
            </w:r>
          </w:p>
        </w:tc>
      </w:tr>
      <w:tr w:rsidR="007B4689" w:rsidRPr="003F7659" w14:paraId="0FF37A44" w14:textId="77777777" w:rsidTr="00C15844">
        <w:trPr>
          <w:trHeight w:val="180"/>
        </w:trPr>
        <w:tc>
          <w:tcPr>
            <w:tcW w:w="7049" w:type="dxa"/>
            <w:gridSpan w:val="3"/>
          </w:tcPr>
          <w:p w14:paraId="4D3AF22D" w14:textId="77777777" w:rsidR="007B4689" w:rsidRPr="00834A11" w:rsidRDefault="007B4689" w:rsidP="00C15844">
            <w:pPr>
              <w:rPr>
                <w:sz w:val="24"/>
                <w:szCs w:val="24"/>
              </w:rPr>
            </w:pPr>
            <w:r w:rsidRPr="00834A11">
              <w:rPr>
                <w:sz w:val="24"/>
                <w:szCs w:val="24"/>
              </w:rPr>
              <w:t>Cinsiyet, n %</w:t>
            </w:r>
          </w:p>
        </w:tc>
        <w:tc>
          <w:tcPr>
            <w:tcW w:w="2013" w:type="dxa"/>
          </w:tcPr>
          <w:p w14:paraId="696983D5" w14:textId="77777777" w:rsidR="007B4689" w:rsidRPr="00834A11" w:rsidRDefault="007B4689" w:rsidP="00C15844">
            <w:pPr>
              <w:rPr>
                <w:sz w:val="24"/>
                <w:szCs w:val="24"/>
              </w:rPr>
            </w:pPr>
          </w:p>
        </w:tc>
      </w:tr>
      <w:tr w:rsidR="007B4689" w:rsidRPr="003F7659" w14:paraId="27A04255" w14:textId="77777777" w:rsidTr="00C15844">
        <w:trPr>
          <w:trHeight w:val="180"/>
        </w:trPr>
        <w:tc>
          <w:tcPr>
            <w:tcW w:w="2459" w:type="dxa"/>
          </w:tcPr>
          <w:p w14:paraId="0AA64E29" w14:textId="77777777" w:rsidR="007B4689" w:rsidRPr="00834A11" w:rsidRDefault="007B4689" w:rsidP="00C15844">
            <w:pPr>
              <w:rPr>
                <w:sz w:val="24"/>
                <w:szCs w:val="24"/>
              </w:rPr>
            </w:pPr>
            <w:r w:rsidRPr="00834A11">
              <w:rPr>
                <w:sz w:val="24"/>
                <w:szCs w:val="24"/>
              </w:rPr>
              <w:t>Dişi</w:t>
            </w:r>
          </w:p>
        </w:tc>
        <w:tc>
          <w:tcPr>
            <w:tcW w:w="2254" w:type="dxa"/>
          </w:tcPr>
          <w:p w14:paraId="29112B00" w14:textId="77777777" w:rsidR="007B4689" w:rsidRPr="00834A11" w:rsidRDefault="007B4689" w:rsidP="00C15844">
            <w:pPr>
              <w:rPr>
                <w:sz w:val="24"/>
                <w:szCs w:val="24"/>
              </w:rPr>
            </w:pPr>
            <w:r w:rsidRPr="00834A11">
              <w:rPr>
                <w:sz w:val="24"/>
                <w:szCs w:val="24"/>
              </w:rPr>
              <w:t>5 (50)</w:t>
            </w:r>
          </w:p>
        </w:tc>
        <w:tc>
          <w:tcPr>
            <w:tcW w:w="2336" w:type="dxa"/>
          </w:tcPr>
          <w:p w14:paraId="12AB6A02" w14:textId="77777777" w:rsidR="007B4689" w:rsidRPr="00834A11" w:rsidRDefault="007B4689" w:rsidP="00C15844">
            <w:pPr>
              <w:rPr>
                <w:sz w:val="24"/>
                <w:szCs w:val="24"/>
              </w:rPr>
            </w:pPr>
            <w:r w:rsidRPr="00834A11">
              <w:rPr>
                <w:sz w:val="24"/>
                <w:szCs w:val="24"/>
              </w:rPr>
              <w:t xml:space="preserve">10 (43,5) </w:t>
            </w:r>
          </w:p>
        </w:tc>
        <w:tc>
          <w:tcPr>
            <w:tcW w:w="2013" w:type="dxa"/>
            <w:vMerge w:val="restart"/>
          </w:tcPr>
          <w:p w14:paraId="550E7B62" w14:textId="77777777" w:rsidR="007B4689" w:rsidRPr="00834A11" w:rsidRDefault="007B4689" w:rsidP="00C15844">
            <w:pPr>
              <w:rPr>
                <w:sz w:val="24"/>
                <w:szCs w:val="24"/>
              </w:rPr>
            </w:pPr>
            <w:r w:rsidRPr="00834A11">
              <w:rPr>
                <w:sz w:val="24"/>
                <w:szCs w:val="24"/>
              </w:rPr>
              <w:t>0,730</w:t>
            </w:r>
          </w:p>
        </w:tc>
      </w:tr>
      <w:tr w:rsidR="007B4689" w:rsidRPr="003F7659" w14:paraId="18ABB145" w14:textId="77777777" w:rsidTr="00C15844">
        <w:trPr>
          <w:trHeight w:val="180"/>
        </w:trPr>
        <w:tc>
          <w:tcPr>
            <w:tcW w:w="2459" w:type="dxa"/>
          </w:tcPr>
          <w:p w14:paraId="4A1D87A7" w14:textId="77777777" w:rsidR="007B4689" w:rsidRPr="00834A11" w:rsidRDefault="007B4689" w:rsidP="00C15844">
            <w:pPr>
              <w:rPr>
                <w:sz w:val="24"/>
                <w:szCs w:val="24"/>
              </w:rPr>
            </w:pPr>
            <w:r w:rsidRPr="00834A11">
              <w:rPr>
                <w:sz w:val="24"/>
                <w:szCs w:val="24"/>
              </w:rPr>
              <w:t>Erkek</w:t>
            </w:r>
          </w:p>
        </w:tc>
        <w:tc>
          <w:tcPr>
            <w:tcW w:w="2254" w:type="dxa"/>
          </w:tcPr>
          <w:p w14:paraId="69E9E429" w14:textId="77777777" w:rsidR="007B4689" w:rsidRPr="00834A11" w:rsidRDefault="007B4689" w:rsidP="00C15844">
            <w:pPr>
              <w:rPr>
                <w:sz w:val="24"/>
                <w:szCs w:val="24"/>
              </w:rPr>
            </w:pPr>
            <w:r w:rsidRPr="00834A11">
              <w:rPr>
                <w:sz w:val="24"/>
                <w:szCs w:val="24"/>
              </w:rPr>
              <w:t xml:space="preserve">5 (50)  </w:t>
            </w:r>
          </w:p>
        </w:tc>
        <w:tc>
          <w:tcPr>
            <w:tcW w:w="2336" w:type="dxa"/>
          </w:tcPr>
          <w:p w14:paraId="4CE2F892" w14:textId="77777777" w:rsidR="007B4689" w:rsidRPr="00834A11" w:rsidRDefault="007B4689" w:rsidP="00C15844">
            <w:pPr>
              <w:rPr>
                <w:sz w:val="24"/>
                <w:szCs w:val="24"/>
              </w:rPr>
            </w:pPr>
            <w:r w:rsidRPr="00834A11">
              <w:rPr>
                <w:sz w:val="24"/>
                <w:szCs w:val="24"/>
              </w:rPr>
              <w:t xml:space="preserve">13 (56,6) </w:t>
            </w:r>
          </w:p>
        </w:tc>
        <w:tc>
          <w:tcPr>
            <w:tcW w:w="2013" w:type="dxa"/>
            <w:vMerge/>
          </w:tcPr>
          <w:p w14:paraId="3A66E6A9" w14:textId="77777777" w:rsidR="007B4689" w:rsidRPr="00834A11" w:rsidRDefault="007B4689" w:rsidP="00C15844">
            <w:pPr>
              <w:rPr>
                <w:sz w:val="24"/>
                <w:szCs w:val="24"/>
              </w:rPr>
            </w:pPr>
          </w:p>
        </w:tc>
      </w:tr>
      <w:tr w:rsidR="007B4689" w:rsidRPr="003F7659" w14:paraId="6C1A17D3" w14:textId="77777777" w:rsidTr="00C15844">
        <w:tc>
          <w:tcPr>
            <w:tcW w:w="2459" w:type="dxa"/>
          </w:tcPr>
          <w:p w14:paraId="0DBC6FAC" w14:textId="77777777" w:rsidR="007B4689" w:rsidRPr="00834A11" w:rsidRDefault="007B4689" w:rsidP="00C15844">
            <w:pPr>
              <w:rPr>
                <w:sz w:val="24"/>
                <w:szCs w:val="24"/>
              </w:rPr>
            </w:pPr>
            <w:r w:rsidRPr="00834A11">
              <w:rPr>
                <w:sz w:val="24"/>
                <w:szCs w:val="24"/>
              </w:rPr>
              <w:t>Mevsim</w:t>
            </w:r>
          </w:p>
        </w:tc>
        <w:tc>
          <w:tcPr>
            <w:tcW w:w="2254" w:type="dxa"/>
          </w:tcPr>
          <w:p w14:paraId="1114D787" w14:textId="77777777" w:rsidR="007B4689" w:rsidRPr="00834A11" w:rsidRDefault="007B4689" w:rsidP="00C15844">
            <w:pPr>
              <w:rPr>
                <w:sz w:val="24"/>
                <w:szCs w:val="24"/>
              </w:rPr>
            </w:pPr>
            <w:r w:rsidRPr="00834A11">
              <w:rPr>
                <w:sz w:val="24"/>
                <w:szCs w:val="24"/>
              </w:rPr>
              <w:t>3 sonbahar</w:t>
            </w:r>
          </w:p>
          <w:p w14:paraId="679D18CD" w14:textId="77777777" w:rsidR="007B4689" w:rsidRPr="00834A11" w:rsidRDefault="007B4689" w:rsidP="00C15844">
            <w:pPr>
              <w:rPr>
                <w:sz w:val="24"/>
                <w:szCs w:val="24"/>
              </w:rPr>
            </w:pPr>
            <w:r w:rsidRPr="00834A11">
              <w:rPr>
                <w:sz w:val="24"/>
                <w:szCs w:val="24"/>
              </w:rPr>
              <w:t>2 kış</w:t>
            </w:r>
          </w:p>
          <w:p w14:paraId="10CD6A9C" w14:textId="77777777" w:rsidR="007B4689" w:rsidRPr="00834A11" w:rsidRDefault="007B4689" w:rsidP="00C15844">
            <w:pPr>
              <w:rPr>
                <w:sz w:val="24"/>
                <w:szCs w:val="24"/>
              </w:rPr>
            </w:pPr>
            <w:r w:rsidRPr="00834A11">
              <w:rPr>
                <w:sz w:val="24"/>
                <w:szCs w:val="24"/>
              </w:rPr>
              <w:t>3 ilkbahar</w:t>
            </w:r>
          </w:p>
          <w:p w14:paraId="337F98FF" w14:textId="77777777" w:rsidR="007B4689" w:rsidRPr="00834A11" w:rsidRDefault="007B4689" w:rsidP="00C15844">
            <w:pPr>
              <w:rPr>
                <w:sz w:val="24"/>
                <w:szCs w:val="24"/>
              </w:rPr>
            </w:pPr>
            <w:r w:rsidRPr="00834A11">
              <w:rPr>
                <w:sz w:val="24"/>
                <w:szCs w:val="24"/>
              </w:rPr>
              <w:t>2 yaz</w:t>
            </w:r>
          </w:p>
        </w:tc>
        <w:tc>
          <w:tcPr>
            <w:tcW w:w="2336" w:type="dxa"/>
          </w:tcPr>
          <w:p w14:paraId="411D3C90" w14:textId="77777777" w:rsidR="007B4689" w:rsidRPr="00834A11" w:rsidRDefault="007B4689" w:rsidP="00C15844">
            <w:pPr>
              <w:rPr>
                <w:sz w:val="24"/>
                <w:szCs w:val="24"/>
              </w:rPr>
            </w:pPr>
            <w:r w:rsidRPr="00834A11">
              <w:rPr>
                <w:sz w:val="24"/>
                <w:szCs w:val="24"/>
              </w:rPr>
              <w:t>11 sonbahar</w:t>
            </w:r>
          </w:p>
          <w:p w14:paraId="19A9368F" w14:textId="77777777" w:rsidR="007B4689" w:rsidRPr="00834A11" w:rsidRDefault="007B4689" w:rsidP="00C15844">
            <w:pPr>
              <w:rPr>
                <w:sz w:val="24"/>
                <w:szCs w:val="24"/>
              </w:rPr>
            </w:pPr>
            <w:r w:rsidRPr="00834A11">
              <w:rPr>
                <w:sz w:val="24"/>
                <w:szCs w:val="24"/>
              </w:rPr>
              <w:t>4 kış</w:t>
            </w:r>
          </w:p>
          <w:p w14:paraId="0B9EC20D" w14:textId="77777777" w:rsidR="007B4689" w:rsidRPr="00834A11" w:rsidRDefault="007B4689" w:rsidP="00C15844">
            <w:pPr>
              <w:rPr>
                <w:sz w:val="24"/>
                <w:szCs w:val="24"/>
              </w:rPr>
            </w:pPr>
            <w:r w:rsidRPr="00834A11">
              <w:rPr>
                <w:sz w:val="24"/>
                <w:szCs w:val="24"/>
              </w:rPr>
              <w:t xml:space="preserve">5 ilkbahar </w:t>
            </w:r>
          </w:p>
          <w:p w14:paraId="648725BE" w14:textId="77777777" w:rsidR="007B4689" w:rsidRPr="00834A11" w:rsidRDefault="007B4689" w:rsidP="00C15844">
            <w:pPr>
              <w:rPr>
                <w:sz w:val="24"/>
                <w:szCs w:val="24"/>
              </w:rPr>
            </w:pPr>
            <w:r w:rsidRPr="00834A11">
              <w:rPr>
                <w:sz w:val="24"/>
                <w:szCs w:val="24"/>
              </w:rPr>
              <w:t>2 yaz</w:t>
            </w:r>
          </w:p>
        </w:tc>
        <w:tc>
          <w:tcPr>
            <w:tcW w:w="2013" w:type="dxa"/>
          </w:tcPr>
          <w:p w14:paraId="2FBFCCA1" w14:textId="77777777" w:rsidR="007B4689" w:rsidRPr="00834A11" w:rsidRDefault="007B4689" w:rsidP="00C15844">
            <w:pPr>
              <w:rPr>
                <w:sz w:val="24"/>
                <w:szCs w:val="24"/>
              </w:rPr>
            </w:pPr>
            <w:r w:rsidRPr="00834A11">
              <w:rPr>
                <w:sz w:val="24"/>
                <w:szCs w:val="24"/>
              </w:rPr>
              <w:t>0,634</w:t>
            </w:r>
          </w:p>
        </w:tc>
      </w:tr>
    </w:tbl>
    <w:p w14:paraId="3E9B1691" w14:textId="77777777" w:rsidR="007869FB" w:rsidRDefault="007869FB" w:rsidP="007869FB"/>
    <w:p w14:paraId="1A73825B" w14:textId="77777777" w:rsidR="00834A11" w:rsidRDefault="00834A11" w:rsidP="007869FB"/>
    <w:p w14:paraId="695204B6" w14:textId="77777777" w:rsidR="00834A11" w:rsidRDefault="00834A11" w:rsidP="007869FB"/>
    <w:p w14:paraId="2A7B0FDD" w14:textId="77777777" w:rsidR="00834A11" w:rsidRDefault="00834A11" w:rsidP="007869FB"/>
    <w:p w14:paraId="30C29944" w14:textId="77777777" w:rsidR="00834A11" w:rsidRDefault="00834A11" w:rsidP="007869FB"/>
    <w:p w14:paraId="77E5D204" w14:textId="77777777" w:rsidR="00834A11" w:rsidRPr="007869FB" w:rsidRDefault="00834A11" w:rsidP="007869FB"/>
    <w:p w14:paraId="2688A7B5" w14:textId="20D2E61B" w:rsidR="007869FB" w:rsidRDefault="007869FB" w:rsidP="00A21E36">
      <w:pPr>
        <w:spacing w:line="360" w:lineRule="auto"/>
        <w:jc w:val="both"/>
        <w:rPr>
          <w:b/>
          <w:bCs/>
          <w:sz w:val="24"/>
          <w:szCs w:val="24"/>
        </w:rPr>
      </w:pPr>
      <w:r w:rsidRPr="007869FB">
        <w:rPr>
          <w:b/>
          <w:bCs/>
          <w:sz w:val="24"/>
          <w:szCs w:val="24"/>
        </w:rPr>
        <w:lastRenderedPageBreak/>
        <w:t>4.2. Klinik Bulgular</w:t>
      </w:r>
    </w:p>
    <w:p w14:paraId="6D93E074" w14:textId="77777777" w:rsidR="00834A11" w:rsidRPr="00A21E36" w:rsidRDefault="00834A11" w:rsidP="00A21E36">
      <w:pPr>
        <w:spacing w:line="360" w:lineRule="auto"/>
        <w:jc w:val="both"/>
        <w:rPr>
          <w:sz w:val="24"/>
          <w:szCs w:val="24"/>
        </w:rPr>
      </w:pPr>
    </w:p>
    <w:p w14:paraId="026CBE5B" w14:textId="339B283F" w:rsidR="007869FB" w:rsidRDefault="0024498E" w:rsidP="00A21E36">
      <w:pPr>
        <w:pStyle w:val="Balk3"/>
        <w:spacing w:line="360" w:lineRule="auto"/>
        <w:rPr>
          <w:rFonts w:ascii="Times New Roman" w:hAnsi="Times New Roman" w:cs="Times New Roman"/>
          <w:b/>
          <w:bCs/>
          <w:color w:val="000000" w:themeColor="text1"/>
          <w:sz w:val="24"/>
          <w:szCs w:val="24"/>
        </w:rPr>
      </w:pPr>
      <w:bookmarkStart w:id="110" w:name="_Toc208149225"/>
      <w:r w:rsidRPr="0024498E">
        <w:rPr>
          <w:rFonts w:ascii="Times New Roman" w:hAnsi="Times New Roman" w:cs="Times New Roman"/>
          <w:b/>
          <w:bCs/>
          <w:color w:val="000000" w:themeColor="text1"/>
          <w:sz w:val="24"/>
          <w:szCs w:val="24"/>
        </w:rPr>
        <w:t>4.2.1. Hasta ve Kontrol Gruplarının Klinik Bulguları</w:t>
      </w:r>
      <w:bookmarkEnd w:id="110"/>
    </w:p>
    <w:p w14:paraId="019AB22F" w14:textId="77777777" w:rsidR="0024498E" w:rsidRPr="00A21E36" w:rsidRDefault="0024498E" w:rsidP="00A21E36">
      <w:pPr>
        <w:spacing w:line="360" w:lineRule="auto"/>
        <w:rPr>
          <w:sz w:val="24"/>
          <w:szCs w:val="24"/>
        </w:rPr>
      </w:pPr>
    </w:p>
    <w:p w14:paraId="4668AF31" w14:textId="77777777" w:rsidR="00B417D5" w:rsidRPr="00B417D5" w:rsidRDefault="00B417D5" w:rsidP="00A21E36">
      <w:pPr>
        <w:spacing w:line="360" w:lineRule="auto"/>
        <w:ind w:firstLine="567"/>
        <w:jc w:val="both"/>
        <w:rPr>
          <w:sz w:val="24"/>
          <w:szCs w:val="24"/>
        </w:rPr>
      </w:pPr>
      <w:r w:rsidRPr="00B417D5">
        <w:rPr>
          <w:sz w:val="24"/>
          <w:szCs w:val="24"/>
        </w:rPr>
        <w:t>Hasta grubundaki köpeklerin klinik muayenelerinde akut kusma, ishal, halsizlik, iştahsızlık ve yüksek vücut sıcaklığı gibi semptomlardan en az biri gözlemlendi.</w:t>
      </w:r>
    </w:p>
    <w:p w14:paraId="3915D101" w14:textId="77777777" w:rsidR="00B417D5" w:rsidRPr="00B417D5" w:rsidRDefault="00B417D5" w:rsidP="00A21E36">
      <w:pPr>
        <w:spacing w:line="360" w:lineRule="auto"/>
        <w:ind w:firstLine="567"/>
        <w:jc w:val="both"/>
        <w:rPr>
          <w:sz w:val="24"/>
          <w:szCs w:val="24"/>
        </w:rPr>
      </w:pPr>
      <w:r w:rsidRPr="00B417D5">
        <w:rPr>
          <w:sz w:val="24"/>
          <w:szCs w:val="24"/>
        </w:rPr>
        <w:t>Hasta grubundaki köpeklerin 0., 3. ve taburcu günlerinde, kontrol grubuna kıyasla dakikadaki nabız sayıları anlamlı şekilde daha yüksekti (p&lt;0,001). Benzer şekilde, dakikadaki solunum sayıları da daha yüksek bulundu (p&lt;0,01). Ancak rektal vücut sıcaklıkları açısından iki grup arasında anlamlı bir fark saptanmadı (Tablo 6).</w:t>
      </w:r>
    </w:p>
    <w:p w14:paraId="14FFE3EA" w14:textId="06238E9D" w:rsidR="00B417D5" w:rsidRPr="00B417D5" w:rsidRDefault="00834A11" w:rsidP="00A21E36">
      <w:pPr>
        <w:spacing w:line="360" w:lineRule="auto"/>
        <w:ind w:firstLine="567"/>
        <w:jc w:val="both"/>
        <w:rPr>
          <w:sz w:val="24"/>
          <w:szCs w:val="24"/>
        </w:rPr>
      </w:pPr>
      <w:r w:rsidRPr="00B417D5">
        <w:rPr>
          <w:sz w:val="24"/>
          <w:szCs w:val="24"/>
        </w:rPr>
        <w:t>MGKS</w:t>
      </w:r>
      <w:r>
        <w:rPr>
          <w:sz w:val="24"/>
          <w:szCs w:val="24"/>
        </w:rPr>
        <w:t xml:space="preserve"> </w:t>
      </w:r>
      <w:r w:rsidRPr="00B417D5">
        <w:rPr>
          <w:sz w:val="24"/>
          <w:szCs w:val="24"/>
        </w:rPr>
        <w:t>değerlendirmesinde</w:t>
      </w:r>
      <w:r w:rsidR="00B417D5" w:rsidRPr="00B417D5">
        <w:rPr>
          <w:sz w:val="24"/>
          <w:szCs w:val="24"/>
        </w:rPr>
        <w:t>, hasta grubundaki köpeklerin 0. ve 3. gün MGKS değerleri kontrol grubuna göre anlamlı düzeyde daha düşüktü (p&lt;0,001). Ayrıca hasta grubunda MGKS değerleri günler arasında da anlamlı farklılık gösterdi (p&lt;0,001) (Tablo 6).</w:t>
      </w:r>
    </w:p>
    <w:p w14:paraId="2576C558" w14:textId="77777777" w:rsidR="003E403A" w:rsidRDefault="003E403A" w:rsidP="00A21E36">
      <w:pPr>
        <w:spacing w:line="360" w:lineRule="auto"/>
        <w:jc w:val="both"/>
        <w:rPr>
          <w:sz w:val="24"/>
          <w:szCs w:val="24"/>
        </w:rPr>
      </w:pPr>
    </w:p>
    <w:p w14:paraId="64DF91EC" w14:textId="6C63D310" w:rsidR="003E403A" w:rsidRPr="003E403A" w:rsidRDefault="003E403A" w:rsidP="00A21E36">
      <w:pPr>
        <w:pStyle w:val="ResimYazs"/>
        <w:jc w:val="both"/>
        <w:rPr>
          <w:b/>
          <w:bCs/>
          <w:i w:val="0"/>
          <w:iCs w:val="0"/>
          <w:color w:val="auto"/>
          <w:sz w:val="36"/>
          <w:szCs w:val="36"/>
        </w:rPr>
      </w:pPr>
      <w:bookmarkStart w:id="111" w:name="_Toc204711084"/>
      <w:r w:rsidRPr="003E403A">
        <w:rPr>
          <w:b/>
          <w:bCs/>
          <w:i w:val="0"/>
          <w:iCs w:val="0"/>
          <w:color w:val="auto"/>
          <w:sz w:val="24"/>
          <w:szCs w:val="24"/>
        </w:rPr>
        <w:t xml:space="preserve">Tablo </w:t>
      </w:r>
      <w:r w:rsidRPr="003E403A">
        <w:rPr>
          <w:b/>
          <w:bCs/>
          <w:i w:val="0"/>
          <w:iCs w:val="0"/>
          <w:color w:val="auto"/>
          <w:sz w:val="24"/>
          <w:szCs w:val="24"/>
        </w:rPr>
        <w:fldChar w:fldCharType="begin"/>
      </w:r>
      <w:r w:rsidRPr="003E403A">
        <w:rPr>
          <w:b/>
          <w:bCs/>
          <w:i w:val="0"/>
          <w:iCs w:val="0"/>
          <w:color w:val="auto"/>
          <w:sz w:val="24"/>
          <w:szCs w:val="24"/>
        </w:rPr>
        <w:instrText xml:space="preserve"> SEQ Tablo \* ARABIC </w:instrText>
      </w:r>
      <w:r w:rsidRPr="003E403A">
        <w:rPr>
          <w:b/>
          <w:bCs/>
          <w:i w:val="0"/>
          <w:iCs w:val="0"/>
          <w:color w:val="auto"/>
          <w:sz w:val="24"/>
          <w:szCs w:val="24"/>
        </w:rPr>
        <w:fldChar w:fldCharType="separate"/>
      </w:r>
      <w:r w:rsidR="00724F93">
        <w:rPr>
          <w:b/>
          <w:bCs/>
          <w:i w:val="0"/>
          <w:iCs w:val="0"/>
          <w:noProof/>
          <w:color w:val="auto"/>
          <w:sz w:val="24"/>
          <w:szCs w:val="24"/>
        </w:rPr>
        <w:t>6</w:t>
      </w:r>
      <w:r w:rsidRPr="003E403A">
        <w:rPr>
          <w:b/>
          <w:bCs/>
          <w:i w:val="0"/>
          <w:iCs w:val="0"/>
          <w:color w:val="auto"/>
          <w:sz w:val="24"/>
          <w:szCs w:val="24"/>
        </w:rPr>
        <w:fldChar w:fldCharType="end"/>
      </w:r>
      <w:r w:rsidRPr="003E403A">
        <w:rPr>
          <w:b/>
          <w:bCs/>
          <w:i w:val="0"/>
          <w:iCs w:val="0"/>
          <w:color w:val="auto"/>
          <w:sz w:val="24"/>
          <w:szCs w:val="24"/>
        </w:rPr>
        <w:t xml:space="preserve">. </w:t>
      </w:r>
      <w:r w:rsidRPr="003E403A">
        <w:rPr>
          <w:i w:val="0"/>
          <w:iCs w:val="0"/>
          <w:color w:val="auto"/>
          <w:sz w:val="24"/>
          <w:szCs w:val="24"/>
        </w:rPr>
        <w:t>Hasta ve kontrol gru</w:t>
      </w:r>
      <w:r w:rsidR="00A44CF5">
        <w:rPr>
          <w:i w:val="0"/>
          <w:iCs w:val="0"/>
          <w:color w:val="auto"/>
          <w:sz w:val="24"/>
          <w:szCs w:val="24"/>
        </w:rPr>
        <w:t>plarındaki</w:t>
      </w:r>
      <w:r w:rsidRPr="003E403A">
        <w:rPr>
          <w:i w:val="0"/>
          <w:iCs w:val="0"/>
          <w:color w:val="auto"/>
          <w:sz w:val="24"/>
          <w:szCs w:val="24"/>
        </w:rPr>
        <w:t xml:space="preserve"> köpeklerin </w:t>
      </w:r>
      <w:proofErr w:type="spellStart"/>
      <w:r w:rsidRPr="003E403A">
        <w:rPr>
          <w:i w:val="0"/>
          <w:iCs w:val="0"/>
          <w:color w:val="auto"/>
          <w:sz w:val="24"/>
          <w:szCs w:val="24"/>
        </w:rPr>
        <w:t>vital</w:t>
      </w:r>
      <w:proofErr w:type="spellEnd"/>
      <w:r w:rsidRPr="003E403A">
        <w:rPr>
          <w:i w:val="0"/>
          <w:iCs w:val="0"/>
          <w:color w:val="auto"/>
          <w:sz w:val="24"/>
          <w:szCs w:val="24"/>
        </w:rPr>
        <w:t xml:space="preserve"> bulguları</w:t>
      </w:r>
      <w:r w:rsidR="00687C73">
        <w:rPr>
          <w:i w:val="0"/>
          <w:iCs w:val="0"/>
          <w:color w:val="auto"/>
          <w:sz w:val="24"/>
          <w:szCs w:val="24"/>
        </w:rPr>
        <w:t>, MGKS</w:t>
      </w:r>
      <w:r w:rsidRPr="003E403A">
        <w:rPr>
          <w:i w:val="0"/>
          <w:iCs w:val="0"/>
          <w:color w:val="auto"/>
          <w:sz w:val="24"/>
          <w:szCs w:val="24"/>
        </w:rPr>
        <w:t xml:space="preserve"> ortalama ve standart hata değerleri</w:t>
      </w:r>
      <w:r w:rsidR="00483EC5">
        <w:rPr>
          <w:i w:val="0"/>
          <w:iCs w:val="0"/>
          <w:color w:val="auto"/>
          <w:sz w:val="24"/>
          <w:szCs w:val="24"/>
        </w:rPr>
        <w:t>.</w:t>
      </w:r>
      <w:bookmarkEnd w:id="111"/>
    </w:p>
    <w:tbl>
      <w:tblPr>
        <w:tblStyle w:val="TabloKlavuzu"/>
        <w:tblpPr w:leftFromText="141" w:rightFromText="141" w:vertAnchor="text" w:horzAnchor="margin" w:tblpXSpec="center" w:tblpY="384"/>
        <w:tblW w:w="9213" w:type="dxa"/>
        <w:tblLook w:val="04A0" w:firstRow="1" w:lastRow="0" w:firstColumn="1" w:lastColumn="0" w:noHBand="0" w:noVBand="1"/>
      </w:tblPr>
      <w:tblGrid>
        <w:gridCol w:w="1500"/>
        <w:gridCol w:w="1272"/>
        <w:gridCol w:w="1765"/>
        <w:gridCol w:w="1635"/>
        <w:gridCol w:w="1819"/>
        <w:gridCol w:w="1222"/>
      </w:tblGrid>
      <w:tr w:rsidR="003E403A" w:rsidRPr="003F7659" w14:paraId="0C0D0875" w14:textId="77777777" w:rsidTr="00E42D1B">
        <w:trPr>
          <w:trHeight w:val="90"/>
        </w:trPr>
        <w:tc>
          <w:tcPr>
            <w:tcW w:w="966" w:type="dxa"/>
            <w:vMerge w:val="restart"/>
          </w:tcPr>
          <w:p w14:paraId="69CCC047" w14:textId="77777777" w:rsidR="003E403A" w:rsidRPr="00834A11" w:rsidRDefault="003E403A" w:rsidP="00C15844">
            <w:pPr>
              <w:rPr>
                <w:b/>
                <w:bCs/>
              </w:rPr>
            </w:pPr>
            <w:r w:rsidRPr="00834A11">
              <w:rPr>
                <w:b/>
                <w:bCs/>
              </w:rPr>
              <w:t>Parametreler</w:t>
            </w:r>
          </w:p>
        </w:tc>
        <w:tc>
          <w:tcPr>
            <w:tcW w:w="1272" w:type="dxa"/>
            <w:vMerge w:val="restart"/>
          </w:tcPr>
          <w:p w14:paraId="6EF94C04" w14:textId="6F19728F" w:rsidR="003E403A" w:rsidRPr="00834A11" w:rsidRDefault="00A44CF5" w:rsidP="00C15844">
            <w:pPr>
              <w:rPr>
                <w:b/>
                <w:bCs/>
              </w:rPr>
            </w:pPr>
            <w:r w:rsidRPr="00834A11">
              <w:rPr>
                <w:b/>
                <w:bCs/>
              </w:rPr>
              <w:t>Kontrol</w:t>
            </w:r>
            <w:r w:rsidR="00FA056F" w:rsidRPr="00834A11">
              <w:rPr>
                <w:b/>
                <w:bCs/>
              </w:rPr>
              <w:t xml:space="preserve"> (n=10)</w:t>
            </w:r>
          </w:p>
        </w:tc>
        <w:tc>
          <w:tcPr>
            <w:tcW w:w="5558" w:type="dxa"/>
            <w:gridSpan w:val="3"/>
          </w:tcPr>
          <w:p w14:paraId="6CE628B1" w14:textId="77777777" w:rsidR="003E403A" w:rsidRPr="00834A11" w:rsidRDefault="003E403A" w:rsidP="00C15844">
            <w:pPr>
              <w:jc w:val="center"/>
              <w:rPr>
                <w:b/>
                <w:bCs/>
              </w:rPr>
            </w:pPr>
            <w:r w:rsidRPr="00834A11">
              <w:rPr>
                <w:b/>
                <w:bCs/>
              </w:rPr>
              <w:t>Hasta</w:t>
            </w:r>
          </w:p>
        </w:tc>
        <w:tc>
          <w:tcPr>
            <w:tcW w:w="1417" w:type="dxa"/>
            <w:vMerge w:val="restart"/>
          </w:tcPr>
          <w:p w14:paraId="54B3F63A" w14:textId="77777777" w:rsidR="003E403A" w:rsidRPr="00834A11" w:rsidRDefault="003E403A" w:rsidP="00C15844">
            <w:pPr>
              <w:jc w:val="center"/>
              <w:rPr>
                <w:b/>
                <w:bCs/>
              </w:rPr>
            </w:pPr>
            <w:r w:rsidRPr="00834A11">
              <w:rPr>
                <w:b/>
                <w:bCs/>
              </w:rPr>
              <w:t>Hasta grubu günler arası</w:t>
            </w:r>
          </w:p>
          <w:p w14:paraId="16F9E684" w14:textId="77777777" w:rsidR="003E403A" w:rsidRPr="00834A11" w:rsidRDefault="003E403A" w:rsidP="00C15844">
            <w:pPr>
              <w:jc w:val="center"/>
            </w:pPr>
            <w:proofErr w:type="gramStart"/>
            <w:r w:rsidRPr="00834A11">
              <w:rPr>
                <w:b/>
                <w:bCs/>
              </w:rPr>
              <w:t>p</w:t>
            </w:r>
            <w:proofErr w:type="gramEnd"/>
            <w:r w:rsidRPr="00834A11">
              <w:rPr>
                <w:b/>
                <w:bCs/>
              </w:rPr>
              <w:t xml:space="preserve"> değeri</w:t>
            </w:r>
          </w:p>
        </w:tc>
      </w:tr>
      <w:tr w:rsidR="003E403A" w:rsidRPr="003F7659" w14:paraId="41ED1D8E" w14:textId="77777777" w:rsidTr="00E42D1B">
        <w:trPr>
          <w:trHeight w:val="90"/>
        </w:trPr>
        <w:tc>
          <w:tcPr>
            <w:tcW w:w="966" w:type="dxa"/>
            <w:vMerge/>
          </w:tcPr>
          <w:p w14:paraId="6B0A3450" w14:textId="77777777" w:rsidR="003E403A" w:rsidRPr="00834A11" w:rsidRDefault="003E403A" w:rsidP="00C15844">
            <w:pPr>
              <w:rPr>
                <w:b/>
                <w:bCs/>
              </w:rPr>
            </w:pPr>
          </w:p>
        </w:tc>
        <w:tc>
          <w:tcPr>
            <w:tcW w:w="1272" w:type="dxa"/>
            <w:vMerge/>
          </w:tcPr>
          <w:p w14:paraId="0185C9AB" w14:textId="77777777" w:rsidR="003E403A" w:rsidRPr="00834A11" w:rsidRDefault="003E403A" w:rsidP="00C15844">
            <w:pPr>
              <w:rPr>
                <w:b/>
                <w:bCs/>
              </w:rPr>
            </w:pPr>
          </w:p>
        </w:tc>
        <w:tc>
          <w:tcPr>
            <w:tcW w:w="5558" w:type="dxa"/>
            <w:gridSpan w:val="3"/>
          </w:tcPr>
          <w:p w14:paraId="0496481E" w14:textId="77777777" w:rsidR="003E403A" w:rsidRPr="00834A11" w:rsidRDefault="003E403A" w:rsidP="00C15844">
            <w:pPr>
              <w:jc w:val="center"/>
              <w:rPr>
                <w:b/>
                <w:bCs/>
              </w:rPr>
            </w:pPr>
            <w:r w:rsidRPr="00834A11">
              <w:rPr>
                <w:b/>
                <w:bCs/>
              </w:rPr>
              <w:t>Zaman</w:t>
            </w:r>
          </w:p>
        </w:tc>
        <w:tc>
          <w:tcPr>
            <w:tcW w:w="1417" w:type="dxa"/>
            <w:vMerge/>
          </w:tcPr>
          <w:p w14:paraId="145953B6" w14:textId="77777777" w:rsidR="003E403A" w:rsidRPr="00834A11" w:rsidRDefault="003E403A" w:rsidP="00C15844">
            <w:pPr>
              <w:jc w:val="center"/>
            </w:pPr>
          </w:p>
        </w:tc>
      </w:tr>
      <w:tr w:rsidR="003E403A" w:rsidRPr="003F7659" w14:paraId="33DE189F" w14:textId="77777777" w:rsidTr="00E42D1B">
        <w:trPr>
          <w:trHeight w:val="90"/>
        </w:trPr>
        <w:tc>
          <w:tcPr>
            <w:tcW w:w="966" w:type="dxa"/>
            <w:vMerge/>
          </w:tcPr>
          <w:p w14:paraId="4093A024" w14:textId="77777777" w:rsidR="003E403A" w:rsidRPr="00834A11" w:rsidRDefault="003E403A" w:rsidP="00C15844">
            <w:pPr>
              <w:rPr>
                <w:b/>
                <w:bCs/>
              </w:rPr>
            </w:pPr>
          </w:p>
        </w:tc>
        <w:tc>
          <w:tcPr>
            <w:tcW w:w="1272" w:type="dxa"/>
            <w:vMerge/>
          </w:tcPr>
          <w:p w14:paraId="7A736309" w14:textId="77777777" w:rsidR="003E403A" w:rsidRPr="00834A11" w:rsidRDefault="003E403A" w:rsidP="00C15844">
            <w:pPr>
              <w:rPr>
                <w:b/>
                <w:bCs/>
              </w:rPr>
            </w:pPr>
          </w:p>
        </w:tc>
        <w:tc>
          <w:tcPr>
            <w:tcW w:w="1872" w:type="dxa"/>
          </w:tcPr>
          <w:p w14:paraId="37AB47EE" w14:textId="345205A3" w:rsidR="003E403A" w:rsidRPr="00834A11" w:rsidRDefault="003E403A" w:rsidP="00C15844">
            <w:pPr>
              <w:rPr>
                <w:b/>
                <w:bCs/>
              </w:rPr>
            </w:pPr>
            <w:r w:rsidRPr="00834A11">
              <w:rPr>
                <w:b/>
                <w:bCs/>
              </w:rPr>
              <w:t>0.gün</w:t>
            </w:r>
            <w:r w:rsidR="00FA056F" w:rsidRPr="00834A11">
              <w:rPr>
                <w:b/>
                <w:bCs/>
              </w:rPr>
              <w:t xml:space="preserve"> (n=23)</w:t>
            </w:r>
          </w:p>
        </w:tc>
        <w:tc>
          <w:tcPr>
            <w:tcW w:w="1678" w:type="dxa"/>
          </w:tcPr>
          <w:p w14:paraId="40F35272" w14:textId="6DBCA034" w:rsidR="003E403A" w:rsidRPr="00834A11" w:rsidRDefault="003E403A" w:rsidP="00C15844">
            <w:pPr>
              <w:rPr>
                <w:b/>
                <w:bCs/>
              </w:rPr>
            </w:pPr>
            <w:r w:rsidRPr="00834A11">
              <w:rPr>
                <w:b/>
                <w:bCs/>
              </w:rPr>
              <w:t>3.gün</w:t>
            </w:r>
            <w:r w:rsidR="00FA056F" w:rsidRPr="00834A11">
              <w:rPr>
                <w:b/>
                <w:bCs/>
              </w:rPr>
              <w:t xml:space="preserve"> (n=17)</w:t>
            </w:r>
          </w:p>
        </w:tc>
        <w:tc>
          <w:tcPr>
            <w:tcW w:w="2008" w:type="dxa"/>
          </w:tcPr>
          <w:p w14:paraId="51AEC936" w14:textId="7B7FD579" w:rsidR="003E403A" w:rsidRPr="00834A11" w:rsidRDefault="003E403A" w:rsidP="00C15844">
            <w:pPr>
              <w:rPr>
                <w:b/>
                <w:bCs/>
              </w:rPr>
            </w:pPr>
            <w:r w:rsidRPr="00834A11">
              <w:rPr>
                <w:b/>
                <w:bCs/>
              </w:rPr>
              <w:t>Taburcu günü</w:t>
            </w:r>
            <w:r w:rsidR="00FA056F" w:rsidRPr="00834A11">
              <w:rPr>
                <w:b/>
                <w:bCs/>
              </w:rPr>
              <w:t xml:space="preserve"> (n=16)</w:t>
            </w:r>
          </w:p>
        </w:tc>
        <w:tc>
          <w:tcPr>
            <w:tcW w:w="1417" w:type="dxa"/>
            <w:vMerge/>
          </w:tcPr>
          <w:p w14:paraId="396A08BD" w14:textId="77777777" w:rsidR="003E403A" w:rsidRPr="00834A11" w:rsidRDefault="003E403A" w:rsidP="00C15844"/>
        </w:tc>
      </w:tr>
      <w:tr w:rsidR="003E403A" w:rsidRPr="003F7659" w14:paraId="5A3535FD" w14:textId="77777777" w:rsidTr="00E42D1B">
        <w:tc>
          <w:tcPr>
            <w:tcW w:w="966" w:type="dxa"/>
          </w:tcPr>
          <w:p w14:paraId="6A635D0F" w14:textId="77777777" w:rsidR="003E403A" w:rsidRPr="00834A11" w:rsidRDefault="003E403A" w:rsidP="00C15844">
            <w:r w:rsidRPr="00834A11">
              <w:t>Vücut sıcaklığı(</w:t>
            </w:r>
            <w:r w:rsidRPr="00834A11">
              <w:rPr>
                <w:vertAlign w:val="superscript"/>
              </w:rPr>
              <w:t>o</w:t>
            </w:r>
            <w:r w:rsidRPr="00834A11">
              <w:t>C)</w:t>
            </w:r>
          </w:p>
        </w:tc>
        <w:tc>
          <w:tcPr>
            <w:tcW w:w="1272" w:type="dxa"/>
          </w:tcPr>
          <w:p w14:paraId="00F5E55D" w14:textId="77777777" w:rsidR="003E403A" w:rsidRPr="00834A11" w:rsidRDefault="003E403A" w:rsidP="00C15844">
            <w:r w:rsidRPr="00834A11">
              <w:t>38,16±,0,07</w:t>
            </w:r>
          </w:p>
        </w:tc>
        <w:tc>
          <w:tcPr>
            <w:tcW w:w="1872" w:type="dxa"/>
          </w:tcPr>
          <w:p w14:paraId="746CDD40" w14:textId="77777777" w:rsidR="003E403A" w:rsidRPr="00834A11" w:rsidRDefault="003E403A" w:rsidP="00C15844">
            <w:r w:rsidRPr="00834A11">
              <w:t>38,52±0,16</w:t>
            </w:r>
          </w:p>
        </w:tc>
        <w:tc>
          <w:tcPr>
            <w:tcW w:w="1678" w:type="dxa"/>
          </w:tcPr>
          <w:p w14:paraId="0F70D07F" w14:textId="77777777" w:rsidR="003E403A" w:rsidRPr="00834A11" w:rsidRDefault="003E403A" w:rsidP="00C15844">
            <w:r w:rsidRPr="00834A11">
              <w:t>38,37±0,15</w:t>
            </w:r>
          </w:p>
        </w:tc>
        <w:tc>
          <w:tcPr>
            <w:tcW w:w="2008" w:type="dxa"/>
          </w:tcPr>
          <w:p w14:paraId="75FB5AE5" w14:textId="77777777" w:rsidR="003E403A" w:rsidRPr="00834A11" w:rsidRDefault="003E403A" w:rsidP="00C15844">
            <w:r w:rsidRPr="00834A11">
              <w:t>38,34±0,10</w:t>
            </w:r>
          </w:p>
        </w:tc>
        <w:tc>
          <w:tcPr>
            <w:tcW w:w="1417" w:type="dxa"/>
          </w:tcPr>
          <w:p w14:paraId="46DAFD53" w14:textId="77777777" w:rsidR="003E403A" w:rsidRPr="00834A11" w:rsidRDefault="003E403A" w:rsidP="00C15844">
            <w:r w:rsidRPr="00834A11">
              <w:t>0,64</w:t>
            </w:r>
          </w:p>
        </w:tc>
      </w:tr>
      <w:tr w:rsidR="003E403A" w:rsidRPr="003F7659" w14:paraId="127CC32B" w14:textId="77777777" w:rsidTr="00E42D1B">
        <w:tc>
          <w:tcPr>
            <w:tcW w:w="966" w:type="dxa"/>
          </w:tcPr>
          <w:p w14:paraId="466506C6" w14:textId="77777777" w:rsidR="003E403A" w:rsidRPr="00834A11" w:rsidRDefault="003E403A" w:rsidP="00C15844">
            <w:proofErr w:type="spellStart"/>
            <w:r w:rsidRPr="00834A11">
              <w:t>Pulzasyon</w:t>
            </w:r>
            <w:proofErr w:type="spellEnd"/>
            <w:r w:rsidRPr="00834A11">
              <w:t xml:space="preserve"> (sayı/dk)</w:t>
            </w:r>
          </w:p>
        </w:tc>
        <w:tc>
          <w:tcPr>
            <w:tcW w:w="1272" w:type="dxa"/>
          </w:tcPr>
          <w:p w14:paraId="2CC1A7EE" w14:textId="77777777" w:rsidR="003E403A" w:rsidRPr="00834A11" w:rsidRDefault="003E403A" w:rsidP="00C15844">
            <w:r w:rsidRPr="00834A11">
              <w:t>93,60±4,48</w:t>
            </w:r>
          </w:p>
        </w:tc>
        <w:tc>
          <w:tcPr>
            <w:tcW w:w="1872" w:type="dxa"/>
          </w:tcPr>
          <w:p w14:paraId="1C5432AD" w14:textId="69CAA7F7" w:rsidR="003E403A" w:rsidRPr="00834A11" w:rsidRDefault="003E403A" w:rsidP="00C15844">
            <w:r w:rsidRPr="00834A11">
              <w:t>162,13±6,34 ***</w:t>
            </w:r>
          </w:p>
        </w:tc>
        <w:tc>
          <w:tcPr>
            <w:tcW w:w="1678" w:type="dxa"/>
          </w:tcPr>
          <w:p w14:paraId="6528C8D3" w14:textId="2A8A0E4C" w:rsidR="003E403A" w:rsidRPr="00834A11" w:rsidRDefault="003E403A" w:rsidP="00C15844">
            <w:r w:rsidRPr="00834A11">
              <w:t>146,80±7,59 ***</w:t>
            </w:r>
          </w:p>
        </w:tc>
        <w:tc>
          <w:tcPr>
            <w:tcW w:w="2008" w:type="dxa"/>
          </w:tcPr>
          <w:p w14:paraId="68AD2669" w14:textId="4ED809EB" w:rsidR="003E403A" w:rsidRPr="00834A11" w:rsidRDefault="003E403A" w:rsidP="00C15844">
            <w:r w:rsidRPr="00834A11">
              <w:t>136,00±9,13 ***</w:t>
            </w:r>
          </w:p>
        </w:tc>
        <w:tc>
          <w:tcPr>
            <w:tcW w:w="1417" w:type="dxa"/>
          </w:tcPr>
          <w:p w14:paraId="55A7693A" w14:textId="77777777" w:rsidR="003E403A" w:rsidRPr="00834A11" w:rsidRDefault="003E403A" w:rsidP="00C15844">
            <w:r w:rsidRPr="00834A11">
              <w:t>0,14</w:t>
            </w:r>
          </w:p>
        </w:tc>
      </w:tr>
      <w:tr w:rsidR="003E403A" w:rsidRPr="003F7659" w14:paraId="78B01BE7" w14:textId="77777777" w:rsidTr="00E42D1B">
        <w:tc>
          <w:tcPr>
            <w:tcW w:w="966" w:type="dxa"/>
          </w:tcPr>
          <w:p w14:paraId="57580E14" w14:textId="77777777" w:rsidR="003E403A" w:rsidRPr="00834A11" w:rsidRDefault="003E403A" w:rsidP="00C15844">
            <w:r w:rsidRPr="00834A11">
              <w:t>Solunum sayısı(sayı/dk)</w:t>
            </w:r>
          </w:p>
        </w:tc>
        <w:tc>
          <w:tcPr>
            <w:tcW w:w="1272" w:type="dxa"/>
          </w:tcPr>
          <w:p w14:paraId="6820FDB7" w14:textId="77777777" w:rsidR="003E403A" w:rsidRPr="00834A11" w:rsidRDefault="003E403A" w:rsidP="00C15844">
            <w:r w:rsidRPr="00834A11">
              <w:t>31,60±1,48</w:t>
            </w:r>
          </w:p>
        </w:tc>
        <w:tc>
          <w:tcPr>
            <w:tcW w:w="1872" w:type="dxa"/>
          </w:tcPr>
          <w:p w14:paraId="54B23743" w14:textId="77777777" w:rsidR="003E403A" w:rsidRPr="00834A11" w:rsidRDefault="003E403A" w:rsidP="00C15844">
            <w:r w:rsidRPr="00834A11">
              <w:t>39,93±4,47**</w:t>
            </w:r>
          </w:p>
        </w:tc>
        <w:tc>
          <w:tcPr>
            <w:tcW w:w="1678" w:type="dxa"/>
          </w:tcPr>
          <w:p w14:paraId="53FEE0C0" w14:textId="77777777" w:rsidR="003E403A" w:rsidRPr="00834A11" w:rsidRDefault="003E403A" w:rsidP="00C15844">
            <w:r w:rsidRPr="00834A11">
              <w:t>36,00±3,32**</w:t>
            </w:r>
          </w:p>
        </w:tc>
        <w:tc>
          <w:tcPr>
            <w:tcW w:w="2008" w:type="dxa"/>
          </w:tcPr>
          <w:p w14:paraId="740116AA" w14:textId="77777777" w:rsidR="003E403A" w:rsidRPr="00834A11" w:rsidRDefault="003E403A" w:rsidP="00C15844">
            <w:r w:rsidRPr="00834A11">
              <w:t>34,26±3,32**</w:t>
            </w:r>
          </w:p>
        </w:tc>
        <w:tc>
          <w:tcPr>
            <w:tcW w:w="1417" w:type="dxa"/>
          </w:tcPr>
          <w:p w14:paraId="68CF6DB1" w14:textId="77777777" w:rsidR="003E403A" w:rsidRPr="00834A11" w:rsidRDefault="003E403A" w:rsidP="00C15844">
            <w:r w:rsidRPr="00834A11">
              <w:t>0,93</w:t>
            </w:r>
          </w:p>
        </w:tc>
      </w:tr>
      <w:tr w:rsidR="00687C73" w:rsidRPr="003F7659" w14:paraId="3ABB21E7" w14:textId="77777777" w:rsidTr="00E42D1B">
        <w:tc>
          <w:tcPr>
            <w:tcW w:w="966" w:type="dxa"/>
          </w:tcPr>
          <w:p w14:paraId="15C29234" w14:textId="1C5ED8F0" w:rsidR="00687C73" w:rsidRPr="00834A11" w:rsidRDefault="00687C73" w:rsidP="00C15844">
            <w:r w:rsidRPr="00834A11">
              <w:t>MGKS</w:t>
            </w:r>
          </w:p>
        </w:tc>
        <w:tc>
          <w:tcPr>
            <w:tcW w:w="1272" w:type="dxa"/>
          </w:tcPr>
          <w:p w14:paraId="646F8703" w14:textId="368309EC" w:rsidR="00687C73" w:rsidRPr="00834A11" w:rsidRDefault="00687C73" w:rsidP="00C15844">
            <w:r w:rsidRPr="00834A11">
              <w:t>18±0,0</w:t>
            </w:r>
          </w:p>
        </w:tc>
        <w:tc>
          <w:tcPr>
            <w:tcW w:w="1872" w:type="dxa"/>
          </w:tcPr>
          <w:p w14:paraId="259B58A9" w14:textId="2BB6F83D" w:rsidR="00687C73" w:rsidRPr="00834A11" w:rsidRDefault="007962AA" w:rsidP="00C15844">
            <w:r w:rsidRPr="00834A11">
              <w:t>15,14±0,80***</w:t>
            </w:r>
          </w:p>
        </w:tc>
        <w:tc>
          <w:tcPr>
            <w:tcW w:w="1678" w:type="dxa"/>
          </w:tcPr>
          <w:p w14:paraId="53A51DE4" w14:textId="1D0AEF5B" w:rsidR="00687C73" w:rsidRPr="00834A11" w:rsidRDefault="007962AA" w:rsidP="00C15844">
            <w:r w:rsidRPr="00834A11">
              <w:t>16,00±0,48***</w:t>
            </w:r>
          </w:p>
        </w:tc>
        <w:tc>
          <w:tcPr>
            <w:tcW w:w="2008" w:type="dxa"/>
          </w:tcPr>
          <w:p w14:paraId="00788D26" w14:textId="08AB6C20" w:rsidR="00687C73" w:rsidRPr="00834A11" w:rsidRDefault="007962AA" w:rsidP="00C15844">
            <w:r w:rsidRPr="00834A11">
              <w:t>18±0,0</w:t>
            </w:r>
          </w:p>
        </w:tc>
        <w:tc>
          <w:tcPr>
            <w:tcW w:w="1417" w:type="dxa"/>
          </w:tcPr>
          <w:p w14:paraId="2BCB8BB3" w14:textId="2B78990A" w:rsidR="00687C73" w:rsidRPr="00834A11" w:rsidRDefault="007962AA" w:rsidP="00C15844">
            <w:r w:rsidRPr="00834A11">
              <w:t>0,001</w:t>
            </w:r>
          </w:p>
        </w:tc>
      </w:tr>
    </w:tbl>
    <w:p w14:paraId="5F372BF6" w14:textId="77777777" w:rsidR="00A21E36" w:rsidRDefault="00A21E36" w:rsidP="0024498E">
      <w:pPr>
        <w:rPr>
          <w:sz w:val="24"/>
          <w:szCs w:val="24"/>
        </w:rPr>
      </w:pPr>
    </w:p>
    <w:p w14:paraId="10AA7CE4" w14:textId="77777777" w:rsidR="00834A11" w:rsidRDefault="00834A11" w:rsidP="0024498E">
      <w:pPr>
        <w:rPr>
          <w:sz w:val="24"/>
          <w:szCs w:val="24"/>
        </w:rPr>
      </w:pPr>
    </w:p>
    <w:p w14:paraId="6D39871E" w14:textId="5B3DB4CC" w:rsidR="00E42D1B" w:rsidRDefault="003E403A" w:rsidP="00A21E36">
      <w:pPr>
        <w:jc w:val="both"/>
        <w:rPr>
          <w:sz w:val="24"/>
          <w:szCs w:val="24"/>
        </w:rPr>
      </w:pPr>
      <w:r w:rsidRPr="003E403A">
        <w:rPr>
          <w:sz w:val="24"/>
          <w:szCs w:val="24"/>
        </w:rPr>
        <w:t xml:space="preserve">Her bir parametre özelinde aynı satırda sağlıklı gruba göre farklılıklar “*” ile işaretlenmiştir (p&lt;0,05; </w:t>
      </w:r>
      <w:proofErr w:type="gramStart"/>
      <w:r w:rsidRPr="003E403A">
        <w:rPr>
          <w:sz w:val="24"/>
          <w:szCs w:val="24"/>
        </w:rPr>
        <w:t>*:p</w:t>
      </w:r>
      <w:proofErr w:type="gramEnd"/>
      <w:r w:rsidRPr="003E403A">
        <w:rPr>
          <w:sz w:val="24"/>
          <w:szCs w:val="24"/>
        </w:rPr>
        <w:t>&lt;0,01; *</w:t>
      </w:r>
      <w:proofErr w:type="gramStart"/>
      <w:r w:rsidRPr="003E403A">
        <w:rPr>
          <w:sz w:val="24"/>
          <w:szCs w:val="24"/>
        </w:rPr>
        <w:t>*:p</w:t>
      </w:r>
      <w:proofErr w:type="gramEnd"/>
      <w:r w:rsidRPr="003E403A">
        <w:rPr>
          <w:sz w:val="24"/>
          <w:szCs w:val="24"/>
        </w:rPr>
        <w:t>&lt;0,001 ***)</w:t>
      </w:r>
      <w:r w:rsidR="0024498E">
        <w:rPr>
          <w:sz w:val="24"/>
          <w:szCs w:val="24"/>
        </w:rPr>
        <w:t>.</w:t>
      </w:r>
    </w:p>
    <w:p w14:paraId="34D74D2D" w14:textId="77777777" w:rsidR="0024498E" w:rsidRDefault="0024498E" w:rsidP="0024498E">
      <w:pPr>
        <w:rPr>
          <w:sz w:val="24"/>
          <w:szCs w:val="24"/>
        </w:rPr>
      </w:pPr>
    </w:p>
    <w:p w14:paraId="3AC6D138" w14:textId="02218F97" w:rsidR="0024498E" w:rsidRDefault="0024498E" w:rsidP="00A21E36">
      <w:pPr>
        <w:pStyle w:val="Balk3"/>
        <w:spacing w:line="360" w:lineRule="auto"/>
        <w:jc w:val="both"/>
        <w:rPr>
          <w:rFonts w:ascii="Times New Roman" w:hAnsi="Times New Roman" w:cs="Times New Roman"/>
          <w:b/>
          <w:bCs/>
          <w:color w:val="000000" w:themeColor="text1"/>
          <w:sz w:val="24"/>
          <w:szCs w:val="24"/>
        </w:rPr>
      </w:pPr>
      <w:bookmarkStart w:id="112" w:name="_Toc208149226"/>
      <w:r w:rsidRPr="00596EB5">
        <w:rPr>
          <w:rFonts w:ascii="Times New Roman" w:hAnsi="Times New Roman" w:cs="Times New Roman"/>
          <w:b/>
          <w:bCs/>
          <w:color w:val="000000" w:themeColor="text1"/>
          <w:sz w:val="24"/>
          <w:szCs w:val="24"/>
        </w:rPr>
        <w:t>4.2.2. Sağ Kalan ve Ölen Köpeklerin Klinik Bulguları</w:t>
      </w:r>
      <w:bookmarkEnd w:id="112"/>
    </w:p>
    <w:p w14:paraId="39589956" w14:textId="77777777" w:rsidR="00834A11" w:rsidRPr="00A21E36" w:rsidRDefault="00834A11" w:rsidP="00A21E36">
      <w:pPr>
        <w:spacing w:line="360" w:lineRule="auto"/>
        <w:jc w:val="both"/>
        <w:rPr>
          <w:sz w:val="24"/>
          <w:szCs w:val="24"/>
        </w:rPr>
      </w:pPr>
    </w:p>
    <w:p w14:paraId="34DF3746" w14:textId="6E2AC9CB" w:rsidR="00750CD4" w:rsidRPr="00750CD4" w:rsidRDefault="00750CD4" w:rsidP="00A21E36">
      <w:pPr>
        <w:spacing w:line="360" w:lineRule="auto"/>
        <w:ind w:firstLine="567"/>
        <w:jc w:val="both"/>
        <w:rPr>
          <w:sz w:val="24"/>
          <w:szCs w:val="24"/>
        </w:rPr>
      </w:pPr>
      <w:r w:rsidRPr="00750CD4">
        <w:rPr>
          <w:sz w:val="24"/>
          <w:szCs w:val="24"/>
        </w:rPr>
        <w:t xml:space="preserve">Sağ kalan ve ölen köpeklerin </w:t>
      </w:r>
      <w:proofErr w:type="spellStart"/>
      <w:r w:rsidRPr="00750CD4">
        <w:rPr>
          <w:sz w:val="24"/>
          <w:szCs w:val="24"/>
        </w:rPr>
        <w:t>vital</w:t>
      </w:r>
      <w:proofErr w:type="spellEnd"/>
      <w:r w:rsidRPr="00750CD4">
        <w:rPr>
          <w:sz w:val="24"/>
          <w:szCs w:val="24"/>
        </w:rPr>
        <w:t xml:space="preserve"> bulguları ile MGKS değer</w:t>
      </w:r>
      <w:r>
        <w:rPr>
          <w:sz w:val="24"/>
          <w:szCs w:val="24"/>
        </w:rPr>
        <w:t>i</w:t>
      </w:r>
      <w:r w:rsidRPr="00750CD4">
        <w:rPr>
          <w:sz w:val="24"/>
          <w:szCs w:val="24"/>
        </w:rPr>
        <w:t xml:space="preserve"> ve </w:t>
      </w:r>
      <w:r>
        <w:rPr>
          <w:sz w:val="24"/>
          <w:szCs w:val="24"/>
        </w:rPr>
        <w:t xml:space="preserve">istatistiksel değerlendirmeleri Tablo </w:t>
      </w:r>
      <w:r w:rsidR="00724F93">
        <w:rPr>
          <w:sz w:val="24"/>
          <w:szCs w:val="24"/>
        </w:rPr>
        <w:t xml:space="preserve">7’de </w:t>
      </w:r>
      <w:r>
        <w:rPr>
          <w:sz w:val="24"/>
          <w:szCs w:val="24"/>
        </w:rPr>
        <w:t>gösterildi.</w:t>
      </w:r>
    </w:p>
    <w:p w14:paraId="2B6A1C39" w14:textId="0BF6DFD4" w:rsidR="00E81848" w:rsidRPr="00750CD4" w:rsidRDefault="00750CD4" w:rsidP="00A21E36">
      <w:pPr>
        <w:spacing w:line="360" w:lineRule="auto"/>
        <w:ind w:firstLine="567"/>
        <w:jc w:val="both"/>
        <w:rPr>
          <w:sz w:val="24"/>
          <w:szCs w:val="24"/>
        </w:rPr>
      </w:pPr>
      <w:r w:rsidRPr="00750CD4">
        <w:rPr>
          <w:sz w:val="24"/>
          <w:szCs w:val="24"/>
        </w:rPr>
        <w:t>Ölen köpeklerin MGKS değer</w:t>
      </w:r>
      <w:r>
        <w:rPr>
          <w:sz w:val="24"/>
          <w:szCs w:val="24"/>
        </w:rPr>
        <w:t>i</w:t>
      </w:r>
      <w:r w:rsidRPr="00750CD4">
        <w:rPr>
          <w:sz w:val="24"/>
          <w:szCs w:val="24"/>
        </w:rPr>
        <w:t xml:space="preserve">, sağ kalan köpeklere kıyasla anlamlı şekilde daha düşüktü (p&lt;0,01). Vücut sıcaklığı, </w:t>
      </w:r>
      <w:proofErr w:type="spellStart"/>
      <w:r>
        <w:rPr>
          <w:sz w:val="24"/>
          <w:szCs w:val="24"/>
        </w:rPr>
        <w:t>pulzasyon</w:t>
      </w:r>
      <w:proofErr w:type="spellEnd"/>
      <w:r>
        <w:rPr>
          <w:sz w:val="24"/>
          <w:szCs w:val="24"/>
        </w:rPr>
        <w:t xml:space="preserve"> </w:t>
      </w:r>
      <w:r w:rsidRPr="00750CD4">
        <w:rPr>
          <w:sz w:val="24"/>
          <w:szCs w:val="24"/>
        </w:rPr>
        <w:t xml:space="preserve">ve solunum sayısı açısından ise iki grup arasında </w:t>
      </w:r>
      <w:r w:rsidRPr="00750CD4">
        <w:rPr>
          <w:sz w:val="24"/>
          <w:szCs w:val="24"/>
        </w:rPr>
        <w:lastRenderedPageBreak/>
        <w:t>anlamlı bir fark saptanmadı.</w:t>
      </w:r>
    </w:p>
    <w:p w14:paraId="5F34882D" w14:textId="77777777" w:rsidR="00E42D1B" w:rsidRDefault="00E42D1B" w:rsidP="00A21E36">
      <w:pPr>
        <w:spacing w:line="360" w:lineRule="auto"/>
        <w:jc w:val="both"/>
        <w:rPr>
          <w:sz w:val="24"/>
          <w:szCs w:val="24"/>
        </w:rPr>
      </w:pPr>
    </w:p>
    <w:p w14:paraId="45C89DC7" w14:textId="0C89C8E4" w:rsidR="004F343A" w:rsidRPr="00724F93" w:rsidRDefault="00724F93" w:rsidP="00A21E36">
      <w:pPr>
        <w:pStyle w:val="ResimYazs"/>
        <w:spacing w:line="360" w:lineRule="auto"/>
        <w:jc w:val="both"/>
        <w:rPr>
          <w:b/>
          <w:bCs/>
          <w:i w:val="0"/>
          <w:iCs w:val="0"/>
          <w:color w:val="000000" w:themeColor="text1"/>
          <w:sz w:val="24"/>
          <w:szCs w:val="24"/>
        </w:rPr>
      </w:pPr>
      <w:bookmarkStart w:id="113" w:name="_Toc204711085"/>
      <w:r w:rsidRPr="00724F93">
        <w:rPr>
          <w:b/>
          <w:bCs/>
          <w:i w:val="0"/>
          <w:iCs w:val="0"/>
          <w:color w:val="000000" w:themeColor="text1"/>
          <w:sz w:val="24"/>
          <w:szCs w:val="24"/>
        </w:rPr>
        <w:t xml:space="preserve">Tablo </w:t>
      </w:r>
      <w:r w:rsidRPr="00724F93">
        <w:rPr>
          <w:b/>
          <w:bCs/>
          <w:i w:val="0"/>
          <w:iCs w:val="0"/>
          <w:color w:val="000000" w:themeColor="text1"/>
          <w:sz w:val="24"/>
          <w:szCs w:val="24"/>
        </w:rPr>
        <w:fldChar w:fldCharType="begin"/>
      </w:r>
      <w:r w:rsidRPr="00724F93">
        <w:rPr>
          <w:b/>
          <w:bCs/>
          <w:i w:val="0"/>
          <w:iCs w:val="0"/>
          <w:color w:val="000000" w:themeColor="text1"/>
          <w:sz w:val="24"/>
          <w:szCs w:val="24"/>
        </w:rPr>
        <w:instrText xml:space="preserve"> SEQ Tablo \* ARABIC </w:instrText>
      </w:r>
      <w:r w:rsidRPr="00724F93">
        <w:rPr>
          <w:b/>
          <w:bCs/>
          <w:i w:val="0"/>
          <w:iCs w:val="0"/>
          <w:color w:val="000000" w:themeColor="text1"/>
          <w:sz w:val="24"/>
          <w:szCs w:val="24"/>
        </w:rPr>
        <w:fldChar w:fldCharType="separate"/>
      </w:r>
      <w:r>
        <w:rPr>
          <w:b/>
          <w:bCs/>
          <w:i w:val="0"/>
          <w:iCs w:val="0"/>
          <w:noProof/>
          <w:color w:val="000000" w:themeColor="text1"/>
          <w:sz w:val="24"/>
          <w:szCs w:val="24"/>
        </w:rPr>
        <w:t>7</w:t>
      </w:r>
      <w:r w:rsidRPr="00724F93">
        <w:rPr>
          <w:b/>
          <w:bCs/>
          <w:i w:val="0"/>
          <w:iCs w:val="0"/>
          <w:color w:val="000000" w:themeColor="text1"/>
          <w:sz w:val="24"/>
          <w:szCs w:val="24"/>
        </w:rPr>
        <w:fldChar w:fldCharType="end"/>
      </w:r>
      <w:r w:rsidRPr="00724F93">
        <w:rPr>
          <w:b/>
          <w:bCs/>
          <w:i w:val="0"/>
          <w:iCs w:val="0"/>
          <w:color w:val="000000" w:themeColor="text1"/>
          <w:sz w:val="24"/>
          <w:szCs w:val="24"/>
        </w:rPr>
        <w:t xml:space="preserve">. </w:t>
      </w:r>
      <w:r w:rsidRPr="00724F93">
        <w:rPr>
          <w:i w:val="0"/>
          <w:iCs w:val="0"/>
          <w:color w:val="000000" w:themeColor="text1"/>
          <w:sz w:val="24"/>
          <w:szCs w:val="24"/>
        </w:rPr>
        <w:t xml:space="preserve">Sağ kalan ve ölen köpeklerin </w:t>
      </w:r>
      <w:proofErr w:type="spellStart"/>
      <w:r w:rsidRPr="00724F93">
        <w:rPr>
          <w:i w:val="0"/>
          <w:iCs w:val="0"/>
          <w:color w:val="000000" w:themeColor="text1"/>
          <w:sz w:val="24"/>
          <w:szCs w:val="24"/>
        </w:rPr>
        <w:t>vital</w:t>
      </w:r>
      <w:proofErr w:type="spellEnd"/>
      <w:r w:rsidRPr="00724F93">
        <w:rPr>
          <w:i w:val="0"/>
          <w:iCs w:val="0"/>
          <w:color w:val="000000" w:themeColor="text1"/>
          <w:sz w:val="24"/>
          <w:szCs w:val="24"/>
        </w:rPr>
        <w:t xml:space="preserve"> bulguları, MGKS ortalama ve standart hata değerleri.</w:t>
      </w:r>
      <w:bookmarkEnd w:id="113"/>
    </w:p>
    <w:tbl>
      <w:tblPr>
        <w:tblStyle w:val="TabloKlavuzu"/>
        <w:tblW w:w="8505" w:type="dxa"/>
        <w:tblInd w:w="250" w:type="dxa"/>
        <w:tblLook w:val="04A0" w:firstRow="1" w:lastRow="0" w:firstColumn="1" w:lastColumn="0" w:noHBand="0" w:noVBand="1"/>
      </w:tblPr>
      <w:tblGrid>
        <w:gridCol w:w="1985"/>
        <w:gridCol w:w="2741"/>
        <w:gridCol w:w="2391"/>
        <w:gridCol w:w="1388"/>
      </w:tblGrid>
      <w:tr w:rsidR="004F343A" w:rsidRPr="00834A11" w14:paraId="6C52B81B" w14:textId="77777777" w:rsidTr="00834A11">
        <w:trPr>
          <w:trHeight w:val="293"/>
        </w:trPr>
        <w:tc>
          <w:tcPr>
            <w:tcW w:w="1985" w:type="dxa"/>
          </w:tcPr>
          <w:p w14:paraId="6C95FFE7" w14:textId="77777777" w:rsidR="004F343A" w:rsidRPr="00834A11" w:rsidRDefault="004F343A" w:rsidP="004B0194">
            <w:pPr>
              <w:rPr>
                <w:b/>
                <w:bCs/>
                <w:sz w:val="24"/>
                <w:szCs w:val="24"/>
              </w:rPr>
            </w:pPr>
            <w:r w:rsidRPr="00834A11">
              <w:rPr>
                <w:b/>
                <w:bCs/>
                <w:sz w:val="24"/>
                <w:szCs w:val="24"/>
              </w:rPr>
              <w:t>Parametreler</w:t>
            </w:r>
          </w:p>
        </w:tc>
        <w:tc>
          <w:tcPr>
            <w:tcW w:w="2741" w:type="dxa"/>
          </w:tcPr>
          <w:p w14:paraId="5187313C" w14:textId="7B47F564" w:rsidR="004F343A" w:rsidRPr="00834A11" w:rsidRDefault="00E42D1B" w:rsidP="004B0194">
            <w:pPr>
              <w:rPr>
                <w:b/>
                <w:bCs/>
                <w:sz w:val="24"/>
                <w:szCs w:val="24"/>
              </w:rPr>
            </w:pPr>
            <w:r w:rsidRPr="00834A11">
              <w:rPr>
                <w:b/>
                <w:bCs/>
                <w:sz w:val="24"/>
                <w:szCs w:val="24"/>
              </w:rPr>
              <w:t xml:space="preserve">Sağ kalan </w:t>
            </w:r>
            <w:r w:rsidR="004F343A" w:rsidRPr="00834A11">
              <w:rPr>
                <w:b/>
                <w:bCs/>
                <w:sz w:val="24"/>
                <w:szCs w:val="24"/>
              </w:rPr>
              <w:t>(n=16)</w:t>
            </w:r>
          </w:p>
        </w:tc>
        <w:tc>
          <w:tcPr>
            <w:tcW w:w="2391" w:type="dxa"/>
          </w:tcPr>
          <w:p w14:paraId="4A78AF6D" w14:textId="25187124" w:rsidR="004F343A" w:rsidRPr="00834A11" w:rsidRDefault="00E42D1B" w:rsidP="004B0194">
            <w:pPr>
              <w:rPr>
                <w:b/>
                <w:bCs/>
                <w:sz w:val="24"/>
                <w:szCs w:val="24"/>
              </w:rPr>
            </w:pPr>
            <w:r w:rsidRPr="00834A11">
              <w:rPr>
                <w:b/>
                <w:bCs/>
                <w:sz w:val="24"/>
                <w:szCs w:val="24"/>
              </w:rPr>
              <w:t>Ölen</w:t>
            </w:r>
            <w:r w:rsidR="004F343A" w:rsidRPr="00834A11">
              <w:rPr>
                <w:b/>
                <w:bCs/>
                <w:sz w:val="24"/>
                <w:szCs w:val="24"/>
              </w:rPr>
              <w:t xml:space="preserve"> (n=7</w:t>
            </w:r>
            <w:r w:rsidRPr="00834A11">
              <w:rPr>
                <w:b/>
                <w:bCs/>
                <w:sz w:val="24"/>
                <w:szCs w:val="24"/>
              </w:rPr>
              <w:t>)</w:t>
            </w:r>
          </w:p>
        </w:tc>
        <w:tc>
          <w:tcPr>
            <w:tcW w:w="1388" w:type="dxa"/>
          </w:tcPr>
          <w:p w14:paraId="12EEC044" w14:textId="77777777" w:rsidR="004F343A" w:rsidRPr="00834A11" w:rsidRDefault="004F343A" w:rsidP="004B0194">
            <w:pPr>
              <w:rPr>
                <w:b/>
                <w:bCs/>
                <w:sz w:val="24"/>
                <w:szCs w:val="24"/>
              </w:rPr>
            </w:pPr>
            <w:proofErr w:type="gramStart"/>
            <w:r w:rsidRPr="00834A11">
              <w:rPr>
                <w:b/>
                <w:bCs/>
                <w:sz w:val="24"/>
                <w:szCs w:val="24"/>
              </w:rPr>
              <w:t>p</w:t>
            </w:r>
            <w:proofErr w:type="gramEnd"/>
            <w:r w:rsidRPr="00834A11">
              <w:rPr>
                <w:b/>
                <w:bCs/>
                <w:sz w:val="24"/>
                <w:szCs w:val="24"/>
              </w:rPr>
              <w:t xml:space="preserve"> değeri</w:t>
            </w:r>
          </w:p>
        </w:tc>
      </w:tr>
      <w:tr w:rsidR="004F343A" w:rsidRPr="00834A11" w14:paraId="55F540C7" w14:textId="77777777" w:rsidTr="00834A11">
        <w:trPr>
          <w:trHeight w:val="293"/>
        </w:trPr>
        <w:tc>
          <w:tcPr>
            <w:tcW w:w="1985" w:type="dxa"/>
          </w:tcPr>
          <w:p w14:paraId="3C6DE7FC" w14:textId="77777777" w:rsidR="004F343A" w:rsidRPr="00834A11" w:rsidRDefault="004F343A" w:rsidP="004B0194">
            <w:pPr>
              <w:rPr>
                <w:sz w:val="24"/>
                <w:szCs w:val="24"/>
              </w:rPr>
            </w:pPr>
            <w:r w:rsidRPr="00834A11">
              <w:rPr>
                <w:sz w:val="24"/>
                <w:szCs w:val="24"/>
              </w:rPr>
              <w:t>Vücut sıcaklığı(</w:t>
            </w:r>
            <w:r w:rsidRPr="00834A11">
              <w:rPr>
                <w:sz w:val="24"/>
                <w:szCs w:val="24"/>
                <w:vertAlign w:val="superscript"/>
              </w:rPr>
              <w:t>o</w:t>
            </w:r>
            <w:r w:rsidRPr="00834A11">
              <w:rPr>
                <w:sz w:val="24"/>
                <w:szCs w:val="24"/>
              </w:rPr>
              <w:t>C)</w:t>
            </w:r>
          </w:p>
        </w:tc>
        <w:tc>
          <w:tcPr>
            <w:tcW w:w="2741" w:type="dxa"/>
          </w:tcPr>
          <w:p w14:paraId="5F6971E8" w14:textId="77777777" w:rsidR="004F343A" w:rsidRPr="00834A11" w:rsidRDefault="004F343A" w:rsidP="004B0194">
            <w:pPr>
              <w:rPr>
                <w:sz w:val="24"/>
                <w:szCs w:val="24"/>
              </w:rPr>
            </w:pPr>
            <w:r w:rsidRPr="00834A11">
              <w:rPr>
                <w:sz w:val="24"/>
                <w:szCs w:val="24"/>
              </w:rPr>
              <w:t>35,50±0,15</w:t>
            </w:r>
          </w:p>
        </w:tc>
        <w:tc>
          <w:tcPr>
            <w:tcW w:w="2391" w:type="dxa"/>
          </w:tcPr>
          <w:p w14:paraId="6B43B66F" w14:textId="77777777" w:rsidR="004F343A" w:rsidRPr="00834A11" w:rsidRDefault="004F343A" w:rsidP="004B0194">
            <w:pPr>
              <w:rPr>
                <w:sz w:val="24"/>
                <w:szCs w:val="24"/>
              </w:rPr>
            </w:pPr>
            <w:r w:rsidRPr="00834A11">
              <w:rPr>
                <w:sz w:val="24"/>
                <w:szCs w:val="24"/>
              </w:rPr>
              <w:t>38,71±0,52</w:t>
            </w:r>
          </w:p>
        </w:tc>
        <w:tc>
          <w:tcPr>
            <w:tcW w:w="1388" w:type="dxa"/>
          </w:tcPr>
          <w:p w14:paraId="1FBAA268" w14:textId="77777777" w:rsidR="004F343A" w:rsidRPr="00834A11" w:rsidRDefault="004F343A" w:rsidP="004B0194">
            <w:pPr>
              <w:rPr>
                <w:sz w:val="24"/>
                <w:szCs w:val="24"/>
              </w:rPr>
            </w:pPr>
            <w:r w:rsidRPr="00834A11">
              <w:rPr>
                <w:sz w:val="24"/>
                <w:szCs w:val="24"/>
              </w:rPr>
              <w:t>0,81</w:t>
            </w:r>
          </w:p>
        </w:tc>
      </w:tr>
      <w:tr w:rsidR="004F343A" w:rsidRPr="00834A11" w14:paraId="1D710A3F" w14:textId="77777777" w:rsidTr="00834A11">
        <w:trPr>
          <w:trHeight w:val="293"/>
        </w:trPr>
        <w:tc>
          <w:tcPr>
            <w:tcW w:w="1985" w:type="dxa"/>
          </w:tcPr>
          <w:p w14:paraId="3CC2F9B2" w14:textId="77777777" w:rsidR="004F343A" w:rsidRPr="00834A11" w:rsidRDefault="004F343A" w:rsidP="004B0194">
            <w:pPr>
              <w:rPr>
                <w:sz w:val="24"/>
                <w:szCs w:val="24"/>
              </w:rPr>
            </w:pPr>
            <w:proofErr w:type="spellStart"/>
            <w:r w:rsidRPr="00834A11">
              <w:rPr>
                <w:sz w:val="24"/>
                <w:szCs w:val="24"/>
              </w:rPr>
              <w:t>Pulzasyon</w:t>
            </w:r>
            <w:proofErr w:type="spellEnd"/>
            <w:r w:rsidRPr="00834A11">
              <w:rPr>
                <w:sz w:val="24"/>
                <w:szCs w:val="24"/>
              </w:rPr>
              <w:t xml:space="preserve"> (sayı/dk)</w:t>
            </w:r>
          </w:p>
        </w:tc>
        <w:tc>
          <w:tcPr>
            <w:tcW w:w="2741" w:type="dxa"/>
          </w:tcPr>
          <w:p w14:paraId="1EF1EE9E" w14:textId="77777777" w:rsidR="004F343A" w:rsidRPr="00834A11" w:rsidRDefault="004F343A" w:rsidP="004B0194">
            <w:pPr>
              <w:rPr>
                <w:sz w:val="24"/>
                <w:szCs w:val="24"/>
              </w:rPr>
            </w:pPr>
            <w:r w:rsidRPr="00834A11">
              <w:rPr>
                <w:sz w:val="24"/>
                <w:szCs w:val="24"/>
              </w:rPr>
              <w:t>164,56±6,40</w:t>
            </w:r>
          </w:p>
        </w:tc>
        <w:tc>
          <w:tcPr>
            <w:tcW w:w="2391" w:type="dxa"/>
          </w:tcPr>
          <w:p w14:paraId="425BEBC8" w14:textId="77777777" w:rsidR="004F343A" w:rsidRPr="00834A11" w:rsidRDefault="004F343A" w:rsidP="004B0194">
            <w:pPr>
              <w:rPr>
                <w:sz w:val="24"/>
                <w:szCs w:val="24"/>
              </w:rPr>
            </w:pPr>
            <w:r w:rsidRPr="00834A11">
              <w:rPr>
                <w:sz w:val="24"/>
                <w:szCs w:val="24"/>
              </w:rPr>
              <w:t>131,71±21,74</w:t>
            </w:r>
          </w:p>
        </w:tc>
        <w:tc>
          <w:tcPr>
            <w:tcW w:w="1388" w:type="dxa"/>
          </w:tcPr>
          <w:p w14:paraId="5B711CF7" w14:textId="77777777" w:rsidR="004F343A" w:rsidRPr="00834A11" w:rsidRDefault="004F343A" w:rsidP="004B0194">
            <w:pPr>
              <w:rPr>
                <w:sz w:val="24"/>
                <w:szCs w:val="24"/>
              </w:rPr>
            </w:pPr>
            <w:r w:rsidRPr="00834A11">
              <w:rPr>
                <w:sz w:val="24"/>
                <w:szCs w:val="24"/>
              </w:rPr>
              <w:t>0,22</w:t>
            </w:r>
          </w:p>
        </w:tc>
      </w:tr>
      <w:tr w:rsidR="004F343A" w:rsidRPr="00834A11" w14:paraId="40DD6354" w14:textId="77777777" w:rsidTr="00834A11">
        <w:trPr>
          <w:trHeight w:val="293"/>
        </w:trPr>
        <w:tc>
          <w:tcPr>
            <w:tcW w:w="1985" w:type="dxa"/>
          </w:tcPr>
          <w:p w14:paraId="14A2D68D" w14:textId="77777777" w:rsidR="004F343A" w:rsidRPr="00834A11" w:rsidRDefault="004F343A" w:rsidP="004B0194">
            <w:pPr>
              <w:rPr>
                <w:sz w:val="24"/>
                <w:szCs w:val="24"/>
              </w:rPr>
            </w:pPr>
            <w:r w:rsidRPr="00834A11">
              <w:rPr>
                <w:sz w:val="24"/>
                <w:szCs w:val="24"/>
              </w:rPr>
              <w:t>Solunum sayısı(sayı/dk)</w:t>
            </w:r>
          </w:p>
        </w:tc>
        <w:tc>
          <w:tcPr>
            <w:tcW w:w="2741" w:type="dxa"/>
          </w:tcPr>
          <w:p w14:paraId="460D9386" w14:textId="77777777" w:rsidR="004F343A" w:rsidRPr="00834A11" w:rsidRDefault="004F343A" w:rsidP="004B0194">
            <w:pPr>
              <w:rPr>
                <w:sz w:val="24"/>
                <w:szCs w:val="24"/>
              </w:rPr>
            </w:pPr>
            <w:r w:rsidRPr="00834A11">
              <w:rPr>
                <w:sz w:val="24"/>
                <w:szCs w:val="24"/>
              </w:rPr>
              <w:t>38,5±4,20</w:t>
            </w:r>
          </w:p>
        </w:tc>
        <w:tc>
          <w:tcPr>
            <w:tcW w:w="2391" w:type="dxa"/>
          </w:tcPr>
          <w:p w14:paraId="11E14D48" w14:textId="77777777" w:rsidR="004F343A" w:rsidRPr="00834A11" w:rsidRDefault="004F343A" w:rsidP="004B0194">
            <w:pPr>
              <w:rPr>
                <w:sz w:val="24"/>
                <w:szCs w:val="24"/>
              </w:rPr>
            </w:pPr>
            <w:r w:rsidRPr="00834A11">
              <w:rPr>
                <w:sz w:val="24"/>
                <w:szCs w:val="24"/>
              </w:rPr>
              <w:t>38,85±7,12</w:t>
            </w:r>
          </w:p>
        </w:tc>
        <w:tc>
          <w:tcPr>
            <w:tcW w:w="1388" w:type="dxa"/>
          </w:tcPr>
          <w:p w14:paraId="0B5E6F38" w14:textId="77777777" w:rsidR="004F343A" w:rsidRPr="00834A11" w:rsidRDefault="004F343A" w:rsidP="004B0194">
            <w:pPr>
              <w:rPr>
                <w:sz w:val="24"/>
                <w:szCs w:val="24"/>
              </w:rPr>
            </w:pPr>
            <w:r w:rsidRPr="00834A11">
              <w:rPr>
                <w:sz w:val="24"/>
                <w:szCs w:val="24"/>
              </w:rPr>
              <w:t>0,81</w:t>
            </w:r>
          </w:p>
        </w:tc>
      </w:tr>
      <w:tr w:rsidR="004F343A" w:rsidRPr="00834A11" w14:paraId="2993EEC7" w14:textId="77777777" w:rsidTr="00834A11">
        <w:trPr>
          <w:trHeight w:val="293"/>
        </w:trPr>
        <w:tc>
          <w:tcPr>
            <w:tcW w:w="1985" w:type="dxa"/>
          </w:tcPr>
          <w:p w14:paraId="083858E6" w14:textId="77777777" w:rsidR="004F343A" w:rsidRPr="00834A11" w:rsidRDefault="004F343A" w:rsidP="004B0194">
            <w:pPr>
              <w:rPr>
                <w:sz w:val="24"/>
                <w:szCs w:val="24"/>
              </w:rPr>
            </w:pPr>
            <w:r w:rsidRPr="00834A11">
              <w:rPr>
                <w:sz w:val="24"/>
                <w:szCs w:val="24"/>
              </w:rPr>
              <w:t>MGKS</w:t>
            </w:r>
          </w:p>
        </w:tc>
        <w:tc>
          <w:tcPr>
            <w:tcW w:w="2741" w:type="dxa"/>
          </w:tcPr>
          <w:p w14:paraId="74B718B0" w14:textId="77777777" w:rsidR="004F343A" w:rsidRPr="00834A11" w:rsidRDefault="004F343A" w:rsidP="004B0194">
            <w:pPr>
              <w:rPr>
                <w:sz w:val="24"/>
                <w:szCs w:val="24"/>
              </w:rPr>
            </w:pPr>
            <w:r w:rsidRPr="00834A11">
              <w:rPr>
                <w:sz w:val="24"/>
                <w:szCs w:val="24"/>
              </w:rPr>
              <w:t>15,25±0,72</w:t>
            </w:r>
          </w:p>
        </w:tc>
        <w:tc>
          <w:tcPr>
            <w:tcW w:w="2391" w:type="dxa"/>
          </w:tcPr>
          <w:p w14:paraId="2F3B0D6D" w14:textId="77777777" w:rsidR="004F343A" w:rsidRPr="00834A11" w:rsidRDefault="004F343A" w:rsidP="004B0194">
            <w:pPr>
              <w:rPr>
                <w:sz w:val="24"/>
                <w:szCs w:val="24"/>
              </w:rPr>
            </w:pPr>
            <w:r w:rsidRPr="00834A11">
              <w:rPr>
                <w:sz w:val="24"/>
                <w:szCs w:val="24"/>
              </w:rPr>
              <w:t>9,85±1,96</w:t>
            </w:r>
          </w:p>
        </w:tc>
        <w:tc>
          <w:tcPr>
            <w:tcW w:w="1388" w:type="dxa"/>
          </w:tcPr>
          <w:p w14:paraId="077EE13F" w14:textId="77777777" w:rsidR="004F343A" w:rsidRPr="00834A11" w:rsidRDefault="004F343A" w:rsidP="004B0194">
            <w:pPr>
              <w:rPr>
                <w:sz w:val="24"/>
                <w:szCs w:val="24"/>
              </w:rPr>
            </w:pPr>
            <w:r w:rsidRPr="00834A11">
              <w:rPr>
                <w:sz w:val="24"/>
                <w:szCs w:val="24"/>
              </w:rPr>
              <w:t>0,01</w:t>
            </w:r>
          </w:p>
        </w:tc>
      </w:tr>
    </w:tbl>
    <w:p w14:paraId="5575380A" w14:textId="77777777" w:rsidR="002734C6" w:rsidRDefault="002734C6" w:rsidP="00A21E36">
      <w:pPr>
        <w:spacing w:line="360" w:lineRule="auto"/>
        <w:rPr>
          <w:sz w:val="24"/>
          <w:szCs w:val="24"/>
        </w:rPr>
      </w:pPr>
    </w:p>
    <w:p w14:paraId="66CCE1A8" w14:textId="1A639895" w:rsidR="003E403A" w:rsidRDefault="003E403A" w:rsidP="00A21E36">
      <w:pPr>
        <w:pStyle w:val="Balk2"/>
        <w:spacing w:line="360" w:lineRule="auto"/>
        <w:jc w:val="both"/>
        <w:rPr>
          <w:rFonts w:ascii="Times New Roman" w:hAnsi="Times New Roman" w:cs="Times New Roman"/>
          <w:b/>
          <w:bCs/>
          <w:color w:val="auto"/>
          <w:sz w:val="24"/>
          <w:szCs w:val="24"/>
        </w:rPr>
      </w:pPr>
      <w:bookmarkStart w:id="114" w:name="_Toc208149227"/>
      <w:r w:rsidRPr="0003100E">
        <w:rPr>
          <w:rFonts w:ascii="Times New Roman" w:hAnsi="Times New Roman" w:cs="Times New Roman"/>
          <w:b/>
          <w:bCs/>
          <w:color w:val="auto"/>
          <w:sz w:val="24"/>
          <w:szCs w:val="24"/>
        </w:rPr>
        <w:t>4.</w:t>
      </w:r>
      <w:r w:rsidR="00596EB5">
        <w:rPr>
          <w:rFonts w:ascii="Times New Roman" w:hAnsi="Times New Roman" w:cs="Times New Roman"/>
          <w:b/>
          <w:bCs/>
          <w:color w:val="auto"/>
          <w:sz w:val="24"/>
          <w:szCs w:val="24"/>
        </w:rPr>
        <w:t>3</w:t>
      </w:r>
      <w:r w:rsidRPr="0003100E">
        <w:rPr>
          <w:rFonts w:ascii="Times New Roman" w:hAnsi="Times New Roman" w:cs="Times New Roman"/>
          <w:b/>
          <w:bCs/>
          <w:color w:val="auto"/>
          <w:sz w:val="24"/>
          <w:szCs w:val="24"/>
        </w:rPr>
        <w:t>.Hematolojik Bulgular</w:t>
      </w:r>
      <w:bookmarkEnd w:id="114"/>
    </w:p>
    <w:p w14:paraId="584F440A" w14:textId="77777777" w:rsidR="002734C6" w:rsidRPr="00A21E36" w:rsidRDefault="002734C6" w:rsidP="00A21E36">
      <w:pPr>
        <w:spacing w:line="360" w:lineRule="auto"/>
        <w:jc w:val="both"/>
        <w:rPr>
          <w:sz w:val="24"/>
          <w:szCs w:val="24"/>
        </w:rPr>
      </w:pPr>
    </w:p>
    <w:p w14:paraId="5B548460" w14:textId="722D71B1" w:rsidR="003E403A" w:rsidRDefault="00596EB5" w:rsidP="00A21E36">
      <w:pPr>
        <w:pStyle w:val="Balk3"/>
        <w:spacing w:line="360" w:lineRule="auto"/>
        <w:jc w:val="both"/>
        <w:rPr>
          <w:rFonts w:ascii="Times New Roman" w:hAnsi="Times New Roman" w:cs="Times New Roman"/>
          <w:b/>
          <w:bCs/>
          <w:color w:val="000000" w:themeColor="text1"/>
          <w:sz w:val="24"/>
          <w:szCs w:val="24"/>
        </w:rPr>
      </w:pPr>
      <w:bookmarkStart w:id="115" w:name="_Toc208149228"/>
      <w:r w:rsidRPr="00596EB5">
        <w:rPr>
          <w:rFonts w:ascii="Times New Roman" w:hAnsi="Times New Roman" w:cs="Times New Roman"/>
          <w:b/>
          <w:bCs/>
          <w:color w:val="000000" w:themeColor="text1"/>
          <w:sz w:val="24"/>
          <w:szCs w:val="24"/>
        </w:rPr>
        <w:t>4.3.1. Hasta ve Kontrol Gruplarının Hematolojik Bulguları</w:t>
      </w:r>
      <w:bookmarkEnd w:id="115"/>
    </w:p>
    <w:p w14:paraId="0D0F511A" w14:textId="77777777" w:rsidR="00834A11" w:rsidRPr="00A21E36" w:rsidRDefault="00834A11" w:rsidP="00A21E36">
      <w:pPr>
        <w:spacing w:line="360" w:lineRule="auto"/>
        <w:jc w:val="both"/>
        <w:rPr>
          <w:sz w:val="24"/>
          <w:szCs w:val="24"/>
        </w:rPr>
      </w:pPr>
    </w:p>
    <w:p w14:paraId="1CFEBA4D" w14:textId="4D9A34DB" w:rsidR="00D954FF" w:rsidRDefault="003E403A" w:rsidP="00A21E36">
      <w:pPr>
        <w:spacing w:line="360" w:lineRule="auto"/>
        <w:ind w:firstLine="567"/>
        <w:jc w:val="both"/>
        <w:rPr>
          <w:sz w:val="24"/>
          <w:szCs w:val="24"/>
        </w:rPr>
      </w:pPr>
      <w:r w:rsidRPr="0003100E">
        <w:rPr>
          <w:sz w:val="24"/>
          <w:szCs w:val="24"/>
        </w:rPr>
        <w:t>Hasta ve kontrol gru</w:t>
      </w:r>
      <w:r w:rsidR="00A44CF5">
        <w:rPr>
          <w:sz w:val="24"/>
          <w:szCs w:val="24"/>
        </w:rPr>
        <w:t xml:space="preserve">plarındaki </w:t>
      </w:r>
      <w:r w:rsidRPr="0003100E">
        <w:rPr>
          <w:sz w:val="24"/>
          <w:szCs w:val="24"/>
        </w:rPr>
        <w:t xml:space="preserve">köpeklerin WBC, LYM, NEU, RBC, HCT ve PLT </w:t>
      </w:r>
      <w:r w:rsidR="00BF2765">
        <w:rPr>
          <w:sz w:val="24"/>
          <w:szCs w:val="24"/>
        </w:rPr>
        <w:t xml:space="preserve">sayıları </w:t>
      </w:r>
      <w:r w:rsidR="0003100E">
        <w:rPr>
          <w:sz w:val="24"/>
          <w:szCs w:val="24"/>
        </w:rPr>
        <w:t xml:space="preserve">ve istatistiksel değerlendirmeleri </w:t>
      </w:r>
      <w:r w:rsidR="0003100E" w:rsidRPr="0003100E">
        <w:rPr>
          <w:sz w:val="24"/>
          <w:szCs w:val="24"/>
        </w:rPr>
        <w:t xml:space="preserve">Tablo </w:t>
      </w:r>
      <w:r w:rsidR="00724F93">
        <w:rPr>
          <w:sz w:val="24"/>
          <w:szCs w:val="24"/>
        </w:rPr>
        <w:t>8</w:t>
      </w:r>
      <w:r w:rsidR="0003100E" w:rsidRPr="0003100E">
        <w:rPr>
          <w:sz w:val="24"/>
          <w:szCs w:val="24"/>
        </w:rPr>
        <w:t>’de gösterildi.</w:t>
      </w:r>
    </w:p>
    <w:p w14:paraId="63EF18DD" w14:textId="77777777" w:rsidR="00750CD4" w:rsidRPr="00750CD4" w:rsidRDefault="00750CD4" w:rsidP="00A21E36">
      <w:pPr>
        <w:spacing w:line="360" w:lineRule="auto"/>
        <w:ind w:firstLine="567"/>
        <w:jc w:val="both"/>
        <w:rPr>
          <w:sz w:val="24"/>
          <w:szCs w:val="24"/>
        </w:rPr>
      </w:pPr>
      <w:r w:rsidRPr="00750CD4">
        <w:rPr>
          <w:sz w:val="24"/>
          <w:szCs w:val="24"/>
        </w:rPr>
        <w:t>Hasta grubundaki köpeklerin 3. gün WBC (p&lt;0,001), NEU (p&lt;0,001) ve LYM (p&lt;0,05) sayıları, kontrol grubuna kıyasla anlamlı düzeyde daha düşük bulundu.</w:t>
      </w:r>
    </w:p>
    <w:p w14:paraId="6699C122" w14:textId="77777777" w:rsidR="00750CD4" w:rsidRPr="00750CD4" w:rsidRDefault="00750CD4" w:rsidP="00A21E36">
      <w:pPr>
        <w:spacing w:line="360" w:lineRule="auto"/>
        <w:ind w:firstLine="567"/>
        <w:jc w:val="both"/>
        <w:rPr>
          <w:sz w:val="24"/>
          <w:szCs w:val="24"/>
        </w:rPr>
      </w:pPr>
      <w:r w:rsidRPr="00750CD4">
        <w:rPr>
          <w:sz w:val="24"/>
          <w:szCs w:val="24"/>
        </w:rPr>
        <w:t>HCT değerleri de hasta grubunda kontrol grubuna göre daha düşüktü; 0. gün (p&lt;0,05), 3. gün (p&lt;0,01) ve taburcu günü (p&lt;0,001) ölçümlerinde anlamlı fark saptandı.</w:t>
      </w:r>
    </w:p>
    <w:p w14:paraId="33930FF1" w14:textId="77777777" w:rsidR="00750CD4" w:rsidRPr="00750CD4" w:rsidRDefault="00750CD4" w:rsidP="00A21E36">
      <w:pPr>
        <w:spacing w:line="360" w:lineRule="auto"/>
        <w:ind w:firstLine="567"/>
        <w:jc w:val="both"/>
        <w:rPr>
          <w:sz w:val="24"/>
          <w:szCs w:val="24"/>
        </w:rPr>
      </w:pPr>
      <w:r w:rsidRPr="00750CD4">
        <w:rPr>
          <w:sz w:val="24"/>
          <w:szCs w:val="24"/>
        </w:rPr>
        <w:t>Taburcu günü RBC sayısı hasta grubunda kontrol grubuna kıyasla anlamlı şekilde daha düşüktü (p&lt;0,001). Ayrıca, hasta grubundaki RBC değerleri günler arasında da anlamlı farklılık gösterdi (p&lt;0,05).</w:t>
      </w:r>
    </w:p>
    <w:p w14:paraId="2BD75B2E" w14:textId="21E83A59" w:rsidR="00750CD4" w:rsidRPr="00750CD4" w:rsidRDefault="00750CD4" w:rsidP="00A21E36">
      <w:pPr>
        <w:spacing w:line="360" w:lineRule="auto"/>
        <w:ind w:firstLine="567"/>
        <w:jc w:val="both"/>
        <w:rPr>
          <w:sz w:val="24"/>
          <w:szCs w:val="24"/>
        </w:rPr>
      </w:pPr>
      <w:r w:rsidRPr="00750CD4">
        <w:rPr>
          <w:sz w:val="24"/>
          <w:szCs w:val="24"/>
        </w:rPr>
        <w:t>PLT sayıları açısından ise hasta grubundaki 0., 3. ve taburcu günü ölçümleri ile kontrol grubu arasında anlamlı bir fark gözlenmedi</w:t>
      </w:r>
      <w:r w:rsidR="00724F93">
        <w:rPr>
          <w:sz w:val="24"/>
          <w:szCs w:val="24"/>
        </w:rPr>
        <w:t xml:space="preserve"> (p&gt;0,05).</w:t>
      </w:r>
    </w:p>
    <w:p w14:paraId="64E8C86C" w14:textId="77777777" w:rsidR="00834A11" w:rsidRDefault="00834A11" w:rsidP="00724F93">
      <w:pPr>
        <w:pStyle w:val="ResimYazs"/>
        <w:rPr>
          <w:b/>
          <w:bCs/>
          <w:i w:val="0"/>
          <w:iCs w:val="0"/>
          <w:color w:val="000000" w:themeColor="text1"/>
          <w:sz w:val="24"/>
          <w:szCs w:val="24"/>
        </w:rPr>
      </w:pPr>
    </w:p>
    <w:p w14:paraId="615C1F6B" w14:textId="77777777" w:rsidR="00834A11" w:rsidRDefault="00834A11" w:rsidP="00834A11"/>
    <w:p w14:paraId="57F2D48A" w14:textId="77777777" w:rsidR="00834A11" w:rsidRDefault="00834A11" w:rsidP="00834A11"/>
    <w:p w14:paraId="73FABA12" w14:textId="77777777" w:rsidR="00834A11" w:rsidRDefault="00834A11" w:rsidP="00834A11"/>
    <w:p w14:paraId="32DC1CC6" w14:textId="77777777" w:rsidR="00834A11" w:rsidRDefault="00834A11" w:rsidP="00834A11"/>
    <w:p w14:paraId="1D629E08" w14:textId="77777777" w:rsidR="00834A11" w:rsidRDefault="00834A11" w:rsidP="00834A11"/>
    <w:p w14:paraId="4728A62E" w14:textId="77777777" w:rsidR="00834A11" w:rsidRDefault="00834A11" w:rsidP="00834A11"/>
    <w:p w14:paraId="1C47BFE5" w14:textId="77777777" w:rsidR="00834A11" w:rsidRDefault="00834A11" w:rsidP="00834A11"/>
    <w:p w14:paraId="49B0EE42" w14:textId="77777777" w:rsidR="00834A11" w:rsidRPr="00834A11" w:rsidRDefault="00834A11" w:rsidP="00834A11"/>
    <w:p w14:paraId="1E96C159" w14:textId="1FA70147" w:rsidR="00687C73" w:rsidRPr="00724F93" w:rsidRDefault="00724F93" w:rsidP="00834A11">
      <w:pPr>
        <w:pStyle w:val="ResimYazs"/>
        <w:rPr>
          <w:b/>
          <w:bCs/>
          <w:i w:val="0"/>
          <w:iCs w:val="0"/>
          <w:color w:val="000000" w:themeColor="text1"/>
          <w:sz w:val="24"/>
          <w:szCs w:val="24"/>
        </w:rPr>
      </w:pPr>
      <w:bookmarkStart w:id="116" w:name="_Toc204711086"/>
      <w:r w:rsidRPr="00724F93">
        <w:rPr>
          <w:b/>
          <w:bCs/>
          <w:i w:val="0"/>
          <w:iCs w:val="0"/>
          <w:color w:val="000000" w:themeColor="text1"/>
          <w:sz w:val="24"/>
          <w:szCs w:val="24"/>
        </w:rPr>
        <w:lastRenderedPageBreak/>
        <w:t xml:space="preserve">Tablo </w:t>
      </w:r>
      <w:r w:rsidRPr="00724F93">
        <w:rPr>
          <w:b/>
          <w:bCs/>
          <w:i w:val="0"/>
          <w:iCs w:val="0"/>
          <w:color w:val="000000" w:themeColor="text1"/>
          <w:sz w:val="24"/>
          <w:szCs w:val="24"/>
        </w:rPr>
        <w:fldChar w:fldCharType="begin"/>
      </w:r>
      <w:r w:rsidRPr="00724F93">
        <w:rPr>
          <w:b/>
          <w:bCs/>
          <w:i w:val="0"/>
          <w:iCs w:val="0"/>
          <w:color w:val="000000" w:themeColor="text1"/>
          <w:sz w:val="24"/>
          <w:szCs w:val="24"/>
        </w:rPr>
        <w:instrText xml:space="preserve"> SEQ Tablo \* ARABIC </w:instrText>
      </w:r>
      <w:r w:rsidRPr="00724F93">
        <w:rPr>
          <w:b/>
          <w:bCs/>
          <w:i w:val="0"/>
          <w:iCs w:val="0"/>
          <w:color w:val="000000" w:themeColor="text1"/>
          <w:sz w:val="24"/>
          <w:szCs w:val="24"/>
        </w:rPr>
        <w:fldChar w:fldCharType="separate"/>
      </w:r>
      <w:r>
        <w:rPr>
          <w:b/>
          <w:bCs/>
          <w:i w:val="0"/>
          <w:iCs w:val="0"/>
          <w:noProof/>
          <w:color w:val="000000" w:themeColor="text1"/>
          <w:sz w:val="24"/>
          <w:szCs w:val="24"/>
        </w:rPr>
        <w:t>8</w:t>
      </w:r>
      <w:r w:rsidRPr="00724F93">
        <w:rPr>
          <w:b/>
          <w:bCs/>
          <w:i w:val="0"/>
          <w:iCs w:val="0"/>
          <w:color w:val="000000" w:themeColor="text1"/>
          <w:sz w:val="24"/>
          <w:szCs w:val="24"/>
        </w:rPr>
        <w:fldChar w:fldCharType="end"/>
      </w:r>
      <w:r w:rsidRPr="00724F93">
        <w:rPr>
          <w:b/>
          <w:bCs/>
          <w:i w:val="0"/>
          <w:iCs w:val="0"/>
          <w:color w:val="000000" w:themeColor="text1"/>
          <w:sz w:val="24"/>
          <w:szCs w:val="24"/>
        </w:rPr>
        <w:t xml:space="preserve">. </w:t>
      </w:r>
      <w:r w:rsidRPr="00724F93">
        <w:rPr>
          <w:i w:val="0"/>
          <w:iCs w:val="0"/>
          <w:color w:val="000000" w:themeColor="text1"/>
          <w:sz w:val="24"/>
          <w:szCs w:val="24"/>
        </w:rPr>
        <w:t>Hasta ve kontrol gruplarındaki köpeklerin hemogram sonuçları.</w:t>
      </w:r>
      <w:bookmarkEnd w:id="116"/>
    </w:p>
    <w:tbl>
      <w:tblPr>
        <w:tblStyle w:val="TabloKlavuzu"/>
        <w:tblpPr w:leftFromText="141" w:rightFromText="141" w:vertAnchor="text" w:horzAnchor="margin" w:tblpXSpec="center" w:tblpY="384"/>
        <w:tblW w:w="8959" w:type="dxa"/>
        <w:tblLook w:val="04A0" w:firstRow="1" w:lastRow="0" w:firstColumn="1" w:lastColumn="0" w:noHBand="0" w:noVBand="1"/>
      </w:tblPr>
      <w:tblGrid>
        <w:gridCol w:w="1474"/>
        <w:gridCol w:w="1506"/>
        <w:gridCol w:w="1544"/>
        <w:gridCol w:w="1550"/>
        <w:gridCol w:w="1587"/>
        <w:gridCol w:w="1298"/>
      </w:tblGrid>
      <w:tr w:rsidR="00687C73" w:rsidRPr="003F7659" w14:paraId="304BEF41" w14:textId="77777777" w:rsidTr="00834A11">
        <w:trPr>
          <w:trHeight w:val="90"/>
        </w:trPr>
        <w:tc>
          <w:tcPr>
            <w:tcW w:w="914" w:type="dxa"/>
            <w:vMerge w:val="restart"/>
          </w:tcPr>
          <w:p w14:paraId="767EF2D6" w14:textId="77777777" w:rsidR="00687C73" w:rsidRPr="00834A11" w:rsidRDefault="00687C73" w:rsidP="00C15844">
            <w:pPr>
              <w:rPr>
                <w:b/>
                <w:bCs/>
              </w:rPr>
            </w:pPr>
            <w:r w:rsidRPr="00834A11">
              <w:rPr>
                <w:b/>
                <w:bCs/>
              </w:rPr>
              <w:t>Parametreler</w:t>
            </w:r>
          </w:p>
        </w:tc>
        <w:tc>
          <w:tcPr>
            <w:tcW w:w="1548" w:type="dxa"/>
            <w:vMerge w:val="restart"/>
          </w:tcPr>
          <w:p w14:paraId="7F36FECA" w14:textId="106D332B" w:rsidR="00687C73" w:rsidRPr="00834A11" w:rsidRDefault="00A44CF5" w:rsidP="00C15844">
            <w:pPr>
              <w:rPr>
                <w:b/>
                <w:bCs/>
              </w:rPr>
            </w:pPr>
            <w:r w:rsidRPr="00834A11">
              <w:rPr>
                <w:b/>
                <w:bCs/>
              </w:rPr>
              <w:t>Kontrol</w:t>
            </w:r>
            <w:r w:rsidR="00FA056F" w:rsidRPr="00834A11">
              <w:rPr>
                <w:b/>
                <w:bCs/>
              </w:rPr>
              <w:t xml:space="preserve"> (n=10)</w:t>
            </w:r>
          </w:p>
        </w:tc>
        <w:tc>
          <w:tcPr>
            <w:tcW w:w="4909" w:type="dxa"/>
            <w:gridSpan w:val="3"/>
          </w:tcPr>
          <w:p w14:paraId="7BD97FBE" w14:textId="77777777" w:rsidR="00687C73" w:rsidRPr="00834A11" w:rsidRDefault="00687C73" w:rsidP="00C15844">
            <w:pPr>
              <w:jc w:val="center"/>
              <w:rPr>
                <w:b/>
                <w:bCs/>
              </w:rPr>
            </w:pPr>
            <w:r w:rsidRPr="00834A11">
              <w:rPr>
                <w:b/>
                <w:bCs/>
              </w:rPr>
              <w:t>Hasta</w:t>
            </w:r>
          </w:p>
        </w:tc>
        <w:tc>
          <w:tcPr>
            <w:tcW w:w="1588" w:type="dxa"/>
            <w:vMerge w:val="restart"/>
          </w:tcPr>
          <w:p w14:paraId="62069FAC" w14:textId="77777777" w:rsidR="00687C73" w:rsidRPr="00834A11" w:rsidRDefault="00687C73" w:rsidP="00C15844">
            <w:pPr>
              <w:jc w:val="center"/>
              <w:rPr>
                <w:b/>
                <w:bCs/>
              </w:rPr>
            </w:pPr>
            <w:r w:rsidRPr="00834A11">
              <w:rPr>
                <w:b/>
                <w:bCs/>
              </w:rPr>
              <w:t>Hasta grubu günler arası</w:t>
            </w:r>
          </w:p>
          <w:p w14:paraId="332868DF" w14:textId="77777777" w:rsidR="00687C73" w:rsidRPr="00834A11" w:rsidRDefault="00687C73" w:rsidP="00C15844">
            <w:pPr>
              <w:jc w:val="center"/>
              <w:rPr>
                <w:b/>
                <w:bCs/>
              </w:rPr>
            </w:pPr>
            <w:proofErr w:type="gramStart"/>
            <w:r w:rsidRPr="00834A11">
              <w:rPr>
                <w:b/>
                <w:bCs/>
              </w:rPr>
              <w:t>p</w:t>
            </w:r>
            <w:proofErr w:type="gramEnd"/>
            <w:r w:rsidRPr="00834A11">
              <w:rPr>
                <w:b/>
                <w:bCs/>
              </w:rPr>
              <w:t xml:space="preserve"> değeri</w:t>
            </w:r>
          </w:p>
        </w:tc>
      </w:tr>
      <w:tr w:rsidR="00687C73" w:rsidRPr="003F7659" w14:paraId="2A238A90" w14:textId="77777777" w:rsidTr="00834A11">
        <w:trPr>
          <w:trHeight w:val="90"/>
        </w:trPr>
        <w:tc>
          <w:tcPr>
            <w:tcW w:w="914" w:type="dxa"/>
            <w:vMerge/>
          </w:tcPr>
          <w:p w14:paraId="6C266BF3" w14:textId="77777777" w:rsidR="00687C73" w:rsidRPr="00834A11" w:rsidRDefault="00687C73" w:rsidP="00C15844"/>
        </w:tc>
        <w:tc>
          <w:tcPr>
            <w:tcW w:w="1548" w:type="dxa"/>
            <w:vMerge/>
          </w:tcPr>
          <w:p w14:paraId="1908333B" w14:textId="77777777" w:rsidR="00687C73" w:rsidRPr="00834A11" w:rsidRDefault="00687C73" w:rsidP="00C15844"/>
        </w:tc>
        <w:tc>
          <w:tcPr>
            <w:tcW w:w="4909" w:type="dxa"/>
            <w:gridSpan w:val="3"/>
          </w:tcPr>
          <w:p w14:paraId="6AA20BEA" w14:textId="77777777" w:rsidR="00687C73" w:rsidRPr="00834A11" w:rsidRDefault="00687C73" w:rsidP="00C15844">
            <w:pPr>
              <w:jc w:val="center"/>
              <w:rPr>
                <w:b/>
                <w:bCs/>
              </w:rPr>
            </w:pPr>
            <w:r w:rsidRPr="00834A11">
              <w:rPr>
                <w:b/>
                <w:bCs/>
              </w:rPr>
              <w:t>Zaman</w:t>
            </w:r>
          </w:p>
        </w:tc>
        <w:tc>
          <w:tcPr>
            <w:tcW w:w="1588" w:type="dxa"/>
            <w:vMerge/>
          </w:tcPr>
          <w:p w14:paraId="65AFF3A9" w14:textId="77777777" w:rsidR="00687C73" w:rsidRPr="00834A11" w:rsidRDefault="00687C73" w:rsidP="00C15844">
            <w:pPr>
              <w:jc w:val="center"/>
            </w:pPr>
          </w:p>
        </w:tc>
      </w:tr>
      <w:tr w:rsidR="00687C73" w:rsidRPr="003F7659" w14:paraId="59F6857C" w14:textId="77777777" w:rsidTr="00834A11">
        <w:trPr>
          <w:trHeight w:val="90"/>
        </w:trPr>
        <w:tc>
          <w:tcPr>
            <w:tcW w:w="914" w:type="dxa"/>
            <w:vMerge/>
          </w:tcPr>
          <w:p w14:paraId="30878CEE" w14:textId="77777777" w:rsidR="00687C73" w:rsidRPr="00834A11" w:rsidRDefault="00687C73" w:rsidP="00C15844"/>
        </w:tc>
        <w:tc>
          <w:tcPr>
            <w:tcW w:w="1548" w:type="dxa"/>
            <w:vMerge/>
          </w:tcPr>
          <w:p w14:paraId="5B365F66" w14:textId="77777777" w:rsidR="00687C73" w:rsidRPr="00834A11" w:rsidRDefault="00687C73" w:rsidP="00C15844"/>
        </w:tc>
        <w:tc>
          <w:tcPr>
            <w:tcW w:w="1610" w:type="dxa"/>
          </w:tcPr>
          <w:p w14:paraId="4FF6BD32" w14:textId="55DE7E73" w:rsidR="00687C73" w:rsidRPr="00834A11" w:rsidRDefault="00687C73" w:rsidP="00C15844">
            <w:pPr>
              <w:rPr>
                <w:b/>
                <w:bCs/>
              </w:rPr>
            </w:pPr>
            <w:r w:rsidRPr="00834A11">
              <w:rPr>
                <w:b/>
                <w:bCs/>
              </w:rPr>
              <w:t>0.gün</w:t>
            </w:r>
            <w:r w:rsidR="00FA056F" w:rsidRPr="00834A11">
              <w:rPr>
                <w:b/>
                <w:bCs/>
              </w:rPr>
              <w:t xml:space="preserve"> (n=23)</w:t>
            </w:r>
          </w:p>
        </w:tc>
        <w:tc>
          <w:tcPr>
            <w:tcW w:w="1619" w:type="dxa"/>
          </w:tcPr>
          <w:p w14:paraId="47C50BA5" w14:textId="2A7C4663" w:rsidR="00687C73" w:rsidRPr="00834A11" w:rsidRDefault="00687C73" w:rsidP="00C15844">
            <w:pPr>
              <w:rPr>
                <w:b/>
                <w:bCs/>
              </w:rPr>
            </w:pPr>
            <w:r w:rsidRPr="00834A11">
              <w:rPr>
                <w:b/>
                <w:bCs/>
              </w:rPr>
              <w:t>3.gün</w:t>
            </w:r>
            <w:r w:rsidR="00FA056F" w:rsidRPr="00834A11">
              <w:rPr>
                <w:b/>
                <w:bCs/>
              </w:rPr>
              <w:t xml:space="preserve"> (n=17)</w:t>
            </w:r>
          </w:p>
        </w:tc>
        <w:tc>
          <w:tcPr>
            <w:tcW w:w="1680" w:type="dxa"/>
          </w:tcPr>
          <w:p w14:paraId="6D5C82AB" w14:textId="5CB2D169" w:rsidR="00687C73" w:rsidRPr="00834A11" w:rsidRDefault="00687C73" w:rsidP="00C15844">
            <w:pPr>
              <w:rPr>
                <w:b/>
                <w:bCs/>
              </w:rPr>
            </w:pPr>
            <w:r w:rsidRPr="00834A11">
              <w:rPr>
                <w:b/>
                <w:bCs/>
              </w:rPr>
              <w:t>Taburcu günü</w:t>
            </w:r>
            <w:r w:rsidR="00FA056F" w:rsidRPr="00834A11">
              <w:rPr>
                <w:b/>
                <w:bCs/>
              </w:rPr>
              <w:t xml:space="preserve"> (n=16)</w:t>
            </w:r>
          </w:p>
        </w:tc>
        <w:tc>
          <w:tcPr>
            <w:tcW w:w="1588" w:type="dxa"/>
            <w:vMerge/>
          </w:tcPr>
          <w:p w14:paraId="110DD023" w14:textId="77777777" w:rsidR="00687C73" w:rsidRPr="00834A11" w:rsidRDefault="00687C73" w:rsidP="00C15844"/>
        </w:tc>
      </w:tr>
      <w:tr w:rsidR="00A44CF5" w:rsidRPr="003F7659" w14:paraId="63F8AF79" w14:textId="77777777" w:rsidTr="00834A11">
        <w:tc>
          <w:tcPr>
            <w:tcW w:w="914" w:type="dxa"/>
          </w:tcPr>
          <w:p w14:paraId="616BDDC8" w14:textId="0A1AFF93" w:rsidR="00A44CF5" w:rsidRPr="00834A11" w:rsidRDefault="00A44CF5" w:rsidP="00A44CF5">
            <w:r w:rsidRPr="00834A11">
              <w:t>WBC (x10</w:t>
            </w:r>
            <w:r w:rsidRPr="00834A11">
              <w:rPr>
                <w:vertAlign w:val="superscript"/>
              </w:rPr>
              <w:t>9</w:t>
            </w:r>
            <w:r w:rsidRPr="00834A11">
              <w:t>/L)</w:t>
            </w:r>
          </w:p>
        </w:tc>
        <w:tc>
          <w:tcPr>
            <w:tcW w:w="1548" w:type="dxa"/>
          </w:tcPr>
          <w:p w14:paraId="0228258A" w14:textId="05230612" w:rsidR="00A44CF5" w:rsidRPr="00834A11" w:rsidRDefault="00A44CF5" w:rsidP="00A44CF5">
            <w:r w:rsidRPr="00834A11">
              <w:t>11,37±0,26</w:t>
            </w:r>
          </w:p>
        </w:tc>
        <w:tc>
          <w:tcPr>
            <w:tcW w:w="1610" w:type="dxa"/>
          </w:tcPr>
          <w:p w14:paraId="5934D77A" w14:textId="77777777" w:rsidR="00A44CF5" w:rsidRPr="00834A11" w:rsidRDefault="00A44CF5" w:rsidP="00A44CF5">
            <w:r w:rsidRPr="00834A11">
              <w:t>11,76±2,27</w:t>
            </w:r>
          </w:p>
        </w:tc>
        <w:tc>
          <w:tcPr>
            <w:tcW w:w="1619" w:type="dxa"/>
          </w:tcPr>
          <w:p w14:paraId="5B3B53F0" w14:textId="6BD18C39" w:rsidR="00A44CF5" w:rsidRPr="00834A11" w:rsidRDefault="00A44CF5" w:rsidP="00A44CF5">
            <w:r w:rsidRPr="00834A11">
              <w:t>6,37±1,99**</w:t>
            </w:r>
          </w:p>
        </w:tc>
        <w:tc>
          <w:tcPr>
            <w:tcW w:w="1680" w:type="dxa"/>
          </w:tcPr>
          <w:p w14:paraId="0E100F42" w14:textId="77777777" w:rsidR="00A44CF5" w:rsidRPr="00834A11" w:rsidRDefault="00A44CF5" w:rsidP="00A44CF5">
            <w:r w:rsidRPr="00834A11">
              <w:t>10,60±1,94</w:t>
            </w:r>
          </w:p>
        </w:tc>
        <w:tc>
          <w:tcPr>
            <w:tcW w:w="1588" w:type="dxa"/>
          </w:tcPr>
          <w:p w14:paraId="19260E20" w14:textId="77777777" w:rsidR="00A44CF5" w:rsidRPr="00834A11" w:rsidRDefault="00A44CF5" w:rsidP="00A44CF5">
            <w:r w:rsidRPr="00834A11">
              <w:t>0,262</w:t>
            </w:r>
          </w:p>
        </w:tc>
      </w:tr>
      <w:tr w:rsidR="00A44CF5" w:rsidRPr="003F7659" w14:paraId="2FEAF34A" w14:textId="77777777" w:rsidTr="00834A11">
        <w:tc>
          <w:tcPr>
            <w:tcW w:w="914" w:type="dxa"/>
          </w:tcPr>
          <w:p w14:paraId="5670AA98" w14:textId="48CB6E5D" w:rsidR="00A44CF5" w:rsidRPr="00834A11" w:rsidRDefault="00A44CF5" w:rsidP="00A44CF5">
            <w:r w:rsidRPr="00834A11">
              <w:t>LYM (x10</w:t>
            </w:r>
            <w:r w:rsidRPr="00834A11">
              <w:rPr>
                <w:vertAlign w:val="superscript"/>
              </w:rPr>
              <w:t>9</w:t>
            </w:r>
            <w:r w:rsidRPr="00834A11">
              <w:t>/L)</w:t>
            </w:r>
          </w:p>
        </w:tc>
        <w:tc>
          <w:tcPr>
            <w:tcW w:w="1548" w:type="dxa"/>
          </w:tcPr>
          <w:p w14:paraId="3B4D69CD" w14:textId="31B30096" w:rsidR="00A44CF5" w:rsidRPr="00834A11" w:rsidRDefault="00A44CF5" w:rsidP="00A44CF5">
            <w:r w:rsidRPr="00834A11">
              <w:t>3,39±0,30</w:t>
            </w:r>
          </w:p>
        </w:tc>
        <w:tc>
          <w:tcPr>
            <w:tcW w:w="1610" w:type="dxa"/>
          </w:tcPr>
          <w:p w14:paraId="23E0BC7C" w14:textId="77777777" w:rsidR="00A44CF5" w:rsidRPr="00834A11" w:rsidRDefault="00A44CF5" w:rsidP="00A44CF5">
            <w:r w:rsidRPr="00834A11">
              <w:t>4,10±1,36</w:t>
            </w:r>
          </w:p>
        </w:tc>
        <w:tc>
          <w:tcPr>
            <w:tcW w:w="1619" w:type="dxa"/>
          </w:tcPr>
          <w:p w14:paraId="7FABA0CF" w14:textId="60FD5D2B" w:rsidR="00A44CF5" w:rsidRPr="00834A11" w:rsidRDefault="00A44CF5" w:rsidP="00A44CF5">
            <w:r w:rsidRPr="00834A11">
              <w:t>3,03±,128*</w:t>
            </w:r>
          </w:p>
        </w:tc>
        <w:tc>
          <w:tcPr>
            <w:tcW w:w="1680" w:type="dxa"/>
          </w:tcPr>
          <w:p w14:paraId="76451524" w14:textId="77777777" w:rsidR="00A44CF5" w:rsidRPr="00834A11" w:rsidRDefault="00A44CF5" w:rsidP="00A44CF5">
            <w:r w:rsidRPr="00834A11">
              <w:t>3,54±1,17</w:t>
            </w:r>
          </w:p>
        </w:tc>
        <w:tc>
          <w:tcPr>
            <w:tcW w:w="1588" w:type="dxa"/>
          </w:tcPr>
          <w:p w14:paraId="5348EE4D" w14:textId="77777777" w:rsidR="00A44CF5" w:rsidRPr="00834A11" w:rsidRDefault="00A44CF5" w:rsidP="00A44CF5">
            <w:r w:rsidRPr="00834A11">
              <w:t>0,059</w:t>
            </w:r>
          </w:p>
        </w:tc>
      </w:tr>
      <w:tr w:rsidR="00A44CF5" w:rsidRPr="003F7659" w14:paraId="2A3CE553" w14:textId="77777777" w:rsidTr="00834A11">
        <w:tc>
          <w:tcPr>
            <w:tcW w:w="914" w:type="dxa"/>
          </w:tcPr>
          <w:p w14:paraId="63842643" w14:textId="3F55B5F5" w:rsidR="00A44CF5" w:rsidRPr="00834A11" w:rsidRDefault="00A44CF5" w:rsidP="00A44CF5">
            <w:r w:rsidRPr="00834A11">
              <w:t>NEU (x10</w:t>
            </w:r>
            <w:r w:rsidRPr="00834A11">
              <w:rPr>
                <w:vertAlign w:val="superscript"/>
              </w:rPr>
              <w:t>9</w:t>
            </w:r>
            <w:r w:rsidRPr="00834A11">
              <w:t>/L)</w:t>
            </w:r>
          </w:p>
        </w:tc>
        <w:tc>
          <w:tcPr>
            <w:tcW w:w="1548" w:type="dxa"/>
          </w:tcPr>
          <w:p w14:paraId="5FBCC403" w14:textId="0A3DCB9A" w:rsidR="00A44CF5" w:rsidRPr="00834A11" w:rsidRDefault="00A44CF5" w:rsidP="00A44CF5">
            <w:r w:rsidRPr="00834A11">
              <w:t>6,52±0,27</w:t>
            </w:r>
          </w:p>
        </w:tc>
        <w:tc>
          <w:tcPr>
            <w:tcW w:w="1610" w:type="dxa"/>
          </w:tcPr>
          <w:p w14:paraId="67B8819A" w14:textId="77777777" w:rsidR="00A44CF5" w:rsidRPr="00834A11" w:rsidRDefault="00A44CF5" w:rsidP="00A44CF5">
            <w:r w:rsidRPr="00834A11">
              <w:t>7,62±1,88</w:t>
            </w:r>
          </w:p>
        </w:tc>
        <w:tc>
          <w:tcPr>
            <w:tcW w:w="1619" w:type="dxa"/>
          </w:tcPr>
          <w:p w14:paraId="2C50DAF8" w14:textId="51014F51" w:rsidR="00A44CF5" w:rsidRPr="00834A11" w:rsidRDefault="00A44CF5" w:rsidP="00A44CF5">
            <w:r w:rsidRPr="00834A11">
              <w:t>3,06±1,14 **</w:t>
            </w:r>
          </w:p>
        </w:tc>
        <w:tc>
          <w:tcPr>
            <w:tcW w:w="1680" w:type="dxa"/>
          </w:tcPr>
          <w:p w14:paraId="34ED36C2" w14:textId="77777777" w:rsidR="00A44CF5" w:rsidRPr="00834A11" w:rsidRDefault="00A44CF5" w:rsidP="00A44CF5">
            <w:r w:rsidRPr="00834A11">
              <w:t>6,34±1,48</w:t>
            </w:r>
          </w:p>
        </w:tc>
        <w:tc>
          <w:tcPr>
            <w:tcW w:w="1588" w:type="dxa"/>
          </w:tcPr>
          <w:p w14:paraId="0B5A8214" w14:textId="77777777" w:rsidR="00A44CF5" w:rsidRPr="00834A11" w:rsidRDefault="00A44CF5" w:rsidP="00A44CF5">
            <w:r w:rsidRPr="00834A11">
              <w:t>0,273</w:t>
            </w:r>
          </w:p>
        </w:tc>
      </w:tr>
      <w:tr w:rsidR="00A44CF5" w:rsidRPr="003F7659" w14:paraId="71300A57" w14:textId="77777777" w:rsidTr="00834A11">
        <w:tc>
          <w:tcPr>
            <w:tcW w:w="914" w:type="dxa"/>
          </w:tcPr>
          <w:p w14:paraId="7D36737F" w14:textId="56325F7B" w:rsidR="00A44CF5" w:rsidRPr="00834A11" w:rsidRDefault="00A44CF5" w:rsidP="00A44CF5">
            <w:r w:rsidRPr="00834A11">
              <w:t>RBC (x10</w:t>
            </w:r>
            <w:r w:rsidRPr="00834A11">
              <w:rPr>
                <w:vertAlign w:val="superscript"/>
              </w:rPr>
              <w:t>12</w:t>
            </w:r>
            <w:r w:rsidRPr="00834A11">
              <w:t>/L)</w:t>
            </w:r>
          </w:p>
        </w:tc>
        <w:tc>
          <w:tcPr>
            <w:tcW w:w="1548" w:type="dxa"/>
          </w:tcPr>
          <w:p w14:paraId="2CF9C0E1" w14:textId="77777777" w:rsidR="00A44CF5" w:rsidRPr="00834A11" w:rsidRDefault="00A44CF5" w:rsidP="00A44CF5">
            <w:r w:rsidRPr="00834A11">
              <w:t>7,03±,38</w:t>
            </w:r>
          </w:p>
        </w:tc>
        <w:tc>
          <w:tcPr>
            <w:tcW w:w="1610" w:type="dxa"/>
          </w:tcPr>
          <w:p w14:paraId="04694764" w14:textId="77777777" w:rsidR="00A44CF5" w:rsidRPr="00834A11" w:rsidRDefault="00A44CF5" w:rsidP="00A44CF5">
            <w:r w:rsidRPr="00834A11">
              <w:t>6,39±0,35</w:t>
            </w:r>
          </w:p>
        </w:tc>
        <w:tc>
          <w:tcPr>
            <w:tcW w:w="1619" w:type="dxa"/>
          </w:tcPr>
          <w:p w14:paraId="55E47E06" w14:textId="77777777" w:rsidR="00A44CF5" w:rsidRPr="00834A11" w:rsidRDefault="00A44CF5" w:rsidP="00A44CF5">
            <w:r w:rsidRPr="00834A11">
              <w:t>6,01±0,44</w:t>
            </w:r>
          </w:p>
        </w:tc>
        <w:tc>
          <w:tcPr>
            <w:tcW w:w="1680" w:type="dxa"/>
          </w:tcPr>
          <w:p w14:paraId="39C39CF3" w14:textId="5C0E04D6" w:rsidR="00A44CF5" w:rsidRPr="00834A11" w:rsidRDefault="00A44CF5" w:rsidP="00A44CF5">
            <w:r w:rsidRPr="00834A11">
              <w:t>5,06±0,21 ***</w:t>
            </w:r>
          </w:p>
        </w:tc>
        <w:tc>
          <w:tcPr>
            <w:tcW w:w="1588" w:type="dxa"/>
          </w:tcPr>
          <w:p w14:paraId="2068D7EB" w14:textId="77777777" w:rsidR="00A44CF5" w:rsidRPr="00834A11" w:rsidRDefault="00A44CF5" w:rsidP="00A44CF5">
            <w:r w:rsidRPr="00834A11">
              <w:t>0,050</w:t>
            </w:r>
          </w:p>
        </w:tc>
      </w:tr>
      <w:tr w:rsidR="00A44CF5" w:rsidRPr="003F7659" w14:paraId="4AA7AC7B" w14:textId="77777777" w:rsidTr="00834A11">
        <w:tc>
          <w:tcPr>
            <w:tcW w:w="914" w:type="dxa"/>
          </w:tcPr>
          <w:p w14:paraId="5B099FBE" w14:textId="6585C59A" w:rsidR="00A44CF5" w:rsidRPr="00834A11" w:rsidRDefault="00A44CF5" w:rsidP="00A44CF5">
            <w:r w:rsidRPr="00834A11">
              <w:t>HCT (%)</w:t>
            </w:r>
          </w:p>
        </w:tc>
        <w:tc>
          <w:tcPr>
            <w:tcW w:w="1548" w:type="dxa"/>
          </w:tcPr>
          <w:p w14:paraId="1B422AD8" w14:textId="77777777" w:rsidR="00A44CF5" w:rsidRPr="00834A11" w:rsidRDefault="00A44CF5" w:rsidP="00A44CF5">
            <w:r w:rsidRPr="00834A11">
              <w:t>43,68±1,67</w:t>
            </w:r>
          </w:p>
        </w:tc>
        <w:tc>
          <w:tcPr>
            <w:tcW w:w="1610" w:type="dxa"/>
          </w:tcPr>
          <w:p w14:paraId="54726CBF" w14:textId="77777777" w:rsidR="00A44CF5" w:rsidRPr="00834A11" w:rsidRDefault="00A44CF5" w:rsidP="00A44CF5">
            <w:r w:rsidRPr="00834A11">
              <w:t>32,14±2,56 *</w:t>
            </w:r>
          </w:p>
        </w:tc>
        <w:tc>
          <w:tcPr>
            <w:tcW w:w="1619" w:type="dxa"/>
          </w:tcPr>
          <w:p w14:paraId="44C2B1C7" w14:textId="77777777" w:rsidR="00A44CF5" w:rsidRPr="00834A11" w:rsidRDefault="00A44CF5" w:rsidP="00A44CF5">
            <w:r w:rsidRPr="00834A11">
              <w:t>31,71±3,10 * *</w:t>
            </w:r>
          </w:p>
        </w:tc>
        <w:tc>
          <w:tcPr>
            <w:tcW w:w="1680" w:type="dxa"/>
          </w:tcPr>
          <w:p w14:paraId="7C2B09B0" w14:textId="4199454F" w:rsidR="00A44CF5" w:rsidRPr="00834A11" w:rsidRDefault="00A44CF5" w:rsidP="00A44CF5">
            <w:r w:rsidRPr="00834A11">
              <w:t>29,14±1,62 ***</w:t>
            </w:r>
          </w:p>
        </w:tc>
        <w:tc>
          <w:tcPr>
            <w:tcW w:w="1588" w:type="dxa"/>
          </w:tcPr>
          <w:p w14:paraId="1A1FA272" w14:textId="77777777" w:rsidR="00A44CF5" w:rsidRPr="00834A11" w:rsidRDefault="00A44CF5" w:rsidP="00A44CF5">
            <w:r w:rsidRPr="00834A11">
              <w:t>0,368</w:t>
            </w:r>
          </w:p>
        </w:tc>
      </w:tr>
      <w:tr w:rsidR="00A44CF5" w:rsidRPr="003F7659" w14:paraId="32CB5C44" w14:textId="77777777" w:rsidTr="00834A11">
        <w:tc>
          <w:tcPr>
            <w:tcW w:w="914" w:type="dxa"/>
          </w:tcPr>
          <w:p w14:paraId="1D90C5F3" w14:textId="57FA8F91" w:rsidR="00A44CF5" w:rsidRPr="00834A11" w:rsidRDefault="00A44CF5" w:rsidP="00A44CF5">
            <w:r w:rsidRPr="00834A11">
              <w:t>PLT (x10</w:t>
            </w:r>
            <w:r w:rsidRPr="00834A11">
              <w:rPr>
                <w:vertAlign w:val="superscript"/>
              </w:rPr>
              <w:t>9</w:t>
            </w:r>
            <w:r w:rsidRPr="00834A11">
              <w:t>/L)</w:t>
            </w:r>
          </w:p>
        </w:tc>
        <w:tc>
          <w:tcPr>
            <w:tcW w:w="1548" w:type="dxa"/>
          </w:tcPr>
          <w:p w14:paraId="5606B7E5" w14:textId="77777777" w:rsidR="00A44CF5" w:rsidRPr="00834A11" w:rsidRDefault="00A44CF5" w:rsidP="00A44CF5">
            <w:r w:rsidRPr="00834A11">
              <w:t>343,30±25,88</w:t>
            </w:r>
          </w:p>
        </w:tc>
        <w:tc>
          <w:tcPr>
            <w:tcW w:w="1610" w:type="dxa"/>
          </w:tcPr>
          <w:p w14:paraId="5AC9A402" w14:textId="77777777" w:rsidR="00A44CF5" w:rsidRPr="00834A11" w:rsidRDefault="00A44CF5" w:rsidP="00A44CF5">
            <w:r w:rsidRPr="00834A11">
              <w:t>303,81±50,34</w:t>
            </w:r>
          </w:p>
        </w:tc>
        <w:tc>
          <w:tcPr>
            <w:tcW w:w="1619" w:type="dxa"/>
          </w:tcPr>
          <w:p w14:paraId="04A5B613" w14:textId="77777777" w:rsidR="00A44CF5" w:rsidRPr="00834A11" w:rsidRDefault="00A44CF5" w:rsidP="00A44CF5">
            <w:r w:rsidRPr="00834A11">
              <w:t>315,90±39,08</w:t>
            </w:r>
          </w:p>
        </w:tc>
        <w:tc>
          <w:tcPr>
            <w:tcW w:w="1680" w:type="dxa"/>
          </w:tcPr>
          <w:p w14:paraId="6446A61B" w14:textId="77777777" w:rsidR="00A44CF5" w:rsidRPr="00834A11" w:rsidRDefault="00A44CF5" w:rsidP="00A44CF5">
            <w:r w:rsidRPr="00834A11">
              <w:t>275,72±58,81</w:t>
            </w:r>
          </w:p>
        </w:tc>
        <w:tc>
          <w:tcPr>
            <w:tcW w:w="1588" w:type="dxa"/>
          </w:tcPr>
          <w:p w14:paraId="055F4449" w14:textId="77777777" w:rsidR="00A44CF5" w:rsidRPr="00834A11" w:rsidRDefault="00A44CF5" w:rsidP="00A44CF5">
            <w:r w:rsidRPr="00834A11">
              <w:t>0,211</w:t>
            </w:r>
          </w:p>
        </w:tc>
      </w:tr>
    </w:tbl>
    <w:p w14:paraId="4D66161F" w14:textId="77777777" w:rsidR="00687C73" w:rsidRDefault="00687C73" w:rsidP="0003100E">
      <w:pPr>
        <w:spacing w:line="360" w:lineRule="auto"/>
        <w:jc w:val="both"/>
        <w:rPr>
          <w:sz w:val="24"/>
          <w:szCs w:val="24"/>
        </w:rPr>
      </w:pPr>
    </w:p>
    <w:p w14:paraId="379E734F" w14:textId="2B830D55" w:rsidR="00687C73" w:rsidRDefault="00687C73" w:rsidP="00A21E36">
      <w:pPr>
        <w:jc w:val="both"/>
        <w:rPr>
          <w:sz w:val="24"/>
          <w:szCs w:val="24"/>
        </w:rPr>
      </w:pPr>
      <w:r w:rsidRPr="00687C73">
        <w:rPr>
          <w:sz w:val="24"/>
          <w:szCs w:val="24"/>
        </w:rPr>
        <w:t xml:space="preserve">Her bir parametre özelinde aynı satırda sağlıklı gruba göre farklılıklar “*” ile işaretlenmiştir (p&lt;0,05; </w:t>
      </w:r>
      <w:proofErr w:type="gramStart"/>
      <w:r w:rsidRPr="00687C73">
        <w:rPr>
          <w:sz w:val="24"/>
          <w:szCs w:val="24"/>
        </w:rPr>
        <w:t>*:p</w:t>
      </w:r>
      <w:proofErr w:type="gramEnd"/>
      <w:r w:rsidRPr="00687C73">
        <w:rPr>
          <w:sz w:val="24"/>
          <w:szCs w:val="24"/>
        </w:rPr>
        <w:t>&lt;0,01; *</w:t>
      </w:r>
      <w:proofErr w:type="gramStart"/>
      <w:r w:rsidRPr="00687C73">
        <w:rPr>
          <w:sz w:val="24"/>
          <w:szCs w:val="24"/>
        </w:rPr>
        <w:t>*:p</w:t>
      </w:r>
      <w:proofErr w:type="gramEnd"/>
      <w:r w:rsidRPr="00687C73">
        <w:rPr>
          <w:sz w:val="24"/>
          <w:szCs w:val="24"/>
        </w:rPr>
        <w:t>&lt;0,001 ***)</w:t>
      </w:r>
    </w:p>
    <w:p w14:paraId="399C531E" w14:textId="77777777" w:rsidR="00834A11" w:rsidRDefault="00834A11" w:rsidP="00A21E36">
      <w:pPr>
        <w:spacing w:line="360" w:lineRule="auto"/>
        <w:rPr>
          <w:sz w:val="24"/>
          <w:szCs w:val="24"/>
        </w:rPr>
      </w:pPr>
    </w:p>
    <w:p w14:paraId="1BED1040" w14:textId="15F7975C" w:rsidR="00A44CF5" w:rsidRDefault="00596EB5" w:rsidP="00A21E36">
      <w:pPr>
        <w:pStyle w:val="Balk3"/>
        <w:spacing w:line="360" w:lineRule="auto"/>
        <w:rPr>
          <w:rFonts w:ascii="Times New Roman" w:hAnsi="Times New Roman" w:cs="Times New Roman"/>
          <w:b/>
          <w:bCs/>
          <w:color w:val="000000" w:themeColor="text1"/>
          <w:sz w:val="24"/>
          <w:szCs w:val="24"/>
        </w:rPr>
      </w:pPr>
      <w:bookmarkStart w:id="117" w:name="_Toc208149229"/>
      <w:r w:rsidRPr="00596EB5">
        <w:rPr>
          <w:rFonts w:ascii="Times New Roman" w:hAnsi="Times New Roman" w:cs="Times New Roman"/>
          <w:b/>
          <w:bCs/>
          <w:color w:val="000000" w:themeColor="text1"/>
          <w:sz w:val="24"/>
          <w:szCs w:val="24"/>
        </w:rPr>
        <w:t xml:space="preserve">4.3.2. Sağ Kalan ve Ölen Köpeklerin </w:t>
      </w:r>
      <w:r>
        <w:rPr>
          <w:rFonts w:ascii="Times New Roman" w:hAnsi="Times New Roman" w:cs="Times New Roman"/>
          <w:b/>
          <w:bCs/>
          <w:color w:val="000000" w:themeColor="text1"/>
          <w:sz w:val="24"/>
          <w:szCs w:val="24"/>
        </w:rPr>
        <w:t>Hematolojik Bulguları</w:t>
      </w:r>
      <w:bookmarkEnd w:id="117"/>
    </w:p>
    <w:p w14:paraId="152760A3" w14:textId="77777777" w:rsidR="00834A11" w:rsidRPr="00A21E36" w:rsidRDefault="00834A11" w:rsidP="00A21E36">
      <w:pPr>
        <w:spacing w:line="360" w:lineRule="auto"/>
        <w:rPr>
          <w:sz w:val="24"/>
          <w:szCs w:val="24"/>
        </w:rPr>
      </w:pPr>
    </w:p>
    <w:p w14:paraId="25CCA879" w14:textId="1023072D" w:rsidR="00A44CF5" w:rsidRDefault="00A44CF5" w:rsidP="00A21E36">
      <w:pPr>
        <w:spacing w:line="360" w:lineRule="auto"/>
        <w:ind w:firstLine="567"/>
        <w:jc w:val="both"/>
        <w:rPr>
          <w:sz w:val="24"/>
          <w:szCs w:val="24"/>
        </w:rPr>
      </w:pPr>
      <w:r>
        <w:rPr>
          <w:sz w:val="24"/>
          <w:szCs w:val="24"/>
        </w:rPr>
        <w:t xml:space="preserve">Sağ kalan ve ölen köpeklerin </w:t>
      </w:r>
      <w:r w:rsidRPr="0003100E">
        <w:rPr>
          <w:sz w:val="24"/>
          <w:szCs w:val="24"/>
        </w:rPr>
        <w:t xml:space="preserve">WBC, LYM, NEU, RBC, HCT ve PLT </w:t>
      </w:r>
      <w:r>
        <w:rPr>
          <w:sz w:val="24"/>
          <w:szCs w:val="24"/>
        </w:rPr>
        <w:t xml:space="preserve">sayıları ve istatistiksel değerlendirmeleri </w:t>
      </w:r>
      <w:r w:rsidRPr="0003100E">
        <w:rPr>
          <w:sz w:val="24"/>
          <w:szCs w:val="24"/>
        </w:rPr>
        <w:t xml:space="preserve">Tablo </w:t>
      </w:r>
      <w:r w:rsidR="00724F93">
        <w:rPr>
          <w:sz w:val="24"/>
          <w:szCs w:val="24"/>
        </w:rPr>
        <w:t>9’da</w:t>
      </w:r>
      <w:r w:rsidRPr="0003100E">
        <w:rPr>
          <w:sz w:val="24"/>
          <w:szCs w:val="24"/>
        </w:rPr>
        <w:t xml:space="preserve"> gösterildi.</w:t>
      </w:r>
    </w:p>
    <w:p w14:paraId="6D4088DC" w14:textId="77777777" w:rsidR="00750CD4" w:rsidRPr="00750CD4" w:rsidRDefault="00750CD4" w:rsidP="00A21E36">
      <w:pPr>
        <w:spacing w:line="360" w:lineRule="auto"/>
        <w:ind w:firstLine="567"/>
        <w:jc w:val="both"/>
        <w:rPr>
          <w:sz w:val="24"/>
          <w:szCs w:val="24"/>
        </w:rPr>
      </w:pPr>
      <w:r w:rsidRPr="00750CD4">
        <w:rPr>
          <w:sz w:val="24"/>
          <w:szCs w:val="24"/>
        </w:rPr>
        <w:t>Ölen köpeklerin NEU sayısı, sağ kalan köpeklere kıyasla anlamlı düzeyde daha düşük bulundu (p&lt;0,05).</w:t>
      </w:r>
    </w:p>
    <w:p w14:paraId="5FCF558F" w14:textId="77777777" w:rsidR="00750CD4" w:rsidRPr="00750CD4" w:rsidRDefault="00750CD4" w:rsidP="00A21E36">
      <w:pPr>
        <w:spacing w:line="360" w:lineRule="auto"/>
        <w:ind w:firstLine="567"/>
        <w:jc w:val="both"/>
        <w:rPr>
          <w:sz w:val="24"/>
          <w:szCs w:val="24"/>
        </w:rPr>
      </w:pPr>
      <w:r w:rsidRPr="00750CD4">
        <w:rPr>
          <w:sz w:val="24"/>
          <w:szCs w:val="24"/>
        </w:rPr>
        <w:t>WBC ve LYM sayıları ölen köpeklerde sağ kalanlara göre daha düşük olmasına rağmen bu fark anlamlı değildi (p&gt;0,05).</w:t>
      </w:r>
    </w:p>
    <w:p w14:paraId="11BD4977" w14:textId="77777777" w:rsidR="00750CD4" w:rsidRDefault="00750CD4" w:rsidP="00A21E36">
      <w:pPr>
        <w:spacing w:line="360" w:lineRule="auto"/>
        <w:rPr>
          <w:sz w:val="24"/>
          <w:szCs w:val="24"/>
        </w:rPr>
      </w:pPr>
    </w:p>
    <w:p w14:paraId="257F489A" w14:textId="5DE35E94" w:rsidR="00A44CF5" w:rsidRPr="00A21E36" w:rsidRDefault="00724F93" w:rsidP="00A21E36">
      <w:pPr>
        <w:pStyle w:val="ResimYazs"/>
        <w:spacing w:line="360" w:lineRule="auto"/>
        <w:rPr>
          <w:b/>
          <w:bCs/>
          <w:i w:val="0"/>
          <w:iCs w:val="0"/>
          <w:color w:val="000000" w:themeColor="text1"/>
          <w:sz w:val="24"/>
          <w:szCs w:val="24"/>
        </w:rPr>
      </w:pPr>
      <w:bookmarkStart w:id="118" w:name="_Toc204711087"/>
      <w:r w:rsidRPr="00724F93">
        <w:rPr>
          <w:b/>
          <w:bCs/>
          <w:i w:val="0"/>
          <w:iCs w:val="0"/>
          <w:color w:val="000000" w:themeColor="text1"/>
          <w:sz w:val="24"/>
          <w:szCs w:val="24"/>
        </w:rPr>
        <w:t xml:space="preserve">Tablo </w:t>
      </w:r>
      <w:r w:rsidRPr="00724F93">
        <w:rPr>
          <w:b/>
          <w:bCs/>
          <w:i w:val="0"/>
          <w:iCs w:val="0"/>
          <w:color w:val="000000" w:themeColor="text1"/>
          <w:sz w:val="24"/>
          <w:szCs w:val="24"/>
        </w:rPr>
        <w:fldChar w:fldCharType="begin"/>
      </w:r>
      <w:r w:rsidRPr="00724F93">
        <w:rPr>
          <w:b/>
          <w:bCs/>
          <w:i w:val="0"/>
          <w:iCs w:val="0"/>
          <w:color w:val="000000" w:themeColor="text1"/>
          <w:sz w:val="24"/>
          <w:szCs w:val="24"/>
        </w:rPr>
        <w:instrText xml:space="preserve"> SEQ Tablo \* ARABIC </w:instrText>
      </w:r>
      <w:r w:rsidRPr="00724F93">
        <w:rPr>
          <w:b/>
          <w:bCs/>
          <w:i w:val="0"/>
          <w:iCs w:val="0"/>
          <w:color w:val="000000" w:themeColor="text1"/>
          <w:sz w:val="24"/>
          <w:szCs w:val="24"/>
        </w:rPr>
        <w:fldChar w:fldCharType="separate"/>
      </w:r>
      <w:r>
        <w:rPr>
          <w:b/>
          <w:bCs/>
          <w:i w:val="0"/>
          <w:iCs w:val="0"/>
          <w:noProof/>
          <w:color w:val="000000" w:themeColor="text1"/>
          <w:sz w:val="24"/>
          <w:szCs w:val="24"/>
        </w:rPr>
        <w:t>9</w:t>
      </w:r>
      <w:r w:rsidRPr="00724F93">
        <w:rPr>
          <w:b/>
          <w:bCs/>
          <w:i w:val="0"/>
          <w:iCs w:val="0"/>
          <w:color w:val="000000" w:themeColor="text1"/>
          <w:sz w:val="24"/>
          <w:szCs w:val="24"/>
        </w:rPr>
        <w:fldChar w:fldCharType="end"/>
      </w:r>
      <w:r w:rsidRPr="00724F93">
        <w:rPr>
          <w:b/>
          <w:bCs/>
          <w:i w:val="0"/>
          <w:iCs w:val="0"/>
          <w:color w:val="000000" w:themeColor="text1"/>
          <w:sz w:val="24"/>
          <w:szCs w:val="24"/>
        </w:rPr>
        <w:t>.</w:t>
      </w:r>
      <w:r>
        <w:rPr>
          <w:b/>
          <w:bCs/>
          <w:i w:val="0"/>
          <w:iCs w:val="0"/>
          <w:color w:val="000000" w:themeColor="text1"/>
          <w:sz w:val="24"/>
          <w:szCs w:val="24"/>
        </w:rPr>
        <w:t xml:space="preserve"> </w:t>
      </w:r>
      <w:r w:rsidRPr="00724F93">
        <w:rPr>
          <w:i w:val="0"/>
          <w:iCs w:val="0"/>
          <w:color w:val="000000" w:themeColor="text1"/>
          <w:sz w:val="24"/>
          <w:szCs w:val="24"/>
        </w:rPr>
        <w:t>Sağ kalan ve ölen köpeklerin hemogram sonuçları.</w:t>
      </w:r>
      <w:bookmarkEnd w:id="118"/>
    </w:p>
    <w:tbl>
      <w:tblPr>
        <w:tblStyle w:val="TabloKlavuzu"/>
        <w:tblW w:w="0" w:type="auto"/>
        <w:tblInd w:w="108" w:type="dxa"/>
        <w:tblLook w:val="04A0" w:firstRow="1" w:lastRow="0" w:firstColumn="1" w:lastColumn="0" w:noHBand="0" w:noVBand="1"/>
      </w:tblPr>
      <w:tblGrid>
        <w:gridCol w:w="2355"/>
        <w:gridCol w:w="2293"/>
        <w:gridCol w:w="2286"/>
        <w:gridCol w:w="2020"/>
      </w:tblGrid>
      <w:tr w:rsidR="00A44CF5" w14:paraId="7ACC8A2B" w14:textId="77777777" w:rsidTr="00834A11">
        <w:tc>
          <w:tcPr>
            <w:tcW w:w="2355" w:type="dxa"/>
          </w:tcPr>
          <w:p w14:paraId="017D4491" w14:textId="77777777" w:rsidR="00A44CF5" w:rsidRPr="00834A11" w:rsidRDefault="00A44CF5" w:rsidP="004B0194">
            <w:pPr>
              <w:rPr>
                <w:b/>
                <w:bCs/>
                <w:sz w:val="24"/>
                <w:szCs w:val="24"/>
              </w:rPr>
            </w:pPr>
            <w:r w:rsidRPr="00834A11">
              <w:rPr>
                <w:b/>
                <w:bCs/>
                <w:sz w:val="24"/>
                <w:szCs w:val="24"/>
              </w:rPr>
              <w:t>Parametreler</w:t>
            </w:r>
          </w:p>
        </w:tc>
        <w:tc>
          <w:tcPr>
            <w:tcW w:w="2293" w:type="dxa"/>
          </w:tcPr>
          <w:p w14:paraId="3DBC2201" w14:textId="77777777" w:rsidR="00A44CF5" w:rsidRPr="00834A11" w:rsidRDefault="00A44CF5" w:rsidP="004B0194">
            <w:pPr>
              <w:rPr>
                <w:b/>
                <w:bCs/>
                <w:sz w:val="24"/>
                <w:szCs w:val="24"/>
              </w:rPr>
            </w:pPr>
            <w:r w:rsidRPr="00834A11">
              <w:rPr>
                <w:b/>
                <w:bCs/>
                <w:sz w:val="24"/>
                <w:szCs w:val="24"/>
              </w:rPr>
              <w:t>Sağ kalan (n=16)</w:t>
            </w:r>
          </w:p>
        </w:tc>
        <w:tc>
          <w:tcPr>
            <w:tcW w:w="2286" w:type="dxa"/>
          </w:tcPr>
          <w:p w14:paraId="75714419" w14:textId="77777777" w:rsidR="00A44CF5" w:rsidRPr="00834A11" w:rsidRDefault="00A44CF5" w:rsidP="004B0194">
            <w:pPr>
              <w:rPr>
                <w:b/>
                <w:bCs/>
                <w:sz w:val="24"/>
                <w:szCs w:val="24"/>
              </w:rPr>
            </w:pPr>
            <w:r w:rsidRPr="00834A11">
              <w:rPr>
                <w:b/>
                <w:bCs/>
                <w:sz w:val="24"/>
                <w:szCs w:val="24"/>
              </w:rPr>
              <w:t>Ölen (n=7)</w:t>
            </w:r>
          </w:p>
        </w:tc>
        <w:tc>
          <w:tcPr>
            <w:tcW w:w="2020" w:type="dxa"/>
          </w:tcPr>
          <w:p w14:paraId="154E602E" w14:textId="77777777" w:rsidR="00A44CF5" w:rsidRPr="00834A11" w:rsidRDefault="00A44CF5" w:rsidP="004B0194">
            <w:pPr>
              <w:rPr>
                <w:b/>
                <w:bCs/>
                <w:sz w:val="24"/>
                <w:szCs w:val="24"/>
              </w:rPr>
            </w:pPr>
            <w:proofErr w:type="gramStart"/>
            <w:r w:rsidRPr="00834A11">
              <w:rPr>
                <w:b/>
                <w:bCs/>
                <w:sz w:val="24"/>
                <w:szCs w:val="24"/>
              </w:rPr>
              <w:t>p</w:t>
            </w:r>
            <w:proofErr w:type="gramEnd"/>
            <w:r w:rsidRPr="00834A11">
              <w:rPr>
                <w:b/>
                <w:bCs/>
                <w:sz w:val="24"/>
                <w:szCs w:val="24"/>
              </w:rPr>
              <w:t xml:space="preserve"> değeri</w:t>
            </w:r>
          </w:p>
        </w:tc>
      </w:tr>
      <w:tr w:rsidR="00A44CF5" w14:paraId="7C01D364" w14:textId="77777777" w:rsidTr="00834A11">
        <w:tc>
          <w:tcPr>
            <w:tcW w:w="2355" w:type="dxa"/>
          </w:tcPr>
          <w:p w14:paraId="13DD7C13" w14:textId="77777777" w:rsidR="00A44CF5" w:rsidRPr="00834A11" w:rsidRDefault="00A44CF5" w:rsidP="004B0194">
            <w:pPr>
              <w:rPr>
                <w:sz w:val="24"/>
                <w:szCs w:val="24"/>
              </w:rPr>
            </w:pPr>
            <w:r w:rsidRPr="00834A11">
              <w:rPr>
                <w:sz w:val="24"/>
                <w:szCs w:val="24"/>
              </w:rPr>
              <w:t>WBC (x10</w:t>
            </w:r>
            <w:r w:rsidRPr="00834A11">
              <w:rPr>
                <w:sz w:val="24"/>
                <w:szCs w:val="24"/>
                <w:vertAlign w:val="superscript"/>
              </w:rPr>
              <w:t>9</w:t>
            </w:r>
            <w:r w:rsidRPr="00834A11">
              <w:rPr>
                <w:sz w:val="24"/>
                <w:szCs w:val="24"/>
              </w:rPr>
              <w:t>/L)</w:t>
            </w:r>
          </w:p>
        </w:tc>
        <w:tc>
          <w:tcPr>
            <w:tcW w:w="2293" w:type="dxa"/>
          </w:tcPr>
          <w:p w14:paraId="32EDA079" w14:textId="77777777" w:rsidR="00A44CF5" w:rsidRPr="00834A11" w:rsidRDefault="00A44CF5" w:rsidP="004B0194">
            <w:pPr>
              <w:rPr>
                <w:sz w:val="24"/>
                <w:szCs w:val="24"/>
              </w:rPr>
            </w:pPr>
            <w:r w:rsidRPr="00834A11">
              <w:rPr>
                <w:sz w:val="24"/>
                <w:szCs w:val="24"/>
              </w:rPr>
              <w:t>9,85±1,85</w:t>
            </w:r>
          </w:p>
        </w:tc>
        <w:tc>
          <w:tcPr>
            <w:tcW w:w="2286" w:type="dxa"/>
          </w:tcPr>
          <w:p w14:paraId="613204F1" w14:textId="77777777" w:rsidR="00A44CF5" w:rsidRPr="00834A11" w:rsidRDefault="00A44CF5" w:rsidP="004B0194">
            <w:pPr>
              <w:rPr>
                <w:sz w:val="24"/>
                <w:szCs w:val="24"/>
              </w:rPr>
            </w:pPr>
            <w:r w:rsidRPr="00834A11">
              <w:rPr>
                <w:sz w:val="24"/>
                <w:szCs w:val="24"/>
              </w:rPr>
              <w:t>4,57±1,64</w:t>
            </w:r>
          </w:p>
        </w:tc>
        <w:tc>
          <w:tcPr>
            <w:tcW w:w="2020" w:type="dxa"/>
          </w:tcPr>
          <w:p w14:paraId="56F47A39" w14:textId="77777777" w:rsidR="00A44CF5" w:rsidRPr="00834A11" w:rsidRDefault="00A44CF5" w:rsidP="004B0194">
            <w:pPr>
              <w:rPr>
                <w:sz w:val="24"/>
                <w:szCs w:val="24"/>
              </w:rPr>
            </w:pPr>
            <w:r w:rsidRPr="00834A11">
              <w:rPr>
                <w:sz w:val="24"/>
                <w:szCs w:val="24"/>
              </w:rPr>
              <w:t>0,07</w:t>
            </w:r>
          </w:p>
        </w:tc>
      </w:tr>
      <w:tr w:rsidR="00A44CF5" w14:paraId="5F861DAF" w14:textId="77777777" w:rsidTr="00834A11">
        <w:tc>
          <w:tcPr>
            <w:tcW w:w="2355" w:type="dxa"/>
          </w:tcPr>
          <w:p w14:paraId="6D1798BD" w14:textId="77777777" w:rsidR="00A44CF5" w:rsidRPr="00834A11" w:rsidRDefault="00A44CF5" w:rsidP="004B0194">
            <w:pPr>
              <w:rPr>
                <w:sz w:val="24"/>
                <w:szCs w:val="24"/>
              </w:rPr>
            </w:pPr>
            <w:r w:rsidRPr="00834A11">
              <w:rPr>
                <w:sz w:val="24"/>
                <w:szCs w:val="24"/>
              </w:rPr>
              <w:t>LYM (x10</w:t>
            </w:r>
            <w:r w:rsidRPr="00834A11">
              <w:rPr>
                <w:sz w:val="24"/>
                <w:szCs w:val="24"/>
                <w:vertAlign w:val="superscript"/>
              </w:rPr>
              <w:t>9</w:t>
            </w:r>
            <w:r w:rsidRPr="00834A11">
              <w:rPr>
                <w:sz w:val="24"/>
                <w:szCs w:val="24"/>
              </w:rPr>
              <w:t>/L)</w:t>
            </w:r>
          </w:p>
        </w:tc>
        <w:tc>
          <w:tcPr>
            <w:tcW w:w="2293" w:type="dxa"/>
          </w:tcPr>
          <w:p w14:paraId="3D4B7CC7" w14:textId="77777777" w:rsidR="00A44CF5" w:rsidRPr="00834A11" w:rsidRDefault="00A44CF5" w:rsidP="004B0194">
            <w:pPr>
              <w:rPr>
                <w:sz w:val="24"/>
                <w:szCs w:val="24"/>
              </w:rPr>
            </w:pPr>
            <w:r w:rsidRPr="00834A11">
              <w:rPr>
                <w:sz w:val="24"/>
                <w:szCs w:val="24"/>
              </w:rPr>
              <w:t>3,20±0,89</w:t>
            </w:r>
          </w:p>
        </w:tc>
        <w:tc>
          <w:tcPr>
            <w:tcW w:w="2286" w:type="dxa"/>
          </w:tcPr>
          <w:p w14:paraId="13FEAA59" w14:textId="77777777" w:rsidR="00A44CF5" w:rsidRPr="00834A11" w:rsidRDefault="00A44CF5" w:rsidP="004B0194">
            <w:pPr>
              <w:rPr>
                <w:sz w:val="24"/>
                <w:szCs w:val="24"/>
              </w:rPr>
            </w:pPr>
            <w:r w:rsidRPr="00834A11">
              <w:rPr>
                <w:sz w:val="24"/>
                <w:szCs w:val="24"/>
              </w:rPr>
              <w:t>1,73±1,07</w:t>
            </w:r>
          </w:p>
        </w:tc>
        <w:tc>
          <w:tcPr>
            <w:tcW w:w="2020" w:type="dxa"/>
          </w:tcPr>
          <w:p w14:paraId="2BD9D9D2" w14:textId="77777777" w:rsidR="00A44CF5" w:rsidRPr="00834A11" w:rsidRDefault="00A44CF5" w:rsidP="004B0194">
            <w:pPr>
              <w:rPr>
                <w:sz w:val="24"/>
                <w:szCs w:val="24"/>
              </w:rPr>
            </w:pPr>
            <w:r w:rsidRPr="00834A11">
              <w:rPr>
                <w:sz w:val="24"/>
                <w:szCs w:val="24"/>
              </w:rPr>
              <w:t>0,13</w:t>
            </w:r>
          </w:p>
        </w:tc>
      </w:tr>
      <w:tr w:rsidR="00A44CF5" w14:paraId="28693C16" w14:textId="77777777" w:rsidTr="00834A11">
        <w:tc>
          <w:tcPr>
            <w:tcW w:w="2355" w:type="dxa"/>
          </w:tcPr>
          <w:p w14:paraId="372DBEF5" w14:textId="77777777" w:rsidR="00A44CF5" w:rsidRPr="00834A11" w:rsidRDefault="00A44CF5" w:rsidP="004B0194">
            <w:pPr>
              <w:rPr>
                <w:sz w:val="24"/>
                <w:szCs w:val="24"/>
              </w:rPr>
            </w:pPr>
            <w:r w:rsidRPr="00834A11">
              <w:rPr>
                <w:sz w:val="24"/>
                <w:szCs w:val="24"/>
              </w:rPr>
              <w:t>NEU (x10</w:t>
            </w:r>
            <w:r w:rsidRPr="00834A11">
              <w:rPr>
                <w:sz w:val="24"/>
                <w:szCs w:val="24"/>
                <w:vertAlign w:val="superscript"/>
              </w:rPr>
              <w:t>9</w:t>
            </w:r>
            <w:r w:rsidRPr="00834A11">
              <w:rPr>
                <w:sz w:val="24"/>
                <w:szCs w:val="24"/>
              </w:rPr>
              <w:t>/L)</w:t>
            </w:r>
          </w:p>
        </w:tc>
        <w:tc>
          <w:tcPr>
            <w:tcW w:w="2293" w:type="dxa"/>
          </w:tcPr>
          <w:p w14:paraId="7103848F" w14:textId="77777777" w:rsidR="00A44CF5" w:rsidRPr="00834A11" w:rsidRDefault="00A44CF5" w:rsidP="004B0194">
            <w:pPr>
              <w:rPr>
                <w:sz w:val="24"/>
                <w:szCs w:val="24"/>
              </w:rPr>
            </w:pPr>
            <w:r w:rsidRPr="00834A11">
              <w:rPr>
                <w:sz w:val="24"/>
                <w:szCs w:val="24"/>
              </w:rPr>
              <w:t>6,50±1,46</w:t>
            </w:r>
          </w:p>
        </w:tc>
        <w:tc>
          <w:tcPr>
            <w:tcW w:w="2286" w:type="dxa"/>
          </w:tcPr>
          <w:p w14:paraId="2F014DB3" w14:textId="77777777" w:rsidR="00A44CF5" w:rsidRPr="00834A11" w:rsidRDefault="00A44CF5" w:rsidP="004B0194">
            <w:pPr>
              <w:rPr>
                <w:sz w:val="24"/>
                <w:szCs w:val="24"/>
              </w:rPr>
            </w:pPr>
            <w:r w:rsidRPr="00834A11">
              <w:rPr>
                <w:sz w:val="24"/>
                <w:szCs w:val="24"/>
              </w:rPr>
              <w:t>2,57±0,97</w:t>
            </w:r>
          </w:p>
        </w:tc>
        <w:tc>
          <w:tcPr>
            <w:tcW w:w="2020" w:type="dxa"/>
          </w:tcPr>
          <w:p w14:paraId="600E874B" w14:textId="77777777" w:rsidR="00A44CF5" w:rsidRPr="00834A11" w:rsidRDefault="00A44CF5" w:rsidP="004B0194">
            <w:pPr>
              <w:rPr>
                <w:sz w:val="24"/>
                <w:szCs w:val="24"/>
              </w:rPr>
            </w:pPr>
            <w:r w:rsidRPr="00834A11">
              <w:rPr>
                <w:sz w:val="24"/>
                <w:szCs w:val="24"/>
              </w:rPr>
              <w:t>0,05</w:t>
            </w:r>
          </w:p>
        </w:tc>
      </w:tr>
      <w:tr w:rsidR="00A44CF5" w14:paraId="5F495BE8" w14:textId="77777777" w:rsidTr="00834A11">
        <w:tc>
          <w:tcPr>
            <w:tcW w:w="2355" w:type="dxa"/>
          </w:tcPr>
          <w:p w14:paraId="6832EAC9" w14:textId="77777777" w:rsidR="00A44CF5" w:rsidRPr="00834A11" w:rsidRDefault="00A44CF5" w:rsidP="004B0194">
            <w:pPr>
              <w:rPr>
                <w:sz w:val="24"/>
                <w:szCs w:val="24"/>
              </w:rPr>
            </w:pPr>
            <w:r w:rsidRPr="00834A11">
              <w:rPr>
                <w:sz w:val="24"/>
                <w:szCs w:val="24"/>
              </w:rPr>
              <w:t>RBC (x10</w:t>
            </w:r>
            <w:r w:rsidRPr="00834A11">
              <w:rPr>
                <w:sz w:val="24"/>
                <w:szCs w:val="24"/>
                <w:vertAlign w:val="superscript"/>
              </w:rPr>
              <w:t>12</w:t>
            </w:r>
            <w:r w:rsidRPr="00834A11">
              <w:rPr>
                <w:sz w:val="24"/>
                <w:szCs w:val="24"/>
              </w:rPr>
              <w:t>/L)</w:t>
            </w:r>
          </w:p>
        </w:tc>
        <w:tc>
          <w:tcPr>
            <w:tcW w:w="2293" w:type="dxa"/>
          </w:tcPr>
          <w:p w14:paraId="04661636" w14:textId="77777777" w:rsidR="00A44CF5" w:rsidRPr="00834A11" w:rsidRDefault="00A44CF5" w:rsidP="004B0194">
            <w:pPr>
              <w:rPr>
                <w:sz w:val="24"/>
                <w:szCs w:val="24"/>
              </w:rPr>
            </w:pPr>
            <w:r w:rsidRPr="00834A11">
              <w:rPr>
                <w:sz w:val="24"/>
                <w:szCs w:val="24"/>
              </w:rPr>
              <w:t>6,23±0,31</w:t>
            </w:r>
          </w:p>
        </w:tc>
        <w:tc>
          <w:tcPr>
            <w:tcW w:w="2286" w:type="dxa"/>
          </w:tcPr>
          <w:p w14:paraId="5B6ECC63" w14:textId="77777777" w:rsidR="00A44CF5" w:rsidRPr="00834A11" w:rsidRDefault="00A44CF5" w:rsidP="004B0194">
            <w:pPr>
              <w:rPr>
                <w:sz w:val="24"/>
                <w:szCs w:val="24"/>
              </w:rPr>
            </w:pPr>
            <w:r w:rsidRPr="00834A11">
              <w:rPr>
                <w:sz w:val="24"/>
                <w:szCs w:val="24"/>
              </w:rPr>
              <w:t>6,60±0,53</w:t>
            </w:r>
          </w:p>
        </w:tc>
        <w:tc>
          <w:tcPr>
            <w:tcW w:w="2020" w:type="dxa"/>
          </w:tcPr>
          <w:p w14:paraId="44A3E9B3" w14:textId="77777777" w:rsidR="00A44CF5" w:rsidRPr="00834A11" w:rsidRDefault="00A44CF5" w:rsidP="004B0194">
            <w:pPr>
              <w:rPr>
                <w:sz w:val="24"/>
                <w:szCs w:val="24"/>
              </w:rPr>
            </w:pPr>
            <w:r w:rsidRPr="00834A11">
              <w:rPr>
                <w:sz w:val="24"/>
                <w:szCs w:val="24"/>
              </w:rPr>
              <w:t>0,44</w:t>
            </w:r>
          </w:p>
        </w:tc>
      </w:tr>
      <w:tr w:rsidR="00A44CF5" w14:paraId="54CC8CBB" w14:textId="77777777" w:rsidTr="00834A11">
        <w:tc>
          <w:tcPr>
            <w:tcW w:w="2355" w:type="dxa"/>
          </w:tcPr>
          <w:p w14:paraId="1C57B1FE" w14:textId="77777777" w:rsidR="00A44CF5" w:rsidRPr="00834A11" w:rsidRDefault="00A44CF5" w:rsidP="004B0194">
            <w:pPr>
              <w:rPr>
                <w:sz w:val="24"/>
                <w:szCs w:val="24"/>
              </w:rPr>
            </w:pPr>
            <w:r w:rsidRPr="00834A11">
              <w:rPr>
                <w:sz w:val="24"/>
                <w:szCs w:val="24"/>
              </w:rPr>
              <w:t>HCT (%)</w:t>
            </w:r>
          </w:p>
        </w:tc>
        <w:tc>
          <w:tcPr>
            <w:tcW w:w="2293" w:type="dxa"/>
          </w:tcPr>
          <w:p w14:paraId="6B542786" w14:textId="77777777" w:rsidR="00A44CF5" w:rsidRPr="00834A11" w:rsidRDefault="00A44CF5" w:rsidP="004B0194">
            <w:pPr>
              <w:rPr>
                <w:sz w:val="24"/>
                <w:szCs w:val="24"/>
              </w:rPr>
            </w:pPr>
            <w:r w:rsidRPr="00834A11">
              <w:rPr>
                <w:sz w:val="24"/>
                <w:szCs w:val="24"/>
              </w:rPr>
              <w:t>34,01±2,11</w:t>
            </w:r>
          </w:p>
        </w:tc>
        <w:tc>
          <w:tcPr>
            <w:tcW w:w="2286" w:type="dxa"/>
          </w:tcPr>
          <w:p w14:paraId="167D401C" w14:textId="77777777" w:rsidR="00A44CF5" w:rsidRPr="00834A11" w:rsidRDefault="00A44CF5" w:rsidP="004B0194">
            <w:pPr>
              <w:rPr>
                <w:sz w:val="24"/>
                <w:szCs w:val="24"/>
              </w:rPr>
            </w:pPr>
            <w:r w:rsidRPr="00834A11">
              <w:rPr>
                <w:sz w:val="24"/>
                <w:szCs w:val="24"/>
              </w:rPr>
              <w:t>39,27±4,50</w:t>
            </w:r>
          </w:p>
        </w:tc>
        <w:tc>
          <w:tcPr>
            <w:tcW w:w="2020" w:type="dxa"/>
          </w:tcPr>
          <w:p w14:paraId="5E113289" w14:textId="77777777" w:rsidR="00A44CF5" w:rsidRPr="00834A11" w:rsidRDefault="00A44CF5" w:rsidP="004B0194">
            <w:pPr>
              <w:rPr>
                <w:sz w:val="24"/>
                <w:szCs w:val="24"/>
              </w:rPr>
            </w:pPr>
            <w:r w:rsidRPr="00834A11">
              <w:rPr>
                <w:sz w:val="24"/>
                <w:szCs w:val="24"/>
              </w:rPr>
              <w:t>0,08</w:t>
            </w:r>
          </w:p>
        </w:tc>
      </w:tr>
      <w:tr w:rsidR="00A44CF5" w14:paraId="5345B006" w14:textId="77777777" w:rsidTr="00834A11">
        <w:tc>
          <w:tcPr>
            <w:tcW w:w="2355" w:type="dxa"/>
          </w:tcPr>
          <w:p w14:paraId="463FCF67" w14:textId="77777777" w:rsidR="00A44CF5" w:rsidRPr="00834A11" w:rsidRDefault="00A44CF5" w:rsidP="004B0194">
            <w:pPr>
              <w:rPr>
                <w:sz w:val="24"/>
                <w:szCs w:val="24"/>
              </w:rPr>
            </w:pPr>
            <w:r w:rsidRPr="00834A11">
              <w:rPr>
                <w:sz w:val="24"/>
                <w:szCs w:val="24"/>
              </w:rPr>
              <w:t>PLT (x10</w:t>
            </w:r>
            <w:r w:rsidRPr="00834A11">
              <w:rPr>
                <w:sz w:val="24"/>
                <w:szCs w:val="24"/>
                <w:vertAlign w:val="superscript"/>
              </w:rPr>
              <w:t>9</w:t>
            </w:r>
            <w:r w:rsidRPr="00834A11">
              <w:rPr>
                <w:sz w:val="24"/>
                <w:szCs w:val="24"/>
              </w:rPr>
              <w:t>/L)</w:t>
            </w:r>
          </w:p>
        </w:tc>
        <w:tc>
          <w:tcPr>
            <w:tcW w:w="2293" w:type="dxa"/>
          </w:tcPr>
          <w:p w14:paraId="19048AB9" w14:textId="77777777" w:rsidR="00A44CF5" w:rsidRPr="00834A11" w:rsidRDefault="00A44CF5" w:rsidP="004B0194">
            <w:pPr>
              <w:rPr>
                <w:sz w:val="24"/>
                <w:szCs w:val="24"/>
              </w:rPr>
            </w:pPr>
            <w:r w:rsidRPr="00834A11">
              <w:rPr>
                <w:sz w:val="24"/>
                <w:szCs w:val="24"/>
              </w:rPr>
              <w:t>315,0±40,52</w:t>
            </w:r>
          </w:p>
        </w:tc>
        <w:tc>
          <w:tcPr>
            <w:tcW w:w="2286" w:type="dxa"/>
          </w:tcPr>
          <w:p w14:paraId="5E4A88B0" w14:textId="77777777" w:rsidR="00A44CF5" w:rsidRPr="00834A11" w:rsidRDefault="00A44CF5" w:rsidP="004B0194">
            <w:pPr>
              <w:rPr>
                <w:sz w:val="24"/>
                <w:szCs w:val="24"/>
              </w:rPr>
            </w:pPr>
            <w:r w:rsidRPr="00834A11">
              <w:rPr>
                <w:sz w:val="24"/>
                <w:szCs w:val="24"/>
              </w:rPr>
              <w:t>359,14±42,12</w:t>
            </w:r>
          </w:p>
        </w:tc>
        <w:tc>
          <w:tcPr>
            <w:tcW w:w="2020" w:type="dxa"/>
          </w:tcPr>
          <w:p w14:paraId="6C6AAB97" w14:textId="77777777" w:rsidR="00A44CF5" w:rsidRPr="00834A11" w:rsidRDefault="00A44CF5" w:rsidP="004B0194">
            <w:pPr>
              <w:rPr>
                <w:sz w:val="24"/>
                <w:szCs w:val="24"/>
              </w:rPr>
            </w:pPr>
            <w:r w:rsidRPr="00834A11">
              <w:rPr>
                <w:sz w:val="24"/>
                <w:szCs w:val="24"/>
              </w:rPr>
              <w:t>0,42</w:t>
            </w:r>
          </w:p>
        </w:tc>
      </w:tr>
    </w:tbl>
    <w:p w14:paraId="6CAE9B00" w14:textId="77777777" w:rsidR="00A44CF5" w:rsidRDefault="00A44CF5" w:rsidP="00EC6065">
      <w:pPr>
        <w:rPr>
          <w:sz w:val="24"/>
          <w:szCs w:val="24"/>
        </w:rPr>
      </w:pPr>
    </w:p>
    <w:p w14:paraId="70469A16" w14:textId="77777777" w:rsidR="00EC6065" w:rsidRDefault="00EC6065" w:rsidP="00EC6065">
      <w:pPr>
        <w:rPr>
          <w:sz w:val="24"/>
          <w:szCs w:val="24"/>
        </w:rPr>
      </w:pPr>
    </w:p>
    <w:p w14:paraId="6E348800" w14:textId="77777777" w:rsidR="00834A11" w:rsidRPr="00EC6065" w:rsidRDefault="00834A11" w:rsidP="00EC6065">
      <w:pPr>
        <w:rPr>
          <w:sz w:val="24"/>
          <w:szCs w:val="24"/>
        </w:rPr>
      </w:pPr>
    </w:p>
    <w:p w14:paraId="7A2C4CE9" w14:textId="53A82900" w:rsidR="0003100E" w:rsidRDefault="00687C73" w:rsidP="00A21E36">
      <w:pPr>
        <w:pStyle w:val="Balk2"/>
        <w:spacing w:line="360" w:lineRule="auto"/>
        <w:jc w:val="both"/>
        <w:rPr>
          <w:rFonts w:ascii="Times New Roman" w:hAnsi="Times New Roman" w:cs="Times New Roman"/>
          <w:b/>
          <w:bCs/>
          <w:color w:val="auto"/>
          <w:sz w:val="24"/>
          <w:szCs w:val="24"/>
        </w:rPr>
      </w:pPr>
      <w:bookmarkStart w:id="119" w:name="_Toc208149230"/>
      <w:r w:rsidRPr="0094382E">
        <w:rPr>
          <w:rFonts w:ascii="Times New Roman" w:hAnsi="Times New Roman" w:cs="Times New Roman"/>
          <w:b/>
          <w:bCs/>
          <w:color w:val="auto"/>
          <w:sz w:val="24"/>
          <w:szCs w:val="24"/>
        </w:rPr>
        <w:lastRenderedPageBreak/>
        <w:t>4.</w:t>
      </w:r>
      <w:r w:rsidR="00596EB5">
        <w:rPr>
          <w:rFonts w:ascii="Times New Roman" w:hAnsi="Times New Roman" w:cs="Times New Roman"/>
          <w:b/>
          <w:bCs/>
          <w:color w:val="auto"/>
          <w:sz w:val="24"/>
          <w:szCs w:val="24"/>
        </w:rPr>
        <w:t>4</w:t>
      </w:r>
      <w:r w:rsidRPr="0094382E">
        <w:rPr>
          <w:rFonts w:ascii="Times New Roman" w:hAnsi="Times New Roman" w:cs="Times New Roman"/>
          <w:b/>
          <w:bCs/>
          <w:color w:val="auto"/>
          <w:sz w:val="24"/>
          <w:szCs w:val="24"/>
        </w:rPr>
        <w:t xml:space="preserve">. CRP </w:t>
      </w:r>
      <w:r w:rsidR="001B2F19">
        <w:rPr>
          <w:rFonts w:ascii="Times New Roman" w:hAnsi="Times New Roman" w:cs="Times New Roman"/>
          <w:b/>
          <w:bCs/>
          <w:color w:val="auto"/>
          <w:sz w:val="24"/>
          <w:szCs w:val="24"/>
        </w:rPr>
        <w:t>K</w:t>
      </w:r>
      <w:r w:rsidR="00BF2765">
        <w:rPr>
          <w:rFonts w:ascii="Times New Roman" w:hAnsi="Times New Roman" w:cs="Times New Roman"/>
          <w:b/>
          <w:bCs/>
          <w:color w:val="auto"/>
          <w:sz w:val="24"/>
          <w:szCs w:val="24"/>
        </w:rPr>
        <w:t>onsantrasyonu</w:t>
      </w:r>
      <w:bookmarkEnd w:id="119"/>
    </w:p>
    <w:p w14:paraId="34BEEF7D" w14:textId="77777777" w:rsidR="00834A11" w:rsidRPr="00A21E36" w:rsidRDefault="00834A11" w:rsidP="00A21E36">
      <w:pPr>
        <w:spacing w:line="360" w:lineRule="auto"/>
        <w:jc w:val="both"/>
        <w:rPr>
          <w:sz w:val="24"/>
          <w:szCs w:val="24"/>
        </w:rPr>
      </w:pPr>
    </w:p>
    <w:p w14:paraId="17196D14" w14:textId="24E21666" w:rsidR="00596EB5" w:rsidRDefault="00596EB5" w:rsidP="00A21E36">
      <w:pPr>
        <w:pStyle w:val="Balk3"/>
        <w:spacing w:line="360" w:lineRule="auto"/>
        <w:jc w:val="both"/>
        <w:rPr>
          <w:rFonts w:ascii="Times New Roman" w:hAnsi="Times New Roman" w:cs="Times New Roman"/>
          <w:b/>
          <w:bCs/>
          <w:color w:val="000000" w:themeColor="text1"/>
          <w:sz w:val="24"/>
          <w:szCs w:val="24"/>
        </w:rPr>
      </w:pPr>
      <w:bookmarkStart w:id="120" w:name="_Toc208149231"/>
      <w:r w:rsidRPr="00596EB5">
        <w:rPr>
          <w:rFonts w:ascii="Times New Roman" w:hAnsi="Times New Roman" w:cs="Times New Roman"/>
          <w:b/>
          <w:bCs/>
          <w:color w:val="000000" w:themeColor="text1"/>
          <w:sz w:val="24"/>
          <w:szCs w:val="24"/>
        </w:rPr>
        <w:t>4.4.1. Hasta ve Kontrol Gruplarının CRP Kons</w:t>
      </w:r>
      <w:r>
        <w:rPr>
          <w:rFonts w:ascii="Times New Roman" w:hAnsi="Times New Roman" w:cs="Times New Roman"/>
          <w:b/>
          <w:bCs/>
          <w:color w:val="000000" w:themeColor="text1"/>
          <w:sz w:val="24"/>
          <w:szCs w:val="24"/>
        </w:rPr>
        <w:t>an</w:t>
      </w:r>
      <w:r w:rsidRPr="00596EB5">
        <w:rPr>
          <w:rFonts w:ascii="Times New Roman" w:hAnsi="Times New Roman" w:cs="Times New Roman"/>
          <w:b/>
          <w:bCs/>
          <w:color w:val="000000" w:themeColor="text1"/>
          <w:sz w:val="24"/>
          <w:szCs w:val="24"/>
        </w:rPr>
        <w:t>trasyonu</w:t>
      </w:r>
      <w:bookmarkEnd w:id="120"/>
    </w:p>
    <w:p w14:paraId="2BBA40A2" w14:textId="77777777" w:rsidR="0094382E" w:rsidRPr="00A21E36" w:rsidRDefault="0094382E" w:rsidP="00A21E36">
      <w:pPr>
        <w:spacing w:line="360" w:lineRule="auto"/>
        <w:jc w:val="both"/>
        <w:rPr>
          <w:sz w:val="24"/>
          <w:szCs w:val="24"/>
        </w:rPr>
      </w:pPr>
    </w:p>
    <w:p w14:paraId="4A56B412" w14:textId="1E118660" w:rsidR="00750CD4" w:rsidRPr="00750CD4" w:rsidRDefault="00A80BA0" w:rsidP="00A21E36">
      <w:pPr>
        <w:spacing w:line="360" w:lineRule="auto"/>
        <w:ind w:firstLine="567"/>
        <w:jc w:val="both"/>
      </w:pPr>
      <w:r>
        <w:rPr>
          <w:sz w:val="24"/>
          <w:szCs w:val="24"/>
        </w:rPr>
        <w:t>Hasta ve kontrol gru</w:t>
      </w:r>
      <w:r w:rsidR="00A44CF5">
        <w:rPr>
          <w:sz w:val="24"/>
          <w:szCs w:val="24"/>
        </w:rPr>
        <w:t xml:space="preserve">plarındaki </w:t>
      </w:r>
      <w:r>
        <w:rPr>
          <w:sz w:val="24"/>
          <w:szCs w:val="24"/>
        </w:rPr>
        <w:t xml:space="preserve">köpeklerin CRP </w:t>
      </w:r>
      <w:r w:rsidR="00E83712">
        <w:rPr>
          <w:sz w:val="24"/>
          <w:szCs w:val="24"/>
        </w:rPr>
        <w:t>konsantrasyonu</w:t>
      </w:r>
      <w:r>
        <w:rPr>
          <w:sz w:val="24"/>
          <w:szCs w:val="24"/>
        </w:rPr>
        <w:t xml:space="preserve"> Tablo </w:t>
      </w:r>
      <w:r w:rsidR="00724F93">
        <w:rPr>
          <w:sz w:val="24"/>
          <w:szCs w:val="24"/>
        </w:rPr>
        <w:t>10</w:t>
      </w:r>
      <w:r>
        <w:rPr>
          <w:sz w:val="24"/>
          <w:szCs w:val="24"/>
        </w:rPr>
        <w:t>’d</w:t>
      </w:r>
      <w:r w:rsidR="00724F93">
        <w:rPr>
          <w:sz w:val="24"/>
          <w:szCs w:val="24"/>
        </w:rPr>
        <w:t>a</w:t>
      </w:r>
      <w:r>
        <w:rPr>
          <w:sz w:val="24"/>
          <w:szCs w:val="24"/>
        </w:rPr>
        <w:t xml:space="preserve"> gösterilmiştir. </w:t>
      </w:r>
      <w:r w:rsidR="00750CD4" w:rsidRPr="00750CD4">
        <w:rPr>
          <w:sz w:val="24"/>
          <w:szCs w:val="24"/>
        </w:rPr>
        <w:t xml:space="preserve">Hasta grubundaki köpeklerin 0., 3.  ve taburcu günü CRP konsantrasyonları, kontrol grubundaki köpeklere kıyasla anlamlı düzeyde daha </w:t>
      </w:r>
      <w:r w:rsidR="002C06E2">
        <w:rPr>
          <w:sz w:val="24"/>
          <w:szCs w:val="24"/>
        </w:rPr>
        <w:t>yüksekti</w:t>
      </w:r>
      <w:r w:rsidR="00750CD4" w:rsidRPr="00750CD4">
        <w:rPr>
          <w:sz w:val="24"/>
          <w:szCs w:val="24"/>
        </w:rPr>
        <w:t xml:space="preserve"> (p&lt;0,001). Ayrıca, hasta grubundaki CRP konsantrasyonları günler arasında da anlamlı farklılık gösterdi (p&lt;0,05).</w:t>
      </w:r>
    </w:p>
    <w:p w14:paraId="0DD4CE40" w14:textId="29407E04" w:rsidR="0094382E" w:rsidRDefault="0094382E" w:rsidP="0003100E">
      <w:pPr>
        <w:spacing w:line="360" w:lineRule="auto"/>
        <w:jc w:val="both"/>
        <w:rPr>
          <w:sz w:val="24"/>
          <w:szCs w:val="24"/>
        </w:rPr>
      </w:pPr>
    </w:p>
    <w:p w14:paraId="2174435C" w14:textId="6F100376" w:rsidR="0094382E" w:rsidRPr="00724F93" w:rsidRDefault="00724F93" w:rsidP="00724F93">
      <w:pPr>
        <w:pStyle w:val="ResimYazs"/>
        <w:rPr>
          <w:b/>
          <w:bCs/>
          <w:i w:val="0"/>
          <w:iCs w:val="0"/>
          <w:color w:val="000000" w:themeColor="text1"/>
          <w:sz w:val="24"/>
          <w:szCs w:val="24"/>
        </w:rPr>
      </w:pPr>
      <w:bookmarkStart w:id="121" w:name="_Toc204711088"/>
      <w:r w:rsidRPr="00724F93">
        <w:rPr>
          <w:b/>
          <w:bCs/>
          <w:i w:val="0"/>
          <w:iCs w:val="0"/>
          <w:color w:val="000000" w:themeColor="text1"/>
          <w:sz w:val="24"/>
          <w:szCs w:val="24"/>
        </w:rPr>
        <w:t xml:space="preserve">Tablo </w:t>
      </w:r>
      <w:r w:rsidRPr="00724F93">
        <w:rPr>
          <w:b/>
          <w:bCs/>
          <w:i w:val="0"/>
          <w:iCs w:val="0"/>
          <w:color w:val="000000" w:themeColor="text1"/>
          <w:sz w:val="24"/>
          <w:szCs w:val="24"/>
        </w:rPr>
        <w:fldChar w:fldCharType="begin"/>
      </w:r>
      <w:r w:rsidRPr="00724F93">
        <w:rPr>
          <w:b/>
          <w:bCs/>
          <w:i w:val="0"/>
          <w:iCs w:val="0"/>
          <w:color w:val="000000" w:themeColor="text1"/>
          <w:sz w:val="24"/>
          <w:szCs w:val="24"/>
        </w:rPr>
        <w:instrText xml:space="preserve"> SEQ Tablo \* ARABIC </w:instrText>
      </w:r>
      <w:r w:rsidRPr="00724F93">
        <w:rPr>
          <w:b/>
          <w:bCs/>
          <w:i w:val="0"/>
          <w:iCs w:val="0"/>
          <w:color w:val="000000" w:themeColor="text1"/>
          <w:sz w:val="24"/>
          <w:szCs w:val="24"/>
        </w:rPr>
        <w:fldChar w:fldCharType="separate"/>
      </w:r>
      <w:r>
        <w:rPr>
          <w:b/>
          <w:bCs/>
          <w:i w:val="0"/>
          <w:iCs w:val="0"/>
          <w:noProof/>
          <w:color w:val="000000" w:themeColor="text1"/>
          <w:sz w:val="24"/>
          <w:szCs w:val="24"/>
        </w:rPr>
        <w:t>10</w:t>
      </w:r>
      <w:r w:rsidRPr="00724F93">
        <w:rPr>
          <w:b/>
          <w:bCs/>
          <w:i w:val="0"/>
          <w:iCs w:val="0"/>
          <w:color w:val="000000" w:themeColor="text1"/>
          <w:sz w:val="24"/>
          <w:szCs w:val="24"/>
        </w:rPr>
        <w:fldChar w:fldCharType="end"/>
      </w:r>
      <w:r w:rsidRPr="00724F93">
        <w:rPr>
          <w:b/>
          <w:bCs/>
          <w:i w:val="0"/>
          <w:iCs w:val="0"/>
          <w:color w:val="000000" w:themeColor="text1"/>
          <w:sz w:val="24"/>
          <w:szCs w:val="24"/>
        </w:rPr>
        <w:t xml:space="preserve">. </w:t>
      </w:r>
      <w:r w:rsidRPr="00724F93">
        <w:rPr>
          <w:i w:val="0"/>
          <w:iCs w:val="0"/>
          <w:color w:val="000000" w:themeColor="text1"/>
          <w:sz w:val="24"/>
          <w:szCs w:val="24"/>
        </w:rPr>
        <w:t>Hasta ve kontrol gruplarındaki köpeklerin CRP konsantrasyonu.</w:t>
      </w:r>
      <w:bookmarkEnd w:id="121"/>
    </w:p>
    <w:tbl>
      <w:tblPr>
        <w:tblStyle w:val="TabloKlavuzu"/>
        <w:tblpPr w:leftFromText="141" w:rightFromText="141" w:vertAnchor="text" w:horzAnchor="margin" w:tblpXSpec="center" w:tblpY="384"/>
        <w:tblW w:w="8850" w:type="dxa"/>
        <w:tblLook w:val="04A0" w:firstRow="1" w:lastRow="0" w:firstColumn="1" w:lastColumn="0" w:noHBand="0" w:noVBand="1"/>
      </w:tblPr>
      <w:tblGrid>
        <w:gridCol w:w="1309"/>
        <w:gridCol w:w="1355"/>
        <w:gridCol w:w="1581"/>
        <w:gridCol w:w="1560"/>
        <w:gridCol w:w="1652"/>
        <w:gridCol w:w="1393"/>
      </w:tblGrid>
      <w:tr w:rsidR="0094382E" w:rsidRPr="003F7659" w14:paraId="655AEB67" w14:textId="77777777" w:rsidTr="00834A11">
        <w:trPr>
          <w:trHeight w:val="90"/>
        </w:trPr>
        <w:tc>
          <w:tcPr>
            <w:tcW w:w="1082" w:type="dxa"/>
            <w:vMerge w:val="restart"/>
          </w:tcPr>
          <w:p w14:paraId="00CF8D5A" w14:textId="4D3AA9E4" w:rsidR="0094382E" w:rsidRPr="00834A11" w:rsidRDefault="0094382E" w:rsidP="00C15844">
            <w:pPr>
              <w:rPr>
                <w:b/>
                <w:bCs/>
                <w:sz w:val="24"/>
                <w:szCs w:val="24"/>
              </w:rPr>
            </w:pPr>
            <w:r w:rsidRPr="00834A11">
              <w:rPr>
                <w:b/>
                <w:bCs/>
                <w:sz w:val="24"/>
                <w:szCs w:val="24"/>
              </w:rPr>
              <w:t>Parametre</w:t>
            </w:r>
          </w:p>
        </w:tc>
        <w:tc>
          <w:tcPr>
            <w:tcW w:w="1417" w:type="dxa"/>
            <w:vMerge w:val="restart"/>
          </w:tcPr>
          <w:p w14:paraId="356E5D7C" w14:textId="0AAD690C" w:rsidR="0094382E" w:rsidRPr="00834A11" w:rsidRDefault="00A44CF5" w:rsidP="00C15844">
            <w:pPr>
              <w:rPr>
                <w:b/>
                <w:bCs/>
                <w:sz w:val="24"/>
                <w:szCs w:val="24"/>
              </w:rPr>
            </w:pPr>
            <w:r w:rsidRPr="00834A11">
              <w:rPr>
                <w:b/>
                <w:bCs/>
                <w:sz w:val="24"/>
                <w:szCs w:val="24"/>
              </w:rPr>
              <w:t>Kontrol</w:t>
            </w:r>
            <w:r w:rsidR="00FA056F" w:rsidRPr="00834A11">
              <w:rPr>
                <w:b/>
                <w:bCs/>
                <w:sz w:val="24"/>
                <w:szCs w:val="24"/>
              </w:rPr>
              <w:t xml:space="preserve"> (n=10)</w:t>
            </w:r>
          </w:p>
        </w:tc>
        <w:tc>
          <w:tcPr>
            <w:tcW w:w="4861" w:type="dxa"/>
            <w:gridSpan w:val="3"/>
          </w:tcPr>
          <w:p w14:paraId="660522D5" w14:textId="77777777" w:rsidR="0094382E" w:rsidRPr="00834A11" w:rsidRDefault="0094382E" w:rsidP="00C15844">
            <w:pPr>
              <w:jc w:val="center"/>
              <w:rPr>
                <w:b/>
                <w:bCs/>
                <w:sz w:val="24"/>
                <w:szCs w:val="24"/>
              </w:rPr>
            </w:pPr>
            <w:r w:rsidRPr="00834A11">
              <w:rPr>
                <w:b/>
                <w:bCs/>
                <w:sz w:val="24"/>
                <w:szCs w:val="24"/>
              </w:rPr>
              <w:t>Hasta</w:t>
            </w:r>
          </w:p>
        </w:tc>
        <w:tc>
          <w:tcPr>
            <w:tcW w:w="1490" w:type="dxa"/>
            <w:vMerge w:val="restart"/>
          </w:tcPr>
          <w:p w14:paraId="6E1620F0" w14:textId="77777777" w:rsidR="0094382E" w:rsidRPr="00834A11" w:rsidRDefault="0094382E" w:rsidP="00C15844">
            <w:pPr>
              <w:jc w:val="center"/>
              <w:rPr>
                <w:b/>
                <w:bCs/>
                <w:sz w:val="24"/>
                <w:szCs w:val="24"/>
              </w:rPr>
            </w:pPr>
            <w:r w:rsidRPr="00834A11">
              <w:rPr>
                <w:b/>
                <w:bCs/>
                <w:sz w:val="24"/>
                <w:szCs w:val="24"/>
              </w:rPr>
              <w:t>Hasta grubu günler arası</w:t>
            </w:r>
          </w:p>
          <w:p w14:paraId="61FA960A" w14:textId="77777777" w:rsidR="0094382E" w:rsidRPr="00834A11" w:rsidRDefault="0094382E" w:rsidP="00C15844">
            <w:pPr>
              <w:jc w:val="center"/>
              <w:rPr>
                <w:b/>
                <w:bCs/>
                <w:sz w:val="24"/>
                <w:szCs w:val="24"/>
              </w:rPr>
            </w:pPr>
            <w:proofErr w:type="gramStart"/>
            <w:r w:rsidRPr="00834A11">
              <w:rPr>
                <w:b/>
                <w:bCs/>
                <w:sz w:val="24"/>
                <w:szCs w:val="24"/>
              </w:rPr>
              <w:t>p</w:t>
            </w:r>
            <w:proofErr w:type="gramEnd"/>
            <w:r w:rsidRPr="00834A11">
              <w:rPr>
                <w:b/>
                <w:bCs/>
                <w:sz w:val="24"/>
                <w:szCs w:val="24"/>
              </w:rPr>
              <w:t xml:space="preserve"> değeri</w:t>
            </w:r>
          </w:p>
        </w:tc>
      </w:tr>
      <w:tr w:rsidR="0094382E" w:rsidRPr="003F7659" w14:paraId="3E783B2E" w14:textId="77777777" w:rsidTr="00834A11">
        <w:trPr>
          <w:trHeight w:val="90"/>
        </w:trPr>
        <w:tc>
          <w:tcPr>
            <w:tcW w:w="1082" w:type="dxa"/>
            <w:vMerge/>
          </w:tcPr>
          <w:p w14:paraId="6C05AC3A" w14:textId="77777777" w:rsidR="0094382E" w:rsidRPr="00834A11" w:rsidRDefault="0094382E" w:rsidP="00C15844">
            <w:pPr>
              <w:rPr>
                <w:sz w:val="24"/>
                <w:szCs w:val="24"/>
              </w:rPr>
            </w:pPr>
          </w:p>
        </w:tc>
        <w:tc>
          <w:tcPr>
            <w:tcW w:w="1417" w:type="dxa"/>
            <w:vMerge/>
          </w:tcPr>
          <w:p w14:paraId="30AD16CC" w14:textId="77777777" w:rsidR="0094382E" w:rsidRPr="00834A11" w:rsidRDefault="0094382E" w:rsidP="00C15844">
            <w:pPr>
              <w:rPr>
                <w:sz w:val="24"/>
                <w:szCs w:val="24"/>
              </w:rPr>
            </w:pPr>
          </w:p>
        </w:tc>
        <w:tc>
          <w:tcPr>
            <w:tcW w:w="4861" w:type="dxa"/>
            <w:gridSpan w:val="3"/>
          </w:tcPr>
          <w:p w14:paraId="7B504EF9" w14:textId="77777777" w:rsidR="0094382E" w:rsidRPr="00834A11" w:rsidRDefault="0094382E" w:rsidP="00C15844">
            <w:pPr>
              <w:jc w:val="center"/>
              <w:rPr>
                <w:b/>
                <w:bCs/>
                <w:sz w:val="24"/>
                <w:szCs w:val="24"/>
              </w:rPr>
            </w:pPr>
            <w:r w:rsidRPr="00834A11">
              <w:rPr>
                <w:b/>
                <w:bCs/>
                <w:sz w:val="24"/>
                <w:szCs w:val="24"/>
              </w:rPr>
              <w:t>Zaman</w:t>
            </w:r>
          </w:p>
        </w:tc>
        <w:tc>
          <w:tcPr>
            <w:tcW w:w="1490" w:type="dxa"/>
            <w:vMerge/>
          </w:tcPr>
          <w:p w14:paraId="52F28F81" w14:textId="77777777" w:rsidR="0094382E" w:rsidRPr="00834A11" w:rsidRDefault="0094382E" w:rsidP="00C15844">
            <w:pPr>
              <w:jc w:val="center"/>
              <w:rPr>
                <w:sz w:val="24"/>
                <w:szCs w:val="24"/>
              </w:rPr>
            </w:pPr>
          </w:p>
        </w:tc>
      </w:tr>
      <w:tr w:rsidR="0094382E" w:rsidRPr="003F7659" w14:paraId="6CBC632C" w14:textId="77777777" w:rsidTr="00834A11">
        <w:trPr>
          <w:trHeight w:val="90"/>
        </w:trPr>
        <w:tc>
          <w:tcPr>
            <w:tcW w:w="1082" w:type="dxa"/>
            <w:vMerge/>
          </w:tcPr>
          <w:p w14:paraId="25831C18" w14:textId="77777777" w:rsidR="0094382E" w:rsidRPr="00834A11" w:rsidRDefault="0094382E" w:rsidP="00C15844">
            <w:pPr>
              <w:rPr>
                <w:sz w:val="24"/>
                <w:szCs w:val="24"/>
              </w:rPr>
            </w:pPr>
          </w:p>
        </w:tc>
        <w:tc>
          <w:tcPr>
            <w:tcW w:w="1417" w:type="dxa"/>
            <w:vMerge/>
          </w:tcPr>
          <w:p w14:paraId="31D98A07" w14:textId="77777777" w:rsidR="0094382E" w:rsidRPr="00834A11" w:rsidRDefault="0094382E" w:rsidP="00C15844">
            <w:pPr>
              <w:rPr>
                <w:sz w:val="24"/>
                <w:szCs w:val="24"/>
              </w:rPr>
            </w:pPr>
          </w:p>
        </w:tc>
        <w:tc>
          <w:tcPr>
            <w:tcW w:w="1587" w:type="dxa"/>
          </w:tcPr>
          <w:p w14:paraId="0191090F" w14:textId="025A7C83" w:rsidR="0094382E" w:rsidRPr="00834A11" w:rsidRDefault="0094382E" w:rsidP="00C15844">
            <w:pPr>
              <w:rPr>
                <w:b/>
                <w:bCs/>
                <w:sz w:val="24"/>
                <w:szCs w:val="24"/>
              </w:rPr>
            </w:pPr>
            <w:r w:rsidRPr="00834A11">
              <w:rPr>
                <w:b/>
                <w:bCs/>
                <w:sz w:val="24"/>
                <w:szCs w:val="24"/>
              </w:rPr>
              <w:t>0.gün</w:t>
            </w:r>
            <w:r w:rsidR="00FA056F" w:rsidRPr="00834A11">
              <w:rPr>
                <w:b/>
                <w:bCs/>
                <w:sz w:val="24"/>
                <w:szCs w:val="24"/>
              </w:rPr>
              <w:t xml:space="preserve"> (n=23)</w:t>
            </w:r>
          </w:p>
        </w:tc>
        <w:tc>
          <w:tcPr>
            <w:tcW w:w="1580" w:type="dxa"/>
          </w:tcPr>
          <w:p w14:paraId="3415481C" w14:textId="669ACD5F" w:rsidR="0094382E" w:rsidRPr="00834A11" w:rsidRDefault="0094382E" w:rsidP="00C15844">
            <w:pPr>
              <w:rPr>
                <w:b/>
                <w:bCs/>
                <w:sz w:val="24"/>
                <w:szCs w:val="24"/>
              </w:rPr>
            </w:pPr>
            <w:r w:rsidRPr="00834A11">
              <w:rPr>
                <w:b/>
                <w:bCs/>
                <w:sz w:val="24"/>
                <w:szCs w:val="24"/>
              </w:rPr>
              <w:t>3.gün</w:t>
            </w:r>
            <w:r w:rsidR="00FA056F" w:rsidRPr="00834A11">
              <w:rPr>
                <w:b/>
                <w:bCs/>
                <w:sz w:val="24"/>
                <w:szCs w:val="24"/>
              </w:rPr>
              <w:t>(n=17)</w:t>
            </w:r>
          </w:p>
        </w:tc>
        <w:tc>
          <w:tcPr>
            <w:tcW w:w="1694" w:type="dxa"/>
          </w:tcPr>
          <w:p w14:paraId="2F7C34D6" w14:textId="6D996B8C" w:rsidR="0094382E" w:rsidRPr="00834A11" w:rsidRDefault="0094382E" w:rsidP="00C15844">
            <w:pPr>
              <w:rPr>
                <w:b/>
                <w:bCs/>
                <w:sz w:val="24"/>
                <w:szCs w:val="24"/>
              </w:rPr>
            </w:pPr>
            <w:r w:rsidRPr="00834A11">
              <w:rPr>
                <w:b/>
                <w:bCs/>
                <w:sz w:val="24"/>
                <w:szCs w:val="24"/>
              </w:rPr>
              <w:t>Taburcu günü</w:t>
            </w:r>
            <w:r w:rsidR="00FA056F" w:rsidRPr="00834A11">
              <w:rPr>
                <w:b/>
                <w:bCs/>
                <w:sz w:val="24"/>
                <w:szCs w:val="24"/>
              </w:rPr>
              <w:t>(n=16)</w:t>
            </w:r>
          </w:p>
        </w:tc>
        <w:tc>
          <w:tcPr>
            <w:tcW w:w="1490" w:type="dxa"/>
            <w:vMerge/>
          </w:tcPr>
          <w:p w14:paraId="4B03D2D7" w14:textId="77777777" w:rsidR="0094382E" w:rsidRPr="00834A11" w:rsidRDefault="0094382E" w:rsidP="00C15844">
            <w:pPr>
              <w:rPr>
                <w:sz w:val="24"/>
                <w:szCs w:val="24"/>
              </w:rPr>
            </w:pPr>
          </w:p>
        </w:tc>
      </w:tr>
      <w:tr w:rsidR="0094382E" w:rsidRPr="003F7659" w14:paraId="6EA1B542" w14:textId="77777777" w:rsidTr="00834A11">
        <w:tc>
          <w:tcPr>
            <w:tcW w:w="1082" w:type="dxa"/>
          </w:tcPr>
          <w:p w14:paraId="12358812" w14:textId="6E18018C" w:rsidR="0094382E" w:rsidRPr="00834A11" w:rsidRDefault="0094382E" w:rsidP="00C15844">
            <w:pPr>
              <w:rPr>
                <w:sz w:val="24"/>
                <w:szCs w:val="24"/>
              </w:rPr>
            </w:pPr>
            <w:r w:rsidRPr="00834A11">
              <w:rPr>
                <w:sz w:val="24"/>
                <w:szCs w:val="24"/>
              </w:rPr>
              <w:t>CRP</w:t>
            </w:r>
            <w:r w:rsidR="00F84520" w:rsidRPr="00834A11">
              <w:rPr>
                <w:sz w:val="24"/>
                <w:szCs w:val="24"/>
              </w:rPr>
              <w:t xml:space="preserve"> (mg/L)</w:t>
            </w:r>
          </w:p>
        </w:tc>
        <w:tc>
          <w:tcPr>
            <w:tcW w:w="1417" w:type="dxa"/>
          </w:tcPr>
          <w:p w14:paraId="2AB1E266" w14:textId="77777777" w:rsidR="0094382E" w:rsidRPr="00834A11" w:rsidRDefault="0094382E" w:rsidP="00C15844">
            <w:pPr>
              <w:rPr>
                <w:sz w:val="24"/>
                <w:szCs w:val="24"/>
              </w:rPr>
            </w:pPr>
            <w:r w:rsidRPr="00834A11">
              <w:rPr>
                <w:sz w:val="24"/>
                <w:szCs w:val="24"/>
              </w:rPr>
              <w:t>5±0,0</w:t>
            </w:r>
          </w:p>
        </w:tc>
        <w:tc>
          <w:tcPr>
            <w:tcW w:w="1587" w:type="dxa"/>
          </w:tcPr>
          <w:p w14:paraId="05471DF4" w14:textId="0EA0EC6C" w:rsidR="0094382E" w:rsidRPr="00834A11" w:rsidRDefault="0094382E" w:rsidP="00C15844">
            <w:pPr>
              <w:rPr>
                <w:sz w:val="24"/>
                <w:szCs w:val="24"/>
              </w:rPr>
            </w:pPr>
            <w:r w:rsidRPr="00834A11">
              <w:rPr>
                <w:sz w:val="24"/>
                <w:szCs w:val="24"/>
              </w:rPr>
              <w:t>199,75±43,95 ***</w:t>
            </w:r>
          </w:p>
        </w:tc>
        <w:tc>
          <w:tcPr>
            <w:tcW w:w="1580" w:type="dxa"/>
          </w:tcPr>
          <w:p w14:paraId="1454C447" w14:textId="1FAA3C8E" w:rsidR="0094382E" w:rsidRPr="00834A11" w:rsidRDefault="0094382E" w:rsidP="00C15844">
            <w:pPr>
              <w:rPr>
                <w:sz w:val="24"/>
                <w:szCs w:val="24"/>
              </w:rPr>
            </w:pPr>
            <w:r w:rsidRPr="00834A11">
              <w:rPr>
                <w:sz w:val="24"/>
                <w:szCs w:val="24"/>
              </w:rPr>
              <w:t>82,66±17,51 ***</w:t>
            </w:r>
          </w:p>
        </w:tc>
        <w:tc>
          <w:tcPr>
            <w:tcW w:w="1694" w:type="dxa"/>
          </w:tcPr>
          <w:p w14:paraId="12FA98D5" w14:textId="52CF0944" w:rsidR="0094382E" w:rsidRPr="00834A11" w:rsidRDefault="0094382E" w:rsidP="00C15844">
            <w:pPr>
              <w:rPr>
                <w:sz w:val="24"/>
                <w:szCs w:val="24"/>
              </w:rPr>
            </w:pPr>
            <w:r w:rsidRPr="00834A11">
              <w:rPr>
                <w:sz w:val="24"/>
                <w:szCs w:val="24"/>
              </w:rPr>
              <w:t>64,83±36,41 ***</w:t>
            </w:r>
          </w:p>
        </w:tc>
        <w:tc>
          <w:tcPr>
            <w:tcW w:w="1490" w:type="dxa"/>
          </w:tcPr>
          <w:p w14:paraId="32C5F055" w14:textId="77777777" w:rsidR="0094382E" w:rsidRPr="00834A11" w:rsidRDefault="0094382E" w:rsidP="00C15844">
            <w:pPr>
              <w:rPr>
                <w:sz w:val="24"/>
                <w:szCs w:val="24"/>
              </w:rPr>
            </w:pPr>
            <w:r w:rsidRPr="00834A11">
              <w:rPr>
                <w:sz w:val="24"/>
                <w:szCs w:val="24"/>
              </w:rPr>
              <w:t>0,001</w:t>
            </w:r>
          </w:p>
        </w:tc>
      </w:tr>
    </w:tbl>
    <w:p w14:paraId="4883BB17" w14:textId="58C854AA" w:rsidR="0094382E" w:rsidRDefault="0094382E" w:rsidP="0003100E">
      <w:pPr>
        <w:spacing w:line="360" w:lineRule="auto"/>
        <w:jc w:val="both"/>
        <w:rPr>
          <w:sz w:val="24"/>
          <w:szCs w:val="24"/>
        </w:rPr>
      </w:pPr>
      <w:r>
        <w:rPr>
          <w:sz w:val="24"/>
          <w:szCs w:val="24"/>
        </w:rPr>
        <w:t xml:space="preserve">CRP </w:t>
      </w:r>
      <w:r w:rsidR="002C06E2">
        <w:rPr>
          <w:sz w:val="24"/>
          <w:szCs w:val="24"/>
        </w:rPr>
        <w:t>konsantrasyonu</w:t>
      </w:r>
      <w:r>
        <w:rPr>
          <w:sz w:val="24"/>
          <w:szCs w:val="24"/>
        </w:rPr>
        <w:t xml:space="preserve"> </w:t>
      </w:r>
      <w:r w:rsidRPr="0094382E">
        <w:rPr>
          <w:sz w:val="24"/>
          <w:szCs w:val="24"/>
        </w:rPr>
        <w:t xml:space="preserve">aynı satırda sağlıklı gruba göre farklılıklar “*” ile işaretlenmiştir (p&lt;0,05; </w:t>
      </w:r>
      <w:proofErr w:type="gramStart"/>
      <w:r w:rsidRPr="0094382E">
        <w:rPr>
          <w:sz w:val="24"/>
          <w:szCs w:val="24"/>
        </w:rPr>
        <w:t>*:p</w:t>
      </w:r>
      <w:proofErr w:type="gramEnd"/>
      <w:r w:rsidRPr="0094382E">
        <w:rPr>
          <w:sz w:val="24"/>
          <w:szCs w:val="24"/>
        </w:rPr>
        <w:t>&lt;0,01; *</w:t>
      </w:r>
      <w:proofErr w:type="gramStart"/>
      <w:r w:rsidRPr="0094382E">
        <w:rPr>
          <w:sz w:val="24"/>
          <w:szCs w:val="24"/>
        </w:rPr>
        <w:t>*:p</w:t>
      </w:r>
      <w:proofErr w:type="gramEnd"/>
      <w:r w:rsidRPr="0094382E">
        <w:rPr>
          <w:sz w:val="24"/>
          <w:szCs w:val="24"/>
        </w:rPr>
        <w:t>&lt;0,001 ***)</w:t>
      </w:r>
    </w:p>
    <w:p w14:paraId="1388DDFD" w14:textId="77777777" w:rsidR="00834A11" w:rsidRDefault="00834A11" w:rsidP="0003100E">
      <w:pPr>
        <w:spacing w:line="360" w:lineRule="auto"/>
        <w:jc w:val="both"/>
        <w:rPr>
          <w:sz w:val="24"/>
          <w:szCs w:val="24"/>
        </w:rPr>
      </w:pPr>
    </w:p>
    <w:p w14:paraId="3CD6236B" w14:textId="43B70BA4" w:rsidR="00724F93" w:rsidRDefault="00596EB5" w:rsidP="00A21E36">
      <w:pPr>
        <w:pStyle w:val="Balk3"/>
        <w:spacing w:line="360" w:lineRule="auto"/>
        <w:rPr>
          <w:rFonts w:ascii="Times New Roman" w:hAnsi="Times New Roman" w:cs="Times New Roman"/>
          <w:b/>
          <w:bCs/>
          <w:color w:val="000000" w:themeColor="text1"/>
          <w:sz w:val="24"/>
          <w:szCs w:val="24"/>
        </w:rPr>
      </w:pPr>
      <w:bookmarkStart w:id="122" w:name="_Toc208149232"/>
      <w:r w:rsidRPr="00596EB5">
        <w:rPr>
          <w:rFonts w:ascii="Times New Roman" w:hAnsi="Times New Roman" w:cs="Times New Roman"/>
          <w:b/>
          <w:bCs/>
          <w:color w:val="000000" w:themeColor="text1"/>
          <w:sz w:val="24"/>
          <w:szCs w:val="24"/>
        </w:rPr>
        <w:t xml:space="preserve">4.4.2. Sağ Kalan ve Ölen Köpeklerin CRP </w:t>
      </w:r>
      <w:r w:rsidR="001B2F19">
        <w:rPr>
          <w:rFonts w:ascii="Times New Roman" w:hAnsi="Times New Roman" w:cs="Times New Roman"/>
          <w:b/>
          <w:bCs/>
          <w:color w:val="000000" w:themeColor="text1"/>
          <w:sz w:val="24"/>
          <w:szCs w:val="24"/>
        </w:rPr>
        <w:t>K</w:t>
      </w:r>
      <w:r w:rsidRPr="00596EB5">
        <w:rPr>
          <w:rFonts w:ascii="Times New Roman" w:hAnsi="Times New Roman" w:cs="Times New Roman"/>
          <w:b/>
          <w:bCs/>
          <w:color w:val="000000" w:themeColor="text1"/>
          <w:sz w:val="24"/>
          <w:szCs w:val="24"/>
        </w:rPr>
        <w:t>onsantrasyonu</w:t>
      </w:r>
      <w:bookmarkEnd w:id="122"/>
    </w:p>
    <w:p w14:paraId="71683FFD" w14:textId="77777777" w:rsidR="00834A11" w:rsidRPr="00A21E36" w:rsidRDefault="00834A11" w:rsidP="00A21E36">
      <w:pPr>
        <w:spacing w:line="360" w:lineRule="auto"/>
        <w:rPr>
          <w:sz w:val="24"/>
          <w:szCs w:val="24"/>
        </w:rPr>
      </w:pPr>
    </w:p>
    <w:p w14:paraId="5658B45E" w14:textId="78849DB0" w:rsidR="00253204" w:rsidRDefault="00253204" w:rsidP="00A21E36">
      <w:pPr>
        <w:spacing w:line="360" w:lineRule="auto"/>
        <w:ind w:firstLine="567"/>
        <w:jc w:val="both"/>
        <w:rPr>
          <w:sz w:val="24"/>
          <w:szCs w:val="24"/>
        </w:rPr>
      </w:pPr>
      <w:r>
        <w:rPr>
          <w:sz w:val="24"/>
          <w:szCs w:val="24"/>
        </w:rPr>
        <w:t xml:space="preserve">Sağ kalan ve ölen köpeklerin CRP konsantrasyonu ve istatistiksel değerlendirmeleri </w:t>
      </w:r>
      <w:r w:rsidRPr="0003100E">
        <w:rPr>
          <w:sz w:val="24"/>
          <w:szCs w:val="24"/>
        </w:rPr>
        <w:t xml:space="preserve">Tablo </w:t>
      </w:r>
      <w:r w:rsidR="00724F93">
        <w:rPr>
          <w:sz w:val="24"/>
          <w:szCs w:val="24"/>
        </w:rPr>
        <w:t>11</w:t>
      </w:r>
      <w:r w:rsidRPr="0003100E">
        <w:rPr>
          <w:sz w:val="24"/>
          <w:szCs w:val="24"/>
        </w:rPr>
        <w:t>’de gösterildi.</w:t>
      </w:r>
      <w:r>
        <w:rPr>
          <w:sz w:val="24"/>
          <w:szCs w:val="24"/>
        </w:rPr>
        <w:t xml:space="preserve"> </w:t>
      </w:r>
      <w:r w:rsidR="00750CD4">
        <w:rPr>
          <w:sz w:val="24"/>
          <w:szCs w:val="24"/>
        </w:rPr>
        <w:t xml:space="preserve">İki grup arasında anlamlı bir fark saptanmadı </w:t>
      </w:r>
      <w:r w:rsidR="007564DB">
        <w:rPr>
          <w:sz w:val="24"/>
          <w:szCs w:val="24"/>
        </w:rPr>
        <w:t>(p&gt;0,05).</w:t>
      </w:r>
    </w:p>
    <w:p w14:paraId="0C9A6F71" w14:textId="77777777" w:rsidR="00834A11" w:rsidRDefault="00834A11" w:rsidP="00253204">
      <w:pPr>
        <w:spacing w:line="360" w:lineRule="auto"/>
        <w:ind w:firstLine="567"/>
        <w:jc w:val="both"/>
        <w:rPr>
          <w:sz w:val="24"/>
          <w:szCs w:val="24"/>
        </w:rPr>
      </w:pPr>
    </w:p>
    <w:p w14:paraId="55574C2B" w14:textId="4E60F875" w:rsidR="00A80BA0" w:rsidRPr="00724F93" w:rsidRDefault="00724F93" w:rsidP="00724F93">
      <w:pPr>
        <w:pStyle w:val="ResimYazs"/>
        <w:rPr>
          <w:b/>
          <w:bCs/>
          <w:i w:val="0"/>
          <w:iCs w:val="0"/>
          <w:color w:val="000000" w:themeColor="text1"/>
          <w:sz w:val="24"/>
          <w:szCs w:val="24"/>
        </w:rPr>
      </w:pPr>
      <w:bookmarkStart w:id="123" w:name="_Toc204711089"/>
      <w:r w:rsidRPr="00724F93">
        <w:rPr>
          <w:b/>
          <w:bCs/>
          <w:i w:val="0"/>
          <w:iCs w:val="0"/>
          <w:color w:val="000000" w:themeColor="text1"/>
          <w:sz w:val="24"/>
          <w:szCs w:val="24"/>
        </w:rPr>
        <w:t xml:space="preserve">Tablo </w:t>
      </w:r>
      <w:r w:rsidRPr="00724F93">
        <w:rPr>
          <w:b/>
          <w:bCs/>
          <w:i w:val="0"/>
          <w:iCs w:val="0"/>
          <w:color w:val="000000" w:themeColor="text1"/>
          <w:sz w:val="24"/>
          <w:szCs w:val="24"/>
        </w:rPr>
        <w:fldChar w:fldCharType="begin"/>
      </w:r>
      <w:r w:rsidRPr="00724F93">
        <w:rPr>
          <w:b/>
          <w:bCs/>
          <w:i w:val="0"/>
          <w:iCs w:val="0"/>
          <w:color w:val="000000" w:themeColor="text1"/>
          <w:sz w:val="24"/>
          <w:szCs w:val="24"/>
        </w:rPr>
        <w:instrText xml:space="preserve"> SEQ Tablo \* ARABIC </w:instrText>
      </w:r>
      <w:r w:rsidRPr="00724F93">
        <w:rPr>
          <w:b/>
          <w:bCs/>
          <w:i w:val="0"/>
          <w:iCs w:val="0"/>
          <w:color w:val="000000" w:themeColor="text1"/>
          <w:sz w:val="24"/>
          <w:szCs w:val="24"/>
        </w:rPr>
        <w:fldChar w:fldCharType="separate"/>
      </w:r>
      <w:r>
        <w:rPr>
          <w:b/>
          <w:bCs/>
          <w:i w:val="0"/>
          <w:iCs w:val="0"/>
          <w:noProof/>
          <w:color w:val="000000" w:themeColor="text1"/>
          <w:sz w:val="24"/>
          <w:szCs w:val="24"/>
        </w:rPr>
        <w:t>11</w:t>
      </w:r>
      <w:r w:rsidRPr="00724F93">
        <w:rPr>
          <w:b/>
          <w:bCs/>
          <w:i w:val="0"/>
          <w:iCs w:val="0"/>
          <w:color w:val="000000" w:themeColor="text1"/>
          <w:sz w:val="24"/>
          <w:szCs w:val="24"/>
        </w:rPr>
        <w:fldChar w:fldCharType="end"/>
      </w:r>
      <w:r w:rsidRPr="00724F93">
        <w:rPr>
          <w:b/>
          <w:bCs/>
          <w:i w:val="0"/>
          <w:iCs w:val="0"/>
          <w:color w:val="000000" w:themeColor="text1"/>
          <w:sz w:val="24"/>
          <w:szCs w:val="24"/>
        </w:rPr>
        <w:t xml:space="preserve">. </w:t>
      </w:r>
      <w:r w:rsidRPr="00724F93">
        <w:rPr>
          <w:i w:val="0"/>
          <w:iCs w:val="0"/>
          <w:color w:val="000000" w:themeColor="text1"/>
          <w:sz w:val="24"/>
          <w:szCs w:val="24"/>
        </w:rPr>
        <w:t>Sağ kalan ve ölen köpeklerin CRP konsantrasyonu.</w:t>
      </w:r>
      <w:bookmarkEnd w:id="123"/>
    </w:p>
    <w:tbl>
      <w:tblPr>
        <w:tblStyle w:val="TabloKlavuzu"/>
        <w:tblW w:w="0" w:type="auto"/>
        <w:tblInd w:w="250" w:type="dxa"/>
        <w:tblLook w:val="04A0" w:firstRow="1" w:lastRow="0" w:firstColumn="1" w:lastColumn="0" w:noHBand="0" w:noVBand="1"/>
      </w:tblPr>
      <w:tblGrid>
        <w:gridCol w:w="2213"/>
        <w:gridCol w:w="2293"/>
        <w:gridCol w:w="2286"/>
        <w:gridCol w:w="2020"/>
      </w:tblGrid>
      <w:tr w:rsidR="00253204" w14:paraId="1E323AD4" w14:textId="77777777" w:rsidTr="00834A11">
        <w:tc>
          <w:tcPr>
            <w:tcW w:w="2213" w:type="dxa"/>
          </w:tcPr>
          <w:p w14:paraId="6695A9F3" w14:textId="18E7352C" w:rsidR="00253204" w:rsidRPr="00834A11" w:rsidRDefault="00253204" w:rsidP="004B0194">
            <w:pPr>
              <w:rPr>
                <w:b/>
                <w:bCs/>
                <w:sz w:val="24"/>
                <w:szCs w:val="24"/>
              </w:rPr>
            </w:pPr>
            <w:r w:rsidRPr="00834A11">
              <w:rPr>
                <w:b/>
                <w:bCs/>
                <w:sz w:val="24"/>
                <w:szCs w:val="24"/>
              </w:rPr>
              <w:t>Parametre</w:t>
            </w:r>
          </w:p>
        </w:tc>
        <w:tc>
          <w:tcPr>
            <w:tcW w:w="2293" w:type="dxa"/>
          </w:tcPr>
          <w:p w14:paraId="16A5AFA3" w14:textId="77777777" w:rsidR="00253204" w:rsidRPr="00834A11" w:rsidRDefault="00253204" w:rsidP="004B0194">
            <w:pPr>
              <w:rPr>
                <w:b/>
                <w:bCs/>
                <w:sz w:val="24"/>
                <w:szCs w:val="24"/>
              </w:rPr>
            </w:pPr>
            <w:r w:rsidRPr="00834A11">
              <w:rPr>
                <w:b/>
                <w:bCs/>
                <w:sz w:val="24"/>
                <w:szCs w:val="24"/>
              </w:rPr>
              <w:t>Sağ kalan (n=16)</w:t>
            </w:r>
          </w:p>
        </w:tc>
        <w:tc>
          <w:tcPr>
            <w:tcW w:w="2286" w:type="dxa"/>
          </w:tcPr>
          <w:p w14:paraId="6D4FCA51" w14:textId="77777777" w:rsidR="00253204" w:rsidRPr="00834A11" w:rsidRDefault="00253204" w:rsidP="004B0194">
            <w:pPr>
              <w:rPr>
                <w:b/>
                <w:bCs/>
                <w:sz w:val="24"/>
                <w:szCs w:val="24"/>
              </w:rPr>
            </w:pPr>
            <w:r w:rsidRPr="00834A11">
              <w:rPr>
                <w:b/>
                <w:bCs/>
                <w:sz w:val="24"/>
                <w:szCs w:val="24"/>
              </w:rPr>
              <w:t>Ölen (n=7)</w:t>
            </w:r>
          </w:p>
        </w:tc>
        <w:tc>
          <w:tcPr>
            <w:tcW w:w="2020" w:type="dxa"/>
          </w:tcPr>
          <w:p w14:paraId="291177EB" w14:textId="77777777" w:rsidR="00253204" w:rsidRPr="00834A11" w:rsidRDefault="00253204" w:rsidP="004B0194">
            <w:pPr>
              <w:rPr>
                <w:b/>
                <w:bCs/>
                <w:sz w:val="24"/>
                <w:szCs w:val="24"/>
              </w:rPr>
            </w:pPr>
            <w:proofErr w:type="gramStart"/>
            <w:r w:rsidRPr="00834A11">
              <w:rPr>
                <w:b/>
                <w:bCs/>
                <w:sz w:val="24"/>
                <w:szCs w:val="24"/>
              </w:rPr>
              <w:t>p</w:t>
            </w:r>
            <w:proofErr w:type="gramEnd"/>
            <w:r w:rsidRPr="00834A11">
              <w:rPr>
                <w:b/>
                <w:bCs/>
                <w:sz w:val="24"/>
                <w:szCs w:val="24"/>
              </w:rPr>
              <w:t xml:space="preserve"> değeri</w:t>
            </w:r>
          </w:p>
        </w:tc>
      </w:tr>
      <w:tr w:rsidR="00253204" w14:paraId="27EB88B4" w14:textId="77777777" w:rsidTr="00834A11">
        <w:tc>
          <w:tcPr>
            <w:tcW w:w="2213" w:type="dxa"/>
          </w:tcPr>
          <w:p w14:paraId="0807A34C" w14:textId="77777777" w:rsidR="00253204" w:rsidRPr="00834A11" w:rsidRDefault="00253204" w:rsidP="004B0194">
            <w:pPr>
              <w:rPr>
                <w:sz w:val="24"/>
                <w:szCs w:val="24"/>
              </w:rPr>
            </w:pPr>
            <w:r w:rsidRPr="00834A11">
              <w:rPr>
                <w:sz w:val="24"/>
                <w:szCs w:val="24"/>
              </w:rPr>
              <w:t>CRP (mg/L)</w:t>
            </w:r>
          </w:p>
        </w:tc>
        <w:tc>
          <w:tcPr>
            <w:tcW w:w="2293" w:type="dxa"/>
          </w:tcPr>
          <w:p w14:paraId="28104AA4" w14:textId="77777777" w:rsidR="00253204" w:rsidRPr="00834A11" w:rsidRDefault="00253204" w:rsidP="004B0194">
            <w:pPr>
              <w:rPr>
                <w:sz w:val="24"/>
                <w:szCs w:val="24"/>
              </w:rPr>
            </w:pPr>
            <w:r w:rsidRPr="00834A11">
              <w:rPr>
                <w:sz w:val="24"/>
                <w:szCs w:val="24"/>
              </w:rPr>
              <w:t>213,88±43,44</w:t>
            </w:r>
          </w:p>
        </w:tc>
        <w:tc>
          <w:tcPr>
            <w:tcW w:w="2286" w:type="dxa"/>
          </w:tcPr>
          <w:p w14:paraId="140C399E" w14:textId="77777777" w:rsidR="00253204" w:rsidRPr="00834A11" w:rsidRDefault="00253204" w:rsidP="004B0194">
            <w:pPr>
              <w:rPr>
                <w:sz w:val="24"/>
                <w:szCs w:val="24"/>
              </w:rPr>
            </w:pPr>
            <w:r w:rsidRPr="00834A11">
              <w:rPr>
                <w:sz w:val="24"/>
                <w:szCs w:val="24"/>
              </w:rPr>
              <w:t>178,89±54,59</w:t>
            </w:r>
          </w:p>
        </w:tc>
        <w:tc>
          <w:tcPr>
            <w:tcW w:w="2020" w:type="dxa"/>
          </w:tcPr>
          <w:p w14:paraId="340B132E" w14:textId="77777777" w:rsidR="00253204" w:rsidRPr="00834A11" w:rsidRDefault="00253204" w:rsidP="004B0194">
            <w:pPr>
              <w:rPr>
                <w:sz w:val="24"/>
                <w:szCs w:val="24"/>
              </w:rPr>
            </w:pPr>
            <w:r w:rsidRPr="00834A11">
              <w:rPr>
                <w:sz w:val="24"/>
                <w:szCs w:val="24"/>
              </w:rPr>
              <w:t>0,75</w:t>
            </w:r>
          </w:p>
        </w:tc>
      </w:tr>
    </w:tbl>
    <w:p w14:paraId="4E4FCDC4" w14:textId="77777777" w:rsidR="00253204" w:rsidRDefault="00253204" w:rsidP="00A21E36">
      <w:pPr>
        <w:spacing w:line="360" w:lineRule="auto"/>
        <w:jc w:val="both"/>
        <w:rPr>
          <w:sz w:val="24"/>
          <w:szCs w:val="24"/>
        </w:rPr>
      </w:pPr>
    </w:p>
    <w:p w14:paraId="6065570E" w14:textId="77777777" w:rsidR="00A21E36" w:rsidRDefault="00A21E36" w:rsidP="00A21E36">
      <w:pPr>
        <w:pStyle w:val="Balk2"/>
        <w:spacing w:line="360" w:lineRule="auto"/>
        <w:rPr>
          <w:rFonts w:ascii="Times New Roman" w:hAnsi="Times New Roman" w:cs="Times New Roman"/>
          <w:b/>
          <w:bCs/>
          <w:color w:val="auto"/>
          <w:sz w:val="24"/>
          <w:szCs w:val="24"/>
        </w:rPr>
      </w:pPr>
      <w:bookmarkStart w:id="124" w:name="_Toc208149233"/>
    </w:p>
    <w:p w14:paraId="504021FC" w14:textId="77777777" w:rsidR="00A21E36" w:rsidRDefault="00A21E36" w:rsidP="00A21E36">
      <w:pPr>
        <w:pStyle w:val="Balk2"/>
        <w:spacing w:line="360" w:lineRule="auto"/>
        <w:rPr>
          <w:rFonts w:ascii="Times New Roman" w:hAnsi="Times New Roman" w:cs="Times New Roman"/>
          <w:b/>
          <w:bCs/>
          <w:color w:val="auto"/>
          <w:sz w:val="24"/>
          <w:szCs w:val="24"/>
        </w:rPr>
      </w:pPr>
    </w:p>
    <w:p w14:paraId="7A8EED9B" w14:textId="77777777" w:rsidR="00A21E36" w:rsidRPr="00A21E36" w:rsidRDefault="00A21E36" w:rsidP="00A21E36"/>
    <w:p w14:paraId="0F660E9E" w14:textId="55F918FA" w:rsidR="0094382E" w:rsidRDefault="0094382E" w:rsidP="00A21E36">
      <w:pPr>
        <w:pStyle w:val="Balk2"/>
        <w:spacing w:line="360" w:lineRule="auto"/>
        <w:rPr>
          <w:rFonts w:ascii="Times New Roman" w:hAnsi="Times New Roman" w:cs="Times New Roman"/>
          <w:b/>
          <w:bCs/>
          <w:color w:val="auto"/>
          <w:sz w:val="24"/>
          <w:szCs w:val="24"/>
        </w:rPr>
      </w:pPr>
      <w:r w:rsidRPr="0094382E">
        <w:rPr>
          <w:rFonts w:ascii="Times New Roman" w:hAnsi="Times New Roman" w:cs="Times New Roman"/>
          <w:b/>
          <w:bCs/>
          <w:color w:val="auto"/>
          <w:sz w:val="24"/>
          <w:szCs w:val="24"/>
        </w:rPr>
        <w:lastRenderedPageBreak/>
        <w:t>4.</w:t>
      </w:r>
      <w:r w:rsidR="00596EB5">
        <w:rPr>
          <w:rFonts w:ascii="Times New Roman" w:hAnsi="Times New Roman" w:cs="Times New Roman"/>
          <w:b/>
          <w:bCs/>
          <w:color w:val="auto"/>
          <w:sz w:val="24"/>
          <w:szCs w:val="24"/>
        </w:rPr>
        <w:t>5</w:t>
      </w:r>
      <w:r w:rsidRPr="0094382E">
        <w:rPr>
          <w:rFonts w:ascii="Times New Roman" w:hAnsi="Times New Roman" w:cs="Times New Roman"/>
          <w:b/>
          <w:bCs/>
          <w:color w:val="auto"/>
          <w:sz w:val="24"/>
          <w:szCs w:val="24"/>
        </w:rPr>
        <w:t>. Esansiyel Olmayan Aminoasit</w:t>
      </w:r>
      <w:r w:rsidR="00596EB5">
        <w:rPr>
          <w:rFonts w:ascii="Times New Roman" w:hAnsi="Times New Roman" w:cs="Times New Roman"/>
          <w:b/>
          <w:bCs/>
          <w:color w:val="auto"/>
          <w:sz w:val="24"/>
          <w:szCs w:val="24"/>
        </w:rPr>
        <w:t xml:space="preserve"> Düzeyleri</w:t>
      </w:r>
      <w:bookmarkEnd w:id="124"/>
    </w:p>
    <w:p w14:paraId="6B3BBCD8" w14:textId="77777777" w:rsidR="00834A11" w:rsidRPr="00A21E36" w:rsidRDefault="00834A11" w:rsidP="00A21E36">
      <w:pPr>
        <w:spacing w:line="360" w:lineRule="auto"/>
        <w:rPr>
          <w:sz w:val="24"/>
          <w:szCs w:val="24"/>
        </w:rPr>
      </w:pPr>
    </w:p>
    <w:p w14:paraId="39C2742E" w14:textId="5F97B630" w:rsidR="00596EB5" w:rsidRPr="00596EB5" w:rsidRDefault="00596EB5" w:rsidP="00A21E36">
      <w:pPr>
        <w:pStyle w:val="Balk3"/>
        <w:spacing w:line="360" w:lineRule="auto"/>
        <w:rPr>
          <w:rFonts w:ascii="Times New Roman" w:hAnsi="Times New Roman" w:cs="Times New Roman"/>
          <w:b/>
          <w:bCs/>
          <w:color w:val="000000" w:themeColor="text1"/>
          <w:sz w:val="24"/>
          <w:szCs w:val="24"/>
        </w:rPr>
      </w:pPr>
      <w:bookmarkStart w:id="125" w:name="_Toc208149234"/>
      <w:r w:rsidRPr="00596EB5">
        <w:rPr>
          <w:rFonts w:ascii="Times New Roman" w:hAnsi="Times New Roman" w:cs="Times New Roman"/>
          <w:b/>
          <w:bCs/>
          <w:color w:val="000000" w:themeColor="text1"/>
          <w:sz w:val="24"/>
          <w:szCs w:val="24"/>
        </w:rPr>
        <w:t xml:space="preserve">4.5.1. Hasta ve Kontrol </w:t>
      </w:r>
      <w:r w:rsidR="00D71246" w:rsidRPr="00596EB5">
        <w:rPr>
          <w:rFonts w:ascii="Times New Roman" w:hAnsi="Times New Roman" w:cs="Times New Roman"/>
          <w:b/>
          <w:bCs/>
          <w:color w:val="000000" w:themeColor="text1"/>
          <w:sz w:val="24"/>
          <w:szCs w:val="24"/>
        </w:rPr>
        <w:t xml:space="preserve">Gruplarının </w:t>
      </w:r>
      <w:r w:rsidR="00D71246">
        <w:rPr>
          <w:rFonts w:ascii="Times New Roman" w:hAnsi="Times New Roman" w:cs="Times New Roman"/>
          <w:b/>
          <w:bCs/>
          <w:color w:val="000000" w:themeColor="text1"/>
          <w:sz w:val="24"/>
          <w:szCs w:val="24"/>
        </w:rPr>
        <w:t>Esansiyel</w:t>
      </w:r>
      <w:r>
        <w:rPr>
          <w:rFonts w:ascii="Times New Roman" w:hAnsi="Times New Roman" w:cs="Times New Roman"/>
          <w:b/>
          <w:bCs/>
          <w:color w:val="000000" w:themeColor="text1"/>
          <w:sz w:val="24"/>
          <w:szCs w:val="24"/>
        </w:rPr>
        <w:t xml:space="preserve"> Olmayan Aminoasit Düzeyleri</w:t>
      </w:r>
      <w:bookmarkEnd w:id="125"/>
    </w:p>
    <w:p w14:paraId="43B337FA" w14:textId="77777777" w:rsidR="00834A11" w:rsidRPr="00A21E36" w:rsidRDefault="00834A11" w:rsidP="00A21E36">
      <w:pPr>
        <w:spacing w:line="360" w:lineRule="auto"/>
        <w:rPr>
          <w:sz w:val="24"/>
          <w:szCs w:val="24"/>
        </w:rPr>
      </w:pPr>
    </w:p>
    <w:p w14:paraId="764655C7" w14:textId="639929FD" w:rsidR="0094382E" w:rsidRDefault="0094382E" w:rsidP="00A80BA0">
      <w:pPr>
        <w:spacing w:line="360" w:lineRule="auto"/>
        <w:ind w:firstLine="567"/>
        <w:jc w:val="both"/>
        <w:rPr>
          <w:sz w:val="24"/>
          <w:szCs w:val="24"/>
        </w:rPr>
      </w:pPr>
      <w:r w:rsidRPr="0003100E">
        <w:rPr>
          <w:sz w:val="24"/>
          <w:szCs w:val="24"/>
        </w:rPr>
        <w:t xml:space="preserve">Hasta ve kontrol grubundaki köpeklerin </w:t>
      </w:r>
      <w:proofErr w:type="spellStart"/>
      <w:r>
        <w:rPr>
          <w:sz w:val="24"/>
          <w:szCs w:val="24"/>
        </w:rPr>
        <w:t>alanin</w:t>
      </w:r>
      <w:proofErr w:type="spellEnd"/>
      <w:r>
        <w:rPr>
          <w:sz w:val="24"/>
          <w:szCs w:val="24"/>
        </w:rPr>
        <w:t xml:space="preserve">, </w:t>
      </w:r>
      <w:proofErr w:type="spellStart"/>
      <w:r>
        <w:rPr>
          <w:sz w:val="24"/>
          <w:szCs w:val="24"/>
        </w:rPr>
        <w:t>arginin</w:t>
      </w:r>
      <w:proofErr w:type="spellEnd"/>
      <w:r>
        <w:rPr>
          <w:sz w:val="24"/>
          <w:szCs w:val="24"/>
        </w:rPr>
        <w:t xml:space="preserve">, aspartik asit, </w:t>
      </w:r>
      <w:proofErr w:type="spellStart"/>
      <w:r>
        <w:rPr>
          <w:sz w:val="24"/>
          <w:szCs w:val="24"/>
        </w:rPr>
        <w:t>asparagin</w:t>
      </w:r>
      <w:proofErr w:type="spellEnd"/>
      <w:r>
        <w:rPr>
          <w:sz w:val="24"/>
          <w:szCs w:val="24"/>
        </w:rPr>
        <w:t xml:space="preserve">, sistin, glutamin, glutamik asit, </w:t>
      </w:r>
      <w:proofErr w:type="spellStart"/>
      <w:r>
        <w:rPr>
          <w:sz w:val="24"/>
          <w:szCs w:val="24"/>
        </w:rPr>
        <w:t>glisin</w:t>
      </w:r>
      <w:proofErr w:type="spellEnd"/>
      <w:r>
        <w:rPr>
          <w:sz w:val="24"/>
          <w:szCs w:val="24"/>
        </w:rPr>
        <w:t xml:space="preserve">, </w:t>
      </w:r>
      <w:proofErr w:type="spellStart"/>
      <w:r>
        <w:rPr>
          <w:sz w:val="24"/>
          <w:szCs w:val="24"/>
        </w:rPr>
        <w:t>prolin</w:t>
      </w:r>
      <w:proofErr w:type="spellEnd"/>
      <w:r>
        <w:rPr>
          <w:sz w:val="24"/>
          <w:szCs w:val="24"/>
        </w:rPr>
        <w:t xml:space="preserve">, </w:t>
      </w:r>
      <w:proofErr w:type="spellStart"/>
      <w:r>
        <w:rPr>
          <w:sz w:val="24"/>
          <w:szCs w:val="24"/>
        </w:rPr>
        <w:t>serlin</w:t>
      </w:r>
      <w:proofErr w:type="spellEnd"/>
      <w:r>
        <w:rPr>
          <w:sz w:val="24"/>
          <w:szCs w:val="24"/>
        </w:rPr>
        <w:t xml:space="preserve"> ve tirozin </w:t>
      </w:r>
      <w:r w:rsidRPr="0003100E">
        <w:rPr>
          <w:sz w:val="24"/>
          <w:szCs w:val="24"/>
        </w:rPr>
        <w:t>d</w:t>
      </w:r>
      <w:r w:rsidR="00FB35EA">
        <w:rPr>
          <w:sz w:val="24"/>
          <w:szCs w:val="24"/>
        </w:rPr>
        <w:t>üzeyleri</w:t>
      </w:r>
      <w:r w:rsidRPr="0003100E">
        <w:rPr>
          <w:sz w:val="24"/>
          <w:szCs w:val="24"/>
        </w:rPr>
        <w:t xml:space="preserve"> </w:t>
      </w:r>
      <w:r>
        <w:rPr>
          <w:sz w:val="24"/>
          <w:szCs w:val="24"/>
        </w:rPr>
        <w:t xml:space="preserve">ve istatistiksel değerlendirmeleri </w:t>
      </w:r>
      <w:r w:rsidRPr="0003100E">
        <w:rPr>
          <w:sz w:val="24"/>
          <w:szCs w:val="24"/>
        </w:rPr>
        <w:t xml:space="preserve">Tablo </w:t>
      </w:r>
      <w:r w:rsidR="00724F93">
        <w:rPr>
          <w:sz w:val="24"/>
          <w:szCs w:val="24"/>
        </w:rPr>
        <w:t>12’</w:t>
      </w:r>
      <w:r w:rsidRPr="0003100E">
        <w:rPr>
          <w:sz w:val="24"/>
          <w:szCs w:val="24"/>
        </w:rPr>
        <w:t>d</w:t>
      </w:r>
      <w:r w:rsidR="00724F93">
        <w:rPr>
          <w:sz w:val="24"/>
          <w:szCs w:val="24"/>
        </w:rPr>
        <w:t>e</w:t>
      </w:r>
      <w:r w:rsidRPr="0003100E">
        <w:rPr>
          <w:sz w:val="24"/>
          <w:szCs w:val="24"/>
        </w:rPr>
        <w:t xml:space="preserve"> gösterildi.</w:t>
      </w:r>
    </w:p>
    <w:p w14:paraId="4D859F8D" w14:textId="2B36F650" w:rsidR="00EC6065" w:rsidRPr="00CF030F" w:rsidRDefault="00750CD4" w:rsidP="00CF030F">
      <w:pPr>
        <w:spacing w:line="360" w:lineRule="auto"/>
        <w:ind w:firstLine="567"/>
        <w:jc w:val="both"/>
        <w:rPr>
          <w:sz w:val="24"/>
          <w:szCs w:val="24"/>
        </w:rPr>
      </w:pPr>
      <w:r w:rsidRPr="00750CD4">
        <w:rPr>
          <w:sz w:val="24"/>
          <w:szCs w:val="24"/>
        </w:rPr>
        <w:t xml:space="preserve">Hasta grubundaki köpeklerin 3. gün </w:t>
      </w:r>
      <w:proofErr w:type="spellStart"/>
      <w:r w:rsidRPr="00750CD4">
        <w:rPr>
          <w:sz w:val="24"/>
          <w:szCs w:val="24"/>
        </w:rPr>
        <w:t>alanin</w:t>
      </w:r>
      <w:proofErr w:type="spellEnd"/>
      <w:r w:rsidRPr="00750CD4">
        <w:rPr>
          <w:sz w:val="24"/>
          <w:szCs w:val="24"/>
        </w:rPr>
        <w:t xml:space="preserve"> düzeyi, kontrol grubuna kıyasla anlamlı düzeyde daha düşüktü (p&lt;0,05). 0. gün </w:t>
      </w:r>
      <w:proofErr w:type="spellStart"/>
      <w:r w:rsidRPr="00750CD4">
        <w:rPr>
          <w:sz w:val="24"/>
          <w:szCs w:val="24"/>
        </w:rPr>
        <w:t>alanin</w:t>
      </w:r>
      <w:proofErr w:type="spellEnd"/>
      <w:r w:rsidRPr="00750CD4">
        <w:rPr>
          <w:sz w:val="24"/>
          <w:szCs w:val="24"/>
        </w:rPr>
        <w:t xml:space="preserve"> düzeyi ise kontrol grubuna göre daha düşük olmakla birlikte, bu fark anlamlı değildi</w:t>
      </w:r>
      <w:r>
        <w:rPr>
          <w:sz w:val="24"/>
          <w:szCs w:val="24"/>
        </w:rPr>
        <w:t xml:space="preserve"> (p&gt;0,05).</w:t>
      </w:r>
      <w:r w:rsidR="007D3CD3">
        <w:rPr>
          <w:sz w:val="24"/>
          <w:szCs w:val="24"/>
        </w:rPr>
        <w:t xml:space="preserve"> (Şekil.7)</w:t>
      </w:r>
    </w:p>
    <w:p w14:paraId="03DC2FB0" w14:textId="22C05238" w:rsidR="00A80BA0" w:rsidRDefault="00D45796" w:rsidP="00CF030F">
      <w:pPr>
        <w:spacing w:line="360" w:lineRule="auto"/>
        <w:ind w:firstLine="567"/>
        <w:jc w:val="both"/>
        <w:rPr>
          <w:sz w:val="24"/>
          <w:szCs w:val="24"/>
        </w:rPr>
      </w:pPr>
      <w:r w:rsidRPr="00D45796">
        <w:rPr>
          <w:sz w:val="24"/>
          <w:szCs w:val="24"/>
        </w:rPr>
        <w:t>Hasta grubundaki köpeklerin 3.</w:t>
      </w:r>
      <w:r>
        <w:rPr>
          <w:sz w:val="24"/>
          <w:szCs w:val="24"/>
        </w:rPr>
        <w:t>(p&lt;0,01)</w:t>
      </w:r>
      <w:r w:rsidRPr="00D45796">
        <w:rPr>
          <w:sz w:val="24"/>
          <w:szCs w:val="24"/>
        </w:rPr>
        <w:t xml:space="preserve"> ve taburcu günü</w:t>
      </w:r>
      <w:r>
        <w:rPr>
          <w:sz w:val="24"/>
          <w:szCs w:val="24"/>
        </w:rPr>
        <w:t xml:space="preserve"> (p&lt;0,001)</w:t>
      </w:r>
      <w:r w:rsidRPr="00D45796">
        <w:rPr>
          <w:sz w:val="24"/>
          <w:szCs w:val="24"/>
        </w:rPr>
        <w:t xml:space="preserve"> </w:t>
      </w:r>
      <w:proofErr w:type="spellStart"/>
      <w:r w:rsidRPr="00D45796">
        <w:rPr>
          <w:sz w:val="24"/>
          <w:szCs w:val="24"/>
        </w:rPr>
        <w:t>asparagin</w:t>
      </w:r>
      <w:proofErr w:type="spellEnd"/>
      <w:r w:rsidRPr="00D45796">
        <w:rPr>
          <w:sz w:val="24"/>
          <w:szCs w:val="24"/>
        </w:rPr>
        <w:t xml:space="preserve"> düzeyleri, kontrol grubuna kıyasla anlamlı şekilde daha düşükt</w:t>
      </w:r>
      <w:r>
        <w:rPr>
          <w:sz w:val="24"/>
          <w:szCs w:val="24"/>
        </w:rPr>
        <w:t>ü.</w:t>
      </w:r>
      <w:r w:rsidR="007D3CD3">
        <w:rPr>
          <w:sz w:val="24"/>
          <w:szCs w:val="24"/>
        </w:rPr>
        <w:t xml:space="preserve"> (Şekil.8)</w:t>
      </w:r>
    </w:p>
    <w:p w14:paraId="1187CFF0" w14:textId="0351C5D4" w:rsidR="00EC6065" w:rsidRPr="00CF030F" w:rsidRDefault="0094382E" w:rsidP="00CF030F">
      <w:pPr>
        <w:spacing w:line="360" w:lineRule="auto"/>
        <w:ind w:firstLine="567"/>
        <w:jc w:val="both"/>
        <w:rPr>
          <w:sz w:val="24"/>
          <w:szCs w:val="24"/>
        </w:rPr>
      </w:pPr>
      <w:r>
        <w:rPr>
          <w:sz w:val="24"/>
          <w:szCs w:val="24"/>
        </w:rPr>
        <w:t xml:space="preserve">Hasta grubundaki </w:t>
      </w:r>
      <w:r w:rsidR="00D45796">
        <w:rPr>
          <w:sz w:val="24"/>
          <w:szCs w:val="24"/>
        </w:rPr>
        <w:t xml:space="preserve">köpeklerin </w:t>
      </w:r>
      <w:r>
        <w:rPr>
          <w:sz w:val="24"/>
          <w:szCs w:val="24"/>
        </w:rPr>
        <w:t xml:space="preserve">3. ve taburcu günü glutamin </w:t>
      </w:r>
      <w:r w:rsidR="00253204">
        <w:rPr>
          <w:sz w:val="24"/>
          <w:szCs w:val="24"/>
        </w:rPr>
        <w:t>d</w:t>
      </w:r>
      <w:r w:rsidR="00FB35EA">
        <w:rPr>
          <w:sz w:val="24"/>
          <w:szCs w:val="24"/>
        </w:rPr>
        <w:t xml:space="preserve">üzeyi </w:t>
      </w:r>
      <w:r>
        <w:rPr>
          <w:sz w:val="24"/>
          <w:szCs w:val="24"/>
        </w:rPr>
        <w:t>kontrol grubuna göre düşük bulundu (p&lt;0,05).</w:t>
      </w:r>
      <w:r w:rsidR="007D3CD3">
        <w:rPr>
          <w:sz w:val="24"/>
          <w:szCs w:val="24"/>
        </w:rPr>
        <w:t xml:space="preserve"> (Şekil.9)</w:t>
      </w:r>
    </w:p>
    <w:p w14:paraId="48FF02AA" w14:textId="03D2E5F4" w:rsidR="00A80BA0" w:rsidRDefault="00D45796" w:rsidP="00CF030F">
      <w:pPr>
        <w:spacing w:line="360" w:lineRule="auto"/>
        <w:ind w:firstLine="567"/>
        <w:jc w:val="both"/>
        <w:rPr>
          <w:sz w:val="24"/>
          <w:szCs w:val="24"/>
        </w:rPr>
      </w:pPr>
      <w:r w:rsidRPr="00D45796">
        <w:rPr>
          <w:sz w:val="24"/>
          <w:szCs w:val="24"/>
        </w:rPr>
        <w:t xml:space="preserve">Hasta grubundaki köpeklerin 0., 3. ve taburcu günü </w:t>
      </w:r>
      <w:proofErr w:type="spellStart"/>
      <w:r w:rsidRPr="00D45796">
        <w:rPr>
          <w:sz w:val="24"/>
          <w:szCs w:val="24"/>
        </w:rPr>
        <w:t>glisin</w:t>
      </w:r>
      <w:proofErr w:type="spellEnd"/>
      <w:r w:rsidRPr="00D45796">
        <w:rPr>
          <w:sz w:val="24"/>
          <w:szCs w:val="24"/>
        </w:rPr>
        <w:t xml:space="preserve"> düzeyleri kontrol grubuna göre anlamlı şekilde daha düşüktü (p&lt;0,001). Ayrıca, hasta grubundaki </w:t>
      </w:r>
      <w:proofErr w:type="spellStart"/>
      <w:r w:rsidRPr="00D45796">
        <w:rPr>
          <w:sz w:val="24"/>
          <w:szCs w:val="24"/>
        </w:rPr>
        <w:t>glisin</w:t>
      </w:r>
      <w:proofErr w:type="spellEnd"/>
      <w:r w:rsidRPr="00D45796">
        <w:rPr>
          <w:sz w:val="24"/>
          <w:szCs w:val="24"/>
        </w:rPr>
        <w:t xml:space="preserve"> düzeyleri günler arasında da anlamlı farklılık gösterdi (p&lt;0,05).</w:t>
      </w:r>
      <w:r w:rsidR="007D3CD3">
        <w:rPr>
          <w:sz w:val="24"/>
          <w:szCs w:val="24"/>
        </w:rPr>
        <w:t xml:space="preserve"> (Şekil.10)</w:t>
      </w:r>
    </w:p>
    <w:p w14:paraId="3CDF777D" w14:textId="50557CB8" w:rsidR="00EC6065" w:rsidRPr="00CF030F" w:rsidRDefault="00D45796" w:rsidP="00CF030F">
      <w:pPr>
        <w:spacing w:line="360" w:lineRule="auto"/>
        <w:ind w:firstLine="567"/>
        <w:jc w:val="both"/>
        <w:rPr>
          <w:sz w:val="24"/>
          <w:szCs w:val="24"/>
        </w:rPr>
      </w:pPr>
      <w:r w:rsidRPr="00D45796">
        <w:rPr>
          <w:sz w:val="24"/>
          <w:szCs w:val="24"/>
        </w:rPr>
        <w:t xml:space="preserve">Hasta grubundaki köpeklerin </w:t>
      </w:r>
      <w:proofErr w:type="spellStart"/>
      <w:r w:rsidRPr="00D45796">
        <w:rPr>
          <w:sz w:val="24"/>
          <w:szCs w:val="24"/>
        </w:rPr>
        <w:t>prolin</w:t>
      </w:r>
      <w:proofErr w:type="spellEnd"/>
      <w:r w:rsidRPr="00D45796">
        <w:rPr>
          <w:sz w:val="24"/>
          <w:szCs w:val="24"/>
        </w:rPr>
        <w:t xml:space="preserve"> düzeyleri kontrol grubuna göre anlamlı şekilde daha düşüktü (0. gün p&lt;0,001; 3. gün p&lt;0,001; taburcu günü p&lt;0,05). Ayrıca, hasta grubundaki </w:t>
      </w:r>
      <w:proofErr w:type="spellStart"/>
      <w:r w:rsidRPr="00D45796">
        <w:rPr>
          <w:sz w:val="24"/>
          <w:szCs w:val="24"/>
        </w:rPr>
        <w:t>prolin</w:t>
      </w:r>
      <w:proofErr w:type="spellEnd"/>
      <w:r w:rsidRPr="00D45796">
        <w:rPr>
          <w:sz w:val="24"/>
          <w:szCs w:val="24"/>
        </w:rPr>
        <w:t xml:space="preserve"> düzeyleri günler arasında da anlamlı farklılık gösterdi (p&lt;0,05).</w:t>
      </w:r>
      <w:r w:rsidR="007D3CD3">
        <w:rPr>
          <w:sz w:val="24"/>
          <w:szCs w:val="24"/>
        </w:rPr>
        <w:t xml:space="preserve"> (Şekil.11)</w:t>
      </w:r>
    </w:p>
    <w:p w14:paraId="7E9CDF9F" w14:textId="3ABE388E" w:rsidR="00A80BA0" w:rsidRDefault="00D45796" w:rsidP="00CF030F">
      <w:pPr>
        <w:spacing w:line="360" w:lineRule="auto"/>
        <w:ind w:firstLine="567"/>
        <w:jc w:val="both"/>
        <w:rPr>
          <w:sz w:val="24"/>
          <w:szCs w:val="24"/>
        </w:rPr>
      </w:pPr>
      <w:r w:rsidRPr="00D45796">
        <w:rPr>
          <w:sz w:val="24"/>
          <w:szCs w:val="24"/>
        </w:rPr>
        <w:t>Hasta grubundaki hayvanların serin düzeyleri kontrol grubuna göre anlamlı şekilde daha düşüktü (0. gün p&lt;0,01; 3. gün p&lt;0,001; taburcu günü p&lt;0,05).</w:t>
      </w:r>
      <w:r w:rsidR="003F7659">
        <w:rPr>
          <w:sz w:val="24"/>
          <w:szCs w:val="24"/>
        </w:rPr>
        <w:t xml:space="preserve"> </w:t>
      </w:r>
      <w:r w:rsidR="007D3CD3">
        <w:rPr>
          <w:sz w:val="24"/>
          <w:szCs w:val="24"/>
        </w:rPr>
        <w:t>(Şekil.12)</w:t>
      </w:r>
    </w:p>
    <w:p w14:paraId="7C20164D" w14:textId="52AB4AC1" w:rsidR="00D45796" w:rsidRDefault="00D45796" w:rsidP="00A80BA0">
      <w:pPr>
        <w:spacing w:line="360" w:lineRule="auto"/>
        <w:ind w:firstLine="567"/>
        <w:jc w:val="both"/>
        <w:rPr>
          <w:sz w:val="24"/>
          <w:szCs w:val="24"/>
        </w:rPr>
      </w:pPr>
      <w:r w:rsidRPr="00D45796">
        <w:rPr>
          <w:sz w:val="24"/>
          <w:szCs w:val="24"/>
        </w:rPr>
        <w:t xml:space="preserve">Hasta grubundaki köpeklerin </w:t>
      </w:r>
      <w:proofErr w:type="spellStart"/>
      <w:r w:rsidRPr="00D45796">
        <w:rPr>
          <w:sz w:val="24"/>
          <w:szCs w:val="24"/>
        </w:rPr>
        <w:t>arginin</w:t>
      </w:r>
      <w:proofErr w:type="spellEnd"/>
      <w:r w:rsidRPr="00D45796">
        <w:rPr>
          <w:sz w:val="24"/>
          <w:szCs w:val="24"/>
        </w:rPr>
        <w:t>, aspartik asit, sistin, glutamik asit ve tirozin düzeyleri, kontrol grubundaki köpeklerin değerleri ile karşılaştırıldığında anlamlı bir fark göstermedi.</w:t>
      </w:r>
    </w:p>
    <w:p w14:paraId="0308E51D" w14:textId="77777777" w:rsidR="00EC6065" w:rsidRDefault="00EC6065" w:rsidP="0003100E">
      <w:pPr>
        <w:spacing w:line="360" w:lineRule="auto"/>
        <w:jc w:val="both"/>
        <w:rPr>
          <w:sz w:val="24"/>
          <w:szCs w:val="24"/>
        </w:rPr>
      </w:pPr>
    </w:p>
    <w:p w14:paraId="605EC451" w14:textId="71FF4D0C" w:rsidR="0094382E" w:rsidRPr="00724F93" w:rsidRDefault="00724F93" w:rsidP="00724F93">
      <w:pPr>
        <w:pStyle w:val="ResimYazs"/>
        <w:rPr>
          <w:b/>
          <w:bCs/>
          <w:i w:val="0"/>
          <w:iCs w:val="0"/>
          <w:color w:val="000000" w:themeColor="text1"/>
          <w:sz w:val="24"/>
          <w:szCs w:val="24"/>
        </w:rPr>
      </w:pPr>
      <w:bookmarkStart w:id="126" w:name="_Toc204711090"/>
      <w:r w:rsidRPr="00724F93">
        <w:rPr>
          <w:b/>
          <w:bCs/>
          <w:i w:val="0"/>
          <w:iCs w:val="0"/>
          <w:color w:val="000000" w:themeColor="text1"/>
          <w:sz w:val="24"/>
          <w:szCs w:val="24"/>
        </w:rPr>
        <w:t xml:space="preserve">Tablo </w:t>
      </w:r>
      <w:r w:rsidRPr="00724F93">
        <w:rPr>
          <w:b/>
          <w:bCs/>
          <w:i w:val="0"/>
          <w:iCs w:val="0"/>
          <w:color w:val="000000" w:themeColor="text1"/>
          <w:sz w:val="24"/>
          <w:szCs w:val="24"/>
        </w:rPr>
        <w:fldChar w:fldCharType="begin"/>
      </w:r>
      <w:r w:rsidRPr="00724F93">
        <w:rPr>
          <w:b/>
          <w:bCs/>
          <w:i w:val="0"/>
          <w:iCs w:val="0"/>
          <w:color w:val="000000" w:themeColor="text1"/>
          <w:sz w:val="24"/>
          <w:szCs w:val="24"/>
        </w:rPr>
        <w:instrText xml:space="preserve"> SEQ Tablo \* ARABIC </w:instrText>
      </w:r>
      <w:r w:rsidRPr="00724F93">
        <w:rPr>
          <w:b/>
          <w:bCs/>
          <w:i w:val="0"/>
          <w:iCs w:val="0"/>
          <w:color w:val="000000" w:themeColor="text1"/>
          <w:sz w:val="24"/>
          <w:szCs w:val="24"/>
        </w:rPr>
        <w:fldChar w:fldCharType="separate"/>
      </w:r>
      <w:r>
        <w:rPr>
          <w:b/>
          <w:bCs/>
          <w:i w:val="0"/>
          <w:iCs w:val="0"/>
          <w:noProof/>
          <w:color w:val="000000" w:themeColor="text1"/>
          <w:sz w:val="24"/>
          <w:szCs w:val="24"/>
        </w:rPr>
        <w:t>12</w:t>
      </w:r>
      <w:r w:rsidRPr="00724F93">
        <w:rPr>
          <w:b/>
          <w:bCs/>
          <w:i w:val="0"/>
          <w:iCs w:val="0"/>
          <w:color w:val="000000" w:themeColor="text1"/>
          <w:sz w:val="24"/>
          <w:szCs w:val="24"/>
        </w:rPr>
        <w:fldChar w:fldCharType="end"/>
      </w:r>
      <w:r w:rsidRPr="00724F93">
        <w:rPr>
          <w:b/>
          <w:bCs/>
          <w:i w:val="0"/>
          <w:iCs w:val="0"/>
          <w:color w:val="000000" w:themeColor="text1"/>
          <w:sz w:val="24"/>
          <w:szCs w:val="24"/>
        </w:rPr>
        <w:t>.</w:t>
      </w:r>
      <w:r>
        <w:rPr>
          <w:b/>
          <w:bCs/>
          <w:i w:val="0"/>
          <w:iCs w:val="0"/>
          <w:color w:val="000000" w:themeColor="text1"/>
          <w:sz w:val="24"/>
          <w:szCs w:val="24"/>
        </w:rPr>
        <w:t xml:space="preserve"> </w:t>
      </w:r>
      <w:r w:rsidRPr="00724F93">
        <w:rPr>
          <w:i w:val="0"/>
          <w:iCs w:val="0"/>
          <w:color w:val="000000" w:themeColor="text1"/>
          <w:sz w:val="24"/>
          <w:szCs w:val="24"/>
        </w:rPr>
        <w:t>Hasta ve kontrol gruplarındaki köpeklerin NEAA d</w:t>
      </w:r>
      <w:r w:rsidR="008D7D8E">
        <w:rPr>
          <w:i w:val="0"/>
          <w:iCs w:val="0"/>
          <w:color w:val="000000" w:themeColor="text1"/>
          <w:sz w:val="24"/>
          <w:szCs w:val="24"/>
        </w:rPr>
        <w:t>üzeyleri</w:t>
      </w:r>
      <w:r w:rsidRPr="00724F93">
        <w:rPr>
          <w:i w:val="0"/>
          <w:iCs w:val="0"/>
          <w:color w:val="000000" w:themeColor="text1"/>
          <w:sz w:val="24"/>
          <w:szCs w:val="24"/>
        </w:rPr>
        <w:t>.</w:t>
      </w:r>
      <w:bookmarkEnd w:id="126"/>
      <w:r w:rsidR="00EC6065" w:rsidRPr="00724F93">
        <w:rPr>
          <w:b/>
          <w:bCs/>
          <w:i w:val="0"/>
          <w:iCs w:val="0"/>
          <w:color w:val="000000" w:themeColor="text1"/>
          <w:sz w:val="24"/>
          <w:szCs w:val="24"/>
        </w:rPr>
        <w:t xml:space="preserve"> </w:t>
      </w:r>
    </w:p>
    <w:tbl>
      <w:tblPr>
        <w:tblStyle w:val="TabloKlavuzu"/>
        <w:tblpPr w:leftFromText="141" w:rightFromText="141" w:vertAnchor="text" w:horzAnchor="margin" w:tblpXSpec="center" w:tblpY="384"/>
        <w:tblW w:w="8959" w:type="dxa"/>
        <w:tblLayout w:type="fixed"/>
        <w:tblLook w:val="04A0" w:firstRow="1" w:lastRow="0" w:firstColumn="1" w:lastColumn="0" w:noHBand="0" w:noVBand="1"/>
      </w:tblPr>
      <w:tblGrid>
        <w:gridCol w:w="1242"/>
        <w:gridCol w:w="1276"/>
        <w:gridCol w:w="1843"/>
        <w:gridCol w:w="1843"/>
        <w:gridCol w:w="1701"/>
        <w:gridCol w:w="1054"/>
      </w:tblGrid>
      <w:tr w:rsidR="0094382E" w:rsidRPr="003F7659" w14:paraId="2EAFC1D5" w14:textId="77777777" w:rsidTr="00834A11">
        <w:trPr>
          <w:trHeight w:val="90"/>
        </w:trPr>
        <w:tc>
          <w:tcPr>
            <w:tcW w:w="1242" w:type="dxa"/>
            <w:vMerge w:val="restart"/>
          </w:tcPr>
          <w:p w14:paraId="4CFD3379" w14:textId="77777777" w:rsidR="0094382E" w:rsidRPr="00834A11" w:rsidRDefault="0094382E" w:rsidP="00C15844">
            <w:pPr>
              <w:rPr>
                <w:b/>
                <w:bCs/>
              </w:rPr>
            </w:pPr>
            <w:r w:rsidRPr="00834A11">
              <w:rPr>
                <w:b/>
                <w:bCs/>
              </w:rPr>
              <w:t>Parametreler</w:t>
            </w:r>
          </w:p>
        </w:tc>
        <w:tc>
          <w:tcPr>
            <w:tcW w:w="1276" w:type="dxa"/>
            <w:vMerge w:val="restart"/>
          </w:tcPr>
          <w:p w14:paraId="28AC801A" w14:textId="59D3CE85" w:rsidR="0094382E" w:rsidRPr="00834A11" w:rsidRDefault="00FA056F" w:rsidP="00C15844">
            <w:pPr>
              <w:rPr>
                <w:b/>
                <w:bCs/>
              </w:rPr>
            </w:pPr>
            <w:r w:rsidRPr="00834A11">
              <w:rPr>
                <w:b/>
                <w:bCs/>
              </w:rPr>
              <w:t>Kontrol (n=10)</w:t>
            </w:r>
          </w:p>
        </w:tc>
        <w:tc>
          <w:tcPr>
            <w:tcW w:w="5387" w:type="dxa"/>
            <w:gridSpan w:val="3"/>
          </w:tcPr>
          <w:p w14:paraId="7CBB226F" w14:textId="77777777" w:rsidR="0094382E" w:rsidRPr="00834A11" w:rsidRDefault="0094382E" w:rsidP="00C15844">
            <w:pPr>
              <w:jc w:val="center"/>
              <w:rPr>
                <w:b/>
                <w:bCs/>
              </w:rPr>
            </w:pPr>
            <w:r w:rsidRPr="00834A11">
              <w:rPr>
                <w:b/>
                <w:bCs/>
              </w:rPr>
              <w:t>Hasta</w:t>
            </w:r>
          </w:p>
        </w:tc>
        <w:tc>
          <w:tcPr>
            <w:tcW w:w="1054" w:type="dxa"/>
            <w:vMerge w:val="restart"/>
          </w:tcPr>
          <w:p w14:paraId="3224F6FC" w14:textId="77777777" w:rsidR="0094382E" w:rsidRPr="00834A11" w:rsidRDefault="0094382E" w:rsidP="00C15844">
            <w:pPr>
              <w:jc w:val="center"/>
              <w:rPr>
                <w:b/>
                <w:bCs/>
              </w:rPr>
            </w:pPr>
            <w:r w:rsidRPr="00834A11">
              <w:rPr>
                <w:b/>
                <w:bCs/>
              </w:rPr>
              <w:t>Hasta grubu günler arası</w:t>
            </w:r>
          </w:p>
          <w:p w14:paraId="4F23E25C" w14:textId="77777777" w:rsidR="0094382E" w:rsidRPr="00834A11" w:rsidRDefault="0094382E" w:rsidP="00C15844">
            <w:pPr>
              <w:jc w:val="center"/>
            </w:pPr>
            <w:proofErr w:type="gramStart"/>
            <w:r w:rsidRPr="00834A11">
              <w:rPr>
                <w:b/>
                <w:bCs/>
              </w:rPr>
              <w:t>p</w:t>
            </w:r>
            <w:proofErr w:type="gramEnd"/>
            <w:r w:rsidRPr="00834A11">
              <w:rPr>
                <w:b/>
                <w:bCs/>
              </w:rPr>
              <w:t xml:space="preserve"> değeri</w:t>
            </w:r>
          </w:p>
        </w:tc>
      </w:tr>
      <w:tr w:rsidR="0094382E" w:rsidRPr="003F7659" w14:paraId="0BF35154" w14:textId="77777777" w:rsidTr="00834A11">
        <w:trPr>
          <w:trHeight w:val="90"/>
        </w:trPr>
        <w:tc>
          <w:tcPr>
            <w:tcW w:w="1242" w:type="dxa"/>
            <w:vMerge/>
          </w:tcPr>
          <w:p w14:paraId="27ABDD20" w14:textId="77777777" w:rsidR="0094382E" w:rsidRPr="00834A11" w:rsidRDefault="0094382E" w:rsidP="00C15844"/>
        </w:tc>
        <w:tc>
          <w:tcPr>
            <w:tcW w:w="1276" w:type="dxa"/>
            <w:vMerge/>
          </w:tcPr>
          <w:p w14:paraId="074ED8D0" w14:textId="77777777" w:rsidR="0094382E" w:rsidRPr="00834A11" w:rsidRDefault="0094382E" w:rsidP="00C15844"/>
        </w:tc>
        <w:tc>
          <w:tcPr>
            <w:tcW w:w="5387" w:type="dxa"/>
            <w:gridSpan w:val="3"/>
          </w:tcPr>
          <w:p w14:paraId="76E06246" w14:textId="77777777" w:rsidR="0094382E" w:rsidRPr="00834A11" w:rsidRDefault="0094382E" w:rsidP="00C15844">
            <w:pPr>
              <w:jc w:val="center"/>
              <w:rPr>
                <w:b/>
                <w:bCs/>
              </w:rPr>
            </w:pPr>
            <w:r w:rsidRPr="00834A11">
              <w:rPr>
                <w:b/>
                <w:bCs/>
              </w:rPr>
              <w:t>Zaman</w:t>
            </w:r>
          </w:p>
        </w:tc>
        <w:tc>
          <w:tcPr>
            <w:tcW w:w="1054" w:type="dxa"/>
            <w:vMerge/>
          </w:tcPr>
          <w:p w14:paraId="192718E9" w14:textId="77777777" w:rsidR="0094382E" w:rsidRPr="00834A11" w:rsidRDefault="0094382E" w:rsidP="00C15844">
            <w:pPr>
              <w:jc w:val="center"/>
            </w:pPr>
          </w:p>
        </w:tc>
      </w:tr>
      <w:tr w:rsidR="003F7659" w:rsidRPr="003F7659" w14:paraId="2F0E93F2" w14:textId="77777777" w:rsidTr="00834A11">
        <w:trPr>
          <w:trHeight w:val="90"/>
        </w:trPr>
        <w:tc>
          <w:tcPr>
            <w:tcW w:w="1242" w:type="dxa"/>
            <w:vMerge/>
          </w:tcPr>
          <w:p w14:paraId="1083BD37" w14:textId="77777777" w:rsidR="0094382E" w:rsidRPr="00834A11" w:rsidRDefault="0094382E" w:rsidP="00C15844"/>
        </w:tc>
        <w:tc>
          <w:tcPr>
            <w:tcW w:w="1276" w:type="dxa"/>
            <w:vMerge/>
          </w:tcPr>
          <w:p w14:paraId="28FE9537" w14:textId="77777777" w:rsidR="0094382E" w:rsidRPr="00834A11" w:rsidRDefault="0094382E" w:rsidP="00C15844"/>
        </w:tc>
        <w:tc>
          <w:tcPr>
            <w:tcW w:w="1843" w:type="dxa"/>
          </w:tcPr>
          <w:p w14:paraId="49AF153A" w14:textId="1182FC36" w:rsidR="0094382E" w:rsidRPr="00834A11" w:rsidRDefault="0094382E" w:rsidP="00C15844">
            <w:pPr>
              <w:rPr>
                <w:b/>
                <w:bCs/>
              </w:rPr>
            </w:pPr>
            <w:r w:rsidRPr="00834A11">
              <w:rPr>
                <w:b/>
                <w:bCs/>
              </w:rPr>
              <w:t>0.gün</w:t>
            </w:r>
            <w:r w:rsidR="00FA056F" w:rsidRPr="00834A11">
              <w:rPr>
                <w:b/>
                <w:bCs/>
              </w:rPr>
              <w:t xml:space="preserve"> (n=23)</w:t>
            </w:r>
          </w:p>
        </w:tc>
        <w:tc>
          <w:tcPr>
            <w:tcW w:w="1843" w:type="dxa"/>
          </w:tcPr>
          <w:p w14:paraId="5CCE3F64" w14:textId="4A336988" w:rsidR="0094382E" w:rsidRPr="00834A11" w:rsidRDefault="0094382E" w:rsidP="00C15844">
            <w:pPr>
              <w:rPr>
                <w:b/>
                <w:bCs/>
              </w:rPr>
            </w:pPr>
            <w:r w:rsidRPr="00834A11">
              <w:rPr>
                <w:b/>
                <w:bCs/>
              </w:rPr>
              <w:t>3.gün</w:t>
            </w:r>
            <w:r w:rsidR="00FA056F" w:rsidRPr="00834A11">
              <w:rPr>
                <w:b/>
                <w:bCs/>
              </w:rPr>
              <w:t xml:space="preserve"> (n=17)</w:t>
            </w:r>
          </w:p>
        </w:tc>
        <w:tc>
          <w:tcPr>
            <w:tcW w:w="1701" w:type="dxa"/>
          </w:tcPr>
          <w:p w14:paraId="6F62B9B0" w14:textId="3B1FF2ED" w:rsidR="0094382E" w:rsidRPr="00834A11" w:rsidRDefault="0094382E" w:rsidP="00C15844">
            <w:pPr>
              <w:rPr>
                <w:b/>
                <w:bCs/>
              </w:rPr>
            </w:pPr>
            <w:r w:rsidRPr="00834A11">
              <w:rPr>
                <w:b/>
                <w:bCs/>
              </w:rPr>
              <w:t>Taburcu günü</w:t>
            </w:r>
            <w:r w:rsidR="00FA056F" w:rsidRPr="00834A11">
              <w:rPr>
                <w:b/>
                <w:bCs/>
              </w:rPr>
              <w:t xml:space="preserve"> (n=16)</w:t>
            </w:r>
          </w:p>
        </w:tc>
        <w:tc>
          <w:tcPr>
            <w:tcW w:w="1054" w:type="dxa"/>
            <w:vMerge/>
          </w:tcPr>
          <w:p w14:paraId="397A9763" w14:textId="77777777" w:rsidR="0094382E" w:rsidRPr="00834A11" w:rsidRDefault="0094382E" w:rsidP="00C15844"/>
        </w:tc>
      </w:tr>
      <w:tr w:rsidR="003F7659" w:rsidRPr="003F7659" w14:paraId="5D6F8AEC" w14:textId="77777777" w:rsidTr="00834A11">
        <w:tc>
          <w:tcPr>
            <w:tcW w:w="1242" w:type="dxa"/>
          </w:tcPr>
          <w:p w14:paraId="5D4E82BB" w14:textId="75DFA27D" w:rsidR="0094382E" w:rsidRPr="00834A11" w:rsidRDefault="0094382E" w:rsidP="00C15844">
            <w:proofErr w:type="spellStart"/>
            <w:proofErr w:type="gramStart"/>
            <w:r w:rsidRPr="00834A11">
              <w:t>Alanin</w:t>
            </w:r>
            <w:proofErr w:type="spellEnd"/>
            <w:r w:rsidR="003F7659" w:rsidRPr="00834A11">
              <w:t xml:space="preserve">  (</w:t>
            </w:r>
            <w:proofErr w:type="spellStart"/>
            <w:proofErr w:type="gramEnd"/>
            <w:r w:rsidR="003F7659" w:rsidRPr="00834A11">
              <w:t>umol</w:t>
            </w:r>
            <w:proofErr w:type="spellEnd"/>
            <w:r w:rsidR="003F7659" w:rsidRPr="00834A11">
              <w:t>/L)</w:t>
            </w:r>
          </w:p>
        </w:tc>
        <w:tc>
          <w:tcPr>
            <w:tcW w:w="1276" w:type="dxa"/>
          </w:tcPr>
          <w:p w14:paraId="27FA1547" w14:textId="77777777" w:rsidR="0094382E" w:rsidRPr="00834A11" w:rsidRDefault="0094382E" w:rsidP="00C15844">
            <w:r w:rsidRPr="00834A11">
              <w:t>369,30±37,33</w:t>
            </w:r>
          </w:p>
        </w:tc>
        <w:tc>
          <w:tcPr>
            <w:tcW w:w="1843" w:type="dxa"/>
          </w:tcPr>
          <w:p w14:paraId="400F1A5D" w14:textId="77777777" w:rsidR="0094382E" w:rsidRPr="00834A11" w:rsidRDefault="0094382E" w:rsidP="00C15844">
            <w:r w:rsidRPr="00834A11">
              <w:t>281,40±26,94</w:t>
            </w:r>
          </w:p>
        </w:tc>
        <w:tc>
          <w:tcPr>
            <w:tcW w:w="1843" w:type="dxa"/>
          </w:tcPr>
          <w:p w14:paraId="1E7325E6" w14:textId="77777777" w:rsidR="0094382E" w:rsidRPr="00834A11" w:rsidRDefault="0094382E" w:rsidP="00C15844">
            <w:pPr>
              <w:rPr>
                <w:vertAlign w:val="superscript"/>
              </w:rPr>
            </w:pPr>
            <w:r w:rsidRPr="00834A11">
              <w:t>237,46±31,86 *</w:t>
            </w:r>
          </w:p>
        </w:tc>
        <w:tc>
          <w:tcPr>
            <w:tcW w:w="1701" w:type="dxa"/>
          </w:tcPr>
          <w:p w14:paraId="4281A04D" w14:textId="77777777" w:rsidR="0094382E" w:rsidRPr="00834A11" w:rsidRDefault="0094382E" w:rsidP="00C15844">
            <w:r w:rsidRPr="00834A11">
              <w:t>325,73±43,49</w:t>
            </w:r>
          </w:p>
        </w:tc>
        <w:tc>
          <w:tcPr>
            <w:tcW w:w="1054" w:type="dxa"/>
          </w:tcPr>
          <w:p w14:paraId="01EF8936" w14:textId="77777777" w:rsidR="0094382E" w:rsidRPr="00834A11" w:rsidRDefault="0094382E" w:rsidP="00C15844">
            <w:r w:rsidRPr="00834A11">
              <w:t>,888</w:t>
            </w:r>
          </w:p>
        </w:tc>
      </w:tr>
      <w:tr w:rsidR="003F7659" w:rsidRPr="003F7659" w14:paraId="6CF707F5" w14:textId="77777777" w:rsidTr="00834A11">
        <w:tc>
          <w:tcPr>
            <w:tcW w:w="1242" w:type="dxa"/>
          </w:tcPr>
          <w:p w14:paraId="1B316352" w14:textId="32B76D51" w:rsidR="0094382E" w:rsidRPr="00834A11" w:rsidRDefault="0094382E" w:rsidP="00C15844">
            <w:proofErr w:type="spellStart"/>
            <w:r w:rsidRPr="00834A11">
              <w:lastRenderedPageBreak/>
              <w:t>Arginin</w:t>
            </w:r>
            <w:proofErr w:type="spellEnd"/>
            <w:r w:rsidR="003F7659" w:rsidRPr="00834A11">
              <w:t xml:space="preserve"> (</w:t>
            </w:r>
            <w:proofErr w:type="spellStart"/>
            <w:r w:rsidR="003F7659" w:rsidRPr="00834A11">
              <w:t>umol</w:t>
            </w:r>
            <w:proofErr w:type="spellEnd"/>
            <w:r w:rsidR="003F7659" w:rsidRPr="00834A11">
              <w:t>/L)</w:t>
            </w:r>
          </w:p>
        </w:tc>
        <w:tc>
          <w:tcPr>
            <w:tcW w:w="1276" w:type="dxa"/>
          </w:tcPr>
          <w:p w14:paraId="50BBF444" w14:textId="77777777" w:rsidR="0094382E" w:rsidRPr="00834A11" w:rsidRDefault="0094382E" w:rsidP="00C15844">
            <w:r w:rsidRPr="00834A11">
              <w:t>196,30±19,50</w:t>
            </w:r>
          </w:p>
        </w:tc>
        <w:tc>
          <w:tcPr>
            <w:tcW w:w="1843" w:type="dxa"/>
          </w:tcPr>
          <w:p w14:paraId="5596A660" w14:textId="77777777" w:rsidR="0094382E" w:rsidRPr="00834A11" w:rsidRDefault="0094382E" w:rsidP="00C15844">
            <w:r w:rsidRPr="00834A11">
              <w:t>222,60±32,03</w:t>
            </w:r>
          </w:p>
        </w:tc>
        <w:tc>
          <w:tcPr>
            <w:tcW w:w="1843" w:type="dxa"/>
          </w:tcPr>
          <w:p w14:paraId="0F798A45" w14:textId="1777457E" w:rsidR="0094382E" w:rsidRPr="00834A11" w:rsidRDefault="0094382E" w:rsidP="00C15844">
            <w:pPr>
              <w:rPr>
                <w:vertAlign w:val="superscript"/>
              </w:rPr>
            </w:pPr>
            <w:r w:rsidRPr="00834A11">
              <w:t xml:space="preserve">188,86±16,36 </w:t>
            </w:r>
          </w:p>
        </w:tc>
        <w:tc>
          <w:tcPr>
            <w:tcW w:w="1701" w:type="dxa"/>
          </w:tcPr>
          <w:p w14:paraId="44BA20EE" w14:textId="77777777" w:rsidR="0094382E" w:rsidRPr="00834A11" w:rsidRDefault="0094382E" w:rsidP="00C15844">
            <w:r w:rsidRPr="00834A11">
              <w:t>184,60±15,96</w:t>
            </w:r>
          </w:p>
        </w:tc>
        <w:tc>
          <w:tcPr>
            <w:tcW w:w="1054" w:type="dxa"/>
          </w:tcPr>
          <w:p w14:paraId="338E1637" w14:textId="77777777" w:rsidR="0094382E" w:rsidRPr="00834A11" w:rsidRDefault="0094382E" w:rsidP="00C15844">
            <w:r w:rsidRPr="00834A11">
              <w:t>,725</w:t>
            </w:r>
          </w:p>
        </w:tc>
      </w:tr>
      <w:tr w:rsidR="003F7659" w:rsidRPr="003F7659" w14:paraId="0D4C5B88" w14:textId="77777777" w:rsidTr="00834A11">
        <w:tc>
          <w:tcPr>
            <w:tcW w:w="1242" w:type="dxa"/>
          </w:tcPr>
          <w:p w14:paraId="5BF922E3" w14:textId="386351E1" w:rsidR="0094382E" w:rsidRPr="00834A11" w:rsidRDefault="0094382E" w:rsidP="00C15844">
            <w:r w:rsidRPr="00834A11">
              <w:t>Aspartik asit</w:t>
            </w:r>
            <w:r w:rsidR="003F7659" w:rsidRPr="00834A11">
              <w:t xml:space="preserve"> (</w:t>
            </w:r>
            <w:proofErr w:type="spellStart"/>
            <w:r w:rsidR="003F7659" w:rsidRPr="00834A11">
              <w:t>umol</w:t>
            </w:r>
            <w:proofErr w:type="spellEnd"/>
            <w:r w:rsidR="003F7659" w:rsidRPr="00834A11">
              <w:t>/L)</w:t>
            </w:r>
          </w:p>
        </w:tc>
        <w:tc>
          <w:tcPr>
            <w:tcW w:w="1276" w:type="dxa"/>
          </w:tcPr>
          <w:p w14:paraId="7FBC330E" w14:textId="77777777" w:rsidR="0094382E" w:rsidRPr="00834A11" w:rsidRDefault="0094382E" w:rsidP="00C15844">
            <w:r w:rsidRPr="00834A11">
              <w:t>22,66±3,61</w:t>
            </w:r>
          </w:p>
        </w:tc>
        <w:tc>
          <w:tcPr>
            <w:tcW w:w="1843" w:type="dxa"/>
          </w:tcPr>
          <w:p w14:paraId="71FFA30F" w14:textId="77777777" w:rsidR="0094382E" w:rsidRPr="00834A11" w:rsidRDefault="0094382E" w:rsidP="00C15844">
            <w:r w:rsidRPr="00834A11">
              <w:t>21,78±5,12</w:t>
            </w:r>
          </w:p>
        </w:tc>
        <w:tc>
          <w:tcPr>
            <w:tcW w:w="1843" w:type="dxa"/>
          </w:tcPr>
          <w:p w14:paraId="771F63C4" w14:textId="77777777" w:rsidR="0094382E" w:rsidRPr="00834A11" w:rsidRDefault="0094382E" w:rsidP="00C15844">
            <w:r w:rsidRPr="00834A11">
              <w:t>14,72±2,43</w:t>
            </w:r>
          </w:p>
        </w:tc>
        <w:tc>
          <w:tcPr>
            <w:tcW w:w="1701" w:type="dxa"/>
          </w:tcPr>
          <w:p w14:paraId="0A435702" w14:textId="77777777" w:rsidR="0094382E" w:rsidRPr="00834A11" w:rsidRDefault="0094382E" w:rsidP="00C15844">
            <w:r w:rsidRPr="00834A11">
              <w:t>19,76±2,74</w:t>
            </w:r>
          </w:p>
        </w:tc>
        <w:tc>
          <w:tcPr>
            <w:tcW w:w="1054" w:type="dxa"/>
          </w:tcPr>
          <w:p w14:paraId="546DA47E" w14:textId="77777777" w:rsidR="0094382E" w:rsidRPr="00834A11" w:rsidRDefault="0094382E" w:rsidP="00C15844">
            <w:r w:rsidRPr="00834A11">
              <w:t>,235</w:t>
            </w:r>
          </w:p>
        </w:tc>
      </w:tr>
      <w:tr w:rsidR="003F7659" w:rsidRPr="003F7659" w14:paraId="10008F10" w14:textId="77777777" w:rsidTr="00834A11">
        <w:tc>
          <w:tcPr>
            <w:tcW w:w="1242" w:type="dxa"/>
          </w:tcPr>
          <w:p w14:paraId="45601725" w14:textId="32DCC663" w:rsidR="0094382E" w:rsidRPr="00834A11" w:rsidRDefault="0094382E" w:rsidP="00C15844">
            <w:proofErr w:type="spellStart"/>
            <w:r w:rsidRPr="00834A11">
              <w:t>Asparagin</w:t>
            </w:r>
            <w:proofErr w:type="spellEnd"/>
            <w:r w:rsidR="003F7659" w:rsidRPr="00834A11">
              <w:t xml:space="preserve"> (</w:t>
            </w:r>
            <w:proofErr w:type="spellStart"/>
            <w:r w:rsidR="003F7659" w:rsidRPr="00834A11">
              <w:t>umol</w:t>
            </w:r>
            <w:proofErr w:type="spellEnd"/>
            <w:r w:rsidR="003F7659" w:rsidRPr="00834A11">
              <w:t>/L)</w:t>
            </w:r>
          </w:p>
        </w:tc>
        <w:tc>
          <w:tcPr>
            <w:tcW w:w="1276" w:type="dxa"/>
          </w:tcPr>
          <w:p w14:paraId="1264BCC3" w14:textId="77777777" w:rsidR="0094382E" w:rsidRPr="00834A11" w:rsidRDefault="0094382E" w:rsidP="00C15844">
            <w:r w:rsidRPr="00834A11">
              <w:t>94,70±10,73</w:t>
            </w:r>
          </w:p>
        </w:tc>
        <w:tc>
          <w:tcPr>
            <w:tcW w:w="1843" w:type="dxa"/>
          </w:tcPr>
          <w:p w14:paraId="3DAA41E8" w14:textId="77777777" w:rsidR="0094382E" w:rsidRPr="00834A11" w:rsidRDefault="0094382E" w:rsidP="00C15844">
            <w:r w:rsidRPr="00834A11">
              <w:t>77,86±10,47</w:t>
            </w:r>
          </w:p>
        </w:tc>
        <w:tc>
          <w:tcPr>
            <w:tcW w:w="1843" w:type="dxa"/>
          </w:tcPr>
          <w:p w14:paraId="47AF3C8B" w14:textId="6541364A" w:rsidR="0094382E" w:rsidRPr="00834A11" w:rsidRDefault="0094382E" w:rsidP="00C15844">
            <w:pPr>
              <w:rPr>
                <w:vertAlign w:val="superscript"/>
              </w:rPr>
            </w:pPr>
            <w:r w:rsidRPr="00834A11">
              <w:t>61,53±5,25 **</w:t>
            </w:r>
          </w:p>
        </w:tc>
        <w:tc>
          <w:tcPr>
            <w:tcW w:w="1701" w:type="dxa"/>
          </w:tcPr>
          <w:p w14:paraId="28B2837A" w14:textId="6F8C20E0" w:rsidR="0094382E" w:rsidRPr="00834A11" w:rsidRDefault="0094382E" w:rsidP="00C15844">
            <w:pPr>
              <w:rPr>
                <w:vertAlign w:val="superscript"/>
              </w:rPr>
            </w:pPr>
            <w:r w:rsidRPr="00834A11">
              <w:t>55,13±4,93 ***</w:t>
            </w:r>
          </w:p>
        </w:tc>
        <w:tc>
          <w:tcPr>
            <w:tcW w:w="1054" w:type="dxa"/>
          </w:tcPr>
          <w:p w14:paraId="636AB722" w14:textId="77777777" w:rsidR="0094382E" w:rsidRPr="00834A11" w:rsidRDefault="0094382E" w:rsidP="00C15844">
            <w:r w:rsidRPr="00834A11">
              <w:t>,356</w:t>
            </w:r>
          </w:p>
        </w:tc>
      </w:tr>
      <w:tr w:rsidR="003F7659" w:rsidRPr="003F7659" w14:paraId="3D7481D7" w14:textId="77777777" w:rsidTr="00834A11">
        <w:tc>
          <w:tcPr>
            <w:tcW w:w="1242" w:type="dxa"/>
          </w:tcPr>
          <w:p w14:paraId="007D0806" w14:textId="1D6E33C2" w:rsidR="0094382E" w:rsidRPr="00834A11" w:rsidRDefault="0094382E" w:rsidP="00C15844">
            <w:r w:rsidRPr="00834A11">
              <w:t>Sistin</w:t>
            </w:r>
            <w:r w:rsidR="003F7659" w:rsidRPr="00834A11">
              <w:t xml:space="preserve"> (</w:t>
            </w:r>
            <w:proofErr w:type="spellStart"/>
            <w:r w:rsidR="003F7659" w:rsidRPr="00834A11">
              <w:t>umol</w:t>
            </w:r>
            <w:proofErr w:type="spellEnd"/>
            <w:r w:rsidR="003F7659" w:rsidRPr="00834A11">
              <w:t>/L)</w:t>
            </w:r>
          </w:p>
        </w:tc>
        <w:tc>
          <w:tcPr>
            <w:tcW w:w="1276" w:type="dxa"/>
          </w:tcPr>
          <w:p w14:paraId="57A96BED" w14:textId="77777777" w:rsidR="0094382E" w:rsidRPr="00834A11" w:rsidRDefault="0094382E" w:rsidP="00C15844">
            <w:r w:rsidRPr="00834A11">
              <w:t>2,94±,93</w:t>
            </w:r>
          </w:p>
        </w:tc>
        <w:tc>
          <w:tcPr>
            <w:tcW w:w="1843" w:type="dxa"/>
          </w:tcPr>
          <w:p w14:paraId="199E4136" w14:textId="77777777" w:rsidR="0094382E" w:rsidRPr="00834A11" w:rsidRDefault="0094382E" w:rsidP="00C15844">
            <w:r w:rsidRPr="00834A11">
              <w:t>2,32±0,71</w:t>
            </w:r>
          </w:p>
        </w:tc>
        <w:tc>
          <w:tcPr>
            <w:tcW w:w="1843" w:type="dxa"/>
          </w:tcPr>
          <w:p w14:paraId="673878F3" w14:textId="77777777" w:rsidR="0094382E" w:rsidRPr="00834A11" w:rsidRDefault="0094382E" w:rsidP="00C15844">
            <w:r w:rsidRPr="00834A11">
              <w:t>1,86±0,34</w:t>
            </w:r>
          </w:p>
        </w:tc>
        <w:tc>
          <w:tcPr>
            <w:tcW w:w="1701" w:type="dxa"/>
          </w:tcPr>
          <w:p w14:paraId="7C84F54A" w14:textId="77777777" w:rsidR="0094382E" w:rsidRPr="00834A11" w:rsidRDefault="0094382E" w:rsidP="00C15844">
            <w:r w:rsidRPr="00834A11">
              <w:t>2,33±0,47</w:t>
            </w:r>
          </w:p>
        </w:tc>
        <w:tc>
          <w:tcPr>
            <w:tcW w:w="1054" w:type="dxa"/>
          </w:tcPr>
          <w:p w14:paraId="13C3111F" w14:textId="77777777" w:rsidR="0094382E" w:rsidRPr="00834A11" w:rsidRDefault="0094382E" w:rsidP="00C15844">
            <w:r w:rsidRPr="00834A11">
              <w:t>,451</w:t>
            </w:r>
          </w:p>
        </w:tc>
      </w:tr>
      <w:tr w:rsidR="003F7659" w:rsidRPr="003F7659" w14:paraId="2C5BC2CE" w14:textId="77777777" w:rsidTr="00834A11">
        <w:tc>
          <w:tcPr>
            <w:tcW w:w="1242" w:type="dxa"/>
          </w:tcPr>
          <w:p w14:paraId="39A5FC0F" w14:textId="3B892D61" w:rsidR="0094382E" w:rsidRPr="00834A11" w:rsidRDefault="0094382E" w:rsidP="00C15844">
            <w:r w:rsidRPr="00834A11">
              <w:t>Glutamin</w:t>
            </w:r>
            <w:r w:rsidR="003F7659" w:rsidRPr="00834A11">
              <w:t xml:space="preserve"> (</w:t>
            </w:r>
            <w:proofErr w:type="spellStart"/>
            <w:r w:rsidR="003F7659" w:rsidRPr="00834A11">
              <w:t>umol</w:t>
            </w:r>
            <w:proofErr w:type="spellEnd"/>
            <w:r w:rsidR="003F7659" w:rsidRPr="00834A11">
              <w:t>/L)</w:t>
            </w:r>
          </w:p>
        </w:tc>
        <w:tc>
          <w:tcPr>
            <w:tcW w:w="1276" w:type="dxa"/>
          </w:tcPr>
          <w:p w14:paraId="2FC394F5" w14:textId="77777777" w:rsidR="0094382E" w:rsidRPr="00834A11" w:rsidRDefault="0094382E" w:rsidP="00C15844">
            <w:r w:rsidRPr="00834A11">
              <w:t>807,60±59,78</w:t>
            </w:r>
          </w:p>
        </w:tc>
        <w:tc>
          <w:tcPr>
            <w:tcW w:w="1843" w:type="dxa"/>
          </w:tcPr>
          <w:p w14:paraId="7D3635BF" w14:textId="77777777" w:rsidR="0094382E" w:rsidRPr="00834A11" w:rsidRDefault="0094382E" w:rsidP="00C15844">
            <w:r w:rsidRPr="00834A11">
              <w:t>678,20±59,31</w:t>
            </w:r>
          </w:p>
        </w:tc>
        <w:tc>
          <w:tcPr>
            <w:tcW w:w="1843" w:type="dxa"/>
          </w:tcPr>
          <w:p w14:paraId="23B8C9D0" w14:textId="77777777" w:rsidR="0094382E" w:rsidRPr="00834A11" w:rsidRDefault="0094382E" w:rsidP="00C15844">
            <w:pPr>
              <w:rPr>
                <w:vertAlign w:val="superscript"/>
              </w:rPr>
            </w:pPr>
            <w:r w:rsidRPr="00834A11">
              <w:t>645,93±52,11 *</w:t>
            </w:r>
          </w:p>
        </w:tc>
        <w:tc>
          <w:tcPr>
            <w:tcW w:w="1701" w:type="dxa"/>
          </w:tcPr>
          <w:p w14:paraId="0322F9EC" w14:textId="77777777" w:rsidR="0094382E" w:rsidRPr="00834A11" w:rsidRDefault="0094382E" w:rsidP="00C15844">
            <w:pPr>
              <w:rPr>
                <w:vertAlign w:val="superscript"/>
              </w:rPr>
            </w:pPr>
            <w:r w:rsidRPr="00834A11">
              <w:t>644,33±60,90 *</w:t>
            </w:r>
          </w:p>
        </w:tc>
        <w:tc>
          <w:tcPr>
            <w:tcW w:w="1054" w:type="dxa"/>
          </w:tcPr>
          <w:p w14:paraId="6FDA7F8A" w14:textId="77777777" w:rsidR="0094382E" w:rsidRPr="00834A11" w:rsidRDefault="0094382E" w:rsidP="00C15844">
            <w:r w:rsidRPr="00834A11">
              <w:t>,802</w:t>
            </w:r>
          </w:p>
        </w:tc>
      </w:tr>
      <w:tr w:rsidR="003F7659" w:rsidRPr="003F7659" w14:paraId="7C1347CB" w14:textId="77777777" w:rsidTr="00834A11">
        <w:tc>
          <w:tcPr>
            <w:tcW w:w="1242" w:type="dxa"/>
          </w:tcPr>
          <w:p w14:paraId="574D1201" w14:textId="3253AB5A" w:rsidR="0094382E" w:rsidRPr="00834A11" w:rsidRDefault="0094382E" w:rsidP="00C15844">
            <w:r w:rsidRPr="00834A11">
              <w:t>Glutamik asit</w:t>
            </w:r>
            <w:r w:rsidR="003F7659" w:rsidRPr="00834A11">
              <w:t xml:space="preserve"> (</w:t>
            </w:r>
            <w:proofErr w:type="spellStart"/>
            <w:r w:rsidR="003F7659" w:rsidRPr="00834A11">
              <w:t>umol</w:t>
            </w:r>
            <w:proofErr w:type="spellEnd"/>
            <w:r w:rsidR="003F7659" w:rsidRPr="00834A11">
              <w:t>/L)</w:t>
            </w:r>
          </w:p>
        </w:tc>
        <w:tc>
          <w:tcPr>
            <w:tcW w:w="1276" w:type="dxa"/>
          </w:tcPr>
          <w:p w14:paraId="42B8A0E8" w14:textId="77777777" w:rsidR="0094382E" w:rsidRPr="00834A11" w:rsidRDefault="0094382E" w:rsidP="00C15844">
            <w:r w:rsidRPr="00834A11">
              <w:t>56,40±6,01</w:t>
            </w:r>
          </w:p>
        </w:tc>
        <w:tc>
          <w:tcPr>
            <w:tcW w:w="1843" w:type="dxa"/>
          </w:tcPr>
          <w:p w14:paraId="4001B761" w14:textId="77777777" w:rsidR="0094382E" w:rsidRPr="00834A11" w:rsidRDefault="0094382E" w:rsidP="00C15844">
            <w:r w:rsidRPr="00834A11">
              <w:t>71,66±14,42</w:t>
            </w:r>
          </w:p>
        </w:tc>
        <w:tc>
          <w:tcPr>
            <w:tcW w:w="1843" w:type="dxa"/>
          </w:tcPr>
          <w:p w14:paraId="1CE4C893" w14:textId="77777777" w:rsidR="0094382E" w:rsidRPr="00834A11" w:rsidRDefault="0094382E" w:rsidP="00C15844">
            <w:r w:rsidRPr="00834A11">
              <w:t>54,60±4,59</w:t>
            </w:r>
          </w:p>
        </w:tc>
        <w:tc>
          <w:tcPr>
            <w:tcW w:w="1701" w:type="dxa"/>
          </w:tcPr>
          <w:p w14:paraId="0FEF7C0F" w14:textId="77777777" w:rsidR="0094382E" w:rsidRPr="00834A11" w:rsidRDefault="0094382E" w:rsidP="00C15844">
            <w:r w:rsidRPr="00834A11">
              <w:t>62,73±7,58</w:t>
            </w:r>
          </w:p>
        </w:tc>
        <w:tc>
          <w:tcPr>
            <w:tcW w:w="1054" w:type="dxa"/>
          </w:tcPr>
          <w:p w14:paraId="7176F7F4" w14:textId="77777777" w:rsidR="0094382E" w:rsidRPr="00834A11" w:rsidRDefault="0094382E" w:rsidP="00C15844">
            <w:r w:rsidRPr="00834A11">
              <w:t>,933</w:t>
            </w:r>
          </w:p>
        </w:tc>
      </w:tr>
      <w:tr w:rsidR="003F7659" w:rsidRPr="003F7659" w14:paraId="6E199756" w14:textId="77777777" w:rsidTr="00834A11">
        <w:tc>
          <w:tcPr>
            <w:tcW w:w="1242" w:type="dxa"/>
          </w:tcPr>
          <w:p w14:paraId="0AB63634" w14:textId="3A1F55E6" w:rsidR="0094382E" w:rsidRPr="00834A11" w:rsidRDefault="0094382E" w:rsidP="00C15844">
            <w:proofErr w:type="spellStart"/>
            <w:r w:rsidRPr="00834A11">
              <w:t>Glisin</w:t>
            </w:r>
            <w:proofErr w:type="spellEnd"/>
            <w:r w:rsidR="003F7659" w:rsidRPr="00834A11">
              <w:t xml:space="preserve"> (</w:t>
            </w:r>
            <w:proofErr w:type="spellStart"/>
            <w:r w:rsidR="003F7659" w:rsidRPr="00834A11">
              <w:t>umol</w:t>
            </w:r>
            <w:proofErr w:type="spellEnd"/>
            <w:r w:rsidR="003F7659" w:rsidRPr="00834A11">
              <w:t>/L)</w:t>
            </w:r>
          </w:p>
        </w:tc>
        <w:tc>
          <w:tcPr>
            <w:tcW w:w="1276" w:type="dxa"/>
          </w:tcPr>
          <w:p w14:paraId="0B4A1B52" w14:textId="77777777" w:rsidR="0094382E" w:rsidRPr="00834A11" w:rsidRDefault="0094382E" w:rsidP="00C15844">
            <w:r w:rsidRPr="00834A11">
              <w:t>666,60±66,66</w:t>
            </w:r>
          </w:p>
        </w:tc>
        <w:tc>
          <w:tcPr>
            <w:tcW w:w="1843" w:type="dxa"/>
          </w:tcPr>
          <w:p w14:paraId="3506D5A2" w14:textId="7B50527E" w:rsidR="0094382E" w:rsidRPr="00834A11" w:rsidRDefault="0094382E" w:rsidP="00C15844">
            <w:pPr>
              <w:rPr>
                <w:vertAlign w:val="superscript"/>
              </w:rPr>
            </w:pPr>
            <w:r w:rsidRPr="00834A11">
              <w:t>282,26±32,81 ***</w:t>
            </w:r>
          </w:p>
        </w:tc>
        <w:tc>
          <w:tcPr>
            <w:tcW w:w="1843" w:type="dxa"/>
          </w:tcPr>
          <w:p w14:paraId="623E6E35" w14:textId="3B629B73" w:rsidR="0094382E" w:rsidRPr="00834A11" w:rsidRDefault="0094382E" w:rsidP="00C15844">
            <w:pPr>
              <w:rPr>
                <w:vertAlign w:val="superscript"/>
              </w:rPr>
            </w:pPr>
            <w:r w:rsidRPr="00834A11">
              <w:t>245,40±27,12 ***</w:t>
            </w:r>
          </w:p>
        </w:tc>
        <w:tc>
          <w:tcPr>
            <w:tcW w:w="1701" w:type="dxa"/>
          </w:tcPr>
          <w:p w14:paraId="1016D69A" w14:textId="5349C6D6" w:rsidR="0094382E" w:rsidRPr="00834A11" w:rsidRDefault="0094382E" w:rsidP="00C15844">
            <w:pPr>
              <w:rPr>
                <w:vertAlign w:val="superscript"/>
              </w:rPr>
            </w:pPr>
            <w:r w:rsidRPr="00834A11">
              <w:t>386,46±42,41 ***</w:t>
            </w:r>
          </w:p>
        </w:tc>
        <w:tc>
          <w:tcPr>
            <w:tcW w:w="1054" w:type="dxa"/>
          </w:tcPr>
          <w:p w14:paraId="57338246" w14:textId="77777777" w:rsidR="0094382E" w:rsidRPr="00834A11" w:rsidRDefault="0094382E" w:rsidP="00C15844">
            <w:r w:rsidRPr="00834A11">
              <w:t>,022</w:t>
            </w:r>
          </w:p>
        </w:tc>
      </w:tr>
      <w:tr w:rsidR="003F7659" w:rsidRPr="003F7659" w14:paraId="6BFFC6A2" w14:textId="77777777" w:rsidTr="00834A11">
        <w:tc>
          <w:tcPr>
            <w:tcW w:w="1242" w:type="dxa"/>
          </w:tcPr>
          <w:p w14:paraId="66CFAB43" w14:textId="6A58BC96" w:rsidR="0094382E" w:rsidRPr="00834A11" w:rsidRDefault="0094382E" w:rsidP="00C15844">
            <w:proofErr w:type="spellStart"/>
            <w:r w:rsidRPr="00834A11">
              <w:t>Prolin</w:t>
            </w:r>
            <w:proofErr w:type="spellEnd"/>
            <w:r w:rsidR="003F7659" w:rsidRPr="00834A11">
              <w:t xml:space="preserve"> (</w:t>
            </w:r>
            <w:proofErr w:type="spellStart"/>
            <w:r w:rsidR="003F7659" w:rsidRPr="00834A11">
              <w:t>umol</w:t>
            </w:r>
            <w:proofErr w:type="spellEnd"/>
            <w:r w:rsidR="003F7659" w:rsidRPr="00834A11">
              <w:t>/L)</w:t>
            </w:r>
          </w:p>
        </w:tc>
        <w:tc>
          <w:tcPr>
            <w:tcW w:w="1276" w:type="dxa"/>
          </w:tcPr>
          <w:p w14:paraId="47EA0E45" w14:textId="77777777" w:rsidR="0094382E" w:rsidRPr="00834A11" w:rsidRDefault="0094382E" w:rsidP="00C15844">
            <w:r w:rsidRPr="00834A11">
              <w:t>367,30±61,92</w:t>
            </w:r>
          </w:p>
        </w:tc>
        <w:tc>
          <w:tcPr>
            <w:tcW w:w="1843" w:type="dxa"/>
          </w:tcPr>
          <w:p w14:paraId="79323A3D" w14:textId="7E4E818F" w:rsidR="0094382E" w:rsidRPr="00834A11" w:rsidRDefault="0094382E" w:rsidP="00C15844">
            <w:pPr>
              <w:rPr>
                <w:vertAlign w:val="superscript"/>
              </w:rPr>
            </w:pPr>
            <w:r w:rsidRPr="00834A11">
              <w:t>135,46±12,30 ***</w:t>
            </w:r>
          </w:p>
        </w:tc>
        <w:tc>
          <w:tcPr>
            <w:tcW w:w="1843" w:type="dxa"/>
          </w:tcPr>
          <w:p w14:paraId="16F139D0" w14:textId="77777777" w:rsidR="0094382E" w:rsidRPr="00834A11" w:rsidRDefault="0094382E" w:rsidP="00C15844">
            <w:pPr>
              <w:rPr>
                <w:vertAlign w:val="superscript"/>
              </w:rPr>
            </w:pPr>
            <w:r w:rsidRPr="00834A11">
              <w:t>140,53±15,14 * * *</w:t>
            </w:r>
          </w:p>
        </w:tc>
        <w:tc>
          <w:tcPr>
            <w:tcW w:w="1701" w:type="dxa"/>
          </w:tcPr>
          <w:p w14:paraId="3F439995" w14:textId="77777777" w:rsidR="0094382E" w:rsidRPr="00834A11" w:rsidRDefault="0094382E" w:rsidP="00C15844">
            <w:pPr>
              <w:rPr>
                <w:vertAlign w:val="superscript"/>
              </w:rPr>
            </w:pPr>
            <w:r w:rsidRPr="00834A11">
              <w:t>222,53±30,431 *</w:t>
            </w:r>
          </w:p>
        </w:tc>
        <w:tc>
          <w:tcPr>
            <w:tcW w:w="1054" w:type="dxa"/>
          </w:tcPr>
          <w:p w14:paraId="1F67CBBD" w14:textId="77777777" w:rsidR="0094382E" w:rsidRPr="00834A11" w:rsidRDefault="0094382E" w:rsidP="00C15844">
            <w:r w:rsidRPr="00834A11">
              <w:t>,036</w:t>
            </w:r>
          </w:p>
        </w:tc>
      </w:tr>
      <w:tr w:rsidR="003F7659" w:rsidRPr="003F7659" w14:paraId="3E472E8D" w14:textId="77777777" w:rsidTr="00834A11">
        <w:tc>
          <w:tcPr>
            <w:tcW w:w="1242" w:type="dxa"/>
          </w:tcPr>
          <w:p w14:paraId="4E741ECD" w14:textId="7D1DC031" w:rsidR="0094382E" w:rsidRPr="00834A11" w:rsidRDefault="0094382E" w:rsidP="00C15844">
            <w:r w:rsidRPr="00834A11">
              <w:t>Serin</w:t>
            </w:r>
            <w:r w:rsidR="003F7659" w:rsidRPr="00834A11">
              <w:t xml:space="preserve"> (</w:t>
            </w:r>
            <w:proofErr w:type="spellStart"/>
            <w:r w:rsidR="003F7659" w:rsidRPr="00834A11">
              <w:t>umol</w:t>
            </w:r>
            <w:proofErr w:type="spellEnd"/>
            <w:r w:rsidR="003F7659" w:rsidRPr="00834A11">
              <w:t>/L)</w:t>
            </w:r>
          </w:p>
        </w:tc>
        <w:tc>
          <w:tcPr>
            <w:tcW w:w="1276" w:type="dxa"/>
          </w:tcPr>
          <w:p w14:paraId="57CE7251" w14:textId="77777777" w:rsidR="0094382E" w:rsidRPr="00834A11" w:rsidRDefault="0094382E" w:rsidP="00C15844">
            <w:r w:rsidRPr="00834A11">
              <w:t>268,90±25,99</w:t>
            </w:r>
          </w:p>
        </w:tc>
        <w:tc>
          <w:tcPr>
            <w:tcW w:w="1843" w:type="dxa"/>
          </w:tcPr>
          <w:p w14:paraId="26047115" w14:textId="748674F1" w:rsidR="0094382E" w:rsidRPr="00834A11" w:rsidRDefault="0094382E" w:rsidP="00C15844">
            <w:pPr>
              <w:rPr>
                <w:vertAlign w:val="superscript"/>
              </w:rPr>
            </w:pPr>
            <w:r w:rsidRPr="00834A11">
              <w:t>166,66±21,22 **</w:t>
            </w:r>
          </w:p>
        </w:tc>
        <w:tc>
          <w:tcPr>
            <w:tcW w:w="1843" w:type="dxa"/>
          </w:tcPr>
          <w:p w14:paraId="1372FC70" w14:textId="4528108D" w:rsidR="0094382E" w:rsidRPr="00834A11" w:rsidRDefault="0094382E" w:rsidP="00C15844">
            <w:pPr>
              <w:rPr>
                <w:vertAlign w:val="superscript"/>
              </w:rPr>
            </w:pPr>
            <w:r w:rsidRPr="00834A11">
              <w:t>152,80±17,51 ***</w:t>
            </w:r>
          </w:p>
        </w:tc>
        <w:tc>
          <w:tcPr>
            <w:tcW w:w="1701" w:type="dxa"/>
          </w:tcPr>
          <w:p w14:paraId="3D4B04F1" w14:textId="77777777" w:rsidR="0094382E" w:rsidRPr="00834A11" w:rsidRDefault="0094382E" w:rsidP="00C15844">
            <w:pPr>
              <w:rPr>
                <w:vertAlign w:val="superscript"/>
              </w:rPr>
            </w:pPr>
            <w:r w:rsidRPr="00834A11">
              <w:t>189,60±21,70 *</w:t>
            </w:r>
          </w:p>
        </w:tc>
        <w:tc>
          <w:tcPr>
            <w:tcW w:w="1054" w:type="dxa"/>
          </w:tcPr>
          <w:p w14:paraId="02096A7F" w14:textId="77777777" w:rsidR="0094382E" w:rsidRPr="00834A11" w:rsidRDefault="0094382E" w:rsidP="00C15844">
            <w:r w:rsidRPr="00834A11">
              <w:t>,430</w:t>
            </w:r>
          </w:p>
        </w:tc>
      </w:tr>
      <w:tr w:rsidR="003F7659" w:rsidRPr="003F7659" w14:paraId="489F2505" w14:textId="77777777" w:rsidTr="00834A11">
        <w:tc>
          <w:tcPr>
            <w:tcW w:w="1242" w:type="dxa"/>
          </w:tcPr>
          <w:p w14:paraId="4BD1BBB4" w14:textId="79631A79" w:rsidR="0094382E" w:rsidRPr="00834A11" w:rsidRDefault="0094382E" w:rsidP="00C15844">
            <w:r w:rsidRPr="00834A11">
              <w:t xml:space="preserve">Tirozin </w:t>
            </w:r>
            <w:r w:rsidR="003F7659" w:rsidRPr="00834A11">
              <w:t>(</w:t>
            </w:r>
            <w:proofErr w:type="spellStart"/>
            <w:r w:rsidR="003F7659" w:rsidRPr="00834A11">
              <w:t>umol</w:t>
            </w:r>
            <w:proofErr w:type="spellEnd"/>
            <w:r w:rsidR="003F7659" w:rsidRPr="00834A11">
              <w:t>/L)</w:t>
            </w:r>
          </w:p>
        </w:tc>
        <w:tc>
          <w:tcPr>
            <w:tcW w:w="1276" w:type="dxa"/>
          </w:tcPr>
          <w:p w14:paraId="481AC91F" w14:textId="77777777" w:rsidR="0094382E" w:rsidRPr="00834A11" w:rsidRDefault="0094382E" w:rsidP="00C15844">
            <w:r w:rsidRPr="00834A11">
              <w:t>84,10±17,66</w:t>
            </w:r>
          </w:p>
        </w:tc>
        <w:tc>
          <w:tcPr>
            <w:tcW w:w="1843" w:type="dxa"/>
          </w:tcPr>
          <w:p w14:paraId="46A29735" w14:textId="77777777" w:rsidR="0094382E" w:rsidRPr="00834A11" w:rsidRDefault="0094382E" w:rsidP="00C15844">
            <w:r w:rsidRPr="00834A11">
              <w:t xml:space="preserve">53,13±6,58 </w:t>
            </w:r>
          </w:p>
        </w:tc>
        <w:tc>
          <w:tcPr>
            <w:tcW w:w="1843" w:type="dxa"/>
          </w:tcPr>
          <w:p w14:paraId="668FAA23" w14:textId="77777777" w:rsidR="0094382E" w:rsidRPr="00834A11" w:rsidRDefault="0094382E" w:rsidP="00C15844">
            <w:r w:rsidRPr="00834A11">
              <w:t>47,13±3,33</w:t>
            </w:r>
          </w:p>
        </w:tc>
        <w:tc>
          <w:tcPr>
            <w:tcW w:w="1701" w:type="dxa"/>
          </w:tcPr>
          <w:p w14:paraId="307EF169" w14:textId="77777777" w:rsidR="0094382E" w:rsidRPr="00834A11" w:rsidRDefault="0094382E" w:rsidP="00C15844">
            <w:r w:rsidRPr="00834A11">
              <w:t>53,00±6,23</w:t>
            </w:r>
          </w:p>
        </w:tc>
        <w:tc>
          <w:tcPr>
            <w:tcW w:w="1054" w:type="dxa"/>
          </w:tcPr>
          <w:p w14:paraId="110003D1" w14:textId="77777777" w:rsidR="0094382E" w:rsidRPr="00834A11" w:rsidRDefault="0094382E" w:rsidP="00C15844">
            <w:r w:rsidRPr="00834A11">
              <w:t>,423</w:t>
            </w:r>
          </w:p>
        </w:tc>
      </w:tr>
    </w:tbl>
    <w:p w14:paraId="2F66E3D1" w14:textId="02609775" w:rsidR="002C06E2" w:rsidRDefault="002C06E2" w:rsidP="002C06E2">
      <w:pPr>
        <w:spacing w:line="360" w:lineRule="auto"/>
        <w:jc w:val="both"/>
        <w:rPr>
          <w:sz w:val="24"/>
          <w:szCs w:val="24"/>
        </w:rPr>
      </w:pPr>
      <w:r>
        <w:rPr>
          <w:sz w:val="24"/>
          <w:szCs w:val="24"/>
        </w:rPr>
        <w:t xml:space="preserve">NEAA düzeylerindeki </w:t>
      </w:r>
      <w:r w:rsidRPr="0094382E">
        <w:rPr>
          <w:sz w:val="24"/>
          <w:szCs w:val="24"/>
        </w:rPr>
        <w:t xml:space="preserve">aynı satırda sağlıklı gruba göre farklılıklar “*” ile işaretlenmiştir (p&lt;0,05; </w:t>
      </w:r>
      <w:proofErr w:type="gramStart"/>
      <w:r w:rsidRPr="0094382E">
        <w:rPr>
          <w:sz w:val="24"/>
          <w:szCs w:val="24"/>
        </w:rPr>
        <w:t>*:p</w:t>
      </w:r>
      <w:proofErr w:type="gramEnd"/>
      <w:r w:rsidRPr="0094382E">
        <w:rPr>
          <w:sz w:val="24"/>
          <w:szCs w:val="24"/>
        </w:rPr>
        <w:t>&lt;0,01; *</w:t>
      </w:r>
      <w:proofErr w:type="gramStart"/>
      <w:r w:rsidRPr="0094382E">
        <w:rPr>
          <w:sz w:val="24"/>
          <w:szCs w:val="24"/>
        </w:rPr>
        <w:t>*:p</w:t>
      </w:r>
      <w:proofErr w:type="gramEnd"/>
      <w:r w:rsidRPr="0094382E">
        <w:rPr>
          <w:sz w:val="24"/>
          <w:szCs w:val="24"/>
        </w:rPr>
        <w:t>&lt;0,001 ***)</w:t>
      </w:r>
    </w:p>
    <w:p w14:paraId="2B78B6C4" w14:textId="6E0420B0" w:rsidR="007564DB" w:rsidRDefault="007564DB" w:rsidP="007B4689">
      <w:pPr>
        <w:pStyle w:val="Balk2"/>
        <w:rPr>
          <w:rFonts w:ascii="Times New Roman" w:hAnsi="Times New Roman" w:cs="Times New Roman"/>
          <w:b/>
          <w:bCs/>
          <w:color w:val="auto"/>
          <w:sz w:val="24"/>
          <w:szCs w:val="24"/>
        </w:rPr>
      </w:pPr>
    </w:p>
    <w:p w14:paraId="6CAAFB62" w14:textId="77777777" w:rsidR="007D3CD3" w:rsidRPr="007D3CD3" w:rsidRDefault="007D3CD3" w:rsidP="007D3CD3"/>
    <w:p w14:paraId="3E1F4BE1" w14:textId="78DB4196" w:rsidR="0017217F" w:rsidRDefault="007D3CD3" w:rsidP="0017217F">
      <w:pPr>
        <w:jc w:val="center"/>
      </w:pPr>
      <w:r w:rsidRPr="007D3CD3">
        <w:rPr>
          <w:noProof/>
        </w:rPr>
        <w:drawing>
          <wp:inline distT="0" distB="0" distL="0" distR="0" wp14:anchorId="0E700ABC" wp14:editId="0BD61B13">
            <wp:extent cx="3932979" cy="2215661"/>
            <wp:effectExtent l="0" t="0" r="0" b="0"/>
            <wp:docPr id="726978853" name="Resim 1" descr="metin, ekran görüntüsü, diyagram, öykü gelişim çizgisi; kumpas; grafiğini çıkarma içeren bir resim&#10;&#10;Yapay zeka tarafından oluşturulmuş içerik yanlış olabil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6978853" name="Resim 1" descr="metin, ekran görüntüsü, diyagram, öykü gelişim çizgisi; kumpas; grafiğini çıkarma içeren bir resim&#10;&#10;Yapay zeka tarafından oluşturulmuş içerik yanlış olabilir."/>
                    <pic:cNvPicPr/>
                  </pic:nvPicPr>
                  <pic:blipFill>
                    <a:blip r:embed="rId25"/>
                    <a:stretch>
                      <a:fillRect/>
                    </a:stretch>
                  </pic:blipFill>
                  <pic:spPr>
                    <a:xfrm>
                      <a:off x="0" y="0"/>
                      <a:ext cx="3958774" cy="2230193"/>
                    </a:xfrm>
                    <a:prstGeom prst="rect">
                      <a:avLst/>
                    </a:prstGeom>
                  </pic:spPr>
                </pic:pic>
              </a:graphicData>
            </a:graphic>
          </wp:inline>
        </w:drawing>
      </w:r>
    </w:p>
    <w:p w14:paraId="48C13223" w14:textId="77777777" w:rsidR="007D3CD3" w:rsidRDefault="007D3CD3" w:rsidP="0017217F">
      <w:pPr>
        <w:jc w:val="center"/>
      </w:pPr>
    </w:p>
    <w:p w14:paraId="6285F95F" w14:textId="3B143EA0" w:rsidR="007D3CD3" w:rsidRDefault="007D3CD3" w:rsidP="007D3CD3">
      <w:pPr>
        <w:pStyle w:val="ResimYazs"/>
        <w:jc w:val="center"/>
        <w:rPr>
          <w:i w:val="0"/>
          <w:iCs w:val="0"/>
          <w:color w:val="000000" w:themeColor="text1"/>
          <w:sz w:val="24"/>
          <w:szCs w:val="24"/>
        </w:rPr>
      </w:pPr>
      <w:bookmarkStart w:id="127" w:name="_Toc204733284"/>
      <w:r w:rsidRPr="007D3CD3">
        <w:rPr>
          <w:b/>
          <w:bCs/>
          <w:i w:val="0"/>
          <w:iCs w:val="0"/>
          <w:color w:val="000000" w:themeColor="text1"/>
          <w:sz w:val="24"/>
          <w:szCs w:val="24"/>
        </w:rPr>
        <w:t xml:space="preserve">Şekil </w:t>
      </w:r>
      <w:r w:rsidRPr="007D3CD3">
        <w:rPr>
          <w:b/>
          <w:bCs/>
          <w:i w:val="0"/>
          <w:iCs w:val="0"/>
          <w:color w:val="000000" w:themeColor="text1"/>
          <w:sz w:val="24"/>
          <w:szCs w:val="24"/>
        </w:rPr>
        <w:fldChar w:fldCharType="begin"/>
      </w:r>
      <w:r w:rsidRPr="007D3CD3">
        <w:rPr>
          <w:b/>
          <w:bCs/>
          <w:i w:val="0"/>
          <w:iCs w:val="0"/>
          <w:color w:val="000000" w:themeColor="text1"/>
          <w:sz w:val="24"/>
          <w:szCs w:val="24"/>
        </w:rPr>
        <w:instrText xml:space="preserve"> SEQ Şekil \* ARABIC </w:instrText>
      </w:r>
      <w:r w:rsidRPr="007D3CD3">
        <w:rPr>
          <w:b/>
          <w:bCs/>
          <w:i w:val="0"/>
          <w:iCs w:val="0"/>
          <w:color w:val="000000" w:themeColor="text1"/>
          <w:sz w:val="24"/>
          <w:szCs w:val="24"/>
        </w:rPr>
        <w:fldChar w:fldCharType="separate"/>
      </w:r>
      <w:r>
        <w:rPr>
          <w:b/>
          <w:bCs/>
          <w:i w:val="0"/>
          <w:iCs w:val="0"/>
          <w:noProof/>
          <w:color w:val="000000" w:themeColor="text1"/>
          <w:sz w:val="24"/>
          <w:szCs w:val="24"/>
        </w:rPr>
        <w:t>7</w:t>
      </w:r>
      <w:r w:rsidRPr="007D3CD3">
        <w:rPr>
          <w:b/>
          <w:bCs/>
          <w:i w:val="0"/>
          <w:iCs w:val="0"/>
          <w:color w:val="000000" w:themeColor="text1"/>
          <w:sz w:val="24"/>
          <w:szCs w:val="24"/>
        </w:rPr>
        <w:fldChar w:fldCharType="end"/>
      </w:r>
      <w:r w:rsidRPr="007D3CD3">
        <w:rPr>
          <w:b/>
          <w:bCs/>
          <w:i w:val="0"/>
          <w:iCs w:val="0"/>
          <w:color w:val="000000" w:themeColor="text1"/>
          <w:sz w:val="24"/>
          <w:szCs w:val="24"/>
        </w:rPr>
        <w:t>.</w:t>
      </w:r>
      <w:r w:rsidRPr="007D3CD3">
        <w:rPr>
          <w:i w:val="0"/>
          <w:iCs w:val="0"/>
          <w:color w:val="000000" w:themeColor="text1"/>
          <w:sz w:val="24"/>
          <w:szCs w:val="24"/>
        </w:rPr>
        <w:t>Hasta ve kontrol gru</w:t>
      </w:r>
      <w:r>
        <w:rPr>
          <w:i w:val="0"/>
          <w:iCs w:val="0"/>
          <w:color w:val="000000" w:themeColor="text1"/>
          <w:sz w:val="24"/>
          <w:szCs w:val="24"/>
        </w:rPr>
        <w:t>plarında</w:t>
      </w:r>
      <w:r w:rsidRPr="007D3CD3">
        <w:rPr>
          <w:i w:val="0"/>
          <w:iCs w:val="0"/>
          <w:color w:val="000000" w:themeColor="text1"/>
          <w:sz w:val="24"/>
          <w:szCs w:val="24"/>
        </w:rPr>
        <w:t xml:space="preserve">ki köpeklerin </w:t>
      </w:r>
      <w:proofErr w:type="spellStart"/>
      <w:r w:rsidRPr="007D3CD3">
        <w:rPr>
          <w:i w:val="0"/>
          <w:iCs w:val="0"/>
          <w:color w:val="000000" w:themeColor="text1"/>
          <w:sz w:val="24"/>
          <w:szCs w:val="24"/>
        </w:rPr>
        <w:t>alanin</w:t>
      </w:r>
      <w:proofErr w:type="spellEnd"/>
      <w:r w:rsidRPr="007D3CD3">
        <w:rPr>
          <w:i w:val="0"/>
          <w:iCs w:val="0"/>
          <w:color w:val="000000" w:themeColor="text1"/>
          <w:sz w:val="24"/>
          <w:szCs w:val="24"/>
        </w:rPr>
        <w:t xml:space="preserve"> düzeyleri.</w:t>
      </w:r>
      <w:bookmarkEnd w:id="127"/>
    </w:p>
    <w:p w14:paraId="48FD04D0" w14:textId="77777777" w:rsidR="007D3CD3" w:rsidRPr="007D3CD3" w:rsidRDefault="007D3CD3" w:rsidP="007D3CD3"/>
    <w:p w14:paraId="0004AE41" w14:textId="77777777" w:rsidR="00B34198" w:rsidRDefault="00B34198" w:rsidP="0017217F">
      <w:pPr>
        <w:jc w:val="center"/>
      </w:pPr>
    </w:p>
    <w:p w14:paraId="6C1E51FA" w14:textId="33ADC812" w:rsidR="00B34198" w:rsidRDefault="00B34198" w:rsidP="0017217F">
      <w:pPr>
        <w:jc w:val="center"/>
      </w:pPr>
      <w:r w:rsidRPr="00B34198">
        <w:rPr>
          <w:noProof/>
        </w:rPr>
        <w:lastRenderedPageBreak/>
        <w:drawing>
          <wp:inline distT="0" distB="0" distL="0" distR="0" wp14:anchorId="2CE1373A" wp14:editId="2E81E81A">
            <wp:extent cx="4006215" cy="2489982"/>
            <wp:effectExtent l="0" t="0" r="0" b="5715"/>
            <wp:docPr id="1634254967" name="Resim 1" descr="metin, ekran görüntüsü, diyagram, çizgi içeren bir resim&#10;&#10;Yapay zeka tarafından oluşturulmuş içerik yanlış olabil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4254967" name="Resim 1" descr="metin, ekran görüntüsü, diyagram, çizgi içeren bir resim&#10;&#10;Yapay zeka tarafından oluşturulmuş içerik yanlış olabilir."/>
                    <pic:cNvPicPr/>
                  </pic:nvPicPr>
                  <pic:blipFill>
                    <a:blip r:embed="rId26"/>
                    <a:stretch>
                      <a:fillRect/>
                    </a:stretch>
                  </pic:blipFill>
                  <pic:spPr>
                    <a:xfrm>
                      <a:off x="0" y="0"/>
                      <a:ext cx="4030461" cy="2505052"/>
                    </a:xfrm>
                    <a:prstGeom prst="rect">
                      <a:avLst/>
                    </a:prstGeom>
                  </pic:spPr>
                </pic:pic>
              </a:graphicData>
            </a:graphic>
          </wp:inline>
        </w:drawing>
      </w:r>
    </w:p>
    <w:p w14:paraId="52C8A979" w14:textId="77777777" w:rsidR="007D3CD3" w:rsidRDefault="007D3CD3" w:rsidP="0017217F">
      <w:pPr>
        <w:jc w:val="center"/>
      </w:pPr>
    </w:p>
    <w:p w14:paraId="173B0FB3" w14:textId="1C694E88" w:rsidR="007D3CD3" w:rsidRPr="007D3CD3" w:rsidRDefault="007D3CD3" w:rsidP="007D3CD3">
      <w:pPr>
        <w:pStyle w:val="ResimYazs"/>
        <w:jc w:val="center"/>
        <w:rPr>
          <w:b/>
          <w:bCs/>
          <w:i w:val="0"/>
          <w:iCs w:val="0"/>
          <w:color w:val="000000" w:themeColor="text1"/>
          <w:sz w:val="24"/>
          <w:szCs w:val="24"/>
        </w:rPr>
      </w:pPr>
      <w:bookmarkStart w:id="128" w:name="_Toc204733285"/>
      <w:r w:rsidRPr="007D3CD3">
        <w:rPr>
          <w:b/>
          <w:bCs/>
          <w:i w:val="0"/>
          <w:iCs w:val="0"/>
          <w:color w:val="000000" w:themeColor="text1"/>
          <w:sz w:val="24"/>
          <w:szCs w:val="24"/>
        </w:rPr>
        <w:t xml:space="preserve">Şekil </w:t>
      </w:r>
      <w:r w:rsidRPr="007D3CD3">
        <w:rPr>
          <w:b/>
          <w:bCs/>
          <w:i w:val="0"/>
          <w:iCs w:val="0"/>
          <w:color w:val="000000" w:themeColor="text1"/>
          <w:sz w:val="24"/>
          <w:szCs w:val="24"/>
        </w:rPr>
        <w:fldChar w:fldCharType="begin"/>
      </w:r>
      <w:r w:rsidRPr="007D3CD3">
        <w:rPr>
          <w:b/>
          <w:bCs/>
          <w:i w:val="0"/>
          <w:iCs w:val="0"/>
          <w:color w:val="000000" w:themeColor="text1"/>
          <w:sz w:val="24"/>
          <w:szCs w:val="24"/>
        </w:rPr>
        <w:instrText xml:space="preserve"> SEQ Şekil \* ARABIC </w:instrText>
      </w:r>
      <w:r w:rsidRPr="007D3CD3">
        <w:rPr>
          <w:b/>
          <w:bCs/>
          <w:i w:val="0"/>
          <w:iCs w:val="0"/>
          <w:color w:val="000000" w:themeColor="text1"/>
          <w:sz w:val="24"/>
          <w:szCs w:val="24"/>
        </w:rPr>
        <w:fldChar w:fldCharType="separate"/>
      </w:r>
      <w:r>
        <w:rPr>
          <w:b/>
          <w:bCs/>
          <w:i w:val="0"/>
          <w:iCs w:val="0"/>
          <w:noProof/>
          <w:color w:val="000000" w:themeColor="text1"/>
          <w:sz w:val="24"/>
          <w:szCs w:val="24"/>
        </w:rPr>
        <w:t>8</w:t>
      </w:r>
      <w:r w:rsidRPr="007D3CD3">
        <w:rPr>
          <w:b/>
          <w:bCs/>
          <w:i w:val="0"/>
          <w:iCs w:val="0"/>
          <w:color w:val="000000" w:themeColor="text1"/>
          <w:sz w:val="24"/>
          <w:szCs w:val="24"/>
        </w:rPr>
        <w:fldChar w:fldCharType="end"/>
      </w:r>
      <w:r w:rsidRPr="007D3CD3">
        <w:rPr>
          <w:b/>
          <w:bCs/>
          <w:i w:val="0"/>
          <w:iCs w:val="0"/>
          <w:color w:val="000000" w:themeColor="text1"/>
          <w:sz w:val="24"/>
          <w:szCs w:val="24"/>
        </w:rPr>
        <w:t xml:space="preserve">. </w:t>
      </w:r>
      <w:r w:rsidRPr="007D3CD3">
        <w:rPr>
          <w:i w:val="0"/>
          <w:iCs w:val="0"/>
          <w:color w:val="000000" w:themeColor="text1"/>
          <w:sz w:val="24"/>
          <w:szCs w:val="24"/>
        </w:rPr>
        <w:t>Hasta ve kontrol gr</w:t>
      </w:r>
      <w:r>
        <w:rPr>
          <w:i w:val="0"/>
          <w:iCs w:val="0"/>
          <w:color w:val="000000" w:themeColor="text1"/>
          <w:sz w:val="24"/>
          <w:szCs w:val="24"/>
        </w:rPr>
        <w:t>uplarında</w:t>
      </w:r>
      <w:r w:rsidRPr="007D3CD3">
        <w:rPr>
          <w:i w:val="0"/>
          <w:iCs w:val="0"/>
          <w:color w:val="000000" w:themeColor="text1"/>
          <w:sz w:val="24"/>
          <w:szCs w:val="24"/>
        </w:rPr>
        <w:t xml:space="preserve">ki köpeklerin </w:t>
      </w:r>
      <w:proofErr w:type="spellStart"/>
      <w:r w:rsidRPr="007D3CD3">
        <w:rPr>
          <w:i w:val="0"/>
          <w:iCs w:val="0"/>
          <w:color w:val="000000" w:themeColor="text1"/>
          <w:sz w:val="24"/>
          <w:szCs w:val="24"/>
        </w:rPr>
        <w:t>asparagin</w:t>
      </w:r>
      <w:proofErr w:type="spellEnd"/>
      <w:r w:rsidRPr="007D3CD3">
        <w:rPr>
          <w:i w:val="0"/>
          <w:iCs w:val="0"/>
          <w:color w:val="000000" w:themeColor="text1"/>
          <w:sz w:val="24"/>
          <w:szCs w:val="24"/>
        </w:rPr>
        <w:t xml:space="preserve"> düzeyleri.</w:t>
      </w:r>
      <w:bookmarkEnd w:id="128"/>
    </w:p>
    <w:p w14:paraId="36FD01CB" w14:textId="77777777" w:rsidR="00B34198" w:rsidRDefault="00B34198" w:rsidP="0017217F">
      <w:pPr>
        <w:jc w:val="center"/>
      </w:pPr>
    </w:p>
    <w:p w14:paraId="5B3EAEEE" w14:textId="3937C18C" w:rsidR="00B34198" w:rsidRDefault="00B34198" w:rsidP="0017217F">
      <w:pPr>
        <w:jc w:val="center"/>
      </w:pPr>
      <w:r w:rsidRPr="00B34198">
        <w:rPr>
          <w:noProof/>
        </w:rPr>
        <w:drawing>
          <wp:inline distT="0" distB="0" distL="0" distR="0" wp14:anchorId="2B08DBAC" wp14:editId="5091E7C8">
            <wp:extent cx="4032250" cy="2300068"/>
            <wp:effectExtent l="0" t="0" r="6350" b="5080"/>
            <wp:docPr id="403883600" name="Resim 1" descr="metin, ekran görüntüsü, diyagram, çizgi içeren bir resim&#10;&#10;Yapay zeka tarafından oluşturulmuş içerik yanlış olabil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3883600" name="Resim 1" descr="metin, ekran görüntüsü, diyagram, çizgi içeren bir resim&#10;&#10;Yapay zeka tarafından oluşturulmuş içerik yanlış olabilir."/>
                    <pic:cNvPicPr/>
                  </pic:nvPicPr>
                  <pic:blipFill rotWithShape="1">
                    <a:blip r:embed="rId27"/>
                    <a:srcRect t="1853"/>
                    <a:stretch>
                      <a:fillRect/>
                    </a:stretch>
                  </pic:blipFill>
                  <pic:spPr bwMode="auto">
                    <a:xfrm>
                      <a:off x="0" y="0"/>
                      <a:ext cx="4061153" cy="2316555"/>
                    </a:xfrm>
                    <a:prstGeom prst="rect">
                      <a:avLst/>
                    </a:prstGeom>
                    <a:ln>
                      <a:noFill/>
                    </a:ln>
                    <a:extLst>
                      <a:ext uri="{53640926-AAD7-44D8-BBD7-CCE9431645EC}">
                        <a14:shadowObscured xmlns:a14="http://schemas.microsoft.com/office/drawing/2010/main"/>
                      </a:ext>
                    </a:extLst>
                  </pic:spPr>
                </pic:pic>
              </a:graphicData>
            </a:graphic>
          </wp:inline>
        </w:drawing>
      </w:r>
    </w:p>
    <w:p w14:paraId="2F6098F3" w14:textId="77777777" w:rsidR="007D3CD3" w:rsidRDefault="007D3CD3" w:rsidP="0017217F">
      <w:pPr>
        <w:jc w:val="center"/>
      </w:pPr>
    </w:p>
    <w:p w14:paraId="760717DB" w14:textId="4DD4D048" w:rsidR="007D3CD3" w:rsidRPr="007D3CD3" w:rsidRDefault="007D3CD3" w:rsidP="007D3CD3">
      <w:pPr>
        <w:pStyle w:val="ResimYazs"/>
        <w:jc w:val="center"/>
        <w:rPr>
          <w:b/>
          <w:bCs/>
          <w:i w:val="0"/>
          <w:iCs w:val="0"/>
          <w:color w:val="000000" w:themeColor="text1"/>
          <w:sz w:val="24"/>
          <w:szCs w:val="24"/>
        </w:rPr>
      </w:pPr>
      <w:bookmarkStart w:id="129" w:name="_Toc204733286"/>
      <w:r w:rsidRPr="007D3CD3">
        <w:rPr>
          <w:b/>
          <w:bCs/>
          <w:i w:val="0"/>
          <w:iCs w:val="0"/>
          <w:color w:val="000000" w:themeColor="text1"/>
          <w:sz w:val="24"/>
          <w:szCs w:val="24"/>
        </w:rPr>
        <w:t xml:space="preserve">Şekil </w:t>
      </w:r>
      <w:r w:rsidRPr="007D3CD3">
        <w:rPr>
          <w:b/>
          <w:bCs/>
          <w:i w:val="0"/>
          <w:iCs w:val="0"/>
          <w:color w:val="000000" w:themeColor="text1"/>
          <w:sz w:val="24"/>
          <w:szCs w:val="24"/>
        </w:rPr>
        <w:fldChar w:fldCharType="begin"/>
      </w:r>
      <w:r w:rsidRPr="007D3CD3">
        <w:rPr>
          <w:b/>
          <w:bCs/>
          <w:i w:val="0"/>
          <w:iCs w:val="0"/>
          <w:color w:val="000000" w:themeColor="text1"/>
          <w:sz w:val="24"/>
          <w:szCs w:val="24"/>
        </w:rPr>
        <w:instrText xml:space="preserve"> SEQ Şekil \* ARABIC </w:instrText>
      </w:r>
      <w:r w:rsidRPr="007D3CD3">
        <w:rPr>
          <w:b/>
          <w:bCs/>
          <w:i w:val="0"/>
          <w:iCs w:val="0"/>
          <w:color w:val="000000" w:themeColor="text1"/>
          <w:sz w:val="24"/>
          <w:szCs w:val="24"/>
        </w:rPr>
        <w:fldChar w:fldCharType="separate"/>
      </w:r>
      <w:r>
        <w:rPr>
          <w:b/>
          <w:bCs/>
          <w:i w:val="0"/>
          <w:iCs w:val="0"/>
          <w:noProof/>
          <w:color w:val="000000" w:themeColor="text1"/>
          <w:sz w:val="24"/>
          <w:szCs w:val="24"/>
        </w:rPr>
        <w:t>9</w:t>
      </w:r>
      <w:r w:rsidRPr="007D3CD3">
        <w:rPr>
          <w:b/>
          <w:bCs/>
          <w:i w:val="0"/>
          <w:iCs w:val="0"/>
          <w:color w:val="000000" w:themeColor="text1"/>
          <w:sz w:val="24"/>
          <w:szCs w:val="24"/>
        </w:rPr>
        <w:fldChar w:fldCharType="end"/>
      </w:r>
      <w:r w:rsidRPr="007D3CD3">
        <w:rPr>
          <w:b/>
          <w:bCs/>
          <w:i w:val="0"/>
          <w:iCs w:val="0"/>
          <w:color w:val="000000" w:themeColor="text1"/>
          <w:sz w:val="24"/>
          <w:szCs w:val="24"/>
        </w:rPr>
        <w:t xml:space="preserve">. </w:t>
      </w:r>
      <w:r w:rsidRPr="007D3CD3">
        <w:rPr>
          <w:i w:val="0"/>
          <w:iCs w:val="0"/>
          <w:color w:val="000000" w:themeColor="text1"/>
          <w:sz w:val="24"/>
          <w:szCs w:val="24"/>
        </w:rPr>
        <w:t>Hasta ve kontrol gru</w:t>
      </w:r>
      <w:r>
        <w:rPr>
          <w:i w:val="0"/>
          <w:iCs w:val="0"/>
          <w:color w:val="000000" w:themeColor="text1"/>
          <w:sz w:val="24"/>
          <w:szCs w:val="24"/>
        </w:rPr>
        <w:t>plarında</w:t>
      </w:r>
      <w:r w:rsidRPr="007D3CD3">
        <w:rPr>
          <w:i w:val="0"/>
          <w:iCs w:val="0"/>
          <w:color w:val="000000" w:themeColor="text1"/>
          <w:sz w:val="24"/>
          <w:szCs w:val="24"/>
        </w:rPr>
        <w:t>ki köpeklerin glutamin düzeyleri.</w:t>
      </w:r>
      <w:bookmarkEnd w:id="129"/>
    </w:p>
    <w:p w14:paraId="44B8421F" w14:textId="77777777" w:rsidR="004D045D" w:rsidRDefault="004D045D" w:rsidP="0017217F">
      <w:pPr>
        <w:jc w:val="center"/>
      </w:pPr>
    </w:p>
    <w:p w14:paraId="47D0F3E5" w14:textId="64DA7373" w:rsidR="00B34198" w:rsidRDefault="004D045D" w:rsidP="0017217F">
      <w:pPr>
        <w:jc w:val="center"/>
      </w:pPr>
      <w:r w:rsidRPr="004D045D">
        <w:rPr>
          <w:noProof/>
        </w:rPr>
        <w:drawing>
          <wp:inline distT="0" distB="0" distL="0" distR="0" wp14:anchorId="2B8BEE27" wp14:editId="2A4AE056">
            <wp:extent cx="4047329" cy="2342271"/>
            <wp:effectExtent l="0" t="0" r="0" b="1270"/>
            <wp:docPr id="1656378303" name="Resim 1" descr="metin, ekran görüntüsü, diyagram, çizgi içeren bir resim&#10;&#10;Yapay zeka tarafından oluşturulmuş içerik yanlış olabil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56378303" name="Resim 1" descr="metin, ekran görüntüsü, diyagram, çizgi içeren bir resim&#10;&#10;Yapay zeka tarafından oluşturulmuş içerik yanlış olabilir."/>
                    <pic:cNvPicPr/>
                  </pic:nvPicPr>
                  <pic:blipFill>
                    <a:blip r:embed="rId28"/>
                    <a:stretch>
                      <a:fillRect/>
                    </a:stretch>
                  </pic:blipFill>
                  <pic:spPr>
                    <a:xfrm>
                      <a:off x="0" y="0"/>
                      <a:ext cx="4082079" cy="2362381"/>
                    </a:xfrm>
                    <a:prstGeom prst="rect">
                      <a:avLst/>
                    </a:prstGeom>
                  </pic:spPr>
                </pic:pic>
              </a:graphicData>
            </a:graphic>
          </wp:inline>
        </w:drawing>
      </w:r>
    </w:p>
    <w:p w14:paraId="3325DDEF" w14:textId="77777777" w:rsidR="00A21E36" w:rsidRDefault="00A21E36" w:rsidP="007D3CD3">
      <w:pPr>
        <w:pStyle w:val="ResimYazs"/>
        <w:jc w:val="center"/>
        <w:rPr>
          <w:b/>
          <w:bCs/>
          <w:i w:val="0"/>
          <w:iCs w:val="0"/>
          <w:color w:val="000000" w:themeColor="text1"/>
          <w:sz w:val="24"/>
          <w:szCs w:val="24"/>
        </w:rPr>
      </w:pPr>
      <w:bookmarkStart w:id="130" w:name="_Toc204733287"/>
    </w:p>
    <w:p w14:paraId="1E7DAA34" w14:textId="0AECA295" w:rsidR="007D3CD3" w:rsidRPr="007D3CD3" w:rsidRDefault="007D3CD3" w:rsidP="007D3CD3">
      <w:pPr>
        <w:pStyle w:val="ResimYazs"/>
        <w:jc w:val="center"/>
        <w:rPr>
          <w:i w:val="0"/>
          <w:iCs w:val="0"/>
          <w:color w:val="000000" w:themeColor="text1"/>
          <w:sz w:val="24"/>
          <w:szCs w:val="24"/>
        </w:rPr>
      </w:pPr>
      <w:r w:rsidRPr="007D3CD3">
        <w:rPr>
          <w:b/>
          <w:bCs/>
          <w:i w:val="0"/>
          <w:iCs w:val="0"/>
          <w:color w:val="000000" w:themeColor="text1"/>
          <w:sz w:val="24"/>
          <w:szCs w:val="24"/>
        </w:rPr>
        <w:t xml:space="preserve">Şekil </w:t>
      </w:r>
      <w:r w:rsidRPr="007D3CD3">
        <w:rPr>
          <w:b/>
          <w:bCs/>
          <w:i w:val="0"/>
          <w:iCs w:val="0"/>
          <w:color w:val="000000" w:themeColor="text1"/>
          <w:sz w:val="24"/>
          <w:szCs w:val="24"/>
        </w:rPr>
        <w:fldChar w:fldCharType="begin"/>
      </w:r>
      <w:r w:rsidRPr="007D3CD3">
        <w:rPr>
          <w:b/>
          <w:bCs/>
          <w:i w:val="0"/>
          <w:iCs w:val="0"/>
          <w:color w:val="000000" w:themeColor="text1"/>
          <w:sz w:val="24"/>
          <w:szCs w:val="24"/>
        </w:rPr>
        <w:instrText xml:space="preserve"> SEQ Şekil \* ARABIC </w:instrText>
      </w:r>
      <w:r w:rsidRPr="007D3CD3">
        <w:rPr>
          <w:b/>
          <w:bCs/>
          <w:i w:val="0"/>
          <w:iCs w:val="0"/>
          <w:color w:val="000000" w:themeColor="text1"/>
          <w:sz w:val="24"/>
          <w:szCs w:val="24"/>
        </w:rPr>
        <w:fldChar w:fldCharType="separate"/>
      </w:r>
      <w:r>
        <w:rPr>
          <w:b/>
          <w:bCs/>
          <w:i w:val="0"/>
          <w:iCs w:val="0"/>
          <w:noProof/>
          <w:color w:val="000000" w:themeColor="text1"/>
          <w:sz w:val="24"/>
          <w:szCs w:val="24"/>
        </w:rPr>
        <w:t>10</w:t>
      </w:r>
      <w:r w:rsidRPr="007D3CD3">
        <w:rPr>
          <w:b/>
          <w:bCs/>
          <w:i w:val="0"/>
          <w:iCs w:val="0"/>
          <w:color w:val="000000" w:themeColor="text1"/>
          <w:sz w:val="24"/>
          <w:szCs w:val="24"/>
        </w:rPr>
        <w:fldChar w:fldCharType="end"/>
      </w:r>
      <w:r w:rsidRPr="007D3CD3">
        <w:rPr>
          <w:b/>
          <w:bCs/>
          <w:i w:val="0"/>
          <w:iCs w:val="0"/>
          <w:color w:val="000000" w:themeColor="text1"/>
          <w:sz w:val="24"/>
          <w:szCs w:val="24"/>
        </w:rPr>
        <w:t xml:space="preserve">. </w:t>
      </w:r>
      <w:r w:rsidRPr="007D3CD3">
        <w:rPr>
          <w:i w:val="0"/>
          <w:iCs w:val="0"/>
          <w:color w:val="000000" w:themeColor="text1"/>
          <w:sz w:val="24"/>
          <w:szCs w:val="24"/>
        </w:rPr>
        <w:t xml:space="preserve">Hasta ve kontrol gruplarındaki köpeklerin </w:t>
      </w:r>
      <w:proofErr w:type="spellStart"/>
      <w:r w:rsidRPr="007D3CD3">
        <w:rPr>
          <w:i w:val="0"/>
          <w:iCs w:val="0"/>
          <w:color w:val="000000" w:themeColor="text1"/>
          <w:sz w:val="24"/>
          <w:szCs w:val="24"/>
        </w:rPr>
        <w:t>glisin</w:t>
      </w:r>
      <w:proofErr w:type="spellEnd"/>
      <w:r w:rsidRPr="007D3CD3">
        <w:rPr>
          <w:i w:val="0"/>
          <w:iCs w:val="0"/>
          <w:color w:val="000000" w:themeColor="text1"/>
          <w:sz w:val="24"/>
          <w:szCs w:val="24"/>
        </w:rPr>
        <w:t xml:space="preserve"> düzeyleri</w:t>
      </w:r>
      <w:bookmarkEnd w:id="130"/>
    </w:p>
    <w:p w14:paraId="3F28B62F" w14:textId="77777777" w:rsidR="0059331E" w:rsidRDefault="0059331E" w:rsidP="0017217F">
      <w:pPr>
        <w:jc w:val="center"/>
      </w:pPr>
    </w:p>
    <w:p w14:paraId="555CF3C1" w14:textId="1D00CDBD" w:rsidR="0059331E" w:rsidRDefault="0059331E" w:rsidP="0017217F">
      <w:pPr>
        <w:jc w:val="center"/>
      </w:pPr>
      <w:r w:rsidRPr="0059331E">
        <w:rPr>
          <w:noProof/>
        </w:rPr>
        <w:drawing>
          <wp:inline distT="0" distB="0" distL="0" distR="0" wp14:anchorId="42E1983D" wp14:editId="3D9402ED">
            <wp:extent cx="3942715" cy="2173459"/>
            <wp:effectExtent l="0" t="0" r="635" b="0"/>
            <wp:docPr id="141544810" name="Resim 1" descr="metin, ekran görüntüsü, diyagram, öykü gelişim çizgisi; kumpas; grafiğini çıkarma içeren bir resim&#10;&#10;Yapay zeka tarafından oluşturulmuş içerik yanlış olabil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544810" name="Resim 1" descr="metin, ekran görüntüsü, diyagram, öykü gelişim çizgisi; kumpas; grafiğini çıkarma içeren bir resim&#10;&#10;Yapay zeka tarafından oluşturulmuş içerik yanlış olabilir."/>
                    <pic:cNvPicPr/>
                  </pic:nvPicPr>
                  <pic:blipFill rotWithShape="1">
                    <a:blip r:embed="rId29"/>
                    <a:srcRect t="1734" b="1"/>
                    <a:stretch>
                      <a:fillRect/>
                    </a:stretch>
                  </pic:blipFill>
                  <pic:spPr bwMode="auto">
                    <a:xfrm>
                      <a:off x="0" y="0"/>
                      <a:ext cx="3963062" cy="2184676"/>
                    </a:xfrm>
                    <a:prstGeom prst="rect">
                      <a:avLst/>
                    </a:prstGeom>
                    <a:ln>
                      <a:noFill/>
                    </a:ln>
                    <a:extLst>
                      <a:ext uri="{53640926-AAD7-44D8-BBD7-CCE9431645EC}">
                        <a14:shadowObscured xmlns:a14="http://schemas.microsoft.com/office/drawing/2010/main"/>
                      </a:ext>
                    </a:extLst>
                  </pic:spPr>
                </pic:pic>
              </a:graphicData>
            </a:graphic>
          </wp:inline>
        </w:drawing>
      </w:r>
    </w:p>
    <w:p w14:paraId="4FD0A4D6" w14:textId="04C731E8" w:rsidR="007D3CD3" w:rsidRPr="007D3CD3" w:rsidRDefault="007D3CD3" w:rsidP="007D3CD3">
      <w:pPr>
        <w:pStyle w:val="ResimYazs"/>
        <w:jc w:val="center"/>
        <w:rPr>
          <w:b/>
          <w:bCs/>
          <w:i w:val="0"/>
          <w:iCs w:val="0"/>
          <w:color w:val="000000" w:themeColor="text1"/>
          <w:sz w:val="24"/>
          <w:szCs w:val="24"/>
        </w:rPr>
      </w:pPr>
      <w:bookmarkStart w:id="131" w:name="_Toc204733288"/>
      <w:r w:rsidRPr="007D3CD3">
        <w:rPr>
          <w:b/>
          <w:bCs/>
          <w:i w:val="0"/>
          <w:iCs w:val="0"/>
          <w:color w:val="000000" w:themeColor="text1"/>
          <w:sz w:val="24"/>
          <w:szCs w:val="24"/>
        </w:rPr>
        <w:t xml:space="preserve">Şekil </w:t>
      </w:r>
      <w:r w:rsidRPr="007D3CD3">
        <w:rPr>
          <w:b/>
          <w:bCs/>
          <w:i w:val="0"/>
          <w:iCs w:val="0"/>
          <w:color w:val="000000" w:themeColor="text1"/>
          <w:sz w:val="24"/>
          <w:szCs w:val="24"/>
        </w:rPr>
        <w:fldChar w:fldCharType="begin"/>
      </w:r>
      <w:r w:rsidRPr="007D3CD3">
        <w:rPr>
          <w:b/>
          <w:bCs/>
          <w:i w:val="0"/>
          <w:iCs w:val="0"/>
          <w:color w:val="000000" w:themeColor="text1"/>
          <w:sz w:val="24"/>
          <w:szCs w:val="24"/>
        </w:rPr>
        <w:instrText xml:space="preserve"> SEQ Şekil \* ARABIC </w:instrText>
      </w:r>
      <w:r w:rsidRPr="007D3CD3">
        <w:rPr>
          <w:b/>
          <w:bCs/>
          <w:i w:val="0"/>
          <w:iCs w:val="0"/>
          <w:color w:val="000000" w:themeColor="text1"/>
          <w:sz w:val="24"/>
          <w:szCs w:val="24"/>
        </w:rPr>
        <w:fldChar w:fldCharType="separate"/>
      </w:r>
      <w:r>
        <w:rPr>
          <w:b/>
          <w:bCs/>
          <w:i w:val="0"/>
          <w:iCs w:val="0"/>
          <w:noProof/>
          <w:color w:val="000000" w:themeColor="text1"/>
          <w:sz w:val="24"/>
          <w:szCs w:val="24"/>
        </w:rPr>
        <w:t>11</w:t>
      </w:r>
      <w:r w:rsidRPr="007D3CD3">
        <w:rPr>
          <w:b/>
          <w:bCs/>
          <w:i w:val="0"/>
          <w:iCs w:val="0"/>
          <w:color w:val="000000" w:themeColor="text1"/>
          <w:sz w:val="24"/>
          <w:szCs w:val="24"/>
        </w:rPr>
        <w:fldChar w:fldCharType="end"/>
      </w:r>
      <w:r w:rsidRPr="007D3CD3">
        <w:rPr>
          <w:b/>
          <w:bCs/>
          <w:i w:val="0"/>
          <w:iCs w:val="0"/>
          <w:color w:val="000000" w:themeColor="text1"/>
          <w:sz w:val="24"/>
          <w:szCs w:val="24"/>
        </w:rPr>
        <w:t xml:space="preserve">. </w:t>
      </w:r>
      <w:r w:rsidRPr="007D3CD3">
        <w:rPr>
          <w:i w:val="0"/>
          <w:iCs w:val="0"/>
          <w:color w:val="000000" w:themeColor="text1"/>
          <w:sz w:val="24"/>
          <w:szCs w:val="24"/>
        </w:rPr>
        <w:t xml:space="preserve">Hasta ve kontrol gruplarındaki köpeklerin </w:t>
      </w:r>
      <w:proofErr w:type="spellStart"/>
      <w:r w:rsidRPr="007D3CD3">
        <w:rPr>
          <w:i w:val="0"/>
          <w:iCs w:val="0"/>
          <w:color w:val="000000" w:themeColor="text1"/>
          <w:sz w:val="24"/>
          <w:szCs w:val="24"/>
        </w:rPr>
        <w:t>prolin</w:t>
      </w:r>
      <w:proofErr w:type="spellEnd"/>
      <w:r w:rsidRPr="007D3CD3">
        <w:rPr>
          <w:i w:val="0"/>
          <w:iCs w:val="0"/>
          <w:color w:val="000000" w:themeColor="text1"/>
          <w:sz w:val="24"/>
          <w:szCs w:val="24"/>
        </w:rPr>
        <w:t xml:space="preserve"> düzeyleri.</w:t>
      </w:r>
      <w:bookmarkEnd w:id="131"/>
    </w:p>
    <w:p w14:paraId="200B3189" w14:textId="6A7723A7" w:rsidR="0059331E" w:rsidRDefault="00E129CA" w:rsidP="0017217F">
      <w:pPr>
        <w:jc w:val="center"/>
      </w:pPr>
      <w:r w:rsidRPr="00E129CA">
        <w:rPr>
          <w:noProof/>
        </w:rPr>
        <w:drawing>
          <wp:inline distT="0" distB="0" distL="0" distR="0" wp14:anchorId="779FB3FA" wp14:editId="4EDF32DF">
            <wp:extent cx="4003268" cy="2208628"/>
            <wp:effectExtent l="0" t="0" r="0" b="1270"/>
            <wp:docPr id="1593167062" name="Resim 1" descr="metin, ekran görüntüsü, diyagram, sayı, numara içeren bir resim&#10;&#10;Yapay zeka tarafından oluşturulmuş içerik yanlış olabil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93167062" name="Resim 1" descr="metin, ekran görüntüsü, diyagram, sayı, numara içeren bir resim&#10;&#10;Yapay zeka tarafından oluşturulmuş içerik yanlış olabilir."/>
                    <pic:cNvPicPr/>
                  </pic:nvPicPr>
                  <pic:blipFill>
                    <a:blip r:embed="rId30"/>
                    <a:stretch>
                      <a:fillRect/>
                    </a:stretch>
                  </pic:blipFill>
                  <pic:spPr>
                    <a:xfrm>
                      <a:off x="0" y="0"/>
                      <a:ext cx="4016953" cy="2216178"/>
                    </a:xfrm>
                    <a:prstGeom prst="rect">
                      <a:avLst/>
                    </a:prstGeom>
                  </pic:spPr>
                </pic:pic>
              </a:graphicData>
            </a:graphic>
          </wp:inline>
        </w:drawing>
      </w:r>
    </w:p>
    <w:p w14:paraId="39235E69" w14:textId="77777777" w:rsidR="007D3CD3" w:rsidRDefault="007D3CD3" w:rsidP="0017217F">
      <w:pPr>
        <w:jc w:val="center"/>
      </w:pPr>
    </w:p>
    <w:p w14:paraId="7BCCF94E" w14:textId="3DE4F937" w:rsidR="007D3CD3" w:rsidRPr="007D3CD3" w:rsidRDefault="007D3CD3" w:rsidP="007D3CD3">
      <w:pPr>
        <w:pStyle w:val="ResimYazs"/>
        <w:jc w:val="center"/>
        <w:rPr>
          <w:b/>
          <w:bCs/>
          <w:i w:val="0"/>
          <w:iCs w:val="0"/>
          <w:color w:val="000000" w:themeColor="text1"/>
          <w:sz w:val="24"/>
          <w:szCs w:val="24"/>
        </w:rPr>
      </w:pPr>
      <w:bookmarkStart w:id="132" w:name="_Toc204733289"/>
      <w:r w:rsidRPr="007D3CD3">
        <w:rPr>
          <w:b/>
          <w:bCs/>
          <w:i w:val="0"/>
          <w:iCs w:val="0"/>
          <w:color w:val="000000" w:themeColor="text1"/>
          <w:sz w:val="24"/>
          <w:szCs w:val="24"/>
        </w:rPr>
        <w:t xml:space="preserve">Şekil </w:t>
      </w:r>
      <w:r w:rsidRPr="007D3CD3">
        <w:rPr>
          <w:b/>
          <w:bCs/>
          <w:i w:val="0"/>
          <w:iCs w:val="0"/>
          <w:color w:val="000000" w:themeColor="text1"/>
          <w:sz w:val="24"/>
          <w:szCs w:val="24"/>
        </w:rPr>
        <w:fldChar w:fldCharType="begin"/>
      </w:r>
      <w:r w:rsidRPr="007D3CD3">
        <w:rPr>
          <w:b/>
          <w:bCs/>
          <w:i w:val="0"/>
          <w:iCs w:val="0"/>
          <w:color w:val="000000" w:themeColor="text1"/>
          <w:sz w:val="24"/>
          <w:szCs w:val="24"/>
        </w:rPr>
        <w:instrText xml:space="preserve"> SEQ Şekil \* ARABIC </w:instrText>
      </w:r>
      <w:r w:rsidRPr="007D3CD3">
        <w:rPr>
          <w:b/>
          <w:bCs/>
          <w:i w:val="0"/>
          <w:iCs w:val="0"/>
          <w:color w:val="000000" w:themeColor="text1"/>
          <w:sz w:val="24"/>
          <w:szCs w:val="24"/>
        </w:rPr>
        <w:fldChar w:fldCharType="separate"/>
      </w:r>
      <w:r w:rsidRPr="007D3CD3">
        <w:rPr>
          <w:b/>
          <w:bCs/>
          <w:i w:val="0"/>
          <w:iCs w:val="0"/>
          <w:noProof/>
          <w:color w:val="000000" w:themeColor="text1"/>
          <w:sz w:val="24"/>
          <w:szCs w:val="24"/>
        </w:rPr>
        <w:t>12</w:t>
      </w:r>
      <w:r w:rsidRPr="007D3CD3">
        <w:rPr>
          <w:b/>
          <w:bCs/>
          <w:i w:val="0"/>
          <w:iCs w:val="0"/>
          <w:color w:val="000000" w:themeColor="text1"/>
          <w:sz w:val="24"/>
          <w:szCs w:val="24"/>
        </w:rPr>
        <w:fldChar w:fldCharType="end"/>
      </w:r>
      <w:r w:rsidRPr="007D3CD3">
        <w:rPr>
          <w:b/>
          <w:bCs/>
          <w:i w:val="0"/>
          <w:iCs w:val="0"/>
          <w:color w:val="000000" w:themeColor="text1"/>
          <w:sz w:val="24"/>
          <w:szCs w:val="24"/>
        </w:rPr>
        <w:t>.</w:t>
      </w:r>
      <w:r w:rsidRPr="007D3CD3">
        <w:rPr>
          <w:i w:val="0"/>
          <w:iCs w:val="0"/>
          <w:color w:val="000000" w:themeColor="text1"/>
          <w:sz w:val="24"/>
          <w:szCs w:val="24"/>
        </w:rPr>
        <w:t>Hasta ve kontrol gruplarındaki köpeklerin serin düzeyleri.</w:t>
      </w:r>
      <w:bookmarkEnd w:id="132"/>
    </w:p>
    <w:p w14:paraId="03337849" w14:textId="77777777" w:rsidR="00B34198" w:rsidRPr="0017217F" w:rsidRDefault="00B34198" w:rsidP="00A21E36">
      <w:pPr>
        <w:spacing w:line="360" w:lineRule="auto"/>
        <w:jc w:val="center"/>
      </w:pPr>
    </w:p>
    <w:p w14:paraId="43BA15E4" w14:textId="42E5B078" w:rsidR="007564DB" w:rsidRDefault="00596EB5" w:rsidP="00A21E36">
      <w:pPr>
        <w:pStyle w:val="Balk3"/>
        <w:spacing w:line="360" w:lineRule="auto"/>
        <w:rPr>
          <w:rFonts w:ascii="Times New Roman" w:hAnsi="Times New Roman" w:cs="Times New Roman"/>
          <w:b/>
          <w:bCs/>
          <w:color w:val="000000" w:themeColor="text1"/>
          <w:sz w:val="24"/>
          <w:szCs w:val="24"/>
        </w:rPr>
      </w:pPr>
      <w:bookmarkStart w:id="133" w:name="_Toc208149235"/>
      <w:r w:rsidRPr="00596EB5">
        <w:rPr>
          <w:rFonts w:ascii="Times New Roman" w:hAnsi="Times New Roman" w:cs="Times New Roman"/>
          <w:b/>
          <w:bCs/>
          <w:color w:val="000000" w:themeColor="text1"/>
          <w:sz w:val="24"/>
          <w:szCs w:val="24"/>
        </w:rPr>
        <w:t>4.5.2. Sağ Kalan ve Ölen Köpeklerin Esansiyel Olmayan Aminoasit Düzeyleri</w:t>
      </w:r>
      <w:bookmarkEnd w:id="133"/>
    </w:p>
    <w:p w14:paraId="1052A854" w14:textId="77777777" w:rsidR="00834A11" w:rsidRPr="00A21E36" w:rsidRDefault="00834A11" w:rsidP="00A21E36">
      <w:pPr>
        <w:spacing w:line="360" w:lineRule="auto"/>
        <w:rPr>
          <w:sz w:val="24"/>
          <w:szCs w:val="24"/>
        </w:rPr>
      </w:pPr>
    </w:p>
    <w:p w14:paraId="416B64D2" w14:textId="1E576A7B" w:rsidR="007564DB" w:rsidRDefault="007564DB" w:rsidP="00A21E36">
      <w:pPr>
        <w:spacing w:line="360" w:lineRule="auto"/>
        <w:ind w:firstLine="567"/>
        <w:jc w:val="both"/>
        <w:rPr>
          <w:sz w:val="24"/>
          <w:szCs w:val="24"/>
        </w:rPr>
      </w:pPr>
      <w:r>
        <w:rPr>
          <w:sz w:val="24"/>
          <w:szCs w:val="24"/>
        </w:rPr>
        <w:t xml:space="preserve">Sağ kalan ve ölen köpeklerin NEAA değeri ve istatistiksel değerlendirmeleri </w:t>
      </w:r>
      <w:r w:rsidRPr="0003100E">
        <w:rPr>
          <w:sz w:val="24"/>
          <w:szCs w:val="24"/>
        </w:rPr>
        <w:t xml:space="preserve">Tablo </w:t>
      </w:r>
      <w:proofErr w:type="gramStart"/>
      <w:r w:rsidR="00724F93">
        <w:rPr>
          <w:sz w:val="24"/>
          <w:szCs w:val="24"/>
        </w:rPr>
        <w:t>13</w:t>
      </w:r>
      <w:r w:rsidRPr="0003100E">
        <w:rPr>
          <w:sz w:val="24"/>
          <w:szCs w:val="24"/>
        </w:rPr>
        <w:t>’de</w:t>
      </w:r>
      <w:proofErr w:type="gramEnd"/>
      <w:r w:rsidRPr="0003100E">
        <w:rPr>
          <w:sz w:val="24"/>
          <w:szCs w:val="24"/>
        </w:rPr>
        <w:t xml:space="preserve"> gösterildi.</w:t>
      </w:r>
      <w:r>
        <w:rPr>
          <w:sz w:val="24"/>
          <w:szCs w:val="24"/>
        </w:rPr>
        <w:t xml:space="preserve"> Sağ kalan köpeklerin </w:t>
      </w:r>
      <w:proofErr w:type="spellStart"/>
      <w:r>
        <w:rPr>
          <w:sz w:val="24"/>
          <w:szCs w:val="24"/>
        </w:rPr>
        <w:t>alanin</w:t>
      </w:r>
      <w:proofErr w:type="spellEnd"/>
      <w:r>
        <w:rPr>
          <w:sz w:val="24"/>
          <w:szCs w:val="24"/>
        </w:rPr>
        <w:t xml:space="preserve">, </w:t>
      </w:r>
      <w:proofErr w:type="spellStart"/>
      <w:r>
        <w:rPr>
          <w:sz w:val="24"/>
          <w:szCs w:val="24"/>
        </w:rPr>
        <w:t>arginin</w:t>
      </w:r>
      <w:proofErr w:type="spellEnd"/>
      <w:r>
        <w:rPr>
          <w:sz w:val="24"/>
          <w:szCs w:val="24"/>
        </w:rPr>
        <w:t xml:space="preserve">, </w:t>
      </w:r>
      <w:proofErr w:type="spellStart"/>
      <w:r>
        <w:rPr>
          <w:sz w:val="24"/>
          <w:szCs w:val="24"/>
        </w:rPr>
        <w:t>asparagin</w:t>
      </w:r>
      <w:proofErr w:type="spellEnd"/>
      <w:r>
        <w:rPr>
          <w:sz w:val="24"/>
          <w:szCs w:val="24"/>
        </w:rPr>
        <w:t xml:space="preserve">, glutamin, </w:t>
      </w:r>
      <w:proofErr w:type="spellStart"/>
      <w:r>
        <w:rPr>
          <w:sz w:val="24"/>
          <w:szCs w:val="24"/>
        </w:rPr>
        <w:t>glisin</w:t>
      </w:r>
      <w:proofErr w:type="spellEnd"/>
      <w:r>
        <w:rPr>
          <w:sz w:val="24"/>
          <w:szCs w:val="24"/>
        </w:rPr>
        <w:t xml:space="preserve">, </w:t>
      </w:r>
      <w:proofErr w:type="spellStart"/>
      <w:r>
        <w:rPr>
          <w:sz w:val="24"/>
          <w:szCs w:val="24"/>
        </w:rPr>
        <w:t>prolin</w:t>
      </w:r>
      <w:proofErr w:type="spellEnd"/>
      <w:r>
        <w:rPr>
          <w:sz w:val="24"/>
          <w:szCs w:val="24"/>
        </w:rPr>
        <w:t>, serin ve tirozin d</w:t>
      </w:r>
      <w:r w:rsidR="00FB35EA">
        <w:rPr>
          <w:sz w:val="24"/>
          <w:szCs w:val="24"/>
        </w:rPr>
        <w:t>üzeyleri</w:t>
      </w:r>
      <w:r>
        <w:rPr>
          <w:sz w:val="24"/>
          <w:szCs w:val="24"/>
        </w:rPr>
        <w:t xml:space="preserve"> ölen hayvanlara göre düşüktü fakat anlamlı bulunmadı (p&gt;0,05).</w:t>
      </w:r>
    </w:p>
    <w:p w14:paraId="30711728" w14:textId="77777777" w:rsidR="007564DB" w:rsidRDefault="007564DB" w:rsidP="007564DB"/>
    <w:p w14:paraId="741C0E36" w14:textId="4D278D4A" w:rsidR="002207AD" w:rsidRPr="002C06E2" w:rsidRDefault="00724F93" w:rsidP="002C06E2">
      <w:pPr>
        <w:pStyle w:val="ResimYazs"/>
        <w:rPr>
          <w:i w:val="0"/>
          <w:iCs w:val="0"/>
          <w:color w:val="000000" w:themeColor="text1"/>
          <w:sz w:val="24"/>
          <w:szCs w:val="24"/>
        </w:rPr>
      </w:pPr>
      <w:bookmarkStart w:id="134" w:name="_Toc204711091"/>
      <w:r w:rsidRPr="00724F93">
        <w:rPr>
          <w:b/>
          <w:bCs/>
          <w:i w:val="0"/>
          <w:iCs w:val="0"/>
          <w:color w:val="000000" w:themeColor="text1"/>
          <w:sz w:val="24"/>
          <w:szCs w:val="24"/>
        </w:rPr>
        <w:t xml:space="preserve">Tablo </w:t>
      </w:r>
      <w:r w:rsidRPr="00724F93">
        <w:rPr>
          <w:b/>
          <w:bCs/>
          <w:i w:val="0"/>
          <w:iCs w:val="0"/>
          <w:color w:val="000000" w:themeColor="text1"/>
          <w:sz w:val="24"/>
          <w:szCs w:val="24"/>
        </w:rPr>
        <w:fldChar w:fldCharType="begin"/>
      </w:r>
      <w:r w:rsidRPr="00724F93">
        <w:rPr>
          <w:b/>
          <w:bCs/>
          <w:i w:val="0"/>
          <w:iCs w:val="0"/>
          <w:color w:val="000000" w:themeColor="text1"/>
          <w:sz w:val="24"/>
          <w:szCs w:val="24"/>
        </w:rPr>
        <w:instrText xml:space="preserve"> SEQ Tablo \* ARABIC </w:instrText>
      </w:r>
      <w:r w:rsidRPr="00724F93">
        <w:rPr>
          <w:b/>
          <w:bCs/>
          <w:i w:val="0"/>
          <w:iCs w:val="0"/>
          <w:color w:val="000000" w:themeColor="text1"/>
          <w:sz w:val="24"/>
          <w:szCs w:val="24"/>
        </w:rPr>
        <w:fldChar w:fldCharType="separate"/>
      </w:r>
      <w:r>
        <w:rPr>
          <w:b/>
          <w:bCs/>
          <w:i w:val="0"/>
          <w:iCs w:val="0"/>
          <w:noProof/>
          <w:color w:val="000000" w:themeColor="text1"/>
          <w:sz w:val="24"/>
          <w:szCs w:val="24"/>
        </w:rPr>
        <w:t>13</w:t>
      </w:r>
      <w:r w:rsidRPr="00724F93">
        <w:rPr>
          <w:b/>
          <w:bCs/>
          <w:i w:val="0"/>
          <w:iCs w:val="0"/>
          <w:color w:val="000000" w:themeColor="text1"/>
          <w:sz w:val="24"/>
          <w:szCs w:val="24"/>
        </w:rPr>
        <w:fldChar w:fldCharType="end"/>
      </w:r>
      <w:r w:rsidRPr="00724F93">
        <w:rPr>
          <w:b/>
          <w:bCs/>
          <w:i w:val="0"/>
          <w:iCs w:val="0"/>
          <w:color w:val="000000" w:themeColor="text1"/>
          <w:sz w:val="24"/>
          <w:szCs w:val="24"/>
        </w:rPr>
        <w:t xml:space="preserve">. </w:t>
      </w:r>
      <w:r w:rsidRPr="00724F93">
        <w:rPr>
          <w:i w:val="0"/>
          <w:iCs w:val="0"/>
          <w:color w:val="000000" w:themeColor="text1"/>
          <w:sz w:val="24"/>
          <w:szCs w:val="24"/>
        </w:rPr>
        <w:t>Sağ kalan ve ölen köpeklerin NEAA d</w:t>
      </w:r>
      <w:r w:rsidR="008D7D8E">
        <w:rPr>
          <w:i w:val="0"/>
          <w:iCs w:val="0"/>
          <w:color w:val="000000" w:themeColor="text1"/>
          <w:sz w:val="24"/>
          <w:szCs w:val="24"/>
        </w:rPr>
        <w:t>üzeyleri</w:t>
      </w:r>
      <w:r w:rsidRPr="00724F93">
        <w:rPr>
          <w:i w:val="0"/>
          <w:iCs w:val="0"/>
          <w:color w:val="000000" w:themeColor="text1"/>
          <w:sz w:val="24"/>
          <w:szCs w:val="24"/>
        </w:rPr>
        <w:t>.</w:t>
      </w:r>
      <w:bookmarkEnd w:id="134"/>
    </w:p>
    <w:tbl>
      <w:tblPr>
        <w:tblStyle w:val="TabloKlavuzu"/>
        <w:tblW w:w="0" w:type="auto"/>
        <w:tblInd w:w="250" w:type="dxa"/>
        <w:tblLook w:val="04A0" w:firstRow="1" w:lastRow="0" w:firstColumn="1" w:lastColumn="0" w:noHBand="0" w:noVBand="1"/>
      </w:tblPr>
      <w:tblGrid>
        <w:gridCol w:w="2213"/>
        <w:gridCol w:w="2293"/>
        <w:gridCol w:w="2286"/>
        <w:gridCol w:w="2020"/>
      </w:tblGrid>
      <w:tr w:rsidR="007564DB" w14:paraId="2F59CEEE" w14:textId="77777777" w:rsidTr="00834A11">
        <w:tc>
          <w:tcPr>
            <w:tcW w:w="2213" w:type="dxa"/>
          </w:tcPr>
          <w:p w14:paraId="51084775" w14:textId="77777777" w:rsidR="007564DB" w:rsidRPr="00834A11" w:rsidRDefault="007564DB" w:rsidP="004B0194">
            <w:pPr>
              <w:rPr>
                <w:b/>
                <w:bCs/>
                <w:sz w:val="24"/>
                <w:szCs w:val="24"/>
              </w:rPr>
            </w:pPr>
            <w:bookmarkStart w:id="135" w:name="_Hlk204685879"/>
            <w:r w:rsidRPr="00834A11">
              <w:rPr>
                <w:b/>
                <w:bCs/>
                <w:sz w:val="24"/>
                <w:szCs w:val="24"/>
              </w:rPr>
              <w:t>Parametreler</w:t>
            </w:r>
          </w:p>
        </w:tc>
        <w:tc>
          <w:tcPr>
            <w:tcW w:w="2293" w:type="dxa"/>
          </w:tcPr>
          <w:p w14:paraId="45AA2D91" w14:textId="77777777" w:rsidR="007564DB" w:rsidRPr="00834A11" w:rsidRDefault="007564DB" w:rsidP="004B0194">
            <w:pPr>
              <w:rPr>
                <w:b/>
                <w:bCs/>
                <w:sz w:val="24"/>
                <w:szCs w:val="24"/>
              </w:rPr>
            </w:pPr>
            <w:r w:rsidRPr="00834A11">
              <w:rPr>
                <w:b/>
                <w:bCs/>
                <w:sz w:val="24"/>
                <w:szCs w:val="24"/>
              </w:rPr>
              <w:t>Sağ kalan (n=16)</w:t>
            </w:r>
          </w:p>
        </w:tc>
        <w:tc>
          <w:tcPr>
            <w:tcW w:w="2286" w:type="dxa"/>
          </w:tcPr>
          <w:p w14:paraId="2CA2FA41" w14:textId="77777777" w:rsidR="007564DB" w:rsidRPr="00834A11" w:rsidRDefault="007564DB" w:rsidP="004B0194">
            <w:pPr>
              <w:rPr>
                <w:b/>
                <w:bCs/>
                <w:sz w:val="24"/>
                <w:szCs w:val="24"/>
              </w:rPr>
            </w:pPr>
            <w:r w:rsidRPr="00834A11">
              <w:rPr>
                <w:b/>
                <w:bCs/>
                <w:sz w:val="24"/>
                <w:szCs w:val="24"/>
              </w:rPr>
              <w:t>Ölen (n=7)</w:t>
            </w:r>
          </w:p>
        </w:tc>
        <w:tc>
          <w:tcPr>
            <w:tcW w:w="2020" w:type="dxa"/>
          </w:tcPr>
          <w:p w14:paraId="03675CA5" w14:textId="77777777" w:rsidR="007564DB" w:rsidRPr="00834A11" w:rsidRDefault="007564DB" w:rsidP="004B0194">
            <w:pPr>
              <w:rPr>
                <w:b/>
                <w:bCs/>
                <w:sz w:val="24"/>
                <w:szCs w:val="24"/>
              </w:rPr>
            </w:pPr>
            <w:proofErr w:type="gramStart"/>
            <w:r w:rsidRPr="00834A11">
              <w:rPr>
                <w:b/>
                <w:bCs/>
                <w:sz w:val="24"/>
                <w:szCs w:val="24"/>
              </w:rPr>
              <w:t>p</w:t>
            </w:r>
            <w:proofErr w:type="gramEnd"/>
            <w:r w:rsidRPr="00834A11">
              <w:rPr>
                <w:b/>
                <w:bCs/>
                <w:sz w:val="24"/>
                <w:szCs w:val="24"/>
              </w:rPr>
              <w:t xml:space="preserve"> değeri</w:t>
            </w:r>
          </w:p>
        </w:tc>
      </w:tr>
      <w:tr w:rsidR="007564DB" w14:paraId="09023A2A" w14:textId="77777777" w:rsidTr="00834A11">
        <w:tc>
          <w:tcPr>
            <w:tcW w:w="2213" w:type="dxa"/>
          </w:tcPr>
          <w:p w14:paraId="236441A7" w14:textId="77777777" w:rsidR="007564DB" w:rsidRPr="00834A11" w:rsidRDefault="007564DB" w:rsidP="004B0194">
            <w:pPr>
              <w:rPr>
                <w:sz w:val="24"/>
                <w:szCs w:val="24"/>
              </w:rPr>
            </w:pPr>
            <w:proofErr w:type="spellStart"/>
            <w:proofErr w:type="gramStart"/>
            <w:r w:rsidRPr="00834A11">
              <w:rPr>
                <w:sz w:val="24"/>
                <w:szCs w:val="24"/>
              </w:rPr>
              <w:t>Alanin</w:t>
            </w:r>
            <w:proofErr w:type="spellEnd"/>
            <w:r w:rsidRPr="00834A11">
              <w:rPr>
                <w:sz w:val="24"/>
                <w:szCs w:val="24"/>
              </w:rPr>
              <w:t xml:space="preserve">  (</w:t>
            </w:r>
            <w:proofErr w:type="spellStart"/>
            <w:proofErr w:type="gramEnd"/>
            <w:r w:rsidRPr="00834A11">
              <w:rPr>
                <w:sz w:val="24"/>
                <w:szCs w:val="24"/>
              </w:rPr>
              <w:t>umol</w:t>
            </w:r>
            <w:proofErr w:type="spellEnd"/>
            <w:r w:rsidRPr="00834A11">
              <w:rPr>
                <w:sz w:val="24"/>
                <w:szCs w:val="24"/>
              </w:rPr>
              <w:t>/L)</w:t>
            </w:r>
          </w:p>
        </w:tc>
        <w:tc>
          <w:tcPr>
            <w:tcW w:w="2293" w:type="dxa"/>
          </w:tcPr>
          <w:p w14:paraId="58375831" w14:textId="77777777" w:rsidR="007564DB" w:rsidRPr="00834A11" w:rsidRDefault="007564DB" w:rsidP="004B0194">
            <w:pPr>
              <w:rPr>
                <w:sz w:val="24"/>
                <w:szCs w:val="24"/>
              </w:rPr>
            </w:pPr>
            <w:r w:rsidRPr="00834A11">
              <w:rPr>
                <w:sz w:val="24"/>
                <w:szCs w:val="24"/>
              </w:rPr>
              <w:t>283,93±25,33</w:t>
            </w:r>
          </w:p>
        </w:tc>
        <w:tc>
          <w:tcPr>
            <w:tcW w:w="2286" w:type="dxa"/>
          </w:tcPr>
          <w:p w14:paraId="5E3F364D" w14:textId="77777777" w:rsidR="007564DB" w:rsidRPr="00834A11" w:rsidRDefault="007564DB" w:rsidP="004B0194">
            <w:pPr>
              <w:rPr>
                <w:sz w:val="24"/>
                <w:szCs w:val="24"/>
              </w:rPr>
            </w:pPr>
            <w:r w:rsidRPr="00834A11">
              <w:rPr>
                <w:sz w:val="24"/>
                <w:szCs w:val="24"/>
              </w:rPr>
              <w:t>452,42±85,70</w:t>
            </w:r>
          </w:p>
        </w:tc>
        <w:tc>
          <w:tcPr>
            <w:tcW w:w="2020" w:type="dxa"/>
          </w:tcPr>
          <w:p w14:paraId="3A131465" w14:textId="77777777" w:rsidR="007564DB" w:rsidRPr="00834A11" w:rsidRDefault="007564DB" w:rsidP="004B0194">
            <w:pPr>
              <w:rPr>
                <w:sz w:val="24"/>
                <w:szCs w:val="24"/>
              </w:rPr>
            </w:pPr>
            <w:r w:rsidRPr="00834A11">
              <w:rPr>
                <w:sz w:val="24"/>
                <w:szCs w:val="24"/>
              </w:rPr>
              <w:t>0,18</w:t>
            </w:r>
          </w:p>
        </w:tc>
      </w:tr>
      <w:tr w:rsidR="007564DB" w14:paraId="36515BDD" w14:textId="77777777" w:rsidTr="00834A11">
        <w:tc>
          <w:tcPr>
            <w:tcW w:w="2213" w:type="dxa"/>
          </w:tcPr>
          <w:p w14:paraId="357E1E12" w14:textId="77777777" w:rsidR="007564DB" w:rsidRPr="00834A11" w:rsidRDefault="007564DB" w:rsidP="004B0194">
            <w:pPr>
              <w:rPr>
                <w:sz w:val="24"/>
                <w:szCs w:val="24"/>
              </w:rPr>
            </w:pPr>
            <w:proofErr w:type="spellStart"/>
            <w:r w:rsidRPr="00834A11">
              <w:rPr>
                <w:sz w:val="24"/>
                <w:szCs w:val="24"/>
              </w:rPr>
              <w:t>Arginin</w:t>
            </w:r>
            <w:proofErr w:type="spellEnd"/>
            <w:r w:rsidRPr="00834A11">
              <w:rPr>
                <w:sz w:val="24"/>
                <w:szCs w:val="24"/>
              </w:rPr>
              <w:t xml:space="preserve"> (</w:t>
            </w:r>
            <w:proofErr w:type="spellStart"/>
            <w:r w:rsidRPr="00834A11">
              <w:rPr>
                <w:sz w:val="24"/>
                <w:szCs w:val="24"/>
              </w:rPr>
              <w:t>umol</w:t>
            </w:r>
            <w:proofErr w:type="spellEnd"/>
            <w:r w:rsidRPr="00834A11">
              <w:rPr>
                <w:sz w:val="24"/>
                <w:szCs w:val="24"/>
              </w:rPr>
              <w:t>/L)</w:t>
            </w:r>
          </w:p>
        </w:tc>
        <w:tc>
          <w:tcPr>
            <w:tcW w:w="2293" w:type="dxa"/>
          </w:tcPr>
          <w:p w14:paraId="425476F3" w14:textId="77777777" w:rsidR="007564DB" w:rsidRPr="00834A11" w:rsidRDefault="007564DB" w:rsidP="004B0194">
            <w:pPr>
              <w:rPr>
                <w:sz w:val="24"/>
                <w:szCs w:val="24"/>
              </w:rPr>
            </w:pPr>
            <w:r w:rsidRPr="00834A11">
              <w:rPr>
                <w:sz w:val="24"/>
                <w:szCs w:val="24"/>
              </w:rPr>
              <w:t>219,75±30,10</w:t>
            </w:r>
          </w:p>
        </w:tc>
        <w:tc>
          <w:tcPr>
            <w:tcW w:w="2286" w:type="dxa"/>
          </w:tcPr>
          <w:p w14:paraId="3D641D06" w14:textId="77777777" w:rsidR="007564DB" w:rsidRPr="00834A11" w:rsidRDefault="007564DB" w:rsidP="004B0194">
            <w:pPr>
              <w:rPr>
                <w:sz w:val="24"/>
                <w:szCs w:val="24"/>
              </w:rPr>
            </w:pPr>
            <w:r w:rsidRPr="00834A11">
              <w:rPr>
                <w:sz w:val="24"/>
                <w:szCs w:val="24"/>
              </w:rPr>
              <w:t>255,71±22,43</w:t>
            </w:r>
          </w:p>
        </w:tc>
        <w:tc>
          <w:tcPr>
            <w:tcW w:w="2020" w:type="dxa"/>
          </w:tcPr>
          <w:p w14:paraId="44BA335D" w14:textId="77777777" w:rsidR="007564DB" w:rsidRPr="00834A11" w:rsidRDefault="007564DB" w:rsidP="004B0194">
            <w:pPr>
              <w:rPr>
                <w:sz w:val="24"/>
                <w:szCs w:val="24"/>
              </w:rPr>
            </w:pPr>
            <w:r w:rsidRPr="00834A11">
              <w:rPr>
                <w:sz w:val="24"/>
                <w:szCs w:val="24"/>
              </w:rPr>
              <w:t>0,14</w:t>
            </w:r>
          </w:p>
        </w:tc>
      </w:tr>
      <w:tr w:rsidR="007564DB" w14:paraId="36844D19" w14:textId="77777777" w:rsidTr="00834A11">
        <w:tc>
          <w:tcPr>
            <w:tcW w:w="2213" w:type="dxa"/>
          </w:tcPr>
          <w:p w14:paraId="6A3E0865" w14:textId="77777777" w:rsidR="007564DB" w:rsidRPr="00834A11" w:rsidRDefault="007564DB" w:rsidP="004B0194">
            <w:pPr>
              <w:rPr>
                <w:sz w:val="24"/>
                <w:szCs w:val="24"/>
              </w:rPr>
            </w:pPr>
            <w:r w:rsidRPr="00834A11">
              <w:rPr>
                <w:sz w:val="24"/>
                <w:szCs w:val="24"/>
              </w:rPr>
              <w:t>Aspartik asit (</w:t>
            </w:r>
            <w:proofErr w:type="spellStart"/>
            <w:r w:rsidRPr="00834A11">
              <w:rPr>
                <w:sz w:val="24"/>
                <w:szCs w:val="24"/>
              </w:rPr>
              <w:t>umol</w:t>
            </w:r>
            <w:proofErr w:type="spellEnd"/>
            <w:r w:rsidRPr="00834A11">
              <w:rPr>
                <w:sz w:val="24"/>
                <w:szCs w:val="24"/>
              </w:rPr>
              <w:t>/L)</w:t>
            </w:r>
          </w:p>
        </w:tc>
        <w:tc>
          <w:tcPr>
            <w:tcW w:w="2293" w:type="dxa"/>
          </w:tcPr>
          <w:p w14:paraId="68D50619" w14:textId="77777777" w:rsidR="007564DB" w:rsidRPr="00834A11" w:rsidRDefault="007564DB" w:rsidP="004B0194">
            <w:pPr>
              <w:rPr>
                <w:sz w:val="24"/>
                <w:szCs w:val="24"/>
              </w:rPr>
            </w:pPr>
            <w:r w:rsidRPr="00834A11">
              <w:rPr>
                <w:sz w:val="24"/>
                <w:szCs w:val="24"/>
              </w:rPr>
              <w:t>21,73±4,79</w:t>
            </w:r>
          </w:p>
        </w:tc>
        <w:tc>
          <w:tcPr>
            <w:tcW w:w="2286" w:type="dxa"/>
          </w:tcPr>
          <w:p w14:paraId="4F57CD24" w14:textId="77777777" w:rsidR="007564DB" w:rsidRPr="00834A11" w:rsidRDefault="007564DB" w:rsidP="004B0194">
            <w:pPr>
              <w:rPr>
                <w:sz w:val="24"/>
                <w:szCs w:val="24"/>
              </w:rPr>
            </w:pPr>
            <w:r w:rsidRPr="00834A11">
              <w:rPr>
                <w:sz w:val="24"/>
                <w:szCs w:val="24"/>
              </w:rPr>
              <w:t>19,97±5,31</w:t>
            </w:r>
          </w:p>
        </w:tc>
        <w:tc>
          <w:tcPr>
            <w:tcW w:w="2020" w:type="dxa"/>
          </w:tcPr>
          <w:p w14:paraId="7665B2AB" w14:textId="77777777" w:rsidR="007564DB" w:rsidRPr="00834A11" w:rsidRDefault="007564DB" w:rsidP="004B0194">
            <w:pPr>
              <w:rPr>
                <w:sz w:val="24"/>
                <w:szCs w:val="24"/>
              </w:rPr>
            </w:pPr>
            <w:r w:rsidRPr="00834A11">
              <w:rPr>
                <w:sz w:val="24"/>
                <w:szCs w:val="24"/>
              </w:rPr>
              <w:t>0,84</w:t>
            </w:r>
          </w:p>
        </w:tc>
      </w:tr>
      <w:tr w:rsidR="007564DB" w14:paraId="0A9B6363" w14:textId="77777777" w:rsidTr="00834A11">
        <w:tc>
          <w:tcPr>
            <w:tcW w:w="2213" w:type="dxa"/>
          </w:tcPr>
          <w:p w14:paraId="0C8E7F0B" w14:textId="77777777" w:rsidR="007564DB" w:rsidRPr="00834A11" w:rsidRDefault="007564DB" w:rsidP="004B0194">
            <w:pPr>
              <w:rPr>
                <w:sz w:val="24"/>
                <w:szCs w:val="24"/>
              </w:rPr>
            </w:pPr>
            <w:proofErr w:type="spellStart"/>
            <w:r w:rsidRPr="00834A11">
              <w:rPr>
                <w:sz w:val="24"/>
                <w:szCs w:val="24"/>
              </w:rPr>
              <w:t>Asparagin</w:t>
            </w:r>
            <w:proofErr w:type="spellEnd"/>
            <w:r w:rsidRPr="00834A11">
              <w:rPr>
                <w:sz w:val="24"/>
                <w:szCs w:val="24"/>
              </w:rPr>
              <w:t xml:space="preserve"> (</w:t>
            </w:r>
            <w:proofErr w:type="spellStart"/>
            <w:r w:rsidRPr="00834A11">
              <w:rPr>
                <w:sz w:val="24"/>
                <w:szCs w:val="24"/>
              </w:rPr>
              <w:t>umol</w:t>
            </w:r>
            <w:proofErr w:type="spellEnd"/>
            <w:r w:rsidRPr="00834A11">
              <w:rPr>
                <w:sz w:val="24"/>
                <w:szCs w:val="24"/>
              </w:rPr>
              <w:t>/L)</w:t>
            </w:r>
          </w:p>
        </w:tc>
        <w:tc>
          <w:tcPr>
            <w:tcW w:w="2293" w:type="dxa"/>
          </w:tcPr>
          <w:p w14:paraId="51AC7CFF" w14:textId="77777777" w:rsidR="007564DB" w:rsidRPr="00834A11" w:rsidRDefault="007564DB" w:rsidP="004B0194">
            <w:pPr>
              <w:rPr>
                <w:sz w:val="24"/>
                <w:szCs w:val="24"/>
              </w:rPr>
            </w:pPr>
            <w:r w:rsidRPr="00834A11">
              <w:rPr>
                <w:sz w:val="24"/>
                <w:szCs w:val="24"/>
              </w:rPr>
              <w:t>77,43±9,80</w:t>
            </w:r>
          </w:p>
        </w:tc>
        <w:tc>
          <w:tcPr>
            <w:tcW w:w="2286" w:type="dxa"/>
          </w:tcPr>
          <w:p w14:paraId="61441EB9" w14:textId="77777777" w:rsidR="007564DB" w:rsidRPr="00834A11" w:rsidRDefault="007564DB" w:rsidP="004B0194">
            <w:pPr>
              <w:rPr>
                <w:sz w:val="24"/>
                <w:szCs w:val="24"/>
              </w:rPr>
            </w:pPr>
            <w:r w:rsidRPr="00834A11">
              <w:rPr>
                <w:sz w:val="24"/>
                <w:szCs w:val="24"/>
              </w:rPr>
              <w:t>88,42±10,72</w:t>
            </w:r>
          </w:p>
        </w:tc>
        <w:tc>
          <w:tcPr>
            <w:tcW w:w="2020" w:type="dxa"/>
          </w:tcPr>
          <w:p w14:paraId="0D5B821E" w14:textId="77777777" w:rsidR="007564DB" w:rsidRPr="00834A11" w:rsidRDefault="007564DB" w:rsidP="004B0194">
            <w:pPr>
              <w:rPr>
                <w:sz w:val="24"/>
                <w:szCs w:val="24"/>
              </w:rPr>
            </w:pPr>
            <w:r w:rsidRPr="00834A11">
              <w:rPr>
                <w:sz w:val="24"/>
                <w:szCs w:val="24"/>
              </w:rPr>
              <w:t>0,21</w:t>
            </w:r>
          </w:p>
        </w:tc>
      </w:tr>
      <w:tr w:rsidR="007564DB" w14:paraId="6C266D1B" w14:textId="77777777" w:rsidTr="00834A11">
        <w:tc>
          <w:tcPr>
            <w:tcW w:w="2213" w:type="dxa"/>
          </w:tcPr>
          <w:p w14:paraId="06408012" w14:textId="77777777" w:rsidR="007564DB" w:rsidRPr="00834A11" w:rsidRDefault="007564DB" w:rsidP="004B0194">
            <w:pPr>
              <w:rPr>
                <w:sz w:val="24"/>
                <w:szCs w:val="24"/>
              </w:rPr>
            </w:pPr>
            <w:r w:rsidRPr="00834A11">
              <w:rPr>
                <w:sz w:val="24"/>
                <w:szCs w:val="24"/>
              </w:rPr>
              <w:t>Sistin (</w:t>
            </w:r>
            <w:proofErr w:type="spellStart"/>
            <w:r w:rsidRPr="00834A11">
              <w:rPr>
                <w:sz w:val="24"/>
                <w:szCs w:val="24"/>
              </w:rPr>
              <w:t>umol</w:t>
            </w:r>
            <w:proofErr w:type="spellEnd"/>
            <w:r w:rsidRPr="00834A11">
              <w:rPr>
                <w:sz w:val="24"/>
                <w:szCs w:val="24"/>
              </w:rPr>
              <w:t>/L)</w:t>
            </w:r>
          </w:p>
        </w:tc>
        <w:tc>
          <w:tcPr>
            <w:tcW w:w="2293" w:type="dxa"/>
          </w:tcPr>
          <w:p w14:paraId="737DE15E" w14:textId="77777777" w:rsidR="007564DB" w:rsidRPr="00834A11" w:rsidRDefault="007564DB" w:rsidP="004B0194">
            <w:pPr>
              <w:rPr>
                <w:sz w:val="24"/>
                <w:szCs w:val="24"/>
              </w:rPr>
            </w:pPr>
            <w:r w:rsidRPr="00834A11">
              <w:rPr>
                <w:sz w:val="24"/>
                <w:szCs w:val="24"/>
              </w:rPr>
              <w:t>2,24±0,66</w:t>
            </w:r>
          </w:p>
        </w:tc>
        <w:tc>
          <w:tcPr>
            <w:tcW w:w="2286" w:type="dxa"/>
          </w:tcPr>
          <w:p w14:paraId="3F3BC125" w14:textId="77777777" w:rsidR="007564DB" w:rsidRPr="00834A11" w:rsidRDefault="007564DB" w:rsidP="004B0194">
            <w:pPr>
              <w:rPr>
                <w:sz w:val="24"/>
                <w:szCs w:val="24"/>
              </w:rPr>
            </w:pPr>
            <w:r w:rsidRPr="00834A11">
              <w:rPr>
                <w:sz w:val="24"/>
                <w:szCs w:val="24"/>
              </w:rPr>
              <w:t>2,58±0,85</w:t>
            </w:r>
          </w:p>
        </w:tc>
        <w:tc>
          <w:tcPr>
            <w:tcW w:w="2020" w:type="dxa"/>
          </w:tcPr>
          <w:p w14:paraId="726D74CA" w14:textId="77777777" w:rsidR="007564DB" w:rsidRPr="00834A11" w:rsidRDefault="007564DB" w:rsidP="004B0194">
            <w:pPr>
              <w:rPr>
                <w:sz w:val="24"/>
                <w:szCs w:val="24"/>
              </w:rPr>
            </w:pPr>
            <w:r w:rsidRPr="00834A11">
              <w:rPr>
                <w:sz w:val="24"/>
                <w:szCs w:val="24"/>
              </w:rPr>
              <w:t>0,88</w:t>
            </w:r>
          </w:p>
        </w:tc>
      </w:tr>
      <w:tr w:rsidR="007564DB" w14:paraId="67BE247D" w14:textId="77777777" w:rsidTr="00834A11">
        <w:tc>
          <w:tcPr>
            <w:tcW w:w="2213" w:type="dxa"/>
          </w:tcPr>
          <w:p w14:paraId="19348B3D" w14:textId="77777777" w:rsidR="007564DB" w:rsidRPr="00834A11" w:rsidRDefault="007564DB" w:rsidP="004B0194">
            <w:pPr>
              <w:rPr>
                <w:sz w:val="24"/>
                <w:szCs w:val="24"/>
              </w:rPr>
            </w:pPr>
            <w:r w:rsidRPr="00834A11">
              <w:rPr>
                <w:sz w:val="24"/>
                <w:szCs w:val="24"/>
              </w:rPr>
              <w:lastRenderedPageBreak/>
              <w:t>Glutamin (</w:t>
            </w:r>
            <w:proofErr w:type="spellStart"/>
            <w:r w:rsidRPr="00834A11">
              <w:rPr>
                <w:sz w:val="24"/>
                <w:szCs w:val="24"/>
              </w:rPr>
              <w:t>umol</w:t>
            </w:r>
            <w:proofErr w:type="spellEnd"/>
            <w:r w:rsidRPr="00834A11">
              <w:rPr>
                <w:sz w:val="24"/>
                <w:szCs w:val="24"/>
              </w:rPr>
              <w:t>/L)</w:t>
            </w:r>
          </w:p>
        </w:tc>
        <w:tc>
          <w:tcPr>
            <w:tcW w:w="2293" w:type="dxa"/>
          </w:tcPr>
          <w:p w14:paraId="0FCE6254" w14:textId="77777777" w:rsidR="007564DB" w:rsidRPr="00834A11" w:rsidRDefault="007564DB" w:rsidP="004B0194">
            <w:pPr>
              <w:rPr>
                <w:sz w:val="24"/>
                <w:szCs w:val="24"/>
              </w:rPr>
            </w:pPr>
            <w:r w:rsidRPr="00834A11">
              <w:rPr>
                <w:sz w:val="24"/>
                <w:szCs w:val="24"/>
              </w:rPr>
              <w:t>675,06±55,57</w:t>
            </w:r>
          </w:p>
        </w:tc>
        <w:tc>
          <w:tcPr>
            <w:tcW w:w="2286" w:type="dxa"/>
          </w:tcPr>
          <w:p w14:paraId="7B9EE8B5" w14:textId="77777777" w:rsidR="007564DB" w:rsidRPr="00834A11" w:rsidRDefault="007564DB" w:rsidP="004B0194">
            <w:pPr>
              <w:rPr>
                <w:sz w:val="24"/>
                <w:szCs w:val="24"/>
              </w:rPr>
            </w:pPr>
            <w:r w:rsidRPr="00834A11">
              <w:rPr>
                <w:sz w:val="24"/>
                <w:szCs w:val="24"/>
              </w:rPr>
              <w:t>779,57±88,83</w:t>
            </w:r>
          </w:p>
        </w:tc>
        <w:tc>
          <w:tcPr>
            <w:tcW w:w="2020" w:type="dxa"/>
          </w:tcPr>
          <w:p w14:paraId="1A5270CD" w14:textId="77777777" w:rsidR="007564DB" w:rsidRPr="00834A11" w:rsidRDefault="007564DB" w:rsidP="004B0194">
            <w:pPr>
              <w:rPr>
                <w:sz w:val="24"/>
                <w:szCs w:val="24"/>
              </w:rPr>
            </w:pPr>
            <w:r w:rsidRPr="00834A11">
              <w:rPr>
                <w:sz w:val="24"/>
                <w:szCs w:val="24"/>
              </w:rPr>
              <w:t>0,20</w:t>
            </w:r>
          </w:p>
        </w:tc>
      </w:tr>
      <w:tr w:rsidR="007564DB" w14:paraId="7496144D" w14:textId="77777777" w:rsidTr="00834A11">
        <w:tc>
          <w:tcPr>
            <w:tcW w:w="2213" w:type="dxa"/>
          </w:tcPr>
          <w:p w14:paraId="048ABC36" w14:textId="77777777" w:rsidR="007564DB" w:rsidRPr="00834A11" w:rsidRDefault="007564DB" w:rsidP="004B0194">
            <w:pPr>
              <w:rPr>
                <w:sz w:val="24"/>
                <w:szCs w:val="24"/>
              </w:rPr>
            </w:pPr>
            <w:r w:rsidRPr="00834A11">
              <w:rPr>
                <w:sz w:val="24"/>
                <w:szCs w:val="24"/>
              </w:rPr>
              <w:t>Glutamik asit (</w:t>
            </w:r>
            <w:proofErr w:type="spellStart"/>
            <w:r w:rsidRPr="00834A11">
              <w:rPr>
                <w:sz w:val="24"/>
                <w:szCs w:val="24"/>
              </w:rPr>
              <w:t>umol</w:t>
            </w:r>
            <w:proofErr w:type="spellEnd"/>
            <w:r w:rsidRPr="00834A11">
              <w:rPr>
                <w:sz w:val="24"/>
                <w:szCs w:val="24"/>
              </w:rPr>
              <w:t>/L)</w:t>
            </w:r>
          </w:p>
        </w:tc>
        <w:tc>
          <w:tcPr>
            <w:tcW w:w="2293" w:type="dxa"/>
          </w:tcPr>
          <w:p w14:paraId="59630D33" w14:textId="77777777" w:rsidR="007564DB" w:rsidRPr="00834A11" w:rsidRDefault="007564DB" w:rsidP="004B0194">
            <w:pPr>
              <w:rPr>
                <w:sz w:val="24"/>
                <w:szCs w:val="24"/>
              </w:rPr>
            </w:pPr>
            <w:r w:rsidRPr="00834A11">
              <w:rPr>
                <w:sz w:val="24"/>
                <w:szCs w:val="24"/>
              </w:rPr>
              <w:t>70,81±13,52</w:t>
            </w:r>
          </w:p>
        </w:tc>
        <w:tc>
          <w:tcPr>
            <w:tcW w:w="2286" w:type="dxa"/>
          </w:tcPr>
          <w:p w14:paraId="47FE5676" w14:textId="77777777" w:rsidR="007564DB" w:rsidRPr="00834A11" w:rsidRDefault="007564DB" w:rsidP="004B0194">
            <w:pPr>
              <w:rPr>
                <w:sz w:val="24"/>
                <w:szCs w:val="24"/>
              </w:rPr>
            </w:pPr>
            <w:r w:rsidRPr="00834A11">
              <w:rPr>
                <w:sz w:val="24"/>
                <w:szCs w:val="24"/>
              </w:rPr>
              <w:t>66,14±8,66</w:t>
            </w:r>
          </w:p>
        </w:tc>
        <w:tc>
          <w:tcPr>
            <w:tcW w:w="2020" w:type="dxa"/>
          </w:tcPr>
          <w:p w14:paraId="0347CD27" w14:textId="77777777" w:rsidR="007564DB" w:rsidRPr="00834A11" w:rsidRDefault="007564DB" w:rsidP="004B0194">
            <w:pPr>
              <w:rPr>
                <w:sz w:val="24"/>
                <w:szCs w:val="24"/>
              </w:rPr>
            </w:pPr>
            <w:r w:rsidRPr="00834A11">
              <w:rPr>
                <w:sz w:val="24"/>
                <w:szCs w:val="24"/>
              </w:rPr>
              <w:t>0,59</w:t>
            </w:r>
          </w:p>
        </w:tc>
      </w:tr>
      <w:tr w:rsidR="007564DB" w14:paraId="14CE3B75" w14:textId="77777777" w:rsidTr="00834A11">
        <w:tc>
          <w:tcPr>
            <w:tcW w:w="2213" w:type="dxa"/>
          </w:tcPr>
          <w:p w14:paraId="3C95C496" w14:textId="77777777" w:rsidR="007564DB" w:rsidRPr="00834A11" w:rsidRDefault="007564DB" w:rsidP="004B0194">
            <w:pPr>
              <w:rPr>
                <w:sz w:val="24"/>
                <w:szCs w:val="24"/>
              </w:rPr>
            </w:pPr>
            <w:proofErr w:type="spellStart"/>
            <w:r w:rsidRPr="00834A11">
              <w:rPr>
                <w:sz w:val="24"/>
                <w:szCs w:val="24"/>
              </w:rPr>
              <w:t>Glisin</w:t>
            </w:r>
            <w:proofErr w:type="spellEnd"/>
            <w:r w:rsidRPr="00834A11">
              <w:rPr>
                <w:sz w:val="24"/>
                <w:szCs w:val="24"/>
              </w:rPr>
              <w:t xml:space="preserve"> (</w:t>
            </w:r>
            <w:proofErr w:type="spellStart"/>
            <w:r w:rsidRPr="00834A11">
              <w:rPr>
                <w:sz w:val="24"/>
                <w:szCs w:val="24"/>
              </w:rPr>
              <w:t>umol</w:t>
            </w:r>
            <w:proofErr w:type="spellEnd"/>
            <w:r w:rsidRPr="00834A11">
              <w:rPr>
                <w:sz w:val="24"/>
                <w:szCs w:val="24"/>
              </w:rPr>
              <w:t>/L)</w:t>
            </w:r>
          </w:p>
        </w:tc>
        <w:tc>
          <w:tcPr>
            <w:tcW w:w="2293" w:type="dxa"/>
          </w:tcPr>
          <w:p w14:paraId="58A38D93" w14:textId="77777777" w:rsidR="007564DB" w:rsidRPr="00834A11" w:rsidRDefault="007564DB" w:rsidP="004B0194">
            <w:pPr>
              <w:rPr>
                <w:sz w:val="24"/>
                <w:szCs w:val="24"/>
              </w:rPr>
            </w:pPr>
            <w:r w:rsidRPr="00834A11">
              <w:rPr>
                <w:sz w:val="24"/>
                <w:szCs w:val="24"/>
              </w:rPr>
              <w:t>291,06±31,93</w:t>
            </w:r>
          </w:p>
        </w:tc>
        <w:tc>
          <w:tcPr>
            <w:tcW w:w="2286" w:type="dxa"/>
          </w:tcPr>
          <w:p w14:paraId="157B2D80" w14:textId="77777777" w:rsidR="007564DB" w:rsidRPr="00834A11" w:rsidRDefault="007564DB" w:rsidP="004B0194">
            <w:pPr>
              <w:rPr>
                <w:sz w:val="24"/>
                <w:szCs w:val="24"/>
              </w:rPr>
            </w:pPr>
            <w:r w:rsidRPr="00834A11">
              <w:rPr>
                <w:sz w:val="24"/>
                <w:szCs w:val="24"/>
              </w:rPr>
              <w:t>359,14±61,83</w:t>
            </w:r>
          </w:p>
        </w:tc>
        <w:tc>
          <w:tcPr>
            <w:tcW w:w="2020" w:type="dxa"/>
          </w:tcPr>
          <w:p w14:paraId="318D4CF6" w14:textId="77777777" w:rsidR="007564DB" w:rsidRPr="00834A11" w:rsidRDefault="007564DB" w:rsidP="004B0194">
            <w:pPr>
              <w:rPr>
                <w:sz w:val="24"/>
                <w:szCs w:val="24"/>
              </w:rPr>
            </w:pPr>
            <w:r w:rsidRPr="00834A11">
              <w:rPr>
                <w:sz w:val="24"/>
                <w:szCs w:val="24"/>
              </w:rPr>
              <w:t>0,42</w:t>
            </w:r>
          </w:p>
        </w:tc>
      </w:tr>
      <w:tr w:rsidR="007564DB" w14:paraId="01DF0FBC" w14:textId="77777777" w:rsidTr="00834A11">
        <w:tc>
          <w:tcPr>
            <w:tcW w:w="2213" w:type="dxa"/>
          </w:tcPr>
          <w:p w14:paraId="46CBB2EC" w14:textId="77777777" w:rsidR="007564DB" w:rsidRPr="00834A11" w:rsidRDefault="007564DB" w:rsidP="004B0194">
            <w:pPr>
              <w:rPr>
                <w:sz w:val="24"/>
                <w:szCs w:val="24"/>
              </w:rPr>
            </w:pPr>
            <w:proofErr w:type="spellStart"/>
            <w:r w:rsidRPr="00834A11">
              <w:rPr>
                <w:sz w:val="24"/>
                <w:szCs w:val="24"/>
              </w:rPr>
              <w:t>Prolin</w:t>
            </w:r>
            <w:proofErr w:type="spellEnd"/>
            <w:r w:rsidRPr="00834A11">
              <w:rPr>
                <w:sz w:val="24"/>
                <w:szCs w:val="24"/>
              </w:rPr>
              <w:t xml:space="preserve"> (</w:t>
            </w:r>
            <w:proofErr w:type="spellStart"/>
            <w:r w:rsidRPr="00834A11">
              <w:rPr>
                <w:sz w:val="24"/>
                <w:szCs w:val="24"/>
              </w:rPr>
              <w:t>umol</w:t>
            </w:r>
            <w:proofErr w:type="spellEnd"/>
            <w:r w:rsidRPr="00834A11">
              <w:rPr>
                <w:sz w:val="24"/>
                <w:szCs w:val="24"/>
              </w:rPr>
              <w:t>/L)</w:t>
            </w:r>
          </w:p>
        </w:tc>
        <w:tc>
          <w:tcPr>
            <w:tcW w:w="2293" w:type="dxa"/>
          </w:tcPr>
          <w:p w14:paraId="0F9BE326" w14:textId="77777777" w:rsidR="007564DB" w:rsidRPr="00834A11" w:rsidRDefault="007564DB" w:rsidP="004B0194">
            <w:pPr>
              <w:rPr>
                <w:sz w:val="24"/>
                <w:szCs w:val="24"/>
              </w:rPr>
            </w:pPr>
            <w:r w:rsidRPr="00834A11">
              <w:rPr>
                <w:sz w:val="24"/>
                <w:szCs w:val="24"/>
              </w:rPr>
              <w:t>147,75±16,83</w:t>
            </w:r>
          </w:p>
        </w:tc>
        <w:tc>
          <w:tcPr>
            <w:tcW w:w="2286" w:type="dxa"/>
          </w:tcPr>
          <w:p w14:paraId="6A65F35B" w14:textId="77777777" w:rsidR="007564DB" w:rsidRPr="00834A11" w:rsidRDefault="007564DB" w:rsidP="004B0194">
            <w:pPr>
              <w:rPr>
                <w:sz w:val="24"/>
                <w:szCs w:val="24"/>
              </w:rPr>
            </w:pPr>
            <w:r w:rsidRPr="00834A11">
              <w:rPr>
                <w:sz w:val="24"/>
                <w:szCs w:val="24"/>
              </w:rPr>
              <w:t>168,28±22,80</w:t>
            </w:r>
          </w:p>
        </w:tc>
        <w:tc>
          <w:tcPr>
            <w:tcW w:w="2020" w:type="dxa"/>
          </w:tcPr>
          <w:p w14:paraId="6435DFFE" w14:textId="77777777" w:rsidR="007564DB" w:rsidRPr="00834A11" w:rsidRDefault="007564DB" w:rsidP="004B0194">
            <w:pPr>
              <w:rPr>
                <w:sz w:val="24"/>
                <w:szCs w:val="24"/>
              </w:rPr>
            </w:pPr>
            <w:r w:rsidRPr="00834A11">
              <w:rPr>
                <w:sz w:val="24"/>
                <w:szCs w:val="24"/>
              </w:rPr>
              <w:t>0,46</w:t>
            </w:r>
          </w:p>
        </w:tc>
      </w:tr>
      <w:tr w:rsidR="007564DB" w14:paraId="3C928010" w14:textId="77777777" w:rsidTr="00834A11">
        <w:tc>
          <w:tcPr>
            <w:tcW w:w="2213" w:type="dxa"/>
          </w:tcPr>
          <w:p w14:paraId="656B4775" w14:textId="77777777" w:rsidR="007564DB" w:rsidRPr="00834A11" w:rsidRDefault="007564DB" w:rsidP="004B0194">
            <w:pPr>
              <w:rPr>
                <w:sz w:val="24"/>
                <w:szCs w:val="24"/>
              </w:rPr>
            </w:pPr>
            <w:r w:rsidRPr="00834A11">
              <w:rPr>
                <w:sz w:val="24"/>
                <w:szCs w:val="24"/>
              </w:rPr>
              <w:t>Serin (</w:t>
            </w:r>
            <w:proofErr w:type="spellStart"/>
            <w:r w:rsidRPr="00834A11">
              <w:rPr>
                <w:sz w:val="24"/>
                <w:szCs w:val="24"/>
              </w:rPr>
              <w:t>umol</w:t>
            </w:r>
            <w:proofErr w:type="spellEnd"/>
            <w:r w:rsidRPr="00834A11">
              <w:rPr>
                <w:sz w:val="24"/>
                <w:szCs w:val="24"/>
              </w:rPr>
              <w:t>/L)</w:t>
            </w:r>
          </w:p>
        </w:tc>
        <w:tc>
          <w:tcPr>
            <w:tcW w:w="2293" w:type="dxa"/>
          </w:tcPr>
          <w:p w14:paraId="5FA13B21" w14:textId="77777777" w:rsidR="007564DB" w:rsidRPr="00834A11" w:rsidRDefault="007564DB" w:rsidP="004B0194">
            <w:pPr>
              <w:rPr>
                <w:sz w:val="24"/>
                <w:szCs w:val="24"/>
              </w:rPr>
            </w:pPr>
            <w:r w:rsidRPr="00834A11">
              <w:rPr>
                <w:sz w:val="24"/>
                <w:szCs w:val="24"/>
              </w:rPr>
              <w:t>169,68±20,09</w:t>
            </w:r>
          </w:p>
        </w:tc>
        <w:tc>
          <w:tcPr>
            <w:tcW w:w="2286" w:type="dxa"/>
          </w:tcPr>
          <w:p w14:paraId="476659D9" w14:textId="77777777" w:rsidR="007564DB" w:rsidRPr="00834A11" w:rsidRDefault="007564DB" w:rsidP="004B0194">
            <w:pPr>
              <w:rPr>
                <w:sz w:val="24"/>
                <w:szCs w:val="24"/>
              </w:rPr>
            </w:pPr>
            <w:r w:rsidRPr="00834A11">
              <w:rPr>
                <w:sz w:val="24"/>
                <w:szCs w:val="24"/>
              </w:rPr>
              <w:t>181,57±16,53</w:t>
            </w:r>
          </w:p>
        </w:tc>
        <w:tc>
          <w:tcPr>
            <w:tcW w:w="2020" w:type="dxa"/>
          </w:tcPr>
          <w:p w14:paraId="3C91B326" w14:textId="77777777" w:rsidR="007564DB" w:rsidRPr="00834A11" w:rsidRDefault="007564DB" w:rsidP="004B0194">
            <w:pPr>
              <w:rPr>
                <w:sz w:val="24"/>
                <w:szCs w:val="24"/>
              </w:rPr>
            </w:pPr>
            <w:r w:rsidRPr="00834A11">
              <w:rPr>
                <w:sz w:val="24"/>
                <w:szCs w:val="24"/>
              </w:rPr>
              <w:t>0,50</w:t>
            </w:r>
          </w:p>
        </w:tc>
      </w:tr>
      <w:tr w:rsidR="007564DB" w14:paraId="02D4130A" w14:textId="77777777" w:rsidTr="00834A11">
        <w:tc>
          <w:tcPr>
            <w:tcW w:w="2213" w:type="dxa"/>
          </w:tcPr>
          <w:p w14:paraId="5B47B5AF" w14:textId="77777777" w:rsidR="007564DB" w:rsidRPr="00834A11" w:rsidRDefault="007564DB" w:rsidP="004B0194">
            <w:pPr>
              <w:rPr>
                <w:sz w:val="24"/>
                <w:szCs w:val="24"/>
              </w:rPr>
            </w:pPr>
            <w:r w:rsidRPr="00834A11">
              <w:rPr>
                <w:sz w:val="24"/>
                <w:szCs w:val="24"/>
              </w:rPr>
              <w:t>Tirozin (</w:t>
            </w:r>
            <w:proofErr w:type="spellStart"/>
            <w:r w:rsidRPr="00834A11">
              <w:rPr>
                <w:sz w:val="24"/>
                <w:szCs w:val="24"/>
              </w:rPr>
              <w:t>umol</w:t>
            </w:r>
            <w:proofErr w:type="spellEnd"/>
            <w:r w:rsidRPr="00834A11">
              <w:rPr>
                <w:sz w:val="24"/>
                <w:szCs w:val="24"/>
              </w:rPr>
              <w:t>/L)</w:t>
            </w:r>
          </w:p>
        </w:tc>
        <w:tc>
          <w:tcPr>
            <w:tcW w:w="2293" w:type="dxa"/>
          </w:tcPr>
          <w:p w14:paraId="6911EC8A" w14:textId="77777777" w:rsidR="007564DB" w:rsidRPr="00834A11" w:rsidRDefault="007564DB" w:rsidP="004B0194">
            <w:pPr>
              <w:rPr>
                <w:sz w:val="24"/>
                <w:szCs w:val="24"/>
              </w:rPr>
            </w:pPr>
            <w:r w:rsidRPr="00834A11">
              <w:rPr>
                <w:sz w:val="24"/>
                <w:szCs w:val="24"/>
              </w:rPr>
              <w:t>53,550±6,17</w:t>
            </w:r>
          </w:p>
        </w:tc>
        <w:tc>
          <w:tcPr>
            <w:tcW w:w="2286" w:type="dxa"/>
          </w:tcPr>
          <w:p w14:paraId="6FAC4E89" w14:textId="77777777" w:rsidR="007564DB" w:rsidRPr="00834A11" w:rsidRDefault="007564DB" w:rsidP="004B0194">
            <w:pPr>
              <w:rPr>
                <w:sz w:val="24"/>
                <w:szCs w:val="24"/>
              </w:rPr>
            </w:pPr>
            <w:r w:rsidRPr="00834A11">
              <w:rPr>
                <w:sz w:val="24"/>
                <w:szCs w:val="24"/>
              </w:rPr>
              <w:t>65,71±9,07</w:t>
            </w:r>
          </w:p>
        </w:tc>
        <w:tc>
          <w:tcPr>
            <w:tcW w:w="2020" w:type="dxa"/>
          </w:tcPr>
          <w:p w14:paraId="404DC6E5" w14:textId="77777777" w:rsidR="007564DB" w:rsidRPr="00834A11" w:rsidRDefault="007564DB" w:rsidP="004B0194">
            <w:pPr>
              <w:rPr>
                <w:sz w:val="24"/>
                <w:szCs w:val="24"/>
              </w:rPr>
            </w:pPr>
            <w:r w:rsidRPr="00834A11">
              <w:rPr>
                <w:sz w:val="24"/>
                <w:szCs w:val="24"/>
              </w:rPr>
              <w:t>0,17</w:t>
            </w:r>
          </w:p>
        </w:tc>
      </w:tr>
      <w:bookmarkEnd w:id="135"/>
    </w:tbl>
    <w:p w14:paraId="1788829C" w14:textId="78B3F987" w:rsidR="007B4689" w:rsidRDefault="007B4689" w:rsidP="00A21E36">
      <w:pPr>
        <w:pStyle w:val="Balk2"/>
        <w:spacing w:line="360" w:lineRule="auto"/>
        <w:rPr>
          <w:rFonts w:ascii="Times New Roman" w:hAnsi="Times New Roman" w:cs="Times New Roman"/>
          <w:b/>
          <w:bCs/>
          <w:color w:val="auto"/>
          <w:sz w:val="24"/>
          <w:szCs w:val="24"/>
        </w:rPr>
      </w:pPr>
    </w:p>
    <w:p w14:paraId="606EF362" w14:textId="73AC22B6" w:rsidR="00596EB5" w:rsidRDefault="00596EB5" w:rsidP="00A21E36">
      <w:pPr>
        <w:pStyle w:val="Balk2"/>
        <w:spacing w:line="360" w:lineRule="auto"/>
        <w:rPr>
          <w:rFonts w:ascii="Times New Roman" w:hAnsi="Times New Roman" w:cs="Times New Roman"/>
          <w:b/>
          <w:bCs/>
          <w:color w:val="000000" w:themeColor="text1"/>
          <w:sz w:val="24"/>
          <w:szCs w:val="24"/>
        </w:rPr>
      </w:pPr>
      <w:bookmarkStart w:id="136" w:name="_Toc208149236"/>
      <w:r w:rsidRPr="00596EB5">
        <w:rPr>
          <w:rFonts w:ascii="Times New Roman" w:hAnsi="Times New Roman" w:cs="Times New Roman"/>
          <w:b/>
          <w:bCs/>
          <w:color w:val="000000" w:themeColor="text1"/>
          <w:sz w:val="24"/>
          <w:szCs w:val="24"/>
        </w:rPr>
        <w:t>4.6</w:t>
      </w:r>
      <w:r>
        <w:rPr>
          <w:rFonts w:ascii="Times New Roman" w:hAnsi="Times New Roman" w:cs="Times New Roman"/>
          <w:b/>
          <w:bCs/>
          <w:color w:val="000000" w:themeColor="text1"/>
          <w:sz w:val="24"/>
          <w:szCs w:val="24"/>
        </w:rPr>
        <w:t>.</w:t>
      </w:r>
      <w:r w:rsidRPr="00596EB5">
        <w:rPr>
          <w:rFonts w:ascii="Times New Roman" w:hAnsi="Times New Roman" w:cs="Times New Roman"/>
          <w:b/>
          <w:bCs/>
          <w:color w:val="000000" w:themeColor="text1"/>
          <w:sz w:val="24"/>
          <w:szCs w:val="24"/>
        </w:rPr>
        <w:t xml:space="preserve"> MGKS</w:t>
      </w:r>
      <w:r>
        <w:rPr>
          <w:rFonts w:ascii="Times New Roman" w:hAnsi="Times New Roman" w:cs="Times New Roman"/>
          <w:b/>
          <w:bCs/>
          <w:color w:val="000000" w:themeColor="text1"/>
          <w:sz w:val="24"/>
          <w:szCs w:val="24"/>
        </w:rPr>
        <w:t>,</w:t>
      </w:r>
      <w:r w:rsidRPr="00596EB5">
        <w:rPr>
          <w:rFonts w:ascii="Times New Roman" w:hAnsi="Times New Roman" w:cs="Times New Roman"/>
          <w:b/>
          <w:bCs/>
          <w:color w:val="000000" w:themeColor="text1"/>
          <w:sz w:val="24"/>
          <w:szCs w:val="24"/>
        </w:rPr>
        <w:t xml:space="preserve"> CRP ve Aminoasitlerin Korelasyon Bulguları</w:t>
      </w:r>
      <w:bookmarkEnd w:id="136"/>
    </w:p>
    <w:p w14:paraId="03761E94" w14:textId="77777777" w:rsidR="00834A11" w:rsidRPr="00A21E36" w:rsidRDefault="00834A11" w:rsidP="00A21E36">
      <w:pPr>
        <w:spacing w:line="360" w:lineRule="auto"/>
        <w:rPr>
          <w:sz w:val="24"/>
          <w:szCs w:val="24"/>
        </w:rPr>
      </w:pPr>
    </w:p>
    <w:p w14:paraId="2BFB3BB2" w14:textId="79933C08" w:rsidR="003C6DD5" w:rsidRDefault="00FB35EA" w:rsidP="00A21E36">
      <w:pPr>
        <w:spacing w:line="360" w:lineRule="auto"/>
        <w:ind w:firstLine="567"/>
        <w:jc w:val="both"/>
        <w:rPr>
          <w:sz w:val="24"/>
          <w:szCs w:val="24"/>
        </w:rPr>
      </w:pPr>
      <w:r>
        <w:rPr>
          <w:sz w:val="24"/>
          <w:szCs w:val="24"/>
        </w:rPr>
        <w:t>NEAA</w:t>
      </w:r>
      <w:r w:rsidR="00C75CDA" w:rsidRPr="00C75CDA">
        <w:rPr>
          <w:sz w:val="24"/>
          <w:szCs w:val="24"/>
        </w:rPr>
        <w:t>, CRP düzeyler</w:t>
      </w:r>
      <w:r w:rsidR="00412580">
        <w:rPr>
          <w:sz w:val="24"/>
          <w:szCs w:val="24"/>
        </w:rPr>
        <w:t>i</w:t>
      </w:r>
      <w:r w:rsidR="00C75CDA" w:rsidRPr="00C75CDA">
        <w:rPr>
          <w:sz w:val="24"/>
          <w:szCs w:val="24"/>
        </w:rPr>
        <w:t xml:space="preserve"> ve </w:t>
      </w:r>
      <w:proofErr w:type="spellStart"/>
      <w:r w:rsidR="00C75CDA" w:rsidRPr="00C75CDA">
        <w:rPr>
          <w:sz w:val="24"/>
          <w:szCs w:val="24"/>
        </w:rPr>
        <w:t>MGKS'nun</w:t>
      </w:r>
      <w:proofErr w:type="spellEnd"/>
      <w:r w:rsidR="00C75CDA" w:rsidRPr="00C75CDA">
        <w:rPr>
          <w:sz w:val="24"/>
          <w:szCs w:val="24"/>
        </w:rPr>
        <w:t xml:space="preserve"> hastanede yatış süresi ile korelasyonu Tablo </w:t>
      </w:r>
      <w:proofErr w:type="gramStart"/>
      <w:r w:rsidR="00C75CDA" w:rsidRPr="00C75CDA">
        <w:rPr>
          <w:sz w:val="24"/>
          <w:szCs w:val="24"/>
        </w:rPr>
        <w:t>1</w:t>
      </w:r>
      <w:r w:rsidR="00724F93">
        <w:rPr>
          <w:sz w:val="24"/>
          <w:szCs w:val="24"/>
        </w:rPr>
        <w:t>4</w:t>
      </w:r>
      <w:r w:rsidR="00C75CDA" w:rsidRPr="00C75CDA">
        <w:rPr>
          <w:sz w:val="24"/>
          <w:szCs w:val="24"/>
        </w:rPr>
        <w:t>’d</w:t>
      </w:r>
      <w:r w:rsidR="00724F93">
        <w:rPr>
          <w:sz w:val="24"/>
          <w:szCs w:val="24"/>
        </w:rPr>
        <w:t>e</w:t>
      </w:r>
      <w:proofErr w:type="gramEnd"/>
      <w:r w:rsidR="00C75CDA" w:rsidRPr="00C75CDA">
        <w:rPr>
          <w:sz w:val="24"/>
          <w:szCs w:val="24"/>
        </w:rPr>
        <w:t xml:space="preserve"> gösterilmişti</w:t>
      </w:r>
      <w:r w:rsidR="00FC6D73">
        <w:rPr>
          <w:sz w:val="24"/>
          <w:szCs w:val="24"/>
        </w:rPr>
        <w:t>r</w:t>
      </w:r>
      <w:r w:rsidR="00C75CDA" w:rsidRPr="00C75CDA">
        <w:rPr>
          <w:sz w:val="24"/>
          <w:szCs w:val="24"/>
        </w:rPr>
        <w:t xml:space="preserve">. </w:t>
      </w:r>
      <w:proofErr w:type="spellStart"/>
      <w:r w:rsidR="00C75CDA" w:rsidRPr="00C75CDA">
        <w:rPr>
          <w:sz w:val="24"/>
          <w:szCs w:val="24"/>
        </w:rPr>
        <w:t>Asparaginin</w:t>
      </w:r>
      <w:proofErr w:type="spellEnd"/>
      <w:r w:rsidR="00C75CDA" w:rsidRPr="00C75CDA">
        <w:rPr>
          <w:sz w:val="24"/>
          <w:szCs w:val="24"/>
        </w:rPr>
        <w:t xml:space="preserve"> 3. gün d</w:t>
      </w:r>
      <w:r w:rsidR="008D7D8E">
        <w:rPr>
          <w:sz w:val="24"/>
          <w:szCs w:val="24"/>
        </w:rPr>
        <w:t>üzeyi</w:t>
      </w:r>
      <w:r w:rsidR="00C75CDA" w:rsidRPr="00C75CDA">
        <w:rPr>
          <w:sz w:val="24"/>
          <w:szCs w:val="24"/>
        </w:rPr>
        <w:t xml:space="preserve"> ile hastanede </w:t>
      </w:r>
      <w:r w:rsidR="00B96062" w:rsidRPr="00C75CDA">
        <w:rPr>
          <w:sz w:val="24"/>
          <w:szCs w:val="24"/>
        </w:rPr>
        <w:t>yatış süresi</w:t>
      </w:r>
      <w:r w:rsidR="00C75CDA" w:rsidRPr="00C75CDA">
        <w:rPr>
          <w:sz w:val="24"/>
          <w:szCs w:val="24"/>
        </w:rPr>
        <w:t xml:space="preserve"> arasında pozitif yönde güçlü ve anlamlı bir ilişki saptandı (r=0.54, p=0.03).  </w:t>
      </w:r>
      <w:proofErr w:type="spellStart"/>
      <w:r w:rsidR="00C75CDA" w:rsidRPr="00C75CDA">
        <w:rPr>
          <w:sz w:val="24"/>
          <w:szCs w:val="24"/>
        </w:rPr>
        <w:t>Sistinin</w:t>
      </w:r>
      <w:proofErr w:type="spellEnd"/>
      <w:r w:rsidR="00C75CDA" w:rsidRPr="00C75CDA">
        <w:rPr>
          <w:sz w:val="24"/>
          <w:szCs w:val="24"/>
        </w:rPr>
        <w:t xml:space="preserve"> 3. gün d</w:t>
      </w:r>
      <w:r w:rsidR="008D7D8E">
        <w:rPr>
          <w:sz w:val="24"/>
          <w:szCs w:val="24"/>
        </w:rPr>
        <w:t>üzeyi</w:t>
      </w:r>
      <w:r w:rsidR="00C75CDA" w:rsidRPr="00C75CDA">
        <w:rPr>
          <w:sz w:val="24"/>
          <w:szCs w:val="24"/>
        </w:rPr>
        <w:t xml:space="preserve"> ile hastanede yatış süresi arasında negatif yönde güçlü ve anlamlı bir ilişki saptandı (r=-0,52, p=0,03). </w:t>
      </w:r>
      <w:r w:rsidR="00253204">
        <w:rPr>
          <w:sz w:val="24"/>
          <w:szCs w:val="24"/>
        </w:rPr>
        <w:t xml:space="preserve">MGKS </w:t>
      </w:r>
      <w:r w:rsidR="00C75CDA" w:rsidRPr="00C75CDA">
        <w:rPr>
          <w:sz w:val="24"/>
          <w:szCs w:val="24"/>
        </w:rPr>
        <w:t>3. gün ile hastanede kalış süresi arasında negatif yönde güçlü ve anlamlı bir ilişki saptandı (r= -0,80, p=0,001).</w:t>
      </w:r>
      <w:r>
        <w:rPr>
          <w:sz w:val="24"/>
          <w:szCs w:val="24"/>
        </w:rPr>
        <w:t xml:space="preserve"> </w:t>
      </w:r>
    </w:p>
    <w:p w14:paraId="2621B9C8" w14:textId="77777777" w:rsidR="00A80BA0" w:rsidRPr="00C75CDA" w:rsidRDefault="00A80BA0" w:rsidP="00FB35EA">
      <w:pPr>
        <w:spacing w:line="360" w:lineRule="auto"/>
        <w:jc w:val="both"/>
        <w:rPr>
          <w:sz w:val="24"/>
          <w:szCs w:val="24"/>
        </w:rPr>
      </w:pPr>
    </w:p>
    <w:p w14:paraId="422DDFBB" w14:textId="70A2099D" w:rsidR="00BC6628" w:rsidRPr="002C06E2" w:rsidRDefault="00C75CDA" w:rsidP="002C06E2">
      <w:pPr>
        <w:pStyle w:val="ResimYazs"/>
        <w:rPr>
          <w:b/>
          <w:bCs/>
          <w:i w:val="0"/>
          <w:iCs w:val="0"/>
          <w:color w:val="auto"/>
          <w:sz w:val="24"/>
          <w:szCs w:val="24"/>
        </w:rPr>
      </w:pPr>
      <w:bookmarkStart w:id="137" w:name="_Toc204711092"/>
      <w:r w:rsidRPr="00C75CDA">
        <w:rPr>
          <w:b/>
          <w:bCs/>
          <w:i w:val="0"/>
          <w:iCs w:val="0"/>
          <w:color w:val="auto"/>
          <w:sz w:val="24"/>
          <w:szCs w:val="24"/>
        </w:rPr>
        <w:t xml:space="preserve">Tablo </w:t>
      </w:r>
      <w:r w:rsidRPr="00C75CDA">
        <w:rPr>
          <w:b/>
          <w:bCs/>
          <w:i w:val="0"/>
          <w:iCs w:val="0"/>
          <w:color w:val="auto"/>
          <w:sz w:val="24"/>
          <w:szCs w:val="24"/>
        </w:rPr>
        <w:fldChar w:fldCharType="begin"/>
      </w:r>
      <w:r w:rsidRPr="00C75CDA">
        <w:rPr>
          <w:b/>
          <w:bCs/>
          <w:i w:val="0"/>
          <w:iCs w:val="0"/>
          <w:color w:val="auto"/>
          <w:sz w:val="24"/>
          <w:szCs w:val="24"/>
        </w:rPr>
        <w:instrText xml:space="preserve"> SEQ Tablo \* ARABIC </w:instrText>
      </w:r>
      <w:r w:rsidRPr="00C75CDA">
        <w:rPr>
          <w:b/>
          <w:bCs/>
          <w:i w:val="0"/>
          <w:iCs w:val="0"/>
          <w:color w:val="auto"/>
          <w:sz w:val="24"/>
          <w:szCs w:val="24"/>
        </w:rPr>
        <w:fldChar w:fldCharType="separate"/>
      </w:r>
      <w:r w:rsidR="00724F93">
        <w:rPr>
          <w:b/>
          <w:bCs/>
          <w:i w:val="0"/>
          <w:iCs w:val="0"/>
          <w:noProof/>
          <w:color w:val="auto"/>
          <w:sz w:val="24"/>
          <w:szCs w:val="24"/>
        </w:rPr>
        <w:t>14</w:t>
      </w:r>
      <w:r w:rsidRPr="00C75CDA">
        <w:rPr>
          <w:b/>
          <w:bCs/>
          <w:i w:val="0"/>
          <w:iCs w:val="0"/>
          <w:color w:val="auto"/>
          <w:sz w:val="24"/>
          <w:szCs w:val="24"/>
        </w:rPr>
        <w:fldChar w:fldCharType="end"/>
      </w:r>
      <w:r w:rsidRPr="00C75CDA">
        <w:rPr>
          <w:b/>
          <w:bCs/>
          <w:i w:val="0"/>
          <w:iCs w:val="0"/>
          <w:color w:val="auto"/>
          <w:sz w:val="24"/>
          <w:szCs w:val="24"/>
        </w:rPr>
        <w:t>.</w:t>
      </w:r>
      <w:r w:rsidR="001C10C3">
        <w:rPr>
          <w:b/>
          <w:bCs/>
          <w:i w:val="0"/>
          <w:iCs w:val="0"/>
          <w:color w:val="auto"/>
          <w:sz w:val="24"/>
          <w:szCs w:val="24"/>
        </w:rPr>
        <w:t xml:space="preserve"> </w:t>
      </w:r>
      <w:r w:rsidR="007564DB">
        <w:rPr>
          <w:i w:val="0"/>
          <w:iCs w:val="0"/>
          <w:color w:val="auto"/>
          <w:sz w:val="24"/>
          <w:szCs w:val="24"/>
        </w:rPr>
        <w:t>NEAA</w:t>
      </w:r>
      <w:r w:rsidRPr="00C75CDA">
        <w:rPr>
          <w:i w:val="0"/>
          <w:iCs w:val="0"/>
          <w:color w:val="auto"/>
          <w:sz w:val="24"/>
          <w:szCs w:val="24"/>
        </w:rPr>
        <w:t xml:space="preserve">, CRP </w:t>
      </w:r>
      <w:r w:rsidR="007564DB">
        <w:rPr>
          <w:i w:val="0"/>
          <w:iCs w:val="0"/>
          <w:color w:val="auto"/>
          <w:sz w:val="24"/>
          <w:szCs w:val="24"/>
        </w:rPr>
        <w:t>konsantrasyonu</w:t>
      </w:r>
      <w:r w:rsidRPr="00C75CDA">
        <w:rPr>
          <w:i w:val="0"/>
          <w:iCs w:val="0"/>
          <w:color w:val="auto"/>
          <w:sz w:val="24"/>
          <w:szCs w:val="24"/>
        </w:rPr>
        <w:t xml:space="preserve"> ve </w:t>
      </w:r>
      <w:proofErr w:type="spellStart"/>
      <w:r w:rsidRPr="00C75CDA">
        <w:rPr>
          <w:i w:val="0"/>
          <w:iCs w:val="0"/>
          <w:color w:val="auto"/>
          <w:sz w:val="24"/>
          <w:szCs w:val="24"/>
        </w:rPr>
        <w:t>MGKS'n</w:t>
      </w:r>
      <w:r w:rsidR="008D7D8E">
        <w:rPr>
          <w:i w:val="0"/>
          <w:iCs w:val="0"/>
          <w:color w:val="auto"/>
          <w:sz w:val="24"/>
          <w:szCs w:val="24"/>
        </w:rPr>
        <w:t>in</w:t>
      </w:r>
      <w:proofErr w:type="spellEnd"/>
      <w:r w:rsidRPr="00C75CDA">
        <w:rPr>
          <w:i w:val="0"/>
          <w:iCs w:val="0"/>
          <w:color w:val="auto"/>
          <w:sz w:val="24"/>
          <w:szCs w:val="24"/>
        </w:rPr>
        <w:t xml:space="preserve"> hastanede yatış süresi ile korelasyonu</w:t>
      </w:r>
      <w:bookmarkEnd w:id="137"/>
      <w:r w:rsidR="00CB56D5">
        <w:rPr>
          <w:i w:val="0"/>
          <w:iCs w:val="0"/>
          <w:color w:val="auto"/>
          <w:sz w:val="24"/>
          <w:szCs w:val="24"/>
        </w:rPr>
        <w:t>.</w:t>
      </w:r>
    </w:p>
    <w:tbl>
      <w:tblPr>
        <w:tblStyle w:val="TabloKlavuzu"/>
        <w:tblW w:w="0" w:type="auto"/>
        <w:tblInd w:w="392" w:type="dxa"/>
        <w:tblLook w:val="04A0" w:firstRow="1" w:lastRow="0" w:firstColumn="1" w:lastColumn="0" w:noHBand="0" w:noVBand="1"/>
      </w:tblPr>
      <w:tblGrid>
        <w:gridCol w:w="2410"/>
        <w:gridCol w:w="1984"/>
        <w:gridCol w:w="992"/>
        <w:gridCol w:w="993"/>
      </w:tblGrid>
      <w:tr w:rsidR="00BC6628" w:rsidRPr="00BC6628" w14:paraId="7774BCD0" w14:textId="77777777" w:rsidTr="00834A11">
        <w:tc>
          <w:tcPr>
            <w:tcW w:w="2410" w:type="dxa"/>
          </w:tcPr>
          <w:p w14:paraId="6EB68203" w14:textId="77777777" w:rsidR="00BC6628" w:rsidRPr="00834A11" w:rsidRDefault="00BC6628" w:rsidP="00C15844">
            <w:pPr>
              <w:rPr>
                <w:b/>
                <w:bCs/>
                <w:sz w:val="24"/>
                <w:szCs w:val="24"/>
              </w:rPr>
            </w:pPr>
            <w:r w:rsidRPr="00834A11">
              <w:rPr>
                <w:b/>
                <w:bCs/>
                <w:sz w:val="24"/>
                <w:szCs w:val="24"/>
              </w:rPr>
              <w:t>Parametreler</w:t>
            </w:r>
          </w:p>
        </w:tc>
        <w:tc>
          <w:tcPr>
            <w:tcW w:w="1984" w:type="dxa"/>
          </w:tcPr>
          <w:p w14:paraId="6AA696BD" w14:textId="77777777" w:rsidR="00BC6628" w:rsidRPr="00834A11" w:rsidRDefault="00BC6628" w:rsidP="00C15844">
            <w:pPr>
              <w:rPr>
                <w:b/>
                <w:bCs/>
                <w:sz w:val="24"/>
                <w:szCs w:val="24"/>
              </w:rPr>
            </w:pPr>
            <w:r w:rsidRPr="00834A11">
              <w:rPr>
                <w:b/>
                <w:bCs/>
                <w:sz w:val="24"/>
                <w:szCs w:val="24"/>
              </w:rPr>
              <w:t>Zaman</w:t>
            </w:r>
          </w:p>
        </w:tc>
        <w:tc>
          <w:tcPr>
            <w:tcW w:w="992" w:type="dxa"/>
          </w:tcPr>
          <w:p w14:paraId="13F1AEFF" w14:textId="77777777" w:rsidR="00BC6628" w:rsidRPr="00834A11" w:rsidRDefault="00BC6628" w:rsidP="00C15844">
            <w:pPr>
              <w:rPr>
                <w:b/>
                <w:bCs/>
                <w:sz w:val="24"/>
                <w:szCs w:val="24"/>
              </w:rPr>
            </w:pPr>
            <w:proofErr w:type="gramStart"/>
            <w:r w:rsidRPr="00834A11">
              <w:rPr>
                <w:b/>
                <w:bCs/>
                <w:sz w:val="24"/>
                <w:szCs w:val="24"/>
              </w:rPr>
              <w:t>r</w:t>
            </w:r>
            <w:proofErr w:type="gramEnd"/>
          </w:p>
        </w:tc>
        <w:tc>
          <w:tcPr>
            <w:tcW w:w="993" w:type="dxa"/>
          </w:tcPr>
          <w:p w14:paraId="39D33A6A" w14:textId="77777777" w:rsidR="00BC6628" w:rsidRPr="00834A11" w:rsidRDefault="00BC6628" w:rsidP="00C15844">
            <w:pPr>
              <w:rPr>
                <w:b/>
                <w:bCs/>
                <w:sz w:val="24"/>
                <w:szCs w:val="24"/>
              </w:rPr>
            </w:pPr>
            <w:proofErr w:type="gramStart"/>
            <w:r w:rsidRPr="00834A11">
              <w:rPr>
                <w:b/>
                <w:bCs/>
                <w:sz w:val="24"/>
                <w:szCs w:val="24"/>
              </w:rPr>
              <w:t>p</w:t>
            </w:r>
            <w:proofErr w:type="gramEnd"/>
          </w:p>
        </w:tc>
      </w:tr>
      <w:tr w:rsidR="00BC6628" w:rsidRPr="00BC6628" w14:paraId="5D28DACB" w14:textId="77777777" w:rsidTr="00834A11">
        <w:tc>
          <w:tcPr>
            <w:tcW w:w="2410" w:type="dxa"/>
            <w:vMerge w:val="restart"/>
          </w:tcPr>
          <w:p w14:paraId="547C5C44" w14:textId="77777777" w:rsidR="00BC6628" w:rsidRPr="00834A11" w:rsidRDefault="00BC6628" w:rsidP="00C15844">
            <w:pPr>
              <w:jc w:val="center"/>
              <w:rPr>
                <w:sz w:val="24"/>
                <w:szCs w:val="24"/>
              </w:rPr>
            </w:pPr>
          </w:p>
          <w:p w14:paraId="41EC7B56" w14:textId="082199CD" w:rsidR="00BC6628" w:rsidRPr="00834A11" w:rsidRDefault="00BC6628" w:rsidP="00C15844">
            <w:pPr>
              <w:jc w:val="center"/>
              <w:rPr>
                <w:sz w:val="24"/>
                <w:szCs w:val="24"/>
              </w:rPr>
            </w:pPr>
            <w:proofErr w:type="spellStart"/>
            <w:r w:rsidRPr="00834A11">
              <w:rPr>
                <w:sz w:val="24"/>
                <w:szCs w:val="24"/>
              </w:rPr>
              <w:t>Alanin</w:t>
            </w:r>
            <w:proofErr w:type="spellEnd"/>
            <w:r w:rsidRPr="00834A11">
              <w:rPr>
                <w:sz w:val="24"/>
                <w:szCs w:val="24"/>
              </w:rPr>
              <w:t xml:space="preserve"> (</w:t>
            </w:r>
            <w:proofErr w:type="spellStart"/>
            <w:r w:rsidRPr="00834A11">
              <w:rPr>
                <w:sz w:val="24"/>
                <w:szCs w:val="24"/>
              </w:rPr>
              <w:t>umol</w:t>
            </w:r>
            <w:proofErr w:type="spellEnd"/>
            <w:r w:rsidRPr="00834A11">
              <w:rPr>
                <w:sz w:val="24"/>
                <w:szCs w:val="24"/>
              </w:rPr>
              <w:t>/L)</w:t>
            </w:r>
          </w:p>
        </w:tc>
        <w:tc>
          <w:tcPr>
            <w:tcW w:w="1984" w:type="dxa"/>
          </w:tcPr>
          <w:p w14:paraId="28447BE5" w14:textId="77777777" w:rsidR="00BC6628" w:rsidRPr="00834A11" w:rsidRDefault="00BC6628" w:rsidP="00C15844">
            <w:pPr>
              <w:rPr>
                <w:sz w:val="24"/>
                <w:szCs w:val="24"/>
              </w:rPr>
            </w:pPr>
            <w:r w:rsidRPr="00834A11">
              <w:rPr>
                <w:sz w:val="24"/>
                <w:szCs w:val="24"/>
              </w:rPr>
              <w:t>0.gün</w:t>
            </w:r>
          </w:p>
        </w:tc>
        <w:tc>
          <w:tcPr>
            <w:tcW w:w="992" w:type="dxa"/>
          </w:tcPr>
          <w:p w14:paraId="6651B803" w14:textId="77777777" w:rsidR="00BC6628" w:rsidRPr="00834A11" w:rsidRDefault="00BC6628" w:rsidP="00C15844">
            <w:pPr>
              <w:rPr>
                <w:sz w:val="24"/>
                <w:szCs w:val="24"/>
              </w:rPr>
            </w:pPr>
            <w:r w:rsidRPr="00834A11">
              <w:rPr>
                <w:sz w:val="24"/>
                <w:szCs w:val="24"/>
              </w:rPr>
              <w:t>0,50</w:t>
            </w:r>
          </w:p>
        </w:tc>
        <w:tc>
          <w:tcPr>
            <w:tcW w:w="993" w:type="dxa"/>
          </w:tcPr>
          <w:p w14:paraId="680D314A" w14:textId="77777777" w:rsidR="00BC6628" w:rsidRPr="00834A11" w:rsidRDefault="00BC6628" w:rsidP="00C15844">
            <w:pPr>
              <w:rPr>
                <w:sz w:val="24"/>
                <w:szCs w:val="24"/>
              </w:rPr>
            </w:pPr>
            <w:r w:rsidRPr="00834A11">
              <w:rPr>
                <w:sz w:val="24"/>
                <w:szCs w:val="24"/>
              </w:rPr>
              <w:t>0,854</w:t>
            </w:r>
          </w:p>
        </w:tc>
      </w:tr>
      <w:tr w:rsidR="00BC6628" w:rsidRPr="00BC6628" w14:paraId="2F22DCF9" w14:textId="77777777" w:rsidTr="00834A11">
        <w:tc>
          <w:tcPr>
            <w:tcW w:w="2410" w:type="dxa"/>
            <w:vMerge/>
          </w:tcPr>
          <w:p w14:paraId="035E81B4" w14:textId="77777777" w:rsidR="00BC6628" w:rsidRPr="00834A11" w:rsidRDefault="00BC6628" w:rsidP="00C15844">
            <w:pPr>
              <w:rPr>
                <w:sz w:val="24"/>
                <w:szCs w:val="24"/>
              </w:rPr>
            </w:pPr>
          </w:p>
        </w:tc>
        <w:tc>
          <w:tcPr>
            <w:tcW w:w="1984" w:type="dxa"/>
          </w:tcPr>
          <w:p w14:paraId="5BA295B4" w14:textId="77777777" w:rsidR="00BC6628" w:rsidRPr="00834A11" w:rsidRDefault="00BC6628" w:rsidP="00C15844">
            <w:pPr>
              <w:rPr>
                <w:sz w:val="24"/>
                <w:szCs w:val="24"/>
              </w:rPr>
            </w:pPr>
            <w:r w:rsidRPr="00834A11">
              <w:rPr>
                <w:sz w:val="24"/>
                <w:szCs w:val="24"/>
              </w:rPr>
              <w:t>3.gün</w:t>
            </w:r>
          </w:p>
        </w:tc>
        <w:tc>
          <w:tcPr>
            <w:tcW w:w="992" w:type="dxa"/>
          </w:tcPr>
          <w:p w14:paraId="075606E4" w14:textId="77777777" w:rsidR="00BC6628" w:rsidRPr="00834A11" w:rsidRDefault="00BC6628" w:rsidP="00C15844">
            <w:pPr>
              <w:rPr>
                <w:sz w:val="24"/>
                <w:szCs w:val="24"/>
              </w:rPr>
            </w:pPr>
            <w:r w:rsidRPr="00834A11">
              <w:rPr>
                <w:sz w:val="24"/>
                <w:szCs w:val="24"/>
              </w:rPr>
              <w:t>-0,22</w:t>
            </w:r>
          </w:p>
        </w:tc>
        <w:tc>
          <w:tcPr>
            <w:tcW w:w="993" w:type="dxa"/>
          </w:tcPr>
          <w:p w14:paraId="0A530CE8" w14:textId="77777777" w:rsidR="00BC6628" w:rsidRPr="00834A11" w:rsidRDefault="00BC6628" w:rsidP="00C15844">
            <w:pPr>
              <w:rPr>
                <w:sz w:val="24"/>
                <w:szCs w:val="24"/>
              </w:rPr>
            </w:pPr>
            <w:r w:rsidRPr="00834A11">
              <w:rPr>
                <w:sz w:val="24"/>
                <w:szCs w:val="24"/>
              </w:rPr>
              <w:t>0,422</w:t>
            </w:r>
          </w:p>
        </w:tc>
      </w:tr>
      <w:tr w:rsidR="00BC6628" w:rsidRPr="00BC6628" w14:paraId="0D1A9D1A" w14:textId="77777777" w:rsidTr="00834A11">
        <w:tc>
          <w:tcPr>
            <w:tcW w:w="2410" w:type="dxa"/>
            <w:vMerge/>
          </w:tcPr>
          <w:p w14:paraId="67841B3D" w14:textId="77777777" w:rsidR="00BC6628" w:rsidRPr="00834A11" w:rsidRDefault="00BC6628" w:rsidP="00C15844">
            <w:pPr>
              <w:rPr>
                <w:sz w:val="24"/>
                <w:szCs w:val="24"/>
              </w:rPr>
            </w:pPr>
          </w:p>
        </w:tc>
        <w:tc>
          <w:tcPr>
            <w:tcW w:w="1984" w:type="dxa"/>
          </w:tcPr>
          <w:p w14:paraId="5215EABF" w14:textId="77777777" w:rsidR="00BC6628" w:rsidRPr="00834A11" w:rsidRDefault="00BC6628" w:rsidP="00C15844">
            <w:pPr>
              <w:rPr>
                <w:sz w:val="24"/>
                <w:szCs w:val="24"/>
              </w:rPr>
            </w:pPr>
            <w:r w:rsidRPr="00834A11">
              <w:rPr>
                <w:sz w:val="24"/>
                <w:szCs w:val="24"/>
              </w:rPr>
              <w:t>Taburcu günü</w:t>
            </w:r>
          </w:p>
        </w:tc>
        <w:tc>
          <w:tcPr>
            <w:tcW w:w="992" w:type="dxa"/>
          </w:tcPr>
          <w:p w14:paraId="2DDB7755" w14:textId="77777777" w:rsidR="00BC6628" w:rsidRPr="00834A11" w:rsidRDefault="00BC6628" w:rsidP="00C15844">
            <w:pPr>
              <w:rPr>
                <w:sz w:val="24"/>
                <w:szCs w:val="24"/>
              </w:rPr>
            </w:pPr>
            <w:r w:rsidRPr="00834A11">
              <w:rPr>
                <w:sz w:val="24"/>
                <w:szCs w:val="24"/>
              </w:rPr>
              <w:t>0,12</w:t>
            </w:r>
          </w:p>
        </w:tc>
        <w:tc>
          <w:tcPr>
            <w:tcW w:w="993" w:type="dxa"/>
          </w:tcPr>
          <w:p w14:paraId="577DB877" w14:textId="77777777" w:rsidR="00BC6628" w:rsidRPr="00834A11" w:rsidRDefault="00BC6628" w:rsidP="00C15844">
            <w:pPr>
              <w:rPr>
                <w:sz w:val="24"/>
                <w:szCs w:val="24"/>
              </w:rPr>
            </w:pPr>
            <w:r w:rsidRPr="00834A11">
              <w:rPr>
                <w:sz w:val="24"/>
                <w:szCs w:val="24"/>
              </w:rPr>
              <w:t>0,964</w:t>
            </w:r>
          </w:p>
        </w:tc>
      </w:tr>
      <w:tr w:rsidR="00BC6628" w:rsidRPr="00BC6628" w14:paraId="3BE45A32" w14:textId="77777777" w:rsidTr="00834A11">
        <w:tc>
          <w:tcPr>
            <w:tcW w:w="2410" w:type="dxa"/>
            <w:vMerge w:val="restart"/>
          </w:tcPr>
          <w:p w14:paraId="5109A930" w14:textId="77777777" w:rsidR="00BC6628" w:rsidRPr="00834A11" w:rsidRDefault="00BC6628" w:rsidP="00C15844">
            <w:pPr>
              <w:jc w:val="center"/>
              <w:rPr>
                <w:sz w:val="24"/>
                <w:szCs w:val="24"/>
              </w:rPr>
            </w:pPr>
          </w:p>
          <w:p w14:paraId="7AAC7FDC" w14:textId="0C160932" w:rsidR="00BC6628" w:rsidRPr="00834A11" w:rsidRDefault="00BC6628" w:rsidP="00C15844">
            <w:pPr>
              <w:jc w:val="center"/>
              <w:rPr>
                <w:sz w:val="24"/>
                <w:szCs w:val="24"/>
              </w:rPr>
            </w:pPr>
            <w:proofErr w:type="spellStart"/>
            <w:r w:rsidRPr="00834A11">
              <w:rPr>
                <w:sz w:val="24"/>
                <w:szCs w:val="24"/>
              </w:rPr>
              <w:t>Arginin</w:t>
            </w:r>
            <w:proofErr w:type="spellEnd"/>
            <w:r w:rsidRPr="00834A11">
              <w:rPr>
                <w:sz w:val="24"/>
                <w:szCs w:val="24"/>
              </w:rPr>
              <w:t xml:space="preserve"> (</w:t>
            </w:r>
            <w:proofErr w:type="spellStart"/>
            <w:r w:rsidRPr="00834A11">
              <w:rPr>
                <w:sz w:val="24"/>
                <w:szCs w:val="24"/>
              </w:rPr>
              <w:t>umol</w:t>
            </w:r>
            <w:proofErr w:type="spellEnd"/>
            <w:r w:rsidRPr="00834A11">
              <w:rPr>
                <w:sz w:val="24"/>
                <w:szCs w:val="24"/>
              </w:rPr>
              <w:t>/L)</w:t>
            </w:r>
          </w:p>
        </w:tc>
        <w:tc>
          <w:tcPr>
            <w:tcW w:w="1984" w:type="dxa"/>
          </w:tcPr>
          <w:p w14:paraId="46B20A91" w14:textId="77777777" w:rsidR="00BC6628" w:rsidRPr="00834A11" w:rsidRDefault="00BC6628" w:rsidP="00C15844">
            <w:pPr>
              <w:rPr>
                <w:sz w:val="24"/>
                <w:szCs w:val="24"/>
              </w:rPr>
            </w:pPr>
            <w:r w:rsidRPr="00834A11">
              <w:rPr>
                <w:sz w:val="24"/>
                <w:szCs w:val="24"/>
              </w:rPr>
              <w:t>0.gün</w:t>
            </w:r>
          </w:p>
        </w:tc>
        <w:tc>
          <w:tcPr>
            <w:tcW w:w="992" w:type="dxa"/>
          </w:tcPr>
          <w:p w14:paraId="374C2907" w14:textId="77777777" w:rsidR="00BC6628" w:rsidRPr="00834A11" w:rsidRDefault="00BC6628" w:rsidP="00C15844">
            <w:pPr>
              <w:rPr>
                <w:sz w:val="24"/>
                <w:szCs w:val="24"/>
              </w:rPr>
            </w:pPr>
            <w:r w:rsidRPr="00834A11">
              <w:rPr>
                <w:sz w:val="24"/>
                <w:szCs w:val="24"/>
              </w:rPr>
              <w:t>-0,13</w:t>
            </w:r>
          </w:p>
        </w:tc>
        <w:tc>
          <w:tcPr>
            <w:tcW w:w="993" w:type="dxa"/>
          </w:tcPr>
          <w:p w14:paraId="7FCECEE6" w14:textId="77777777" w:rsidR="00BC6628" w:rsidRPr="00834A11" w:rsidRDefault="00BC6628" w:rsidP="00C15844">
            <w:pPr>
              <w:rPr>
                <w:sz w:val="24"/>
                <w:szCs w:val="24"/>
              </w:rPr>
            </w:pPr>
            <w:r w:rsidRPr="00834A11">
              <w:rPr>
                <w:sz w:val="24"/>
                <w:szCs w:val="24"/>
              </w:rPr>
              <w:t>0,61</w:t>
            </w:r>
          </w:p>
        </w:tc>
      </w:tr>
      <w:tr w:rsidR="00BC6628" w:rsidRPr="00BC6628" w14:paraId="0D9EA373" w14:textId="77777777" w:rsidTr="00834A11">
        <w:tc>
          <w:tcPr>
            <w:tcW w:w="2410" w:type="dxa"/>
            <w:vMerge/>
          </w:tcPr>
          <w:p w14:paraId="426507C1" w14:textId="77777777" w:rsidR="00BC6628" w:rsidRPr="00834A11" w:rsidRDefault="00BC6628" w:rsidP="00C15844">
            <w:pPr>
              <w:rPr>
                <w:sz w:val="24"/>
                <w:szCs w:val="24"/>
              </w:rPr>
            </w:pPr>
          </w:p>
        </w:tc>
        <w:tc>
          <w:tcPr>
            <w:tcW w:w="1984" w:type="dxa"/>
          </w:tcPr>
          <w:p w14:paraId="38E75DEA" w14:textId="77777777" w:rsidR="00BC6628" w:rsidRPr="00834A11" w:rsidRDefault="00BC6628" w:rsidP="00C15844">
            <w:pPr>
              <w:rPr>
                <w:sz w:val="24"/>
                <w:szCs w:val="24"/>
              </w:rPr>
            </w:pPr>
            <w:r w:rsidRPr="00834A11">
              <w:rPr>
                <w:sz w:val="24"/>
                <w:szCs w:val="24"/>
              </w:rPr>
              <w:t>3.gün</w:t>
            </w:r>
          </w:p>
        </w:tc>
        <w:tc>
          <w:tcPr>
            <w:tcW w:w="992" w:type="dxa"/>
          </w:tcPr>
          <w:p w14:paraId="1F0ABBF1" w14:textId="77777777" w:rsidR="00BC6628" w:rsidRPr="00834A11" w:rsidRDefault="00BC6628" w:rsidP="00C15844">
            <w:pPr>
              <w:rPr>
                <w:sz w:val="24"/>
                <w:szCs w:val="24"/>
              </w:rPr>
            </w:pPr>
            <w:r w:rsidRPr="00834A11">
              <w:rPr>
                <w:sz w:val="24"/>
                <w:szCs w:val="24"/>
              </w:rPr>
              <w:t>0,49</w:t>
            </w:r>
          </w:p>
        </w:tc>
        <w:tc>
          <w:tcPr>
            <w:tcW w:w="993" w:type="dxa"/>
          </w:tcPr>
          <w:p w14:paraId="79D8CF89" w14:textId="77777777" w:rsidR="00BC6628" w:rsidRPr="00834A11" w:rsidRDefault="00BC6628" w:rsidP="00C15844">
            <w:pPr>
              <w:rPr>
                <w:sz w:val="24"/>
                <w:szCs w:val="24"/>
              </w:rPr>
            </w:pPr>
            <w:r w:rsidRPr="00834A11">
              <w:rPr>
                <w:sz w:val="24"/>
                <w:szCs w:val="24"/>
              </w:rPr>
              <w:t>0,06</w:t>
            </w:r>
          </w:p>
        </w:tc>
      </w:tr>
      <w:tr w:rsidR="00BC6628" w:rsidRPr="00BC6628" w14:paraId="120EB046" w14:textId="77777777" w:rsidTr="00834A11">
        <w:tc>
          <w:tcPr>
            <w:tcW w:w="2410" w:type="dxa"/>
            <w:vMerge/>
          </w:tcPr>
          <w:p w14:paraId="19F11CD1" w14:textId="77777777" w:rsidR="00BC6628" w:rsidRPr="00834A11" w:rsidRDefault="00BC6628" w:rsidP="00C15844">
            <w:pPr>
              <w:rPr>
                <w:sz w:val="24"/>
                <w:szCs w:val="24"/>
              </w:rPr>
            </w:pPr>
          </w:p>
        </w:tc>
        <w:tc>
          <w:tcPr>
            <w:tcW w:w="1984" w:type="dxa"/>
          </w:tcPr>
          <w:p w14:paraId="51EB2D94" w14:textId="77777777" w:rsidR="00BC6628" w:rsidRPr="00834A11" w:rsidRDefault="00BC6628" w:rsidP="00C15844">
            <w:pPr>
              <w:rPr>
                <w:sz w:val="24"/>
                <w:szCs w:val="24"/>
              </w:rPr>
            </w:pPr>
            <w:r w:rsidRPr="00834A11">
              <w:rPr>
                <w:sz w:val="24"/>
                <w:szCs w:val="24"/>
              </w:rPr>
              <w:t>Taburcu günü</w:t>
            </w:r>
          </w:p>
        </w:tc>
        <w:tc>
          <w:tcPr>
            <w:tcW w:w="992" w:type="dxa"/>
          </w:tcPr>
          <w:p w14:paraId="464074AF" w14:textId="77777777" w:rsidR="00BC6628" w:rsidRPr="00834A11" w:rsidRDefault="00BC6628" w:rsidP="00C15844">
            <w:pPr>
              <w:rPr>
                <w:sz w:val="24"/>
                <w:szCs w:val="24"/>
              </w:rPr>
            </w:pPr>
            <w:r w:rsidRPr="00834A11">
              <w:rPr>
                <w:sz w:val="24"/>
                <w:szCs w:val="24"/>
              </w:rPr>
              <w:t>0,42</w:t>
            </w:r>
          </w:p>
        </w:tc>
        <w:tc>
          <w:tcPr>
            <w:tcW w:w="993" w:type="dxa"/>
          </w:tcPr>
          <w:p w14:paraId="31C94953" w14:textId="77777777" w:rsidR="00BC6628" w:rsidRPr="00834A11" w:rsidRDefault="00BC6628" w:rsidP="00C15844">
            <w:pPr>
              <w:rPr>
                <w:sz w:val="24"/>
                <w:szCs w:val="24"/>
              </w:rPr>
            </w:pPr>
            <w:r w:rsidRPr="00834A11">
              <w:rPr>
                <w:sz w:val="24"/>
                <w:szCs w:val="24"/>
              </w:rPr>
              <w:t>0,10</w:t>
            </w:r>
          </w:p>
        </w:tc>
      </w:tr>
      <w:tr w:rsidR="00BC6628" w:rsidRPr="00BC6628" w14:paraId="4B3301A9" w14:textId="77777777" w:rsidTr="00834A11">
        <w:tc>
          <w:tcPr>
            <w:tcW w:w="2410" w:type="dxa"/>
            <w:vMerge w:val="restart"/>
          </w:tcPr>
          <w:p w14:paraId="588D2CF8" w14:textId="77777777" w:rsidR="00BC6628" w:rsidRPr="00834A11" w:rsidRDefault="00BC6628" w:rsidP="00C15844">
            <w:pPr>
              <w:jc w:val="center"/>
              <w:rPr>
                <w:sz w:val="24"/>
                <w:szCs w:val="24"/>
              </w:rPr>
            </w:pPr>
          </w:p>
          <w:p w14:paraId="3B030122" w14:textId="685D32A3" w:rsidR="00BC6628" w:rsidRPr="00834A11" w:rsidRDefault="00BC6628" w:rsidP="00C15844">
            <w:pPr>
              <w:jc w:val="center"/>
              <w:rPr>
                <w:sz w:val="24"/>
                <w:szCs w:val="24"/>
              </w:rPr>
            </w:pPr>
            <w:r w:rsidRPr="00834A11">
              <w:rPr>
                <w:sz w:val="24"/>
                <w:szCs w:val="24"/>
              </w:rPr>
              <w:t>Aspartik asit (</w:t>
            </w:r>
            <w:proofErr w:type="spellStart"/>
            <w:r w:rsidRPr="00834A11">
              <w:rPr>
                <w:sz w:val="24"/>
                <w:szCs w:val="24"/>
              </w:rPr>
              <w:t>umol</w:t>
            </w:r>
            <w:proofErr w:type="spellEnd"/>
            <w:r w:rsidRPr="00834A11">
              <w:rPr>
                <w:sz w:val="24"/>
                <w:szCs w:val="24"/>
              </w:rPr>
              <w:t>/L)</w:t>
            </w:r>
          </w:p>
          <w:p w14:paraId="7D4F436C" w14:textId="77777777" w:rsidR="00BC6628" w:rsidRPr="00834A11" w:rsidRDefault="00BC6628" w:rsidP="00C15844">
            <w:pPr>
              <w:jc w:val="center"/>
              <w:rPr>
                <w:sz w:val="24"/>
                <w:szCs w:val="24"/>
              </w:rPr>
            </w:pPr>
          </w:p>
        </w:tc>
        <w:tc>
          <w:tcPr>
            <w:tcW w:w="1984" w:type="dxa"/>
          </w:tcPr>
          <w:p w14:paraId="64DA90C6" w14:textId="77777777" w:rsidR="00BC6628" w:rsidRPr="00834A11" w:rsidRDefault="00BC6628" w:rsidP="00C15844">
            <w:pPr>
              <w:rPr>
                <w:sz w:val="24"/>
                <w:szCs w:val="24"/>
              </w:rPr>
            </w:pPr>
            <w:r w:rsidRPr="00834A11">
              <w:rPr>
                <w:sz w:val="24"/>
                <w:szCs w:val="24"/>
              </w:rPr>
              <w:t>0.gün</w:t>
            </w:r>
          </w:p>
        </w:tc>
        <w:tc>
          <w:tcPr>
            <w:tcW w:w="992" w:type="dxa"/>
          </w:tcPr>
          <w:p w14:paraId="2FF0F697" w14:textId="77777777" w:rsidR="00BC6628" w:rsidRPr="00834A11" w:rsidRDefault="00BC6628" w:rsidP="00C15844">
            <w:pPr>
              <w:rPr>
                <w:sz w:val="24"/>
                <w:szCs w:val="24"/>
              </w:rPr>
            </w:pPr>
            <w:r w:rsidRPr="00834A11">
              <w:rPr>
                <w:sz w:val="24"/>
                <w:szCs w:val="24"/>
              </w:rPr>
              <w:t>0,25</w:t>
            </w:r>
          </w:p>
        </w:tc>
        <w:tc>
          <w:tcPr>
            <w:tcW w:w="993" w:type="dxa"/>
          </w:tcPr>
          <w:p w14:paraId="4A30BF98" w14:textId="77777777" w:rsidR="00BC6628" w:rsidRPr="00834A11" w:rsidRDefault="00BC6628" w:rsidP="00C15844">
            <w:pPr>
              <w:rPr>
                <w:sz w:val="24"/>
                <w:szCs w:val="24"/>
              </w:rPr>
            </w:pPr>
            <w:r w:rsidRPr="00834A11">
              <w:rPr>
                <w:sz w:val="24"/>
                <w:szCs w:val="24"/>
              </w:rPr>
              <w:t>0,35</w:t>
            </w:r>
          </w:p>
        </w:tc>
      </w:tr>
      <w:tr w:rsidR="00BC6628" w:rsidRPr="00BC6628" w14:paraId="6541C7C6" w14:textId="77777777" w:rsidTr="00834A11">
        <w:tc>
          <w:tcPr>
            <w:tcW w:w="2410" w:type="dxa"/>
            <w:vMerge/>
          </w:tcPr>
          <w:p w14:paraId="7ED38942" w14:textId="77777777" w:rsidR="00BC6628" w:rsidRPr="00834A11" w:rsidRDefault="00BC6628" w:rsidP="00C15844">
            <w:pPr>
              <w:jc w:val="center"/>
              <w:rPr>
                <w:sz w:val="24"/>
                <w:szCs w:val="24"/>
              </w:rPr>
            </w:pPr>
          </w:p>
        </w:tc>
        <w:tc>
          <w:tcPr>
            <w:tcW w:w="1984" w:type="dxa"/>
          </w:tcPr>
          <w:p w14:paraId="14459327" w14:textId="77777777" w:rsidR="00BC6628" w:rsidRPr="00834A11" w:rsidRDefault="00BC6628" w:rsidP="00C15844">
            <w:pPr>
              <w:rPr>
                <w:sz w:val="24"/>
                <w:szCs w:val="24"/>
              </w:rPr>
            </w:pPr>
            <w:r w:rsidRPr="00834A11">
              <w:rPr>
                <w:sz w:val="24"/>
                <w:szCs w:val="24"/>
              </w:rPr>
              <w:t>3.gün</w:t>
            </w:r>
          </w:p>
        </w:tc>
        <w:tc>
          <w:tcPr>
            <w:tcW w:w="992" w:type="dxa"/>
          </w:tcPr>
          <w:p w14:paraId="4C2B017B" w14:textId="77777777" w:rsidR="00BC6628" w:rsidRPr="00834A11" w:rsidRDefault="00BC6628" w:rsidP="00C15844">
            <w:pPr>
              <w:rPr>
                <w:sz w:val="24"/>
                <w:szCs w:val="24"/>
              </w:rPr>
            </w:pPr>
            <w:r w:rsidRPr="00834A11">
              <w:rPr>
                <w:sz w:val="24"/>
                <w:szCs w:val="24"/>
              </w:rPr>
              <w:t>0,20</w:t>
            </w:r>
          </w:p>
        </w:tc>
        <w:tc>
          <w:tcPr>
            <w:tcW w:w="993" w:type="dxa"/>
          </w:tcPr>
          <w:p w14:paraId="28E49C02" w14:textId="77777777" w:rsidR="00BC6628" w:rsidRPr="00834A11" w:rsidRDefault="00BC6628" w:rsidP="00C15844">
            <w:pPr>
              <w:rPr>
                <w:sz w:val="24"/>
                <w:szCs w:val="24"/>
              </w:rPr>
            </w:pPr>
            <w:r w:rsidRPr="00834A11">
              <w:rPr>
                <w:sz w:val="24"/>
                <w:szCs w:val="24"/>
              </w:rPr>
              <w:t>0,47</w:t>
            </w:r>
          </w:p>
        </w:tc>
      </w:tr>
      <w:tr w:rsidR="00BC6628" w:rsidRPr="00BC6628" w14:paraId="27F6BEB8" w14:textId="77777777" w:rsidTr="00834A11">
        <w:trPr>
          <w:trHeight w:val="423"/>
        </w:trPr>
        <w:tc>
          <w:tcPr>
            <w:tcW w:w="2410" w:type="dxa"/>
            <w:vMerge/>
          </w:tcPr>
          <w:p w14:paraId="2799E8F9" w14:textId="77777777" w:rsidR="00BC6628" w:rsidRPr="00834A11" w:rsidRDefault="00BC6628" w:rsidP="00C15844">
            <w:pPr>
              <w:jc w:val="center"/>
              <w:rPr>
                <w:sz w:val="24"/>
                <w:szCs w:val="24"/>
              </w:rPr>
            </w:pPr>
          </w:p>
        </w:tc>
        <w:tc>
          <w:tcPr>
            <w:tcW w:w="1984" w:type="dxa"/>
          </w:tcPr>
          <w:p w14:paraId="568B5D77" w14:textId="77777777" w:rsidR="00BC6628" w:rsidRPr="00834A11" w:rsidRDefault="00BC6628" w:rsidP="00C15844">
            <w:pPr>
              <w:rPr>
                <w:sz w:val="24"/>
                <w:szCs w:val="24"/>
              </w:rPr>
            </w:pPr>
            <w:r w:rsidRPr="00834A11">
              <w:rPr>
                <w:sz w:val="24"/>
                <w:szCs w:val="24"/>
              </w:rPr>
              <w:t>Taburcu günü</w:t>
            </w:r>
          </w:p>
        </w:tc>
        <w:tc>
          <w:tcPr>
            <w:tcW w:w="992" w:type="dxa"/>
          </w:tcPr>
          <w:p w14:paraId="3B8D833C" w14:textId="77777777" w:rsidR="00BC6628" w:rsidRPr="00834A11" w:rsidRDefault="00BC6628" w:rsidP="00C15844">
            <w:pPr>
              <w:rPr>
                <w:sz w:val="24"/>
                <w:szCs w:val="24"/>
              </w:rPr>
            </w:pPr>
            <w:r w:rsidRPr="00834A11">
              <w:rPr>
                <w:sz w:val="24"/>
                <w:szCs w:val="24"/>
              </w:rPr>
              <w:t>0,11</w:t>
            </w:r>
          </w:p>
        </w:tc>
        <w:tc>
          <w:tcPr>
            <w:tcW w:w="993" w:type="dxa"/>
          </w:tcPr>
          <w:p w14:paraId="3EF068F1" w14:textId="77777777" w:rsidR="00BC6628" w:rsidRPr="00834A11" w:rsidRDefault="00BC6628" w:rsidP="00C15844">
            <w:pPr>
              <w:rPr>
                <w:sz w:val="24"/>
                <w:szCs w:val="24"/>
              </w:rPr>
            </w:pPr>
            <w:r w:rsidRPr="00834A11">
              <w:rPr>
                <w:sz w:val="24"/>
                <w:szCs w:val="24"/>
              </w:rPr>
              <w:t>0,66</w:t>
            </w:r>
          </w:p>
        </w:tc>
      </w:tr>
      <w:tr w:rsidR="00BC6628" w:rsidRPr="00BC6628" w14:paraId="59A6379F" w14:textId="77777777" w:rsidTr="00834A11">
        <w:tc>
          <w:tcPr>
            <w:tcW w:w="2410" w:type="dxa"/>
            <w:vMerge w:val="restart"/>
          </w:tcPr>
          <w:p w14:paraId="3FFF522A" w14:textId="77777777" w:rsidR="00BC6628" w:rsidRPr="00834A11" w:rsidRDefault="00BC6628" w:rsidP="00C15844">
            <w:pPr>
              <w:jc w:val="center"/>
              <w:rPr>
                <w:sz w:val="24"/>
                <w:szCs w:val="24"/>
              </w:rPr>
            </w:pPr>
          </w:p>
          <w:p w14:paraId="40FFED60" w14:textId="11A964AD" w:rsidR="00BC6628" w:rsidRPr="00834A11" w:rsidRDefault="00BC6628" w:rsidP="00C15844">
            <w:pPr>
              <w:jc w:val="center"/>
              <w:rPr>
                <w:sz w:val="24"/>
                <w:szCs w:val="24"/>
              </w:rPr>
            </w:pPr>
            <w:proofErr w:type="spellStart"/>
            <w:r w:rsidRPr="00834A11">
              <w:rPr>
                <w:sz w:val="24"/>
                <w:szCs w:val="24"/>
              </w:rPr>
              <w:t>Asparagin</w:t>
            </w:r>
            <w:proofErr w:type="spellEnd"/>
            <w:r w:rsidRPr="00834A11">
              <w:rPr>
                <w:sz w:val="24"/>
                <w:szCs w:val="24"/>
              </w:rPr>
              <w:t xml:space="preserve"> (</w:t>
            </w:r>
            <w:proofErr w:type="spellStart"/>
            <w:r w:rsidRPr="00834A11">
              <w:rPr>
                <w:sz w:val="24"/>
                <w:szCs w:val="24"/>
              </w:rPr>
              <w:t>umol</w:t>
            </w:r>
            <w:proofErr w:type="spellEnd"/>
            <w:r w:rsidRPr="00834A11">
              <w:rPr>
                <w:sz w:val="24"/>
                <w:szCs w:val="24"/>
              </w:rPr>
              <w:t>/L)</w:t>
            </w:r>
          </w:p>
        </w:tc>
        <w:tc>
          <w:tcPr>
            <w:tcW w:w="1984" w:type="dxa"/>
          </w:tcPr>
          <w:p w14:paraId="354246BB" w14:textId="77777777" w:rsidR="00BC6628" w:rsidRPr="00834A11" w:rsidRDefault="00BC6628" w:rsidP="00C15844">
            <w:pPr>
              <w:rPr>
                <w:sz w:val="24"/>
                <w:szCs w:val="24"/>
              </w:rPr>
            </w:pPr>
            <w:r w:rsidRPr="00834A11">
              <w:rPr>
                <w:sz w:val="24"/>
                <w:szCs w:val="24"/>
              </w:rPr>
              <w:t>0.gün</w:t>
            </w:r>
          </w:p>
        </w:tc>
        <w:tc>
          <w:tcPr>
            <w:tcW w:w="992" w:type="dxa"/>
          </w:tcPr>
          <w:p w14:paraId="4AA03904" w14:textId="77777777" w:rsidR="00BC6628" w:rsidRPr="00834A11" w:rsidRDefault="00BC6628" w:rsidP="00C15844">
            <w:pPr>
              <w:rPr>
                <w:sz w:val="24"/>
                <w:szCs w:val="24"/>
              </w:rPr>
            </w:pPr>
            <w:r w:rsidRPr="00834A11">
              <w:rPr>
                <w:sz w:val="24"/>
                <w:szCs w:val="24"/>
              </w:rPr>
              <w:t>-0,18</w:t>
            </w:r>
          </w:p>
        </w:tc>
        <w:tc>
          <w:tcPr>
            <w:tcW w:w="993" w:type="dxa"/>
          </w:tcPr>
          <w:p w14:paraId="7FB83A6C" w14:textId="77777777" w:rsidR="00BC6628" w:rsidRPr="00834A11" w:rsidRDefault="00BC6628" w:rsidP="00C15844">
            <w:pPr>
              <w:rPr>
                <w:sz w:val="24"/>
                <w:szCs w:val="24"/>
              </w:rPr>
            </w:pPr>
            <w:r w:rsidRPr="00834A11">
              <w:rPr>
                <w:sz w:val="24"/>
                <w:szCs w:val="24"/>
              </w:rPr>
              <w:t>0,50</w:t>
            </w:r>
          </w:p>
        </w:tc>
      </w:tr>
      <w:tr w:rsidR="00BC6628" w:rsidRPr="00BC6628" w14:paraId="52208CF3" w14:textId="77777777" w:rsidTr="00834A11">
        <w:tc>
          <w:tcPr>
            <w:tcW w:w="2410" w:type="dxa"/>
            <w:vMerge/>
          </w:tcPr>
          <w:p w14:paraId="58B0A84D" w14:textId="77777777" w:rsidR="00BC6628" w:rsidRPr="00834A11" w:rsidRDefault="00BC6628" w:rsidP="00C15844">
            <w:pPr>
              <w:jc w:val="center"/>
              <w:rPr>
                <w:sz w:val="24"/>
                <w:szCs w:val="24"/>
              </w:rPr>
            </w:pPr>
          </w:p>
        </w:tc>
        <w:tc>
          <w:tcPr>
            <w:tcW w:w="1984" w:type="dxa"/>
          </w:tcPr>
          <w:p w14:paraId="0C356E23" w14:textId="77777777" w:rsidR="00BC6628" w:rsidRPr="00834A11" w:rsidRDefault="00BC6628" w:rsidP="00C15844">
            <w:pPr>
              <w:rPr>
                <w:sz w:val="24"/>
                <w:szCs w:val="24"/>
              </w:rPr>
            </w:pPr>
            <w:r w:rsidRPr="00834A11">
              <w:rPr>
                <w:sz w:val="24"/>
                <w:szCs w:val="24"/>
              </w:rPr>
              <w:t>3.gün</w:t>
            </w:r>
          </w:p>
        </w:tc>
        <w:tc>
          <w:tcPr>
            <w:tcW w:w="992" w:type="dxa"/>
          </w:tcPr>
          <w:p w14:paraId="78CEF839" w14:textId="77777777" w:rsidR="00BC6628" w:rsidRPr="00834A11" w:rsidRDefault="00BC6628" w:rsidP="00C15844">
            <w:pPr>
              <w:rPr>
                <w:sz w:val="24"/>
                <w:szCs w:val="24"/>
              </w:rPr>
            </w:pPr>
            <w:r w:rsidRPr="00834A11">
              <w:rPr>
                <w:sz w:val="24"/>
                <w:szCs w:val="24"/>
              </w:rPr>
              <w:t>0,54</w:t>
            </w:r>
          </w:p>
        </w:tc>
        <w:tc>
          <w:tcPr>
            <w:tcW w:w="993" w:type="dxa"/>
          </w:tcPr>
          <w:p w14:paraId="371595CC" w14:textId="77777777" w:rsidR="00BC6628" w:rsidRPr="00834A11" w:rsidRDefault="00BC6628" w:rsidP="00C15844">
            <w:pPr>
              <w:rPr>
                <w:b/>
                <w:bCs/>
                <w:sz w:val="24"/>
                <w:szCs w:val="24"/>
              </w:rPr>
            </w:pPr>
            <w:r w:rsidRPr="00834A11">
              <w:rPr>
                <w:b/>
                <w:bCs/>
                <w:sz w:val="24"/>
                <w:szCs w:val="24"/>
              </w:rPr>
              <w:t>0,03</w:t>
            </w:r>
          </w:p>
        </w:tc>
      </w:tr>
      <w:tr w:rsidR="00BC6628" w:rsidRPr="00BC6628" w14:paraId="4D2AE60B" w14:textId="77777777" w:rsidTr="00834A11">
        <w:tc>
          <w:tcPr>
            <w:tcW w:w="2410" w:type="dxa"/>
            <w:vMerge/>
          </w:tcPr>
          <w:p w14:paraId="45CC17F3" w14:textId="77777777" w:rsidR="00BC6628" w:rsidRPr="00834A11" w:rsidRDefault="00BC6628" w:rsidP="00C15844">
            <w:pPr>
              <w:jc w:val="center"/>
              <w:rPr>
                <w:sz w:val="24"/>
                <w:szCs w:val="24"/>
              </w:rPr>
            </w:pPr>
          </w:p>
        </w:tc>
        <w:tc>
          <w:tcPr>
            <w:tcW w:w="1984" w:type="dxa"/>
          </w:tcPr>
          <w:p w14:paraId="41BF9EAB" w14:textId="77777777" w:rsidR="00BC6628" w:rsidRPr="00834A11" w:rsidRDefault="00BC6628" w:rsidP="00C15844">
            <w:pPr>
              <w:rPr>
                <w:sz w:val="24"/>
                <w:szCs w:val="24"/>
              </w:rPr>
            </w:pPr>
            <w:r w:rsidRPr="00834A11">
              <w:rPr>
                <w:sz w:val="24"/>
                <w:szCs w:val="24"/>
              </w:rPr>
              <w:t>Taburcu günü</w:t>
            </w:r>
          </w:p>
        </w:tc>
        <w:tc>
          <w:tcPr>
            <w:tcW w:w="992" w:type="dxa"/>
          </w:tcPr>
          <w:p w14:paraId="6F36D458" w14:textId="77777777" w:rsidR="00BC6628" w:rsidRPr="00834A11" w:rsidRDefault="00BC6628" w:rsidP="00C15844">
            <w:pPr>
              <w:rPr>
                <w:sz w:val="24"/>
                <w:szCs w:val="24"/>
              </w:rPr>
            </w:pPr>
            <w:r w:rsidRPr="00834A11">
              <w:rPr>
                <w:sz w:val="24"/>
                <w:szCs w:val="24"/>
              </w:rPr>
              <w:t>0,33</w:t>
            </w:r>
          </w:p>
        </w:tc>
        <w:tc>
          <w:tcPr>
            <w:tcW w:w="993" w:type="dxa"/>
          </w:tcPr>
          <w:p w14:paraId="257D2616" w14:textId="77777777" w:rsidR="00BC6628" w:rsidRPr="00834A11" w:rsidRDefault="00BC6628" w:rsidP="00C15844">
            <w:pPr>
              <w:rPr>
                <w:sz w:val="24"/>
                <w:szCs w:val="24"/>
              </w:rPr>
            </w:pPr>
            <w:r w:rsidRPr="00834A11">
              <w:rPr>
                <w:sz w:val="24"/>
                <w:szCs w:val="24"/>
              </w:rPr>
              <w:t>0,21</w:t>
            </w:r>
          </w:p>
        </w:tc>
      </w:tr>
      <w:tr w:rsidR="00BC6628" w:rsidRPr="00BC6628" w14:paraId="3A9B11D3" w14:textId="77777777" w:rsidTr="00834A11">
        <w:tc>
          <w:tcPr>
            <w:tcW w:w="2410" w:type="dxa"/>
            <w:vMerge w:val="restart"/>
          </w:tcPr>
          <w:p w14:paraId="01C81BDA" w14:textId="77777777" w:rsidR="00BC6628" w:rsidRPr="00834A11" w:rsidRDefault="00BC6628" w:rsidP="00C15844">
            <w:pPr>
              <w:jc w:val="center"/>
              <w:rPr>
                <w:sz w:val="24"/>
                <w:szCs w:val="24"/>
              </w:rPr>
            </w:pPr>
          </w:p>
          <w:p w14:paraId="74E1243A" w14:textId="3FE820F7" w:rsidR="00BC6628" w:rsidRPr="00834A11" w:rsidRDefault="00BC6628" w:rsidP="00C15844">
            <w:pPr>
              <w:jc w:val="center"/>
              <w:rPr>
                <w:sz w:val="24"/>
                <w:szCs w:val="24"/>
              </w:rPr>
            </w:pPr>
            <w:r w:rsidRPr="00834A11">
              <w:rPr>
                <w:sz w:val="24"/>
                <w:szCs w:val="24"/>
              </w:rPr>
              <w:t>Sistin (</w:t>
            </w:r>
            <w:proofErr w:type="spellStart"/>
            <w:r w:rsidRPr="00834A11">
              <w:rPr>
                <w:sz w:val="24"/>
                <w:szCs w:val="24"/>
              </w:rPr>
              <w:t>umol</w:t>
            </w:r>
            <w:proofErr w:type="spellEnd"/>
            <w:r w:rsidRPr="00834A11">
              <w:rPr>
                <w:sz w:val="24"/>
                <w:szCs w:val="24"/>
              </w:rPr>
              <w:t>/L)</w:t>
            </w:r>
          </w:p>
        </w:tc>
        <w:tc>
          <w:tcPr>
            <w:tcW w:w="1984" w:type="dxa"/>
          </w:tcPr>
          <w:p w14:paraId="7C37C173" w14:textId="77777777" w:rsidR="00BC6628" w:rsidRPr="00834A11" w:rsidRDefault="00BC6628" w:rsidP="00C15844">
            <w:pPr>
              <w:rPr>
                <w:sz w:val="24"/>
                <w:szCs w:val="24"/>
              </w:rPr>
            </w:pPr>
            <w:r w:rsidRPr="00834A11">
              <w:rPr>
                <w:sz w:val="24"/>
                <w:szCs w:val="24"/>
              </w:rPr>
              <w:t>0.gün</w:t>
            </w:r>
          </w:p>
        </w:tc>
        <w:tc>
          <w:tcPr>
            <w:tcW w:w="992" w:type="dxa"/>
          </w:tcPr>
          <w:p w14:paraId="02055DC7" w14:textId="77777777" w:rsidR="00BC6628" w:rsidRPr="00834A11" w:rsidRDefault="00BC6628" w:rsidP="00C15844">
            <w:pPr>
              <w:rPr>
                <w:sz w:val="24"/>
                <w:szCs w:val="24"/>
              </w:rPr>
            </w:pPr>
            <w:r w:rsidRPr="00834A11">
              <w:rPr>
                <w:sz w:val="24"/>
                <w:szCs w:val="24"/>
              </w:rPr>
              <w:t>-0,52</w:t>
            </w:r>
          </w:p>
        </w:tc>
        <w:tc>
          <w:tcPr>
            <w:tcW w:w="993" w:type="dxa"/>
          </w:tcPr>
          <w:p w14:paraId="22EB5EA8" w14:textId="77777777" w:rsidR="00BC6628" w:rsidRPr="00834A11" w:rsidRDefault="00BC6628" w:rsidP="00C15844">
            <w:pPr>
              <w:rPr>
                <w:b/>
                <w:bCs/>
                <w:sz w:val="24"/>
                <w:szCs w:val="24"/>
              </w:rPr>
            </w:pPr>
            <w:r w:rsidRPr="00834A11">
              <w:rPr>
                <w:b/>
                <w:bCs/>
                <w:sz w:val="24"/>
                <w:szCs w:val="24"/>
              </w:rPr>
              <w:t>0,03</w:t>
            </w:r>
          </w:p>
        </w:tc>
      </w:tr>
      <w:tr w:rsidR="00BC6628" w:rsidRPr="00BC6628" w14:paraId="0D383084" w14:textId="77777777" w:rsidTr="00834A11">
        <w:tc>
          <w:tcPr>
            <w:tcW w:w="2410" w:type="dxa"/>
            <w:vMerge/>
          </w:tcPr>
          <w:p w14:paraId="6A079E5F" w14:textId="77777777" w:rsidR="00BC6628" w:rsidRPr="00834A11" w:rsidRDefault="00BC6628" w:rsidP="00C15844">
            <w:pPr>
              <w:jc w:val="center"/>
              <w:rPr>
                <w:sz w:val="24"/>
                <w:szCs w:val="24"/>
              </w:rPr>
            </w:pPr>
          </w:p>
        </w:tc>
        <w:tc>
          <w:tcPr>
            <w:tcW w:w="1984" w:type="dxa"/>
          </w:tcPr>
          <w:p w14:paraId="415390BB" w14:textId="77777777" w:rsidR="00BC6628" w:rsidRPr="00834A11" w:rsidRDefault="00BC6628" w:rsidP="00C15844">
            <w:pPr>
              <w:rPr>
                <w:sz w:val="24"/>
                <w:szCs w:val="24"/>
              </w:rPr>
            </w:pPr>
            <w:r w:rsidRPr="00834A11">
              <w:rPr>
                <w:sz w:val="24"/>
                <w:szCs w:val="24"/>
              </w:rPr>
              <w:t>3.gün</w:t>
            </w:r>
          </w:p>
        </w:tc>
        <w:tc>
          <w:tcPr>
            <w:tcW w:w="992" w:type="dxa"/>
          </w:tcPr>
          <w:p w14:paraId="3DE43731" w14:textId="77777777" w:rsidR="00BC6628" w:rsidRPr="00834A11" w:rsidRDefault="00BC6628" w:rsidP="00C15844">
            <w:pPr>
              <w:rPr>
                <w:sz w:val="24"/>
                <w:szCs w:val="24"/>
              </w:rPr>
            </w:pPr>
            <w:r w:rsidRPr="00834A11">
              <w:rPr>
                <w:sz w:val="24"/>
                <w:szCs w:val="24"/>
              </w:rPr>
              <w:t>-0,31</w:t>
            </w:r>
          </w:p>
        </w:tc>
        <w:tc>
          <w:tcPr>
            <w:tcW w:w="993" w:type="dxa"/>
          </w:tcPr>
          <w:p w14:paraId="772623CC" w14:textId="77777777" w:rsidR="00BC6628" w:rsidRPr="00834A11" w:rsidRDefault="00BC6628" w:rsidP="00C15844">
            <w:pPr>
              <w:rPr>
                <w:sz w:val="24"/>
                <w:szCs w:val="24"/>
              </w:rPr>
            </w:pPr>
            <w:r w:rsidRPr="00834A11">
              <w:rPr>
                <w:sz w:val="24"/>
                <w:szCs w:val="24"/>
              </w:rPr>
              <w:t>0,24</w:t>
            </w:r>
          </w:p>
        </w:tc>
      </w:tr>
      <w:tr w:rsidR="00BC6628" w:rsidRPr="00BC6628" w14:paraId="7878F1FA" w14:textId="77777777" w:rsidTr="00834A11">
        <w:tc>
          <w:tcPr>
            <w:tcW w:w="2410" w:type="dxa"/>
            <w:vMerge/>
          </w:tcPr>
          <w:p w14:paraId="3FA9DE8B" w14:textId="77777777" w:rsidR="00BC6628" w:rsidRPr="00834A11" w:rsidRDefault="00BC6628" w:rsidP="00C15844">
            <w:pPr>
              <w:jc w:val="center"/>
              <w:rPr>
                <w:sz w:val="24"/>
                <w:szCs w:val="24"/>
              </w:rPr>
            </w:pPr>
          </w:p>
        </w:tc>
        <w:tc>
          <w:tcPr>
            <w:tcW w:w="1984" w:type="dxa"/>
          </w:tcPr>
          <w:p w14:paraId="72CB42E0" w14:textId="77777777" w:rsidR="00BC6628" w:rsidRPr="00834A11" w:rsidRDefault="00BC6628" w:rsidP="00C15844">
            <w:pPr>
              <w:rPr>
                <w:sz w:val="24"/>
                <w:szCs w:val="24"/>
              </w:rPr>
            </w:pPr>
            <w:r w:rsidRPr="00834A11">
              <w:rPr>
                <w:sz w:val="24"/>
                <w:szCs w:val="24"/>
              </w:rPr>
              <w:t>Taburcu günü</w:t>
            </w:r>
          </w:p>
        </w:tc>
        <w:tc>
          <w:tcPr>
            <w:tcW w:w="992" w:type="dxa"/>
          </w:tcPr>
          <w:p w14:paraId="7AD1770B" w14:textId="77777777" w:rsidR="00BC6628" w:rsidRPr="00834A11" w:rsidRDefault="00BC6628" w:rsidP="00C15844">
            <w:pPr>
              <w:rPr>
                <w:sz w:val="24"/>
                <w:szCs w:val="24"/>
              </w:rPr>
            </w:pPr>
            <w:r w:rsidRPr="00834A11">
              <w:rPr>
                <w:sz w:val="24"/>
                <w:szCs w:val="24"/>
              </w:rPr>
              <w:t>-0,31</w:t>
            </w:r>
          </w:p>
        </w:tc>
        <w:tc>
          <w:tcPr>
            <w:tcW w:w="993" w:type="dxa"/>
          </w:tcPr>
          <w:p w14:paraId="50D0E1F2" w14:textId="77777777" w:rsidR="00BC6628" w:rsidRPr="00834A11" w:rsidRDefault="00BC6628" w:rsidP="00C15844">
            <w:pPr>
              <w:rPr>
                <w:sz w:val="24"/>
                <w:szCs w:val="24"/>
              </w:rPr>
            </w:pPr>
            <w:r w:rsidRPr="00834A11">
              <w:rPr>
                <w:sz w:val="24"/>
                <w:szCs w:val="24"/>
              </w:rPr>
              <w:t>0,23</w:t>
            </w:r>
          </w:p>
        </w:tc>
      </w:tr>
      <w:tr w:rsidR="00BC6628" w:rsidRPr="00BC6628" w14:paraId="1EC5C4EC" w14:textId="77777777" w:rsidTr="00834A11">
        <w:tc>
          <w:tcPr>
            <w:tcW w:w="2410" w:type="dxa"/>
            <w:vMerge w:val="restart"/>
          </w:tcPr>
          <w:p w14:paraId="52E807B1" w14:textId="77777777" w:rsidR="00BC6628" w:rsidRPr="00834A11" w:rsidRDefault="00BC6628" w:rsidP="00C15844">
            <w:pPr>
              <w:jc w:val="center"/>
              <w:rPr>
                <w:sz w:val="24"/>
                <w:szCs w:val="24"/>
              </w:rPr>
            </w:pPr>
          </w:p>
          <w:p w14:paraId="2A7C0584" w14:textId="52142302" w:rsidR="00BC6628" w:rsidRPr="00834A11" w:rsidRDefault="00BC6628" w:rsidP="00C15844">
            <w:pPr>
              <w:jc w:val="center"/>
              <w:rPr>
                <w:sz w:val="24"/>
                <w:szCs w:val="24"/>
              </w:rPr>
            </w:pPr>
            <w:r w:rsidRPr="00834A11">
              <w:rPr>
                <w:sz w:val="24"/>
                <w:szCs w:val="24"/>
              </w:rPr>
              <w:t>Glutamin (</w:t>
            </w:r>
            <w:proofErr w:type="spellStart"/>
            <w:r w:rsidRPr="00834A11">
              <w:rPr>
                <w:sz w:val="24"/>
                <w:szCs w:val="24"/>
              </w:rPr>
              <w:t>umol</w:t>
            </w:r>
            <w:proofErr w:type="spellEnd"/>
            <w:r w:rsidRPr="00834A11">
              <w:rPr>
                <w:sz w:val="24"/>
                <w:szCs w:val="24"/>
              </w:rPr>
              <w:t>/L)</w:t>
            </w:r>
          </w:p>
        </w:tc>
        <w:tc>
          <w:tcPr>
            <w:tcW w:w="1984" w:type="dxa"/>
          </w:tcPr>
          <w:p w14:paraId="72EC6839" w14:textId="77777777" w:rsidR="00BC6628" w:rsidRPr="00834A11" w:rsidRDefault="00BC6628" w:rsidP="00C15844">
            <w:pPr>
              <w:rPr>
                <w:sz w:val="24"/>
                <w:szCs w:val="24"/>
              </w:rPr>
            </w:pPr>
            <w:r w:rsidRPr="00834A11">
              <w:rPr>
                <w:sz w:val="24"/>
                <w:szCs w:val="24"/>
              </w:rPr>
              <w:t>0.gün</w:t>
            </w:r>
          </w:p>
        </w:tc>
        <w:tc>
          <w:tcPr>
            <w:tcW w:w="992" w:type="dxa"/>
          </w:tcPr>
          <w:p w14:paraId="726759A6" w14:textId="77777777" w:rsidR="00BC6628" w:rsidRPr="00834A11" w:rsidRDefault="00BC6628" w:rsidP="00C15844">
            <w:pPr>
              <w:rPr>
                <w:sz w:val="24"/>
                <w:szCs w:val="24"/>
              </w:rPr>
            </w:pPr>
            <w:r w:rsidRPr="00834A11">
              <w:rPr>
                <w:sz w:val="24"/>
                <w:szCs w:val="24"/>
              </w:rPr>
              <w:t>-0,29</w:t>
            </w:r>
          </w:p>
        </w:tc>
        <w:tc>
          <w:tcPr>
            <w:tcW w:w="993" w:type="dxa"/>
          </w:tcPr>
          <w:p w14:paraId="01E73AC2" w14:textId="77777777" w:rsidR="00BC6628" w:rsidRPr="00834A11" w:rsidRDefault="00BC6628" w:rsidP="00C15844">
            <w:pPr>
              <w:rPr>
                <w:sz w:val="24"/>
                <w:szCs w:val="24"/>
              </w:rPr>
            </w:pPr>
            <w:r w:rsidRPr="00834A11">
              <w:rPr>
                <w:sz w:val="24"/>
                <w:szCs w:val="24"/>
              </w:rPr>
              <w:t>0,27</w:t>
            </w:r>
          </w:p>
        </w:tc>
      </w:tr>
      <w:tr w:rsidR="00BC6628" w:rsidRPr="00BC6628" w14:paraId="0001DDEA" w14:textId="77777777" w:rsidTr="00834A11">
        <w:tc>
          <w:tcPr>
            <w:tcW w:w="2410" w:type="dxa"/>
            <w:vMerge/>
          </w:tcPr>
          <w:p w14:paraId="24205E2A" w14:textId="77777777" w:rsidR="00BC6628" w:rsidRPr="00834A11" w:rsidRDefault="00BC6628" w:rsidP="00C15844">
            <w:pPr>
              <w:jc w:val="center"/>
              <w:rPr>
                <w:sz w:val="24"/>
                <w:szCs w:val="24"/>
              </w:rPr>
            </w:pPr>
          </w:p>
        </w:tc>
        <w:tc>
          <w:tcPr>
            <w:tcW w:w="1984" w:type="dxa"/>
          </w:tcPr>
          <w:p w14:paraId="08C9463B" w14:textId="77777777" w:rsidR="00BC6628" w:rsidRPr="00834A11" w:rsidRDefault="00BC6628" w:rsidP="00C15844">
            <w:pPr>
              <w:rPr>
                <w:sz w:val="24"/>
                <w:szCs w:val="24"/>
              </w:rPr>
            </w:pPr>
            <w:r w:rsidRPr="00834A11">
              <w:rPr>
                <w:sz w:val="24"/>
                <w:szCs w:val="24"/>
              </w:rPr>
              <w:t>3.gün</w:t>
            </w:r>
          </w:p>
        </w:tc>
        <w:tc>
          <w:tcPr>
            <w:tcW w:w="992" w:type="dxa"/>
          </w:tcPr>
          <w:p w14:paraId="2C97F829" w14:textId="77777777" w:rsidR="00BC6628" w:rsidRPr="00834A11" w:rsidRDefault="00BC6628" w:rsidP="00C15844">
            <w:pPr>
              <w:rPr>
                <w:sz w:val="24"/>
                <w:szCs w:val="24"/>
              </w:rPr>
            </w:pPr>
            <w:r w:rsidRPr="00834A11">
              <w:rPr>
                <w:sz w:val="24"/>
                <w:szCs w:val="24"/>
              </w:rPr>
              <w:t>-0,22</w:t>
            </w:r>
          </w:p>
        </w:tc>
        <w:tc>
          <w:tcPr>
            <w:tcW w:w="993" w:type="dxa"/>
          </w:tcPr>
          <w:p w14:paraId="5D18159C" w14:textId="77777777" w:rsidR="00BC6628" w:rsidRPr="00834A11" w:rsidRDefault="00BC6628" w:rsidP="00C15844">
            <w:pPr>
              <w:rPr>
                <w:sz w:val="24"/>
                <w:szCs w:val="24"/>
              </w:rPr>
            </w:pPr>
            <w:r w:rsidRPr="00834A11">
              <w:rPr>
                <w:sz w:val="24"/>
                <w:szCs w:val="24"/>
              </w:rPr>
              <w:t>0,42</w:t>
            </w:r>
          </w:p>
        </w:tc>
      </w:tr>
      <w:tr w:rsidR="00BC6628" w:rsidRPr="00BC6628" w14:paraId="6FFD440F" w14:textId="77777777" w:rsidTr="00834A11">
        <w:tc>
          <w:tcPr>
            <w:tcW w:w="2410" w:type="dxa"/>
            <w:vMerge/>
          </w:tcPr>
          <w:p w14:paraId="62AAFE1F" w14:textId="77777777" w:rsidR="00BC6628" w:rsidRPr="00834A11" w:rsidRDefault="00BC6628" w:rsidP="00C15844">
            <w:pPr>
              <w:jc w:val="center"/>
              <w:rPr>
                <w:sz w:val="24"/>
                <w:szCs w:val="24"/>
              </w:rPr>
            </w:pPr>
          </w:p>
        </w:tc>
        <w:tc>
          <w:tcPr>
            <w:tcW w:w="1984" w:type="dxa"/>
          </w:tcPr>
          <w:p w14:paraId="54E3DA3B" w14:textId="77777777" w:rsidR="00BC6628" w:rsidRPr="00834A11" w:rsidRDefault="00BC6628" w:rsidP="00C15844">
            <w:pPr>
              <w:rPr>
                <w:sz w:val="24"/>
                <w:szCs w:val="24"/>
              </w:rPr>
            </w:pPr>
            <w:r w:rsidRPr="00834A11">
              <w:rPr>
                <w:sz w:val="24"/>
                <w:szCs w:val="24"/>
              </w:rPr>
              <w:t>Taburcu günü</w:t>
            </w:r>
          </w:p>
        </w:tc>
        <w:tc>
          <w:tcPr>
            <w:tcW w:w="992" w:type="dxa"/>
          </w:tcPr>
          <w:p w14:paraId="4437F182" w14:textId="77777777" w:rsidR="00BC6628" w:rsidRPr="00834A11" w:rsidRDefault="00BC6628" w:rsidP="00C15844">
            <w:pPr>
              <w:rPr>
                <w:sz w:val="24"/>
                <w:szCs w:val="24"/>
              </w:rPr>
            </w:pPr>
            <w:r w:rsidRPr="00834A11">
              <w:rPr>
                <w:sz w:val="24"/>
                <w:szCs w:val="24"/>
              </w:rPr>
              <w:t>-0,15</w:t>
            </w:r>
          </w:p>
        </w:tc>
        <w:tc>
          <w:tcPr>
            <w:tcW w:w="993" w:type="dxa"/>
          </w:tcPr>
          <w:p w14:paraId="3138ED88" w14:textId="77777777" w:rsidR="00BC6628" w:rsidRPr="00834A11" w:rsidRDefault="00BC6628" w:rsidP="00C15844">
            <w:pPr>
              <w:rPr>
                <w:sz w:val="24"/>
                <w:szCs w:val="24"/>
              </w:rPr>
            </w:pPr>
            <w:r w:rsidRPr="00834A11">
              <w:rPr>
                <w:sz w:val="24"/>
                <w:szCs w:val="24"/>
              </w:rPr>
              <w:t>0,56</w:t>
            </w:r>
          </w:p>
        </w:tc>
      </w:tr>
      <w:tr w:rsidR="00BC6628" w:rsidRPr="00BC6628" w14:paraId="1C7DFFC7" w14:textId="77777777" w:rsidTr="00834A11">
        <w:tc>
          <w:tcPr>
            <w:tcW w:w="2410" w:type="dxa"/>
            <w:vMerge w:val="restart"/>
          </w:tcPr>
          <w:p w14:paraId="6228E27E" w14:textId="77777777" w:rsidR="00BC6628" w:rsidRPr="00834A11" w:rsidRDefault="00BC6628" w:rsidP="00C15844">
            <w:pPr>
              <w:jc w:val="center"/>
              <w:rPr>
                <w:sz w:val="24"/>
                <w:szCs w:val="24"/>
              </w:rPr>
            </w:pPr>
          </w:p>
          <w:p w14:paraId="5585DD1B" w14:textId="51E8962E" w:rsidR="00BC6628" w:rsidRPr="00834A11" w:rsidRDefault="00BC6628" w:rsidP="00C15844">
            <w:pPr>
              <w:jc w:val="center"/>
              <w:rPr>
                <w:sz w:val="24"/>
                <w:szCs w:val="24"/>
              </w:rPr>
            </w:pPr>
            <w:r w:rsidRPr="00834A11">
              <w:rPr>
                <w:sz w:val="24"/>
                <w:szCs w:val="24"/>
              </w:rPr>
              <w:t>Glutamik asit (</w:t>
            </w:r>
            <w:proofErr w:type="spellStart"/>
            <w:r w:rsidRPr="00834A11">
              <w:rPr>
                <w:sz w:val="24"/>
                <w:szCs w:val="24"/>
              </w:rPr>
              <w:t>umol</w:t>
            </w:r>
            <w:proofErr w:type="spellEnd"/>
            <w:r w:rsidRPr="00834A11">
              <w:rPr>
                <w:sz w:val="24"/>
                <w:szCs w:val="24"/>
              </w:rPr>
              <w:t>/L)</w:t>
            </w:r>
          </w:p>
        </w:tc>
        <w:tc>
          <w:tcPr>
            <w:tcW w:w="1984" w:type="dxa"/>
          </w:tcPr>
          <w:p w14:paraId="0B802CC7" w14:textId="77777777" w:rsidR="00BC6628" w:rsidRPr="00834A11" w:rsidRDefault="00BC6628" w:rsidP="00C15844">
            <w:pPr>
              <w:rPr>
                <w:sz w:val="24"/>
                <w:szCs w:val="24"/>
              </w:rPr>
            </w:pPr>
            <w:r w:rsidRPr="00834A11">
              <w:rPr>
                <w:sz w:val="24"/>
                <w:szCs w:val="24"/>
              </w:rPr>
              <w:t>0.gün</w:t>
            </w:r>
          </w:p>
        </w:tc>
        <w:tc>
          <w:tcPr>
            <w:tcW w:w="992" w:type="dxa"/>
          </w:tcPr>
          <w:p w14:paraId="4F428B36" w14:textId="77777777" w:rsidR="00BC6628" w:rsidRPr="00834A11" w:rsidRDefault="00BC6628" w:rsidP="00C15844">
            <w:pPr>
              <w:rPr>
                <w:sz w:val="24"/>
                <w:szCs w:val="24"/>
              </w:rPr>
            </w:pPr>
            <w:r w:rsidRPr="00834A11">
              <w:rPr>
                <w:sz w:val="24"/>
                <w:szCs w:val="24"/>
              </w:rPr>
              <w:t>0,06</w:t>
            </w:r>
          </w:p>
        </w:tc>
        <w:tc>
          <w:tcPr>
            <w:tcW w:w="993" w:type="dxa"/>
          </w:tcPr>
          <w:p w14:paraId="46E363F1" w14:textId="77777777" w:rsidR="00BC6628" w:rsidRPr="00834A11" w:rsidRDefault="00BC6628" w:rsidP="00C15844">
            <w:pPr>
              <w:rPr>
                <w:sz w:val="24"/>
                <w:szCs w:val="24"/>
              </w:rPr>
            </w:pPr>
            <w:r w:rsidRPr="00834A11">
              <w:rPr>
                <w:sz w:val="24"/>
                <w:szCs w:val="24"/>
              </w:rPr>
              <w:t>0,80</w:t>
            </w:r>
          </w:p>
        </w:tc>
      </w:tr>
      <w:tr w:rsidR="00BC6628" w:rsidRPr="00BC6628" w14:paraId="41A7B9F4" w14:textId="77777777" w:rsidTr="00834A11">
        <w:tc>
          <w:tcPr>
            <w:tcW w:w="2410" w:type="dxa"/>
            <w:vMerge/>
          </w:tcPr>
          <w:p w14:paraId="28CA2600" w14:textId="77777777" w:rsidR="00BC6628" w:rsidRPr="00834A11" w:rsidRDefault="00BC6628" w:rsidP="00C15844">
            <w:pPr>
              <w:jc w:val="center"/>
              <w:rPr>
                <w:sz w:val="24"/>
                <w:szCs w:val="24"/>
              </w:rPr>
            </w:pPr>
          </w:p>
        </w:tc>
        <w:tc>
          <w:tcPr>
            <w:tcW w:w="1984" w:type="dxa"/>
          </w:tcPr>
          <w:p w14:paraId="6E208405" w14:textId="77777777" w:rsidR="00BC6628" w:rsidRPr="00834A11" w:rsidRDefault="00BC6628" w:rsidP="00C15844">
            <w:pPr>
              <w:rPr>
                <w:sz w:val="24"/>
                <w:szCs w:val="24"/>
              </w:rPr>
            </w:pPr>
            <w:r w:rsidRPr="00834A11">
              <w:rPr>
                <w:sz w:val="24"/>
                <w:szCs w:val="24"/>
              </w:rPr>
              <w:t>3.gün</w:t>
            </w:r>
          </w:p>
        </w:tc>
        <w:tc>
          <w:tcPr>
            <w:tcW w:w="992" w:type="dxa"/>
          </w:tcPr>
          <w:p w14:paraId="7075B298" w14:textId="77777777" w:rsidR="00BC6628" w:rsidRPr="00834A11" w:rsidRDefault="00BC6628" w:rsidP="00C15844">
            <w:pPr>
              <w:rPr>
                <w:sz w:val="24"/>
                <w:szCs w:val="24"/>
              </w:rPr>
            </w:pPr>
            <w:r w:rsidRPr="00834A11">
              <w:rPr>
                <w:sz w:val="24"/>
                <w:szCs w:val="24"/>
              </w:rPr>
              <w:t>0,16</w:t>
            </w:r>
          </w:p>
        </w:tc>
        <w:tc>
          <w:tcPr>
            <w:tcW w:w="993" w:type="dxa"/>
          </w:tcPr>
          <w:p w14:paraId="6E5157F1" w14:textId="77777777" w:rsidR="00BC6628" w:rsidRPr="00834A11" w:rsidRDefault="00BC6628" w:rsidP="00C15844">
            <w:pPr>
              <w:rPr>
                <w:sz w:val="24"/>
                <w:szCs w:val="24"/>
              </w:rPr>
            </w:pPr>
            <w:r w:rsidRPr="00834A11">
              <w:rPr>
                <w:sz w:val="24"/>
                <w:szCs w:val="24"/>
              </w:rPr>
              <w:t>0,54</w:t>
            </w:r>
          </w:p>
        </w:tc>
      </w:tr>
      <w:tr w:rsidR="00BC6628" w:rsidRPr="00BC6628" w14:paraId="7282C18D" w14:textId="77777777" w:rsidTr="00834A11">
        <w:tc>
          <w:tcPr>
            <w:tcW w:w="2410" w:type="dxa"/>
            <w:vMerge/>
          </w:tcPr>
          <w:p w14:paraId="5A9593CA" w14:textId="77777777" w:rsidR="00BC6628" w:rsidRPr="00834A11" w:rsidRDefault="00BC6628" w:rsidP="00C15844">
            <w:pPr>
              <w:jc w:val="center"/>
              <w:rPr>
                <w:sz w:val="24"/>
                <w:szCs w:val="24"/>
              </w:rPr>
            </w:pPr>
          </w:p>
        </w:tc>
        <w:tc>
          <w:tcPr>
            <w:tcW w:w="1984" w:type="dxa"/>
          </w:tcPr>
          <w:p w14:paraId="37539788" w14:textId="77777777" w:rsidR="00BC6628" w:rsidRPr="00834A11" w:rsidRDefault="00BC6628" w:rsidP="00C15844">
            <w:pPr>
              <w:rPr>
                <w:sz w:val="24"/>
                <w:szCs w:val="24"/>
              </w:rPr>
            </w:pPr>
            <w:r w:rsidRPr="00834A11">
              <w:rPr>
                <w:sz w:val="24"/>
                <w:szCs w:val="24"/>
              </w:rPr>
              <w:t>Taburcu günü</w:t>
            </w:r>
          </w:p>
        </w:tc>
        <w:tc>
          <w:tcPr>
            <w:tcW w:w="992" w:type="dxa"/>
          </w:tcPr>
          <w:p w14:paraId="1CE90C82" w14:textId="77777777" w:rsidR="00BC6628" w:rsidRPr="00834A11" w:rsidRDefault="00BC6628" w:rsidP="00C15844">
            <w:pPr>
              <w:rPr>
                <w:sz w:val="24"/>
                <w:szCs w:val="24"/>
              </w:rPr>
            </w:pPr>
            <w:r w:rsidRPr="00834A11">
              <w:rPr>
                <w:sz w:val="24"/>
                <w:szCs w:val="24"/>
              </w:rPr>
              <w:t>0,01</w:t>
            </w:r>
          </w:p>
        </w:tc>
        <w:tc>
          <w:tcPr>
            <w:tcW w:w="993" w:type="dxa"/>
          </w:tcPr>
          <w:p w14:paraId="3391915F" w14:textId="77777777" w:rsidR="00BC6628" w:rsidRPr="00834A11" w:rsidRDefault="00BC6628" w:rsidP="00C15844">
            <w:pPr>
              <w:rPr>
                <w:sz w:val="24"/>
                <w:szCs w:val="24"/>
              </w:rPr>
            </w:pPr>
            <w:r w:rsidRPr="00834A11">
              <w:rPr>
                <w:sz w:val="24"/>
                <w:szCs w:val="24"/>
              </w:rPr>
              <w:t>0,96</w:t>
            </w:r>
          </w:p>
        </w:tc>
      </w:tr>
      <w:tr w:rsidR="00BC6628" w:rsidRPr="00BC6628" w14:paraId="2EEFBB00" w14:textId="77777777" w:rsidTr="00834A11">
        <w:tc>
          <w:tcPr>
            <w:tcW w:w="2410" w:type="dxa"/>
            <w:vMerge w:val="restart"/>
          </w:tcPr>
          <w:p w14:paraId="1D482879" w14:textId="77777777" w:rsidR="00BC6628" w:rsidRPr="00834A11" w:rsidRDefault="00BC6628" w:rsidP="00C15844">
            <w:pPr>
              <w:jc w:val="center"/>
              <w:rPr>
                <w:sz w:val="24"/>
                <w:szCs w:val="24"/>
              </w:rPr>
            </w:pPr>
          </w:p>
          <w:p w14:paraId="7445734F" w14:textId="5070584C" w:rsidR="00BC6628" w:rsidRPr="00834A11" w:rsidRDefault="00BC6628" w:rsidP="00C15844">
            <w:pPr>
              <w:jc w:val="center"/>
              <w:rPr>
                <w:sz w:val="24"/>
                <w:szCs w:val="24"/>
              </w:rPr>
            </w:pPr>
            <w:proofErr w:type="spellStart"/>
            <w:r w:rsidRPr="00834A11">
              <w:rPr>
                <w:sz w:val="24"/>
                <w:szCs w:val="24"/>
              </w:rPr>
              <w:lastRenderedPageBreak/>
              <w:t>Glisin</w:t>
            </w:r>
            <w:proofErr w:type="spellEnd"/>
            <w:r w:rsidRPr="00834A11">
              <w:rPr>
                <w:sz w:val="24"/>
                <w:szCs w:val="24"/>
              </w:rPr>
              <w:t xml:space="preserve"> (</w:t>
            </w:r>
            <w:proofErr w:type="spellStart"/>
            <w:r w:rsidRPr="00834A11">
              <w:rPr>
                <w:sz w:val="24"/>
                <w:szCs w:val="24"/>
              </w:rPr>
              <w:t>umol</w:t>
            </w:r>
            <w:proofErr w:type="spellEnd"/>
            <w:r w:rsidRPr="00834A11">
              <w:rPr>
                <w:sz w:val="24"/>
                <w:szCs w:val="24"/>
              </w:rPr>
              <w:t>/L)</w:t>
            </w:r>
          </w:p>
        </w:tc>
        <w:tc>
          <w:tcPr>
            <w:tcW w:w="1984" w:type="dxa"/>
          </w:tcPr>
          <w:p w14:paraId="2765973C" w14:textId="77777777" w:rsidR="00BC6628" w:rsidRPr="00834A11" w:rsidRDefault="00BC6628" w:rsidP="00C15844">
            <w:pPr>
              <w:rPr>
                <w:sz w:val="24"/>
                <w:szCs w:val="24"/>
              </w:rPr>
            </w:pPr>
            <w:r w:rsidRPr="00834A11">
              <w:rPr>
                <w:sz w:val="24"/>
                <w:szCs w:val="24"/>
              </w:rPr>
              <w:lastRenderedPageBreak/>
              <w:t>0.gün</w:t>
            </w:r>
          </w:p>
        </w:tc>
        <w:tc>
          <w:tcPr>
            <w:tcW w:w="992" w:type="dxa"/>
          </w:tcPr>
          <w:p w14:paraId="7F67A43F" w14:textId="77777777" w:rsidR="00BC6628" w:rsidRPr="00834A11" w:rsidRDefault="00BC6628" w:rsidP="00C15844">
            <w:pPr>
              <w:rPr>
                <w:sz w:val="24"/>
                <w:szCs w:val="24"/>
              </w:rPr>
            </w:pPr>
            <w:r w:rsidRPr="00834A11">
              <w:rPr>
                <w:sz w:val="24"/>
                <w:szCs w:val="24"/>
              </w:rPr>
              <w:t>-0,17</w:t>
            </w:r>
          </w:p>
        </w:tc>
        <w:tc>
          <w:tcPr>
            <w:tcW w:w="993" w:type="dxa"/>
          </w:tcPr>
          <w:p w14:paraId="461501B8" w14:textId="77777777" w:rsidR="00BC6628" w:rsidRPr="00834A11" w:rsidRDefault="00BC6628" w:rsidP="00C15844">
            <w:pPr>
              <w:rPr>
                <w:sz w:val="24"/>
                <w:szCs w:val="24"/>
              </w:rPr>
            </w:pPr>
            <w:r w:rsidRPr="00834A11">
              <w:rPr>
                <w:sz w:val="24"/>
                <w:szCs w:val="24"/>
              </w:rPr>
              <w:t>0,52</w:t>
            </w:r>
          </w:p>
        </w:tc>
      </w:tr>
      <w:tr w:rsidR="00BC6628" w:rsidRPr="00BC6628" w14:paraId="7F1CF66D" w14:textId="77777777" w:rsidTr="00834A11">
        <w:tc>
          <w:tcPr>
            <w:tcW w:w="2410" w:type="dxa"/>
            <w:vMerge/>
          </w:tcPr>
          <w:p w14:paraId="3DE5A998" w14:textId="77777777" w:rsidR="00BC6628" w:rsidRPr="00834A11" w:rsidRDefault="00BC6628" w:rsidP="00C15844">
            <w:pPr>
              <w:jc w:val="center"/>
              <w:rPr>
                <w:sz w:val="24"/>
                <w:szCs w:val="24"/>
              </w:rPr>
            </w:pPr>
          </w:p>
        </w:tc>
        <w:tc>
          <w:tcPr>
            <w:tcW w:w="1984" w:type="dxa"/>
          </w:tcPr>
          <w:p w14:paraId="2EA807B5" w14:textId="77777777" w:rsidR="00BC6628" w:rsidRPr="00834A11" w:rsidRDefault="00BC6628" w:rsidP="00C15844">
            <w:pPr>
              <w:rPr>
                <w:sz w:val="24"/>
                <w:szCs w:val="24"/>
              </w:rPr>
            </w:pPr>
            <w:r w:rsidRPr="00834A11">
              <w:rPr>
                <w:sz w:val="24"/>
                <w:szCs w:val="24"/>
              </w:rPr>
              <w:t>3.gün</w:t>
            </w:r>
          </w:p>
        </w:tc>
        <w:tc>
          <w:tcPr>
            <w:tcW w:w="992" w:type="dxa"/>
          </w:tcPr>
          <w:p w14:paraId="7F3C7C46" w14:textId="77777777" w:rsidR="00BC6628" w:rsidRPr="00834A11" w:rsidRDefault="00BC6628" w:rsidP="00C15844">
            <w:pPr>
              <w:rPr>
                <w:sz w:val="24"/>
                <w:szCs w:val="24"/>
              </w:rPr>
            </w:pPr>
            <w:r w:rsidRPr="00834A11">
              <w:rPr>
                <w:sz w:val="24"/>
                <w:szCs w:val="24"/>
              </w:rPr>
              <w:t>-0,38</w:t>
            </w:r>
          </w:p>
        </w:tc>
        <w:tc>
          <w:tcPr>
            <w:tcW w:w="993" w:type="dxa"/>
          </w:tcPr>
          <w:p w14:paraId="4E787B3F" w14:textId="77777777" w:rsidR="00BC6628" w:rsidRPr="00834A11" w:rsidRDefault="00BC6628" w:rsidP="00C15844">
            <w:pPr>
              <w:rPr>
                <w:sz w:val="24"/>
                <w:szCs w:val="24"/>
              </w:rPr>
            </w:pPr>
            <w:r w:rsidRPr="00834A11">
              <w:rPr>
                <w:sz w:val="24"/>
                <w:szCs w:val="24"/>
              </w:rPr>
              <w:t>0,15</w:t>
            </w:r>
          </w:p>
        </w:tc>
      </w:tr>
      <w:tr w:rsidR="00BC6628" w:rsidRPr="00BC6628" w14:paraId="5E04DECC" w14:textId="77777777" w:rsidTr="00834A11">
        <w:tc>
          <w:tcPr>
            <w:tcW w:w="2410" w:type="dxa"/>
            <w:vMerge/>
          </w:tcPr>
          <w:p w14:paraId="1526ABEF" w14:textId="77777777" w:rsidR="00BC6628" w:rsidRPr="00834A11" w:rsidRDefault="00BC6628" w:rsidP="00C15844">
            <w:pPr>
              <w:jc w:val="center"/>
              <w:rPr>
                <w:sz w:val="24"/>
                <w:szCs w:val="24"/>
              </w:rPr>
            </w:pPr>
          </w:p>
        </w:tc>
        <w:tc>
          <w:tcPr>
            <w:tcW w:w="1984" w:type="dxa"/>
          </w:tcPr>
          <w:p w14:paraId="079EBEE1" w14:textId="77777777" w:rsidR="00BC6628" w:rsidRPr="00834A11" w:rsidRDefault="00BC6628" w:rsidP="00C15844">
            <w:pPr>
              <w:rPr>
                <w:sz w:val="24"/>
                <w:szCs w:val="24"/>
              </w:rPr>
            </w:pPr>
            <w:r w:rsidRPr="00834A11">
              <w:rPr>
                <w:sz w:val="24"/>
                <w:szCs w:val="24"/>
              </w:rPr>
              <w:t>Taburcu günü</w:t>
            </w:r>
          </w:p>
        </w:tc>
        <w:tc>
          <w:tcPr>
            <w:tcW w:w="992" w:type="dxa"/>
          </w:tcPr>
          <w:p w14:paraId="700D630D" w14:textId="77777777" w:rsidR="00BC6628" w:rsidRPr="00834A11" w:rsidRDefault="00BC6628" w:rsidP="00C15844">
            <w:pPr>
              <w:rPr>
                <w:sz w:val="24"/>
                <w:szCs w:val="24"/>
              </w:rPr>
            </w:pPr>
            <w:r w:rsidRPr="00834A11">
              <w:rPr>
                <w:sz w:val="24"/>
                <w:szCs w:val="24"/>
              </w:rPr>
              <w:t>0,17</w:t>
            </w:r>
          </w:p>
        </w:tc>
        <w:tc>
          <w:tcPr>
            <w:tcW w:w="993" w:type="dxa"/>
          </w:tcPr>
          <w:p w14:paraId="4C9DD518" w14:textId="77777777" w:rsidR="00BC6628" w:rsidRPr="00834A11" w:rsidRDefault="00BC6628" w:rsidP="00C15844">
            <w:pPr>
              <w:rPr>
                <w:sz w:val="24"/>
                <w:szCs w:val="24"/>
              </w:rPr>
            </w:pPr>
            <w:r w:rsidRPr="00834A11">
              <w:rPr>
                <w:sz w:val="24"/>
                <w:szCs w:val="24"/>
              </w:rPr>
              <w:t>0,50</w:t>
            </w:r>
          </w:p>
        </w:tc>
      </w:tr>
      <w:tr w:rsidR="00BC6628" w:rsidRPr="00BC6628" w14:paraId="33391258" w14:textId="77777777" w:rsidTr="00834A11">
        <w:tc>
          <w:tcPr>
            <w:tcW w:w="2410" w:type="dxa"/>
            <w:vMerge w:val="restart"/>
          </w:tcPr>
          <w:p w14:paraId="7BE41338" w14:textId="77777777" w:rsidR="00BC6628" w:rsidRPr="00834A11" w:rsidRDefault="00BC6628" w:rsidP="00C15844">
            <w:pPr>
              <w:jc w:val="center"/>
              <w:rPr>
                <w:sz w:val="24"/>
                <w:szCs w:val="24"/>
              </w:rPr>
            </w:pPr>
          </w:p>
          <w:p w14:paraId="77C246BF" w14:textId="50158CB2" w:rsidR="00BC6628" w:rsidRPr="00834A11" w:rsidRDefault="00BC6628" w:rsidP="00C15844">
            <w:pPr>
              <w:jc w:val="center"/>
              <w:rPr>
                <w:sz w:val="24"/>
                <w:szCs w:val="24"/>
              </w:rPr>
            </w:pPr>
            <w:proofErr w:type="spellStart"/>
            <w:r w:rsidRPr="00834A11">
              <w:rPr>
                <w:sz w:val="24"/>
                <w:szCs w:val="24"/>
              </w:rPr>
              <w:t>Prolin</w:t>
            </w:r>
            <w:proofErr w:type="spellEnd"/>
            <w:r w:rsidRPr="00834A11">
              <w:rPr>
                <w:sz w:val="24"/>
                <w:szCs w:val="24"/>
              </w:rPr>
              <w:t xml:space="preserve"> (</w:t>
            </w:r>
            <w:proofErr w:type="spellStart"/>
            <w:r w:rsidRPr="00834A11">
              <w:rPr>
                <w:sz w:val="24"/>
                <w:szCs w:val="24"/>
              </w:rPr>
              <w:t>umol</w:t>
            </w:r>
            <w:proofErr w:type="spellEnd"/>
            <w:r w:rsidRPr="00834A11">
              <w:rPr>
                <w:sz w:val="24"/>
                <w:szCs w:val="24"/>
              </w:rPr>
              <w:t>/L)</w:t>
            </w:r>
          </w:p>
        </w:tc>
        <w:tc>
          <w:tcPr>
            <w:tcW w:w="1984" w:type="dxa"/>
          </w:tcPr>
          <w:p w14:paraId="732113E1" w14:textId="77777777" w:rsidR="00BC6628" w:rsidRPr="00834A11" w:rsidRDefault="00BC6628" w:rsidP="00C15844">
            <w:pPr>
              <w:rPr>
                <w:sz w:val="24"/>
                <w:szCs w:val="24"/>
              </w:rPr>
            </w:pPr>
            <w:r w:rsidRPr="00834A11">
              <w:rPr>
                <w:sz w:val="24"/>
                <w:szCs w:val="24"/>
              </w:rPr>
              <w:t>0.gün</w:t>
            </w:r>
          </w:p>
        </w:tc>
        <w:tc>
          <w:tcPr>
            <w:tcW w:w="992" w:type="dxa"/>
          </w:tcPr>
          <w:p w14:paraId="5704A0BD" w14:textId="77777777" w:rsidR="00BC6628" w:rsidRPr="00834A11" w:rsidRDefault="00BC6628" w:rsidP="00C15844">
            <w:pPr>
              <w:rPr>
                <w:sz w:val="24"/>
                <w:szCs w:val="24"/>
              </w:rPr>
            </w:pPr>
            <w:r w:rsidRPr="00834A11">
              <w:rPr>
                <w:sz w:val="24"/>
                <w:szCs w:val="24"/>
              </w:rPr>
              <w:t>-0,28</w:t>
            </w:r>
          </w:p>
        </w:tc>
        <w:tc>
          <w:tcPr>
            <w:tcW w:w="993" w:type="dxa"/>
          </w:tcPr>
          <w:p w14:paraId="67975231" w14:textId="77777777" w:rsidR="00BC6628" w:rsidRPr="00834A11" w:rsidRDefault="00BC6628" w:rsidP="00C15844">
            <w:pPr>
              <w:rPr>
                <w:sz w:val="24"/>
                <w:szCs w:val="24"/>
              </w:rPr>
            </w:pPr>
            <w:r w:rsidRPr="00834A11">
              <w:rPr>
                <w:sz w:val="24"/>
                <w:szCs w:val="24"/>
              </w:rPr>
              <w:t>0,29</w:t>
            </w:r>
          </w:p>
        </w:tc>
      </w:tr>
      <w:tr w:rsidR="00BC6628" w:rsidRPr="00BC6628" w14:paraId="006A8C7D" w14:textId="77777777" w:rsidTr="00834A11">
        <w:tc>
          <w:tcPr>
            <w:tcW w:w="2410" w:type="dxa"/>
            <w:vMerge/>
          </w:tcPr>
          <w:p w14:paraId="2F818D11" w14:textId="77777777" w:rsidR="00BC6628" w:rsidRPr="00834A11" w:rsidRDefault="00BC6628" w:rsidP="00C15844">
            <w:pPr>
              <w:jc w:val="center"/>
              <w:rPr>
                <w:sz w:val="24"/>
                <w:szCs w:val="24"/>
              </w:rPr>
            </w:pPr>
          </w:p>
        </w:tc>
        <w:tc>
          <w:tcPr>
            <w:tcW w:w="1984" w:type="dxa"/>
          </w:tcPr>
          <w:p w14:paraId="180D8983" w14:textId="77777777" w:rsidR="00BC6628" w:rsidRPr="00834A11" w:rsidRDefault="00BC6628" w:rsidP="00C15844">
            <w:pPr>
              <w:rPr>
                <w:sz w:val="24"/>
                <w:szCs w:val="24"/>
              </w:rPr>
            </w:pPr>
            <w:r w:rsidRPr="00834A11">
              <w:rPr>
                <w:sz w:val="24"/>
                <w:szCs w:val="24"/>
              </w:rPr>
              <w:t>3.gün</w:t>
            </w:r>
          </w:p>
        </w:tc>
        <w:tc>
          <w:tcPr>
            <w:tcW w:w="992" w:type="dxa"/>
          </w:tcPr>
          <w:p w14:paraId="5A61333D" w14:textId="77777777" w:rsidR="00BC6628" w:rsidRPr="00834A11" w:rsidRDefault="00BC6628" w:rsidP="00C15844">
            <w:pPr>
              <w:rPr>
                <w:sz w:val="24"/>
                <w:szCs w:val="24"/>
              </w:rPr>
            </w:pPr>
            <w:r w:rsidRPr="00834A11">
              <w:rPr>
                <w:sz w:val="24"/>
                <w:szCs w:val="24"/>
              </w:rPr>
              <w:t>-0,37</w:t>
            </w:r>
          </w:p>
        </w:tc>
        <w:tc>
          <w:tcPr>
            <w:tcW w:w="993" w:type="dxa"/>
          </w:tcPr>
          <w:p w14:paraId="5DF7A465" w14:textId="77777777" w:rsidR="00BC6628" w:rsidRPr="00834A11" w:rsidRDefault="00BC6628" w:rsidP="00C15844">
            <w:pPr>
              <w:rPr>
                <w:sz w:val="24"/>
                <w:szCs w:val="24"/>
              </w:rPr>
            </w:pPr>
            <w:r w:rsidRPr="00834A11">
              <w:rPr>
                <w:sz w:val="24"/>
                <w:szCs w:val="24"/>
              </w:rPr>
              <w:t>0,16</w:t>
            </w:r>
          </w:p>
        </w:tc>
      </w:tr>
      <w:tr w:rsidR="00BC6628" w:rsidRPr="00BC6628" w14:paraId="203E0438" w14:textId="77777777" w:rsidTr="00834A11">
        <w:tc>
          <w:tcPr>
            <w:tcW w:w="2410" w:type="dxa"/>
            <w:vMerge/>
          </w:tcPr>
          <w:p w14:paraId="129C4A11" w14:textId="77777777" w:rsidR="00BC6628" w:rsidRPr="00834A11" w:rsidRDefault="00BC6628" w:rsidP="00C15844">
            <w:pPr>
              <w:jc w:val="center"/>
              <w:rPr>
                <w:sz w:val="24"/>
                <w:szCs w:val="24"/>
              </w:rPr>
            </w:pPr>
          </w:p>
        </w:tc>
        <w:tc>
          <w:tcPr>
            <w:tcW w:w="1984" w:type="dxa"/>
          </w:tcPr>
          <w:p w14:paraId="10D21990" w14:textId="77777777" w:rsidR="00BC6628" w:rsidRPr="00834A11" w:rsidRDefault="00BC6628" w:rsidP="00C15844">
            <w:pPr>
              <w:rPr>
                <w:sz w:val="24"/>
                <w:szCs w:val="24"/>
              </w:rPr>
            </w:pPr>
            <w:r w:rsidRPr="00834A11">
              <w:rPr>
                <w:sz w:val="24"/>
                <w:szCs w:val="24"/>
              </w:rPr>
              <w:t>Taburcu günü</w:t>
            </w:r>
          </w:p>
        </w:tc>
        <w:tc>
          <w:tcPr>
            <w:tcW w:w="992" w:type="dxa"/>
          </w:tcPr>
          <w:p w14:paraId="672B6ECE" w14:textId="77777777" w:rsidR="00BC6628" w:rsidRPr="00834A11" w:rsidRDefault="00BC6628" w:rsidP="00C15844">
            <w:pPr>
              <w:rPr>
                <w:sz w:val="24"/>
                <w:szCs w:val="24"/>
              </w:rPr>
            </w:pPr>
            <w:r w:rsidRPr="00834A11">
              <w:rPr>
                <w:sz w:val="24"/>
                <w:szCs w:val="24"/>
              </w:rPr>
              <w:t>0,07</w:t>
            </w:r>
          </w:p>
        </w:tc>
        <w:tc>
          <w:tcPr>
            <w:tcW w:w="993" w:type="dxa"/>
          </w:tcPr>
          <w:p w14:paraId="0846D3F5" w14:textId="77777777" w:rsidR="00BC6628" w:rsidRPr="00834A11" w:rsidRDefault="00BC6628" w:rsidP="00C15844">
            <w:pPr>
              <w:rPr>
                <w:sz w:val="24"/>
                <w:szCs w:val="24"/>
              </w:rPr>
            </w:pPr>
            <w:r w:rsidRPr="00834A11">
              <w:rPr>
                <w:sz w:val="24"/>
                <w:szCs w:val="24"/>
              </w:rPr>
              <w:t>0,79</w:t>
            </w:r>
          </w:p>
        </w:tc>
      </w:tr>
      <w:tr w:rsidR="00BC6628" w:rsidRPr="00BC6628" w14:paraId="3FA4D1EB" w14:textId="77777777" w:rsidTr="00834A11">
        <w:tc>
          <w:tcPr>
            <w:tcW w:w="2410" w:type="dxa"/>
            <w:vMerge w:val="restart"/>
          </w:tcPr>
          <w:p w14:paraId="0634A440" w14:textId="77777777" w:rsidR="00BC6628" w:rsidRPr="00834A11" w:rsidRDefault="00BC6628" w:rsidP="00C15844">
            <w:pPr>
              <w:jc w:val="center"/>
              <w:rPr>
                <w:sz w:val="24"/>
                <w:szCs w:val="24"/>
              </w:rPr>
            </w:pPr>
          </w:p>
          <w:p w14:paraId="2C8DDECD" w14:textId="135EEF3C" w:rsidR="00BC6628" w:rsidRPr="00834A11" w:rsidRDefault="00BC6628" w:rsidP="00C15844">
            <w:pPr>
              <w:jc w:val="center"/>
              <w:rPr>
                <w:sz w:val="24"/>
                <w:szCs w:val="24"/>
              </w:rPr>
            </w:pPr>
            <w:r w:rsidRPr="00834A11">
              <w:rPr>
                <w:sz w:val="24"/>
                <w:szCs w:val="24"/>
              </w:rPr>
              <w:t>Serin (</w:t>
            </w:r>
            <w:proofErr w:type="spellStart"/>
            <w:r w:rsidRPr="00834A11">
              <w:rPr>
                <w:sz w:val="24"/>
                <w:szCs w:val="24"/>
              </w:rPr>
              <w:t>umol</w:t>
            </w:r>
            <w:proofErr w:type="spellEnd"/>
            <w:r w:rsidRPr="00834A11">
              <w:rPr>
                <w:sz w:val="24"/>
                <w:szCs w:val="24"/>
              </w:rPr>
              <w:t>/L)</w:t>
            </w:r>
          </w:p>
        </w:tc>
        <w:tc>
          <w:tcPr>
            <w:tcW w:w="1984" w:type="dxa"/>
          </w:tcPr>
          <w:p w14:paraId="59A9371D" w14:textId="77777777" w:rsidR="00BC6628" w:rsidRPr="00834A11" w:rsidRDefault="00BC6628" w:rsidP="00C15844">
            <w:pPr>
              <w:rPr>
                <w:sz w:val="24"/>
                <w:szCs w:val="24"/>
              </w:rPr>
            </w:pPr>
            <w:r w:rsidRPr="00834A11">
              <w:rPr>
                <w:sz w:val="24"/>
                <w:szCs w:val="24"/>
              </w:rPr>
              <w:t>0.gün</w:t>
            </w:r>
          </w:p>
        </w:tc>
        <w:tc>
          <w:tcPr>
            <w:tcW w:w="992" w:type="dxa"/>
          </w:tcPr>
          <w:p w14:paraId="4BB428CE" w14:textId="77777777" w:rsidR="00BC6628" w:rsidRPr="00834A11" w:rsidRDefault="00BC6628" w:rsidP="00C15844">
            <w:pPr>
              <w:rPr>
                <w:sz w:val="24"/>
                <w:szCs w:val="24"/>
              </w:rPr>
            </w:pPr>
            <w:r w:rsidRPr="00834A11">
              <w:rPr>
                <w:sz w:val="24"/>
                <w:szCs w:val="24"/>
              </w:rPr>
              <w:t>-0,31</w:t>
            </w:r>
          </w:p>
        </w:tc>
        <w:tc>
          <w:tcPr>
            <w:tcW w:w="993" w:type="dxa"/>
          </w:tcPr>
          <w:p w14:paraId="598E356F" w14:textId="77777777" w:rsidR="00BC6628" w:rsidRPr="00834A11" w:rsidRDefault="00BC6628" w:rsidP="00C15844">
            <w:pPr>
              <w:rPr>
                <w:sz w:val="24"/>
                <w:szCs w:val="24"/>
              </w:rPr>
            </w:pPr>
            <w:r w:rsidRPr="00834A11">
              <w:rPr>
                <w:sz w:val="24"/>
                <w:szCs w:val="24"/>
              </w:rPr>
              <w:t>0,23</w:t>
            </w:r>
          </w:p>
        </w:tc>
      </w:tr>
      <w:tr w:rsidR="00BC6628" w:rsidRPr="00BC6628" w14:paraId="56FC51F8" w14:textId="77777777" w:rsidTr="00834A11">
        <w:tc>
          <w:tcPr>
            <w:tcW w:w="2410" w:type="dxa"/>
            <w:vMerge/>
          </w:tcPr>
          <w:p w14:paraId="3116021C" w14:textId="77777777" w:rsidR="00BC6628" w:rsidRPr="00834A11" w:rsidRDefault="00BC6628" w:rsidP="00C15844">
            <w:pPr>
              <w:jc w:val="center"/>
              <w:rPr>
                <w:sz w:val="24"/>
                <w:szCs w:val="24"/>
              </w:rPr>
            </w:pPr>
          </w:p>
        </w:tc>
        <w:tc>
          <w:tcPr>
            <w:tcW w:w="1984" w:type="dxa"/>
          </w:tcPr>
          <w:p w14:paraId="345BA891" w14:textId="77777777" w:rsidR="00BC6628" w:rsidRPr="00834A11" w:rsidRDefault="00BC6628" w:rsidP="00C15844">
            <w:pPr>
              <w:rPr>
                <w:sz w:val="24"/>
                <w:szCs w:val="24"/>
              </w:rPr>
            </w:pPr>
            <w:r w:rsidRPr="00834A11">
              <w:rPr>
                <w:sz w:val="24"/>
                <w:szCs w:val="24"/>
              </w:rPr>
              <w:t>3.gün</w:t>
            </w:r>
          </w:p>
        </w:tc>
        <w:tc>
          <w:tcPr>
            <w:tcW w:w="992" w:type="dxa"/>
          </w:tcPr>
          <w:p w14:paraId="3B5E8596" w14:textId="77777777" w:rsidR="00BC6628" w:rsidRPr="00834A11" w:rsidRDefault="00BC6628" w:rsidP="00C15844">
            <w:pPr>
              <w:rPr>
                <w:sz w:val="24"/>
                <w:szCs w:val="24"/>
              </w:rPr>
            </w:pPr>
            <w:r w:rsidRPr="00834A11">
              <w:rPr>
                <w:sz w:val="24"/>
                <w:szCs w:val="24"/>
              </w:rPr>
              <w:t>-0,14</w:t>
            </w:r>
          </w:p>
        </w:tc>
        <w:tc>
          <w:tcPr>
            <w:tcW w:w="993" w:type="dxa"/>
          </w:tcPr>
          <w:p w14:paraId="3437AD33" w14:textId="77777777" w:rsidR="00BC6628" w:rsidRPr="00834A11" w:rsidRDefault="00BC6628" w:rsidP="00C15844">
            <w:pPr>
              <w:rPr>
                <w:sz w:val="24"/>
                <w:szCs w:val="24"/>
              </w:rPr>
            </w:pPr>
            <w:r w:rsidRPr="00834A11">
              <w:rPr>
                <w:sz w:val="24"/>
                <w:szCs w:val="24"/>
              </w:rPr>
              <w:t>0,61</w:t>
            </w:r>
          </w:p>
        </w:tc>
      </w:tr>
      <w:tr w:rsidR="00BC6628" w:rsidRPr="00BC6628" w14:paraId="18430DC4" w14:textId="77777777" w:rsidTr="00834A11">
        <w:tc>
          <w:tcPr>
            <w:tcW w:w="2410" w:type="dxa"/>
            <w:vMerge/>
          </w:tcPr>
          <w:p w14:paraId="28E18C22" w14:textId="77777777" w:rsidR="00BC6628" w:rsidRPr="00834A11" w:rsidRDefault="00BC6628" w:rsidP="00C15844">
            <w:pPr>
              <w:jc w:val="center"/>
              <w:rPr>
                <w:sz w:val="24"/>
                <w:szCs w:val="24"/>
              </w:rPr>
            </w:pPr>
          </w:p>
        </w:tc>
        <w:tc>
          <w:tcPr>
            <w:tcW w:w="1984" w:type="dxa"/>
          </w:tcPr>
          <w:p w14:paraId="6FC9C38C" w14:textId="77777777" w:rsidR="00BC6628" w:rsidRPr="00834A11" w:rsidRDefault="00BC6628" w:rsidP="00C15844">
            <w:pPr>
              <w:rPr>
                <w:sz w:val="24"/>
                <w:szCs w:val="24"/>
              </w:rPr>
            </w:pPr>
            <w:r w:rsidRPr="00834A11">
              <w:rPr>
                <w:sz w:val="24"/>
                <w:szCs w:val="24"/>
              </w:rPr>
              <w:t>Taburcu günü</w:t>
            </w:r>
          </w:p>
        </w:tc>
        <w:tc>
          <w:tcPr>
            <w:tcW w:w="992" w:type="dxa"/>
          </w:tcPr>
          <w:p w14:paraId="2A5FD1D7" w14:textId="77777777" w:rsidR="00BC6628" w:rsidRPr="00834A11" w:rsidRDefault="00BC6628" w:rsidP="00C15844">
            <w:pPr>
              <w:rPr>
                <w:sz w:val="24"/>
                <w:szCs w:val="24"/>
              </w:rPr>
            </w:pPr>
            <w:r w:rsidRPr="00834A11">
              <w:rPr>
                <w:sz w:val="24"/>
                <w:szCs w:val="24"/>
              </w:rPr>
              <w:t>-0,20</w:t>
            </w:r>
          </w:p>
        </w:tc>
        <w:tc>
          <w:tcPr>
            <w:tcW w:w="993" w:type="dxa"/>
          </w:tcPr>
          <w:p w14:paraId="3901E1E0" w14:textId="77777777" w:rsidR="00BC6628" w:rsidRPr="00834A11" w:rsidRDefault="00BC6628" w:rsidP="00C15844">
            <w:pPr>
              <w:rPr>
                <w:sz w:val="24"/>
                <w:szCs w:val="24"/>
              </w:rPr>
            </w:pPr>
            <w:r w:rsidRPr="00834A11">
              <w:rPr>
                <w:sz w:val="24"/>
                <w:szCs w:val="24"/>
              </w:rPr>
              <w:t>0,45</w:t>
            </w:r>
          </w:p>
        </w:tc>
      </w:tr>
      <w:tr w:rsidR="00BC6628" w:rsidRPr="00BC6628" w14:paraId="0A4DF8DC" w14:textId="77777777" w:rsidTr="00834A11">
        <w:tc>
          <w:tcPr>
            <w:tcW w:w="2410" w:type="dxa"/>
            <w:vMerge w:val="restart"/>
          </w:tcPr>
          <w:p w14:paraId="5F73E54E" w14:textId="77777777" w:rsidR="00BC6628" w:rsidRPr="00834A11" w:rsidRDefault="00BC6628" w:rsidP="00C15844">
            <w:pPr>
              <w:jc w:val="center"/>
              <w:rPr>
                <w:sz w:val="24"/>
                <w:szCs w:val="24"/>
              </w:rPr>
            </w:pPr>
          </w:p>
          <w:p w14:paraId="7C30B7A6" w14:textId="49E76452" w:rsidR="00BC6628" w:rsidRPr="00834A11" w:rsidRDefault="00BC6628" w:rsidP="00C15844">
            <w:pPr>
              <w:jc w:val="center"/>
              <w:rPr>
                <w:sz w:val="24"/>
                <w:szCs w:val="24"/>
              </w:rPr>
            </w:pPr>
            <w:r w:rsidRPr="00834A11">
              <w:rPr>
                <w:sz w:val="24"/>
                <w:szCs w:val="24"/>
              </w:rPr>
              <w:t>Tirozin (</w:t>
            </w:r>
            <w:proofErr w:type="spellStart"/>
            <w:r w:rsidRPr="00834A11">
              <w:rPr>
                <w:sz w:val="24"/>
                <w:szCs w:val="24"/>
              </w:rPr>
              <w:t>umol</w:t>
            </w:r>
            <w:proofErr w:type="spellEnd"/>
            <w:r w:rsidRPr="00834A11">
              <w:rPr>
                <w:sz w:val="24"/>
                <w:szCs w:val="24"/>
              </w:rPr>
              <w:t>/L)</w:t>
            </w:r>
          </w:p>
        </w:tc>
        <w:tc>
          <w:tcPr>
            <w:tcW w:w="1984" w:type="dxa"/>
          </w:tcPr>
          <w:p w14:paraId="74026518" w14:textId="77777777" w:rsidR="00BC6628" w:rsidRPr="00834A11" w:rsidRDefault="00BC6628" w:rsidP="00C15844">
            <w:pPr>
              <w:rPr>
                <w:sz w:val="24"/>
                <w:szCs w:val="24"/>
              </w:rPr>
            </w:pPr>
            <w:r w:rsidRPr="00834A11">
              <w:rPr>
                <w:sz w:val="24"/>
                <w:szCs w:val="24"/>
              </w:rPr>
              <w:t>0.gün</w:t>
            </w:r>
          </w:p>
        </w:tc>
        <w:tc>
          <w:tcPr>
            <w:tcW w:w="992" w:type="dxa"/>
          </w:tcPr>
          <w:p w14:paraId="1AED4B6C" w14:textId="77777777" w:rsidR="00BC6628" w:rsidRPr="00834A11" w:rsidRDefault="00BC6628" w:rsidP="00C15844">
            <w:pPr>
              <w:rPr>
                <w:sz w:val="24"/>
                <w:szCs w:val="24"/>
              </w:rPr>
            </w:pPr>
            <w:r w:rsidRPr="00834A11">
              <w:rPr>
                <w:sz w:val="24"/>
                <w:szCs w:val="24"/>
              </w:rPr>
              <w:t>-0,24</w:t>
            </w:r>
          </w:p>
        </w:tc>
        <w:tc>
          <w:tcPr>
            <w:tcW w:w="993" w:type="dxa"/>
          </w:tcPr>
          <w:p w14:paraId="1C7331E6" w14:textId="77777777" w:rsidR="00BC6628" w:rsidRPr="00834A11" w:rsidRDefault="00BC6628" w:rsidP="00C15844">
            <w:pPr>
              <w:rPr>
                <w:sz w:val="24"/>
                <w:szCs w:val="24"/>
              </w:rPr>
            </w:pPr>
            <w:r w:rsidRPr="00834A11">
              <w:rPr>
                <w:sz w:val="24"/>
                <w:szCs w:val="24"/>
              </w:rPr>
              <w:t>0,35</w:t>
            </w:r>
          </w:p>
        </w:tc>
      </w:tr>
      <w:tr w:rsidR="00BC6628" w:rsidRPr="00BC6628" w14:paraId="63883440" w14:textId="77777777" w:rsidTr="00834A11">
        <w:tc>
          <w:tcPr>
            <w:tcW w:w="2410" w:type="dxa"/>
            <w:vMerge/>
          </w:tcPr>
          <w:p w14:paraId="6C50BB27" w14:textId="77777777" w:rsidR="00BC6628" w:rsidRPr="00834A11" w:rsidRDefault="00BC6628" w:rsidP="00C15844">
            <w:pPr>
              <w:rPr>
                <w:sz w:val="24"/>
                <w:szCs w:val="24"/>
              </w:rPr>
            </w:pPr>
          </w:p>
        </w:tc>
        <w:tc>
          <w:tcPr>
            <w:tcW w:w="1984" w:type="dxa"/>
          </w:tcPr>
          <w:p w14:paraId="7028BFF3" w14:textId="77777777" w:rsidR="00BC6628" w:rsidRPr="00834A11" w:rsidRDefault="00BC6628" w:rsidP="00C15844">
            <w:pPr>
              <w:rPr>
                <w:sz w:val="24"/>
                <w:szCs w:val="24"/>
              </w:rPr>
            </w:pPr>
            <w:r w:rsidRPr="00834A11">
              <w:rPr>
                <w:sz w:val="24"/>
                <w:szCs w:val="24"/>
              </w:rPr>
              <w:t>3.gün</w:t>
            </w:r>
          </w:p>
        </w:tc>
        <w:tc>
          <w:tcPr>
            <w:tcW w:w="992" w:type="dxa"/>
          </w:tcPr>
          <w:p w14:paraId="6658C5FC" w14:textId="77777777" w:rsidR="00BC6628" w:rsidRPr="00834A11" w:rsidRDefault="00BC6628" w:rsidP="00C15844">
            <w:pPr>
              <w:rPr>
                <w:sz w:val="24"/>
                <w:szCs w:val="24"/>
              </w:rPr>
            </w:pPr>
            <w:r w:rsidRPr="00834A11">
              <w:rPr>
                <w:sz w:val="24"/>
                <w:szCs w:val="24"/>
              </w:rPr>
              <w:t>0,19</w:t>
            </w:r>
          </w:p>
        </w:tc>
        <w:tc>
          <w:tcPr>
            <w:tcW w:w="993" w:type="dxa"/>
          </w:tcPr>
          <w:p w14:paraId="76B0465C" w14:textId="77777777" w:rsidR="00BC6628" w:rsidRPr="00834A11" w:rsidRDefault="00BC6628" w:rsidP="00C15844">
            <w:pPr>
              <w:rPr>
                <w:sz w:val="24"/>
                <w:szCs w:val="24"/>
              </w:rPr>
            </w:pPr>
            <w:r w:rsidRPr="00834A11">
              <w:rPr>
                <w:sz w:val="24"/>
                <w:szCs w:val="24"/>
              </w:rPr>
              <w:t>0,48</w:t>
            </w:r>
          </w:p>
        </w:tc>
      </w:tr>
      <w:tr w:rsidR="00BC6628" w:rsidRPr="00BC6628" w14:paraId="29E5B3DC" w14:textId="77777777" w:rsidTr="00834A11">
        <w:tc>
          <w:tcPr>
            <w:tcW w:w="2410" w:type="dxa"/>
            <w:vMerge/>
          </w:tcPr>
          <w:p w14:paraId="7B496CC3" w14:textId="77777777" w:rsidR="00BC6628" w:rsidRPr="00834A11" w:rsidRDefault="00BC6628" w:rsidP="00C15844">
            <w:pPr>
              <w:rPr>
                <w:sz w:val="24"/>
                <w:szCs w:val="24"/>
              </w:rPr>
            </w:pPr>
          </w:p>
        </w:tc>
        <w:tc>
          <w:tcPr>
            <w:tcW w:w="1984" w:type="dxa"/>
          </w:tcPr>
          <w:p w14:paraId="4ADE7C29" w14:textId="77777777" w:rsidR="00BC6628" w:rsidRPr="00834A11" w:rsidRDefault="00BC6628" w:rsidP="00C15844">
            <w:pPr>
              <w:rPr>
                <w:sz w:val="24"/>
                <w:szCs w:val="24"/>
              </w:rPr>
            </w:pPr>
            <w:r w:rsidRPr="00834A11">
              <w:rPr>
                <w:sz w:val="24"/>
                <w:szCs w:val="24"/>
              </w:rPr>
              <w:t>Taburcu günü</w:t>
            </w:r>
          </w:p>
        </w:tc>
        <w:tc>
          <w:tcPr>
            <w:tcW w:w="992" w:type="dxa"/>
          </w:tcPr>
          <w:p w14:paraId="544E0C88" w14:textId="77777777" w:rsidR="00BC6628" w:rsidRPr="00834A11" w:rsidRDefault="00BC6628" w:rsidP="00C15844">
            <w:pPr>
              <w:rPr>
                <w:sz w:val="24"/>
                <w:szCs w:val="24"/>
              </w:rPr>
            </w:pPr>
            <w:r w:rsidRPr="00834A11">
              <w:rPr>
                <w:sz w:val="24"/>
                <w:szCs w:val="24"/>
              </w:rPr>
              <w:t>-0,03</w:t>
            </w:r>
          </w:p>
        </w:tc>
        <w:tc>
          <w:tcPr>
            <w:tcW w:w="993" w:type="dxa"/>
          </w:tcPr>
          <w:p w14:paraId="51439CDD" w14:textId="77777777" w:rsidR="00BC6628" w:rsidRPr="00834A11" w:rsidRDefault="00BC6628" w:rsidP="00C15844">
            <w:pPr>
              <w:rPr>
                <w:sz w:val="24"/>
                <w:szCs w:val="24"/>
              </w:rPr>
            </w:pPr>
            <w:r w:rsidRPr="00834A11">
              <w:rPr>
                <w:sz w:val="24"/>
                <w:szCs w:val="24"/>
              </w:rPr>
              <w:t>0,90</w:t>
            </w:r>
          </w:p>
        </w:tc>
      </w:tr>
      <w:tr w:rsidR="00BC6628" w:rsidRPr="00BC6628" w14:paraId="178C0003" w14:textId="77777777" w:rsidTr="00834A11">
        <w:tc>
          <w:tcPr>
            <w:tcW w:w="2410" w:type="dxa"/>
            <w:vMerge w:val="restart"/>
          </w:tcPr>
          <w:p w14:paraId="6C31D623" w14:textId="77777777" w:rsidR="00BC6628" w:rsidRPr="00834A11" w:rsidRDefault="00BC6628" w:rsidP="00C15844">
            <w:pPr>
              <w:jc w:val="center"/>
              <w:rPr>
                <w:sz w:val="24"/>
                <w:szCs w:val="24"/>
              </w:rPr>
            </w:pPr>
          </w:p>
          <w:p w14:paraId="4EF0E70A" w14:textId="2867113A" w:rsidR="00BC6628" w:rsidRPr="00834A11" w:rsidRDefault="00BC6628" w:rsidP="00C15844">
            <w:pPr>
              <w:jc w:val="center"/>
              <w:rPr>
                <w:sz w:val="24"/>
                <w:szCs w:val="24"/>
              </w:rPr>
            </w:pPr>
            <w:r w:rsidRPr="00834A11">
              <w:rPr>
                <w:sz w:val="24"/>
                <w:szCs w:val="24"/>
              </w:rPr>
              <w:t>CRP (</w:t>
            </w:r>
            <w:proofErr w:type="spellStart"/>
            <w:r w:rsidRPr="00834A11">
              <w:rPr>
                <w:sz w:val="24"/>
                <w:szCs w:val="24"/>
              </w:rPr>
              <w:t>umol</w:t>
            </w:r>
            <w:proofErr w:type="spellEnd"/>
            <w:r w:rsidRPr="00834A11">
              <w:rPr>
                <w:sz w:val="24"/>
                <w:szCs w:val="24"/>
              </w:rPr>
              <w:t>/L)</w:t>
            </w:r>
          </w:p>
        </w:tc>
        <w:tc>
          <w:tcPr>
            <w:tcW w:w="1984" w:type="dxa"/>
          </w:tcPr>
          <w:p w14:paraId="0ADC3AE2" w14:textId="77777777" w:rsidR="00BC6628" w:rsidRPr="00834A11" w:rsidRDefault="00BC6628" w:rsidP="00C15844">
            <w:pPr>
              <w:rPr>
                <w:sz w:val="24"/>
                <w:szCs w:val="24"/>
              </w:rPr>
            </w:pPr>
            <w:r w:rsidRPr="00834A11">
              <w:rPr>
                <w:sz w:val="24"/>
                <w:szCs w:val="24"/>
              </w:rPr>
              <w:t>0.gün</w:t>
            </w:r>
          </w:p>
        </w:tc>
        <w:tc>
          <w:tcPr>
            <w:tcW w:w="992" w:type="dxa"/>
          </w:tcPr>
          <w:p w14:paraId="3DCBB82F" w14:textId="77777777" w:rsidR="00BC6628" w:rsidRPr="00834A11" w:rsidRDefault="00BC6628" w:rsidP="00C15844">
            <w:pPr>
              <w:rPr>
                <w:sz w:val="24"/>
                <w:szCs w:val="24"/>
              </w:rPr>
            </w:pPr>
            <w:r w:rsidRPr="00834A11">
              <w:rPr>
                <w:sz w:val="24"/>
                <w:szCs w:val="24"/>
              </w:rPr>
              <w:t>0,27</w:t>
            </w:r>
          </w:p>
        </w:tc>
        <w:tc>
          <w:tcPr>
            <w:tcW w:w="993" w:type="dxa"/>
          </w:tcPr>
          <w:p w14:paraId="4B65B2DF" w14:textId="77777777" w:rsidR="00BC6628" w:rsidRPr="00834A11" w:rsidRDefault="00BC6628" w:rsidP="00C15844">
            <w:pPr>
              <w:rPr>
                <w:sz w:val="24"/>
                <w:szCs w:val="24"/>
              </w:rPr>
            </w:pPr>
            <w:r w:rsidRPr="00834A11">
              <w:rPr>
                <w:sz w:val="24"/>
                <w:szCs w:val="24"/>
              </w:rPr>
              <w:t>0,32</w:t>
            </w:r>
          </w:p>
        </w:tc>
      </w:tr>
      <w:tr w:rsidR="00BC6628" w:rsidRPr="00BC6628" w14:paraId="3F82DA2E" w14:textId="77777777" w:rsidTr="00834A11">
        <w:tc>
          <w:tcPr>
            <w:tcW w:w="2410" w:type="dxa"/>
            <w:vMerge/>
          </w:tcPr>
          <w:p w14:paraId="70E93540" w14:textId="77777777" w:rsidR="00BC6628" w:rsidRPr="00834A11" w:rsidRDefault="00BC6628" w:rsidP="00C15844">
            <w:pPr>
              <w:rPr>
                <w:sz w:val="24"/>
                <w:szCs w:val="24"/>
              </w:rPr>
            </w:pPr>
          </w:p>
        </w:tc>
        <w:tc>
          <w:tcPr>
            <w:tcW w:w="1984" w:type="dxa"/>
          </w:tcPr>
          <w:p w14:paraId="3DACC100" w14:textId="77777777" w:rsidR="00BC6628" w:rsidRPr="00834A11" w:rsidRDefault="00BC6628" w:rsidP="00C15844">
            <w:pPr>
              <w:rPr>
                <w:sz w:val="24"/>
                <w:szCs w:val="24"/>
              </w:rPr>
            </w:pPr>
            <w:r w:rsidRPr="00834A11">
              <w:rPr>
                <w:sz w:val="24"/>
                <w:szCs w:val="24"/>
              </w:rPr>
              <w:t>3.gün</w:t>
            </w:r>
          </w:p>
        </w:tc>
        <w:tc>
          <w:tcPr>
            <w:tcW w:w="992" w:type="dxa"/>
          </w:tcPr>
          <w:p w14:paraId="2774F471" w14:textId="77777777" w:rsidR="00BC6628" w:rsidRPr="00834A11" w:rsidRDefault="00BC6628" w:rsidP="00C15844">
            <w:pPr>
              <w:rPr>
                <w:sz w:val="24"/>
                <w:szCs w:val="24"/>
              </w:rPr>
            </w:pPr>
            <w:r w:rsidRPr="00834A11">
              <w:rPr>
                <w:sz w:val="24"/>
                <w:szCs w:val="24"/>
              </w:rPr>
              <w:t>0,39</w:t>
            </w:r>
          </w:p>
        </w:tc>
        <w:tc>
          <w:tcPr>
            <w:tcW w:w="993" w:type="dxa"/>
          </w:tcPr>
          <w:p w14:paraId="4CD26BEA" w14:textId="77777777" w:rsidR="00BC6628" w:rsidRPr="00834A11" w:rsidRDefault="00BC6628" w:rsidP="00C15844">
            <w:pPr>
              <w:rPr>
                <w:sz w:val="24"/>
                <w:szCs w:val="24"/>
              </w:rPr>
            </w:pPr>
            <w:r w:rsidRPr="00834A11">
              <w:rPr>
                <w:sz w:val="24"/>
                <w:szCs w:val="24"/>
              </w:rPr>
              <w:t>0,16</w:t>
            </w:r>
          </w:p>
        </w:tc>
      </w:tr>
      <w:tr w:rsidR="00BC6628" w:rsidRPr="00BC6628" w14:paraId="273F36DF" w14:textId="77777777" w:rsidTr="00834A11">
        <w:tc>
          <w:tcPr>
            <w:tcW w:w="2410" w:type="dxa"/>
            <w:vMerge/>
          </w:tcPr>
          <w:p w14:paraId="19F8FF50" w14:textId="77777777" w:rsidR="00BC6628" w:rsidRPr="00834A11" w:rsidRDefault="00BC6628" w:rsidP="00C15844">
            <w:pPr>
              <w:rPr>
                <w:sz w:val="24"/>
                <w:szCs w:val="24"/>
              </w:rPr>
            </w:pPr>
          </w:p>
        </w:tc>
        <w:tc>
          <w:tcPr>
            <w:tcW w:w="1984" w:type="dxa"/>
          </w:tcPr>
          <w:p w14:paraId="0067696C" w14:textId="77777777" w:rsidR="00BC6628" w:rsidRPr="00834A11" w:rsidRDefault="00BC6628" w:rsidP="00C15844">
            <w:pPr>
              <w:rPr>
                <w:sz w:val="24"/>
                <w:szCs w:val="24"/>
              </w:rPr>
            </w:pPr>
            <w:r w:rsidRPr="00834A11">
              <w:rPr>
                <w:sz w:val="24"/>
                <w:szCs w:val="24"/>
              </w:rPr>
              <w:t>Taburcu günü</w:t>
            </w:r>
          </w:p>
        </w:tc>
        <w:tc>
          <w:tcPr>
            <w:tcW w:w="992" w:type="dxa"/>
          </w:tcPr>
          <w:p w14:paraId="1A44010B" w14:textId="77777777" w:rsidR="00BC6628" w:rsidRPr="00834A11" w:rsidRDefault="00BC6628" w:rsidP="00C15844">
            <w:pPr>
              <w:rPr>
                <w:sz w:val="24"/>
                <w:szCs w:val="24"/>
              </w:rPr>
            </w:pPr>
            <w:r w:rsidRPr="00834A11">
              <w:rPr>
                <w:sz w:val="24"/>
                <w:szCs w:val="24"/>
              </w:rPr>
              <w:t>0,30</w:t>
            </w:r>
          </w:p>
        </w:tc>
        <w:tc>
          <w:tcPr>
            <w:tcW w:w="993" w:type="dxa"/>
          </w:tcPr>
          <w:p w14:paraId="3DE8CE4D" w14:textId="77777777" w:rsidR="00BC6628" w:rsidRPr="00834A11" w:rsidRDefault="00BC6628" w:rsidP="00C15844">
            <w:pPr>
              <w:rPr>
                <w:sz w:val="24"/>
                <w:szCs w:val="24"/>
              </w:rPr>
            </w:pPr>
            <w:r w:rsidRPr="00834A11">
              <w:rPr>
                <w:sz w:val="24"/>
                <w:szCs w:val="24"/>
              </w:rPr>
              <w:t>0,29</w:t>
            </w:r>
          </w:p>
        </w:tc>
      </w:tr>
      <w:tr w:rsidR="00BC6628" w:rsidRPr="00BC6628" w14:paraId="1C33C83A" w14:textId="77777777" w:rsidTr="00834A11">
        <w:tc>
          <w:tcPr>
            <w:tcW w:w="2410" w:type="dxa"/>
            <w:vMerge w:val="restart"/>
          </w:tcPr>
          <w:p w14:paraId="3F28DF54" w14:textId="77777777" w:rsidR="00BC6628" w:rsidRPr="00834A11" w:rsidRDefault="00BC6628" w:rsidP="00C15844">
            <w:pPr>
              <w:rPr>
                <w:sz w:val="24"/>
                <w:szCs w:val="24"/>
              </w:rPr>
            </w:pPr>
          </w:p>
          <w:p w14:paraId="1E0C7CF3" w14:textId="22BC058B" w:rsidR="00BC6628" w:rsidRPr="00834A11" w:rsidRDefault="00BC6628" w:rsidP="00C15844">
            <w:pPr>
              <w:jc w:val="center"/>
              <w:rPr>
                <w:sz w:val="24"/>
                <w:szCs w:val="24"/>
              </w:rPr>
            </w:pPr>
            <w:r w:rsidRPr="00834A11">
              <w:rPr>
                <w:sz w:val="24"/>
                <w:szCs w:val="24"/>
              </w:rPr>
              <w:t>MGKS (</w:t>
            </w:r>
            <w:proofErr w:type="spellStart"/>
            <w:r w:rsidRPr="00834A11">
              <w:rPr>
                <w:sz w:val="24"/>
                <w:szCs w:val="24"/>
              </w:rPr>
              <w:t>umol</w:t>
            </w:r>
            <w:proofErr w:type="spellEnd"/>
            <w:r w:rsidRPr="00834A11">
              <w:rPr>
                <w:sz w:val="24"/>
                <w:szCs w:val="24"/>
              </w:rPr>
              <w:t>/L)</w:t>
            </w:r>
          </w:p>
        </w:tc>
        <w:tc>
          <w:tcPr>
            <w:tcW w:w="1984" w:type="dxa"/>
          </w:tcPr>
          <w:p w14:paraId="60222B2D" w14:textId="77777777" w:rsidR="00BC6628" w:rsidRPr="00834A11" w:rsidRDefault="00BC6628" w:rsidP="00C15844">
            <w:pPr>
              <w:rPr>
                <w:sz w:val="24"/>
                <w:szCs w:val="24"/>
              </w:rPr>
            </w:pPr>
            <w:r w:rsidRPr="00834A11">
              <w:rPr>
                <w:sz w:val="24"/>
                <w:szCs w:val="24"/>
              </w:rPr>
              <w:t>0.gün</w:t>
            </w:r>
          </w:p>
        </w:tc>
        <w:tc>
          <w:tcPr>
            <w:tcW w:w="992" w:type="dxa"/>
          </w:tcPr>
          <w:p w14:paraId="19DF4055" w14:textId="77777777" w:rsidR="00BC6628" w:rsidRPr="00834A11" w:rsidRDefault="00BC6628" w:rsidP="00C15844">
            <w:pPr>
              <w:rPr>
                <w:sz w:val="24"/>
                <w:szCs w:val="24"/>
              </w:rPr>
            </w:pPr>
            <w:r w:rsidRPr="00834A11">
              <w:rPr>
                <w:sz w:val="24"/>
                <w:szCs w:val="24"/>
              </w:rPr>
              <w:t>-0,39</w:t>
            </w:r>
          </w:p>
        </w:tc>
        <w:tc>
          <w:tcPr>
            <w:tcW w:w="993" w:type="dxa"/>
          </w:tcPr>
          <w:p w14:paraId="24B3AE55" w14:textId="77777777" w:rsidR="00BC6628" w:rsidRPr="00834A11" w:rsidRDefault="00BC6628" w:rsidP="00C15844">
            <w:pPr>
              <w:rPr>
                <w:sz w:val="24"/>
                <w:szCs w:val="24"/>
              </w:rPr>
            </w:pPr>
            <w:r w:rsidRPr="00834A11">
              <w:rPr>
                <w:sz w:val="24"/>
                <w:szCs w:val="24"/>
              </w:rPr>
              <w:t>0,12</w:t>
            </w:r>
          </w:p>
        </w:tc>
      </w:tr>
      <w:tr w:rsidR="00BC6628" w:rsidRPr="00BC6628" w14:paraId="68BFED09" w14:textId="77777777" w:rsidTr="00834A11">
        <w:tc>
          <w:tcPr>
            <w:tcW w:w="2410" w:type="dxa"/>
            <w:vMerge/>
          </w:tcPr>
          <w:p w14:paraId="09950847" w14:textId="77777777" w:rsidR="00BC6628" w:rsidRPr="00834A11" w:rsidRDefault="00BC6628" w:rsidP="00C15844">
            <w:pPr>
              <w:rPr>
                <w:sz w:val="24"/>
                <w:szCs w:val="24"/>
              </w:rPr>
            </w:pPr>
          </w:p>
        </w:tc>
        <w:tc>
          <w:tcPr>
            <w:tcW w:w="1984" w:type="dxa"/>
          </w:tcPr>
          <w:p w14:paraId="356B4FE7" w14:textId="77777777" w:rsidR="00BC6628" w:rsidRPr="00834A11" w:rsidRDefault="00BC6628" w:rsidP="00C15844">
            <w:pPr>
              <w:rPr>
                <w:sz w:val="24"/>
                <w:szCs w:val="24"/>
              </w:rPr>
            </w:pPr>
            <w:r w:rsidRPr="00834A11">
              <w:rPr>
                <w:sz w:val="24"/>
                <w:szCs w:val="24"/>
              </w:rPr>
              <w:t>3.gün</w:t>
            </w:r>
          </w:p>
        </w:tc>
        <w:tc>
          <w:tcPr>
            <w:tcW w:w="992" w:type="dxa"/>
          </w:tcPr>
          <w:p w14:paraId="70E52F06" w14:textId="77777777" w:rsidR="00BC6628" w:rsidRPr="00834A11" w:rsidRDefault="00BC6628" w:rsidP="00C15844">
            <w:pPr>
              <w:rPr>
                <w:sz w:val="24"/>
                <w:szCs w:val="24"/>
              </w:rPr>
            </w:pPr>
            <w:r w:rsidRPr="00834A11">
              <w:rPr>
                <w:sz w:val="24"/>
                <w:szCs w:val="24"/>
              </w:rPr>
              <w:t>-0,80</w:t>
            </w:r>
          </w:p>
        </w:tc>
        <w:tc>
          <w:tcPr>
            <w:tcW w:w="993" w:type="dxa"/>
          </w:tcPr>
          <w:p w14:paraId="2349FEC7" w14:textId="77777777" w:rsidR="00BC6628" w:rsidRPr="00834A11" w:rsidRDefault="00BC6628" w:rsidP="00C15844">
            <w:pPr>
              <w:rPr>
                <w:b/>
                <w:bCs/>
                <w:sz w:val="24"/>
                <w:szCs w:val="24"/>
              </w:rPr>
            </w:pPr>
            <w:r w:rsidRPr="00834A11">
              <w:rPr>
                <w:b/>
                <w:bCs/>
                <w:sz w:val="24"/>
                <w:szCs w:val="24"/>
              </w:rPr>
              <w:t>0,001</w:t>
            </w:r>
          </w:p>
        </w:tc>
      </w:tr>
      <w:tr w:rsidR="00BC6628" w:rsidRPr="00BC6628" w14:paraId="46D250D8" w14:textId="77777777" w:rsidTr="00834A11">
        <w:tc>
          <w:tcPr>
            <w:tcW w:w="2410" w:type="dxa"/>
            <w:vMerge/>
          </w:tcPr>
          <w:p w14:paraId="25F55CD2" w14:textId="77777777" w:rsidR="00BC6628" w:rsidRPr="00834A11" w:rsidRDefault="00BC6628" w:rsidP="00C15844">
            <w:pPr>
              <w:rPr>
                <w:sz w:val="24"/>
                <w:szCs w:val="24"/>
              </w:rPr>
            </w:pPr>
          </w:p>
        </w:tc>
        <w:tc>
          <w:tcPr>
            <w:tcW w:w="1984" w:type="dxa"/>
          </w:tcPr>
          <w:p w14:paraId="50F6A301" w14:textId="77777777" w:rsidR="00BC6628" w:rsidRPr="00834A11" w:rsidRDefault="00BC6628" w:rsidP="00C15844">
            <w:pPr>
              <w:rPr>
                <w:sz w:val="24"/>
                <w:szCs w:val="24"/>
              </w:rPr>
            </w:pPr>
            <w:r w:rsidRPr="00834A11">
              <w:rPr>
                <w:sz w:val="24"/>
                <w:szCs w:val="24"/>
              </w:rPr>
              <w:t>Taburcu günü</w:t>
            </w:r>
          </w:p>
        </w:tc>
        <w:tc>
          <w:tcPr>
            <w:tcW w:w="992" w:type="dxa"/>
          </w:tcPr>
          <w:p w14:paraId="20D8387A" w14:textId="77777777" w:rsidR="00BC6628" w:rsidRPr="00834A11" w:rsidRDefault="00BC6628" w:rsidP="00C15844">
            <w:pPr>
              <w:rPr>
                <w:sz w:val="24"/>
                <w:szCs w:val="24"/>
              </w:rPr>
            </w:pPr>
            <w:r w:rsidRPr="00834A11">
              <w:rPr>
                <w:sz w:val="24"/>
                <w:szCs w:val="24"/>
              </w:rPr>
              <w:t>-</w:t>
            </w:r>
          </w:p>
        </w:tc>
        <w:tc>
          <w:tcPr>
            <w:tcW w:w="993" w:type="dxa"/>
          </w:tcPr>
          <w:p w14:paraId="21FB755E" w14:textId="77777777" w:rsidR="00BC6628" w:rsidRPr="00834A11" w:rsidRDefault="00BC6628" w:rsidP="00C15844">
            <w:pPr>
              <w:rPr>
                <w:sz w:val="24"/>
                <w:szCs w:val="24"/>
              </w:rPr>
            </w:pPr>
            <w:r w:rsidRPr="00834A11">
              <w:rPr>
                <w:sz w:val="24"/>
                <w:szCs w:val="24"/>
              </w:rPr>
              <w:t>-</w:t>
            </w:r>
          </w:p>
        </w:tc>
      </w:tr>
    </w:tbl>
    <w:p w14:paraId="02FCFC16" w14:textId="38EB7697" w:rsidR="00412580" w:rsidRDefault="00412580" w:rsidP="00412580"/>
    <w:p w14:paraId="486181A9" w14:textId="1D7A7D1E" w:rsidR="00412580" w:rsidRPr="00412580" w:rsidRDefault="00412580" w:rsidP="00DF4C7C">
      <w:pPr>
        <w:spacing w:line="360" w:lineRule="auto"/>
        <w:ind w:firstLine="567"/>
        <w:jc w:val="both"/>
        <w:rPr>
          <w:sz w:val="24"/>
          <w:szCs w:val="24"/>
        </w:rPr>
      </w:pPr>
      <w:r w:rsidRPr="00412580">
        <w:rPr>
          <w:sz w:val="24"/>
          <w:szCs w:val="24"/>
        </w:rPr>
        <w:t xml:space="preserve">CRP </w:t>
      </w:r>
      <w:proofErr w:type="gramStart"/>
      <w:r w:rsidR="008B3B3F">
        <w:rPr>
          <w:sz w:val="24"/>
          <w:szCs w:val="24"/>
        </w:rPr>
        <w:t xml:space="preserve">konsantrasyonu </w:t>
      </w:r>
      <w:r w:rsidRPr="00412580">
        <w:rPr>
          <w:sz w:val="24"/>
          <w:szCs w:val="24"/>
        </w:rPr>
        <w:t xml:space="preserve"> ile</w:t>
      </w:r>
      <w:proofErr w:type="gramEnd"/>
      <w:r w:rsidRPr="00412580">
        <w:rPr>
          <w:sz w:val="24"/>
          <w:szCs w:val="24"/>
        </w:rPr>
        <w:t xml:space="preserve"> </w:t>
      </w:r>
      <w:r w:rsidR="00FB35EA">
        <w:rPr>
          <w:sz w:val="24"/>
          <w:szCs w:val="24"/>
        </w:rPr>
        <w:t>NEAA</w:t>
      </w:r>
      <w:r w:rsidRPr="00412580">
        <w:rPr>
          <w:sz w:val="24"/>
          <w:szCs w:val="24"/>
        </w:rPr>
        <w:t xml:space="preserve"> ve MGKS korelasyonu Tablo </w:t>
      </w:r>
      <w:r w:rsidR="008D7D8E" w:rsidRPr="00412580">
        <w:rPr>
          <w:sz w:val="24"/>
          <w:szCs w:val="24"/>
        </w:rPr>
        <w:t>1</w:t>
      </w:r>
      <w:r w:rsidR="008D7D8E">
        <w:rPr>
          <w:sz w:val="24"/>
          <w:szCs w:val="24"/>
        </w:rPr>
        <w:t>5</w:t>
      </w:r>
      <w:r w:rsidR="008D7D8E" w:rsidRPr="00412580">
        <w:rPr>
          <w:sz w:val="24"/>
          <w:szCs w:val="24"/>
        </w:rPr>
        <w:t>’te</w:t>
      </w:r>
      <w:r w:rsidRPr="00412580">
        <w:rPr>
          <w:sz w:val="24"/>
          <w:szCs w:val="24"/>
        </w:rPr>
        <w:t xml:space="preserve"> gösterilmiştir. </w:t>
      </w:r>
      <w:proofErr w:type="spellStart"/>
      <w:r w:rsidRPr="00412580">
        <w:rPr>
          <w:sz w:val="24"/>
          <w:szCs w:val="24"/>
        </w:rPr>
        <w:t>Alanin</w:t>
      </w:r>
      <w:proofErr w:type="spellEnd"/>
      <w:r w:rsidRPr="00412580">
        <w:rPr>
          <w:sz w:val="24"/>
          <w:szCs w:val="24"/>
        </w:rPr>
        <w:t xml:space="preserve"> taburcu günü d</w:t>
      </w:r>
      <w:r w:rsidR="00FB35EA">
        <w:rPr>
          <w:sz w:val="24"/>
          <w:szCs w:val="24"/>
        </w:rPr>
        <w:t>üzeyi</w:t>
      </w:r>
      <w:r w:rsidRPr="00412580">
        <w:rPr>
          <w:sz w:val="24"/>
          <w:szCs w:val="24"/>
        </w:rPr>
        <w:t xml:space="preserve"> ile CRP </w:t>
      </w:r>
      <w:r w:rsidR="008B3B3F">
        <w:rPr>
          <w:sz w:val="24"/>
          <w:szCs w:val="24"/>
        </w:rPr>
        <w:t>konsantrasyonu</w:t>
      </w:r>
      <w:r w:rsidRPr="00412580">
        <w:rPr>
          <w:sz w:val="24"/>
          <w:szCs w:val="24"/>
        </w:rPr>
        <w:t xml:space="preserve"> arasında negatif yönde güçlü ve anlamlı bir ilişki saptandı (r=-0,52, p=0,05). </w:t>
      </w:r>
      <w:proofErr w:type="spellStart"/>
      <w:r w:rsidRPr="00412580">
        <w:rPr>
          <w:sz w:val="24"/>
          <w:szCs w:val="24"/>
        </w:rPr>
        <w:t>Glisin</w:t>
      </w:r>
      <w:proofErr w:type="spellEnd"/>
      <w:r w:rsidRPr="00412580">
        <w:rPr>
          <w:sz w:val="24"/>
          <w:szCs w:val="24"/>
        </w:rPr>
        <w:t xml:space="preserve"> taburcu günü d</w:t>
      </w:r>
      <w:r w:rsidR="00FB35EA">
        <w:rPr>
          <w:sz w:val="24"/>
          <w:szCs w:val="24"/>
        </w:rPr>
        <w:t>üzeyi</w:t>
      </w:r>
      <w:r w:rsidRPr="00412580">
        <w:rPr>
          <w:sz w:val="24"/>
          <w:szCs w:val="24"/>
        </w:rPr>
        <w:t xml:space="preserve"> ile CRP </w:t>
      </w:r>
      <w:r w:rsidR="008B3B3F">
        <w:rPr>
          <w:sz w:val="24"/>
          <w:szCs w:val="24"/>
        </w:rPr>
        <w:t>konsantrasyonu</w:t>
      </w:r>
      <w:r w:rsidRPr="00412580">
        <w:rPr>
          <w:sz w:val="24"/>
          <w:szCs w:val="24"/>
        </w:rPr>
        <w:t xml:space="preserve"> arasında negatif yönde güçlü ve anlamlı bir ilişki saptandı (r=-0,53, p=0,05). </w:t>
      </w:r>
      <w:proofErr w:type="spellStart"/>
      <w:r w:rsidR="008B3B3F">
        <w:rPr>
          <w:sz w:val="24"/>
          <w:szCs w:val="24"/>
        </w:rPr>
        <w:t>Prolin</w:t>
      </w:r>
      <w:proofErr w:type="spellEnd"/>
      <w:r w:rsidR="008B3B3F">
        <w:rPr>
          <w:sz w:val="24"/>
          <w:szCs w:val="24"/>
        </w:rPr>
        <w:t xml:space="preserve"> taburcu günü düzeyi ile </w:t>
      </w:r>
      <w:r w:rsidR="008B3B3F" w:rsidRPr="00412580">
        <w:rPr>
          <w:sz w:val="24"/>
          <w:szCs w:val="24"/>
        </w:rPr>
        <w:t xml:space="preserve">CRP </w:t>
      </w:r>
      <w:r w:rsidR="008B3B3F">
        <w:rPr>
          <w:sz w:val="24"/>
          <w:szCs w:val="24"/>
        </w:rPr>
        <w:t>konsantrasyonu</w:t>
      </w:r>
      <w:r w:rsidR="008B3B3F" w:rsidRPr="00412580">
        <w:rPr>
          <w:sz w:val="24"/>
          <w:szCs w:val="24"/>
        </w:rPr>
        <w:t xml:space="preserve"> arasında negatif yönde güçlü ve anlamlı bir ilişki </w:t>
      </w:r>
      <w:proofErr w:type="gramStart"/>
      <w:r w:rsidR="008B3B3F" w:rsidRPr="00412580">
        <w:rPr>
          <w:sz w:val="24"/>
          <w:szCs w:val="24"/>
        </w:rPr>
        <w:t>saptandı</w:t>
      </w:r>
      <w:r w:rsidR="008B3B3F">
        <w:rPr>
          <w:sz w:val="24"/>
          <w:szCs w:val="24"/>
        </w:rPr>
        <w:t>(</w:t>
      </w:r>
      <w:proofErr w:type="gramEnd"/>
      <w:r w:rsidR="008B3B3F">
        <w:rPr>
          <w:sz w:val="24"/>
          <w:szCs w:val="24"/>
        </w:rPr>
        <w:t>r=-0,56, p=0,03).</w:t>
      </w:r>
    </w:p>
    <w:p w14:paraId="32E1D1BA" w14:textId="77777777" w:rsidR="00412580" w:rsidRPr="00412580" w:rsidRDefault="00412580" w:rsidP="00412580"/>
    <w:p w14:paraId="32919094" w14:textId="5503A561" w:rsidR="00A80BA0" w:rsidRPr="00A21E36" w:rsidRDefault="00412580" w:rsidP="00A21E36">
      <w:pPr>
        <w:pStyle w:val="ResimYazs"/>
        <w:rPr>
          <w:i w:val="0"/>
          <w:iCs w:val="0"/>
          <w:color w:val="auto"/>
          <w:sz w:val="24"/>
          <w:szCs w:val="24"/>
        </w:rPr>
      </w:pPr>
      <w:bookmarkStart w:id="138" w:name="_Toc204711093"/>
      <w:r w:rsidRPr="00412580">
        <w:rPr>
          <w:b/>
          <w:bCs/>
          <w:i w:val="0"/>
          <w:iCs w:val="0"/>
          <w:color w:val="auto"/>
          <w:sz w:val="24"/>
          <w:szCs w:val="24"/>
        </w:rPr>
        <w:t xml:space="preserve">Tablo </w:t>
      </w:r>
      <w:r w:rsidRPr="00412580">
        <w:rPr>
          <w:b/>
          <w:bCs/>
          <w:i w:val="0"/>
          <w:iCs w:val="0"/>
          <w:color w:val="auto"/>
          <w:sz w:val="24"/>
          <w:szCs w:val="24"/>
        </w:rPr>
        <w:fldChar w:fldCharType="begin"/>
      </w:r>
      <w:r w:rsidRPr="00412580">
        <w:rPr>
          <w:b/>
          <w:bCs/>
          <w:i w:val="0"/>
          <w:iCs w:val="0"/>
          <w:color w:val="auto"/>
          <w:sz w:val="24"/>
          <w:szCs w:val="24"/>
        </w:rPr>
        <w:instrText xml:space="preserve"> SEQ Tablo \* ARABIC </w:instrText>
      </w:r>
      <w:r w:rsidRPr="00412580">
        <w:rPr>
          <w:b/>
          <w:bCs/>
          <w:i w:val="0"/>
          <w:iCs w:val="0"/>
          <w:color w:val="auto"/>
          <w:sz w:val="24"/>
          <w:szCs w:val="24"/>
        </w:rPr>
        <w:fldChar w:fldCharType="separate"/>
      </w:r>
      <w:r w:rsidR="00724F93">
        <w:rPr>
          <w:b/>
          <w:bCs/>
          <w:i w:val="0"/>
          <w:iCs w:val="0"/>
          <w:noProof/>
          <w:color w:val="auto"/>
          <w:sz w:val="24"/>
          <w:szCs w:val="24"/>
        </w:rPr>
        <w:t>15</w:t>
      </w:r>
      <w:r w:rsidRPr="00412580">
        <w:rPr>
          <w:b/>
          <w:bCs/>
          <w:i w:val="0"/>
          <w:iCs w:val="0"/>
          <w:color w:val="auto"/>
          <w:sz w:val="24"/>
          <w:szCs w:val="24"/>
        </w:rPr>
        <w:fldChar w:fldCharType="end"/>
      </w:r>
      <w:r w:rsidRPr="00412580">
        <w:rPr>
          <w:b/>
          <w:bCs/>
          <w:i w:val="0"/>
          <w:iCs w:val="0"/>
          <w:color w:val="auto"/>
          <w:sz w:val="24"/>
          <w:szCs w:val="24"/>
        </w:rPr>
        <w:t xml:space="preserve">. </w:t>
      </w:r>
      <w:r w:rsidRPr="00412580">
        <w:rPr>
          <w:i w:val="0"/>
          <w:iCs w:val="0"/>
          <w:color w:val="auto"/>
          <w:sz w:val="24"/>
          <w:szCs w:val="24"/>
        </w:rPr>
        <w:t xml:space="preserve">CRP </w:t>
      </w:r>
      <w:r w:rsidR="002C06E2">
        <w:rPr>
          <w:i w:val="0"/>
          <w:iCs w:val="0"/>
          <w:color w:val="auto"/>
          <w:sz w:val="24"/>
          <w:szCs w:val="24"/>
        </w:rPr>
        <w:t>konsantrasyonunun</w:t>
      </w:r>
      <w:r w:rsidRPr="00412580">
        <w:rPr>
          <w:i w:val="0"/>
          <w:iCs w:val="0"/>
          <w:color w:val="auto"/>
          <w:sz w:val="24"/>
          <w:szCs w:val="24"/>
        </w:rPr>
        <w:t xml:space="preserve">, </w:t>
      </w:r>
      <w:r w:rsidR="007564DB">
        <w:rPr>
          <w:i w:val="0"/>
          <w:iCs w:val="0"/>
          <w:color w:val="auto"/>
          <w:sz w:val="24"/>
          <w:szCs w:val="24"/>
        </w:rPr>
        <w:t xml:space="preserve">NEAA </w:t>
      </w:r>
      <w:r w:rsidRPr="00412580">
        <w:rPr>
          <w:i w:val="0"/>
          <w:iCs w:val="0"/>
          <w:color w:val="auto"/>
          <w:sz w:val="24"/>
          <w:szCs w:val="24"/>
        </w:rPr>
        <w:t>ve MGKS ile korelasyonu</w:t>
      </w:r>
      <w:r w:rsidR="00483EC5">
        <w:rPr>
          <w:i w:val="0"/>
          <w:iCs w:val="0"/>
          <w:color w:val="auto"/>
          <w:sz w:val="24"/>
          <w:szCs w:val="24"/>
        </w:rPr>
        <w:t>.</w:t>
      </w:r>
      <w:bookmarkEnd w:id="138"/>
    </w:p>
    <w:tbl>
      <w:tblPr>
        <w:tblStyle w:val="TabloKlavuzu"/>
        <w:tblW w:w="0" w:type="auto"/>
        <w:tblInd w:w="392" w:type="dxa"/>
        <w:tblLook w:val="04A0" w:firstRow="1" w:lastRow="0" w:firstColumn="1" w:lastColumn="0" w:noHBand="0" w:noVBand="1"/>
      </w:tblPr>
      <w:tblGrid>
        <w:gridCol w:w="2835"/>
        <w:gridCol w:w="1984"/>
        <w:gridCol w:w="993"/>
        <w:gridCol w:w="850"/>
      </w:tblGrid>
      <w:tr w:rsidR="00412580" w:rsidRPr="00412580" w14:paraId="36B197C9" w14:textId="77777777" w:rsidTr="00834A11">
        <w:tc>
          <w:tcPr>
            <w:tcW w:w="2835" w:type="dxa"/>
          </w:tcPr>
          <w:p w14:paraId="32BB91DB" w14:textId="77777777" w:rsidR="00412580" w:rsidRPr="00834A11" w:rsidRDefault="00412580" w:rsidP="00AF0488">
            <w:pPr>
              <w:rPr>
                <w:sz w:val="24"/>
                <w:szCs w:val="24"/>
              </w:rPr>
            </w:pPr>
            <w:bookmarkStart w:id="139" w:name="_Hlk203929678"/>
            <w:r w:rsidRPr="00834A11">
              <w:rPr>
                <w:sz w:val="24"/>
                <w:szCs w:val="24"/>
              </w:rPr>
              <w:t>Parametreler</w:t>
            </w:r>
          </w:p>
        </w:tc>
        <w:tc>
          <w:tcPr>
            <w:tcW w:w="1984" w:type="dxa"/>
          </w:tcPr>
          <w:p w14:paraId="60D74D62" w14:textId="77777777" w:rsidR="00412580" w:rsidRPr="00834A11" w:rsidRDefault="00412580" w:rsidP="00AF0488">
            <w:pPr>
              <w:rPr>
                <w:sz w:val="24"/>
                <w:szCs w:val="24"/>
              </w:rPr>
            </w:pPr>
            <w:r w:rsidRPr="00834A11">
              <w:rPr>
                <w:sz w:val="24"/>
                <w:szCs w:val="24"/>
              </w:rPr>
              <w:t>Zaman</w:t>
            </w:r>
          </w:p>
        </w:tc>
        <w:tc>
          <w:tcPr>
            <w:tcW w:w="993" w:type="dxa"/>
          </w:tcPr>
          <w:p w14:paraId="3EC085BD" w14:textId="77777777" w:rsidR="00412580" w:rsidRPr="00834A11" w:rsidRDefault="00412580" w:rsidP="00AF0488">
            <w:pPr>
              <w:rPr>
                <w:sz w:val="24"/>
                <w:szCs w:val="24"/>
              </w:rPr>
            </w:pPr>
            <w:proofErr w:type="gramStart"/>
            <w:r w:rsidRPr="00834A11">
              <w:rPr>
                <w:sz w:val="24"/>
                <w:szCs w:val="24"/>
              </w:rPr>
              <w:t>r</w:t>
            </w:r>
            <w:proofErr w:type="gramEnd"/>
          </w:p>
        </w:tc>
        <w:tc>
          <w:tcPr>
            <w:tcW w:w="850" w:type="dxa"/>
          </w:tcPr>
          <w:p w14:paraId="7AD77507" w14:textId="77777777" w:rsidR="00412580" w:rsidRPr="00834A11" w:rsidRDefault="00412580" w:rsidP="00AF0488">
            <w:pPr>
              <w:rPr>
                <w:sz w:val="24"/>
                <w:szCs w:val="24"/>
              </w:rPr>
            </w:pPr>
            <w:proofErr w:type="gramStart"/>
            <w:r w:rsidRPr="00834A11">
              <w:rPr>
                <w:sz w:val="24"/>
                <w:szCs w:val="24"/>
              </w:rPr>
              <w:t>p</w:t>
            </w:r>
            <w:proofErr w:type="gramEnd"/>
          </w:p>
        </w:tc>
      </w:tr>
      <w:tr w:rsidR="00412580" w:rsidRPr="00412580" w14:paraId="53D2E780" w14:textId="77777777" w:rsidTr="00834A11">
        <w:tc>
          <w:tcPr>
            <w:tcW w:w="2835" w:type="dxa"/>
            <w:vMerge w:val="restart"/>
          </w:tcPr>
          <w:p w14:paraId="2BA196BE" w14:textId="77777777" w:rsidR="00412580" w:rsidRPr="00834A11" w:rsidRDefault="00412580" w:rsidP="00412580">
            <w:pPr>
              <w:jc w:val="center"/>
              <w:rPr>
                <w:sz w:val="24"/>
                <w:szCs w:val="24"/>
              </w:rPr>
            </w:pPr>
          </w:p>
          <w:p w14:paraId="12422810" w14:textId="7120C0E6" w:rsidR="00412580" w:rsidRPr="00834A11" w:rsidRDefault="00412580" w:rsidP="00412580">
            <w:pPr>
              <w:jc w:val="center"/>
              <w:rPr>
                <w:sz w:val="24"/>
                <w:szCs w:val="24"/>
              </w:rPr>
            </w:pPr>
            <w:proofErr w:type="spellStart"/>
            <w:r w:rsidRPr="00834A11">
              <w:rPr>
                <w:sz w:val="24"/>
                <w:szCs w:val="24"/>
              </w:rPr>
              <w:t>Alanin</w:t>
            </w:r>
            <w:proofErr w:type="spellEnd"/>
            <w:r w:rsidRPr="00834A11">
              <w:rPr>
                <w:sz w:val="24"/>
                <w:szCs w:val="24"/>
              </w:rPr>
              <w:t xml:space="preserve"> (</w:t>
            </w:r>
            <w:proofErr w:type="spellStart"/>
            <w:r w:rsidRPr="00834A11">
              <w:rPr>
                <w:sz w:val="24"/>
                <w:szCs w:val="24"/>
              </w:rPr>
              <w:t>umol</w:t>
            </w:r>
            <w:proofErr w:type="spellEnd"/>
            <w:r w:rsidRPr="00834A11">
              <w:rPr>
                <w:sz w:val="24"/>
                <w:szCs w:val="24"/>
              </w:rPr>
              <w:t>/L)</w:t>
            </w:r>
          </w:p>
        </w:tc>
        <w:tc>
          <w:tcPr>
            <w:tcW w:w="1984" w:type="dxa"/>
          </w:tcPr>
          <w:p w14:paraId="0F079D65" w14:textId="77777777" w:rsidR="00412580" w:rsidRPr="00834A11" w:rsidRDefault="00412580" w:rsidP="00412580">
            <w:pPr>
              <w:rPr>
                <w:sz w:val="24"/>
                <w:szCs w:val="24"/>
              </w:rPr>
            </w:pPr>
            <w:r w:rsidRPr="00834A11">
              <w:rPr>
                <w:sz w:val="24"/>
                <w:szCs w:val="24"/>
              </w:rPr>
              <w:t>0.gün</w:t>
            </w:r>
          </w:p>
        </w:tc>
        <w:tc>
          <w:tcPr>
            <w:tcW w:w="993" w:type="dxa"/>
          </w:tcPr>
          <w:p w14:paraId="322DEC48" w14:textId="77777777" w:rsidR="00412580" w:rsidRPr="00834A11" w:rsidRDefault="00412580" w:rsidP="00412580">
            <w:pPr>
              <w:rPr>
                <w:sz w:val="24"/>
                <w:szCs w:val="24"/>
              </w:rPr>
            </w:pPr>
            <w:r w:rsidRPr="00834A11">
              <w:rPr>
                <w:sz w:val="24"/>
                <w:szCs w:val="24"/>
              </w:rPr>
              <w:t>0,22</w:t>
            </w:r>
          </w:p>
        </w:tc>
        <w:tc>
          <w:tcPr>
            <w:tcW w:w="850" w:type="dxa"/>
          </w:tcPr>
          <w:p w14:paraId="26CE4FAA" w14:textId="77777777" w:rsidR="00412580" w:rsidRPr="00834A11" w:rsidRDefault="00412580" w:rsidP="00412580">
            <w:pPr>
              <w:rPr>
                <w:sz w:val="24"/>
                <w:szCs w:val="24"/>
              </w:rPr>
            </w:pPr>
            <w:r w:rsidRPr="00834A11">
              <w:rPr>
                <w:sz w:val="24"/>
                <w:szCs w:val="24"/>
              </w:rPr>
              <w:t>0,32</w:t>
            </w:r>
          </w:p>
        </w:tc>
      </w:tr>
      <w:tr w:rsidR="00412580" w:rsidRPr="00412580" w14:paraId="67C8F679" w14:textId="77777777" w:rsidTr="00834A11">
        <w:tc>
          <w:tcPr>
            <w:tcW w:w="2835" w:type="dxa"/>
            <w:vMerge/>
          </w:tcPr>
          <w:p w14:paraId="5D0802EC" w14:textId="77777777" w:rsidR="00412580" w:rsidRPr="00834A11" w:rsidRDefault="00412580" w:rsidP="00412580">
            <w:pPr>
              <w:rPr>
                <w:sz w:val="24"/>
                <w:szCs w:val="24"/>
              </w:rPr>
            </w:pPr>
          </w:p>
        </w:tc>
        <w:tc>
          <w:tcPr>
            <w:tcW w:w="1984" w:type="dxa"/>
          </w:tcPr>
          <w:p w14:paraId="17650761" w14:textId="77777777" w:rsidR="00412580" w:rsidRPr="00834A11" w:rsidRDefault="00412580" w:rsidP="00412580">
            <w:pPr>
              <w:rPr>
                <w:sz w:val="24"/>
                <w:szCs w:val="24"/>
              </w:rPr>
            </w:pPr>
            <w:r w:rsidRPr="00834A11">
              <w:rPr>
                <w:sz w:val="24"/>
                <w:szCs w:val="24"/>
              </w:rPr>
              <w:t>3.gün</w:t>
            </w:r>
          </w:p>
        </w:tc>
        <w:tc>
          <w:tcPr>
            <w:tcW w:w="993" w:type="dxa"/>
          </w:tcPr>
          <w:p w14:paraId="19D8E071" w14:textId="77777777" w:rsidR="00412580" w:rsidRPr="00834A11" w:rsidRDefault="00412580" w:rsidP="00412580">
            <w:pPr>
              <w:rPr>
                <w:sz w:val="24"/>
                <w:szCs w:val="24"/>
              </w:rPr>
            </w:pPr>
            <w:r w:rsidRPr="00834A11">
              <w:rPr>
                <w:sz w:val="24"/>
                <w:szCs w:val="24"/>
              </w:rPr>
              <w:t>0,19</w:t>
            </w:r>
          </w:p>
        </w:tc>
        <w:tc>
          <w:tcPr>
            <w:tcW w:w="850" w:type="dxa"/>
          </w:tcPr>
          <w:p w14:paraId="30271E7A" w14:textId="77777777" w:rsidR="00412580" w:rsidRPr="00834A11" w:rsidRDefault="00412580" w:rsidP="00412580">
            <w:pPr>
              <w:rPr>
                <w:sz w:val="24"/>
                <w:szCs w:val="24"/>
              </w:rPr>
            </w:pPr>
            <w:r w:rsidRPr="00834A11">
              <w:rPr>
                <w:sz w:val="24"/>
                <w:szCs w:val="24"/>
              </w:rPr>
              <w:t>0,49</w:t>
            </w:r>
          </w:p>
        </w:tc>
      </w:tr>
      <w:tr w:rsidR="00412580" w:rsidRPr="00412580" w14:paraId="4B0EF10B" w14:textId="77777777" w:rsidTr="00834A11">
        <w:tc>
          <w:tcPr>
            <w:tcW w:w="2835" w:type="dxa"/>
            <w:vMerge/>
          </w:tcPr>
          <w:p w14:paraId="23A47D17" w14:textId="77777777" w:rsidR="00412580" w:rsidRPr="00834A11" w:rsidRDefault="00412580" w:rsidP="00412580">
            <w:pPr>
              <w:rPr>
                <w:sz w:val="24"/>
                <w:szCs w:val="24"/>
              </w:rPr>
            </w:pPr>
          </w:p>
        </w:tc>
        <w:tc>
          <w:tcPr>
            <w:tcW w:w="1984" w:type="dxa"/>
          </w:tcPr>
          <w:p w14:paraId="785F9BDE" w14:textId="77777777" w:rsidR="00412580" w:rsidRPr="00834A11" w:rsidRDefault="00412580" w:rsidP="00412580">
            <w:pPr>
              <w:rPr>
                <w:sz w:val="24"/>
                <w:szCs w:val="24"/>
              </w:rPr>
            </w:pPr>
            <w:r w:rsidRPr="00834A11">
              <w:rPr>
                <w:sz w:val="24"/>
                <w:szCs w:val="24"/>
              </w:rPr>
              <w:t>Taburcu günü</w:t>
            </w:r>
          </w:p>
        </w:tc>
        <w:tc>
          <w:tcPr>
            <w:tcW w:w="993" w:type="dxa"/>
          </w:tcPr>
          <w:p w14:paraId="06EB7C8D" w14:textId="77777777" w:rsidR="00412580" w:rsidRPr="00834A11" w:rsidRDefault="00412580" w:rsidP="00412580">
            <w:pPr>
              <w:rPr>
                <w:sz w:val="24"/>
                <w:szCs w:val="24"/>
              </w:rPr>
            </w:pPr>
            <w:r w:rsidRPr="00834A11">
              <w:rPr>
                <w:sz w:val="24"/>
                <w:szCs w:val="24"/>
              </w:rPr>
              <w:t>-0,52</w:t>
            </w:r>
          </w:p>
        </w:tc>
        <w:tc>
          <w:tcPr>
            <w:tcW w:w="850" w:type="dxa"/>
          </w:tcPr>
          <w:p w14:paraId="1315EC17" w14:textId="77777777" w:rsidR="00412580" w:rsidRPr="00834A11" w:rsidRDefault="00412580" w:rsidP="00412580">
            <w:pPr>
              <w:rPr>
                <w:b/>
                <w:bCs/>
                <w:sz w:val="24"/>
                <w:szCs w:val="24"/>
              </w:rPr>
            </w:pPr>
            <w:r w:rsidRPr="00834A11">
              <w:rPr>
                <w:b/>
                <w:bCs/>
                <w:sz w:val="24"/>
                <w:szCs w:val="24"/>
              </w:rPr>
              <w:t>0,05</w:t>
            </w:r>
          </w:p>
        </w:tc>
      </w:tr>
      <w:tr w:rsidR="00412580" w:rsidRPr="00412580" w14:paraId="40E18567" w14:textId="77777777" w:rsidTr="00834A11">
        <w:tc>
          <w:tcPr>
            <w:tcW w:w="2835" w:type="dxa"/>
            <w:vMerge w:val="restart"/>
          </w:tcPr>
          <w:p w14:paraId="10953B82" w14:textId="77777777" w:rsidR="00412580" w:rsidRPr="00834A11" w:rsidRDefault="00412580" w:rsidP="00412580">
            <w:pPr>
              <w:jc w:val="center"/>
              <w:rPr>
                <w:sz w:val="24"/>
                <w:szCs w:val="24"/>
              </w:rPr>
            </w:pPr>
          </w:p>
          <w:p w14:paraId="59FF15EA" w14:textId="481898C2" w:rsidR="00412580" w:rsidRPr="00834A11" w:rsidRDefault="00412580" w:rsidP="00412580">
            <w:pPr>
              <w:jc w:val="center"/>
              <w:rPr>
                <w:sz w:val="24"/>
                <w:szCs w:val="24"/>
              </w:rPr>
            </w:pPr>
            <w:proofErr w:type="spellStart"/>
            <w:r w:rsidRPr="00834A11">
              <w:rPr>
                <w:sz w:val="24"/>
                <w:szCs w:val="24"/>
              </w:rPr>
              <w:t>Arginin</w:t>
            </w:r>
            <w:proofErr w:type="spellEnd"/>
            <w:r w:rsidRPr="00834A11">
              <w:rPr>
                <w:sz w:val="24"/>
                <w:szCs w:val="24"/>
              </w:rPr>
              <w:t xml:space="preserve"> (</w:t>
            </w:r>
            <w:proofErr w:type="spellStart"/>
            <w:r w:rsidRPr="00834A11">
              <w:rPr>
                <w:sz w:val="24"/>
                <w:szCs w:val="24"/>
              </w:rPr>
              <w:t>umol</w:t>
            </w:r>
            <w:proofErr w:type="spellEnd"/>
            <w:r w:rsidRPr="00834A11">
              <w:rPr>
                <w:sz w:val="24"/>
                <w:szCs w:val="24"/>
              </w:rPr>
              <w:t>/L)</w:t>
            </w:r>
          </w:p>
        </w:tc>
        <w:tc>
          <w:tcPr>
            <w:tcW w:w="1984" w:type="dxa"/>
          </w:tcPr>
          <w:p w14:paraId="29F8A5EC" w14:textId="77777777" w:rsidR="00412580" w:rsidRPr="00834A11" w:rsidRDefault="00412580" w:rsidP="00412580">
            <w:pPr>
              <w:rPr>
                <w:sz w:val="24"/>
                <w:szCs w:val="24"/>
              </w:rPr>
            </w:pPr>
            <w:r w:rsidRPr="00834A11">
              <w:rPr>
                <w:sz w:val="24"/>
                <w:szCs w:val="24"/>
              </w:rPr>
              <w:t>0.gün</w:t>
            </w:r>
          </w:p>
        </w:tc>
        <w:tc>
          <w:tcPr>
            <w:tcW w:w="993" w:type="dxa"/>
          </w:tcPr>
          <w:p w14:paraId="43022880" w14:textId="77777777" w:rsidR="00412580" w:rsidRPr="00834A11" w:rsidRDefault="00412580" w:rsidP="00412580">
            <w:pPr>
              <w:rPr>
                <w:sz w:val="24"/>
                <w:szCs w:val="24"/>
              </w:rPr>
            </w:pPr>
            <w:r w:rsidRPr="00834A11">
              <w:rPr>
                <w:sz w:val="24"/>
                <w:szCs w:val="24"/>
              </w:rPr>
              <w:t>-0,10</w:t>
            </w:r>
          </w:p>
        </w:tc>
        <w:tc>
          <w:tcPr>
            <w:tcW w:w="850" w:type="dxa"/>
          </w:tcPr>
          <w:p w14:paraId="44D88134" w14:textId="77777777" w:rsidR="00412580" w:rsidRPr="00834A11" w:rsidRDefault="00412580" w:rsidP="00412580">
            <w:pPr>
              <w:rPr>
                <w:sz w:val="24"/>
                <w:szCs w:val="24"/>
              </w:rPr>
            </w:pPr>
            <w:r w:rsidRPr="00834A11">
              <w:rPr>
                <w:sz w:val="24"/>
                <w:szCs w:val="24"/>
              </w:rPr>
              <w:t>0,63</w:t>
            </w:r>
          </w:p>
        </w:tc>
      </w:tr>
      <w:tr w:rsidR="00412580" w:rsidRPr="00412580" w14:paraId="0D13318B" w14:textId="77777777" w:rsidTr="00834A11">
        <w:tc>
          <w:tcPr>
            <w:tcW w:w="2835" w:type="dxa"/>
            <w:vMerge/>
          </w:tcPr>
          <w:p w14:paraId="26C78E45" w14:textId="77777777" w:rsidR="00412580" w:rsidRPr="00834A11" w:rsidRDefault="00412580" w:rsidP="00412580">
            <w:pPr>
              <w:rPr>
                <w:sz w:val="24"/>
                <w:szCs w:val="24"/>
              </w:rPr>
            </w:pPr>
          </w:p>
        </w:tc>
        <w:tc>
          <w:tcPr>
            <w:tcW w:w="1984" w:type="dxa"/>
          </w:tcPr>
          <w:p w14:paraId="50A9BC57" w14:textId="77777777" w:rsidR="00412580" w:rsidRPr="00834A11" w:rsidRDefault="00412580" w:rsidP="00412580">
            <w:pPr>
              <w:rPr>
                <w:sz w:val="24"/>
                <w:szCs w:val="24"/>
              </w:rPr>
            </w:pPr>
            <w:r w:rsidRPr="00834A11">
              <w:rPr>
                <w:sz w:val="24"/>
                <w:szCs w:val="24"/>
              </w:rPr>
              <w:t>3.gün</w:t>
            </w:r>
          </w:p>
        </w:tc>
        <w:tc>
          <w:tcPr>
            <w:tcW w:w="993" w:type="dxa"/>
          </w:tcPr>
          <w:p w14:paraId="1AAB3631" w14:textId="77777777" w:rsidR="00412580" w:rsidRPr="00834A11" w:rsidRDefault="00412580" w:rsidP="00412580">
            <w:pPr>
              <w:rPr>
                <w:sz w:val="24"/>
                <w:szCs w:val="24"/>
              </w:rPr>
            </w:pPr>
            <w:r w:rsidRPr="00834A11">
              <w:rPr>
                <w:sz w:val="24"/>
                <w:szCs w:val="24"/>
              </w:rPr>
              <w:t>0,31</w:t>
            </w:r>
          </w:p>
        </w:tc>
        <w:tc>
          <w:tcPr>
            <w:tcW w:w="850" w:type="dxa"/>
          </w:tcPr>
          <w:p w14:paraId="354AAE73" w14:textId="77777777" w:rsidR="00412580" w:rsidRPr="00834A11" w:rsidRDefault="00412580" w:rsidP="00412580">
            <w:pPr>
              <w:rPr>
                <w:sz w:val="24"/>
                <w:szCs w:val="24"/>
              </w:rPr>
            </w:pPr>
            <w:r w:rsidRPr="00834A11">
              <w:rPr>
                <w:sz w:val="24"/>
                <w:szCs w:val="24"/>
              </w:rPr>
              <w:t>0,26</w:t>
            </w:r>
          </w:p>
        </w:tc>
      </w:tr>
      <w:tr w:rsidR="00412580" w:rsidRPr="00412580" w14:paraId="3C220AD6" w14:textId="77777777" w:rsidTr="00834A11">
        <w:tc>
          <w:tcPr>
            <w:tcW w:w="2835" w:type="dxa"/>
            <w:vMerge/>
          </w:tcPr>
          <w:p w14:paraId="34606B14" w14:textId="77777777" w:rsidR="00412580" w:rsidRPr="00834A11" w:rsidRDefault="00412580" w:rsidP="00412580">
            <w:pPr>
              <w:rPr>
                <w:sz w:val="24"/>
                <w:szCs w:val="24"/>
              </w:rPr>
            </w:pPr>
          </w:p>
        </w:tc>
        <w:tc>
          <w:tcPr>
            <w:tcW w:w="1984" w:type="dxa"/>
          </w:tcPr>
          <w:p w14:paraId="71F89FFA" w14:textId="77777777" w:rsidR="00412580" w:rsidRPr="00834A11" w:rsidRDefault="00412580" w:rsidP="00412580">
            <w:pPr>
              <w:rPr>
                <w:sz w:val="24"/>
                <w:szCs w:val="24"/>
              </w:rPr>
            </w:pPr>
            <w:r w:rsidRPr="00834A11">
              <w:rPr>
                <w:sz w:val="24"/>
                <w:szCs w:val="24"/>
              </w:rPr>
              <w:t>Taburcu günü</w:t>
            </w:r>
          </w:p>
        </w:tc>
        <w:tc>
          <w:tcPr>
            <w:tcW w:w="993" w:type="dxa"/>
          </w:tcPr>
          <w:p w14:paraId="6A1E1F1F" w14:textId="77777777" w:rsidR="00412580" w:rsidRPr="00834A11" w:rsidRDefault="00412580" w:rsidP="00412580">
            <w:pPr>
              <w:rPr>
                <w:sz w:val="24"/>
                <w:szCs w:val="24"/>
              </w:rPr>
            </w:pPr>
            <w:r w:rsidRPr="00834A11">
              <w:rPr>
                <w:sz w:val="24"/>
                <w:szCs w:val="24"/>
              </w:rPr>
              <w:t>0,11</w:t>
            </w:r>
          </w:p>
        </w:tc>
        <w:tc>
          <w:tcPr>
            <w:tcW w:w="850" w:type="dxa"/>
          </w:tcPr>
          <w:p w14:paraId="209CD848" w14:textId="77777777" w:rsidR="00412580" w:rsidRPr="00834A11" w:rsidRDefault="00412580" w:rsidP="00412580">
            <w:pPr>
              <w:rPr>
                <w:sz w:val="24"/>
                <w:szCs w:val="24"/>
              </w:rPr>
            </w:pPr>
            <w:r w:rsidRPr="00834A11">
              <w:rPr>
                <w:sz w:val="24"/>
                <w:szCs w:val="24"/>
              </w:rPr>
              <w:t>0,70</w:t>
            </w:r>
          </w:p>
        </w:tc>
      </w:tr>
      <w:tr w:rsidR="00412580" w:rsidRPr="00412580" w14:paraId="000F0A5E" w14:textId="77777777" w:rsidTr="00834A11">
        <w:tc>
          <w:tcPr>
            <w:tcW w:w="2835" w:type="dxa"/>
            <w:vMerge w:val="restart"/>
          </w:tcPr>
          <w:p w14:paraId="72A91C98" w14:textId="77777777" w:rsidR="00412580" w:rsidRPr="00834A11" w:rsidRDefault="00412580" w:rsidP="00412580">
            <w:pPr>
              <w:jc w:val="center"/>
              <w:rPr>
                <w:sz w:val="24"/>
                <w:szCs w:val="24"/>
              </w:rPr>
            </w:pPr>
          </w:p>
          <w:p w14:paraId="5CBAF66B" w14:textId="77777777" w:rsidR="00412580" w:rsidRPr="00834A11" w:rsidRDefault="00412580" w:rsidP="00412580">
            <w:pPr>
              <w:jc w:val="center"/>
              <w:rPr>
                <w:sz w:val="24"/>
                <w:szCs w:val="24"/>
              </w:rPr>
            </w:pPr>
            <w:r w:rsidRPr="00834A11">
              <w:rPr>
                <w:sz w:val="24"/>
                <w:szCs w:val="24"/>
              </w:rPr>
              <w:t>Aspartik asit (</w:t>
            </w:r>
            <w:proofErr w:type="spellStart"/>
            <w:r w:rsidRPr="00834A11">
              <w:rPr>
                <w:sz w:val="24"/>
                <w:szCs w:val="24"/>
              </w:rPr>
              <w:t>umol</w:t>
            </w:r>
            <w:proofErr w:type="spellEnd"/>
            <w:r w:rsidRPr="00834A11">
              <w:rPr>
                <w:sz w:val="24"/>
                <w:szCs w:val="24"/>
              </w:rPr>
              <w:t>/L)</w:t>
            </w:r>
          </w:p>
          <w:p w14:paraId="3CA04126" w14:textId="77777777" w:rsidR="00412580" w:rsidRPr="00834A11" w:rsidRDefault="00412580" w:rsidP="00412580">
            <w:pPr>
              <w:jc w:val="center"/>
              <w:rPr>
                <w:sz w:val="24"/>
                <w:szCs w:val="24"/>
              </w:rPr>
            </w:pPr>
          </w:p>
        </w:tc>
        <w:tc>
          <w:tcPr>
            <w:tcW w:w="1984" w:type="dxa"/>
          </w:tcPr>
          <w:p w14:paraId="6AF026FE" w14:textId="77777777" w:rsidR="00412580" w:rsidRPr="00834A11" w:rsidRDefault="00412580" w:rsidP="00412580">
            <w:pPr>
              <w:rPr>
                <w:sz w:val="24"/>
                <w:szCs w:val="24"/>
              </w:rPr>
            </w:pPr>
            <w:r w:rsidRPr="00834A11">
              <w:rPr>
                <w:sz w:val="24"/>
                <w:szCs w:val="24"/>
              </w:rPr>
              <w:t>0.gün</w:t>
            </w:r>
          </w:p>
        </w:tc>
        <w:tc>
          <w:tcPr>
            <w:tcW w:w="993" w:type="dxa"/>
          </w:tcPr>
          <w:p w14:paraId="1A14D676" w14:textId="77777777" w:rsidR="00412580" w:rsidRPr="00834A11" w:rsidRDefault="00412580" w:rsidP="00412580">
            <w:pPr>
              <w:rPr>
                <w:sz w:val="24"/>
                <w:szCs w:val="24"/>
              </w:rPr>
            </w:pPr>
            <w:r w:rsidRPr="00834A11">
              <w:rPr>
                <w:sz w:val="24"/>
                <w:szCs w:val="24"/>
              </w:rPr>
              <w:t>0,23</w:t>
            </w:r>
          </w:p>
        </w:tc>
        <w:tc>
          <w:tcPr>
            <w:tcW w:w="850" w:type="dxa"/>
          </w:tcPr>
          <w:p w14:paraId="2C742DD5" w14:textId="77777777" w:rsidR="00412580" w:rsidRPr="00834A11" w:rsidRDefault="00412580" w:rsidP="00412580">
            <w:pPr>
              <w:rPr>
                <w:sz w:val="24"/>
                <w:szCs w:val="24"/>
              </w:rPr>
            </w:pPr>
            <w:r w:rsidRPr="00834A11">
              <w:rPr>
                <w:sz w:val="24"/>
                <w:szCs w:val="24"/>
              </w:rPr>
              <w:t>0,28</w:t>
            </w:r>
          </w:p>
        </w:tc>
      </w:tr>
      <w:tr w:rsidR="00412580" w:rsidRPr="00412580" w14:paraId="3BD014BE" w14:textId="77777777" w:rsidTr="00834A11">
        <w:tc>
          <w:tcPr>
            <w:tcW w:w="2835" w:type="dxa"/>
            <w:vMerge/>
          </w:tcPr>
          <w:p w14:paraId="5C0D5E49" w14:textId="77777777" w:rsidR="00412580" w:rsidRPr="00834A11" w:rsidRDefault="00412580" w:rsidP="00412580">
            <w:pPr>
              <w:jc w:val="center"/>
              <w:rPr>
                <w:sz w:val="24"/>
                <w:szCs w:val="24"/>
              </w:rPr>
            </w:pPr>
          </w:p>
        </w:tc>
        <w:tc>
          <w:tcPr>
            <w:tcW w:w="1984" w:type="dxa"/>
          </w:tcPr>
          <w:p w14:paraId="07E701D2" w14:textId="77777777" w:rsidR="00412580" w:rsidRPr="00834A11" w:rsidRDefault="00412580" w:rsidP="00412580">
            <w:pPr>
              <w:rPr>
                <w:sz w:val="24"/>
                <w:szCs w:val="24"/>
              </w:rPr>
            </w:pPr>
            <w:r w:rsidRPr="00834A11">
              <w:rPr>
                <w:sz w:val="24"/>
                <w:szCs w:val="24"/>
              </w:rPr>
              <w:t>3.gün</w:t>
            </w:r>
          </w:p>
        </w:tc>
        <w:tc>
          <w:tcPr>
            <w:tcW w:w="993" w:type="dxa"/>
          </w:tcPr>
          <w:p w14:paraId="443D9A99" w14:textId="77777777" w:rsidR="00412580" w:rsidRPr="00834A11" w:rsidRDefault="00412580" w:rsidP="00412580">
            <w:pPr>
              <w:rPr>
                <w:sz w:val="24"/>
                <w:szCs w:val="24"/>
              </w:rPr>
            </w:pPr>
            <w:r w:rsidRPr="00834A11">
              <w:rPr>
                <w:sz w:val="24"/>
                <w:szCs w:val="24"/>
              </w:rPr>
              <w:t>0,22</w:t>
            </w:r>
          </w:p>
        </w:tc>
        <w:tc>
          <w:tcPr>
            <w:tcW w:w="850" w:type="dxa"/>
          </w:tcPr>
          <w:p w14:paraId="0A60BA19" w14:textId="77777777" w:rsidR="00412580" w:rsidRPr="00834A11" w:rsidRDefault="00412580" w:rsidP="00412580">
            <w:pPr>
              <w:rPr>
                <w:sz w:val="24"/>
                <w:szCs w:val="24"/>
              </w:rPr>
            </w:pPr>
            <w:r w:rsidRPr="00834A11">
              <w:rPr>
                <w:sz w:val="24"/>
                <w:szCs w:val="24"/>
              </w:rPr>
              <w:t>0,43</w:t>
            </w:r>
          </w:p>
        </w:tc>
      </w:tr>
      <w:tr w:rsidR="00412580" w:rsidRPr="00412580" w14:paraId="7EC3A52E" w14:textId="77777777" w:rsidTr="00834A11">
        <w:tc>
          <w:tcPr>
            <w:tcW w:w="2835" w:type="dxa"/>
            <w:vMerge/>
          </w:tcPr>
          <w:p w14:paraId="38B897B0" w14:textId="77777777" w:rsidR="00412580" w:rsidRPr="00834A11" w:rsidRDefault="00412580" w:rsidP="00412580">
            <w:pPr>
              <w:jc w:val="center"/>
              <w:rPr>
                <w:sz w:val="24"/>
                <w:szCs w:val="24"/>
              </w:rPr>
            </w:pPr>
          </w:p>
        </w:tc>
        <w:tc>
          <w:tcPr>
            <w:tcW w:w="1984" w:type="dxa"/>
          </w:tcPr>
          <w:p w14:paraId="1CA00C89" w14:textId="77777777" w:rsidR="00412580" w:rsidRPr="00834A11" w:rsidRDefault="00412580" w:rsidP="00412580">
            <w:pPr>
              <w:rPr>
                <w:sz w:val="24"/>
                <w:szCs w:val="24"/>
              </w:rPr>
            </w:pPr>
            <w:r w:rsidRPr="00834A11">
              <w:rPr>
                <w:sz w:val="24"/>
                <w:szCs w:val="24"/>
              </w:rPr>
              <w:t>Taburcu günü</w:t>
            </w:r>
          </w:p>
        </w:tc>
        <w:tc>
          <w:tcPr>
            <w:tcW w:w="993" w:type="dxa"/>
          </w:tcPr>
          <w:p w14:paraId="430DB631" w14:textId="77777777" w:rsidR="00412580" w:rsidRPr="00834A11" w:rsidRDefault="00412580" w:rsidP="00412580">
            <w:pPr>
              <w:rPr>
                <w:sz w:val="24"/>
                <w:szCs w:val="24"/>
              </w:rPr>
            </w:pPr>
            <w:r w:rsidRPr="00834A11">
              <w:rPr>
                <w:sz w:val="24"/>
                <w:szCs w:val="24"/>
              </w:rPr>
              <w:t>-0,10</w:t>
            </w:r>
          </w:p>
        </w:tc>
        <w:tc>
          <w:tcPr>
            <w:tcW w:w="850" w:type="dxa"/>
          </w:tcPr>
          <w:p w14:paraId="00134827" w14:textId="77777777" w:rsidR="00412580" w:rsidRPr="00834A11" w:rsidRDefault="00412580" w:rsidP="00412580">
            <w:pPr>
              <w:rPr>
                <w:sz w:val="24"/>
                <w:szCs w:val="24"/>
              </w:rPr>
            </w:pPr>
            <w:r w:rsidRPr="00834A11">
              <w:rPr>
                <w:sz w:val="24"/>
                <w:szCs w:val="24"/>
              </w:rPr>
              <w:t>0,74</w:t>
            </w:r>
          </w:p>
        </w:tc>
      </w:tr>
      <w:tr w:rsidR="00412580" w:rsidRPr="00412580" w14:paraId="2E808E02" w14:textId="77777777" w:rsidTr="00834A11">
        <w:tc>
          <w:tcPr>
            <w:tcW w:w="2835" w:type="dxa"/>
            <w:vMerge w:val="restart"/>
          </w:tcPr>
          <w:p w14:paraId="0B8C42D0" w14:textId="77777777" w:rsidR="00412580" w:rsidRPr="00834A11" w:rsidRDefault="00412580" w:rsidP="00412580">
            <w:pPr>
              <w:jc w:val="center"/>
              <w:rPr>
                <w:sz w:val="24"/>
                <w:szCs w:val="24"/>
              </w:rPr>
            </w:pPr>
          </w:p>
          <w:p w14:paraId="7722A33C" w14:textId="1EEBD42C" w:rsidR="00412580" w:rsidRPr="00834A11" w:rsidRDefault="00412580" w:rsidP="00412580">
            <w:pPr>
              <w:jc w:val="center"/>
              <w:rPr>
                <w:sz w:val="24"/>
                <w:szCs w:val="24"/>
              </w:rPr>
            </w:pPr>
            <w:proofErr w:type="spellStart"/>
            <w:r w:rsidRPr="00834A11">
              <w:rPr>
                <w:sz w:val="24"/>
                <w:szCs w:val="24"/>
              </w:rPr>
              <w:t>Asparagin</w:t>
            </w:r>
            <w:proofErr w:type="spellEnd"/>
            <w:r w:rsidRPr="00834A11">
              <w:rPr>
                <w:sz w:val="24"/>
                <w:szCs w:val="24"/>
              </w:rPr>
              <w:t xml:space="preserve"> (</w:t>
            </w:r>
            <w:proofErr w:type="spellStart"/>
            <w:r w:rsidRPr="00834A11">
              <w:rPr>
                <w:sz w:val="24"/>
                <w:szCs w:val="24"/>
              </w:rPr>
              <w:t>umol</w:t>
            </w:r>
            <w:proofErr w:type="spellEnd"/>
            <w:r w:rsidRPr="00834A11">
              <w:rPr>
                <w:sz w:val="24"/>
                <w:szCs w:val="24"/>
              </w:rPr>
              <w:t>/L)</w:t>
            </w:r>
          </w:p>
        </w:tc>
        <w:tc>
          <w:tcPr>
            <w:tcW w:w="1984" w:type="dxa"/>
          </w:tcPr>
          <w:p w14:paraId="06DD3707" w14:textId="77777777" w:rsidR="00412580" w:rsidRPr="00834A11" w:rsidRDefault="00412580" w:rsidP="00412580">
            <w:pPr>
              <w:rPr>
                <w:sz w:val="24"/>
                <w:szCs w:val="24"/>
              </w:rPr>
            </w:pPr>
            <w:r w:rsidRPr="00834A11">
              <w:rPr>
                <w:sz w:val="24"/>
                <w:szCs w:val="24"/>
              </w:rPr>
              <w:t>0.gün</w:t>
            </w:r>
          </w:p>
        </w:tc>
        <w:tc>
          <w:tcPr>
            <w:tcW w:w="993" w:type="dxa"/>
          </w:tcPr>
          <w:p w14:paraId="6F94AF54" w14:textId="77777777" w:rsidR="00412580" w:rsidRPr="00834A11" w:rsidRDefault="00412580" w:rsidP="00412580">
            <w:pPr>
              <w:rPr>
                <w:sz w:val="24"/>
                <w:szCs w:val="24"/>
              </w:rPr>
            </w:pPr>
            <w:r w:rsidRPr="00834A11">
              <w:rPr>
                <w:sz w:val="24"/>
                <w:szCs w:val="24"/>
              </w:rPr>
              <w:t>-0,04</w:t>
            </w:r>
          </w:p>
        </w:tc>
        <w:tc>
          <w:tcPr>
            <w:tcW w:w="850" w:type="dxa"/>
          </w:tcPr>
          <w:p w14:paraId="361714AA" w14:textId="77777777" w:rsidR="00412580" w:rsidRPr="00834A11" w:rsidRDefault="00412580" w:rsidP="00412580">
            <w:pPr>
              <w:rPr>
                <w:sz w:val="24"/>
                <w:szCs w:val="24"/>
              </w:rPr>
            </w:pPr>
            <w:r w:rsidRPr="00834A11">
              <w:rPr>
                <w:sz w:val="24"/>
                <w:szCs w:val="24"/>
              </w:rPr>
              <w:t>0,84</w:t>
            </w:r>
          </w:p>
        </w:tc>
      </w:tr>
      <w:tr w:rsidR="00412580" w:rsidRPr="00412580" w14:paraId="099935A1" w14:textId="77777777" w:rsidTr="00834A11">
        <w:tc>
          <w:tcPr>
            <w:tcW w:w="2835" w:type="dxa"/>
            <w:vMerge/>
          </w:tcPr>
          <w:p w14:paraId="14D4AACF" w14:textId="77777777" w:rsidR="00412580" w:rsidRPr="00834A11" w:rsidRDefault="00412580" w:rsidP="00412580">
            <w:pPr>
              <w:jc w:val="center"/>
              <w:rPr>
                <w:sz w:val="24"/>
                <w:szCs w:val="24"/>
              </w:rPr>
            </w:pPr>
          </w:p>
        </w:tc>
        <w:tc>
          <w:tcPr>
            <w:tcW w:w="1984" w:type="dxa"/>
          </w:tcPr>
          <w:p w14:paraId="3DA99700" w14:textId="77777777" w:rsidR="00412580" w:rsidRPr="00834A11" w:rsidRDefault="00412580" w:rsidP="00412580">
            <w:pPr>
              <w:rPr>
                <w:sz w:val="24"/>
                <w:szCs w:val="24"/>
              </w:rPr>
            </w:pPr>
            <w:r w:rsidRPr="00834A11">
              <w:rPr>
                <w:sz w:val="24"/>
                <w:szCs w:val="24"/>
              </w:rPr>
              <w:t>3.gün</w:t>
            </w:r>
          </w:p>
        </w:tc>
        <w:tc>
          <w:tcPr>
            <w:tcW w:w="993" w:type="dxa"/>
          </w:tcPr>
          <w:p w14:paraId="2E129FA3" w14:textId="77777777" w:rsidR="00412580" w:rsidRPr="00834A11" w:rsidRDefault="00412580" w:rsidP="00412580">
            <w:pPr>
              <w:rPr>
                <w:sz w:val="24"/>
                <w:szCs w:val="24"/>
              </w:rPr>
            </w:pPr>
            <w:r w:rsidRPr="00834A11">
              <w:rPr>
                <w:sz w:val="24"/>
                <w:szCs w:val="24"/>
              </w:rPr>
              <w:t>0,40</w:t>
            </w:r>
          </w:p>
        </w:tc>
        <w:tc>
          <w:tcPr>
            <w:tcW w:w="850" w:type="dxa"/>
          </w:tcPr>
          <w:p w14:paraId="1B82F261" w14:textId="77777777" w:rsidR="00412580" w:rsidRPr="00834A11" w:rsidRDefault="00412580" w:rsidP="00412580">
            <w:pPr>
              <w:rPr>
                <w:sz w:val="24"/>
                <w:szCs w:val="24"/>
              </w:rPr>
            </w:pPr>
            <w:r w:rsidRPr="00834A11">
              <w:rPr>
                <w:sz w:val="24"/>
                <w:szCs w:val="24"/>
              </w:rPr>
              <w:t>0,13</w:t>
            </w:r>
          </w:p>
        </w:tc>
      </w:tr>
      <w:tr w:rsidR="00412580" w:rsidRPr="00412580" w14:paraId="477332CE" w14:textId="77777777" w:rsidTr="00834A11">
        <w:tc>
          <w:tcPr>
            <w:tcW w:w="2835" w:type="dxa"/>
            <w:vMerge/>
          </w:tcPr>
          <w:p w14:paraId="55AB126A" w14:textId="77777777" w:rsidR="00412580" w:rsidRPr="00834A11" w:rsidRDefault="00412580" w:rsidP="00412580">
            <w:pPr>
              <w:jc w:val="center"/>
              <w:rPr>
                <w:sz w:val="24"/>
                <w:szCs w:val="24"/>
              </w:rPr>
            </w:pPr>
          </w:p>
        </w:tc>
        <w:tc>
          <w:tcPr>
            <w:tcW w:w="1984" w:type="dxa"/>
          </w:tcPr>
          <w:p w14:paraId="1EEE5DCD" w14:textId="77777777" w:rsidR="00412580" w:rsidRPr="00834A11" w:rsidRDefault="00412580" w:rsidP="00412580">
            <w:pPr>
              <w:rPr>
                <w:sz w:val="24"/>
                <w:szCs w:val="24"/>
              </w:rPr>
            </w:pPr>
            <w:r w:rsidRPr="00834A11">
              <w:rPr>
                <w:sz w:val="24"/>
                <w:szCs w:val="24"/>
              </w:rPr>
              <w:t>Taburcu günü</w:t>
            </w:r>
          </w:p>
        </w:tc>
        <w:tc>
          <w:tcPr>
            <w:tcW w:w="993" w:type="dxa"/>
          </w:tcPr>
          <w:p w14:paraId="39914D87" w14:textId="77777777" w:rsidR="00412580" w:rsidRPr="00834A11" w:rsidRDefault="00412580" w:rsidP="00412580">
            <w:pPr>
              <w:rPr>
                <w:sz w:val="24"/>
                <w:szCs w:val="24"/>
              </w:rPr>
            </w:pPr>
            <w:r w:rsidRPr="00834A11">
              <w:rPr>
                <w:sz w:val="24"/>
                <w:szCs w:val="24"/>
              </w:rPr>
              <w:t>-0,10</w:t>
            </w:r>
          </w:p>
        </w:tc>
        <w:tc>
          <w:tcPr>
            <w:tcW w:w="850" w:type="dxa"/>
          </w:tcPr>
          <w:p w14:paraId="1657F588" w14:textId="77777777" w:rsidR="00412580" w:rsidRPr="00834A11" w:rsidRDefault="00412580" w:rsidP="00412580">
            <w:pPr>
              <w:rPr>
                <w:sz w:val="24"/>
                <w:szCs w:val="24"/>
              </w:rPr>
            </w:pPr>
            <w:r w:rsidRPr="00834A11">
              <w:rPr>
                <w:sz w:val="24"/>
                <w:szCs w:val="24"/>
              </w:rPr>
              <w:t>0,70</w:t>
            </w:r>
          </w:p>
        </w:tc>
      </w:tr>
      <w:tr w:rsidR="00412580" w:rsidRPr="00412580" w14:paraId="338B86F0" w14:textId="77777777" w:rsidTr="00834A11">
        <w:tc>
          <w:tcPr>
            <w:tcW w:w="2835" w:type="dxa"/>
            <w:vMerge w:val="restart"/>
          </w:tcPr>
          <w:p w14:paraId="58374EB6" w14:textId="77777777" w:rsidR="00412580" w:rsidRPr="00834A11" w:rsidRDefault="00412580" w:rsidP="00412580">
            <w:pPr>
              <w:jc w:val="center"/>
              <w:rPr>
                <w:sz w:val="24"/>
                <w:szCs w:val="24"/>
              </w:rPr>
            </w:pPr>
          </w:p>
          <w:p w14:paraId="6A223F1D" w14:textId="5CD374D5" w:rsidR="00412580" w:rsidRPr="00834A11" w:rsidRDefault="00412580" w:rsidP="00412580">
            <w:pPr>
              <w:jc w:val="center"/>
              <w:rPr>
                <w:sz w:val="24"/>
                <w:szCs w:val="24"/>
              </w:rPr>
            </w:pPr>
            <w:r w:rsidRPr="00834A11">
              <w:rPr>
                <w:sz w:val="24"/>
                <w:szCs w:val="24"/>
              </w:rPr>
              <w:t>Sistin (</w:t>
            </w:r>
            <w:proofErr w:type="spellStart"/>
            <w:r w:rsidRPr="00834A11">
              <w:rPr>
                <w:sz w:val="24"/>
                <w:szCs w:val="24"/>
              </w:rPr>
              <w:t>umol</w:t>
            </w:r>
            <w:proofErr w:type="spellEnd"/>
            <w:r w:rsidRPr="00834A11">
              <w:rPr>
                <w:sz w:val="24"/>
                <w:szCs w:val="24"/>
              </w:rPr>
              <w:t>/L)</w:t>
            </w:r>
          </w:p>
        </w:tc>
        <w:tc>
          <w:tcPr>
            <w:tcW w:w="1984" w:type="dxa"/>
          </w:tcPr>
          <w:p w14:paraId="3EDC2748" w14:textId="77777777" w:rsidR="00412580" w:rsidRPr="00834A11" w:rsidRDefault="00412580" w:rsidP="00412580">
            <w:pPr>
              <w:rPr>
                <w:sz w:val="24"/>
                <w:szCs w:val="24"/>
              </w:rPr>
            </w:pPr>
            <w:r w:rsidRPr="00834A11">
              <w:rPr>
                <w:sz w:val="24"/>
                <w:szCs w:val="24"/>
              </w:rPr>
              <w:t>0.gün</w:t>
            </w:r>
          </w:p>
        </w:tc>
        <w:tc>
          <w:tcPr>
            <w:tcW w:w="993" w:type="dxa"/>
          </w:tcPr>
          <w:p w14:paraId="1EDBD6A4" w14:textId="77777777" w:rsidR="00412580" w:rsidRPr="00834A11" w:rsidRDefault="00412580" w:rsidP="00412580">
            <w:pPr>
              <w:rPr>
                <w:sz w:val="24"/>
                <w:szCs w:val="24"/>
              </w:rPr>
            </w:pPr>
            <w:r w:rsidRPr="00834A11">
              <w:rPr>
                <w:sz w:val="24"/>
                <w:szCs w:val="24"/>
              </w:rPr>
              <w:t>0,27</w:t>
            </w:r>
          </w:p>
        </w:tc>
        <w:tc>
          <w:tcPr>
            <w:tcW w:w="850" w:type="dxa"/>
          </w:tcPr>
          <w:p w14:paraId="72C6111D" w14:textId="77777777" w:rsidR="00412580" w:rsidRPr="00834A11" w:rsidRDefault="00412580" w:rsidP="00412580">
            <w:pPr>
              <w:rPr>
                <w:sz w:val="24"/>
                <w:szCs w:val="24"/>
              </w:rPr>
            </w:pPr>
            <w:r w:rsidRPr="00834A11">
              <w:rPr>
                <w:sz w:val="24"/>
                <w:szCs w:val="24"/>
              </w:rPr>
              <w:t>0,21</w:t>
            </w:r>
          </w:p>
        </w:tc>
      </w:tr>
      <w:tr w:rsidR="00412580" w:rsidRPr="00412580" w14:paraId="7C3896D9" w14:textId="77777777" w:rsidTr="00834A11">
        <w:tc>
          <w:tcPr>
            <w:tcW w:w="2835" w:type="dxa"/>
            <w:vMerge/>
          </w:tcPr>
          <w:p w14:paraId="0AC47357" w14:textId="77777777" w:rsidR="00412580" w:rsidRPr="00834A11" w:rsidRDefault="00412580" w:rsidP="00412580">
            <w:pPr>
              <w:jc w:val="center"/>
              <w:rPr>
                <w:sz w:val="24"/>
                <w:szCs w:val="24"/>
              </w:rPr>
            </w:pPr>
          </w:p>
        </w:tc>
        <w:tc>
          <w:tcPr>
            <w:tcW w:w="1984" w:type="dxa"/>
          </w:tcPr>
          <w:p w14:paraId="2D899564" w14:textId="77777777" w:rsidR="00412580" w:rsidRPr="00834A11" w:rsidRDefault="00412580" w:rsidP="00412580">
            <w:pPr>
              <w:rPr>
                <w:sz w:val="24"/>
                <w:szCs w:val="24"/>
              </w:rPr>
            </w:pPr>
            <w:r w:rsidRPr="00834A11">
              <w:rPr>
                <w:sz w:val="24"/>
                <w:szCs w:val="24"/>
              </w:rPr>
              <w:t>3.gün</w:t>
            </w:r>
          </w:p>
        </w:tc>
        <w:tc>
          <w:tcPr>
            <w:tcW w:w="993" w:type="dxa"/>
          </w:tcPr>
          <w:p w14:paraId="1234ED6E" w14:textId="77777777" w:rsidR="00412580" w:rsidRPr="00834A11" w:rsidRDefault="00412580" w:rsidP="00412580">
            <w:pPr>
              <w:rPr>
                <w:sz w:val="24"/>
                <w:szCs w:val="24"/>
              </w:rPr>
            </w:pPr>
            <w:r w:rsidRPr="00834A11">
              <w:rPr>
                <w:sz w:val="24"/>
                <w:szCs w:val="24"/>
              </w:rPr>
              <w:t>-0,34</w:t>
            </w:r>
          </w:p>
        </w:tc>
        <w:tc>
          <w:tcPr>
            <w:tcW w:w="850" w:type="dxa"/>
          </w:tcPr>
          <w:p w14:paraId="13854F1C" w14:textId="77777777" w:rsidR="00412580" w:rsidRPr="00834A11" w:rsidRDefault="00412580" w:rsidP="00412580">
            <w:pPr>
              <w:rPr>
                <w:sz w:val="24"/>
                <w:szCs w:val="24"/>
              </w:rPr>
            </w:pPr>
            <w:r w:rsidRPr="00834A11">
              <w:rPr>
                <w:sz w:val="24"/>
                <w:szCs w:val="24"/>
              </w:rPr>
              <w:t>0,21</w:t>
            </w:r>
          </w:p>
        </w:tc>
      </w:tr>
      <w:tr w:rsidR="00412580" w:rsidRPr="00412580" w14:paraId="11B74914" w14:textId="77777777" w:rsidTr="00834A11">
        <w:tc>
          <w:tcPr>
            <w:tcW w:w="2835" w:type="dxa"/>
            <w:vMerge/>
          </w:tcPr>
          <w:p w14:paraId="21FFED15" w14:textId="77777777" w:rsidR="00412580" w:rsidRPr="00834A11" w:rsidRDefault="00412580" w:rsidP="00412580">
            <w:pPr>
              <w:jc w:val="center"/>
              <w:rPr>
                <w:sz w:val="24"/>
                <w:szCs w:val="24"/>
              </w:rPr>
            </w:pPr>
          </w:p>
        </w:tc>
        <w:tc>
          <w:tcPr>
            <w:tcW w:w="1984" w:type="dxa"/>
          </w:tcPr>
          <w:p w14:paraId="723707FB" w14:textId="77777777" w:rsidR="00412580" w:rsidRPr="00834A11" w:rsidRDefault="00412580" w:rsidP="00412580">
            <w:pPr>
              <w:rPr>
                <w:sz w:val="24"/>
                <w:szCs w:val="24"/>
              </w:rPr>
            </w:pPr>
            <w:r w:rsidRPr="00834A11">
              <w:rPr>
                <w:sz w:val="24"/>
                <w:szCs w:val="24"/>
              </w:rPr>
              <w:t>Taburcu günü</w:t>
            </w:r>
          </w:p>
        </w:tc>
        <w:tc>
          <w:tcPr>
            <w:tcW w:w="993" w:type="dxa"/>
          </w:tcPr>
          <w:p w14:paraId="443A21B8" w14:textId="77777777" w:rsidR="00412580" w:rsidRPr="00834A11" w:rsidRDefault="00412580" w:rsidP="00412580">
            <w:pPr>
              <w:rPr>
                <w:sz w:val="24"/>
                <w:szCs w:val="24"/>
              </w:rPr>
            </w:pPr>
            <w:r w:rsidRPr="00834A11">
              <w:rPr>
                <w:sz w:val="24"/>
                <w:szCs w:val="24"/>
              </w:rPr>
              <w:t>-0,36</w:t>
            </w:r>
          </w:p>
        </w:tc>
        <w:tc>
          <w:tcPr>
            <w:tcW w:w="850" w:type="dxa"/>
          </w:tcPr>
          <w:p w14:paraId="052C5B4D" w14:textId="77777777" w:rsidR="00412580" w:rsidRPr="00834A11" w:rsidRDefault="00412580" w:rsidP="00412580">
            <w:pPr>
              <w:rPr>
                <w:sz w:val="24"/>
                <w:szCs w:val="24"/>
              </w:rPr>
            </w:pPr>
            <w:r w:rsidRPr="00834A11">
              <w:rPr>
                <w:sz w:val="24"/>
                <w:szCs w:val="24"/>
              </w:rPr>
              <w:t>0,20</w:t>
            </w:r>
          </w:p>
        </w:tc>
      </w:tr>
      <w:tr w:rsidR="00412580" w:rsidRPr="00412580" w14:paraId="7C36926A" w14:textId="77777777" w:rsidTr="00834A11">
        <w:tc>
          <w:tcPr>
            <w:tcW w:w="2835" w:type="dxa"/>
            <w:vMerge w:val="restart"/>
          </w:tcPr>
          <w:p w14:paraId="3735EB9E" w14:textId="77777777" w:rsidR="00412580" w:rsidRPr="00834A11" w:rsidRDefault="00412580" w:rsidP="00412580">
            <w:pPr>
              <w:jc w:val="center"/>
              <w:rPr>
                <w:sz w:val="24"/>
                <w:szCs w:val="24"/>
              </w:rPr>
            </w:pPr>
          </w:p>
          <w:p w14:paraId="789CDD15" w14:textId="2A9CD6E1" w:rsidR="00412580" w:rsidRPr="00834A11" w:rsidRDefault="00412580" w:rsidP="00412580">
            <w:pPr>
              <w:jc w:val="center"/>
              <w:rPr>
                <w:sz w:val="24"/>
                <w:szCs w:val="24"/>
              </w:rPr>
            </w:pPr>
            <w:r w:rsidRPr="00834A11">
              <w:rPr>
                <w:sz w:val="24"/>
                <w:szCs w:val="24"/>
              </w:rPr>
              <w:t>Glutamin (</w:t>
            </w:r>
            <w:proofErr w:type="spellStart"/>
            <w:r w:rsidRPr="00834A11">
              <w:rPr>
                <w:sz w:val="24"/>
                <w:szCs w:val="24"/>
              </w:rPr>
              <w:t>umol</w:t>
            </w:r>
            <w:proofErr w:type="spellEnd"/>
            <w:r w:rsidRPr="00834A11">
              <w:rPr>
                <w:sz w:val="24"/>
                <w:szCs w:val="24"/>
              </w:rPr>
              <w:t>/L)</w:t>
            </w:r>
          </w:p>
        </w:tc>
        <w:tc>
          <w:tcPr>
            <w:tcW w:w="1984" w:type="dxa"/>
          </w:tcPr>
          <w:p w14:paraId="34DA78B9" w14:textId="77777777" w:rsidR="00412580" w:rsidRPr="00834A11" w:rsidRDefault="00412580" w:rsidP="00412580">
            <w:pPr>
              <w:rPr>
                <w:sz w:val="24"/>
                <w:szCs w:val="24"/>
              </w:rPr>
            </w:pPr>
            <w:r w:rsidRPr="00834A11">
              <w:rPr>
                <w:sz w:val="24"/>
                <w:szCs w:val="24"/>
              </w:rPr>
              <w:t>0.gün</w:t>
            </w:r>
          </w:p>
        </w:tc>
        <w:tc>
          <w:tcPr>
            <w:tcW w:w="993" w:type="dxa"/>
          </w:tcPr>
          <w:p w14:paraId="3C56220E" w14:textId="77777777" w:rsidR="00412580" w:rsidRPr="00834A11" w:rsidRDefault="00412580" w:rsidP="00412580">
            <w:pPr>
              <w:rPr>
                <w:sz w:val="24"/>
                <w:szCs w:val="24"/>
              </w:rPr>
            </w:pPr>
            <w:r w:rsidRPr="00834A11">
              <w:rPr>
                <w:sz w:val="24"/>
                <w:szCs w:val="24"/>
              </w:rPr>
              <w:t>-0,08</w:t>
            </w:r>
          </w:p>
        </w:tc>
        <w:tc>
          <w:tcPr>
            <w:tcW w:w="850" w:type="dxa"/>
          </w:tcPr>
          <w:p w14:paraId="4F654C8D" w14:textId="77777777" w:rsidR="00412580" w:rsidRPr="00834A11" w:rsidRDefault="00412580" w:rsidP="00412580">
            <w:pPr>
              <w:rPr>
                <w:sz w:val="24"/>
                <w:szCs w:val="24"/>
              </w:rPr>
            </w:pPr>
            <w:r w:rsidRPr="00834A11">
              <w:rPr>
                <w:sz w:val="24"/>
                <w:szCs w:val="24"/>
              </w:rPr>
              <w:t>0,70</w:t>
            </w:r>
          </w:p>
        </w:tc>
      </w:tr>
      <w:tr w:rsidR="00412580" w:rsidRPr="00412580" w14:paraId="26F71A5C" w14:textId="77777777" w:rsidTr="00834A11">
        <w:tc>
          <w:tcPr>
            <w:tcW w:w="2835" w:type="dxa"/>
            <w:vMerge/>
          </w:tcPr>
          <w:p w14:paraId="549BDA80" w14:textId="77777777" w:rsidR="00412580" w:rsidRPr="00834A11" w:rsidRDefault="00412580" w:rsidP="00412580">
            <w:pPr>
              <w:jc w:val="center"/>
              <w:rPr>
                <w:sz w:val="24"/>
                <w:szCs w:val="24"/>
              </w:rPr>
            </w:pPr>
          </w:p>
        </w:tc>
        <w:tc>
          <w:tcPr>
            <w:tcW w:w="1984" w:type="dxa"/>
          </w:tcPr>
          <w:p w14:paraId="7A1A5336" w14:textId="77777777" w:rsidR="00412580" w:rsidRPr="00834A11" w:rsidRDefault="00412580" w:rsidP="00412580">
            <w:pPr>
              <w:rPr>
                <w:sz w:val="24"/>
                <w:szCs w:val="24"/>
              </w:rPr>
            </w:pPr>
            <w:r w:rsidRPr="00834A11">
              <w:rPr>
                <w:sz w:val="24"/>
                <w:szCs w:val="24"/>
              </w:rPr>
              <w:t>3.gün</w:t>
            </w:r>
          </w:p>
        </w:tc>
        <w:tc>
          <w:tcPr>
            <w:tcW w:w="993" w:type="dxa"/>
          </w:tcPr>
          <w:p w14:paraId="5EF74257" w14:textId="77777777" w:rsidR="00412580" w:rsidRPr="00834A11" w:rsidRDefault="00412580" w:rsidP="00412580">
            <w:pPr>
              <w:rPr>
                <w:sz w:val="24"/>
                <w:szCs w:val="24"/>
              </w:rPr>
            </w:pPr>
            <w:r w:rsidRPr="00834A11">
              <w:rPr>
                <w:sz w:val="24"/>
                <w:szCs w:val="24"/>
              </w:rPr>
              <w:t>0,05</w:t>
            </w:r>
          </w:p>
        </w:tc>
        <w:tc>
          <w:tcPr>
            <w:tcW w:w="850" w:type="dxa"/>
          </w:tcPr>
          <w:p w14:paraId="4EB8EA08" w14:textId="77777777" w:rsidR="00412580" w:rsidRPr="00834A11" w:rsidRDefault="00412580" w:rsidP="00412580">
            <w:pPr>
              <w:rPr>
                <w:sz w:val="24"/>
                <w:szCs w:val="24"/>
              </w:rPr>
            </w:pPr>
            <w:r w:rsidRPr="00834A11">
              <w:rPr>
                <w:sz w:val="24"/>
                <w:szCs w:val="24"/>
              </w:rPr>
              <w:t>0,84</w:t>
            </w:r>
          </w:p>
        </w:tc>
      </w:tr>
      <w:tr w:rsidR="00412580" w:rsidRPr="00412580" w14:paraId="39A56254" w14:textId="77777777" w:rsidTr="00834A11">
        <w:tc>
          <w:tcPr>
            <w:tcW w:w="2835" w:type="dxa"/>
            <w:vMerge/>
          </w:tcPr>
          <w:p w14:paraId="70BB1303" w14:textId="77777777" w:rsidR="00412580" w:rsidRPr="00834A11" w:rsidRDefault="00412580" w:rsidP="00412580">
            <w:pPr>
              <w:jc w:val="center"/>
              <w:rPr>
                <w:sz w:val="24"/>
                <w:szCs w:val="24"/>
              </w:rPr>
            </w:pPr>
          </w:p>
        </w:tc>
        <w:tc>
          <w:tcPr>
            <w:tcW w:w="1984" w:type="dxa"/>
          </w:tcPr>
          <w:p w14:paraId="53D540E4" w14:textId="77777777" w:rsidR="00412580" w:rsidRPr="00834A11" w:rsidRDefault="00412580" w:rsidP="00412580">
            <w:pPr>
              <w:rPr>
                <w:sz w:val="24"/>
                <w:szCs w:val="24"/>
              </w:rPr>
            </w:pPr>
            <w:r w:rsidRPr="00834A11">
              <w:rPr>
                <w:sz w:val="24"/>
                <w:szCs w:val="24"/>
              </w:rPr>
              <w:t>Taburcu günü</w:t>
            </w:r>
          </w:p>
        </w:tc>
        <w:tc>
          <w:tcPr>
            <w:tcW w:w="993" w:type="dxa"/>
          </w:tcPr>
          <w:p w14:paraId="37274CC3" w14:textId="77777777" w:rsidR="00412580" w:rsidRPr="00834A11" w:rsidRDefault="00412580" w:rsidP="00412580">
            <w:pPr>
              <w:rPr>
                <w:sz w:val="24"/>
                <w:szCs w:val="24"/>
              </w:rPr>
            </w:pPr>
            <w:r w:rsidRPr="00834A11">
              <w:rPr>
                <w:sz w:val="24"/>
                <w:szCs w:val="24"/>
              </w:rPr>
              <w:t>-,42</w:t>
            </w:r>
          </w:p>
        </w:tc>
        <w:tc>
          <w:tcPr>
            <w:tcW w:w="850" w:type="dxa"/>
          </w:tcPr>
          <w:p w14:paraId="79B897D3" w14:textId="77777777" w:rsidR="00412580" w:rsidRPr="00834A11" w:rsidRDefault="00412580" w:rsidP="00412580">
            <w:pPr>
              <w:rPr>
                <w:sz w:val="24"/>
                <w:szCs w:val="24"/>
              </w:rPr>
            </w:pPr>
            <w:r w:rsidRPr="00834A11">
              <w:rPr>
                <w:sz w:val="24"/>
                <w:szCs w:val="24"/>
              </w:rPr>
              <w:t>0,13</w:t>
            </w:r>
          </w:p>
        </w:tc>
      </w:tr>
      <w:tr w:rsidR="00412580" w:rsidRPr="00412580" w14:paraId="63B7710A" w14:textId="77777777" w:rsidTr="00834A11">
        <w:tc>
          <w:tcPr>
            <w:tcW w:w="2835" w:type="dxa"/>
            <w:vMerge w:val="restart"/>
          </w:tcPr>
          <w:p w14:paraId="5DEC3E58" w14:textId="77777777" w:rsidR="00412580" w:rsidRPr="00834A11" w:rsidRDefault="00412580" w:rsidP="00412580">
            <w:pPr>
              <w:jc w:val="center"/>
              <w:rPr>
                <w:sz w:val="24"/>
                <w:szCs w:val="24"/>
              </w:rPr>
            </w:pPr>
          </w:p>
          <w:p w14:paraId="32C1E707" w14:textId="4B20902F" w:rsidR="00412580" w:rsidRPr="00834A11" w:rsidRDefault="00412580" w:rsidP="00412580">
            <w:pPr>
              <w:jc w:val="center"/>
              <w:rPr>
                <w:sz w:val="24"/>
                <w:szCs w:val="24"/>
              </w:rPr>
            </w:pPr>
            <w:r w:rsidRPr="00834A11">
              <w:rPr>
                <w:sz w:val="24"/>
                <w:szCs w:val="24"/>
              </w:rPr>
              <w:t>Glutamik asit (</w:t>
            </w:r>
            <w:proofErr w:type="spellStart"/>
            <w:r w:rsidRPr="00834A11">
              <w:rPr>
                <w:sz w:val="24"/>
                <w:szCs w:val="24"/>
              </w:rPr>
              <w:t>umol</w:t>
            </w:r>
            <w:proofErr w:type="spellEnd"/>
            <w:r w:rsidRPr="00834A11">
              <w:rPr>
                <w:sz w:val="24"/>
                <w:szCs w:val="24"/>
              </w:rPr>
              <w:t>/L)</w:t>
            </w:r>
          </w:p>
        </w:tc>
        <w:tc>
          <w:tcPr>
            <w:tcW w:w="1984" w:type="dxa"/>
          </w:tcPr>
          <w:p w14:paraId="53C8BF19" w14:textId="77777777" w:rsidR="00412580" w:rsidRPr="00834A11" w:rsidRDefault="00412580" w:rsidP="00412580">
            <w:pPr>
              <w:rPr>
                <w:sz w:val="24"/>
                <w:szCs w:val="24"/>
              </w:rPr>
            </w:pPr>
            <w:r w:rsidRPr="00834A11">
              <w:rPr>
                <w:sz w:val="24"/>
                <w:szCs w:val="24"/>
              </w:rPr>
              <w:t>0.gün</w:t>
            </w:r>
          </w:p>
        </w:tc>
        <w:tc>
          <w:tcPr>
            <w:tcW w:w="993" w:type="dxa"/>
          </w:tcPr>
          <w:p w14:paraId="57580DD4" w14:textId="77777777" w:rsidR="00412580" w:rsidRPr="00834A11" w:rsidRDefault="00412580" w:rsidP="00412580">
            <w:pPr>
              <w:rPr>
                <w:sz w:val="24"/>
                <w:szCs w:val="24"/>
              </w:rPr>
            </w:pPr>
            <w:r w:rsidRPr="00834A11">
              <w:rPr>
                <w:sz w:val="24"/>
                <w:szCs w:val="24"/>
              </w:rPr>
              <w:t>0,29</w:t>
            </w:r>
          </w:p>
        </w:tc>
        <w:tc>
          <w:tcPr>
            <w:tcW w:w="850" w:type="dxa"/>
          </w:tcPr>
          <w:p w14:paraId="68175F7F" w14:textId="77777777" w:rsidR="00412580" w:rsidRPr="00834A11" w:rsidRDefault="00412580" w:rsidP="00412580">
            <w:pPr>
              <w:rPr>
                <w:sz w:val="24"/>
                <w:szCs w:val="24"/>
              </w:rPr>
            </w:pPr>
            <w:r w:rsidRPr="00834A11">
              <w:rPr>
                <w:sz w:val="24"/>
                <w:szCs w:val="24"/>
              </w:rPr>
              <w:t>0,18</w:t>
            </w:r>
          </w:p>
        </w:tc>
      </w:tr>
      <w:tr w:rsidR="00412580" w:rsidRPr="00412580" w14:paraId="00881C64" w14:textId="77777777" w:rsidTr="00834A11">
        <w:tc>
          <w:tcPr>
            <w:tcW w:w="2835" w:type="dxa"/>
            <w:vMerge/>
          </w:tcPr>
          <w:p w14:paraId="0F7867AD" w14:textId="77777777" w:rsidR="00412580" w:rsidRPr="00834A11" w:rsidRDefault="00412580" w:rsidP="00412580">
            <w:pPr>
              <w:jc w:val="center"/>
              <w:rPr>
                <w:sz w:val="24"/>
                <w:szCs w:val="24"/>
              </w:rPr>
            </w:pPr>
          </w:p>
        </w:tc>
        <w:tc>
          <w:tcPr>
            <w:tcW w:w="1984" w:type="dxa"/>
          </w:tcPr>
          <w:p w14:paraId="192DFF90" w14:textId="77777777" w:rsidR="00412580" w:rsidRPr="00834A11" w:rsidRDefault="00412580" w:rsidP="00412580">
            <w:pPr>
              <w:rPr>
                <w:sz w:val="24"/>
                <w:szCs w:val="24"/>
              </w:rPr>
            </w:pPr>
            <w:r w:rsidRPr="00834A11">
              <w:rPr>
                <w:sz w:val="24"/>
                <w:szCs w:val="24"/>
              </w:rPr>
              <w:t>3.gün</w:t>
            </w:r>
          </w:p>
        </w:tc>
        <w:tc>
          <w:tcPr>
            <w:tcW w:w="993" w:type="dxa"/>
          </w:tcPr>
          <w:p w14:paraId="14B1F522" w14:textId="77777777" w:rsidR="00412580" w:rsidRPr="00834A11" w:rsidRDefault="00412580" w:rsidP="00412580">
            <w:pPr>
              <w:rPr>
                <w:sz w:val="24"/>
                <w:szCs w:val="24"/>
              </w:rPr>
            </w:pPr>
            <w:r w:rsidRPr="00834A11">
              <w:rPr>
                <w:sz w:val="24"/>
                <w:szCs w:val="24"/>
              </w:rPr>
              <w:t>0,13</w:t>
            </w:r>
          </w:p>
        </w:tc>
        <w:tc>
          <w:tcPr>
            <w:tcW w:w="850" w:type="dxa"/>
          </w:tcPr>
          <w:p w14:paraId="0A15C736" w14:textId="77777777" w:rsidR="00412580" w:rsidRPr="00834A11" w:rsidRDefault="00412580" w:rsidP="00412580">
            <w:pPr>
              <w:rPr>
                <w:sz w:val="24"/>
                <w:szCs w:val="24"/>
              </w:rPr>
            </w:pPr>
            <w:r w:rsidRPr="00834A11">
              <w:rPr>
                <w:sz w:val="24"/>
                <w:szCs w:val="24"/>
              </w:rPr>
              <w:t>0,62</w:t>
            </w:r>
          </w:p>
        </w:tc>
      </w:tr>
      <w:tr w:rsidR="00412580" w:rsidRPr="00412580" w14:paraId="45377338" w14:textId="77777777" w:rsidTr="00834A11">
        <w:tc>
          <w:tcPr>
            <w:tcW w:w="2835" w:type="dxa"/>
            <w:vMerge/>
          </w:tcPr>
          <w:p w14:paraId="00B5DD88" w14:textId="77777777" w:rsidR="00412580" w:rsidRPr="00834A11" w:rsidRDefault="00412580" w:rsidP="00412580">
            <w:pPr>
              <w:jc w:val="center"/>
              <w:rPr>
                <w:sz w:val="24"/>
                <w:szCs w:val="24"/>
              </w:rPr>
            </w:pPr>
          </w:p>
        </w:tc>
        <w:tc>
          <w:tcPr>
            <w:tcW w:w="1984" w:type="dxa"/>
          </w:tcPr>
          <w:p w14:paraId="5C005C88" w14:textId="77777777" w:rsidR="00412580" w:rsidRPr="00834A11" w:rsidRDefault="00412580" w:rsidP="00412580">
            <w:pPr>
              <w:rPr>
                <w:sz w:val="24"/>
                <w:szCs w:val="24"/>
              </w:rPr>
            </w:pPr>
            <w:r w:rsidRPr="00834A11">
              <w:rPr>
                <w:sz w:val="24"/>
                <w:szCs w:val="24"/>
              </w:rPr>
              <w:t>Taburcu günü</w:t>
            </w:r>
          </w:p>
        </w:tc>
        <w:tc>
          <w:tcPr>
            <w:tcW w:w="993" w:type="dxa"/>
          </w:tcPr>
          <w:p w14:paraId="14EAC69A" w14:textId="77777777" w:rsidR="00412580" w:rsidRPr="00834A11" w:rsidRDefault="00412580" w:rsidP="00412580">
            <w:pPr>
              <w:rPr>
                <w:sz w:val="24"/>
                <w:szCs w:val="24"/>
              </w:rPr>
            </w:pPr>
            <w:r w:rsidRPr="00834A11">
              <w:rPr>
                <w:sz w:val="24"/>
                <w:szCs w:val="24"/>
              </w:rPr>
              <w:t>-0,36</w:t>
            </w:r>
          </w:p>
        </w:tc>
        <w:tc>
          <w:tcPr>
            <w:tcW w:w="850" w:type="dxa"/>
          </w:tcPr>
          <w:p w14:paraId="0DD1D079" w14:textId="77777777" w:rsidR="00412580" w:rsidRPr="00834A11" w:rsidRDefault="00412580" w:rsidP="00412580">
            <w:pPr>
              <w:rPr>
                <w:sz w:val="24"/>
                <w:szCs w:val="24"/>
              </w:rPr>
            </w:pPr>
            <w:r w:rsidRPr="00834A11">
              <w:rPr>
                <w:sz w:val="24"/>
                <w:szCs w:val="24"/>
              </w:rPr>
              <w:t>0,19</w:t>
            </w:r>
          </w:p>
        </w:tc>
      </w:tr>
      <w:tr w:rsidR="00412580" w:rsidRPr="00412580" w14:paraId="11878CC9" w14:textId="77777777" w:rsidTr="00834A11">
        <w:tc>
          <w:tcPr>
            <w:tcW w:w="2835" w:type="dxa"/>
            <w:vMerge w:val="restart"/>
          </w:tcPr>
          <w:p w14:paraId="3B48293A" w14:textId="77777777" w:rsidR="00412580" w:rsidRPr="00834A11" w:rsidRDefault="00412580" w:rsidP="00412580">
            <w:pPr>
              <w:jc w:val="center"/>
              <w:rPr>
                <w:sz w:val="24"/>
                <w:szCs w:val="24"/>
              </w:rPr>
            </w:pPr>
          </w:p>
          <w:p w14:paraId="2FA33FE9" w14:textId="5A625ADA" w:rsidR="00412580" w:rsidRPr="00834A11" w:rsidRDefault="00412580" w:rsidP="00412580">
            <w:pPr>
              <w:jc w:val="center"/>
              <w:rPr>
                <w:sz w:val="24"/>
                <w:szCs w:val="24"/>
              </w:rPr>
            </w:pPr>
            <w:proofErr w:type="spellStart"/>
            <w:r w:rsidRPr="00834A11">
              <w:rPr>
                <w:sz w:val="24"/>
                <w:szCs w:val="24"/>
              </w:rPr>
              <w:t>Glisin</w:t>
            </w:r>
            <w:proofErr w:type="spellEnd"/>
            <w:r w:rsidRPr="00834A11">
              <w:rPr>
                <w:sz w:val="24"/>
                <w:szCs w:val="24"/>
              </w:rPr>
              <w:t xml:space="preserve"> (</w:t>
            </w:r>
            <w:proofErr w:type="spellStart"/>
            <w:r w:rsidRPr="00834A11">
              <w:rPr>
                <w:sz w:val="24"/>
                <w:szCs w:val="24"/>
              </w:rPr>
              <w:t>umol</w:t>
            </w:r>
            <w:proofErr w:type="spellEnd"/>
            <w:r w:rsidRPr="00834A11">
              <w:rPr>
                <w:sz w:val="24"/>
                <w:szCs w:val="24"/>
              </w:rPr>
              <w:t>/L)</w:t>
            </w:r>
          </w:p>
        </w:tc>
        <w:tc>
          <w:tcPr>
            <w:tcW w:w="1984" w:type="dxa"/>
          </w:tcPr>
          <w:p w14:paraId="24D79427" w14:textId="77777777" w:rsidR="00412580" w:rsidRPr="00834A11" w:rsidRDefault="00412580" w:rsidP="00412580">
            <w:pPr>
              <w:rPr>
                <w:sz w:val="24"/>
                <w:szCs w:val="24"/>
              </w:rPr>
            </w:pPr>
            <w:r w:rsidRPr="00834A11">
              <w:rPr>
                <w:sz w:val="24"/>
                <w:szCs w:val="24"/>
              </w:rPr>
              <w:t>0.gün</w:t>
            </w:r>
          </w:p>
        </w:tc>
        <w:tc>
          <w:tcPr>
            <w:tcW w:w="993" w:type="dxa"/>
          </w:tcPr>
          <w:p w14:paraId="7D5B7315" w14:textId="77777777" w:rsidR="00412580" w:rsidRPr="00834A11" w:rsidRDefault="00412580" w:rsidP="00412580">
            <w:pPr>
              <w:rPr>
                <w:sz w:val="24"/>
                <w:szCs w:val="24"/>
              </w:rPr>
            </w:pPr>
            <w:r w:rsidRPr="00834A11">
              <w:rPr>
                <w:sz w:val="24"/>
                <w:szCs w:val="24"/>
              </w:rPr>
              <w:t>-0,08</w:t>
            </w:r>
          </w:p>
        </w:tc>
        <w:tc>
          <w:tcPr>
            <w:tcW w:w="850" w:type="dxa"/>
          </w:tcPr>
          <w:p w14:paraId="385AE171" w14:textId="77777777" w:rsidR="00412580" w:rsidRPr="00834A11" w:rsidRDefault="00412580" w:rsidP="00412580">
            <w:pPr>
              <w:rPr>
                <w:sz w:val="24"/>
                <w:szCs w:val="24"/>
              </w:rPr>
            </w:pPr>
            <w:r w:rsidRPr="00834A11">
              <w:rPr>
                <w:sz w:val="24"/>
                <w:szCs w:val="24"/>
              </w:rPr>
              <w:t>0,70</w:t>
            </w:r>
          </w:p>
        </w:tc>
      </w:tr>
      <w:tr w:rsidR="00412580" w:rsidRPr="00412580" w14:paraId="07DE647B" w14:textId="77777777" w:rsidTr="00834A11">
        <w:tc>
          <w:tcPr>
            <w:tcW w:w="2835" w:type="dxa"/>
            <w:vMerge/>
          </w:tcPr>
          <w:p w14:paraId="1830C19B" w14:textId="77777777" w:rsidR="00412580" w:rsidRPr="00834A11" w:rsidRDefault="00412580" w:rsidP="00412580">
            <w:pPr>
              <w:jc w:val="center"/>
              <w:rPr>
                <w:sz w:val="24"/>
                <w:szCs w:val="24"/>
              </w:rPr>
            </w:pPr>
          </w:p>
        </w:tc>
        <w:tc>
          <w:tcPr>
            <w:tcW w:w="1984" w:type="dxa"/>
          </w:tcPr>
          <w:p w14:paraId="21800ED5" w14:textId="77777777" w:rsidR="00412580" w:rsidRPr="00834A11" w:rsidRDefault="00412580" w:rsidP="00412580">
            <w:pPr>
              <w:rPr>
                <w:sz w:val="24"/>
                <w:szCs w:val="24"/>
              </w:rPr>
            </w:pPr>
            <w:r w:rsidRPr="00834A11">
              <w:rPr>
                <w:sz w:val="24"/>
                <w:szCs w:val="24"/>
              </w:rPr>
              <w:t>3.gün</w:t>
            </w:r>
          </w:p>
        </w:tc>
        <w:tc>
          <w:tcPr>
            <w:tcW w:w="993" w:type="dxa"/>
          </w:tcPr>
          <w:p w14:paraId="48C5CBB5" w14:textId="77777777" w:rsidR="00412580" w:rsidRPr="00834A11" w:rsidRDefault="00412580" w:rsidP="00412580">
            <w:pPr>
              <w:rPr>
                <w:sz w:val="24"/>
                <w:szCs w:val="24"/>
              </w:rPr>
            </w:pPr>
            <w:r w:rsidRPr="00834A11">
              <w:rPr>
                <w:sz w:val="24"/>
                <w:szCs w:val="24"/>
              </w:rPr>
              <w:t>-0,16</w:t>
            </w:r>
          </w:p>
        </w:tc>
        <w:tc>
          <w:tcPr>
            <w:tcW w:w="850" w:type="dxa"/>
          </w:tcPr>
          <w:p w14:paraId="6724BFC9" w14:textId="77777777" w:rsidR="00412580" w:rsidRPr="00834A11" w:rsidRDefault="00412580" w:rsidP="00412580">
            <w:pPr>
              <w:rPr>
                <w:sz w:val="24"/>
                <w:szCs w:val="24"/>
              </w:rPr>
            </w:pPr>
            <w:r w:rsidRPr="00834A11">
              <w:rPr>
                <w:sz w:val="24"/>
                <w:szCs w:val="24"/>
              </w:rPr>
              <w:t>0,56</w:t>
            </w:r>
          </w:p>
        </w:tc>
      </w:tr>
      <w:tr w:rsidR="00412580" w:rsidRPr="00412580" w14:paraId="43249DEB" w14:textId="77777777" w:rsidTr="00834A11">
        <w:tc>
          <w:tcPr>
            <w:tcW w:w="2835" w:type="dxa"/>
            <w:vMerge/>
          </w:tcPr>
          <w:p w14:paraId="79C169B8" w14:textId="77777777" w:rsidR="00412580" w:rsidRPr="00834A11" w:rsidRDefault="00412580" w:rsidP="00412580">
            <w:pPr>
              <w:jc w:val="center"/>
              <w:rPr>
                <w:sz w:val="24"/>
                <w:szCs w:val="24"/>
              </w:rPr>
            </w:pPr>
          </w:p>
        </w:tc>
        <w:tc>
          <w:tcPr>
            <w:tcW w:w="1984" w:type="dxa"/>
          </w:tcPr>
          <w:p w14:paraId="0C01AA0A" w14:textId="77777777" w:rsidR="00412580" w:rsidRPr="00834A11" w:rsidRDefault="00412580" w:rsidP="00412580">
            <w:pPr>
              <w:rPr>
                <w:sz w:val="24"/>
                <w:szCs w:val="24"/>
              </w:rPr>
            </w:pPr>
            <w:r w:rsidRPr="00834A11">
              <w:rPr>
                <w:sz w:val="24"/>
                <w:szCs w:val="24"/>
              </w:rPr>
              <w:t>Taburcu günü</w:t>
            </w:r>
          </w:p>
        </w:tc>
        <w:tc>
          <w:tcPr>
            <w:tcW w:w="993" w:type="dxa"/>
          </w:tcPr>
          <w:p w14:paraId="36E4EE37" w14:textId="77777777" w:rsidR="00412580" w:rsidRPr="00834A11" w:rsidRDefault="00412580" w:rsidP="00412580">
            <w:pPr>
              <w:rPr>
                <w:sz w:val="24"/>
                <w:szCs w:val="24"/>
              </w:rPr>
            </w:pPr>
            <w:r w:rsidRPr="00834A11">
              <w:rPr>
                <w:sz w:val="24"/>
                <w:szCs w:val="24"/>
              </w:rPr>
              <w:t>-0,53</w:t>
            </w:r>
          </w:p>
        </w:tc>
        <w:tc>
          <w:tcPr>
            <w:tcW w:w="850" w:type="dxa"/>
          </w:tcPr>
          <w:p w14:paraId="079390BF" w14:textId="77777777" w:rsidR="00412580" w:rsidRPr="00834A11" w:rsidRDefault="00412580" w:rsidP="00412580">
            <w:pPr>
              <w:rPr>
                <w:b/>
                <w:bCs/>
                <w:sz w:val="24"/>
                <w:szCs w:val="24"/>
              </w:rPr>
            </w:pPr>
            <w:r w:rsidRPr="00834A11">
              <w:rPr>
                <w:b/>
                <w:bCs/>
                <w:sz w:val="24"/>
                <w:szCs w:val="24"/>
              </w:rPr>
              <w:t>0,05</w:t>
            </w:r>
          </w:p>
        </w:tc>
      </w:tr>
      <w:tr w:rsidR="00412580" w:rsidRPr="00412580" w14:paraId="6DC4AFE0" w14:textId="77777777" w:rsidTr="00834A11">
        <w:tc>
          <w:tcPr>
            <w:tcW w:w="2835" w:type="dxa"/>
            <w:vMerge w:val="restart"/>
          </w:tcPr>
          <w:p w14:paraId="0A4453A9" w14:textId="77777777" w:rsidR="00412580" w:rsidRPr="00834A11" w:rsidRDefault="00412580" w:rsidP="00412580">
            <w:pPr>
              <w:jc w:val="center"/>
              <w:rPr>
                <w:sz w:val="24"/>
                <w:szCs w:val="24"/>
              </w:rPr>
            </w:pPr>
          </w:p>
          <w:p w14:paraId="7F91489B" w14:textId="7A4A3489" w:rsidR="00412580" w:rsidRPr="00834A11" w:rsidRDefault="00412580" w:rsidP="00412580">
            <w:pPr>
              <w:jc w:val="center"/>
              <w:rPr>
                <w:sz w:val="24"/>
                <w:szCs w:val="24"/>
              </w:rPr>
            </w:pPr>
            <w:proofErr w:type="spellStart"/>
            <w:r w:rsidRPr="00834A11">
              <w:rPr>
                <w:sz w:val="24"/>
                <w:szCs w:val="24"/>
              </w:rPr>
              <w:t>Prolin</w:t>
            </w:r>
            <w:proofErr w:type="spellEnd"/>
            <w:r w:rsidRPr="00834A11">
              <w:rPr>
                <w:sz w:val="24"/>
                <w:szCs w:val="24"/>
              </w:rPr>
              <w:t xml:space="preserve"> (</w:t>
            </w:r>
            <w:proofErr w:type="spellStart"/>
            <w:r w:rsidRPr="00834A11">
              <w:rPr>
                <w:sz w:val="24"/>
                <w:szCs w:val="24"/>
              </w:rPr>
              <w:t>umol</w:t>
            </w:r>
            <w:proofErr w:type="spellEnd"/>
            <w:r w:rsidRPr="00834A11">
              <w:rPr>
                <w:sz w:val="24"/>
                <w:szCs w:val="24"/>
              </w:rPr>
              <w:t>/L)</w:t>
            </w:r>
          </w:p>
        </w:tc>
        <w:tc>
          <w:tcPr>
            <w:tcW w:w="1984" w:type="dxa"/>
          </w:tcPr>
          <w:p w14:paraId="039B649D" w14:textId="77777777" w:rsidR="00412580" w:rsidRPr="00834A11" w:rsidRDefault="00412580" w:rsidP="00412580">
            <w:pPr>
              <w:rPr>
                <w:sz w:val="24"/>
                <w:szCs w:val="24"/>
              </w:rPr>
            </w:pPr>
            <w:r w:rsidRPr="00834A11">
              <w:rPr>
                <w:sz w:val="24"/>
                <w:szCs w:val="24"/>
              </w:rPr>
              <w:t>0.gün</w:t>
            </w:r>
          </w:p>
        </w:tc>
        <w:tc>
          <w:tcPr>
            <w:tcW w:w="993" w:type="dxa"/>
          </w:tcPr>
          <w:p w14:paraId="7B6F89B6" w14:textId="77777777" w:rsidR="00412580" w:rsidRPr="00834A11" w:rsidRDefault="00412580" w:rsidP="00412580">
            <w:pPr>
              <w:rPr>
                <w:sz w:val="24"/>
                <w:szCs w:val="24"/>
              </w:rPr>
            </w:pPr>
            <w:r w:rsidRPr="00834A11">
              <w:rPr>
                <w:sz w:val="24"/>
                <w:szCs w:val="24"/>
              </w:rPr>
              <w:t>-0,11</w:t>
            </w:r>
          </w:p>
        </w:tc>
        <w:tc>
          <w:tcPr>
            <w:tcW w:w="850" w:type="dxa"/>
          </w:tcPr>
          <w:p w14:paraId="0103118B" w14:textId="77777777" w:rsidR="00412580" w:rsidRPr="00834A11" w:rsidRDefault="00412580" w:rsidP="00412580">
            <w:pPr>
              <w:rPr>
                <w:sz w:val="24"/>
                <w:szCs w:val="24"/>
              </w:rPr>
            </w:pPr>
            <w:r w:rsidRPr="00834A11">
              <w:rPr>
                <w:sz w:val="24"/>
                <w:szCs w:val="24"/>
              </w:rPr>
              <w:t>0,61</w:t>
            </w:r>
          </w:p>
        </w:tc>
      </w:tr>
      <w:tr w:rsidR="00412580" w:rsidRPr="00412580" w14:paraId="6C5AD51C" w14:textId="77777777" w:rsidTr="00834A11">
        <w:tc>
          <w:tcPr>
            <w:tcW w:w="2835" w:type="dxa"/>
            <w:vMerge/>
          </w:tcPr>
          <w:p w14:paraId="2D9C0EED" w14:textId="77777777" w:rsidR="00412580" w:rsidRPr="00834A11" w:rsidRDefault="00412580" w:rsidP="00412580">
            <w:pPr>
              <w:jc w:val="center"/>
              <w:rPr>
                <w:sz w:val="24"/>
                <w:szCs w:val="24"/>
              </w:rPr>
            </w:pPr>
          </w:p>
        </w:tc>
        <w:tc>
          <w:tcPr>
            <w:tcW w:w="1984" w:type="dxa"/>
          </w:tcPr>
          <w:p w14:paraId="56F5645A" w14:textId="77777777" w:rsidR="00412580" w:rsidRPr="00834A11" w:rsidRDefault="00412580" w:rsidP="00412580">
            <w:pPr>
              <w:rPr>
                <w:sz w:val="24"/>
                <w:szCs w:val="24"/>
              </w:rPr>
            </w:pPr>
            <w:r w:rsidRPr="00834A11">
              <w:rPr>
                <w:sz w:val="24"/>
                <w:szCs w:val="24"/>
              </w:rPr>
              <w:t>3.gün</w:t>
            </w:r>
          </w:p>
        </w:tc>
        <w:tc>
          <w:tcPr>
            <w:tcW w:w="993" w:type="dxa"/>
          </w:tcPr>
          <w:p w14:paraId="1F17AAC3" w14:textId="77777777" w:rsidR="00412580" w:rsidRPr="00834A11" w:rsidRDefault="00412580" w:rsidP="00412580">
            <w:pPr>
              <w:rPr>
                <w:sz w:val="24"/>
                <w:szCs w:val="24"/>
              </w:rPr>
            </w:pPr>
            <w:r w:rsidRPr="00834A11">
              <w:rPr>
                <w:sz w:val="24"/>
                <w:szCs w:val="24"/>
              </w:rPr>
              <w:t>-0,03</w:t>
            </w:r>
          </w:p>
        </w:tc>
        <w:tc>
          <w:tcPr>
            <w:tcW w:w="850" w:type="dxa"/>
          </w:tcPr>
          <w:p w14:paraId="69FEBB0D" w14:textId="77777777" w:rsidR="00412580" w:rsidRPr="00834A11" w:rsidRDefault="00412580" w:rsidP="00412580">
            <w:pPr>
              <w:rPr>
                <w:sz w:val="24"/>
                <w:szCs w:val="24"/>
              </w:rPr>
            </w:pPr>
            <w:r w:rsidRPr="00834A11">
              <w:rPr>
                <w:sz w:val="24"/>
                <w:szCs w:val="24"/>
              </w:rPr>
              <w:t>0,90</w:t>
            </w:r>
          </w:p>
        </w:tc>
      </w:tr>
      <w:tr w:rsidR="00412580" w:rsidRPr="00412580" w14:paraId="3CC33282" w14:textId="77777777" w:rsidTr="00834A11">
        <w:tc>
          <w:tcPr>
            <w:tcW w:w="2835" w:type="dxa"/>
            <w:vMerge/>
          </w:tcPr>
          <w:p w14:paraId="73AE88E2" w14:textId="77777777" w:rsidR="00412580" w:rsidRPr="00834A11" w:rsidRDefault="00412580" w:rsidP="00412580">
            <w:pPr>
              <w:jc w:val="center"/>
              <w:rPr>
                <w:sz w:val="24"/>
                <w:szCs w:val="24"/>
              </w:rPr>
            </w:pPr>
          </w:p>
        </w:tc>
        <w:tc>
          <w:tcPr>
            <w:tcW w:w="1984" w:type="dxa"/>
          </w:tcPr>
          <w:p w14:paraId="09C62DBB" w14:textId="77777777" w:rsidR="00412580" w:rsidRPr="00834A11" w:rsidRDefault="00412580" w:rsidP="00412580">
            <w:pPr>
              <w:rPr>
                <w:sz w:val="24"/>
                <w:szCs w:val="24"/>
              </w:rPr>
            </w:pPr>
            <w:r w:rsidRPr="00834A11">
              <w:rPr>
                <w:sz w:val="24"/>
                <w:szCs w:val="24"/>
              </w:rPr>
              <w:t>Taburcu günü</w:t>
            </w:r>
          </w:p>
        </w:tc>
        <w:tc>
          <w:tcPr>
            <w:tcW w:w="993" w:type="dxa"/>
          </w:tcPr>
          <w:p w14:paraId="12D51A81" w14:textId="77777777" w:rsidR="00412580" w:rsidRPr="00834A11" w:rsidRDefault="00412580" w:rsidP="00412580">
            <w:pPr>
              <w:rPr>
                <w:sz w:val="24"/>
                <w:szCs w:val="24"/>
              </w:rPr>
            </w:pPr>
            <w:r w:rsidRPr="00834A11">
              <w:rPr>
                <w:sz w:val="24"/>
                <w:szCs w:val="24"/>
              </w:rPr>
              <w:t>-0,56</w:t>
            </w:r>
          </w:p>
        </w:tc>
        <w:tc>
          <w:tcPr>
            <w:tcW w:w="850" w:type="dxa"/>
          </w:tcPr>
          <w:p w14:paraId="146689DA" w14:textId="77777777" w:rsidR="00412580" w:rsidRPr="00834A11" w:rsidRDefault="00412580" w:rsidP="00412580">
            <w:pPr>
              <w:rPr>
                <w:b/>
                <w:bCs/>
                <w:sz w:val="24"/>
                <w:szCs w:val="24"/>
              </w:rPr>
            </w:pPr>
            <w:r w:rsidRPr="00834A11">
              <w:rPr>
                <w:b/>
                <w:bCs/>
                <w:sz w:val="24"/>
                <w:szCs w:val="24"/>
              </w:rPr>
              <w:t>0,03</w:t>
            </w:r>
          </w:p>
        </w:tc>
      </w:tr>
      <w:tr w:rsidR="00412580" w:rsidRPr="00412580" w14:paraId="7248C27E" w14:textId="77777777" w:rsidTr="00834A11">
        <w:tc>
          <w:tcPr>
            <w:tcW w:w="2835" w:type="dxa"/>
            <w:vMerge w:val="restart"/>
          </w:tcPr>
          <w:p w14:paraId="0BCE6A2D" w14:textId="77777777" w:rsidR="00412580" w:rsidRPr="00834A11" w:rsidRDefault="00412580" w:rsidP="00412580">
            <w:pPr>
              <w:jc w:val="center"/>
              <w:rPr>
                <w:sz w:val="24"/>
                <w:szCs w:val="24"/>
              </w:rPr>
            </w:pPr>
          </w:p>
          <w:p w14:paraId="602B7145" w14:textId="08CC0450" w:rsidR="00412580" w:rsidRPr="00834A11" w:rsidRDefault="00412580" w:rsidP="00412580">
            <w:pPr>
              <w:jc w:val="center"/>
              <w:rPr>
                <w:sz w:val="24"/>
                <w:szCs w:val="24"/>
              </w:rPr>
            </w:pPr>
            <w:r w:rsidRPr="00834A11">
              <w:rPr>
                <w:sz w:val="24"/>
                <w:szCs w:val="24"/>
              </w:rPr>
              <w:t>Serin (</w:t>
            </w:r>
            <w:proofErr w:type="spellStart"/>
            <w:r w:rsidRPr="00834A11">
              <w:rPr>
                <w:sz w:val="24"/>
                <w:szCs w:val="24"/>
              </w:rPr>
              <w:t>umol</w:t>
            </w:r>
            <w:proofErr w:type="spellEnd"/>
            <w:r w:rsidRPr="00834A11">
              <w:rPr>
                <w:sz w:val="24"/>
                <w:szCs w:val="24"/>
              </w:rPr>
              <w:t>/L)</w:t>
            </w:r>
          </w:p>
        </w:tc>
        <w:tc>
          <w:tcPr>
            <w:tcW w:w="1984" w:type="dxa"/>
          </w:tcPr>
          <w:p w14:paraId="7DA5561B" w14:textId="77777777" w:rsidR="00412580" w:rsidRPr="00834A11" w:rsidRDefault="00412580" w:rsidP="00412580">
            <w:pPr>
              <w:rPr>
                <w:sz w:val="24"/>
                <w:szCs w:val="24"/>
              </w:rPr>
            </w:pPr>
            <w:r w:rsidRPr="00834A11">
              <w:rPr>
                <w:sz w:val="24"/>
                <w:szCs w:val="24"/>
              </w:rPr>
              <w:t>0.gün</w:t>
            </w:r>
          </w:p>
        </w:tc>
        <w:tc>
          <w:tcPr>
            <w:tcW w:w="993" w:type="dxa"/>
          </w:tcPr>
          <w:p w14:paraId="4AE5352E" w14:textId="77777777" w:rsidR="00412580" w:rsidRPr="00834A11" w:rsidRDefault="00412580" w:rsidP="00412580">
            <w:pPr>
              <w:rPr>
                <w:sz w:val="24"/>
                <w:szCs w:val="24"/>
              </w:rPr>
            </w:pPr>
            <w:r w:rsidRPr="00834A11">
              <w:rPr>
                <w:sz w:val="24"/>
                <w:szCs w:val="24"/>
              </w:rPr>
              <w:t>-0,17</w:t>
            </w:r>
          </w:p>
        </w:tc>
        <w:tc>
          <w:tcPr>
            <w:tcW w:w="850" w:type="dxa"/>
          </w:tcPr>
          <w:p w14:paraId="56360ACA" w14:textId="77777777" w:rsidR="00412580" w:rsidRPr="00834A11" w:rsidRDefault="00412580" w:rsidP="00412580">
            <w:pPr>
              <w:rPr>
                <w:sz w:val="24"/>
                <w:szCs w:val="24"/>
              </w:rPr>
            </w:pPr>
            <w:r w:rsidRPr="00834A11">
              <w:rPr>
                <w:sz w:val="24"/>
                <w:szCs w:val="24"/>
              </w:rPr>
              <w:t>0,44</w:t>
            </w:r>
          </w:p>
        </w:tc>
      </w:tr>
      <w:tr w:rsidR="00412580" w:rsidRPr="00412580" w14:paraId="26B7DE47" w14:textId="77777777" w:rsidTr="00834A11">
        <w:tc>
          <w:tcPr>
            <w:tcW w:w="2835" w:type="dxa"/>
            <w:vMerge/>
          </w:tcPr>
          <w:p w14:paraId="6C5A572E" w14:textId="77777777" w:rsidR="00412580" w:rsidRPr="00834A11" w:rsidRDefault="00412580" w:rsidP="00412580">
            <w:pPr>
              <w:jc w:val="center"/>
              <w:rPr>
                <w:sz w:val="24"/>
                <w:szCs w:val="24"/>
              </w:rPr>
            </w:pPr>
          </w:p>
        </w:tc>
        <w:tc>
          <w:tcPr>
            <w:tcW w:w="1984" w:type="dxa"/>
          </w:tcPr>
          <w:p w14:paraId="60CF5FD8" w14:textId="77777777" w:rsidR="00412580" w:rsidRPr="00834A11" w:rsidRDefault="00412580" w:rsidP="00412580">
            <w:pPr>
              <w:rPr>
                <w:sz w:val="24"/>
                <w:szCs w:val="24"/>
              </w:rPr>
            </w:pPr>
            <w:r w:rsidRPr="00834A11">
              <w:rPr>
                <w:sz w:val="24"/>
                <w:szCs w:val="24"/>
              </w:rPr>
              <w:t>3.gün</w:t>
            </w:r>
          </w:p>
        </w:tc>
        <w:tc>
          <w:tcPr>
            <w:tcW w:w="993" w:type="dxa"/>
          </w:tcPr>
          <w:p w14:paraId="0E9CBD1C" w14:textId="77777777" w:rsidR="00412580" w:rsidRPr="00834A11" w:rsidRDefault="00412580" w:rsidP="00412580">
            <w:pPr>
              <w:rPr>
                <w:sz w:val="24"/>
                <w:szCs w:val="24"/>
              </w:rPr>
            </w:pPr>
            <w:r w:rsidRPr="00834A11">
              <w:rPr>
                <w:sz w:val="24"/>
                <w:szCs w:val="24"/>
              </w:rPr>
              <w:t>0,20</w:t>
            </w:r>
          </w:p>
        </w:tc>
        <w:tc>
          <w:tcPr>
            <w:tcW w:w="850" w:type="dxa"/>
          </w:tcPr>
          <w:p w14:paraId="2E0F9445" w14:textId="77777777" w:rsidR="00412580" w:rsidRPr="00834A11" w:rsidRDefault="00412580" w:rsidP="00412580">
            <w:pPr>
              <w:rPr>
                <w:sz w:val="24"/>
                <w:szCs w:val="24"/>
              </w:rPr>
            </w:pPr>
            <w:r w:rsidRPr="00834A11">
              <w:rPr>
                <w:sz w:val="24"/>
                <w:szCs w:val="24"/>
              </w:rPr>
              <w:t>0,45</w:t>
            </w:r>
          </w:p>
        </w:tc>
      </w:tr>
      <w:tr w:rsidR="00412580" w:rsidRPr="00412580" w14:paraId="30D78BEF" w14:textId="77777777" w:rsidTr="00834A11">
        <w:tc>
          <w:tcPr>
            <w:tcW w:w="2835" w:type="dxa"/>
            <w:vMerge/>
          </w:tcPr>
          <w:p w14:paraId="76D72102" w14:textId="77777777" w:rsidR="00412580" w:rsidRPr="00834A11" w:rsidRDefault="00412580" w:rsidP="00412580">
            <w:pPr>
              <w:jc w:val="center"/>
              <w:rPr>
                <w:sz w:val="24"/>
                <w:szCs w:val="24"/>
              </w:rPr>
            </w:pPr>
          </w:p>
        </w:tc>
        <w:tc>
          <w:tcPr>
            <w:tcW w:w="1984" w:type="dxa"/>
          </w:tcPr>
          <w:p w14:paraId="361A340D" w14:textId="77777777" w:rsidR="00412580" w:rsidRPr="00834A11" w:rsidRDefault="00412580" w:rsidP="00412580">
            <w:pPr>
              <w:rPr>
                <w:sz w:val="24"/>
                <w:szCs w:val="24"/>
              </w:rPr>
            </w:pPr>
            <w:r w:rsidRPr="00834A11">
              <w:rPr>
                <w:sz w:val="24"/>
                <w:szCs w:val="24"/>
              </w:rPr>
              <w:t>Taburcu günü</w:t>
            </w:r>
          </w:p>
        </w:tc>
        <w:tc>
          <w:tcPr>
            <w:tcW w:w="993" w:type="dxa"/>
          </w:tcPr>
          <w:p w14:paraId="264BA6F9" w14:textId="77777777" w:rsidR="00412580" w:rsidRPr="00834A11" w:rsidRDefault="00412580" w:rsidP="00412580">
            <w:pPr>
              <w:rPr>
                <w:sz w:val="24"/>
                <w:szCs w:val="24"/>
              </w:rPr>
            </w:pPr>
            <w:r w:rsidRPr="00834A11">
              <w:rPr>
                <w:sz w:val="24"/>
                <w:szCs w:val="24"/>
              </w:rPr>
              <w:t>-0,38</w:t>
            </w:r>
          </w:p>
        </w:tc>
        <w:tc>
          <w:tcPr>
            <w:tcW w:w="850" w:type="dxa"/>
          </w:tcPr>
          <w:p w14:paraId="3F51668A" w14:textId="77777777" w:rsidR="00412580" w:rsidRPr="00834A11" w:rsidRDefault="00412580" w:rsidP="00412580">
            <w:pPr>
              <w:rPr>
                <w:sz w:val="24"/>
                <w:szCs w:val="24"/>
              </w:rPr>
            </w:pPr>
            <w:r w:rsidRPr="00834A11">
              <w:rPr>
                <w:sz w:val="24"/>
                <w:szCs w:val="24"/>
              </w:rPr>
              <w:t>0,17</w:t>
            </w:r>
          </w:p>
        </w:tc>
      </w:tr>
      <w:tr w:rsidR="00412580" w:rsidRPr="00412580" w14:paraId="043B68DE" w14:textId="77777777" w:rsidTr="00834A11">
        <w:tc>
          <w:tcPr>
            <w:tcW w:w="2835" w:type="dxa"/>
            <w:vMerge w:val="restart"/>
          </w:tcPr>
          <w:p w14:paraId="15CE1AE0" w14:textId="77777777" w:rsidR="00412580" w:rsidRPr="00834A11" w:rsidRDefault="00412580" w:rsidP="00412580">
            <w:pPr>
              <w:jc w:val="center"/>
              <w:rPr>
                <w:sz w:val="24"/>
                <w:szCs w:val="24"/>
              </w:rPr>
            </w:pPr>
          </w:p>
          <w:p w14:paraId="61BDB507" w14:textId="1EE9C47D" w:rsidR="00412580" w:rsidRPr="00834A11" w:rsidRDefault="00412580" w:rsidP="00412580">
            <w:pPr>
              <w:jc w:val="center"/>
              <w:rPr>
                <w:sz w:val="24"/>
                <w:szCs w:val="24"/>
              </w:rPr>
            </w:pPr>
            <w:r w:rsidRPr="00834A11">
              <w:rPr>
                <w:sz w:val="24"/>
                <w:szCs w:val="24"/>
              </w:rPr>
              <w:t>Tirozin (</w:t>
            </w:r>
            <w:proofErr w:type="spellStart"/>
            <w:r w:rsidRPr="00834A11">
              <w:rPr>
                <w:sz w:val="24"/>
                <w:szCs w:val="24"/>
              </w:rPr>
              <w:t>umol</w:t>
            </w:r>
            <w:proofErr w:type="spellEnd"/>
            <w:r w:rsidRPr="00834A11">
              <w:rPr>
                <w:sz w:val="24"/>
                <w:szCs w:val="24"/>
              </w:rPr>
              <w:t>/L)</w:t>
            </w:r>
          </w:p>
        </w:tc>
        <w:tc>
          <w:tcPr>
            <w:tcW w:w="1984" w:type="dxa"/>
          </w:tcPr>
          <w:p w14:paraId="45D6B64B" w14:textId="77777777" w:rsidR="00412580" w:rsidRPr="00834A11" w:rsidRDefault="00412580" w:rsidP="00412580">
            <w:pPr>
              <w:rPr>
                <w:sz w:val="24"/>
                <w:szCs w:val="24"/>
              </w:rPr>
            </w:pPr>
            <w:r w:rsidRPr="00834A11">
              <w:rPr>
                <w:sz w:val="24"/>
                <w:szCs w:val="24"/>
              </w:rPr>
              <w:t>0.gün</w:t>
            </w:r>
          </w:p>
        </w:tc>
        <w:tc>
          <w:tcPr>
            <w:tcW w:w="993" w:type="dxa"/>
          </w:tcPr>
          <w:p w14:paraId="591C3289" w14:textId="77777777" w:rsidR="00412580" w:rsidRPr="00834A11" w:rsidRDefault="00412580" w:rsidP="00412580">
            <w:pPr>
              <w:rPr>
                <w:sz w:val="24"/>
                <w:szCs w:val="24"/>
              </w:rPr>
            </w:pPr>
            <w:r w:rsidRPr="00834A11">
              <w:rPr>
                <w:sz w:val="24"/>
                <w:szCs w:val="24"/>
              </w:rPr>
              <w:t>0,01</w:t>
            </w:r>
          </w:p>
        </w:tc>
        <w:tc>
          <w:tcPr>
            <w:tcW w:w="850" w:type="dxa"/>
          </w:tcPr>
          <w:p w14:paraId="29CBA310" w14:textId="77777777" w:rsidR="00412580" w:rsidRPr="00834A11" w:rsidRDefault="00412580" w:rsidP="00412580">
            <w:pPr>
              <w:rPr>
                <w:sz w:val="24"/>
                <w:szCs w:val="24"/>
              </w:rPr>
            </w:pPr>
            <w:r w:rsidRPr="00834A11">
              <w:rPr>
                <w:sz w:val="24"/>
                <w:szCs w:val="24"/>
              </w:rPr>
              <w:t>0,93</w:t>
            </w:r>
          </w:p>
        </w:tc>
      </w:tr>
      <w:tr w:rsidR="00412580" w:rsidRPr="00412580" w14:paraId="64D3C4B7" w14:textId="77777777" w:rsidTr="00834A11">
        <w:tc>
          <w:tcPr>
            <w:tcW w:w="2835" w:type="dxa"/>
            <w:vMerge/>
          </w:tcPr>
          <w:p w14:paraId="7632CE22" w14:textId="77777777" w:rsidR="00412580" w:rsidRPr="00834A11" w:rsidRDefault="00412580" w:rsidP="00412580">
            <w:pPr>
              <w:rPr>
                <w:sz w:val="24"/>
                <w:szCs w:val="24"/>
              </w:rPr>
            </w:pPr>
          </w:p>
        </w:tc>
        <w:tc>
          <w:tcPr>
            <w:tcW w:w="1984" w:type="dxa"/>
          </w:tcPr>
          <w:p w14:paraId="161AE51E" w14:textId="77777777" w:rsidR="00412580" w:rsidRPr="00834A11" w:rsidRDefault="00412580" w:rsidP="00412580">
            <w:pPr>
              <w:rPr>
                <w:sz w:val="24"/>
                <w:szCs w:val="24"/>
              </w:rPr>
            </w:pPr>
            <w:r w:rsidRPr="00834A11">
              <w:rPr>
                <w:sz w:val="24"/>
                <w:szCs w:val="24"/>
              </w:rPr>
              <w:t>3.gün</w:t>
            </w:r>
          </w:p>
        </w:tc>
        <w:tc>
          <w:tcPr>
            <w:tcW w:w="993" w:type="dxa"/>
          </w:tcPr>
          <w:p w14:paraId="20D45FA1" w14:textId="77777777" w:rsidR="00412580" w:rsidRPr="00834A11" w:rsidRDefault="00412580" w:rsidP="00412580">
            <w:pPr>
              <w:rPr>
                <w:sz w:val="24"/>
                <w:szCs w:val="24"/>
              </w:rPr>
            </w:pPr>
            <w:r w:rsidRPr="00834A11">
              <w:rPr>
                <w:sz w:val="24"/>
                <w:szCs w:val="24"/>
              </w:rPr>
              <w:t>0,20</w:t>
            </w:r>
          </w:p>
        </w:tc>
        <w:tc>
          <w:tcPr>
            <w:tcW w:w="850" w:type="dxa"/>
          </w:tcPr>
          <w:p w14:paraId="0E657204" w14:textId="77777777" w:rsidR="00412580" w:rsidRPr="00834A11" w:rsidRDefault="00412580" w:rsidP="00412580">
            <w:pPr>
              <w:rPr>
                <w:sz w:val="24"/>
                <w:szCs w:val="24"/>
              </w:rPr>
            </w:pPr>
            <w:r w:rsidRPr="00834A11">
              <w:rPr>
                <w:sz w:val="24"/>
                <w:szCs w:val="24"/>
              </w:rPr>
              <w:t>0,45</w:t>
            </w:r>
          </w:p>
        </w:tc>
      </w:tr>
      <w:tr w:rsidR="00412580" w:rsidRPr="00412580" w14:paraId="7CF72E20" w14:textId="77777777" w:rsidTr="00834A11">
        <w:tc>
          <w:tcPr>
            <w:tcW w:w="2835" w:type="dxa"/>
            <w:vMerge/>
          </w:tcPr>
          <w:p w14:paraId="2B2E8257" w14:textId="77777777" w:rsidR="00412580" w:rsidRPr="00834A11" w:rsidRDefault="00412580" w:rsidP="00412580">
            <w:pPr>
              <w:rPr>
                <w:sz w:val="24"/>
                <w:szCs w:val="24"/>
              </w:rPr>
            </w:pPr>
          </w:p>
        </w:tc>
        <w:tc>
          <w:tcPr>
            <w:tcW w:w="1984" w:type="dxa"/>
          </w:tcPr>
          <w:p w14:paraId="324AFFA0" w14:textId="77777777" w:rsidR="00412580" w:rsidRPr="00834A11" w:rsidRDefault="00412580" w:rsidP="00412580">
            <w:pPr>
              <w:rPr>
                <w:sz w:val="24"/>
                <w:szCs w:val="24"/>
              </w:rPr>
            </w:pPr>
            <w:r w:rsidRPr="00834A11">
              <w:rPr>
                <w:sz w:val="24"/>
                <w:szCs w:val="24"/>
              </w:rPr>
              <w:t>Taburcu günü</w:t>
            </w:r>
          </w:p>
        </w:tc>
        <w:tc>
          <w:tcPr>
            <w:tcW w:w="993" w:type="dxa"/>
          </w:tcPr>
          <w:p w14:paraId="023D6390" w14:textId="77777777" w:rsidR="00412580" w:rsidRPr="00834A11" w:rsidRDefault="00412580" w:rsidP="00412580">
            <w:pPr>
              <w:rPr>
                <w:sz w:val="24"/>
                <w:szCs w:val="24"/>
              </w:rPr>
            </w:pPr>
            <w:r w:rsidRPr="00834A11">
              <w:rPr>
                <w:sz w:val="24"/>
                <w:szCs w:val="24"/>
              </w:rPr>
              <w:t>-0,30</w:t>
            </w:r>
          </w:p>
        </w:tc>
        <w:tc>
          <w:tcPr>
            <w:tcW w:w="850" w:type="dxa"/>
          </w:tcPr>
          <w:p w14:paraId="082134E7" w14:textId="77777777" w:rsidR="00412580" w:rsidRPr="00834A11" w:rsidRDefault="00412580" w:rsidP="00412580">
            <w:pPr>
              <w:rPr>
                <w:sz w:val="24"/>
                <w:szCs w:val="24"/>
              </w:rPr>
            </w:pPr>
            <w:r w:rsidRPr="00834A11">
              <w:rPr>
                <w:sz w:val="24"/>
                <w:szCs w:val="24"/>
              </w:rPr>
              <w:t>0,28</w:t>
            </w:r>
          </w:p>
        </w:tc>
      </w:tr>
      <w:tr w:rsidR="00412580" w:rsidRPr="00412580" w14:paraId="68098E20" w14:textId="77777777" w:rsidTr="00834A11">
        <w:tc>
          <w:tcPr>
            <w:tcW w:w="2835" w:type="dxa"/>
            <w:vMerge w:val="restart"/>
          </w:tcPr>
          <w:p w14:paraId="31B178E7" w14:textId="77777777" w:rsidR="00412580" w:rsidRPr="00834A11" w:rsidRDefault="00412580" w:rsidP="00412580">
            <w:pPr>
              <w:rPr>
                <w:sz w:val="24"/>
                <w:szCs w:val="24"/>
              </w:rPr>
            </w:pPr>
          </w:p>
          <w:p w14:paraId="00780738" w14:textId="77777777" w:rsidR="00412580" w:rsidRPr="00834A11" w:rsidRDefault="00412580" w:rsidP="00412580">
            <w:pPr>
              <w:jc w:val="center"/>
              <w:rPr>
                <w:sz w:val="24"/>
                <w:szCs w:val="24"/>
              </w:rPr>
            </w:pPr>
            <w:r w:rsidRPr="00834A11">
              <w:rPr>
                <w:sz w:val="24"/>
                <w:szCs w:val="24"/>
              </w:rPr>
              <w:t>MGKS</w:t>
            </w:r>
          </w:p>
        </w:tc>
        <w:tc>
          <w:tcPr>
            <w:tcW w:w="1984" w:type="dxa"/>
          </w:tcPr>
          <w:p w14:paraId="17B9A5E5" w14:textId="77777777" w:rsidR="00412580" w:rsidRPr="00834A11" w:rsidRDefault="00412580" w:rsidP="00412580">
            <w:pPr>
              <w:rPr>
                <w:sz w:val="24"/>
                <w:szCs w:val="24"/>
              </w:rPr>
            </w:pPr>
            <w:r w:rsidRPr="00834A11">
              <w:rPr>
                <w:sz w:val="24"/>
                <w:szCs w:val="24"/>
              </w:rPr>
              <w:t>0.gün</w:t>
            </w:r>
          </w:p>
        </w:tc>
        <w:tc>
          <w:tcPr>
            <w:tcW w:w="993" w:type="dxa"/>
          </w:tcPr>
          <w:p w14:paraId="481DFEA9" w14:textId="77777777" w:rsidR="00412580" w:rsidRPr="00834A11" w:rsidRDefault="00412580" w:rsidP="00412580">
            <w:pPr>
              <w:rPr>
                <w:sz w:val="24"/>
                <w:szCs w:val="24"/>
              </w:rPr>
            </w:pPr>
            <w:r w:rsidRPr="00834A11">
              <w:rPr>
                <w:sz w:val="24"/>
                <w:szCs w:val="24"/>
              </w:rPr>
              <w:t>-0,08</w:t>
            </w:r>
          </w:p>
        </w:tc>
        <w:tc>
          <w:tcPr>
            <w:tcW w:w="850" w:type="dxa"/>
          </w:tcPr>
          <w:p w14:paraId="41BF6EC7" w14:textId="77777777" w:rsidR="00412580" w:rsidRPr="00834A11" w:rsidRDefault="00412580" w:rsidP="00412580">
            <w:pPr>
              <w:rPr>
                <w:sz w:val="24"/>
                <w:szCs w:val="24"/>
              </w:rPr>
            </w:pPr>
            <w:r w:rsidRPr="00834A11">
              <w:rPr>
                <w:sz w:val="24"/>
                <w:szCs w:val="24"/>
              </w:rPr>
              <w:t>0,70</w:t>
            </w:r>
          </w:p>
        </w:tc>
      </w:tr>
      <w:tr w:rsidR="00412580" w:rsidRPr="00412580" w14:paraId="13CC3E77" w14:textId="77777777" w:rsidTr="00834A11">
        <w:tc>
          <w:tcPr>
            <w:tcW w:w="2835" w:type="dxa"/>
            <w:vMerge/>
          </w:tcPr>
          <w:p w14:paraId="519E468D" w14:textId="77777777" w:rsidR="00412580" w:rsidRPr="00834A11" w:rsidRDefault="00412580" w:rsidP="00412580">
            <w:pPr>
              <w:rPr>
                <w:sz w:val="24"/>
                <w:szCs w:val="24"/>
              </w:rPr>
            </w:pPr>
          </w:p>
        </w:tc>
        <w:tc>
          <w:tcPr>
            <w:tcW w:w="1984" w:type="dxa"/>
          </w:tcPr>
          <w:p w14:paraId="400582C3" w14:textId="77777777" w:rsidR="00412580" w:rsidRPr="00834A11" w:rsidRDefault="00412580" w:rsidP="00412580">
            <w:pPr>
              <w:rPr>
                <w:sz w:val="24"/>
                <w:szCs w:val="24"/>
              </w:rPr>
            </w:pPr>
            <w:r w:rsidRPr="00834A11">
              <w:rPr>
                <w:sz w:val="24"/>
                <w:szCs w:val="24"/>
              </w:rPr>
              <w:t>3.gün</w:t>
            </w:r>
          </w:p>
        </w:tc>
        <w:tc>
          <w:tcPr>
            <w:tcW w:w="993" w:type="dxa"/>
          </w:tcPr>
          <w:p w14:paraId="2E765021" w14:textId="77777777" w:rsidR="00412580" w:rsidRPr="00834A11" w:rsidRDefault="00412580" w:rsidP="00412580">
            <w:pPr>
              <w:rPr>
                <w:sz w:val="24"/>
                <w:szCs w:val="24"/>
              </w:rPr>
            </w:pPr>
            <w:r w:rsidRPr="00834A11">
              <w:rPr>
                <w:sz w:val="24"/>
                <w:szCs w:val="24"/>
              </w:rPr>
              <w:t>-0,13</w:t>
            </w:r>
          </w:p>
        </w:tc>
        <w:tc>
          <w:tcPr>
            <w:tcW w:w="850" w:type="dxa"/>
          </w:tcPr>
          <w:p w14:paraId="0BECBAF0" w14:textId="77777777" w:rsidR="00412580" w:rsidRPr="00834A11" w:rsidRDefault="00412580" w:rsidP="00412580">
            <w:pPr>
              <w:rPr>
                <w:sz w:val="24"/>
                <w:szCs w:val="24"/>
              </w:rPr>
            </w:pPr>
            <w:r w:rsidRPr="00834A11">
              <w:rPr>
                <w:sz w:val="24"/>
                <w:szCs w:val="24"/>
              </w:rPr>
              <w:t>0,65</w:t>
            </w:r>
          </w:p>
        </w:tc>
      </w:tr>
      <w:tr w:rsidR="00412580" w:rsidRPr="00412580" w14:paraId="5D1F3C24" w14:textId="77777777" w:rsidTr="00834A11">
        <w:tc>
          <w:tcPr>
            <w:tcW w:w="2835" w:type="dxa"/>
            <w:vMerge/>
          </w:tcPr>
          <w:p w14:paraId="1D851454" w14:textId="77777777" w:rsidR="00412580" w:rsidRPr="00834A11" w:rsidRDefault="00412580" w:rsidP="00412580">
            <w:pPr>
              <w:rPr>
                <w:sz w:val="24"/>
                <w:szCs w:val="24"/>
              </w:rPr>
            </w:pPr>
          </w:p>
        </w:tc>
        <w:tc>
          <w:tcPr>
            <w:tcW w:w="1984" w:type="dxa"/>
          </w:tcPr>
          <w:p w14:paraId="15699DBB" w14:textId="77777777" w:rsidR="00412580" w:rsidRPr="00834A11" w:rsidRDefault="00412580" w:rsidP="00412580">
            <w:pPr>
              <w:rPr>
                <w:sz w:val="24"/>
                <w:szCs w:val="24"/>
              </w:rPr>
            </w:pPr>
            <w:r w:rsidRPr="00834A11">
              <w:rPr>
                <w:sz w:val="24"/>
                <w:szCs w:val="24"/>
              </w:rPr>
              <w:t>Taburcu günü</w:t>
            </w:r>
          </w:p>
        </w:tc>
        <w:tc>
          <w:tcPr>
            <w:tcW w:w="993" w:type="dxa"/>
          </w:tcPr>
          <w:p w14:paraId="0FD4BFCA" w14:textId="77777777" w:rsidR="00412580" w:rsidRPr="00834A11" w:rsidRDefault="00412580" w:rsidP="00412580">
            <w:pPr>
              <w:rPr>
                <w:sz w:val="24"/>
                <w:szCs w:val="24"/>
              </w:rPr>
            </w:pPr>
            <w:r w:rsidRPr="00834A11">
              <w:rPr>
                <w:sz w:val="24"/>
                <w:szCs w:val="24"/>
              </w:rPr>
              <w:t>-</w:t>
            </w:r>
          </w:p>
        </w:tc>
        <w:tc>
          <w:tcPr>
            <w:tcW w:w="850" w:type="dxa"/>
          </w:tcPr>
          <w:p w14:paraId="6FCE6C57" w14:textId="77777777" w:rsidR="00412580" w:rsidRPr="00834A11" w:rsidRDefault="00412580" w:rsidP="00412580">
            <w:pPr>
              <w:rPr>
                <w:sz w:val="24"/>
                <w:szCs w:val="24"/>
              </w:rPr>
            </w:pPr>
            <w:r w:rsidRPr="00834A11">
              <w:rPr>
                <w:sz w:val="24"/>
                <w:szCs w:val="24"/>
              </w:rPr>
              <w:t>-</w:t>
            </w:r>
          </w:p>
        </w:tc>
      </w:tr>
      <w:bookmarkEnd w:id="139"/>
    </w:tbl>
    <w:p w14:paraId="776E1E83" w14:textId="4E5BCC5B" w:rsidR="00F84520" w:rsidRDefault="00F84520" w:rsidP="00F84520"/>
    <w:p w14:paraId="42507F71" w14:textId="77777777" w:rsidR="00F84520" w:rsidRDefault="00F84520" w:rsidP="00F84520"/>
    <w:p w14:paraId="4F2A3125" w14:textId="481596D3" w:rsidR="00DF4C7C" w:rsidRDefault="00412580" w:rsidP="00A80BA0">
      <w:pPr>
        <w:spacing w:line="360" w:lineRule="auto"/>
        <w:ind w:firstLine="567"/>
        <w:jc w:val="both"/>
        <w:rPr>
          <w:sz w:val="24"/>
          <w:szCs w:val="24"/>
        </w:rPr>
      </w:pPr>
      <w:r>
        <w:rPr>
          <w:sz w:val="24"/>
          <w:szCs w:val="24"/>
        </w:rPr>
        <w:t xml:space="preserve">MGKS </w:t>
      </w:r>
      <w:r w:rsidRPr="00412580">
        <w:rPr>
          <w:sz w:val="24"/>
          <w:szCs w:val="24"/>
        </w:rPr>
        <w:t xml:space="preserve">ile </w:t>
      </w:r>
      <w:r w:rsidR="00FB35EA">
        <w:rPr>
          <w:sz w:val="24"/>
          <w:szCs w:val="24"/>
        </w:rPr>
        <w:t>NEAA</w:t>
      </w:r>
      <w:r w:rsidR="008D7D8E">
        <w:rPr>
          <w:sz w:val="24"/>
          <w:szCs w:val="24"/>
        </w:rPr>
        <w:t xml:space="preserve"> </w:t>
      </w:r>
      <w:r w:rsidRPr="00412580">
        <w:rPr>
          <w:sz w:val="24"/>
          <w:szCs w:val="24"/>
        </w:rPr>
        <w:t xml:space="preserve">ve </w:t>
      </w:r>
      <w:r>
        <w:rPr>
          <w:sz w:val="24"/>
          <w:szCs w:val="24"/>
        </w:rPr>
        <w:t xml:space="preserve">CRP </w:t>
      </w:r>
      <w:r w:rsidR="008B3B3F">
        <w:rPr>
          <w:sz w:val="24"/>
          <w:szCs w:val="24"/>
        </w:rPr>
        <w:t>konsantrasyonu</w:t>
      </w:r>
      <w:r>
        <w:rPr>
          <w:sz w:val="24"/>
          <w:szCs w:val="24"/>
        </w:rPr>
        <w:t xml:space="preserve"> arasındaki </w:t>
      </w:r>
      <w:r w:rsidRPr="00412580">
        <w:rPr>
          <w:sz w:val="24"/>
          <w:szCs w:val="24"/>
        </w:rPr>
        <w:t>korelasyon</w:t>
      </w:r>
      <w:r>
        <w:rPr>
          <w:sz w:val="24"/>
          <w:szCs w:val="24"/>
        </w:rPr>
        <w:t xml:space="preserve"> </w:t>
      </w:r>
      <w:r w:rsidRPr="00412580">
        <w:rPr>
          <w:sz w:val="24"/>
          <w:szCs w:val="24"/>
        </w:rPr>
        <w:t>Tablo 1</w:t>
      </w:r>
      <w:r w:rsidR="00724F93">
        <w:rPr>
          <w:sz w:val="24"/>
          <w:szCs w:val="24"/>
        </w:rPr>
        <w:t>6</w:t>
      </w:r>
      <w:r w:rsidRPr="00412580">
        <w:rPr>
          <w:sz w:val="24"/>
          <w:szCs w:val="24"/>
        </w:rPr>
        <w:t>’d</w:t>
      </w:r>
      <w:r w:rsidR="00724F93">
        <w:rPr>
          <w:sz w:val="24"/>
          <w:szCs w:val="24"/>
        </w:rPr>
        <w:t>a</w:t>
      </w:r>
      <w:r w:rsidRPr="00412580">
        <w:rPr>
          <w:sz w:val="24"/>
          <w:szCs w:val="24"/>
        </w:rPr>
        <w:t xml:space="preserve"> gösterilmiştir.</w:t>
      </w:r>
      <w:r>
        <w:rPr>
          <w:sz w:val="24"/>
          <w:szCs w:val="24"/>
        </w:rPr>
        <w:t xml:space="preserve"> </w:t>
      </w:r>
      <w:proofErr w:type="spellStart"/>
      <w:r>
        <w:rPr>
          <w:sz w:val="24"/>
          <w:szCs w:val="24"/>
        </w:rPr>
        <w:t>Alanin</w:t>
      </w:r>
      <w:proofErr w:type="spellEnd"/>
      <w:r>
        <w:rPr>
          <w:sz w:val="24"/>
          <w:szCs w:val="24"/>
        </w:rPr>
        <w:t xml:space="preserve"> 0.gün d</w:t>
      </w:r>
      <w:r w:rsidR="00FB35EA">
        <w:rPr>
          <w:sz w:val="24"/>
          <w:szCs w:val="24"/>
        </w:rPr>
        <w:t>üzeyi</w:t>
      </w:r>
      <w:r>
        <w:rPr>
          <w:sz w:val="24"/>
          <w:szCs w:val="24"/>
        </w:rPr>
        <w:t xml:space="preserve"> ile MGKS arasında negatif yönde güçlü ve anlamlı bir ilişki saptandı (r=-0,62, p=0,001). </w:t>
      </w:r>
      <w:proofErr w:type="spellStart"/>
      <w:r>
        <w:rPr>
          <w:sz w:val="24"/>
          <w:szCs w:val="24"/>
        </w:rPr>
        <w:t>Arginin</w:t>
      </w:r>
      <w:proofErr w:type="spellEnd"/>
      <w:r>
        <w:rPr>
          <w:sz w:val="24"/>
          <w:szCs w:val="24"/>
        </w:rPr>
        <w:t xml:space="preserve"> 0.gün d</w:t>
      </w:r>
      <w:r w:rsidR="00FB35EA">
        <w:rPr>
          <w:sz w:val="24"/>
          <w:szCs w:val="24"/>
        </w:rPr>
        <w:t>üzeyi</w:t>
      </w:r>
      <w:r>
        <w:rPr>
          <w:sz w:val="24"/>
          <w:szCs w:val="24"/>
        </w:rPr>
        <w:t xml:space="preserve"> ile MGKS arasında negatif yönde güçlü ve anlamlı bir ilişki saptandı (r=-0,59, p=0,003). </w:t>
      </w:r>
      <w:proofErr w:type="spellStart"/>
      <w:r>
        <w:rPr>
          <w:sz w:val="24"/>
          <w:szCs w:val="24"/>
        </w:rPr>
        <w:t>Glisin</w:t>
      </w:r>
      <w:proofErr w:type="spellEnd"/>
      <w:r>
        <w:rPr>
          <w:sz w:val="24"/>
          <w:szCs w:val="24"/>
        </w:rPr>
        <w:t xml:space="preserve"> 0.gün d</w:t>
      </w:r>
      <w:r w:rsidR="00FB35EA">
        <w:rPr>
          <w:sz w:val="24"/>
          <w:szCs w:val="24"/>
        </w:rPr>
        <w:t>üzeyi</w:t>
      </w:r>
      <w:r>
        <w:rPr>
          <w:sz w:val="24"/>
          <w:szCs w:val="24"/>
        </w:rPr>
        <w:t xml:space="preserve"> ile MGKS arasında negatif yönde anlamlı bir ilişki saptandı (r=-0,40, p=0,05).</w:t>
      </w:r>
      <w:r w:rsidR="00DF4C7C">
        <w:rPr>
          <w:sz w:val="24"/>
          <w:szCs w:val="24"/>
        </w:rPr>
        <w:t xml:space="preserve"> </w:t>
      </w:r>
      <w:proofErr w:type="spellStart"/>
      <w:r w:rsidR="00DF4C7C">
        <w:rPr>
          <w:sz w:val="24"/>
          <w:szCs w:val="24"/>
        </w:rPr>
        <w:t>Prolin</w:t>
      </w:r>
      <w:proofErr w:type="spellEnd"/>
      <w:r w:rsidR="00DF4C7C">
        <w:rPr>
          <w:sz w:val="24"/>
          <w:szCs w:val="24"/>
        </w:rPr>
        <w:t xml:space="preserve"> 3.gün d</w:t>
      </w:r>
      <w:r w:rsidR="00FB35EA">
        <w:rPr>
          <w:sz w:val="24"/>
          <w:szCs w:val="24"/>
        </w:rPr>
        <w:t>üzeyi</w:t>
      </w:r>
      <w:r w:rsidR="00DF4C7C">
        <w:rPr>
          <w:sz w:val="24"/>
          <w:szCs w:val="24"/>
        </w:rPr>
        <w:t xml:space="preserve"> ile MGKS arasında pozitif yönde güçlü ve anlamlı bir ilişki saptandı (r=0,59, p=0,02). Serin 0.gün d</w:t>
      </w:r>
      <w:r w:rsidR="00FB35EA">
        <w:rPr>
          <w:sz w:val="24"/>
          <w:szCs w:val="24"/>
        </w:rPr>
        <w:t>üzeyi</w:t>
      </w:r>
      <w:r w:rsidR="00DF4C7C">
        <w:rPr>
          <w:sz w:val="24"/>
          <w:szCs w:val="24"/>
        </w:rPr>
        <w:t xml:space="preserve"> ile MGKS arasında negatif yönde anlamlı bir ilişki saptandı (r=-0,46, p=0,02). Tirozin 0.gün d</w:t>
      </w:r>
      <w:r w:rsidR="00FB35EA">
        <w:rPr>
          <w:sz w:val="24"/>
          <w:szCs w:val="24"/>
        </w:rPr>
        <w:t xml:space="preserve">üzeyi </w:t>
      </w:r>
      <w:r w:rsidR="00DF4C7C">
        <w:rPr>
          <w:sz w:val="24"/>
          <w:szCs w:val="24"/>
        </w:rPr>
        <w:t>ile MGKS arasında negatif yönde güçlü ve anlamlı bir ilişki saptandı (r=-060, p=0,02).</w:t>
      </w:r>
    </w:p>
    <w:p w14:paraId="69D44B6D" w14:textId="77777777" w:rsidR="00834A11" w:rsidRPr="00412580" w:rsidRDefault="00834A11" w:rsidP="00A80BA0">
      <w:pPr>
        <w:spacing w:line="360" w:lineRule="auto"/>
        <w:ind w:firstLine="567"/>
        <w:jc w:val="both"/>
        <w:rPr>
          <w:sz w:val="24"/>
          <w:szCs w:val="24"/>
        </w:rPr>
      </w:pPr>
    </w:p>
    <w:p w14:paraId="589B6703" w14:textId="34362D52" w:rsidR="00DF4C7C" w:rsidRPr="00DF4C7C" w:rsidRDefault="00DF4C7C" w:rsidP="00DF4C7C">
      <w:pPr>
        <w:pStyle w:val="ResimYazs"/>
        <w:rPr>
          <w:b/>
          <w:bCs/>
          <w:i w:val="0"/>
          <w:iCs w:val="0"/>
          <w:color w:val="auto"/>
          <w:sz w:val="24"/>
          <w:szCs w:val="24"/>
        </w:rPr>
      </w:pPr>
      <w:bookmarkStart w:id="140" w:name="_Toc204711094"/>
      <w:r w:rsidRPr="00DF4C7C">
        <w:rPr>
          <w:b/>
          <w:bCs/>
          <w:i w:val="0"/>
          <w:iCs w:val="0"/>
          <w:color w:val="auto"/>
          <w:sz w:val="24"/>
          <w:szCs w:val="24"/>
        </w:rPr>
        <w:t xml:space="preserve">Tablo </w:t>
      </w:r>
      <w:r w:rsidRPr="00DF4C7C">
        <w:rPr>
          <w:b/>
          <w:bCs/>
          <w:i w:val="0"/>
          <w:iCs w:val="0"/>
          <w:color w:val="auto"/>
          <w:sz w:val="24"/>
          <w:szCs w:val="24"/>
        </w:rPr>
        <w:fldChar w:fldCharType="begin"/>
      </w:r>
      <w:r w:rsidRPr="00DF4C7C">
        <w:rPr>
          <w:b/>
          <w:bCs/>
          <w:i w:val="0"/>
          <w:iCs w:val="0"/>
          <w:color w:val="auto"/>
          <w:sz w:val="24"/>
          <w:szCs w:val="24"/>
        </w:rPr>
        <w:instrText xml:space="preserve"> SEQ Tablo \* ARABIC </w:instrText>
      </w:r>
      <w:r w:rsidRPr="00DF4C7C">
        <w:rPr>
          <w:b/>
          <w:bCs/>
          <w:i w:val="0"/>
          <w:iCs w:val="0"/>
          <w:color w:val="auto"/>
          <w:sz w:val="24"/>
          <w:szCs w:val="24"/>
        </w:rPr>
        <w:fldChar w:fldCharType="separate"/>
      </w:r>
      <w:r w:rsidR="00724F93">
        <w:rPr>
          <w:b/>
          <w:bCs/>
          <w:i w:val="0"/>
          <w:iCs w:val="0"/>
          <w:noProof/>
          <w:color w:val="auto"/>
          <w:sz w:val="24"/>
          <w:szCs w:val="24"/>
        </w:rPr>
        <w:t>16</w:t>
      </w:r>
      <w:r w:rsidRPr="00DF4C7C">
        <w:rPr>
          <w:b/>
          <w:bCs/>
          <w:i w:val="0"/>
          <w:iCs w:val="0"/>
          <w:color w:val="auto"/>
          <w:sz w:val="24"/>
          <w:szCs w:val="24"/>
        </w:rPr>
        <w:fldChar w:fldCharType="end"/>
      </w:r>
      <w:r w:rsidRPr="00DF4C7C">
        <w:rPr>
          <w:b/>
          <w:bCs/>
          <w:i w:val="0"/>
          <w:iCs w:val="0"/>
          <w:color w:val="auto"/>
          <w:sz w:val="24"/>
          <w:szCs w:val="24"/>
        </w:rPr>
        <w:t xml:space="preserve">. </w:t>
      </w:r>
      <w:r w:rsidRPr="00DF4C7C">
        <w:rPr>
          <w:i w:val="0"/>
          <w:iCs w:val="0"/>
          <w:color w:val="auto"/>
          <w:sz w:val="24"/>
          <w:szCs w:val="24"/>
        </w:rPr>
        <w:t xml:space="preserve">MGKS ile </w:t>
      </w:r>
      <w:r w:rsidR="00FB35EA">
        <w:rPr>
          <w:i w:val="0"/>
          <w:iCs w:val="0"/>
          <w:color w:val="auto"/>
          <w:sz w:val="24"/>
          <w:szCs w:val="24"/>
        </w:rPr>
        <w:t xml:space="preserve">NEAA </w:t>
      </w:r>
      <w:r w:rsidRPr="00DF4C7C">
        <w:rPr>
          <w:i w:val="0"/>
          <w:iCs w:val="0"/>
          <w:color w:val="auto"/>
          <w:sz w:val="24"/>
          <w:szCs w:val="24"/>
        </w:rPr>
        <w:t xml:space="preserve">ve </w:t>
      </w:r>
      <w:proofErr w:type="spellStart"/>
      <w:r w:rsidRPr="00DF4C7C">
        <w:rPr>
          <w:i w:val="0"/>
          <w:iCs w:val="0"/>
          <w:color w:val="auto"/>
          <w:sz w:val="24"/>
          <w:szCs w:val="24"/>
        </w:rPr>
        <w:t>CRP'nin</w:t>
      </w:r>
      <w:proofErr w:type="spellEnd"/>
      <w:r w:rsidRPr="00DF4C7C">
        <w:rPr>
          <w:i w:val="0"/>
          <w:iCs w:val="0"/>
          <w:color w:val="auto"/>
          <w:sz w:val="24"/>
          <w:szCs w:val="24"/>
        </w:rPr>
        <w:t xml:space="preserve"> korelasyonu</w:t>
      </w:r>
      <w:r w:rsidRPr="00DF4C7C">
        <w:rPr>
          <w:b/>
          <w:bCs/>
          <w:i w:val="0"/>
          <w:iCs w:val="0"/>
          <w:color w:val="auto"/>
          <w:sz w:val="24"/>
          <w:szCs w:val="24"/>
        </w:rPr>
        <w:t>.</w:t>
      </w:r>
      <w:bookmarkEnd w:id="140"/>
    </w:p>
    <w:tbl>
      <w:tblPr>
        <w:tblStyle w:val="TabloKlavuzu"/>
        <w:tblW w:w="0" w:type="auto"/>
        <w:tblInd w:w="250" w:type="dxa"/>
        <w:tblLook w:val="04A0" w:firstRow="1" w:lastRow="0" w:firstColumn="1" w:lastColumn="0" w:noHBand="0" w:noVBand="1"/>
      </w:tblPr>
      <w:tblGrid>
        <w:gridCol w:w="3119"/>
        <w:gridCol w:w="2268"/>
        <w:gridCol w:w="850"/>
        <w:gridCol w:w="851"/>
      </w:tblGrid>
      <w:tr w:rsidR="00412580" w14:paraId="1C02D7F5" w14:textId="77777777" w:rsidTr="00834A11">
        <w:tc>
          <w:tcPr>
            <w:tcW w:w="3119" w:type="dxa"/>
          </w:tcPr>
          <w:p w14:paraId="1EAF0A11" w14:textId="77777777" w:rsidR="00412580" w:rsidRPr="00834A11" w:rsidRDefault="00412580" w:rsidP="00AF0488">
            <w:pPr>
              <w:rPr>
                <w:sz w:val="24"/>
                <w:szCs w:val="24"/>
              </w:rPr>
            </w:pPr>
            <w:r w:rsidRPr="00834A11">
              <w:rPr>
                <w:sz w:val="24"/>
                <w:szCs w:val="24"/>
              </w:rPr>
              <w:t>Parametreler</w:t>
            </w:r>
          </w:p>
        </w:tc>
        <w:tc>
          <w:tcPr>
            <w:tcW w:w="2268" w:type="dxa"/>
          </w:tcPr>
          <w:p w14:paraId="3C21F7D5" w14:textId="77777777" w:rsidR="00412580" w:rsidRPr="00834A11" w:rsidRDefault="00412580" w:rsidP="00AF0488">
            <w:pPr>
              <w:rPr>
                <w:sz w:val="24"/>
                <w:szCs w:val="24"/>
              </w:rPr>
            </w:pPr>
            <w:r w:rsidRPr="00834A11">
              <w:rPr>
                <w:sz w:val="24"/>
                <w:szCs w:val="24"/>
              </w:rPr>
              <w:t>Zaman</w:t>
            </w:r>
          </w:p>
        </w:tc>
        <w:tc>
          <w:tcPr>
            <w:tcW w:w="850" w:type="dxa"/>
          </w:tcPr>
          <w:p w14:paraId="7E2D6F0E" w14:textId="77777777" w:rsidR="00412580" w:rsidRPr="00834A11" w:rsidRDefault="00412580" w:rsidP="00AF0488">
            <w:pPr>
              <w:rPr>
                <w:sz w:val="24"/>
                <w:szCs w:val="24"/>
              </w:rPr>
            </w:pPr>
            <w:proofErr w:type="gramStart"/>
            <w:r w:rsidRPr="00834A11">
              <w:rPr>
                <w:sz w:val="24"/>
                <w:szCs w:val="24"/>
              </w:rPr>
              <w:t>r</w:t>
            </w:r>
            <w:proofErr w:type="gramEnd"/>
          </w:p>
        </w:tc>
        <w:tc>
          <w:tcPr>
            <w:tcW w:w="851" w:type="dxa"/>
          </w:tcPr>
          <w:p w14:paraId="300A73A2" w14:textId="77777777" w:rsidR="00412580" w:rsidRPr="00834A11" w:rsidRDefault="00412580" w:rsidP="00AF0488">
            <w:pPr>
              <w:rPr>
                <w:sz w:val="24"/>
                <w:szCs w:val="24"/>
              </w:rPr>
            </w:pPr>
            <w:proofErr w:type="gramStart"/>
            <w:r w:rsidRPr="00834A11">
              <w:rPr>
                <w:sz w:val="24"/>
                <w:szCs w:val="24"/>
              </w:rPr>
              <w:t>p</w:t>
            </w:r>
            <w:proofErr w:type="gramEnd"/>
          </w:p>
        </w:tc>
      </w:tr>
      <w:tr w:rsidR="00412580" w14:paraId="384AD818" w14:textId="77777777" w:rsidTr="00834A11">
        <w:tc>
          <w:tcPr>
            <w:tcW w:w="3119" w:type="dxa"/>
            <w:vMerge w:val="restart"/>
          </w:tcPr>
          <w:p w14:paraId="099A9697" w14:textId="77777777" w:rsidR="00412580" w:rsidRPr="00834A11" w:rsidRDefault="00412580" w:rsidP="00412580">
            <w:pPr>
              <w:jc w:val="center"/>
              <w:rPr>
                <w:sz w:val="24"/>
                <w:szCs w:val="24"/>
              </w:rPr>
            </w:pPr>
          </w:p>
          <w:p w14:paraId="557646CE" w14:textId="0A8FDD93" w:rsidR="00412580" w:rsidRPr="00834A11" w:rsidRDefault="00412580" w:rsidP="00412580">
            <w:pPr>
              <w:jc w:val="center"/>
              <w:rPr>
                <w:sz w:val="24"/>
                <w:szCs w:val="24"/>
              </w:rPr>
            </w:pPr>
            <w:proofErr w:type="spellStart"/>
            <w:r w:rsidRPr="00834A11">
              <w:rPr>
                <w:sz w:val="24"/>
                <w:szCs w:val="24"/>
              </w:rPr>
              <w:t>Alanin</w:t>
            </w:r>
            <w:proofErr w:type="spellEnd"/>
            <w:r w:rsidRPr="00834A11">
              <w:rPr>
                <w:sz w:val="24"/>
                <w:szCs w:val="24"/>
              </w:rPr>
              <w:t xml:space="preserve"> (</w:t>
            </w:r>
            <w:proofErr w:type="spellStart"/>
            <w:r w:rsidRPr="00834A11">
              <w:rPr>
                <w:sz w:val="24"/>
                <w:szCs w:val="24"/>
              </w:rPr>
              <w:t>umol</w:t>
            </w:r>
            <w:proofErr w:type="spellEnd"/>
            <w:r w:rsidRPr="00834A11">
              <w:rPr>
                <w:sz w:val="24"/>
                <w:szCs w:val="24"/>
              </w:rPr>
              <w:t>/L)</w:t>
            </w:r>
          </w:p>
        </w:tc>
        <w:tc>
          <w:tcPr>
            <w:tcW w:w="2268" w:type="dxa"/>
          </w:tcPr>
          <w:p w14:paraId="35873F7A" w14:textId="77777777" w:rsidR="00412580" w:rsidRPr="00834A11" w:rsidRDefault="00412580" w:rsidP="00412580">
            <w:pPr>
              <w:rPr>
                <w:sz w:val="24"/>
                <w:szCs w:val="24"/>
              </w:rPr>
            </w:pPr>
            <w:r w:rsidRPr="00834A11">
              <w:rPr>
                <w:sz w:val="24"/>
                <w:szCs w:val="24"/>
              </w:rPr>
              <w:t>0.gün</w:t>
            </w:r>
          </w:p>
        </w:tc>
        <w:tc>
          <w:tcPr>
            <w:tcW w:w="850" w:type="dxa"/>
          </w:tcPr>
          <w:p w14:paraId="209B01B7" w14:textId="77777777" w:rsidR="00412580" w:rsidRPr="00834A11" w:rsidRDefault="00412580" w:rsidP="00412580">
            <w:pPr>
              <w:rPr>
                <w:sz w:val="24"/>
                <w:szCs w:val="24"/>
              </w:rPr>
            </w:pPr>
            <w:r w:rsidRPr="00834A11">
              <w:rPr>
                <w:sz w:val="24"/>
                <w:szCs w:val="24"/>
              </w:rPr>
              <w:t>-0,62</w:t>
            </w:r>
          </w:p>
        </w:tc>
        <w:tc>
          <w:tcPr>
            <w:tcW w:w="851" w:type="dxa"/>
          </w:tcPr>
          <w:p w14:paraId="759D8D83" w14:textId="77777777" w:rsidR="00412580" w:rsidRPr="00834A11" w:rsidRDefault="00412580" w:rsidP="00412580">
            <w:pPr>
              <w:rPr>
                <w:b/>
                <w:bCs/>
                <w:sz w:val="24"/>
                <w:szCs w:val="24"/>
              </w:rPr>
            </w:pPr>
            <w:r w:rsidRPr="00834A11">
              <w:rPr>
                <w:b/>
                <w:bCs/>
                <w:sz w:val="24"/>
                <w:szCs w:val="24"/>
              </w:rPr>
              <w:t>0,001</w:t>
            </w:r>
          </w:p>
        </w:tc>
      </w:tr>
      <w:tr w:rsidR="00412580" w14:paraId="0C91E58D" w14:textId="77777777" w:rsidTr="00834A11">
        <w:tc>
          <w:tcPr>
            <w:tcW w:w="3119" w:type="dxa"/>
            <w:vMerge/>
          </w:tcPr>
          <w:p w14:paraId="2A50F426" w14:textId="77777777" w:rsidR="00412580" w:rsidRPr="00834A11" w:rsidRDefault="00412580" w:rsidP="00412580">
            <w:pPr>
              <w:rPr>
                <w:sz w:val="24"/>
                <w:szCs w:val="24"/>
              </w:rPr>
            </w:pPr>
          </w:p>
        </w:tc>
        <w:tc>
          <w:tcPr>
            <w:tcW w:w="2268" w:type="dxa"/>
          </w:tcPr>
          <w:p w14:paraId="7EB33110" w14:textId="77777777" w:rsidR="00412580" w:rsidRPr="00834A11" w:rsidRDefault="00412580" w:rsidP="00412580">
            <w:pPr>
              <w:rPr>
                <w:sz w:val="24"/>
                <w:szCs w:val="24"/>
              </w:rPr>
            </w:pPr>
            <w:r w:rsidRPr="00834A11">
              <w:rPr>
                <w:sz w:val="24"/>
                <w:szCs w:val="24"/>
              </w:rPr>
              <w:t>3.gün</w:t>
            </w:r>
          </w:p>
        </w:tc>
        <w:tc>
          <w:tcPr>
            <w:tcW w:w="850" w:type="dxa"/>
          </w:tcPr>
          <w:p w14:paraId="3B6E3C28" w14:textId="77777777" w:rsidR="00412580" w:rsidRPr="00834A11" w:rsidRDefault="00412580" w:rsidP="00412580">
            <w:pPr>
              <w:rPr>
                <w:sz w:val="24"/>
                <w:szCs w:val="24"/>
              </w:rPr>
            </w:pPr>
            <w:r w:rsidRPr="00834A11">
              <w:rPr>
                <w:sz w:val="24"/>
                <w:szCs w:val="24"/>
              </w:rPr>
              <w:t>0,36</w:t>
            </w:r>
          </w:p>
        </w:tc>
        <w:tc>
          <w:tcPr>
            <w:tcW w:w="851" w:type="dxa"/>
          </w:tcPr>
          <w:p w14:paraId="0F06A26D" w14:textId="77777777" w:rsidR="00412580" w:rsidRPr="00834A11" w:rsidRDefault="00412580" w:rsidP="00412580">
            <w:pPr>
              <w:rPr>
                <w:sz w:val="24"/>
                <w:szCs w:val="24"/>
              </w:rPr>
            </w:pPr>
            <w:r w:rsidRPr="00834A11">
              <w:rPr>
                <w:sz w:val="24"/>
                <w:szCs w:val="24"/>
              </w:rPr>
              <w:t>0,17</w:t>
            </w:r>
          </w:p>
        </w:tc>
      </w:tr>
      <w:tr w:rsidR="00412580" w14:paraId="2245C182" w14:textId="77777777" w:rsidTr="00834A11">
        <w:tc>
          <w:tcPr>
            <w:tcW w:w="3119" w:type="dxa"/>
            <w:vMerge/>
          </w:tcPr>
          <w:p w14:paraId="541FFD4E" w14:textId="77777777" w:rsidR="00412580" w:rsidRPr="00834A11" w:rsidRDefault="00412580" w:rsidP="00412580">
            <w:pPr>
              <w:rPr>
                <w:sz w:val="24"/>
                <w:szCs w:val="24"/>
              </w:rPr>
            </w:pPr>
          </w:p>
        </w:tc>
        <w:tc>
          <w:tcPr>
            <w:tcW w:w="2268" w:type="dxa"/>
          </w:tcPr>
          <w:p w14:paraId="6A45842E" w14:textId="77777777" w:rsidR="00412580" w:rsidRPr="00834A11" w:rsidRDefault="00412580" w:rsidP="00412580">
            <w:pPr>
              <w:rPr>
                <w:sz w:val="24"/>
                <w:szCs w:val="24"/>
              </w:rPr>
            </w:pPr>
            <w:r w:rsidRPr="00834A11">
              <w:rPr>
                <w:sz w:val="24"/>
                <w:szCs w:val="24"/>
              </w:rPr>
              <w:t>Taburcu günü</w:t>
            </w:r>
          </w:p>
        </w:tc>
        <w:tc>
          <w:tcPr>
            <w:tcW w:w="850" w:type="dxa"/>
          </w:tcPr>
          <w:p w14:paraId="07ECD9AB" w14:textId="77777777" w:rsidR="00412580" w:rsidRPr="00834A11" w:rsidRDefault="00412580" w:rsidP="00412580">
            <w:pPr>
              <w:rPr>
                <w:sz w:val="24"/>
                <w:szCs w:val="24"/>
              </w:rPr>
            </w:pPr>
            <w:r w:rsidRPr="00834A11">
              <w:rPr>
                <w:sz w:val="24"/>
                <w:szCs w:val="24"/>
              </w:rPr>
              <w:t>-</w:t>
            </w:r>
          </w:p>
        </w:tc>
        <w:tc>
          <w:tcPr>
            <w:tcW w:w="851" w:type="dxa"/>
          </w:tcPr>
          <w:p w14:paraId="24671963" w14:textId="77777777" w:rsidR="00412580" w:rsidRPr="00834A11" w:rsidRDefault="00412580" w:rsidP="00412580">
            <w:pPr>
              <w:rPr>
                <w:sz w:val="24"/>
                <w:szCs w:val="24"/>
              </w:rPr>
            </w:pPr>
            <w:r w:rsidRPr="00834A11">
              <w:rPr>
                <w:sz w:val="24"/>
                <w:szCs w:val="24"/>
              </w:rPr>
              <w:t>-</w:t>
            </w:r>
          </w:p>
        </w:tc>
      </w:tr>
      <w:tr w:rsidR="00412580" w14:paraId="73FF9990" w14:textId="77777777" w:rsidTr="00834A11">
        <w:tc>
          <w:tcPr>
            <w:tcW w:w="3119" w:type="dxa"/>
            <w:vMerge w:val="restart"/>
          </w:tcPr>
          <w:p w14:paraId="4C340527" w14:textId="77777777" w:rsidR="00412580" w:rsidRPr="00834A11" w:rsidRDefault="00412580" w:rsidP="00412580">
            <w:pPr>
              <w:jc w:val="center"/>
              <w:rPr>
                <w:sz w:val="24"/>
                <w:szCs w:val="24"/>
              </w:rPr>
            </w:pPr>
          </w:p>
          <w:p w14:paraId="287FF56E" w14:textId="02B67E37" w:rsidR="00412580" w:rsidRPr="00834A11" w:rsidRDefault="00412580" w:rsidP="00412580">
            <w:pPr>
              <w:jc w:val="center"/>
              <w:rPr>
                <w:sz w:val="24"/>
                <w:szCs w:val="24"/>
              </w:rPr>
            </w:pPr>
            <w:proofErr w:type="spellStart"/>
            <w:r w:rsidRPr="00834A11">
              <w:rPr>
                <w:sz w:val="24"/>
                <w:szCs w:val="24"/>
              </w:rPr>
              <w:t>Arginin</w:t>
            </w:r>
            <w:proofErr w:type="spellEnd"/>
            <w:r w:rsidRPr="00834A11">
              <w:rPr>
                <w:sz w:val="24"/>
                <w:szCs w:val="24"/>
              </w:rPr>
              <w:t xml:space="preserve"> (</w:t>
            </w:r>
            <w:proofErr w:type="spellStart"/>
            <w:r w:rsidRPr="00834A11">
              <w:rPr>
                <w:sz w:val="24"/>
                <w:szCs w:val="24"/>
              </w:rPr>
              <w:t>umol</w:t>
            </w:r>
            <w:proofErr w:type="spellEnd"/>
            <w:r w:rsidRPr="00834A11">
              <w:rPr>
                <w:sz w:val="24"/>
                <w:szCs w:val="24"/>
              </w:rPr>
              <w:t>/L)</w:t>
            </w:r>
          </w:p>
        </w:tc>
        <w:tc>
          <w:tcPr>
            <w:tcW w:w="2268" w:type="dxa"/>
          </w:tcPr>
          <w:p w14:paraId="4FF73AB4" w14:textId="77777777" w:rsidR="00412580" w:rsidRPr="00834A11" w:rsidRDefault="00412580" w:rsidP="00412580">
            <w:pPr>
              <w:rPr>
                <w:sz w:val="24"/>
                <w:szCs w:val="24"/>
              </w:rPr>
            </w:pPr>
            <w:r w:rsidRPr="00834A11">
              <w:rPr>
                <w:sz w:val="24"/>
                <w:szCs w:val="24"/>
              </w:rPr>
              <w:t>0.gün</w:t>
            </w:r>
          </w:p>
        </w:tc>
        <w:tc>
          <w:tcPr>
            <w:tcW w:w="850" w:type="dxa"/>
          </w:tcPr>
          <w:p w14:paraId="5A93D8A4" w14:textId="77777777" w:rsidR="00412580" w:rsidRPr="00834A11" w:rsidRDefault="00412580" w:rsidP="00412580">
            <w:pPr>
              <w:rPr>
                <w:sz w:val="24"/>
                <w:szCs w:val="24"/>
              </w:rPr>
            </w:pPr>
            <w:r w:rsidRPr="00834A11">
              <w:rPr>
                <w:sz w:val="24"/>
                <w:szCs w:val="24"/>
              </w:rPr>
              <w:t>-0,59</w:t>
            </w:r>
          </w:p>
        </w:tc>
        <w:tc>
          <w:tcPr>
            <w:tcW w:w="851" w:type="dxa"/>
          </w:tcPr>
          <w:p w14:paraId="74EAEFD4" w14:textId="77777777" w:rsidR="00412580" w:rsidRPr="00834A11" w:rsidRDefault="00412580" w:rsidP="00412580">
            <w:pPr>
              <w:rPr>
                <w:b/>
                <w:bCs/>
                <w:sz w:val="24"/>
                <w:szCs w:val="24"/>
              </w:rPr>
            </w:pPr>
            <w:r w:rsidRPr="00834A11">
              <w:rPr>
                <w:b/>
                <w:bCs/>
                <w:sz w:val="24"/>
                <w:szCs w:val="24"/>
              </w:rPr>
              <w:t>0,003</w:t>
            </w:r>
          </w:p>
        </w:tc>
      </w:tr>
      <w:tr w:rsidR="00412580" w14:paraId="43F2DCBC" w14:textId="77777777" w:rsidTr="00834A11">
        <w:tc>
          <w:tcPr>
            <w:tcW w:w="3119" w:type="dxa"/>
            <w:vMerge/>
          </w:tcPr>
          <w:p w14:paraId="2FB32BC4" w14:textId="77777777" w:rsidR="00412580" w:rsidRPr="00834A11" w:rsidRDefault="00412580" w:rsidP="00412580">
            <w:pPr>
              <w:rPr>
                <w:sz w:val="24"/>
                <w:szCs w:val="24"/>
              </w:rPr>
            </w:pPr>
          </w:p>
        </w:tc>
        <w:tc>
          <w:tcPr>
            <w:tcW w:w="2268" w:type="dxa"/>
          </w:tcPr>
          <w:p w14:paraId="07A2BAD3" w14:textId="77777777" w:rsidR="00412580" w:rsidRPr="00834A11" w:rsidRDefault="00412580" w:rsidP="00412580">
            <w:pPr>
              <w:rPr>
                <w:sz w:val="24"/>
                <w:szCs w:val="24"/>
              </w:rPr>
            </w:pPr>
            <w:r w:rsidRPr="00834A11">
              <w:rPr>
                <w:sz w:val="24"/>
                <w:szCs w:val="24"/>
              </w:rPr>
              <w:t>3.gün</w:t>
            </w:r>
          </w:p>
        </w:tc>
        <w:tc>
          <w:tcPr>
            <w:tcW w:w="850" w:type="dxa"/>
          </w:tcPr>
          <w:p w14:paraId="08E5E21C" w14:textId="77777777" w:rsidR="00412580" w:rsidRPr="00834A11" w:rsidRDefault="00412580" w:rsidP="00412580">
            <w:pPr>
              <w:rPr>
                <w:sz w:val="24"/>
                <w:szCs w:val="24"/>
              </w:rPr>
            </w:pPr>
            <w:r w:rsidRPr="00834A11">
              <w:rPr>
                <w:sz w:val="24"/>
                <w:szCs w:val="24"/>
              </w:rPr>
              <w:t>-0,26</w:t>
            </w:r>
          </w:p>
        </w:tc>
        <w:tc>
          <w:tcPr>
            <w:tcW w:w="851" w:type="dxa"/>
          </w:tcPr>
          <w:p w14:paraId="761FFB26" w14:textId="77777777" w:rsidR="00412580" w:rsidRPr="00834A11" w:rsidRDefault="00412580" w:rsidP="00412580">
            <w:pPr>
              <w:rPr>
                <w:sz w:val="24"/>
                <w:szCs w:val="24"/>
              </w:rPr>
            </w:pPr>
            <w:r w:rsidRPr="00834A11">
              <w:rPr>
                <w:sz w:val="24"/>
                <w:szCs w:val="24"/>
              </w:rPr>
              <w:t>-0,33</w:t>
            </w:r>
          </w:p>
        </w:tc>
      </w:tr>
      <w:tr w:rsidR="00412580" w14:paraId="024C84EE" w14:textId="77777777" w:rsidTr="00834A11">
        <w:tc>
          <w:tcPr>
            <w:tcW w:w="3119" w:type="dxa"/>
            <w:vMerge/>
          </w:tcPr>
          <w:p w14:paraId="570B02EB" w14:textId="77777777" w:rsidR="00412580" w:rsidRPr="00834A11" w:rsidRDefault="00412580" w:rsidP="00412580">
            <w:pPr>
              <w:rPr>
                <w:sz w:val="24"/>
                <w:szCs w:val="24"/>
              </w:rPr>
            </w:pPr>
          </w:p>
        </w:tc>
        <w:tc>
          <w:tcPr>
            <w:tcW w:w="2268" w:type="dxa"/>
          </w:tcPr>
          <w:p w14:paraId="5C7BDD6B" w14:textId="77777777" w:rsidR="00412580" w:rsidRPr="00834A11" w:rsidRDefault="00412580" w:rsidP="00412580">
            <w:pPr>
              <w:rPr>
                <w:sz w:val="24"/>
                <w:szCs w:val="24"/>
              </w:rPr>
            </w:pPr>
            <w:r w:rsidRPr="00834A11">
              <w:rPr>
                <w:sz w:val="24"/>
                <w:szCs w:val="24"/>
              </w:rPr>
              <w:t>Taburcu günü</w:t>
            </w:r>
          </w:p>
        </w:tc>
        <w:tc>
          <w:tcPr>
            <w:tcW w:w="850" w:type="dxa"/>
          </w:tcPr>
          <w:p w14:paraId="16EA28DE" w14:textId="77777777" w:rsidR="00412580" w:rsidRPr="00834A11" w:rsidRDefault="00412580" w:rsidP="00412580">
            <w:pPr>
              <w:rPr>
                <w:sz w:val="24"/>
                <w:szCs w:val="24"/>
              </w:rPr>
            </w:pPr>
            <w:r w:rsidRPr="00834A11">
              <w:rPr>
                <w:sz w:val="24"/>
                <w:szCs w:val="24"/>
              </w:rPr>
              <w:t>-</w:t>
            </w:r>
          </w:p>
        </w:tc>
        <w:tc>
          <w:tcPr>
            <w:tcW w:w="851" w:type="dxa"/>
          </w:tcPr>
          <w:p w14:paraId="302E7BB4" w14:textId="77777777" w:rsidR="00412580" w:rsidRPr="00834A11" w:rsidRDefault="00412580" w:rsidP="00412580">
            <w:pPr>
              <w:rPr>
                <w:sz w:val="24"/>
                <w:szCs w:val="24"/>
              </w:rPr>
            </w:pPr>
            <w:r w:rsidRPr="00834A11">
              <w:rPr>
                <w:sz w:val="24"/>
                <w:szCs w:val="24"/>
              </w:rPr>
              <w:t>-</w:t>
            </w:r>
          </w:p>
        </w:tc>
      </w:tr>
      <w:tr w:rsidR="00412580" w14:paraId="3B49F8F6" w14:textId="77777777" w:rsidTr="00834A11">
        <w:tc>
          <w:tcPr>
            <w:tcW w:w="3119" w:type="dxa"/>
            <w:vMerge w:val="restart"/>
          </w:tcPr>
          <w:p w14:paraId="2E14BDAD" w14:textId="77777777" w:rsidR="00412580" w:rsidRPr="00834A11" w:rsidRDefault="00412580" w:rsidP="00412580">
            <w:pPr>
              <w:jc w:val="center"/>
              <w:rPr>
                <w:sz w:val="24"/>
                <w:szCs w:val="24"/>
              </w:rPr>
            </w:pPr>
          </w:p>
          <w:p w14:paraId="6CBD6A71" w14:textId="77777777" w:rsidR="00412580" w:rsidRPr="00834A11" w:rsidRDefault="00412580" w:rsidP="00412580">
            <w:pPr>
              <w:jc w:val="center"/>
              <w:rPr>
                <w:sz w:val="24"/>
                <w:szCs w:val="24"/>
              </w:rPr>
            </w:pPr>
            <w:r w:rsidRPr="00834A11">
              <w:rPr>
                <w:sz w:val="24"/>
                <w:szCs w:val="24"/>
              </w:rPr>
              <w:t>Aspartik asit (</w:t>
            </w:r>
            <w:proofErr w:type="spellStart"/>
            <w:r w:rsidRPr="00834A11">
              <w:rPr>
                <w:sz w:val="24"/>
                <w:szCs w:val="24"/>
              </w:rPr>
              <w:t>umol</w:t>
            </w:r>
            <w:proofErr w:type="spellEnd"/>
            <w:r w:rsidRPr="00834A11">
              <w:rPr>
                <w:sz w:val="24"/>
                <w:szCs w:val="24"/>
              </w:rPr>
              <w:t>/L)</w:t>
            </w:r>
          </w:p>
          <w:p w14:paraId="38C63D0E" w14:textId="77777777" w:rsidR="00412580" w:rsidRPr="00834A11" w:rsidRDefault="00412580" w:rsidP="00412580">
            <w:pPr>
              <w:jc w:val="center"/>
              <w:rPr>
                <w:sz w:val="24"/>
                <w:szCs w:val="24"/>
              </w:rPr>
            </w:pPr>
          </w:p>
        </w:tc>
        <w:tc>
          <w:tcPr>
            <w:tcW w:w="2268" w:type="dxa"/>
          </w:tcPr>
          <w:p w14:paraId="28211F86" w14:textId="77777777" w:rsidR="00412580" w:rsidRPr="00834A11" w:rsidRDefault="00412580" w:rsidP="00412580">
            <w:pPr>
              <w:rPr>
                <w:sz w:val="24"/>
                <w:szCs w:val="24"/>
              </w:rPr>
            </w:pPr>
            <w:r w:rsidRPr="00834A11">
              <w:rPr>
                <w:sz w:val="24"/>
                <w:szCs w:val="24"/>
              </w:rPr>
              <w:t>0.gün</w:t>
            </w:r>
          </w:p>
        </w:tc>
        <w:tc>
          <w:tcPr>
            <w:tcW w:w="850" w:type="dxa"/>
          </w:tcPr>
          <w:p w14:paraId="19C31E91" w14:textId="77777777" w:rsidR="00412580" w:rsidRPr="00834A11" w:rsidRDefault="00412580" w:rsidP="00412580">
            <w:pPr>
              <w:rPr>
                <w:sz w:val="24"/>
                <w:szCs w:val="24"/>
              </w:rPr>
            </w:pPr>
            <w:r w:rsidRPr="00834A11">
              <w:rPr>
                <w:sz w:val="24"/>
                <w:szCs w:val="24"/>
              </w:rPr>
              <w:t>-0,21</w:t>
            </w:r>
          </w:p>
        </w:tc>
        <w:tc>
          <w:tcPr>
            <w:tcW w:w="851" w:type="dxa"/>
          </w:tcPr>
          <w:p w14:paraId="6D784DB5" w14:textId="77777777" w:rsidR="00412580" w:rsidRPr="00834A11" w:rsidRDefault="00412580" w:rsidP="00412580">
            <w:pPr>
              <w:rPr>
                <w:sz w:val="24"/>
                <w:szCs w:val="24"/>
              </w:rPr>
            </w:pPr>
            <w:r w:rsidRPr="00834A11">
              <w:rPr>
                <w:sz w:val="24"/>
                <w:szCs w:val="24"/>
              </w:rPr>
              <w:t>0,32</w:t>
            </w:r>
          </w:p>
        </w:tc>
      </w:tr>
      <w:tr w:rsidR="00412580" w14:paraId="143D62C6" w14:textId="77777777" w:rsidTr="00834A11">
        <w:tc>
          <w:tcPr>
            <w:tcW w:w="3119" w:type="dxa"/>
            <w:vMerge/>
          </w:tcPr>
          <w:p w14:paraId="1FE0D7E6" w14:textId="77777777" w:rsidR="00412580" w:rsidRPr="00834A11" w:rsidRDefault="00412580" w:rsidP="00412580">
            <w:pPr>
              <w:jc w:val="center"/>
              <w:rPr>
                <w:sz w:val="24"/>
                <w:szCs w:val="24"/>
              </w:rPr>
            </w:pPr>
          </w:p>
        </w:tc>
        <w:tc>
          <w:tcPr>
            <w:tcW w:w="2268" w:type="dxa"/>
          </w:tcPr>
          <w:p w14:paraId="0FC766ED" w14:textId="77777777" w:rsidR="00412580" w:rsidRPr="00834A11" w:rsidRDefault="00412580" w:rsidP="00412580">
            <w:pPr>
              <w:rPr>
                <w:sz w:val="24"/>
                <w:szCs w:val="24"/>
              </w:rPr>
            </w:pPr>
            <w:r w:rsidRPr="00834A11">
              <w:rPr>
                <w:sz w:val="24"/>
                <w:szCs w:val="24"/>
              </w:rPr>
              <w:t>3.gün</w:t>
            </w:r>
          </w:p>
        </w:tc>
        <w:tc>
          <w:tcPr>
            <w:tcW w:w="850" w:type="dxa"/>
          </w:tcPr>
          <w:p w14:paraId="6FC459CD" w14:textId="77777777" w:rsidR="00412580" w:rsidRPr="00834A11" w:rsidRDefault="00412580" w:rsidP="00412580">
            <w:pPr>
              <w:rPr>
                <w:sz w:val="24"/>
                <w:szCs w:val="24"/>
              </w:rPr>
            </w:pPr>
            <w:r w:rsidRPr="00834A11">
              <w:rPr>
                <w:sz w:val="24"/>
                <w:szCs w:val="24"/>
              </w:rPr>
              <w:t>0,05</w:t>
            </w:r>
          </w:p>
        </w:tc>
        <w:tc>
          <w:tcPr>
            <w:tcW w:w="851" w:type="dxa"/>
          </w:tcPr>
          <w:p w14:paraId="5AB60728" w14:textId="77777777" w:rsidR="00412580" w:rsidRPr="00834A11" w:rsidRDefault="00412580" w:rsidP="00412580">
            <w:pPr>
              <w:rPr>
                <w:sz w:val="24"/>
                <w:szCs w:val="24"/>
              </w:rPr>
            </w:pPr>
            <w:r w:rsidRPr="00834A11">
              <w:rPr>
                <w:sz w:val="24"/>
                <w:szCs w:val="24"/>
              </w:rPr>
              <w:t>0,83</w:t>
            </w:r>
          </w:p>
        </w:tc>
      </w:tr>
      <w:tr w:rsidR="00412580" w14:paraId="158AA0C8" w14:textId="77777777" w:rsidTr="00834A11">
        <w:tc>
          <w:tcPr>
            <w:tcW w:w="3119" w:type="dxa"/>
            <w:vMerge/>
          </w:tcPr>
          <w:p w14:paraId="12030639" w14:textId="77777777" w:rsidR="00412580" w:rsidRPr="00834A11" w:rsidRDefault="00412580" w:rsidP="00412580">
            <w:pPr>
              <w:jc w:val="center"/>
              <w:rPr>
                <w:sz w:val="24"/>
                <w:szCs w:val="24"/>
              </w:rPr>
            </w:pPr>
          </w:p>
        </w:tc>
        <w:tc>
          <w:tcPr>
            <w:tcW w:w="2268" w:type="dxa"/>
          </w:tcPr>
          <w:p w14:paraId="19126657" w14:textId="77777777" w:rsidR="00412580" w:rsidRPr="00834A11" w:rsidRDefault="00412580" w:rsidP="00412580">
            <w:pPr>
              <w:rPr>
                <w:sz w:val="24"/>
                <w:szCs w:val="24"/>
              </w:rPr>
            </w:pPr>
            <w:r w:rsidRPr="00834A11">
              <w:rPr>
                <w:sz w:val="24"/>
                <w:szCs w:val="24"/>
              </w:rPr>
              <w:t>Taburcu günü</w:t>
            </w:r>
          </w:p>
        </w:tc>
        <w:tc>
          <w:tcPr>
            <w:tcW w:w="850" w:type="dxa"/>
          </w:tcPr>
          <w:p w14:paraId="71ECE2D5" w14:textId="77777777" w:rsidR="00412580" w:rsidRPr="00834A11" w:rsidRDefault="00412580" w:rsidP="00412580">
            <w:pPr>
              <w:rPr>
                <w:sz w:val="24"/>
                <w:szCs w:val="24"/>
              </w:rPr>
            </w:pPr>
            <w:r w:rsidRPr="00834A11">
              <w:rPr>
                <w:sz w:val="24"/>
                <w:szCs w:val="24"/>
              </w:rPr>
              <w:t>-</w:t>
            </w:r>
          </w:p>
        </w:tc>
        <w:tc>
          <w:tcPr>
            <w:tcW w:w="851" w:type="dxa"/>
          </w:tcPr>
          <w:p w14:paraId="27C6ED4E" w14:textId="77777777" w:rsidR="00412580" w:rsidRPr="00834A11" w:rsidRDefault="00412580" w:rsidP="00412580">
            <w:pPr>
              <w:rPr>
                <w:sz w:val="24"/>
                <w:szCs w:val="24"/>
              </w:rPr>
            </w:pPr>
            <w:r w:rsidRPr="00834A11">
              <w:rPr>
                <w:sz w:val="24"/>
                <w:szCs w:val="24"/>
              </w:rPr>
              <w:t>-</w:t>
            </w:r>
          </w:p>
        </w:tc>
      </w:tr>
      <w:tr w:rsidR="00412580" w14:paraId="5771E905" w14:textId="77777777" w:rsidTr="00834A11">
        <w:tc>
          <w:tcPr>
            <w:tcW w:w="3119" w:type="dxa"/>
            <w:vMerge w:val="restart"/>
          </w:tcPr>
          <w:p w14:paraId="39A964AA" w14:textId="77777777" w:rsidR="00412580" w:rsidRPr="00834A11" w:rsidRDefault="00412580" w:rsidP="00412580">
            <w:pPr>
              <w:jc w:val="center"/>
              <w:rPr>
                <w:sz w:val="24"/>
                <w:szCs w:val="24"/>
              </w:rPr>
            </w:pPr>
          </w:p>
          <w:p w14:paraId="70ECA7B4" w14:textId="3287B217" w:rsidR="00412580" w:rsidRPr="00834A11" w:rsidRDefault="00412580" w:rsidP="00412580">
            <w:pPr>
              <w:jc w:val="center"/>
              <w:rPr>
                <w:sz w:val="24"/>
                <w:szCs w:val="24"/>
              </w:rPr>
            </w:pPr>
            <w:proofErr w:type="spellStart"/>
            <w:r w:rsidRPr="00834A11">
              <w:rPr>
                <w:sz w:val="24"/>
                <w:szCs w:val="24"/>
              </w:rPr>
              <w:t>Asparagin</w:t>
            </w:r>
            <w:proofErr w:type="spellEnd"/>
            <w:r w:rsidRPr="00834A11">
              <w:rPr>
                <w:sz w:val="24"/>
                <w:szCs w:val="24"/>
              </w:rPr>
              <w:t xml:space="preserve"> (</w:t>
            </w:r>
            <w:proofErr w:type="spellStart"/>
            <w:r w:rsidRPr="00834A11">
              <w:rPr>
                <w:sz w:val="24"/>
                <w:szCs w:val="24"/>
              </w:rPr>
              <w:t>umol</w:t>
            </w:r>
            <w:proofErr w:type="spellEnd"/>
            <w:r w:rsidRPr="00834A11">
              <w:rPr>
                <w:sz w:val="24"/>
                <w:szCs w:val="24"/>
              </w:rPr>
              <w:t>/L)</w:t>
            </w:r>
          </w:p>
        </w:tc>
        <w:tc>
          <w:tcPr>
            <w:tcW w:w="2268" w:type="dxa"/>
          </w:tcPr>
          <w:p w14:paraId="41EA8CFE" w14:textId="77777777" w:rsidR="00412580" w:rsidRPr="00834A11" w:rsidRDefault="00412580" w:rsidP="00412580">
            <w:pPr>
              <w:rPr>
                <w:sz w:val="24"/>
                <w:szCs w:val="24"/>
              </w:rPr>
            </w:pPr>
            <w:r w:rsidRPr="00834A11">
              <w:rPr>
                <w:sz w:val="24"/>
                <w:szCs w:val="24"/>
              </w:rPr>
              <w:t>0.gün</w:t>
            </w:r>
          </w:p>
        </w:tc>
        <w:tc>
          <w:tcPr>
            <w:tcW w:w="850" w:type="dxa"/>
          </w:tcPr>
          <w:p w14:paraId="5E2FCCB4" w14:textId="77777777" w:rsidR="00412580" w:rsidRPr="00834A11" w:rsidRDefault="00412580" w:rsidP="00412580">
            <w:pPr>
              <w:rPr>
                <w:sz w:val="24"/>
                <w:szCs w:val="24"/>
              </w:rPr>
            </w:pPr>
            <w:r w:rsidRPr="00834A11">
              <w:rPr>
                <w:sz w:val="24"/>
                <w:szCs w:val="24"/>
              </w:rPr>
              <w:t>-0,61</w:t>
            </w:r>
          </w:p>
        </w:tc>
        <w:tc>
          <w:tcPr>
            <w:tcW w:w="851" w:type="dxa"/>
          </w:tcPr>
          <w:p w14:paraId="6ACD0CD3" w14:textId="77777777" w:rsidR="00412580" w:rsidRPr="00834A11" w:rsidRDefault="00412580" w:rsidP="00412580">
            <w:pPr>
              <w:rPr>
                <w:sz w:val="24"/>
                <w:szCs w:val="24"/>
              </w:rPr>
            </w:pPr>
            <w:r w:rsidRPr="00834A11">
              <w:rPr>
                <w:sz w:val="24"/>
                <w:szCs w:val="24"/>
              </w:rPr>
              <w:t>0,002</w:t>
            </w:r>
          </w:p>
        </w:tc>
      </w:tr>
      <w:tr w:rsidR="00412580" w14:paraId="5982A989" w14:textId="77777777" w:rsidTr="00834A11">
        <w:tc>
          <w:tcPr>
            <w:tcW w:w="3119" w:type="dxa"/>
            <w:vMerge/>
          </w:tcPr>
          <w:p w14:paraId="48055416" w14:textId="77777777" w:rsidR="00412580" w:rsidRPr="00834A11" w:rsidRDefault="00412580" w:rsidP="00412580">
            <w:pPr>
              <w:jc w:val="center"/>
              <w:rPr>
                <w:sz w:val="24"/>
                <w:szCs w:val="24"/>
              </w:rPr>
            </w:pPr>
          </w:p>
        </w:tc>
        <w:tc>
          <w:tcPr>
            <w:tcW w:w="2268" w:type="dxa"/>
          </w:tcPr>
          <w:p w14:paraId="0F779FB8" w14:textId="77777777" w:rsidR="00412580" w:rsidRPr="00834A11" w:rsidRDefault="00412580" w:rsidP="00412580">
            <w:pPr>
              <w:rPr>
                <w:sz w:val="24"/>
                <w:szCs w:val="24"/>
              </w:rPr>
            </w:pPr>
            <w:r w:rsidRPr="00834A11">
              <w:rPr>
                <w:sz w:val="24"/>
                <w:szCs w:val="24"/>
              </w:rPr>
              <w:t>3.gün</w:t>
            </w:r>
          </w:p>
        </w:tc>
        <w:tc>
          <w:tcPr>
            <w:tcW w:w="850" w:type="dxa"/>
          </w:tcPr>
          <w:p w14:paraId="7B371382" w14:textId="77777777" w:rsidR="00412580" w:rsidRPr="00834A11" w:rsidRDefault="00412580" w:rsidP="00412580">
            <w:pPr>
              <w:rPr>
                <w:sz w:val="24"/>
                <w:szCs w:val="24"/>
              </w:rPr>
            </w:pPr>
            <w:r w:rsidRPr="00834A11">
              <w:rPr>
                <w:sz w:val="24"/>
                <w:szCs w:val="24"/>
              </w:rPr>
              <w:t>-0,30</w:t>
            </w:r>
          </w:p>
        </w:tc>
        <w:tc>
          <w:tcPr>
            <w:tcW w:w="851" w:type="dxa"/>
          </w:tcPr>
          <w:p w14:paraId="0AF44EE0" w14:textId="77777777" w:rsidR="00412580" w:rsidRPr="00834A11" w:rsidRDefault="00412580" w:rsidP="00412580">
            <w:pPr>
              <w:rPr>
                <w:sz w:val="24"/>
                <w:szCs w:val="24"/>
              </w:rPr>
            </w:pPr>
            <w:r w:rsidRPr="00834A11">
              <w:rPr>
                <w:sz w:val="24"/>
                <w:szCs w:val="24"/>
              </w:rPr>
              <w:t>0,27</w:t>
            </w:r>
          </w:p>
        </w:tc>
      </w:tr>
      <w:tr w:rsidR="00412580" w14:paraId="2D74A290" w14:textId="77777777" w:rsidTr="00834A11">
        <w:tc>
          <w:tcPr>
            <w:tcW w:w="3119" w:type="dxa"/>
            <w:vMerge/>
          </w:tcPr>
          <w:p w14:paraId="04AED586" w14:textId="77777777" w:rsidR="00412580" w:rsidRPr="00834A11" w:rsidRDefault="00412580" w:rsidP="00412580">
            <w:pPr>
              <w:jc w:val="center"/>
              <w:rPr>
                <w:sz w:val="24"/>
                <w:szCs w:val="24"/>
              </w:rPr>
            </w:pPr>
          </w:p>
        </w:tc>
        <w:tc>
          <w:tcPr>
            <w:tcW w:w="2268" w:type="dxa"/>
          </w:tcPr>
          <w:p w14:paraId="4242269C" w14:textId="77777777" w:rsidR="00412580" w:rsidRPr="00834A11" w:rsidRDefault="00412580" w:rsidP="00412580">
            <w:pPr>
              <w:rPr>
                <w:sz w:val="24"/>
                <w:szCs w:val="24"/>
              </w:rPr>
            </w:pPr>
            <w:r w:rsidRPr="00834A11">
              <w:rPr>
                <w:sz w:val="24"/>
                <w:szCs w:val="24"/>
              </w:rPr>
              <w:t>Taburcu günü</w:t>
            </w:r>
          </w:p>
        </w:tc>
        <w:tc>
          <w:tcPr>
            <w:tcW w:w="850" w:type="dxa"/>
          </w:tcPr>
          <w:p w14:paraId="7ECFF999" w14:textId="77777777" w:rsidR="00412580" w:rsidRPr="00834A11" w:rsidRDefault="00412580" w:rsidP="00412580">
            <w:pPr>
              <w:rPr>
                <w:sz w:val="24"/>
                <w:szCs w:val="24"/>
              </w:rPr>
            </w:pPr>
            <w:r w:rsidRPr="00834A11">
              <w:rPr>
                <w:sz w:val="24"/>
                <w:szCs w:val="24"/>
              </w:rPr>
              <w:t>-</w:t>
            </w:r>
          </w:p>
        </w:tc>
        <w:tc>
          <w:tcPr>
            <w:tcW w:w="851" w:type="dxa"/>
          </w:tcPr>
          <w:p w14:paraId="0BA75500" w14:textId="77777777" w:rsidR="00412580" w:rsidRPr="00834A11" w:rsidRDefault="00412580" w:rsidP="00412580">
            <w:pPr>
              <w:rPr>
                <w:sz w:val="24"/>
                <w:szCs w:val="24"/>
              </w:rPr>
            </w:pPr>
            <w:r w:rsidRPr="00834A11">
              <w:rPr>
                <w:sz w:val="24"/>
                <w:szCs w:val="24"/>
              </w:rPr>
              <w:t>-</w:t>
            </w:r>
          </w:p>
        </w:tc>
      </w:tr>
      <w:tr w:rsidR="00412580" w14:paraId="16C41567" w14:textId="77777777" w:rsidTr="00834A11">
        <w:tc>
          <w:tcPr>
            <w:tcW w:w="3119" w:type="dxa"/>
            <w:vMerge w:val="restart"/>
          </w:tcPr>
          <w:p w14:paraId="1AC7D827" w14:textId="77777777" w:rsidR="00412580" w:rsidRPr="00834A11" w:rsidRDefault="00412580" w:rsidP="00412580">
            <w:pPr>
              <w:jc w:val="center"/>
              <w:rPr>
                <w:sz w:val="24"/>
                <w:szCs w:val="24"/>
              </w:rPr>
            </w:pPr>
          </w:p>
          <w:p w14:paraId="3CB6F61C" w14:textId="7FBC01B1" w:rsidR="00412580" w:rsidRPr="00834A11" w:rsidRDefault="00412580" w:rsidP="00412580">
            <w:pPr>
              <w:jc w:val="center"/>
              <w:rPr>
                <w:sz w:val="24"/>
                <w:szCs w:val="24"/>
              </w:rPr>
            </w:pPr>
            <w:r w:rsidRPr="00834A11">
              <w:rPr>
                <w:sz w:val="24"/>
                <w:szCs w:val="24"/>
              </w:rPr>
              <w:t>Sistin (</w:t>
            </w:r>
            <w:proofErr w:type="spellStart"/>
            <w:r w:rsidRPr="00834A11">
              <w:rPr>
                <w:sz w:val="24"/>
                <w:szCs w:val="24"/>
              </w:rPr>
              <w:t>umol</w:t>
            </w:r>
            <w:proofErr w:type="spellEnd"/>
            <w:r w:rsidRPr="00834A11">
              <w:rPr>
                <w:sz w:val="24"/>
                <w:szCs w:val="24"/>
              </w:rPr>
              <w:t>/L)</w:t>
            </w:r>
          </w:p>
        </w:tc>
        <w:tc>
          <w:tcPr>
            <w:tcW w:w="2268" w:type="dxa"/>
          </w:tcPr>
          <w:p w14:paraId="520C582D" w14:textId="77777777" w:rsidR="00412580" w:rsidRPr="00834A11" w:rsidRDefault="00412580" w:rsidP="00412580">
            <w:pPr>
              <w:rPr>
                <w:sz w:val="24"/>
                <w:szCs w:val="24"/>
              </w:rPr>
            </w:pPr>
            <w:r w:rsidRPr="00834A11">
              <w:rPr>
                <w:sz w:val="24"/>
                <w:szCs w:val="24"/>
              </w:rPr>
              <w:t>0.gün</w:t>
            </w:r>
          </w:p>
        </w:tc>
        <w:tc>
          <w:tcPr>
            <w:tcW w:w="850" w:type="dxa"/>
          </w:tcPr>
          <w:p w14:paraId="3E9FA58B" w14:textId="77777777" w:rsidR="00412580" w:rsidRPr="00834A11" w:rsidRDefault="00412580" w:rsidP="00412580">
            <w:pPr>
              <w:rPr>
                <w:sz w:val="24"/>
                <w:szCs w:val="24"/>
              </w:rPr>
            </w:pPr>
            <w:r w:rsidRPr="00834A11">
              <w:rPr>
                <w:sz w:val="24"/>
                <w:szCs w:val="24"/>
              </w:rPr>
              <w:t>0,0</w:t>
            </w:r>
          </w:p>
        </w:tc>
        <w:tc>
          <w:tcPr>
            <w:tcW w:w="851" w:type="dxa"/>
          </w:tcPr>
          <w:p w14:paraId="0D9E8E41" w14:textId="77777777" w:rsidR="00412580" w:rsidRPr="00834A11" w:rsidRDefault="00412580" w:rsidP="00412580">
            <w:pPr>
              <w:rPr>
                <w:sz w:val="24"/>
                <w:szCs w:val="24"/>
              </w:rPr>
            </w:pPr>
            <w:r w:rsidRPr="00834A11">
              <w:rPr>
                <w:sz w:val="24"/>
                <w:szCs w:val="24"/>
              </w:rPr>
              <w:t>0,99</w:t>
            </w:r>
          </w:p>
        </w:tc>
      </w:tr>
      <w:tr w:rsidR="00412580" w14:paraId="12FC344D" w14:textId="77777777" w:rsidTr="00834A11">
        <w:tc>
          <w:tcPr>
            <w:tcW w:w="3119" w:type="dxa"/>
            <w:vMerge/>
          </w:tcPr>
          <w:p w14:paraId="7B75D653" w14:textId="77777777" w:rsidR="00412580" w:rsidRPr="00834A11" w:rsidRDefault="00412580" w:rsidP="00412580">
            <w:pPr>
              <w:jc w:val="center"/>
              <w:rPr>
                <w:sz w:val="24"/>
                <w:szCs w:val="24"/>
              </w:rPr>
            </w:pPr>
          </w:p>
        </w:tc>
        <w:tc>
          <w:tcPr>
            <w:tcW w:w="2268" w:type="dxa"/>
          </w:tcPr>
          <w:p w14:paraId="72AC1A0C" w14:textId="77777777" w:rsidR="00412580" w:rsidRPr="00834A11" w:rsidRDefault="00412580" w:rsidP="00412580">
            <w:pPr>
              <w:rPr>
                <w:sz w:val="24"/>
                <w:szCs w:val="24"/>
              </w:rPr>
            </w:pPr>
            <w:r w:rsidRPr="00834A11">
              <w:rPr>
                <w:sz w:val="24"/>
                <w:szCs w:val="24"/>
              </w:rPr>
              <w:t>3.gün</w:t>
            </w:r>
          </w:p>
        </w:tc>
        <w:tc>
          <w:tcPr>
            <w:tcW w:w="850" w:type="dxa"/>
          </w:tcPr>
          <w:p w14:paraId="4F702DC7" w14:textId="77777777" w:rsidR="00412580" w:rsidRPr="00834A11" w:rsidRDefault="00412580" w:rsidP="00412580">
            <w:pPr>
              <w:rPr>
                <w:sz w:val="24"/>
                <w:szCs w:val="24"/>
              </w:rPr>
            </w:pPr>
            <w:r w:rsidRPr="00834A11">
              <w:rPr>
                <w:sz w:val="24"/>
                <w:szCs w:val="24"/>
              </w:rPr>
              <w:t>0,04</w:t>
            </w:r>
          </w:p>
        </w:tc>
        <w:tc>
          <w:tcPr>
            <w:tcW w:w="851" w:type="dxa"/>
          </w:tcPr>
          <w:p w14:paraId="1D990908" w14:textId="77777777" w:rsidR="00412580" w:rsidRPr="00834A11" w:rsidRDefault="00412580" w:rsidP="00412580">
            <w:pPr>
              <w:rPr>
                <w:sz w:val="24"/>
                <w:szCs w:val="24"/>
              </w:rPr>
            </w:pPr>
            <w:r w:rsidRPr="00834A11">
              <w:rPr>
                <w:sz w:val="24"/>
                <w:szCs w:val="24"/>
              </w:rPr>
              <w:t>0,87</w:t>
            </w:r>
          </w:p>
        </w:tc>
      </w:tr>
      <w:tr w:rsidR="00412580" w14:paraId="26D41078" w14:textId="77777777" w:rsidTr="00834A11">
        <w:tc>
          <w:tcPr>
            <w:tcW w:w="3119" w:type="dxa"/>
            <w:vMerge/>
          </w:tcPr>
          <w:p w14:paraId="706F30E2" w14:textId="77777777" w:rsidR="00412580" w:rsidRPr="00834A11" w:rsidRDefault="00412580" w:rsidP="00412580">
            <w:pPr>
              <w:jc w:val="center"/>
              <w:rPr>
                <w:sz w:val="24"/>
                <w:szCs w:val="24"/>
              </w:rPr>
            </w:pPr>
          </w:p>
        </w:tc>
        <w:tc>
          <w:tcPr>
            <w:tcW w:w="2268" w:type="dxa"/>
          </w:tcPr>
          <w:p w14:paraId="74B32FCE" w14:textId="77777777" w:rsidR="00412580" w:rsidRPr="00834A11" w:rsidRDefault="00412580" w:rsidP="00412580">
            <w:pPr>
              <w:rPr>
                <w:sz w:val="24"/>
                <w:szCs w:val="24"/>
              </w:rPr>
            </w:pPr>
            <w:r w:rsidRPr="00834A11">
              <w:rPr>
                <w:sz w:val="24"/>
                <w:szCs w:val="24"/>
              </w:rPr>
              <w:t>Taburcu günü</w:t>
            </w:r>
          </w:p>
        </w:tc>
        <w:tc>
          <w:tcPr>
            <w:tcW w:w="850" w:type="dxa"/>
          </w:tcPr>
          <w:p w14:paraId="193DECA5" w14:textId="77777777" w:rsidR="00412580" w:rsidRPr="00834A11" w:rsidRDefault="00412580" w:rsidP="00412580">
            <w:pPr>
              <w:rPr>
                <w:sz w:val="24"/>
                <w:szCs w:val="24"/>
              </w:rPr>
            </w:pPr>
            <w:r w:rsidRPr="00834A11">
              <w:rPr>
                <w:sz w:val="24"/>
                <w:szCs w:val="24"/>
              </w:rPr>
              <w:t>-</w:t>
            </w:r>
          </w:p>
        </w:tc>
        <w:tc>
          <w:tcPr>
            <w:tcW w:w="851" w:type="dxa"/>
          </w:tcPr>
          <w:p w14:paraId="77AC44B0" w14:textId="77777777" w:rsidR="00412580" w:rsidRPr="00834A11" w:rsidRDefault="00412580" w:rsidP="00412580">
            <w:pPr>
              <w:rPr>
                <w:sz w:val="24"/>
                <w:szCs w:val="24"/>
              </w:rPr>
            </w:pPr>
            <w:r w:rsidRPr="00834A11">
              <w:rPr>
                <w:sz w:val="24"/>
                <w:szCs w:val="24"/>
              </w:rPr>
              <w:t>-</w:t>
            </w:r>
          </w:p>
        </w:tc>
      </w:tr>
      <w:tr w:rsidR="00412580" w14:paraId="6F6DFE01" w14:textId="77777777" w:rsidTr="00834A11">
        <w:tc>
          <w:tcPr>
            <w:tcW w:w="3119" w:type="dxa"/>
            <w:vMerge w:val="restart"/>
          </w:tcPr>
          <w:p w14:paraId="6A99E5F9" w14:textId="77777777" w:rsidR="00412580" w:rsidRPr="00834A11" w:rsidRDefault="00412580" w:rsidP="00412580">
            <w:pPr>
              <w:jc w:val="center"/>
              <w:rPr>
                <w:sz w:val="24"/>
                <w:szCs w:val="24"/>
              </w:rPr>
            </w:pPr>
          </w:p>
          <w:p w14:paraId="049E6C3E" w14:textId="2D187945" w:rsidR="00412580" w:rsidRPr="00834A11" w:rsidRDefault="00412580" w:rsidP="00412580">
            <w:pPr>
              <w:jc w:val="center"/>
              <w:rPr>
                <w:sz w:val="24"/>
                <w:szCs w:val="24"/>
              </w:rPr>
            </w:pPr>
            <w:r w:rsidRPr="00834A11">
              <w:rPr>
                <w:sz w:val="24"/>
                <w:szCs w:val="24"/>
              </w:rPr>
              <w:t>Glutamin (</w:t>
            </w:r>
            <w:proofErr w:type="spellStart"/>
            <w:r w:rsidRPr="00834A11">
              <w:rPr>
                <w:sz w:val="24"/>
                <w:szCs w:val="24"/>
              </w:rPr>
              <w:t>umol</w:t>
            </w:r>
            <w:proofErr w:type="spellEnd"/>
            <w:r w:rsidRPr="00834A11">
              <w:rPr>
                <w:sz w:val="24"/>
                <w:szCs w:val="24"/>
              </w:rPr>
              <w:t>/L)</w:t>
            </w:r>
          </w:p>
        </w:tc>
        <w:tc>
          <w:tcPr>
            <w:tcW w:w="2268" w:type="dxa"/>
          </w:tcPr>
          <w:p w14:paraId="4CAB3A26" w14:textId="77777777" w:rsidR="00412580" w:rsidRPr="00834A11" w:rsidRDefault="00412580" w:rsidP="00412580">
            <w:pPr>
              <w:rPr>
                <w:sz w:val="24"/>
                <w:szCs w:val="24"/>
              </w:rPr>
            </w:pPr>
            <w:r w:rsidRPr="00834A11">
              <w:rPr>
                <w:sz w:val="24"/>
                <w:szCs w:val="24"/>
              </w:rPr>
              <w:t>0.gün</w:t>
            </w:r>
          </w:p>
        </w:tc>
        <w:tc>
          <w:tcPr>
            <w:tcW w:w="850" w:type="dxa"/>
          </w:tcPr>
          <w:p w14:paraId="5FE2A369" w14:textId="77777777" w:rsidR="00412580" w:rsidRPr="00834A11" w:rsidRDefault="00412580" w:rsidP="00412580">
            <w:pPr>
              <w:rPr>
                <w:sz w:val="24"/>
                <w:szCs w:val="24"/>
              </w:rPr>
            </w:pPr>
            <w:r w:rsidRPr="00834A11">
              <w:rPr>
                <w:sz w:val="24"/>
                <w:szCs w:val="24"/>
              </w:rPr>
              <w:t>-0,31</w:t>
            </w:r>
          </w:p>
        </w:tc>
        <w:tc>
          <w:tcPr>
            <w:tcW w:w="851" w:type="dxa"/>
          </w:tcPr>
          <w:p w14:paraId="14A3EAA8" w14:textId="77777777" w:rsidR="00412580" w:rsidRPr="00834A11" w:rsidRDefault="00412580" w:rsidP="00412580">
            <w:pPr>
              <w:rPr>
                <w:sz w:val="24"/>
                <w:szCs w:val="24"/>
              </w:rPr>
            </w:pPr>
            <w:r w:rsidRPr="00834A11">
              <w:rPr>
                <w:sz w:val="24"/>
                <w:szCs w:val="24"/>
              </w:rPr>
              <w:t>0,14</w:t>
            </w:r>
          </w:p>
        </w:tc>
      </w:tr>
      <w:tr w:rsidR="00412580" w14:paraId="7CB05A38" w14:textId="77777777" w:rsidTr="00834A11">
        <w:tc>
          <w:tcPr>
            <w:tcW w:w="3119" w:type="dxa"/>
            <w:vMerge/>
          </w:tcPr>
          <w:p w14:paraId="69B6576F" w14:textId="77777777" w:rsidR="00412580" w:rsidRPr="00834A11" w:rsidRDefault="00412580" w:rsidP="00412580">
            <w:pPr>
              <w:jc w:val="center"/>
              <w:rPr>
                <w:sz w:val="24"/>
                <w:szCs w:val="24"/>
              </w:rPr>
            </w:pPr>
          </w:p>
        </w:tc>
        <w:tc>
          <w:tcPr>
            <w:tcW w:w="2268" w:type="dxa"/>
          </w:tcPr>
          <w:p w14:paraId="13452CE5" w14:textId="77777777" w:rsidR="00412580" w:rsidRPr="00834A11" w:rsidRDefault="00412580" w:rsidP="00412580">
            <w:pPr>
              <w:rPr>
                <w:sz w:val="24"/>
                <w:szCs w:val="24"/>
              </w:rPr>
            </w:pPr>
            <w:r w:rsidRPr="00834A11">
              <w:rPr>
                <w:sz w:val="24"/>
                <w:szCs w:val="24"/>
              </w:rPr>
              <w:t>3.gün</w:t>
            </w:r>
          </w:p>
        </w:tc>
        <w:tc>
          <w:tcPr>
            <w:tcW w:w="850" w:type="dxa"/>
          </w:tcPr>
          <w:p w14:paraId="5FD8126C" w14:textId="77777777" w:rsidR="00412580" w:rsidRPr="00834A11" w:rsidRDefault="00412580" w:rsidP="00412580">
            <w:pPr>
              <w:rPr>
                <w:sz w:val="24"/>
                <w:szCs w:val="24"/>
              </w:rPr>
            </w:pPr>
            <w:r w:rsidRPr="00834A11">
              <w:rPr>
                <w:sz w:val="24"/>
                <w:szCs w:val="24"/>
              </w:rPr>
              <w:t>-0,07</w:t>
            </w:r>
          </w:p>
        </w:tc>
        <w:tc>
          <w:tcPr>
            <w:tcW w:w="851" w:type="dxa"/>
          </w:tcPr>
          <w:p w14:paraId="7F47B324" w14:textId="77777777" w:rsidR="00412580" w:rsidRPr="00834A11" w:rsidRDefault="00412580" w:rsidP="00412580">
            <w:pPr>
              <w:rPr>
                <w:sz w:val="24"/>
                <w:szCs w:val="24"/>
              </w:rPr>
            </w:pPr>
            <w:r w:rsidRPr="00834A11">
              <w:rPr>
                <w:sz w:val="24"/>
                <w:szCs w:val="24"/>
              </w:rPr>
              <w:t>0,78</w:t>
            </w:r>
          </w:p>
        </w:tc>
      </w:tr>
      <w:tr w:rsidR="00412580" w14:paraId="256E163A" w14:textId="77777777" w:rsidTr="00834A11">
        <w:tc>
          <w:tcPr>
            <w:tcW w:w="3119" w:type="dxa"/>
            <w:vMerge/>
          </w:tcPr>
          <w:p w14:paraId="14821726" w14:textId="77777777" w:rsidR="00412580" w:rsidRPr="00834A11" w:rsidRDefault="00412580" w:rsidP="00412580">
            <w:pPr>
              <w:jc w:val="center"/>
              <w:rPr>
                <w:sz w:val="24"/>
                <w:szCs w:val="24"/>
              </w:rPr>
            </w:pPr>
          </w:p>
        </w:tc>
        <w:tc>
          <w:tcPr>
            <w:tcW w:w="2268" w:type="dxa"/>
          </w:tcPr>
          <w:p w14:paraId="5DBEC992" w14:textId="77777777" w:rsidR="00412580" w:rsidRPr="00834A11" w:rsidRDefault="00412580" w:rsidP="00412580">
            <w:pPr>
              <w:rPr>
                <w:sz w:val="24"/>
                <w:szCs w:val="24"/>
              </w:rPr>
            </w:pPr>
            <w:r w:rsidRPr="00834A11">
              <w:rPr>
                <w:sz w:val="24"/>
                <w:szCs w:val="24"/>
              </w:rPr>
              <w:t>Taburcu günü</w:t>
            </w:r>
          </w:p>
        </w:tc>
        <w:tc>
          <w:tcPr>
            <w:tcW w:w="850" w:type="dxa"/>
          </w:tcPr>
          <w:p w14:paraId="7B47CBCA" w14:textId="77777777" w:rsidR="00412580" w:rsidRPr="00834A11" w:rsidRDefault="00412580" w:rsidP="00412580">
            <w:pPr>
              <w:rPr>
                <w:sz w:val="24"/>
                <w:szCs w:val="24"/>
              </w:rPr>
            </w:pPr>
            <w:r w:rsidRPr="00834A11">
              <w:rPr>
                <w:sz w:val="24"/>
                <w:szCs w:val="24"/>
              </w:rPr>
              <w:t>-</w:t>
            </w:r>
          </w:p>
        </w:tc>
        <w:tc>
          <w:tcPr>
            <w:tcW w:w="851" w:type="dxa"/>
          </w:tcPr>
          <w:p w14:paraId="0C61F7DA" w14:textId="77777777" w:rsidR="00412580" w:rsidRPr="00834A11" w:rsidRDefault="00412580" w:rsidP="00412580">
            <w:pPr>
              <w:rPr>
                <w:sz w:val="24"/>
                <w:szCs w:val="24"/>
              </w:rPr>
            </w:pPr>
            <w:r w:rsidRPr="00834A11">
              <w:rPr>
                <w:sz w:val="24"/>
                <w:szCs w:val="24"/>
              </w:rPr>
              <w:t>-</w:t>
            </w:r>
          </w:p>
        </w:tc>
      </w:tr>
      <w:tr w:rsidR="00412580" w14:paraId="1110C2F1" w14:textId="77777777" w:rsidTr="00834A11">
        <w:tc>
          <w:tcPr>
            <w:tcW w:w="3119" w:type="dxa"/>
            <w:vMerge w:val="restart"/>
          </w:tcPr>
          <w:p w14:paraId="1EF1108E" w14:textId="77777777" w:rsidR="00412580" w:rsidRPr="00834A11" w:rsidRDefault="00412580" w:rsidP="00412580">
            <w:pPr>
              <w:jc w:val="center"/>
              <w:rPr>
                <w:sz w:val="24"/>
                <w:szCs w:val="24"/>
              </w:rPr>
            </w:pPr>
          </w:p>
          <w:p w14:paraId="34E7A9F4" w14:textId="2114CBD0" w:rsidR="00412580" w:rsidRPr="00834A11" w:rsidRDefault="00412580" w:rsidP="00412580">
            <w:pPr>
              <w:jc w:val="center"/>
              <w:rPr>
                <w:sz w:val="24"/>
                <w:szCs w:val="24"/>
              </w:rPr>
            </w:pPr>
            <w:r w:rsidRPr="00834A11">
              <w:rPr>
                <w:sz w:val="24"/>
                <w:szCs w:val="24"/>
              </w:rPr>
              <w:t>Glutamik asit (</w:t>
            </w:r>
            <w:proofErr w:type="spellStart"/>
            <w:r w:rsidRPr="00834A11">
              <w:rPr>
                <w:sz w:val="24"/>
                <w:szCs w:val="24"/>
              </w:rPr>
              <w:t>umol</w:t>
            </w:r>
            <w:proofErr w:type="spellEnd"/>
            <w:r w:rsidRPr="00834A11">
              <w:rPr>
                <w:sz w:val="24"/>
                <w:szCs w:val="24"/>
              </w:rPr>
              <w:t>/L)</w:t>
            </w:r>
          </w:p>
        </w:tc>
        <w:tc>
          <w:tcPr>
            <w:tcW w:w="2268" w:type="dxa"/>
          </w:tcPr>
          <w:p w14:paraId="366FB2A2" w14:textId="77777777" w:rsidR="00412580" w:rsidRPr="00834A11" w:rsidRDefault="00412580" w:rsidP="00412580">
            <w:pPr>
              <w:rPr>
                <w:sz w:val="24"/>
                <w:szCs w:val="24"/>
              </w:rPr>
            </w:pPr>
            <w:r w:rsidRPr="00834A11">
              <w:rPr>
                <w:sz w:val="24"/>
                <w:szCs w:val="24"/>
              </w:rPr>
              <w:t>0.gün</w:t>
            </w:r>
          </w:p>
        </w:tc>
        <w:tc>
          <w:tcPr>
            <w:tcW w:w="850" w:type="dxa"/>
          </w:tcPr>
          <w:p w14:paraId="7624C525" w14:textId="77777777" w:rsidR="00412580" w:rsidRPr="00834A11" w:rsidRDefault="00412580" w:rsidP="00412580">
            <w:pPr>
              <w:rPr>
                <w:sz w:val="24"/>
                <w:szCs w:val="24"/>
              </w:rPr>
            </w:pPr>
            <w:r w:rsidRPr="00834A11">
              <w:rPr>
                <w:sz w:val="24"/>
                <w:szCs w:val="24"/>
              </w:rPr>
              <w:t>-0,34</w:t>
            </w:r>
          </w:p>
        </w:tc>
        <w:tc>
          <w:tcPr>
            <w:tcW w:w="851" w:type="dxa"/>
          </w:tcPr>
          <w:p w14:paraId="7BAC038A" w14:textId="77777777" w:rsidR="00412580" w:rsidRPr="00834A11" w:rsidRDefault="00412580" w:rsidP="00412580">
            <w:pPr>
              <w:rPr>
                <w:sz w:val="24"/>
                <w:szCs w:val="24"/>
              </w:rPr>
            </w:pPr>
            <w:r w:rsidRPr="00834A11">
              <w:rPr>
                <w:sz w:val="24"/>
                <w:szCs w:val="24"/>
              </w:rPr>
              <w:t>0,10</w:t>
            </w:r>
          </w:p>
        </w:tc>
      </w:tr>
      <w:tr w:rsidR="00412580" w14:paraId="6B1A47FB" w14:textId="77777777" w:rsidTr="00834A11">
        <w:tc>
          <w:tcPr>
            <w:tcW w:w="3119" w:type="dxa"/>
            <w:vMerge/>
          </w:tcPr>
          <w:p w14:paraId="4B134A21" w14:textId="77777777" w:rsidR="00412580" w:rsidRPr="00834A11" w:rsidRDefault="00412580" w:rsidP="00412580">
            <w:pPr>
              <w:jc w:val="center"/>
              <w:rPr>
                <w:sz w:val="24"/>
                <w:szCs w:val="24"/>
              </w:rPr>
            </w:pPr>
          </w:p>
        </w:tc>
        <w:tc>
          <w:tcPr>
            <w:tcW w:w="2268" w:type="dxa"/>
          </w:tcPr>
          <w:p w14:paraId="3E0F9EC4" w14:textId="77777777" w:rsidR="00412580" w:rsidRPr="00834A11" w:rsidRDefault="00412580" w:rsidP="00412580">
            <w:pPr>
              <w:rPr>
                <w:sz w:val="24"/>
                <w:szCs w:val="24"/>
              </w:rPr>
            </w:pPr>
            <w:r w:rsidRPr="00834A11">
              <w:rPr>
                <w:sz w:val="24"/>
                <w:szCs w:val="24"/>
              </w:rPr>
              <w:t>3.gün</w:t>
            </w:r>
          </w:p>
        </w:tc>
        <w:tc>
          <w:tcPr>
            <w:tcW w:w="850" w:type="dxa"/>
          </w:tcPr>
          <w:p w14:paraId="784AA9AE" w14:textId="77777777" w:rsidR="00412580" w:rsidRPr="00834A11" w:rsidRDefault="00412580" w:rsidP="00412580">
            <w:pPr>
              <w:rPr>
                <w:sz w:val="24"/>
                <w:szCs w:val="24"/>
              </w:rPr>
            </w:pPr>
            <w:r w:rsidRPr="00834A11">
              <w:rPr>
                <w:sz w:val="24"/>
                <w:szCs w:val="24"/>
              </w:rPr>
              <w:t>0,16</w:t>
            </w:r>
          </w:p>
        </w:tc>
        <w:tc>
          <w:tcPr>
            <w:tcW w:w="851" w:type="dxa"/>
          </w:tcPr>
          <w:p w14:paraId="635C684D" w14:textId="77777777" w:rsidR="00412580" w:rsidRPr="00834A11" w:rsidRDefault="00412580" w:rsidP="00412580">
            <w:pPr>
              <w:rPr>
                <w:sz w:val="24"/>
                <w:szCs w:val="24"/>
              </w:rPr>
            </w:pPr>
            <w:r w:rsidRPr="00834A11">
              <w:rPr>
                <w:sz w:val="24"/>
                <w:szCs w:val="24"/>
              </w:rPr>
              <w:t>0,55</w:t>
            </w:r>
          </w:p>
        </w:tc>
      </w:tr>
      <w:tr w:rsidR="00412580" w14:paraId="30F3E989" w14:textId="77777777" w:rsidTr="00834A11">
        <w:tc>
          <w:tcPr>
            <w:tcW w:w="3119" w:type="dxa"/>
            <w:vMerge/>
          </w:tcPr>
          <w:p w14:paraId="6A486B9B" w14:textId="77777777" w:rsidR="00412580" w:rsidRPr="00834A11" w:rsidRDefault="00412580" w:rsidP="00412580">
            <w:pPr>
              <w:jc w:val="center"/>
              <w:rPr>
                <w:sz w:val="24"/>
                <w:szCs w:val="24"/>
              </w:rPr>
            </w:pPr>
          </w:p>
        </w:tc>
        <w:tc>
          <w:tcPr>
            <w:tcW w:w="2268" w:type="dxa"/>
          </w:tcPr>
          <w:p w14:paraId="77550A39" w14:textId="77777777" w:rsidR="00412580" w:rsidRPr="00834A11" w:rsidRDefault="00412580" w:rsidP="00412580">
            <w:pPr>
              <w:rPr>
                <w:sz w:val="24"/>
                <w:szCs w:val="24"/>
              </w:rPr>
            </w:pPr>
            <w:r w:rsidRPr="00834A11">
              <w:rPr>
                <w:sz w:val="24"/>
                <w:szCs w:val="24"/>
              </w:rPr>
              <w:t>Taburcu günü</w:t>
            </w:r>
          </w:p>
        </w:tc>
        <w:tc>
          <w:tcPr>
            <w:tcW w:w="850" w:type="dxa"/>
          </w:tcPr>
          <w:p w14:paraId="147622A6" w14:textId="77777777" w:rsidR="00412580" w:rsidRPr="00834A11" w:rsidRDefault="00412580" w:rsidP="00412580">
            <w:pPr>
              <w:rPr>
                <w:sz w:val="24"/>
                <w:szCs w:val="24"/>
              </w:rPr>
            </w:pPr>
            <w:r w:rsidRPr="00834A11">
              <w:rPr>
                <w:sz w:val="24"/>
                <w:szCs w:val="24"/>
              </w:rPr>
              <w:t>-</w:t>
            </w:r>
          </w:p>
        </w:tc>
        <w:tc>
          <w:tcPr>
            <w:tcW w:w="851" w:type="dxa"/>
          </w:tcPr>
          <w:p w14:paraId="131BEA30" w14:textId="77777777" w:rsidR="00412580" w:rsidRPr="00834A11" w:rsidRDefault="00412580" w:rsidP="00412580">
            <w:pPr>
              <w:rPr>
                <w:sz w:val="24"/>
                <w:szCs w:val="24"/>
              </w:rPr>
            </w:pPr>
            <w:r w:rsidRPr="00834A11">
              <w:rPr>
                <w:sz w:val="24"/>
                <w:szCs w:val="24"/>
              </w:rPr>
              <w:t>-</w:t>
            </w:r>
          </w:p>
        </w:tc>
      </w:tr>
      <w:tr w:rsidR="00412580" w14:paraId="62AAFA80" w14:textId="77777777" w:rsidTr="00834A11">
        <w:tc>
          <w:tcPr>
            <w:tcW w:w="3119" w:type="dxa"/>
            <w:vMerge w:val="restart"/>
          </w:tcPr>
          <w:p w14:paraId="35DBB531" w14:textId="77777777" w:rsidR="00412580" w:rsidRPr="00834A11" w:rsidRDefault="00412580" w:rsidP="00412580">
            <w:pPr>
              <w:jc w:val="center"/>
              <w:rPr>
                <w:sz w:val="24"/>
                <w:szCs w:val="24"/>
              </w:rPr>
            </w:pPr>
          </w:p>
          <w:p w14:paraId="450616C6" w14:textId="48C2EF58" w:rsidR="00412580" w:rsidRPr="00834A11" w:rsidRDefault="00412580" w:rsidP="00412580">
            <w:pPr>
              <w:jc w:val="center"/>
              <w:rPr>
                <w:sz w:val="24"/>
                <w:szCs w:val="24"/>
              </w:rPr>
            </w:pPr>
            <w:proofErr w:type="spellStart"/>
            <w:r w:rsidRPr="00834A11">
              <w:rPr>
                <w:sz w:val="24"/>
                <w:szCs w:val="24"/>
              </w:rPr>
              <w:t>Glisin</w:t>
            </w:r>
            <w:proofErr w:type="spellEnd"/>
            <w:r w:rsidRPr="00834A11">
              <w:rPr>
                <w:sz w:val="24"/>
                <w:szCs w:val="24"/>
              </w:rPr>
              <w:t xml:space="preserve"> (</w:t>
            </w:r>
            <w:proofErr w:type="spellStart"/>
            <w:r w:rsidRPr="00834A11">
              <w:rPr>
                <w:sz w:val="24"/>
                <w:szCs w:val="24"/>
              </w:rPr>
              <w:t>umol</w:t>
            </w:r>
            <w:proofErr w:type="spellEnd"/>
            <w:r w:rsidRPr="00834A11">
              <w:rPr>
                <w:sz w:val="24"/>
                <w:szCs w:val="24"/>
              </w:rPr>
              <w:t>/L)</w:t>
            </w:r>
          </w:p>
        </w:tc>
        <w:tc>
          <w:tcPr>
            <w:tcW w:w="2268" w:type="dxa"/>
          </w:tcPr>
          <w:p w14:paraId="15A48545" w14:textId="77777777" w:rsidR="00412580" w:rsidRPr="00834A11" w:rsidRDefault="00412580" w:rsidP="00412580">
            <w:pPr>
              <w:rPr>
                <w:sz w:val="24"/>
                <w:szCs w:val="24"/>
              </w:rPr>
            </w:pPr>
            <w:r w:rsidRPr="00834A11">
              <w:rPr>
                <w:sz w:val="24"/>
                <w:szCs w:val="24"/>
              </w:rPr>
              <w:t>0.gün</w:t>
            </w:r>
          </w:p>
        </w:tc>
        <w:tc>
          <w:tcPr>
            <w:tcW w:w="850" w:type="dxa"/>
          </w:tcPr>
          <w:p w14:paraId="63996BA6" w14:textId="77777777" w:rsidR="00412580" w:rsidRPr="00834A11" w:rsidRDefault="00412580" w:rsidP="00412580">
            <w:pPr>
              <w:rPr>
                <w:sz w:val="24"/>
                <w:szCs w:val="24"/>
              </w:rPr>
            </w:pPr>
            <w:r w:rsidRPr="00834A11">
              <w:rPr>
                <w:sz w:val="24"/>
                <w:szCs w:val="24"/>
              </w:rPr>
              <w:t>-0,40</w:t>
            </w:r>
          </w:p>
        </w:tc>
        <w:tc>
          <w:tcPr>
            <w:tcW w:w="851" w:type="dxa"/>
          </w:tcPr>
          <w:p w14:paraId="0FC3B95E" w14:textId="77777777" w:rsidR="00412580" w:rsidRPr="00834A11" w:rsidRDefault="00412580" w:rsidP="00412580">
            <w:pPr>
              <w:rPr>
                <w:b/>
                <w:bCs/>
                <w:sz w:val="24"/>
                <w:szCs w:val="24"/>
              </w:rPr>
            </w:pPr>
            <w:r w:rsidRPr="00834A11">
              <w:rPr>
                <w:b/>
                <w:bCs/>
                <w:sz w:val="24"/>
                <w:szCs w:val="24"/>
              </w:rPr>
              <w:t>0,05</w:t>
            </w:r>
          </w:p>
        </w:tc>
      </w:tr>
      <w:tr w:rsidR="00412580" w14:paraId="6B71AF25" w14:textId="77777777" w:rsidTr="00834A11">
        <w:tc>
          <w:tcPr>
            <w:tcW w:w="3119" w:type="dxa"/>
            <w:vMerge/>
          </w:tcPr>
          <w:p w14:paraId="5458F8E9" w14:textId="77777777" w:rsidR="00412580" w:rsidRPr="00834A11" w:rsidRDefault="00412580" w:rsidP="00412580">
            <w:pPr>
              <w:jc w:val="center"/>
              <w:rPr>
                <w:sz w:val="24"/>
                <w:szCs w:val="24"/>
              </w:rPr>
            </w:pPr>
          </w:p>
        </w:tc>
        <w:tc>
          <w:tcPr>
            <w:tcW w:w="2268" w:type="dxa"/>
          </w:tcPr>
          <w:p w14:paraId="7451D882" w14:textId="77777777" w:rsidR="00412580" w:rsidRPr="00834A11" w:rsidRDefault="00412580" w:rsidP="00412580">
            <w:pPr>
              <w:rPr>
                <w:sz w:val="24"/>
                <w:szCs w:val="24"/>
              </w:rPr>
            </w:pPr>
            <w:r w:rsidRPr="00834A11">
              <w:rPr>
                <w:sz w:val="24"/>
                <w:szCs w:val="24"/>
              </w:rPr>
              <w:t>3.gün</w:t>
            </w:r>
          </w:p>
        </w:tc>
        <w:tc>
          <w:tcPr>
            <w:tcW w:w="850" w:type="dxa"/>
          </w:tcPr>
          <w:p w14:paraId="02EBF994" w14:textId="77777777" w:rsidR="00412580" w:rsidRPr="00834A11" w:rsidRDefault="00412580" w:rsidP="00412580">
            <w:pPr>
              <w:rPr>
                <w:sz w:val="24"/>
                <w:szCs w:val="24"/>
              </w:rPr>
            </w:pPr>
            <w:r w:rsidRPr="00834A11">
              <w:rPr>
                <w:sz w:val="24"/>
                <w:szCs w:val="24"/>
              </w:rPr>
              <w:t>0,45</w:t>
            </w:r>
          </w:p>
        </w:tc>
        <w:tc>
          <w:tcPr>
            <w:tcW w:w="851" w:type="dxa"/>
          </w:tcPr>
          <w:p w14:paraId="31D24A1B" w14:textId="77777777" w:rsidR="00412580" w:rsidRPr="00834A11" w:rsidRDefault="00412580" w:rsidP="00412580">
            <w:pPr>
              <w:rPr>
                <w:sz w:val="24"/>
                <w:szCs w:val="24"/>
              </w:rPr>
            </w:pPr>
            <w:r w:rsidRPr="00834A11">
              <w:rPr>
                <w:sz w:val="24"/>
                <w:szCs w:val="24"/>
              </w:rPr>
              <w:t>0,08</w:t>
            </w:r>
          </w:p>
        </w:tc>
      </w:tr>
      <w:tr w:rsidR="00412580" w14:paraId="3BFF21F7" w14:textId="77777777" w:rsidTr="00834A11">
        <w:tc>
          <w:tcPr>
            <w:tcW w:w="3119" w:type="dxa"/>
            <w:vMerge/>
          </w:tcPr>
          <w:p w14:paraId="03591E46" w14:textId="77777777" w:rsidR="00412580" w:rsidRPr="00834A11" w:rsidRDefault="00412580" w:rsidP="00412580">
            <w:pPr>
              <w:jc w:val="center"/>
              <w:rPr>
                <w:sz w:val="24"/>
                <w:szCs w:val="24"/>
              </w:rPr>
            </w:pPr>
          </w:p>
        </w:tc>
        <w:tc>
          <w:tcPr>
            <w:tcW w:w="2268" w:type="dxa"/>
          </w:tcPr>
          <w:p w14:paraId="0CEB126A" w14:textId="77777777" w:rsidR="00412580" w:rsidRPr="00834A11" w:rsidRDefault="00412580" w:rsidP="00412580">
            <w:pPr>
              <w:rPr>
                <w:sz w:val="24"/>
                <w:szCs w:val="24"/>
              </w:rPr>
            </w:pPr>
            <w:r w:rsidRPr="00834A11">
              <w:rPr>
                <w:sz w:val="24"/>
                <w:szCs w:val="24"/>
              </w:rPr>
              <w:t>Taburcu günü</w:t>
            </w:r>
          </w:p>
        </w:tc>
        <w:tc>
          <w:tcPr>
            <w:tcW w:w="850" w:type="dxa"/>
          </w:tcPr>
          <w:p w14:paraId="312E1BB7" w14:textId="77777777" w:rsidR="00412580" w:rsidRPr="00834A11" w:rsidRDefault="00412580" w:rsidP="00412580">
            <w:pPr>
              <w:rPr>
                <w:sz w:val="24"/>
                <w:szCs w:val="24"/>
              </w:rPr>
            </w:pPr>
            <w:r w:rsidRPr="00834A11">
              <w:rPr>
                <w:sz w:val="24"/>
                <w:szCs w:val="24"/>
              </w:rPr>
              <w:t>-</w:t>
            </w:r>
          </w:p>
        </w:tc>
        <w:tc>
          <w:tcPr>
            <w:tcW w:w="851" w:type="dxa"/>
          </w:tcPr>
          <w:p w14:paraId="50E9FF97" w14:textId="77777777" w:rsidR="00412580" w:rsidRPr="00834A11" w:rsidRDefault="00412580" w:rsidP="00412580">
            <w:pPr>
              <w:rPr>
                <w:b/>
                <w:bCs/>
                <w:sz w:val="24"/>
                <w:szCs w:val="24"/>
              </w:rPr>
            </w:pPr>
            <w:r w:rsidRPr="00834A11">
              <w:rPr>
                <w:b/>
                <w:bCs/>
                <w:sz w:val="24"/>
                <w:szCs w:val="24"/>
              </w:rPr>
              <w:t>-</w:t>
            </w:r>
          </w:p>
        </w:tc>
      </w:tr>
      <w:tr w:rsidR="00412580" w14:paraId="6B3CC152" w14:textId="77777777" w:rsidTr="00834A11">
        <w:tc>
          <w:tcPr>
            <w:tcW w:w="3119" w:type="dxa"/>
            <w:vMerge w:val="restart"/>
          </w:tcPr>
          <w:p w14:paraId="7964D4F0" w14:textId="77777777" w:rsidR="00412580" w:rsidRPr="00834A11" w:rsidRDefault="00412580" w:rsidP="00412580">
            <w:pPr>
              <w:jc w:val="center"/>
              <w:rPr>
                <w:sz w:val="24"/>
                <w:szCs w:val="24"/>
              </w:rPr>
            </w:pPr>
          </w:p>
          <w:p w14:paraId="798ADB65" w14:textId="2C49F074" w:rsidR="00412580" w:rsidRPr="00834A11" w:rsidRDefault="00412580" w:rsidP="00412580">
            <w:pPr>
              <w:jc w:val="center"/>
              <w:rPr>
                <w:sz w:val="24"/>
                <w:szCs w:val="24"/>
              </w:rPr>
            </w:pPr>
            <w:proofErr w:type="spellStart"/>
            <w:r w:rsidRPr="00834A11">
              <w:rPr>
                <w:sz w:val="24"/>
                <w:szCs w:val="24"/>
              </w:rPr>
              <w:t>Prolin</w:t>
            </w:r>
            <w:proofErr w:type="spellEnd"/>
            <w:r w:rsidRPr="00834A11">
              <w:rPr>
                <w:sz w:val="24"/>
                <w:szCs w:val="24"/>
              </w:rPr>
              <w:t xml:space="preserve"> (</w:t>
            </w:r>
            <w:proofErr w:type="spellStart"/>
            <w:r w:rsidRPr="00834A11">
              <w:rPr>
                <w:sz w:val="24"/>
                <w:szCs w:val="24"/>
              </w:rPr>
              <w:t>umol</w:t>
            </w:r>
            <w:proofErr w:type="spellEnd"/>
            <w:r w:rsidRPr="00834A11">
              <w:rPr>
                <w:sz w:val="24"/>
                <w:szCs w:val="24"/>
              </w:rPr>
              <w:t>/L)</w:t>
            </w:r>
          </w:p>
        </w:tc>
        <w:tc>
          <w:tcPr>
            <w:tcW w:w="2268" w:type="dxa"/>
          </w:tcPr>
          <w:p w14:paraId="5F0FBBA2" w14:textId="77777777" w:rsidR="00412580" w:rsidRPr="00834A11" w:rsidRDefault="00412580" w:rsidP="00412580">
            <w:pPr>
              <w:rPr>
                <w:sz w:val="24"/>
                <w:szCs w:val="24"/>
              </w:rPr>
            </w:pPr>
            <w:r w:rsidRPr="00834A11">
              <w:rPr>
                <w:sz w:val="24"/>
                <w:szCs w:val="24"/>
              </w:rPr>
              <w:t>0.gün</w:t>
            </w:r>
          </w:p>
        </w:tc>
        <w:tc>
          <w:tcPr>
            <w:tcW w:w="850" w:type="dxa"/>
          </w:tcPr>
          <w:p w14:paraId="799E1F1F" w14:textId="77777777" w:rsidR="00412580" w:rsidRPr="00834A11" w:rsidRDefault="00412580" w:rsidP="00412580">
            <w:pPr>
              <w:rPr>
                <w:sz w:val="24"/>
                <w:szCs w:val="24"/>
              </w:rPr>
            </w:pPr>
            <w:r w:rsidRPr="00834A11">
              <w:rPr>
                <w:sz w:val="24"/>
                <w:szCs w:val="24"/>
              </w:rPr>
              <w:t>-0,33</w:t>
            </w:r>
          </w:p>
        </w:tc>
        <w:tc>
          <w:tcPr>
            <w:tcW w:w="851" w:type="dxa"/>
          </w:tcPr>
          <w:p w14:paraId="421CF055" w14:textId="77777777" w:rsidR="00412580" w:rsidRPr="00834A11" w:rsidRDefault="00412580" w:rsidP="00412580">
            <w:pPr>
              <w:rPr>
                <w:sz w:val="24"/>
                <w:szCs w:val="24"/>
              </w:rPr>
            </w:pPr>
            <w:r w:rsidRPr="00834A11">
              <w:rPr>
                <w:sz w:val="24"/>
                <w:szCs w:val="24"/>
              </w:rPr>
              <w:t>0,12</w:t>
            </w:r>
          </w:p>
        </w:tc>
      </w:tr>
      <w:tr w:rsidR="00412580" w14:paraId="3974DC7E" w14:textId="77777777" w:rsidTr="00834A11">
        <w:tc>
          <w:tcPr>
            <w:tcW w:w="3119" w:type="dxa"/>
            <w:vMerge/>
          </w:tcPr>
          <w:p w14:paraId="14D15BD4" w14:textId="77777777" w:rsidR="00412580" w:rsidRPr="00834A11" w:rsidRDefault="00412580" w:rsidP="00412580">
            <w:pPr>
              <w:jc w:val="center"/>
              <w:rPr>
                <w:sz w:val="24"/>
                <w:szCs w:val="24"/>
              </w:rPr>
            </w:pPr>
          </w:p>
        </w:tc>
        <w:tc>
          <w:tcPr>
            <w:tcW w:w="2268" w:type="dxa"/>
          </w:tcPr>
          <w:p w14:paraId="3EBCA35D" w14:textId="77777777" w:rsidR="00412580" w:rsidRPr="00834A11" w:rsidRDefault="00412580" w:rsidP="00412580">
            <w:pPr>
              <w:rPr>
                <w:sz w:val="24"/>
                <w:szCs w:val="24"/>
              </w:rPr>
            </w:pPr>
            <w:r w:rsidRPr="00834A11">
              <w:rPr>
                <w:sz w:val="24"/>
                <w:szCs w:val="24"/>
              </w:rPr>
              <w:t>3.gün</w:t>
            </w:r>
          </w:p>
        </w:tc>
        <w:tc>
          <w:tcPr>
            <w:tcW w:w="850" w:type="dxa"/>
          </w:tcPr>
          <w:p w14:paraId="65D40E56" w14:textId="77777777" w:rsidR="00412580" w:rsidRPr="00834A11" w:rsidRDefault="00412580" w:rsidP="00412580">
            <w:pPr>
              <w:rPr>
                <w:sz w:val="24"/>
                <w:szCs w:val="24"/>
              </w:rPr>
            </w:pPr>
            <w:r w:rsidRPr="00834A11">
              <w:rPr>
                <w:sz w:val="24"/>
                <w:szCs w:val="24"/>
              </w:rPr>
              <w:t>0,59</w:t>
            </w:r>
          </w:p>
        </w:tc>
        <w:tc>
          <w:tcPr>
            <w:tcW w:w="851" w:type="dxa"/>
          </w:tcPr>
          <w:p w14:paraId="1336D422" w14:textId="77777777" w:rsidR="00412580" w:rsidRPr="00834A11" w:rsidRDefault="00412580" w:rsidP="00412580">
            <w:pPr>
              <w:rPr>
                <w:b/>
                <w:bCs/>
                <w:sz w:val="24"/>
                <w:szCs w:val="24"/>
              </w:rPr>
            </w:pPr>
            <w:r w:rsidRPr="00834A11">
              <w:rPr>
                <w:b/>
                <w:bCs/>
                <w:sz w:val="24"/>
                <w:szCs w:val="24"/>
              </w:rPr>
              <w:t>0,02</w:t>
            </w:r>
          </w:p>
        </w:tc>
      </w:tr>
      <w:tr w:rsidR="00412580" w14:paraId="38BA3776" w14:textId="77777777" w:rsidTr="00834A11">
        <w:tc>
          <w:tcPr>
            <w:tcW w:w="3119" w:type="dxa"/>
            <w:vMerge/>
          </w:tcPr>
          <w:p w14:paraId="533B93D5" w14:textId="77777777" w:rsidR="00412580" w:rsidRPr="00834A11" w:rsidRDefault="00412580" w:rsidP="00412580">
            <w:pPr>
              <w:jc w:val="center"/>
              <w:rPr>
                <w:sz w:val="24"/>
                <w:szCs w:val="24"/>
              </w:rPr>
            </w:pPr>
          </w:p>
        </w:tc>
        <w:tc>
          <w:tcPr>
            <w:tcW w:w="2268" w:type="dxa"/>
          </w:tcPr>
          <w:p w14:paraId="2FA325DA" w14:textId="77777777" w:rsidR="00412580" w:rsidRPr="00834A11" w:rsidRDefault="00412580" w:rsidP="00412580">
            <w:pPr>
              <w:rPr>
                <w:sz w:val="24"/>
                <w:szCs w:val="24"/>
              </w:rPr>
            </w:pPr>
            <w:r w:rsidRPr="00834A11">
              <w:rPr>
                <w:sz w:val="24"/>
                <w:szCs w:val="24"/>
              </w:rPr>
              <w:t>Taburcu günü</w:t>
            </w:r>
          </w:p>
        </w:tc>
        <w:tc>
          <w:tcPr>
            <w:tcW w:w="850" w:type="dxa"/>
          </w:tcPr>
          <w:p w14:paraId="20EFDD03" w14:textId="77777777" w:rsidR="00412580" w:rsidRPr="00834A11" w:rsidRDefault="00412580" w:rsidP="00412580">
            <w:pPr>
              <w:rPr>
                <w:sz w:val="24"/>
                <w:szCs w:val="24"/>
              </w:rPr>
            </w:pPr>
            <w:r w:rsidRPr="00834A11">
              <w:rPr>
                <w:sz w:val="24"/>
                <w:szCs w:val="24"/>
              </w:rPr>
              <w:t>-</w:t>
            </w:r>
          </w:p>
        </w:tc>
        <w:tc>
          <w:tcPr>
            <w:tcW w:w="851" w:type="dxa"/>
          </w:tcPr>
          <w:p w14:paraId="2CFE7423" w14:textId="77777777" w:rsidR="00412580" w:rsidRPr="00834A11" w:rsidRDefault="00412580" w:rsidP="00412580">
            <w:pPr>
              <w:rPr>
                <w:b/>
                <w:bCs/>
                <w:sz w:val="24"/>
                <w:szCs w:val="24"/>
              </w:rPr>
            </w:pPr>
            <w:r w:rsidRPr="00834A11">
              <w:rPr>
                <w:b/>
                <w:bCs/>
                <w:sz w:val="24"/>
                <w:szCs w:val="24"/>
              </w:rPr>
              <w:t>-</w:t>
            </w:r>
          </w:p>
        </w:tc>
      </w:tr>
      <w:tr w:rsidR="00412580" w14:paraId="7379479B" w14:textId="77777777" w:rsidTr="00834A11">
        <w:tc>
          <w:tcPr>
            <w:tcW w:w="3119" w:type="dxa"/>
            <w:vMerge w:val="restart"/>
          </w:tcPr>
          <w:p w14:paraId="2B9A4FF5" w14:textId="77777777" w:rsidR="00412580" w:rsidRPr="00834A11" w:rsidRDefault="00412580" w:rsidP="00412580">
            <w:pPr>
              <w:jc w:val="center"/>
              <w:rPr>
                <w:sz w:val="24"/>
                <w:szCs w:val="24"/>
              </w:rPr>
            </w:pPr>
          </w:p>
          <w:p w14:paraId="0800CDCE" w14:textId="59FA3E39" w:rsidR="00412580" w:rsidRPr="00834A11" w:rsidRDefault="00412580" w:rsidP="00412580">
            <w:pPr>
              <w:jc w:val="center"/>
              <w:rPr>
                <w:sz w:val="24"/>
                <w:szCs w:val="24"/>
              </w:rPr>
            </w:pPr>
            <w:r w:rsidRPr="00834A11">
              <w:rPr>
                <w:sz w:val="24"/>
                <w:szCs w:val="24"/>
              </w:rPr>
              <w:t>Serin (</w:t>
            </w:r>
            <w:proofErr w:type="spellStart"/>
            <w:r w:rsidRPr="00834A11">
              <w:rPr>
                <w:sz w:val="24"/>
                <w:szCs w:val="24"/>
              </w:rPr>
              <w:t>umol</w:t>
            </w:r>
            <w:proofErr w:type="spellEnd"/>
            <w:r w:rsidRPr="00834A11">
              <w:rPr>
                <w:sz w:val="24"/>
                <w:szCs w:val="24"/>
              </w:rPr>
              <w:t>/L)</w:t>
            </w:r>
          </w:p>
        </w:tc>
        <w:tc>
          <w:tcPr>
            <w:tcW w:w="2268" w:type="dxa"/>
          </w:tcPr>
          <w:p w14:paraId="21E40C96" w14:textId="77777777" w:rsidR="00412580" w:rsidRPr="00834A11" w:rsidRDefault="00412580" w:rsidP="00412580">
            <w:pPr>
              <w:rPr>
                <w:sz w:val="24"/>
                <w:szCs w:val="24"/>
              </w:rPr>
            </w:pPr>
            <w:r w:rsidRPr="00834A11">
              <w:rPr>
                <w:sz w:val="24"/>
                <w:szCs w:val="24"/>
              </w:rPr>
              <w:t>0.gün</w:t>
            </w:r>
          </w:p>
        </w:tc>
        <w:tc>
          <w:tcPr>
            <w:tcW w:w="850" w:type="dxa"/>
          </w:tcPr>
          <w:p w14:paraId="44C3AB89" w14:textId="77777777" w:rsidR="00412580" w:rsidRPr="00834A11" w:rsidRDefault="00412580" w:rsidP="00412580">
            <w:pPr>
              <w:rPr>
                <w:sz w:val="24"/>
                <w:szCs w:val="24"/>
              </w:rPr>
            </w:pPr>
            <w:r w:rsidRPr="00834A11">
              <w:rPr>
                <w:sz w:val="24"/>
                <w:szCs w:val="24"/>
              </w:rPr>
              <w:t>-0,46</w:t>
            </w:r>
          </w:p>
        </w:tc>
        <w:tc>
          <w:tcPr>
            <w:tcW w:w="851" w:type="dxa"/>
          </w:tcPr>
          <w:p w14:paraId="219886D4" w14:textId="77777777" w:rsidR="00412580" w:rsidRPr="00834A11" w:rsidRDefault="00412580" w:rsidP="00412580">
            <w:pPr>
              <w:rPr>
                <w:b/>
                <w:bCs/>
                <w:sz w:val="24"/>
                <w:szCs w:val="24"/>
              </w:rPr>
            </w:pPr>
            <w:r w:rsidRPr="00834A11">
              <w:rPr>
                <w:b/>
                <w:bCs/>
                <w:sz w:val="24"/>
                <w:szCs w:val="24"/>
              </w:rPr>
              <w:t>0,02</w:t>
            </w:r>
          </w:p>
        </w:tc>
      </w:tr>
      <w:tr w:rsidR="00412580" w14:paraId="64FCA44C" w14:textId="77777777" w:rsidTr="00834A11">
        <w:tc>
          <w:tcPr>
            <w:tcW w:w="3119" w:type="dxa"/>
            <w:vMerge/>
          </w:tcPr>
          <w:p w14:paraId="0EBD0849" w14:textId="77777777" w:rsidR="00412580" w:rsidRPr="00834A11" w:rsidRDefault="00412580" w:rsidP="00412580">
            <w:pPr>
              <w:jc w:val="center"/>
              <w:rPr>
                <w:sz w:val="24"/>
                <w:szCs w:val="24"/>
              </w:rPr>
            </w:pPr>
          </w:p>
        </w:tc>
        <w:tc>
          <w:tcPr>
            <w:tcW w:w="2268" w:type="dxa"/>
          </w:tcPr>
          <w:p w14:paraId="04F39F7B" w14:textId="77777777" w:rsidR="00412580" w:rsidRPr="00834A11" w:rsidRDefault="00412580" w:rsidP="00412580">
            <w:pPr>
              <w:rPr>
                <w:sz w:val="24"/>
                <w:szCs w:val="24"/>
              </w:rPr>
            </w:pPr>
            <w:r w:rsidRPr="00834A11">
              <w:rPr>
                <w:sz w:val="24"/>
                <w:szCs w:val="24"/>
              </w:rPr>
              <w:t>3.gün</w:t>
            </w:r>
          </w:p>
        </w:tc>
        <w:tc>
          <w:tcPr>
            <w:tcW w:w="850" w:type="dxa"/>
          </w:tcPr>
          <w:p w14:paraId="1139E5B0" w14:textId="77777777" w:rsidR="00412580" w:rsidRPr="00834A11" w:rsidRDefault="00412580" w:rsidP="00412580">
            <w:pPr>
              <w:rPr>
                <w:sz w:val="24"/>
                <w:szCs w:val="24"/>
              </w:rPr>
            </w:pPr>
            <w:r w:rsidRPr="00834A11">
              <w:rPr>
                <w:sz w:val="24"/>
                <w:szCs w:val="24"/>
              </w:rPr>
              <w:t>0,36</w:t>
            </w:r>
          </w:p>
        </w:tc>
        <w:tc>
          <w:tcPr>
            <w:tcW w:w="851" w:type="dxa"/>
          </w:tcPr>
          <w:p w14:paraId="752D46A8" w14:textId="77777777" w:rsidR="00412580" w:rsidRPr="00834A11" w:rsidRDefault="00412580" w:rsidP="00412580">
            <w:pPr>
              <w:rPr>
                <w:sz w:val="24"/>
                <w:szCs w:val="24"/>
              </w:rPr>
            </w:pPr>
            <w:r w:rsidRPr="00834A11">
              <w:rPr>
                <w:sz w:val="24"/>
                <w:szCs w:val="24"/>
              </w:rPr>
              <w:t>0,18</w:t>
            </w:r>
          </w:p>
        </w:tc>
      </w:tr>
      <w:tr w:rsidR="00412580" w14:paraId="54555B3B" w14:textId="77777777" w:rsidTr="00834A11">
        <w:tc>
          <w:tcPr>
            <w:tcW w:w="3119" w:type="dxa"/>
            <w:vMerge/>
          </w:tcPr>
          <w:p w14:paraId="4B37EED2" w14:textId="77777777" w:rsidR="00412580" w:rsidRPr="00834A11" w:rsidRDefault="00412580" w:rsidP="00412580">
            <w:pPr>
              <w:jc w:val="center"/>
              <w:rPr>
                <w:sz w:val="24"/>
                <w:szCs w:val="24"/>
              </w:rPr>
            </w:pPr>
          </w:p>
        </w:tc>
        <w:tc>
          <w:tcPr>
            <w:tcW w:w="2268" w:type="dxa"/>
          </w:tcPr>
          <w:p w14:paraId="3BD1C7C1" w14:textId="77777777" w:rsidR="00412580" w:rsidRPr="00834A11" w:rsidRDefault="00412580" w:rsidP="00412580">
            <w:pPr>
              <w:rPr>
                <w:sz w:val="24"/>
                <w:szCs w:val="24"/>
              </w:rPr>
            </w:pPr>
            <w:r w:rsidRPr="00834A11">
              <w:rPr>
                <w:sz w:val="24"/>
                <w:szCs w:val="24"/>
              </w:rPr>
              <w:t>Taburcu günü</w:t>
            </w:r>
          </w:p>
        </w:tc>
        <w:tc>
          <w:tcPr>
            <w:tcW w:w="850" w:type="dxa"/>
          </w:tcPr>
          <w:p w14:paraId="79E90C4E" w14:textId="77777777" w:rsidR="00412580" w:rsidRPr="00834A11" w:rsidRDefault="00412580" w:rsidP="00412580">
            <w:pPr>
              <w:rPr>
                <w:sz w:val="24"/>
                <w:szCs w:val="24"/>
              </w:rPr>
            </w:pPr>
            <w:r w:rsidRPr="00834A11">
              <w:rPr>
                <w:sz w:val="24"/>
                <w:szCs w:val="24"/>
              </w:rPr>
              <w:t>-</w:t>
            </w:r>
          </w:p>
        </w:tc>
        <w:tc>
          <w:tcPr>
            <w:tcW w:w="851" w:type="dxa"/>
          </w:tcPr>
          <w:p w14:paraId="7C89FA54" w14:textId="77777777" w:rsidR="00412580" w:rsidRPr="00834A11" w:rsidRDefault="00412580" w:rsidP="00412580">
            <w:pPr>
              <w:rPr>
                <w:sz w:val="24"/>
                <w:szCs w:val="24"/>
              </w:rPr>
            </w:pPr>
            <w:r w:rsidRPr="00834A11">
              <w:rPr>
                <w:sz w:val="24"/>
                <w:szCs w:val="24"/>
              </w:rPr>
              <w:t>-</w:t>
            </w:r>
          </w:p>
        </w:tc>
      </w:tr>
      <w:tr w:rsidR="00412580" w14:paraId="12A6E952" w14:textId="77777777" w:rsidTr="00834A11">
        <w:tc>
          <w:tcPr>
            <w:tcW w:w="3119" w:type="dxa"/>
            <w:vMerge w:val="restart"/>
          </w:tcPr>
          <w:p w14:paraId="7031F0D6" w14:textId="77777777" w:rsidR="00412580" w:rsidRPr="00834A11" w:rsidRDefault="00412580" w:rsidP="00412580">
            <w:pPr>
              <w:jc w:val="center"/>
              <w:rPr>
                <w:sz w:val="24"/>
                <w:szCs w:val="24"/>
              </w:rPr>
            </w:pPr>
          </w:p>
          <w:p w14:paraId="4AFC08E5" w14:textId="46F143AB" w:rsidR="00412580" w:rsidRPr="00834A11" w:rsidRDefault="00412580" w:rsidP="00412580">
            <w:pPr>
              <w:jc w:val="center"/>
              <w:rPr>
                <w:sz w:val="24"/>
                <w:szCs w:val="24"/>
              </w:rPr>
            </w:pPr>
            <w:r w:rsidRPr="00834A11">
              <w:rPr>
                <w:sz w:val="24"/>
                <w:szCs w:val="24"/>
              </w:rPr>
              <w:t>Tirozin (</w:t>
            </w:r>
            <w:proofErr w:type="spellStart"/>
            <w:r w:rsidRPr="00834A11">
              <w:rPr>
                <w:sz w:val="24"/>
                <w:szCs w:val="24"/>
              </w:rPr>
              <w:t>umol</w:t>
            </w:r>
            <w:proofErr w:type="spellEnd"/>
            <w:r w:rsidRPr="00834A11">
              <w:rPr>
                <w:sz w:val="24"/>
                <w:szCs w:val="24"/>
              </w:rPr>
              <w:t>/L)</w:t>
            </w:r>
          </w:p>
        </w:tc>
        <w:tc>
          <w:tcPr>
            <w:tcW w:w="2268" w:type="dxa"/>
          </w:tcPr>
          <w:p w14:paraId="41EE0C96" w14:textId="77777777" w:rsidR="00412580" w:rsidRPr="00834A11" w:rsidRDefault="00412580" w:rsidP="00412580">
            <w:pPr>
              <w:rPr>
                <w:sz w:val="24"/>
                <w:szCs w:val="24"/>
              </w:rPr>
            </w:pPr>
            <w:r w:rsidRPr="00834A11">
              <w:rPr>
                <w:sz w:val="24"/>
                <w:szCs w:val="24"/>
              </w:rPr>
              <w:t>0.gün</w:t>
            </w:r>
          </w:p>
        </w:tc>
        <w:tc>
          <w:tcPr>
            <w:tcW w:w="850" w:type="dxa"/>
          </w:tcPr>
          <w:p w14:paraId="6465B6B3" w14:textId="77777777" w:rsidR="00412580" w:rsidRPr="00834A11" w:rsidRDefault="00412580" w:rsidP="00412580">
            <w:pPr>
              <w:rPr>
                <w:sz w:val="24"/>
                <w:szCs w:val="24"/>
              </w:rPr>
            </w:pPr>
            <w:r w:rsidRPr="00834A11">
              <w:rPr>
                <w:sz w:val="24"/>
                <w:szCs w:val="24"/>
              </w:rPr>
              <w:t>-0,60</w:t>
            </w:r>
          </w:p>
        </w:tc>
        <w:tc>
          <w:tcPr>
            <w:tcW w:w="851" w:type="dxa"/>
          </w:tcPr>
          <w:p w14:paraId="2D1ED38F" w14:textId="77777777" w:rsidR="00412580" w:rsidRPr="00834A11" w:rsidRDefault="00412580" w:rsidP="00412580">
            <w:pPr>
              <w:rPr>
                <w:b/>
                <w:bCs/>
                <w:sz w:val="24"/>
                <w:szCs w:val="24"/>
              </w:rPr>
            </w:pPr>
            <w:r w:rsidRPr="00834A11">
              <w:rPr>
                <w:b/>
                <w:bCs/>
                <w:sz w:val="24"/>
                <w:szCs w:val="24"/>
              </w:rPr>
              <w:t>0,02</w:t>
            </w:r>
          </w:p>
        </w:tc>
      </w:tr>
      <w:tr w:rsidR="00412580" w14:paraId="2B6649FE" w14:textId="77777777" w:rsidTr="00834A11">
        <w:tc>
          <w:tcPr>
            <w:tcW w:w="3119" w:type="dxa"/>
            <w:vMerge/>
          </w:tcPr>
          <w:p w14:paraId="2851B67F" w14:textId="77777777" w:rsidR="00412580" w:rsidRPr="00834A11" w:rsidRDefault="00412580" w:rsidP="00412580">
            <w:pPr>
              <w:rPr>
                <w:sz w:val="24"/>
                <w:szCs w:val="24"/>
              </w:rPr>
            </w:pPr>
          </w:p>
        </w:tc>
        <w:tc>
          <w:tcPr>
            <w:tcW w:w="2268" w:type="dxa"/>
          </w:tcPr>
          <w:p w14:paraId="61D2F975" w14:textId="77777777" w:rsidR="00412580" w:rsidRPr="00834A11" w:rsidRDefault="00412580" w:rsidP="00412580">
            <w:pPr>
              <w:rPr>
                <w:sz w:val="24"/>
                <w:szCs w:val="24"/>
              </w:rPr>
            </w:pPr>
            <w:r w:rsidRPr="00834A11">
              <w:rPr>
                <w:sz w:val="24"/>
                <w:szCs w:val="24"/>
              </w:rPr>
              <w:t>3.gün</w:t>
            </w:r>
          </w:p>
        </w:tc>
        <w:tc>
          <w:tcPr>
            <w:tcW w:w="850" w:type="dxa"/>
          </w:tcPr>
          <w:p w14:paraId="75B8D6BE" w14:textId="77777777" w:rsidR="00412580" w:rsidRPr="00834A11" w:rsidRDefault="00412580" w:rsidP="00412580">
            <w:pPr>
              <w:rPr>
                <w:sz w:val="24"/>
                <w:szCs w:val="24"/>
              </w:rPr>
            </w:pPr>
            <w:r w:rsidRPr="00834A11">
              <w:rPr>
                <w:sz w:val="24"/>
                <w:szCs w:val="24"/>
              </w:rPr>
              <w:t>0,10</w:t>
            </w:r>
          </w:p>
        </w:tc>
        <w:tc>
          <w:tcPr>
            <w:tcW w:w="851" w:type="dxa"/>
          </w:tcPr>
          <w:p w14:paraId="4F131DAD" w14:textId="77777777" w:rsidR="00412580" w:rsidRPr="00834A11" w:rsidRDefault="00412580" w:rsidP="00412580">
            <w:pPr>
              <w:rPr>
                <w:sz w:val="24"/>
                <w:szCs w:val="24"/>
              </w:rPr>
            </w:pPr>
            <w:r w:rsidRPr="00834A11">
              <w:rPr>
                <w:sz w:val="24"/>
                <w:szCs w:val="24"/>
              </w:rPr>
              <w:t>0,55</w:t>
            </w:r>
          </w:p>
        </w:tc>
      </w:tr>
      <w:tr w:rsidR="00412580" w14:paraId="08DD1E0E" w14:textId="77777777" w:rsidTr="00834A11">
        <w:tc>
          <w:tcPr>
            <w:tcW w:w="3119" w:type="dxa"/>
            <w:vMerge/>
          </w:tcPr>
          <w:p w14:paraId="0E316E71" w14:textId="77777777" w:rsidR="00412580" w:rsidRPr="00834A11" w:rsidRDefault="00412580" w:rsidP="00412580">
            <w:pPr>
              <w:rPr>
                <w:sz w:val="24"/>
                <w:szCs w:val="24"/>
              </w:rPr>
            </w:pPr>
          </w:p>
        </w:tc>
        <w:tc>
          <w:tcPr>
            <w:tcW w:w="2268" w:type="dxa"/>
          </w:tcPr>
          <w:p w14:paraId="19669E60" w14:textId="77777777" w:rsidR="00412580" w:rsidRPr="00834A11" w:rsidRDefault="00412580" w:rsidP="00412580">
            <w:pPr>
              <w:rPr>
                <w:sz w:val="24"/>
                <w:szCs w:val="24"/>
              </w:rPr>
            </w:pPr>
            <w:r w:rsidRPr="00834A11">
              <w:rPr>
                <w:sz w:val="24"/>
                <w:szCs w:val="24"/>
              </w:rPr>
              <w:t>Taburcu günü</w:t>
            </w:r>
          </w:p>
        </w:tc>
        <w:tc>
          <w:tcPr>
            <w:tcW w:w="850" w:type="dxa"/>
          </w:tcPr>
          <w:p w14:paraId="10D67AA1" w14:textId="77777777" w:rsidR="00412580" w:rsidRPr="00834A11" w:rsidRDefault="00412580" w:rsidP="00412580">
            <w:pPr>
              <w:rPr>
                <w:sz w:val="24"/>
                <w:szCs w:val="24"/>
              </w:rPr>
            </w:pPr>
            <w:r w:rsidRPr="00834A11">
              <w:rPr>
                <w:sz w:val="24"/>
                <w:szCs w:val="24"/>
              </w:rPr>
              <w:t>-</w:t>
            </w:r>
          </w:p>
        </w:tc>
        <w:tc>
          <w:tcPr>
            <w:tcW w:w="851" w:type="dxa"/>
          </w:tcPr>
          <w:p w14:paraId="0F2B3D58" w14:textId="77777777" w:rsidR="00412580" w:rsidRPr="00834A11" w:rsidRDefault="00412580" w:rsidP="00412580">
            <w:pPr>
              <w:rPr>
                <w:sz w:val="24"/>
                <w:szCs w:val="24"/>
              </w:rPr>
            </w:pPr>
            <w:r w:rsidRPr="00834A11">
              <w:rPr>
                <w:sz w:val="24"/>
                <w:szCs w:val="24"/>
              </w:rPr>
              <w:t>-</w:t>
            </w:r>
          </w:p>
        </w:tc>
      </w:tr>
      <w:tr w:rsidR="00412580" w14:paraId="6ECC43AC" w14:textId="77777777" w:rsidTr="00834A11">
        <w:tc>
          <w:tcPr>
            <w:tcW w:w="3119" w:type="dxa"/>
            <w:vMerge w:val="restart"/>
          </w:tcPr>
          <w:p w14:paraId="25D6C4B2" w14:textId="77777777" w:rsidR="00412580" w:rsidRPr="00834A11" w:rsidRDefault="00412580" w:rsidP="00412580">
            <w:pPr>
              <w:rPr>
                <w:sz w:val="24"/>
                <w:szCs w:val="24"/>
              </w:rPr>
            </w:pPr>
          </w:p>
          <w:p w14:paraId="3B44B0B0" w14:textId="10A2C100" w:rsidR="00412580" w:rsidRPr="00834A11" w:rsidRDefault="00DF4C7C" w:rsidP="00412580">
            <w:pPr>
              <w:jc w:val="center"/>
              <w:rPr>
                <w:sz w:val="24"/>
                <w:szCs w:val="24"/>
              </w:rPr>
            </w:pPr>
            <w:r w:rsidRPr="00834A11">
              <w:rPr>
                <w:sz w:val="24"/>
                <w:szCs w:val="24"/>
              </w:rPr>
              <w:t>CRP (mg/L)</w:t>
            </w:r>
          </w:p>
        </w:tc>
        <w:tc>
          <w:tcPr>
            <w:tcW w:w="2268" w:type="dxa"/>
          </w:tcPr>
          <w:p w14:paraId="553B297A" w14:textId="77777777" w:rsidR="00412580" w:rsidRPr="00834A11" w:rsidRDefault="00412580" w:rsidP="00412580">
            <w:pPr>
              <w:rPr>
                <w:sz w:val="24"/>
                <w:szCs w:val="24"/>
              </w:rPr>
            </w:pPr>
            <w:r w:rsidRPr="00834A11">
              <w:rPr>
                <w:sz w:val="24"/>
                <w:szCs w:val="24"/>
              </w:rPr>
              <w:t>0.gün</w:t>
            </w:r>
          </w:p>
        </w:tc>
        <w:tc>
          <w:tcPr>
            <w:tcW w:w="850" w:type="dxa"/>
          </w:tcPr>
          <w:p w14:paraId="59B3097B" w14:textId="77777777" w:rsidR="00412580" w:rsidRPr="00834A11" w:rsidRDefault="00412580" w:rsidP="00412580">
            <w:pPr>
              <w:rPr>
                <w:sz w:val="24"/>
                <w:szCs w:val="24"/>
              </w:rPr>
            </w:pPr>
            <w:r w:rsidRPr="00834A11">
              <w:rPr>
                <w:sz w:val="24"/>
                <w:szCs w:val="24"/>
              </w:rPr>
              <w:t>-0,08</w:t>
            </w:r>
          </w:p>
        </w:tc>
        <w:tc>
          <w:tcPr>
            <w:tcW w:w="851" w:type="dxa"/>
          </w:tcPr>
          <w:p w14:paraId="447F9D8F" w14:textId="77777777" w:rsidR="00412580" w:rsidRPr="00834A11" w:rsidRDefault="00412580" w:rsidP="00412580">
            <w:pPr>
              <w:rPr>
                <w:sz w:val="24"/>
                <w:szCs w:val="24"/>
              </w:rPr>
            </w:pPr>
            <w:r w:rsidRPr="00834A11">
              <w:rPr>
                <w:sz w:val="24"/>
                <w:szCs w:val="24"/>
              </w:rPr>
              <w:t>0,70</w:t>
            </w:r>
          </w:p>
        </w:tc>
      </w:tr>
      <w:tr w:rsidR="00412580" w14:paraId="3487C298" w14:textId="77777777" w:rsidTr="00834A11">
        <w:tc>
          <w:tcPr>
            <w:tcW w:w="3119" w:type="dxa"/>
            <w:vMerge/>
          </w:tcPr>
          <w:p w14:paraId="2D4D1DB0" w14:textId="77777777" w:rsidR="00412580" w:rsidRPr="00834A11" w:rsidRDefault="00412580" w:rsidP="00412580">
            <w:pPr>
              <w:rPr>
                <w:sz w:val="24"/>
                <w:szCs w:val="24"/>
              </w:rPr>
            </w:pPr>
          </w:p>
        </w:tc>
        <w:tc>
          <w:tcPr>
            <w:tcW w:w="2268" w:type="dxa"/>
          </w:tcPr>
          <w:p w14:paraId="0278BAB0" w14:textId="77777777" w:rsidR="00412580" w:rsidRPr="00834A11" w:rsidRDefault="00412580" w:rsidP="00412580">
            <w:pPr>
              <w:rPr>
                <w:sz w:val="24"/>
                <w:szCs w:val="24"/>
              </w:rPr>
            </w:pPr>
            <w:r w:rsidRPr="00834A11">
              <w:rPr>
                <w:sz w:val="24"/>
                <w:szCs w:val="24"/>
              </w:rPr>
              <w:t>3.gün</w:t>
            </w:r>
          </w:p>
        </w:tc>
        <w:tc>
          <w:tcPr>
            <w:tcW w:w="850" w:type="dxa"/>
          </w:tcPr>
          <w:p w14:paraId="6C9EABEE" w14:textId="77777777" w:rsidR="00412580" w:rsidRPr="00834A11" w:rsidRDefault="00412580" w:rsidP="00412580">
            <w:pPr>
              <w:rPr>
                <w:sz w:val="24"/>
                <w:szCs w:val="24"/>
              </w:rPr>
            </w:pPr>
            <w:r w:rsidRPr="00834A11">
              <w:rPr>
                <w:sz w:val="24"/>
                <w:szCs w:val="24"/>
              </w:rPr>
              <w:t>-0,13</w:t>
            </w:r>
          </w:p>
        </w:tc>
        <w:tc>
          <w:tcPr>
            <w:tcW w:w="851" w:type="dxa"/>
          </w:tcPr>
          <w:p w14:paraId="1E36B9EF" w14:textId="77777777" w:rsidR="00412580" w:rsidRPr="00834A11" w:rsidRDefault="00412580" w:rsidP="00412580">
            <w:pPr>
              <w:rPr>
                <w:sz w:val="24"/>
                <w:szCs w:val="24"/>
              </w:rPr>
            </w:pPr>
            <w:r w:rsidRPr="00834A11">
              <w:rPr>
                <w:sz w:val="24"/>
                <w:szCs w:val="24"/>
              </w:rPr>
              <w:t>0,65</w:t>
            </w:r>
          </w:p>
        </w:tc>
      </w:tr>
      <w:tr w:rsidR="00412580" w14:paraId="3BF575B0" w14:textId="77777777" w:rsidTr="00834A11">
        <w:tc>
          <w:tcPr>
            <w:tcW w:w="3119" w:type="dxa"/>
            <w:vMerge/>
          </w:tcPr>
          <w:p w14:paraId="5741009B" w14:textId="77777777" w:rsidR="00412580" w:rsidRPr="00834A11" w:rsidRDefault="00412580" w:rsidP="00412580">
            <w:pPr>
              <w:rPr>
                <w:sz w:val="24"/>
                <w:szCs w:val="24"/>
              </w:rPr>
            </w:pPr>
          </w:p>
        </w:tc>
        <w:tc>
          <w:tcPr>
            <w:tcW w:w="2268" w:type="dxa"/>
          </w:tcPr>
          <w:p w14:paraId="73C12DC5" w14:textId="77777777" w:rsidR="00412580" w:rsidRPr="00834A11" w:rsidRDefault="00412580" w:rsidP="00412580">
            <w:pPr>
              <w:rPr>
                <w:sz w:val="24"/>
                <w:szCs w:val="24"/>
              </w:rPr>
            </w:pPr>
            <w:r w:rsidRPr="00834A11">
              <w:rPr>
                <w:sz w:val="24"/>
                <w:szCs w:val="24"/>
              </w:rPr>
              <w:t>Taburcu günü</w:t>
            </w:r>
          </w:p>
        </w:tc>
        <w:tc>
          <w:tcPr>
            <w:tcW w:w="850" w:type="dxa"/>
          </w:tcPr>
          <w:p w14:paraId="5505DB3F" w14:textId="77777777" w:rsidR="00412580" w:rsidRPr="00834A11" w:rsidRDefault="00412580" w:rsidP="00412580">
            <w:pPr>
              <w:rPr>
                <w:sz w:val="24"/>
                <w:szCs w:val="24"/>
              </w:rPr>
            </w:pPr>
            <w:r w:rsidRPr="00834A11">
              <w:rPr>
                <w:sz w:val="24"/>
                <w:szCs w:val="24"/>
              </w:rPr>
              <w:t>-</w:t>
            </w:r>
          </w:p>
        </w:tc>
        <w:tc>
          <w:tcPr>
            <w:tcW w:w="851" w:type="dxa"/>
          </w:tcPr>
          <w:p w14:paraId="5CB8E351" w14:textId="77777777" w:rsidR="00412580" w:rsidRPr="00834A11" w:rsidRDefault="00412580" w:rsidP="00412580">
            <w:pPr>
              <w:rPr>
                <w:sz w:val="24"/>
                <w:szCs w:val="24"/>
              </w:rPr>
            </w:pPr>
            <w:r w:rsidRPr="00834A11">
              <w:rPr>
                <w:sz w:val="24"/>
                <w:szCs w:val="24"/>
              </w:rPr>
              <w:t>-</w:t>
            </w:r>
          </w:p>
        </w:tc>
      </w:tr>
    </w:tbl>
    <w:p w14:paraId="4C41BFEA" w14:textId="77777777" w:rsidR="002C4E54" w:rsidRPr="00A21E36" w:rsidRDefault="002C4E54" w:rsidP="00A21E36">
      <w:pPr>
        <w:spacing w:line="360" w:lineRule="auto"/>
        <w:rPr>
          <w:sz w:val="24"/>
          <w:szCs w:val="24"/>
        </w:rPr>
      </w:pPr>
    </w:p>
    <w:p w14:paraId="38033FAD" w14:textId="6E45983A" w:rsidR="00596EB5" w:rsidRDefault="00596EB5" w:rsidP="00A21E36">
      <w:pPr>
        <w:pStyle w:val="Balk2"/>
        <w:spacing w:line="360" w:lineRule="auto"/>
        <w:rPr>
          <w:rFonts w:ascii="Times New Roman" w:hAnsi="Times New Roman" w:cs="Times New Roman"/>
          <w:b/>
          <w:bCs/>
          <w:color w:val="000000" w:themeColor="text1"/>
          <w:sz w:val="24"/>
          <w:szCs w:val="24"/>
        </w:rPr>
      </w:pPr>
      <w:bookmarkStart w:id="141" w:name="_Toc208149237"/>
      <w:r w:rsidRPr="00596EB5">
        <w:rPr>
          <w:rFonts w:ascii="Times New Roman" w:hAnsi="Times New Roman" w:cs="Times New Roman"/>
          <w:b/>
          <w:bCs/>
          <w:color w:val="000000" w:themeColor="text1"/>
          <w:sz w:val="24"/>
          <w:szCs w:val="24"/>
        </w:rPr>
        <w:t>4.7. ROC Analizi</w:t>
      </w:r>
      <w:bookmarkEnd w:id="141"/>
      <w:r w:rsidRPr="00596EB5">
        <w:rPr>
          <w:rFonts w:ascii="Times New Roman" w:hAnsi="Times New Roman" w:cs="Times New Roman"/>
          <w:b/>
          <w:bCs/>
          <w:color w:val="000000" w:themeColor="text1"/>
          <w:sz w:val="24"/>
          <w:szCs w:val="24"/>
        </w:rPr>
        <w:t xml:space="preserve"> </w:t>
      </w:r>
    </w:p>
    <w:p w14:paraId="06365CDA" w14:textId="77777777" w:rsidR="00834A11" w:rsidRPr="00A21E36" w:rsidRDefault="00834A11" w:rsidP="00A21E36">
      <w:pPr>
        <w:spacing w:line="360" w:lineRule="auto"/>
        <w:rPr>
          <w:sz w:val="24"/>
          <w:szCs w:val="24"/>
        </w:rPr>
      </w:pPr>
    </w:p>
    <w:p w14:paraId="3CCDD426" w14:textId="176C7E49" w:rsidR="002C4E54" w:rsidRDefault="002C4E54" w:rsidP="00A21E36">
      <w:pPr>
        <w:spacing w:line="360" w:lineRule="auto"/>
        <w:ind w:firstLine="567"/>
        <w:jc w:val="both"/>
        <w:rPr>
          <w:sz w:val="24"/>
          <w:szCs w:val="24"/>
        </w:rPr>
      </w:pPr>
      <w:r w:rsidRPr="002C4E54">
        <w:rPr>
          <w:sz w:val="24"/>
          <w:szCs w:val="24"/>
        </w:rPr>
        <w:t>ROC analizi ile değerlendirilen MGKS, WBC, NEU, LYM ve CRP parametrelerinin</w:t>
      </w:r>
      <w:r>
        <w:rPr>
          <w:sz w:val="24"/>
          <w:szCs w:val="24"/>
        </w:rPr>
        <w:t xml:space="preserve"> </w:t>
      </w:r>
      <w:proofErr w:type="spellStart"/>
      <w:r>
        <w:rPr>
          <w:sz w:val="24"/>
          <w:szCs w:val="24"/>
        </w:rPr>
        <w:t>cut-off</w:t>
      </w:r>
      <w:proofErr w:type="spellEnd"/>
      <w:r>
        <w:rPr>
          <w:sz w:val="24"/>
          <w:szCs w:val="24"/>
        </w:rPr>
        <w:t>,</w:t>
      </w:r>
      <w:r w:rsidRPr="002C4E54">
        <w:rPr>
          <w:sz w:val="24"/>
          <w:szCs w:val="24"/>
        </w:rPr>
        <w:t xml:space="preserve"> duyarlılık, özgüllük ve AUC değerleri Tablo </w:t>
      </w:r>
      <w:r w:rsidR="002207AD">
        <w:rPr>
          <w:sz w:val="24"/>
          <w:szCs w:val="24"/>
        </w:rPr>
        <w:t>17’de</w:t>
      </w:r>
      <w:r w:rsidRPr="002C4E54">
        <w:rPr>
          <w:sz w:val="24"/>
          <w:szCs w:val="24"/>
        </w:rPr>
        <w:t xml:space="preserve"> verilmiştir.</w:t>
      </w:r>
    </w:p>
    <w:p w14:paraId="6A916FE6" w14:textId="1BAE0EF0" w:rsidR="002C4E54" w:rsidRDefault="00CF030F" w:rsidP="00CF030F">
      <w:pPr>
        <w:spacing w:line="360" w:lineRule="auto"/>
        <w:ind w:firstLine="567"/>
        <w:jc w:val="both"/>
        <w:rPr>
          <w:sz w:val="24"/>
          <w:szCs w:val="24"/>
        </w:rPr>
      </w:pPr>
      <w:r>
        <w:rPr>
          <w:sz w:val="24"/>
          <w:szCs w:val="24"/>
        </w:rPr>
        <w:t xml:space="preserve">MGKS </w:t>
      </w:r>
      <w:r w:rsidRPr="00FC6D73">
        <w:rPr>
          <w:sz w:val="24"/>
          <w:szCs w:val="24"/>
        </w:rPr>
        <w:t>0. gün değeri için ROC analizi yapıldığında, AUC 0.81</w:t>
      </w:r>
      <w:r>
        <w:rPr>
          <w:sz w:val="24"/>
          <w:szCs w:val="24"/>
        </w:rPr>
        <w:t>3</w:t>
      </w:r>
      <w:r w:rsidRPr="00FC6D73">
        <w:rPr>
          <w:sz w:val="24"/>
          <w:szCs w:val="24"/>
        </w:rPr>
        <w:t xml:space="preserve"> olarak bulundu</w:t>
      </w:r>
      <w:r>
        <w:rPr>
          <w:sz w:val="24"/>
          <w:szCs w:val="24"/>
        </w:rPr>
        <w:t xml:space="preserve">. </w:t>
      </w:r>
      <w:proofErr w:type="spellStart"/>
      <w:r w:rsidR="002C4E54">
        <w:rPr>
          <w:sz w:val="24"/>
          <w:szCs w:val="24"/>
        </w:rPr>
        <w:t>C</w:t>
      </w:r>
      <w:r>
        <w:rPr>
          <w:sz w:val="24"/>
          <w:szCs w:val="24"/>
        </w:rPr>
        <w:t>ut-off</w:t>
      </w:r>
      <w:proofErr w:type="spellEnd"/>
      <w:r>
        <w:rPr>
          <w:sz w:val="24"/>
          <w:szCs w:val="24"/>
        </w:rPr>
        <w:t xml:space="preserve"> değeri 13,5</w:t>
      </w:r>
      <w:r w:rsidR="002C4E54">
        <w:rPr>
          <w:sz w:val="24"/>
          <w:szCs w:val="24"/>
        </w:rPr>
        <w:t xml:space="preserve"> puan</w:t>
      </w:r>
      <w:r>
        <w:rPr>
          <w:sz w:val="24"/>
          <w:szCs w:val="24"/>
        </w:rPr>
        <w:t xml:space="preserve"> olarak değerlendirildiğinde, sağ kalanları sağ kalmayanlardan ayırmak için duyarlılık ve özgüllük sırasıyla %75 ve </w:t>
      </w:r>
      <w:r w:rsidR="002C4E54">
        <w:rPr>
          <w:sz w:val="24"/>
          <w:szCs w:val="24"/>
        </w:rPr>
        <w:t>%58</w:t>
      </w:r>
      <w:r>
        <w:rPr>
          <w:sz w:val="24"/>
          <w:szCs w:val="24"/>
        </w:rPr>
        <w:t xml:space="preserve"> olarak belirlendi</w:t>
      </w:r>
      <w:r w:rsidR="002C4E54">
        <w:rPr>
          <w:sz w:val="24"/>
          <w:szCs w:val="24"/>
        </w:rPr>
        <w:t xml:space="preserve"> (Şekil</w:t>
      </w:r>
      <w:r w:rsidR="002C06E2">
        <w:rPr>
          <w:sz w:val="24"/>
          <w:szCs w:val="24"/>
        </w:rPr>
        <w:t>.13</w:t>
      </w:r>
      <w:r w:rsidR="002C4E54">
        <w:rPr>
          <w:sz w:val="24"/>
          <w:szCs w:val="24"/>
        </w:rPr>
        <w:t>).</w:t>
      </w:r>
    </w:p>
    <w:p w14:paraId="035998A4" w14:textId="4F29DE97" w:rsidR="00CF030F" w:rsidRDefault="00CF030F" w:rsidP="00CF030F">
      <w:pPr>
        <w:spacing w:line="360" w:lineRule="auto"/>
        <w:ind w:firstLine="567"/>
        <w:jc w:val="both"/>
        <w:rPr>
          <w:sz w:val="24"/>
          <w:szCs w:val="24"/>
        </w:rPr>
      </w:pPr>
      <w:r>
        <w:rPr>
          <w:sz w:val="24"/>
          <w:szCs w:val="24"/>
        </w:rPr>
        <w:t xml:space="preserve">WBC 0. gün değeri için ROC analizi yapıldığında, AUC 0,741 olarak bulundu. </w:t>
      </w:r>
      <w:proofErr w:type="spellStart"/>
      <w:r w:rsidR="002C4E54">
        <w:rPr>
          <w:sz w:val="24"/>
          <w:szCs w:val="24"/>
        </w:rPr>
        <w:t>C</w:t>
      </w:r>
      <w:r>
        <w:rPr>
          <w:sz w:val="24"/>
          <w:szCs w:val="24"/>
        </w:rPr>
        <w:t>ut-off</w:t>
      </w:r>
      <w:proofErr w:type="spellEnd"/>
      <w:r>
        <w:rPr>
          <w:sz w:val="24"/>
          <w:szCs w:val="24"/>
        </w:rPr>
        <w:t xml:space="preserve"> değeri </w:t>
      </w:r>
      <w:r w:rsidRPr="002C06E2">
        <w:rPr>
          <w:sz w:val="24"/>
          <w:szCs w:val="24"/>
        </w:rPr>
        <w:t>8,71</w:t>
      </w:r>
      <w:r w:rsidR="002C4E54" w:rsidRPr="002C06E2">
        <w:rPr>
          <w:sz w:val="24"/>
          <w:szCs w:val="24"/>
        </w:rPr>
        <w:t>x10</w:t>
      </w:r>
      <w:r w:rsidR="002C4E54" w:rsidRPr="002C06E2">
        <w:rPr>
          <w:sz w:val="24"/>
          <w:szCs w:val="24"/>
          <w:vertAlign w:val="superscript"/>
        </w:rPr>
        <w:t>9</w:t>
      </w:r>
      <w:r w:rsidR="002C4E54" w:rsidRPr="002C06E2">
        <w:rPr>
          <w:sz w:val="24"/>
          <w:szCs w:val="24"/>
        </w:rPr>
        <w:t>/L</w:t>
      </w:r>
      <w:r>
        <w:rPr>
          <w:sz w:val="24"/>
          <w:szCs w:val="24"/>
        </w:rPr>
        <w:t xml:space="preserve"> olarak değerlendirildiğinde, sağ kalanları sağ kalmayanlardan ayırmak için duyarlılık ve özgüllük sırasıyla %62 ve </w:t>
      </w:r>
      <w:r w:rsidR="002C4E54">
        <w:rPr>
          <w:sz w:val="24"/>
          <w:szCs w:val="24"/>
        </w:rPr>
        <w:t>%72</w:t>
      </w:r>
      <w:r>
        <w:rPr>
          <w:sz w:val="24"/>
          <w:szCs w:val="24"/>
        </w:rPr>
        <w:t xml:space="preserve"> olarak belirlendi.</w:t>
      </w:r>
    </w:p>
    <w:p w14:paraId="25522D41" w14:textId="5918DC2A" w:rsidR="00CF030F" w:rsidRDefault="00CF030F" w:rsidP="00CF030F">
      <w:pPr>
        <w:spacing w:line="360" w:lineRule="auto"/>
        <w:ind w:firstLine="567"/>
        <w:jc w:val="both"/>
        <w:rPr>
          <w:sz w:val="24"/>
          <w:szCs w:val="24"/>
        </w:rPr>
      </w:pPr>
      <w:r>
        <w:rPr>
          <w:sz w:val="24"/>
          <w:szCs w:val="24"/>
        </w:rPr>
        <w:t xml:space="preserve">LYM 0.gün </w:t>
      </w:r>
      <w:r w:rsidR="002C4E54">
        <w:rPr>
          <w:sz w:val="24"/>
          <w:szCs w:val="24"/>
        </w:rPr>
        <w:t xml:space="preserve">değeri için </w:t>
      </w:r>
      <w:r>
        <w:rPr>
          <w:sz w:val="24"/>
          <w:szCs w:val="24"/>
        </w:rPr>
        <w:t xml:space="preserve">ROC analizi yapıldığında, AUC 0,701 olarak bulundu. </w:t>
      </w:r>
      <w:proofErr w:type="spellStart"/>
      <w:r>
        <w:rPr>
          <w:sz w:val="24"/>
          <w:szCs w:val="24"/>
        </w:rPr>
        <w:t>Cut-off</w:t>
      </w:r>
      <w:proofErr w:type="spellEnd"/>
      <w:r>
        <w:rPr>
          <w:sz w:val="24"/>
          <w:szCs w:val="24"/>
        </w:rPr>
        <w:t xml:space="preserve"> değeri </w:t>
      </w:r>
      <w:r w:rsidRPr="002C06E2">
        <w:rPr>
          <w:sz w:val="24"/>
          <w:szCs w:val="24"/>
        </w:rPr>
        <w:t>1,54</w:t>
      </w:r>
      <w:r w:rsidR="002C4E54" w:rsidRPr="002C06E2">
        <w:rPr>
          <w:sz w:val="24"/>
          <w:szCs w:val="24"/>
        </w:rPr>
        <w:t xml:space="preserve"> x10</w:t>
      </w:r>
      <w:r w:rsidR="002C4E54" w:rsidRPr="002C06E2">
        <w:rPr>
          <w:sz w:val="24"/>
          <w:szCs w:val="24"/>
          <w:vertAlign w:val="superscript"/>
        </w:rPr>
        <w:t>9</w:t>
      </w:r>
      <w:r w:rsidR="002C4E54" w:rsidRPr="002C06E2">
        <w:rPr>
          <w:sz w:val="24"/>
          <w:szCs w:val="24"/>
        </w:rPr>
        <w:t>/L</w:t>
      </w:r>
      <w:r w:rsidR="002C4E54">
        <w:rPr>
          <w:sz w:val="20"/>
          <w:szCs w:val="20"/>
        </w:rPr>
        <w:t xml:space="preserve"> </w:t>
      </w:r>
      <w:r>
        <w:rPr>
          <w:sz w:val="24"/>
          <w:szCs w:val="24"/>
        </w:rPr>
        <w:t xml:space="preserve">olarak değerlendirildiğinde sağ kalanları sağ kalmayanlardan ayırmak için duyarlılık ve özgüllük sırasıyla %50 ve %72 olarak belirlendi. </w:t>
      </w:r>
    </w:p>
    <w:p w14:paraId="39BD5533" w14:textId="7F7FBFB0" w:rsidR="00CF030F" w:rsidRDefault="00CF030F" w:rsidP="00CF030F">
      <w:pPr>
        <w:spacing w:line="360" w:lineRule="auto"/>
        <w:ind w:firstLine="567"/>
        <w:jc w:val="both"/>
        <w:rPr>
          <w:sz w:val="24"/>
          <w:szCs w:val="24"/>
        </w:rPr>
      </w:pPr>
      <w:r>
        <w:rPr>
          <w:sz w:val="24"/>
          <w:szCs w:val="24"/>
        </w:rPr>
        <w:t xml:space="preserve">NEU 0.gün </w:t>
      </w:r>
      <w:r w:rsidR="002C4E54">
        <w:rPr>
          <w:sz w:val="24"/>
          <w:szCs w:val="24"/>
        </w:rPr>
        <w:t xml:space="preserve">değeri için </w:t>
      </w:r>
      <w:r>
        <w:rPr>
          <w:sz w:val="24"/>
          <w:szCs w:val="24"/>
        </w:rPr>
        <w:t xml:space="preserve">ROC analizi yapıldığında, AUC 0,759 olarak bulundu. </w:t>
      </w:r>
      <w:proofErr w:type="spellStart"/>
      <w:r>
        <w:rPr>
          <w:sz w:val="24"/>
          <w:szCs w:val="24"/>
        </w:rPr>
        <w:t>Cut-off</w:t>
      </w:r>
      <w:proofErr w:type="spellEnd"/>
      <w:r>
        <w:rPr>
          <w:sz w:val="24"/>
          <w:szCs w:val="24"/>
        </w:rPr>
        <w:t xml:space="preserve"> değeri 4,57</w:t>
      </w:r>
      <w:r w:rsidR="002C4E54">
        <w:rPr>
          <w:sz w:val="24"/>
          <w:szCs w:val="24"/>
        </w:rPr>
        <w:t xml:space="preserve"> </w:t>
      </w:r>
      <w:r w:rsidR="002C4E54" w:rsidRPr="002C4E54">
        <w:rPr>
          <w:sz w:val="24"/>
          <w:szCs w:val="24"/>
        </w:rPr>
        <w:t>x10</w:t>
      </w:r>
      <w:r w:rsidR="002C4E54" w:rsidRPr="002C4E54">
        <w:rPr>
          <w:sz w:val="24"/>
          <w:szCs w:val="24"/>
          <w:vertAlign w:val="superscript"/>
        </w:rPr>
        <w:t>9</w:t>
      </w:r>
      <w:r w:rsidR="002C4E54" w:rsidRPr="002C4E54">
        <w:rPr>
          <w:sz w:val="24"/>
          <w:szCs w:val="24"/>
        </w:rPr>
        <w:t>/L</w:t>
      </w:r>
      <w:r w:rsidRPr="002C4E54">
        <w:rPr>
          <w:sz w:val="32"/>
          <w:szCs w:val="32"/>
        </w:rPr>
        <w:t xml:space="preserve"> </w:t>
      </w:r>
      <w:r>
        <w:rPr>
          <w:sz w:val="24"/>
          <w:szCs w:val="24"/>
        </w:rPr>
        <w:t xml:space="preserve">olarak değerlendirildiğinde, sağ kalanları sağ kalmayanlardan </w:t>
      </w:r>
      <w:r w:rsidR="002C4E54">
        <w:rPr>
          <w:sz w:val="24"/>
          <w:szCs w:val="24"/>
        </w:rPr>
        <w:t>ayırmak</w:t>
      </w:r>
      <w:r>
        <w:rPr>
          <w:sz w:val="24"/>
          <w:szCs w:val="24"/>
        </w:rPr>
        <w:t xml:space="preserve"> için </w:t>
      </w:r>
      <w:r>
        <w:rPr>
          <w:sz w:val="24"/>
          <w:szCs w:val="24"/>
        </w:rPr>
        <w:lastRenderedPageBreak/>
        <w:t xml:space="preserve">duyarlılık ve özgüllük sırasıyla %56 ve %72 olarak belirlendi. </w:t>
      </w:r>
    </w:p>
    <w:p w14:paraId="251D3B9A" w14:textId="6A9147CA" w:rsidR="00CF030F" w:rsidRDefault="00CF030F" w:rsidP="00CF030F">
      <w:pPr>
        <w:spacing w:line="360" w:lineRule="auto"/>
        <w:ind w:firstLine="567"/>
        <w:jc w:val="both"/>
        <w:rPr>
          <w:sz w:val="24"/>
          <w:szCs w:val="24"/>
        </w:rPr>
      </w:pPr>
      <w:r>
        <w:rPr>
          <w:sz w:val="24"/>
          <w:szCs w:val="24"/>
        </w:rPr>
        <w:t>CRP 0.gün</w:t>
      </w:r>
      <w:r w:rsidR="002C4E54">
        <w:rPr>
          <w:sz w:val="24"/>
          <w:szCs w:val="24"/>
        </w:rPr>
        <w:t xml:space="preserve"> değeri için</w:t>
      </w:r>
      <w:r>
        <w:rPr>
          <w:sz w:val="24"/>
          <w:szCs w:val="24"/>
        </w:rPr>
        <w:t xml:space="preserve"> ROC analizi yapıldığında, AUC 0,543 olarak bulundu. </w:t>
      </w:r>
      <w:proofErr w:type="spellStart"/>
      <w:r>
        <w:rPr>
          <w:sz w:val="24"/>
          <w:szCs w:val="24"/>
        </w:rPr>
        <w:t>Cut-off</w:t>
      </w:r>
      <w:proofErr w:type="spellEnd"/>
      <w:r>
        <w:rPr>
          <w:sz w:val="24"/>
          <w:szCs w:val="24"/>
        </w:rPr>
        <w:t xml:space="preserve"> değeri 84,64</w:t>
      </w:r>
      <w:r w:rsidR="002C4E54">
        <w:rPr>
          <w:sz w:val="24"/>
          <w:szCs w:val="24"/>
        </w:rPr>
        <w:t xml:space="preserve"> </w:t>
      </w:r>
      <w:r w:rsidR="002C4E54">
        <w:t xml:space="preserve">mg/L </w:t>
      </w:r>
      <w:r>
        <w:rPr>
          <w:sz w:val="24"/>
          <w:szCs w:val="24"/>
        </w:rPr>
        <w:t xml:space="preserve">olarak değerlendirildiğinde, sağ kalanları sağ kalmayanlardan ayırmak için duyarlılık ve özgüllük sırasıyla %86,7 ve %30 olarak </w:t>
      </w:r>
      <w:r w:rsidR="002C4E54">
        <w:rPr>
          <w:sz w:val="24"/>
          <w:szCs w:val="24"/>
        </w:rPr>
        <w:t>belirlendi</w:t>
      </w:r>
      <w:r>
        <w:rPr>
          <w:sz w:val="24"/>
          <w:szCs w:val="24"/>
        </w:rPr>
        <w:t>.</w:t>
      </w:r>
    </w:p>
    <w:p w14:paraId="5DCB332C" w14:textId="77777777" w:rsidR="00834A11" w:rsidRDefault="00834A11" w:rsidP="00CF030F">
      <w:pPr>
        <w:spacing w:line="360" w:lineRule="auto"/>
        <w:ind w:firstLine="567"/>
        <w:jc w:val="both"/>
        <w:rPr>
          <w:sz w:val="24"/>
          <w:szCs w:val="24"/>
        </w:rPr>
      </w:pPr>
    </w:p>
    <w:p w14:paraId="0531F9E1" w14:textId="3AE74EBD" w:rsidR="00F84520" w:rsidRPr="002C06E2" w:rsidRDefault="00724F93" w:rsidP="002C06E2">
      <w:pPr>
        <w:pStyle w:val="ResimYazs"/>
        <w:rPr>
          <w:b/>
          <w:bCs/>
          <w:i w:val="0"/>
          <w:iCs w:val="0"/>
          <w:color w:val="000000" w:themeColor="text1"/>
          <w:sz w:val="24"/>
          <w:szCs w:val="24"/>
        </w:rPr>
      </w:pPr>
      <w:bookmarkStart w:id="142" w:name="_Toc204711095"/>
      <w:r w:rsidRPr="00724F93">
        <w:rPr>
          <w:b/>
          <w:bCs/>
          <w:i w:val="0"/>
          <w:iCs w:val="0"/>
          <w:color w:val="000000" w:themeColor="text1"/>
          <w:sz w:val="24"/>
          <w:szCs w:val="24"/>
        </w:rPr>
        <w:t xml:space="preserve">Tablo </w:t>
      </w:r>
      <w:r w:rsidRPr="00724F93">
        <w:rPr>
          <w:b/>
          <w:bCs/>
          <w:i w:val="0"/>
          <w:iCs w:val="0"/>
          <w:color w:val="000000" w:themeColor="text1"/>
          <w:sz w:val="24"/>
          <w:szCs w:val="24"/>
        </w:rPr>
        <w:fldChar w:fldCharType="begin"/>
      </w:r>
      <w:r w:rsidRPr="00724F93">
        <w:rPr>
          <w:b/>
          <w:bCs/>
          <w:i w:val="0"/>
          <w:iCs w:val="0"/>
          <w:color w:val="000000" w:themeColor="text1"/>
          <w:sz w:val="24"/>
          <w:szCs w:val="24"/>
        </w:rPr>
        <w:instrText xml:space="preserve"> SEQ Tablo \* ARABIC </w:instrText>
      </w:r>
      <w:r w:rsidRPr="00724F93">
        <w:rPr>
          <w:b/>
          <w:bCs/>
          <w:i w:val="0"/>
          <w:iCs w:val="0"/>
          <w:color w:val="000000" w:themeColor="text1"/>
          <w:sz w:val="24"/>
          <w:szCs w:val="24"/>
        </w:rPr>
        <w:fldChar w:fldCharType="separate"/>
      </w:r>
      <w:r w:rsidRPr="00724F93">
        <w:rPr>
          <w:b/>
          <w:bCs/>
          <w:i w:val="0"/>
          <w:iCs w:val="0"/>
          <w:noProof/>
          <w:color w:val="000000" w:themeColor="text1"/>
          <w:sz w:val="24"/>
          <w:szCs w:val="24"/>
        </w:rPr>
        <w:t>17</w:t>
      </w:r>
      <w:r w:rsidRPr="00724F93">
        <w:rPr>
          <w:b/>
          <w:bCs/>
          <w:i w:val="0"/>
          <w:iCs w:val="0"/>
          <w:color w:val="000000" w:themeColor="text1"/>
          <w:sz w:val="24"/>
          <w:szCs w:val="24"/>
        </w:rPr>
        <w:fldChar w:fldCharType="end"/>
      </w:r>
      <w:r w:rsidRPr="00724F93">
        <w:rPr>
          <w:b/>
          <w:bCs/>
          <w:i w:val="0"/>
          <w:iCs w:val="0"/>
          <w:color w:val="000000" w:themeColor="text1"/>
          <w:sz w:val="24"/>
          <w:szCs w:val="24"/>
        </w:rPr>
        <w:t xml:space="preserve">. </w:t>
      </w:r>
      <w:r w:rsidRPr="00724F93">
        <w:rPr>
          <w:i w:val="0"/>
          <w:iCs w:val="0"/>
          <w:color w:val="000000" w:themeColor="text1"/>
          <w:sz w:val="24"/>
          <w:szCs w:val="24"/>
        </w:rPr>
        <w:t>ROC analizi.</w:t>
      </w:r>
      <w:bookmarkEnd w:id="142"/>
    </w:p>
    <w:tbl>
      <w:tblPr>
        <w:tblStyle w:val="TabloKlavuzu"/>
        <w:tblW w:w="0" w:type="auto"/>
        <w:tblInd w:w="392" w:type="dxa"/>
        <w:tblLook w:val="04A0" w:firstRow="1" w:lastRow="0" w:firstColumn="1" w:lastColumn="0" w:noHBand="0" w:noVBand="1"/>
      </w:tblPr>
      <w:tblGrid>
        <w:gridCol w:w="1984"/>
        <w:gridCol w:w="1643"/>
        <w:gridCol w:w="1275"/>
        <w:gridCol w:w="1701"/>
        <w:gridCol w:w="1563"/>
      </w:tblGrid>
      <w:tr w:rsidR="00CF030F" w14:paraId="1A8A3A8A" w14:textId="77777777" w:rsidTr="00834A11">
        <w:tc>
          <w:tcPr>
            <w:tcW w:w="1984" w:type="dxa"/>
          </w:tcPr>
          <w:p w14:paraId="08C2477D" w14:textId="77777777" w:rsidR="00CF030F" w:rsidRPr="00834A11" w:rsidRDefault="00CF030F" w:rsidP="004A267F">
            <w:pPr>
              <w:rPr>
                <w:b/>
                <w:bCs/>
                <w:sz w:val="24"/>
                <w:szCs w:val="24"/>
              </w:rPr>
            </w:pPr>
            <w:bookmarkStart w:id="143" w:name="_Hlk204684739"/>
            <w:r w:rsidRPr="00834A11">
              <w:rPr>
                <w:b/>
                <w:bCs/>
                <w:sz w:val="24"/>
                <w:szCs w:val="24"/>
              </w:rPr>
              <w:t>Parametreler</w:t>
            </w:r>
          </w:p>
        </w:tc>
        <w:tc>
          <w:tcPr>
            <w:tcW w:w="1560" w:type="dxa"/>
          </w:tcPr>
          <w:p w14:paraId="203D2A27" w14:textId="4440E561" w:rsidR="00CF030F" w:rsidRPr="00834A11" w:rsidRDefault="00CF030F" w:rsidP="004A267F">
            <w:pPr>
              <w:rPr>
                <w:b/>
                <w:bCs/>
                <w:sz w:val="24"/>
                <w:szCs w:val="24"/>
              </w:rPr>
            </w:pPr>
            <w:proofErr w:type="gramStart"/>
            <w:r w:rsidRPr="00834A11">
              <w:rPr>
                <w:b/>
                <w:bCs/>
                <w:sz w:val="24"/>
                <w:szCs w:val="24"/>
              </w:rPr>
              <w:t>AUC</w:t>
            </w:r>
            <w:r w:rsidR="00033C7A">
              <w:rPr>
                <w:b/>
                <w:bCs/>
                <w:sz w:val="24"/>
                <w:szCs w:val="24"/>
              </w:rPr>
              <w:t>(</w:t>
            </w:r>
            <w:proofErr w:type="gramEnd"/>
            <w:r w:rsidR="00033C7A">
              <w:rPr>
                <w:b/>
                <w:bCs/>
                <w:sz w:val="24"/>
                <w:szCs w:val="24"/>
              </w:rPr>
              <w:t>95%CI)</w:t>
            </w:r>
          </w:p>
        </w:tc>
        <w:tc>
          <w:tcPr>
            <w:tcW w:w="1275" w:type="dxa"/>
          </w:tcPr>
          <w:p w14:paraId="6586E64B" w14:textId="252FE4C3" w:rsidR="00CF030F" w:rsidRPr="00834A11" w:rsidRDefault="00CF030F" w:rsidP="004A267F">
            <w:pPr>
              <w:rPr>
                <w:b/>
                <w:bCs/>
                <w:sz w:val="24"/>
                <w:szCs w:val="24"/>
              </w:rPr>
            </w:pPr>
            <w:proofErr w:type="spellStart"/>
            <w:r w:rsidRPr="00834A11">
              <w:rPr>
                <w:b/>
                <w:bCs/>
                <w:sz w:val="24"/>
                <w:szCs w:val="24"/>
              </w:rPr>
              <w:t>Cut-of</w:t>
            </w:r>
            <w:r w:rsidR="002C4E54" w:rsidRPr="00834A11">
              <w:rPr>
                <w:b/>
                <w:bCs/>
                <w:sz w:val="24"/>
                <w:szCs w:val="24"/>
              </w:rPr>
              <w:t>f</w:t>
            </w:r>
            <w:proofErr w:type="spellEnd"/>
          </w:p>
        </w:tc>
        <w:tc>
          <w:tcPr>
            <w:tcW w:w="1701" w:type="dxa"/>
          </w:tcPr>
          <w:p w14:paraId="033DBA12" w14:textId="467C7E05" w:rsidR="00CF030F" w:rsidRPr="00834A11" w:rsidRDefault="00CF030F" w:rsidP="004A267F">
            <w:pPr>
              <w:rPr>
                <w:b/>
                <w:bCs/>
                <w:sz w:val="24"/>
                <w:szCs w:val="24"/>
              </w:rPr>
            </w:pPr>
            <w:proofErr w:type="gramStart"/>
            <w:r w:rsidRPr="00834A11">
              <w:rPr>
                <w:b/>
                <w:bCs/>
                <w:sz w:val="24"/>
                <w:szCs w:val="24"/>
              </w:rPr>
              <w:t>Duyarlılık</w:t>
            </w:r>
            <w:r w:rsidR="00033C7A">
              <w:rPr>
                <w:b/>
                <w:bCs/>
                <w:sz w:val="24"/>
                <w:szCs w:val="24"/>
              </w:rPr>
              <w:t>(</w:t>
            </w:r>
            <w:proofErr w:type="gramEnd"/>
            <w:r w:rsidR="00033C7A">
              <w:rPr>
                <w:b/>
                <w:bCs/>
                <w:sz w:val="24"/>
                <w:szCs w:val="24"/>
              </w:rPr>
              <w:t>%)</w:t>
            </w:r>
          </w:p>
        </w:tc>
        <w:tc>
          <w:tcPr>
            <w:tcW w:w="1418" w:type="dxa"/>
          </w:tcPr>
          <w:p w14:paraId="7217EA73" w14:textId="4F0B9DA3" w:rsidR="00CF030F" w:rsidRPr="00834A11" w:rsidRDefault="00CF030F" w:rsidP="004A267F">
            <w:pPr>
              <w:rPr>
                <w:b/>
                <w:bCs/>
                <w:sz w:val="24"/>
                <w:szCs w:val="24"/>
              </w:rPr>
            </w:pPr>
            <w:proofErr w:type="gramStart"/>
            <w:r w:rsidRPr="00834A11">
              <w:rPr>
                <w:b/>
                <w:bCs/>
                <w:sz w:val="24"/>
                <w:szCs w:val="24"/>
              </w:rPr>
              <w:t>Özgüllük</w:t>
            </w:r>
            <w:r w:rsidR="00033C7A">
              <w:rPr>
                <w:b/>
                <w:bCs/>
                <w:sz w:val="24"/>
                <w:szCs w:val="24"/>
              </w:rPr>
              <w:t>(</w:t>
            </w:r>
            <w:proofErr w:type="gramEnd"/>
            <w:r w:rsidR="00033C7A">
              <w:rPr>
                <w:b/>
                <w:bCs/>
                <w:sz w:val="24"/>
                <w:szCs w:val="24"/>
              </w:rPr>
              <w:t>%)</w:t>
            </w:r>
          </w:p>
        </w:tc>
      </w:tr>
      <w:tr w:rsidR="00CF030F" w14:paraId="01FDBB02" w14:textId="77777777" w:rsidTr="00834A11">
        <w:tc>
          <w:tcPr>
            <w:tcW w:w="1984" w:type="dxa"/>
          </w:tcPr>
          <w:p w14:paraId="43F474CF" w14:textId="6A1D4ECE" w:rsidR="00CF030F" w:rsidRPr="00834A11" w:rsidRDefault="00CF030F" w:rsidP="004A267F">
            <w:pPr>
              <w:rPr>
                <w:sz w:val="24"/>
                <w:szCs w:val="24"/>
              </w:rPr>
            </w:pPr>
            <w:r w:rsidRPr="00834A11">
              <w:rPr>
                <w:sz w:val="24"/>
                <w:szCs w:val="24"/>
              </w:rPr>
              <w:t>WBC</w:t>
            </w:r>
            <w:r w:rsidR="002C4E54" w:rsidRPr="00834A11">
              <w:rPr>
                <w:sz w:val="24"/>
                <w:szCs w:val="24"/>
              </w:rPr>
              <w:t xml:space="preserve"> (x10</w:t>
            </w:r>
            <w:r w:rsidR="002C4E54" w:rsidRPr="00834A11">
              <w:rPr>
                <w:sz w:val="24"/>
                <w:szCs w:val="24"/>
                <w:vertAlign w:val="superscript"/>
              </w:rPr>
              <w:t>9</w:t>
            </w:r>
            <w:r w:rsidR="002C4E54" w:rsidRPr="00834A11">
              <w:rPr>
                <w:sz w:val="24"/>
                <w:szCs w:val="24"/>
              </w:rPr>
              <w:t>/L)</w:t>
            </w:r>
          </w:p>
        </w:tc>
        <w:tc>
          <w:tcPr>
            <w:tcW w:w="1560" w:type="dxa"/>
          </w:tcPr>
          <w:p w14:paraId="1431F747" w14:textId="77777777" w:rsidR="00CF030F" w:rsidRPr="00834A11" w:rsidRDefault="00CF030F" w:rsidP="004A267F">
            <w:pPr>
              <w:rPr>
                <w:sz w:val="24"/>
                <w:szCs w:val="24"/>
              </w:rPr>
            </w:pPr>
            <w:r w:rsidRPr="00834A11">
              <w:rPr>
                <w:sz w:val="24"/>
                <w:szCs w:val="24"/>
              </w:rPr>
              <w:t>0,741</w:t>
            </w:r>
          </w:p>
        </w:tc>
        <w:tc>
          <w:tcPr>
            <w:tcW w:w="1275" w:type="dxa"/>
          </w:tcPr>
          <w:p w14:paraId="5BE81C9C" w14:textId="77777777" w:rsidR="00CF030F" w:rsidRPr="00834A11" w:rsidRDefault="00CF030F" w:rsidP="004A267F">
            <w:pPr>
              <w:rPr>
                <w:sz w:val="24"/>
                <w:szCs w:val="24"/>
              </w:rPr>
            </w:pPr>
            <w:r w:rsidRPr="00834A11">
              <w:rPr>
                <w:sz w:val="24"/>
                <w:szCs w:val="24"/>
              </w:rPr>
              <w:t>8,71</w:t>
            </w:r>
          </w:p>
        </w:tc>
        <w:tc>
          <w:tcPr>
            <w:tcW w:w="1701" w:type="dxa"/>
          </w:tcPr>
          <w:p w14:paraId="729E60E3" w14:textId="77777777" w:rsidR="00CF030F" w:rsidRPr="00834A11" w:rsidRDefault="00CF030F" w:rsidP="004A267F">
            <w:pPr>
              <w:rPr>
                <w:sz w:val="24"/>
                <w:szCs w:val="24"/>
              </w:rPr>
            </w:pPr>
            <w:r w:rsidRPr="00834A11">
              <w:rPr>
                <w:sz w:val="24"/>
                <w:szCs w:val="24"/>
              </w:rPr>
              <w:t>%62</w:t>
            </w:r>
          </w:p>
        </w:tc>
        <w:tc>
          <w:tcPr>
            <w:tcW w:w="1418" w:type="dxa"/>
          </w:tcPr>
          <w:p w14:paraId="40F7EAF6" w14:textId="77777777" w:rsidR="00CF030F" w:rsidRPr="00834A11" w:rsidRDefault="00CF030F" w:rsidP="004A267F">
            <w:pPr>
              <w:rPr>
                <w:sz w:val="24"/>
                <w:szCs w:val="24"/>
              </w:rPr>
            </w:pPr>
            <w:r w:rsidRPr="00834A11">
              <w:rPr>
                <w:sz w:val="24"/>
                <w:szCs w:val="24"/>
              </w:rPr>
              <w:t>%72</w:t>
            </w:r>
          </w:p>
        </w:tc>
      </w:tr>
      <w:tr w:rsidR="00CF030F" w14:paraId="77146060" w14:textId="77777777" w:rsidTr="00834A11">
        <w:tc>
          <w:tcPr>
            <w:tcW w:w="1984" w:type="dxa"/>
          </w:tcPr>
          <w:p w14:paraId="7DFBF4D2" w14:textId="373BF6C1" w:rsidR="00CF030F" w:rsidRPr="00834A11" w:rsidRDefault="002C4E54" w:rsidP="004A267F">
            <w:pPr>
              <w:rPr>
                <w:sz w:val="24"/>
                <w:szCs w:val="24"/>
              </w:rPr>
            </w:pPr>
            <w:r w:rsidRPr="00834A11">
              <w:rPr>
                <w:sz w:val="24"/>
                <w:szCs w:val="24"/>
              </w:rPr>
              <w:t>LYM (x10</w:t>
            </w:r>
            <w:r w:rsidRPr="00834A11">
              <w:rPr>
                <w:sz w:val="24"/>
                <w:szCs w:val="24"/>
                <w:vertAlign w:val="superscript"/>
              </w:rPr>
              <w:t>9</w:t>
            </w:r>
            <w:r w:rsidRPr="00834A11">
              <w:rPr>
                <w:sz w:val="24"/>
                <w:szCs w:val="24"/>
              </w:rPr>
              <w:t>/L)</w:t>
            </w:r>
          </w:p>
        </w:tc>
        <w:tc>
          <w:tcPr>
            <w:tcW w:w="1560" w:type="dxa"/>
          </w:tcPr>
          <w:p w14:paraId="45EC05DE" w14:textId="77777777" w:rsidR="00CF030F" w:rsidRPr="00834A11" w:rsidRDefault="00CF030F" w:rsidP="004A267F">
            <w:pPr>
              <w:rPr>
                <w:sz w:val="24"/>
                <w:szCs w:val="24"/>
              </w:rPr>
            </w:pPr>
            <w:r w:rsidRPr="00834A11">
              <w:rPr>
                <w:sz w:val="24"/>
                <w:szCs w:val="24"/>
              </w:rPr>
              <w:t>0,701</w:t>
            </w:r>
          </w:p>
        </w:tc>
        <w:tc>
          <w:tcPr>
            <w:tcW w:w="1275" w:type="dxa"/>
          </w:tcPr>
          <w:p w14:paraId="0AA9DD82" w14:textId="77777777" w:rsidR="00CF030F" w:rsidRPr="00834A11" w:rsidRDefault="00CF030F" w:rsidP="004A267F">
            <w:pPr>
              <w:rPr>
                <w:sz w:val="24"/>
                <w:szCs w:val="24"/>
              </w:rPr>
            </w:pPr>
            <w:r w:rsidRPr="00834A11">
              <w:rPr>
                <w:sz w:val="24"/>
                <w:szCs w:val="24"/>
              </w:rPr>
              <w:t>1,54</w:t>
            </w:r>
          </w:p>
        </w:tc>
        <w:tc>
          <w:tcPr>
            <w:tcW w:w="1701" w:type="dxa"/>
          </w:tcPr>
          <w:p w14:paraId="31A37F1F" w14:textId="77777777" w:rsidR="00CF030F" w:rsidRPr="00834A11" w:rsidRDefault="00CF030F" w:rsidP="004A267F">
            <w:pPr>
              <w:rPr>
                <w:sz w:val="24"/>
                <w:szCs w:val="24"/>
              </w:rPr>
            </w:pPr>
            <w:r w:rsidRPr="00834A11">
              <w:rPr>
                <w:sz w:val="24"/>
                <w:szCs w:val="24"/>
              </w:rPr>
              <w:t>%50</w:t>
            </w:r>
          </w:p>
        </w:tc>
        <w:tc>
          <w:tcPr>
            <w:tcW w:w="1418" w:type="dxa"/>
          </w:tcPr>
          <w:p w14:paraId="68509942" w14:textId="77777777" w:rsidR="00CF030F" w:rsidRPr="00834A11" w:rsidRDefault="00CF030F" w:rsidP="004A267F">
            <w:pPr>
              <w:rPr>
                <w:sz w:val="24"/>
                <w:szCs w:val="24"/>
              </w:rPr>
            </w:pPr>
            <w:r w:rsidRPr="00834A11">
              <w:rPr>
                <w:sz w:val="24"/>
                <w:szCs w:val="24"/>
              </w:rPr>
              <w:t>%72</w:t>
            </w:r>
          </w:p>
        </w:tc>
      </w:tr>
      <w:tr w:rsidR="00CF030F" w14:paraId="6EFD81ED" w14:textId="77777777" w:rsidTr="00834A11">
        <w:tc>
          <w:tcPr>
            <w:tcW w:w="1984" w:type="dxa"/>
          </w:tcPr>
          <w:p w14:paraId="63C23630" w14:textId="7BAFD0C4" w:rsidR="00CF030F" w:rsidRPr="00834A11" w:rsidRDefault="002C4E54" w:rsidP="004A267F">
            <w:pPr>
              <w:rPr>
                <w:sz w:val="24"/>
                <w:szCs w:val="24"/>
              </w:rPr>
            </w:pPr>
            <w:r w:rsidRPr="00834A11">
              <w:rPr>
                <w:sz w:val="24"/>
                <w:szCs w:val="24"/>
              </w:rPr>
              <w:t>NEU (x10</w:t>
            </w:r>
            <w:r w:rsidRPr="00834A11">
              <w:rPr>
                <w:sz w:val="24"/>
                <w:szCs w:val="24"/>
                <w:vertAlign w:val="superscript"/>
              </w:rPr>
              <w:t>9</w:t>
            </w:r>
            <w:r w:rsidRPr="00834A11">
              <w:rPr>
                <w:sz w:val="24"/>
                <w:szCs w:val="24"/>
              </w:rPr>
              <w:t>/L)</w:t>
            </w:r>
          </w:p>
        </w:tc>
        <w:tc>
          <w:tcPr>
            <w:tcW w:w="1560" w:type="dxa"/>
          </w:tcPr>
          <w:p w14:paraId="2CA5BE42" w14:textId="77777777" w:rsidR="00CF030F" w:rsidRPr="00834A11" w:rsidRDefault="00CF030F" w:rsidP="004A267F">
            <w:pPr>
              <w:rPr>
                <w:sz w:val="24"/>
                <w:szCs w:val="24"/>
              </w:rPr>
            </w:pPr>
            <w:r w:rsidRPr="00834A11">
              <w:rPr>
                <w:sz w:val="24"/>
                <w:szCs w:val="24"/>
              </w:rPr>
              <w:t>0,759</w:t>
            </w:r>
          </w:p>
        </w:tc>
        <w:tc>
          <w:tcPr>
            <w:tcW w:w="1275" w:type="dxa"/>
          </w:tcPr>
          <w:p w14:paraId="6D80B640" w14:textId="77777777" w:rsidR="00CF030F" w:rsidRPr="00834A11" w:rsidRDefault="00CF030F" w:rsidP="004A267F">
            <w:pPr>
              <w:rPr>
                <w:sz w:val="24"/>
                <w:szCs w:val="24"/>
              </w:rPr>
            </w:pPr>
            <w:r w:rsidRPr="00834A11">
              <w:rPr>
                <w:sz w:val="24"/>
                <w:szCs w:val="24"/>
              </w:rPr>
              <w:t>4,57</w:t>
            </w:r>
          </w:p>
        </w:tc>
        <w:tc>
          <w:tcPr>
            <w:tcW w:w="1701" w:type="dxa"/>
          </w:tcPr>
          <w:p w14:paraId="7DDCB201" w14:textId="77777777" w:rsidR="00CF030F" w:rsidRPr="00834A11" w:rsidRDefault="00CF030F" w:rsidP="004A267F">
            <w:pPr>
              <w:rPr>
                <w:sz w:val="24"/>
                <w:szCs w:val="24"/>
              </w:rPr>
            </w:pPr>
            <w:r w:rsidRPr="00834A11">
              <w:rPr>
                <w:sz w:val="24"/>
                <w:szCs w:val="24"/>
              </w:rPr>
              <w:t>%56</w:t>
            </w:r>
          </w:p>
        </w:tc>
        <w:tc>
          <w:tcPr>
            <w:tcW w:w="1418" w:type="dxa"/>
          </w:tcPr>
          <w:p w14:paraId="16A5BAD7" w14:textId="77777777" w:rsidR="00CF030F" w:rsidRPr="00834A11" w:rsidRDefault="00CF030F" w:rsidP="004A267F">
            <w:pPr>
              <w:rPr>
                <w:sz w:val="24"/>
                <w:szCs w:val="24"/>
              </w:rPr>
            </w:pPr>
            <w:r w:rsidRPr="00834A11">
              <w:rPr>
                <w:sz w:val="24"/>
                <w:szCs w:val="24"/>
              </w:rPr>
              <w:t>%72</w:t>
            </w:r>
          </w:p>
        </w:tc>
      </w:tr>
      <w:tr w:rsidR="00CF030F" w14:paraId="55B9E4C1" w14:textId="77777777" w:rsidTr="00834A11">
        <w:tc>
          <w:tcPr>
            <w:tcW w:w="1984" w:type="dxa"/>
          </w:tcPr>
          <w:p w14:paraId="0E6E474E" w14:textId="78C60F62" w:rsidR="00CF030F" w:rsidRPr="00834A11" w:rsidRDefault="00CF030F" w:rsidP="004A267F">
            <w:pPr>
              <w:rPr>
                <w:sz w:val="24"/>
                <w:szCs w:val="24"/>
              </w:rPr>
            </w:pPr>
            <w:r w:rsidRPr="00834A11">
              <w:rPr>
                <w:sz w:val="24"/>
                <w:szCs w:val="24"/>
              </w:rPr>
              <w:t>CRP</w:t>
            </w:r>
            <w:r w:rsidR="002C4E54" w:rsidRPr="00834A11">
              <w:rPr>
                <w:sz w:val="24"/>
                <w:szCs w:val="24"/>
              </w:rPr>
              <w:t xml:space="preserve"> (mg/L)</w:t>
            </w:r>
          </w:p>
        </w:tc>
        <w:tc>
          <w:tcPr>
            <w:tcW w:w="1560" w:type="dxa"/>
          </w:tcPr>
          <w:p w14:paraId="37B22585" w14:textId="77777777" w:rsidR="00CF030F" w:rsidRPr="00834A11" w:rsidRDefault="00CF030F" w:rsidP="004A267F">
            <w:pPr>
              <w:rPr>
                <w:sz w:val="24"/>
                <w:szCs w:val="24"/>
              </w:rPr>
            </w:pPr>
            <w:r w:rsidRPr="00834A11">
              <w:rPr>
                <w:sz w:val="24"/>
                <w:szCs w:val="24"/>
              </w:rPr>
              <w:t>0,543</w:t>
            </w:r>
          </w:p>
        </w:tc>
        <w:tc>
          <w:tcPr>
            <w:tcW w:w="1275" w:type="dxa"/>
          </w:tcPr>
          <w:p w14:paraId="48564345" w14:textId="77777777" w:rsidR="00CF030F" w:rsidRPr="00834A11" w:rsidRDefault="00CF030F" w:rsidP="004A267F">
            <w:pPr>
              <w:rPr>
                <w:sz w:val="24"/>
                <w:szCs w:val="24"/>
              </w:rPr>
            </w:pPr>
            <w:r w:rsidRPr="00834A11">
              <w:rPr>
                <w:sz w:val="24"/>
                <w:szCs w:val="24"/>
              </w:rPr>
              <w:t>84,64</w:t>
            </w:r>
          </w:p>
        </w:tc>
        <w:tc>
          <w:tcPr>
            <w:tcW w:w="1701" w:type="dxa"/>
          </w:tcPr>
          <w:p w14:paraId="305F93BF" w14:textId="77777777" w:rsidR="00CF030F" w:rsidRPr="00834A11" w:rsidRDefault="00CF030F" w:rsidP="004A267F">
            <w:pPr>
              <w:rPr>
                <w:sz w:val="24"/>
                <w:szCs w:val="24"/>
              </w:rPr>
            </w:pPr>
            <w:r w:rsidRPr="00834A11">
              <w:rPr>
                <w:sz w:val="24"/>
                <w:szCs w:val="24"/>
              </w:rPr>
              <w:t>%86,7</w:t>
            </w:r>
          </w:p>
        </w:tc>
        <w:tc>
          <w:tcPr>
            <w:tcW w:w="1418" w:type="dxa"/>
          </w:tcPr>
          <w:p w14:paraId="5DB3CC85" w14:textId="77777777" w:rsidR="00CF030F" w:rsidRPr="00834A11" w:rsidRDefault="00CF030F" w:rsidP="004A267F">
            <w:pPr>
              <w:rPr>
                <w:sz w:val="24"/>
                <w:szCs w:val="24"/>
              </w:rPr>
            </w:pPr>
            <w:r w:rsidRPr="00834A11">
              <w:rPr>
                <w:sz w:val="24"/>
                <w:szCs w:val="24"/>
              </w:rPr>
              <w:t>%30</w:t>
            </w:r>
          </w:p>
        </w:tc>
      </w:tr>
      <w:tr w:rsidR="00CF030F" w14:paraId="55C8D189" w14:textId="77777777" w:rsidTr="00834A11">
        <w:tc>
          <w:tcPr>
            <w:tcW w:w="1984" w:type="dxa"/>
          </w:tcPr>
          <w:p w14:paraId="5789A32B" w14:textId="77777777" w:rsidR="00CF030F" w:rsidRPr="00834A11" w:rsidRDefault="00CF030F" w:rsidP="004A267F">
            <w:pPr>
              <w:rPr>
                <w:sz w:val="24"/>
                <w:szCs w:val="24"/>
              </w:rPr>
            </w:pPr>
            <w:r w:rsidRPr="00834A11">
              <w:rPr>
                <w:sz w:val="24"/>
                <w:szCs w:val="24"/>
              </w:rPr>
              <w:t>MGKS</w:t>
            </w:r>
          </w:p>
        </w:tc>
        <w:tc>
          <w:tcPr>
            <w:tcW w:w="1560" w:type="dxa"/>
          </w:tcPr>
          <w:p w14:paraId="56458768" w14:textId="77777777" w:rsidR="00CF030F" w:rsidRPr="00834A11" w:rsidRDefault="00CF030F" w:rsidP="004A267F">
            <w:pPr>
              <w:rPr>
                <w:sz w:val="24"/>
                <w:szCs w:val="24"/>
              </w:rPr>
            </w:pPr>
            <w:r w:rsidRPr="00834A11">
              <w:rPr>
                <w:sz w:val="24"/>
                <w:szCs w:val="24"/>
              </w:rPr>
              <w:t>0,813</w:t>
            </w:r>
          </w:p>
        </w:tc>
        <w:tc>
          <w:tcPr>
            <w:tcW w:w="1275" w:type="dxa"/>
          </w:tcPr>
          <w:p w14:paraId="44687201" w14:textId="77777777" w:rsidR="00CF030F" w:rsidRPr="00834A11" w:rsidRDefault="00CF030F" w:rsidP="004A267F">
            <w:pPr>
              <w:rPr>
                <w:sz w:val="24"/>
                <w:szCs w:val="24"/>
              </w:rPr>
            </w:pPr>
            <w:r w:rsidRPr="00834A11">
              <w:rPr>
                <w:sz w:val="24"/>
                <w:szCs w:val="24"/>
              </w:rPr>
              <w:t>13,5</w:t>
            </w:r>
          </w:p>
        </w:tc>
        <w:tc>
          <w:tcPr>
            <w:tcW w:w="1701" w:type="dxa"/>
          </w:tcPr>
          <w:p w14:paraId="75EA664E" w14:textId="77777777" w:rsidR="00CF030F" w:rsidRPr="00834A11" w:rsidRDefault="00CF030F" w:rsidP="004A267F">
            <w:pPr>
              <w:rPr>
                <w:sz w:val="24"/>
                <w:szCs w:val="24"/>
              </w:rPr>
            </w:pPr>
            <w:r w:rsidRPr="00834A11">
              <w:rPr>
                <w:sz w:val="24"/>
                <w:szCs w:val="24"/>
              </w:rPr>
              <w:t>%75</w:t>
            </w:r>
          </w:p>
        </w:tc>
        <w:tc>
          <w:tcPr>
            <w:tcW w:w="1418" w:type="dxa"/>
          </w:tcPr>
          <w:p w14:paraId="3C63A54A" w14:textId="77777777" w:rsidR="00CF030F" w:rsidRPr="00834A11" w:rsidRDefault="00CF030F" w:rsidP="004A267F">
            <w:pPr>
              <w:rPr>
                <w:sz w:val="24"/>
                <w:szCs w:val="24"/>
              </w:rPr>
            </w:pPr>
            <w:r w:rsidRPr="00834A11">
              <w:rPr>
                <w:sz w:val="24"/>
                <w:szCs w:val="24"/>
              </w:rPr>
              <w:t>%58</w:t>
            </w:r>
          </w:p>
        </w:tc>
      </w:tr>
      <w:bookmarkEnd w:id="143"/>
    </w:tbl>
    <w:p w14:paraId="20106234" w14:textId="77777777" w:rsidR="00F84520" w:rsidRDefault="00F84520" w:rsidP="00F84520"/>
    <w:p w14:paraId="642929C3" w14:textId="77777777" w:rsidR="00F84520" w:rsidRDefault="00F84520" w:rsidP="00F84520"/>
    <w:p w14:paraId="57301A31" w14:textId="77777777" w:rsidR="00F84520" w:rsidRDefault="00F84520" w:rsidP="00F84520"/>
    <w:p w14:paraId="5038CAEB" w14:textId="5922FB40" w:rsidR="00F84520" w:rsidRDefault="002C4E54" w:rsidP="00F84520">
      <w:r>
        <w:rPr>
          <w:noProof/>
        </w:rPr>
        <w:drawing>
          <wp:inline distT="0" distB="0" distL="0" distR="0" wp14:anchorId="2E0DB718" wp14:editId="1C6C470D">
            <wp:extent cx="5327374" cy="3771900"/>
            <wp:effectExtent l="0" t="0" r="6985" b="0"/>
            <wp:docPr id="1847468070" name="Resim 1" descr="metin, diyagram, çizgi, öykü gelişim çizgisi; kumpas; grafiğini çıkarma içeren bir resim&#10;&#10;Yapay zeka tarafından oluşturulmuş içerik yanlış olabili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7468070" name="Resim 1" descr="metin, diyagram, çizgi, öykü gelişim çizgisi; kumpas; grafiğini çıkarma içeren bir resim&#10;&#10;Yapay zeka tarafından oluşturulmuş içerik yanlış olabilir."/>
                    <pic:cNvPicPr/>
                  </pic:nvPicPr>
                  <pic:blipFill rotWithShape="1">
                    <a:blip r:embed="rId31">
                      <a:extLst>
                        <a:ext uri="{28A0092B-C50C-407E-A947-70E740481C1C}">
                          <a14:useLocalDpi xmlns:a14="http://schemas.microsoft.com/office/drawing/2010/main" val="0"/>
                        </a:ext>
                      </a:extLst>
                    </a:blip>
                    <a:srcRect r="7553"/>
                    <a:stretch>
                      <a:fillRect/>
                    </a:stretch>
                  </pic:blipFill>
                  <pic:spPr bwMode="auto">
                    <a:xfrm>
                      <a:off x="0" y="0"/>
                      <a:ext cx="5327374" cy="3771900"/>
                    </a:xfrm>
                    <a:prstGeom prst="rect">
                      <a:avLst/>
                    </a:prstGeom>
                    <a:ln>
                      <a:noFill/>
                    </a:ln>
                    <a:extLst>
                      <a:ext uri="{53640926-AAD7-44D8-BBD7-CCE9431645EC}">
                        <a14:shadowObscured xmlns:a14="http://schemas.microsoft.com/office/drawing/2010/main"/>
                      </a:ext>
                    </a:extLst>
                  </pic:spPr>
                </pic:pic>
              </a:graphicData>
            </a:graphic>
          </wp:inline>
        </w:drawing>
      </w:r>
    </w:p>
    <w:p w14:paraId="65433D65" w14:textId="77777777" w:rsidR="00724F93" w:rsidRDefault="00724F93" w:rsidP="00724F93">
      <w:pPr>
        <w:pStyle w:val="ResimYazs"/>
        <w:jc w:val="center"/>
        <w:rPr>
          <w:b/>
          <w:bCs/>
          <w:i w:val="0"/>
          <w:iCs w:val="0"/>
          <w:color w:val="000000" w:themeColor="text1"/>
          <w:sz w:val="24"/>
          <w:szCs w:val="24"/>
        </w:rPr>
      </w:pPr>
    </w:p>
    <w:p w14:paraId="413388F9" w14:textId="4CAB2F64" w:rsidR="00F84520" w:rsidRPr="00724F93" w:rsidRDefault="00724F93" w:rsidP="00724F93">
      <w:pPr>
        <w:pStyle w:val="ResimYazs"/>
        <w:jc w:val="center"/>
        <w:rPr>
          <w:b/>
          <w:bCs/>
          <w:i w:val="0"/>
          <w:iCs w:val="0"/>
          <w:color w:val="000000" w:themeColor="text1"/>
          <w:sz w:val="24"/>
          <w:szCs w:val="24"/>
        </w:rPr>
      </w:pPr>
      <w:bookmarkStart w:id="144" w:name="_Toc204733290"/>
      <w:r w:rsidRPr="00724F93">
        <w:rPr>
          <w:b/>
          <w:bCs/>
          <w:i w:val="0"/>
          <w:iCs w:val="0"/>
          <w:color w:val="000000" w:themeColor="text1"/>
          <w:sz w:val="24"/>
          <w:szCs w:val="24"/>
        </w:rPr>
        <w:t xml:space="preserve">Şekil </w:t>
      </w:r>
      <w:r w:rsidRPr="00724F93">
        <w:rPr>
          <w:b/>
          <w:bCs/>
          <w:i w:val="0"/>
          <w:iCs w:val="0"/>
          <w:color w:val="000000" w:themeColor="text1"/>
          <w:sz w:val="24"/>
          <w:szCs w:val="24"/>
        </w:rPr>
        <w:fldChar w:fldCharType="begin"/>
      </w:r>
      <w:r w:rsidRPr="00724F93">
        <w:rPr>
          <w:b/>
          <w:bCs/>
          <w:i w:val="0"/>
          <w:iCs w:val="0"/>
          <w:color w:val="000000" w:themeColor="text1"/>
          <w:sz w:val="24"/>
          <w:szCs w:val="24"/>
        </w:rPr>
        <w:instrText xml:space="preserve"> SEQ Şekil \* ARABIC </w:instrText>
      </w:r>
      <w:r w:rsidRPr="00724F93">
        <w:rPr>
          <w:b/>
          <w:bCs/>
          <w:i w:val="0"/>
          <w:iCs w:val="0"/>
          <w:color w:val="000000" w:themeColor="text1"/>
          <w:sz w:val="24"/>
          <w:szCs w:val="24"/>
        </w:rPr>
        <w:fldChar w:fldCharType="separate"/>
      </w:r>
      <w:r w:rsidR="007D3CD3">
        <w:rPr>
          <w:b/>
          <w:bCs/>
          <w:i w:val="0"/>
          <w:iCs w:val="0"/>
          <w:noProof/>
          <w:color w:val="000000" w:themeColor="text1"/>
          <w:sz w:val="24"/>
          <w:szCs w:val="24"/>
        </w:rPr>
        <w:t>13</w:t>
      </w:r>
      <w:r w:rsidRPr="00724F93">
        <w:rPr>
          <w:b/>
          <w:bCs/>
          <w:i w:val="0"/>
          <w:iCs w:val="0"/>
          <w:color w:val="000000" w:themeColor="text1"/>
          <w:sz w:val="24"/>
          <w:szCs w:val="24"/>
        </w:rPr>
        <w:fldChar w:fldCharType="end"/>
      </w:r>
      <w:r w:rsidRPr="00724F93">
        <w:rPr>
          <w:b/>
          <w:bCs/>
          <w:i w:val="0"/>
          <w:iCs w:val="0"/>
          <w:color w:val="000000" w:themeColor="text1"/>
          <w:sz w:val="24"/>
          <w:szCs w:val="24"/>
        </w:rPr>
        <w:t xml:space="preserve">. </w:t>
      </w:r>
      <w:r w:rsidRPr="00724F93">
        <w:rPr>
          <w:i w:val="0"/>
          <w:iCs w:val="0"/>
          <w:color w:val="000000" w:themeColor="text1"/>
          <w:sz w:val="24"/>
          <w:szCs w:val="24"/>
        </w:rPr>
        <w:t>MGKS ROC analizi grafiği.</w:t>
      </w:r>
      <w:bookmarkEnd w:id="144"/>
    </w:p>
    <w:p w14:paraId="2553E94C" w14:textId="77777777" w:rsidR="00F84520" w:rsidRDefault="00F84520" w:rsidP="00F84520"/>
    <w:p w14:paraId="234EB98F" w14:textId="77777777" w:rsidR="00F84520" w:rsidRDefault="00F84520" w:rsidP="00F84520"/>
    <w:p w14:paraId="65F5A375" w14:textId="77777777" w:rsidR="00F84520" w:rsidRDefault="00F84520" w:rsidP="00F84520"/>
    <w:p w14:paraId="1A4295E6" w14:textId="77777777" w:rsidR="001F12D2" w:rsidRDefault="001F12D2" w:rsidP="00F84520"/>
    <w:p w14:paraId="6D113E1E" w14:textId="77777777" w:rsidR="001F12D2" w:rsidRDefault="001F12D2" w:rsidP="00F84520"/>
    <w:p w14:paraId="230EE915" w14:textId="77777777" w:rsidR="00A21E36" w:rsidRDefault="00A21E36" w:rsidP="00F84520"/>
    <w:p w14:paraId="2B9CEE25" w14:textId="77777777" w:rsidR="00A21E36" w:rsidRDefault="00A21E36" w:rsidP="00F84520"/>
    <w:p w14:paraId="2847EB9C" w14:textId="77777777" w:rsidR="001F12D2" w:rsidRDefault="001F12D2" w:rsidP="00F84520"/>
    <w:p w14:paraId="2F6743D4" w14:textId="5F973A0F" w:rsidR="007E3548" w:rsidRDefault="00E179D5" w:rsidP="002C06E2">
      <w:pPr>
        <w:pStyle w:val="Balk1"/>
        <w:jc w:val="center"/>
        <w:rPr>
          <w:rFonts w:ascii="Times New Roman" w:hAnsi="Times New Roman" w:cs="Times New Roman"/>
          <w:b/>
          <w:bCs/>
          <w:color w:val="000000" w:themeColor="text1"/>
          <w:sz w:val="28"/>
          <w:szCs w:val="28"/>
        </w:rPr>
      </w:pPr>
      <w:bookmarkStart w:id="145" w:name="_Toc203563835"/>
      <w:bookmarkStart w:id="146" w:name="_Toc208149238"/>
      <w:r w:rsidRPr="003B6001">
        <w:rPr>
          <w:rFonts w:ascii="Times New Roman" w:hAnsi="Times New Roman" w:cs="Times New Roman"/>
          <w:b/>
          <w:bCs/>
          <w:color w:val="000000" w:themeColor="text1"/>
          <w:sz w:val="28"/>
          <w:szCs w:val="28"/>
        </w:rPr>
        <w:lastRenderedPageBreak/>
        <w:t>5. TARTIŞMA</w:t>
      </w:r>
      <w:bookmarkEnd w:id="145"/>
      <w:bookmarkEnd w:id="146"/>
    </w:p>
    <w:p w14:paraId="19E79182" w14:textId="77777777" w:rsidR="003B6001" w:rsidRPr="00A21E36" w:rsidRDefault="003B6001" w:rsidP="00A21E36">
      <w:pPr>
        <w:spacing w:line="360" w:lineRule="auto"/>
        <w:rPr>
          <w:sz w:val="24"/>
          <w:szCs w:val="24"/>
        </w:rPr>
      </w:pPr>
    </w:p>
    <w:p w14:paraId="1DFF9309" w14:textId="77777777" w:rsidR="007E3548" w:rsidRDefault="007E3548" w:rsidP="00A21E36">
      <w:pPr>
        <w:spacing w:line="360" w:lineRule="auto"/>
        <w:jc w:val="both"/>
        <w:rPr>
          <w:sz w:val="24"/>
          <w:szCs w:val="24"/>
        </w:rPr>
      </w:pPr>
    </w:p>
    <w:p w14:paraId="39935D9F" w14:textId="23AA728C" w:rsidR="00CA3C05" w:rsidRDefault="0010066D" w:rsidP="009E19C9">
      <w:pPr>
        <w:spacing w:after="120" w:line="360" w:lineRule="auto"/>
        <w:ind w:firstLine="567"/>
        <w:jc w:val="both"/>
        <w:rPr>
          <w:sz w:val="24"/>
          <w:szCs w:val="24"/>
        </w:rPr>
      </w:pPr>
      <w:r w:rsidRPr="00AC1C91">
        <w:rPr>
          <w:sz w:val="24"/>
          <w:szCs w:val="24"/>
        </w:rPr>
        <w:t xml:space="preserve">CPV, dünya genelinde genç köpeklerde gastroenterit </w:t>
      </w:r>
      <w:r w:rsidR="008F1F0B">
        <w:rPr>
          <w:sz w:val="24"/>
          <w:szCs w:val="24"/>
        </w:rPr>
        <w:t xml:space="preserve">olgularına </w:t>
      </w:r>
      <w:r w:rsidRPr="00AC1C91">
        <w:rPr>
          <w:sz w:val="24"/>
          <w:szCs w:val="24"/>
        </w:rPr>
        <w:t xml:space="preserve">neden olan en önemli </w:t>
      </w:r>
      <w:proofErr w:type="spellStart"/>
      <w:r w:rsidRPr="00AC1C91">
        <w:rPr>
          <w:sz w:val="24"/>
          <w:szCs w:val="24"/>
        </w:rPr>
        <w:t>entero</w:t>
      </w:r>
      <w:proofErr w:type="spellEnd"/>
      <w:r w:rsidRPr="00AC1C91">
        <w:rPr>
          <w:sz w:val="24"/>
          <w:szCs w:val="24"/>
        </w:rPr>
        <w:t>-patojenler</w:t>
      </w:r>
      <w:r w:rsidR="00881DA9">
        <w:rPr>
          <w:sz w:val="24"/>
          <w:szCs w:val="24"/>
        </w:rPr>
        <w:t xml:space="preserve"> arasındadır</w:t>
      </w:r>
      <w:r w:rsidRPr="00AC1C91">
        <w:rPr>
          <w:sz w:val="24"/>
          <w:szCs w:val="24"/>
        </w:rPr>
        <w:t xml:space="preserve">. </w:t>
      </w:r>
      <w:r w:rsidR="00881DA9">
        <w:rPr>
          <w:sz w:val="24"/>
          <w:szCs w:val="24"/>
        </w:rPr>
        <w:t>Söz konusu</w:t>
      </w:r>
      <w:r w:rsidRPr="00AC1C91">
        <w:rPr>
          <w:sz w:val="24"/>
          <w:szCs w:val="24"/>
        </w:rPr>
        <w:t xml:space="preserve"> enfeksiyon, her yaşta, cinsiyette ve </w:t>
      </w:r>
      <w:r w:rsidR="00881DA9">
        <w:rPr>
          <w:sz w:val="24"/>
          <w:szCs w:val="24"/>
        </w:rPr>
        <w:t>ırktan</w:t>
      </w:r>
      <w:r w:rsidRPr="00AC1C91">
        <w:rPr>
          <w:sz w:val="24"/>
          <w:szCs w:val="24"/>
        </w:rPr>
        <w:t xml:space="preserve"> </w:t>
      </w:r>
      <w:r w:rsidR="00881DA9">
        <w:rPr>
          <w:sz w:val="24"/>
          <w:szCs w:val="24"/>
        </w:rPr>
        <w:t>köpeklerde</w:t>
      </w:r>
      <w:r w:rsidRPr="00AC1C91">
        <w:rPr>
          <w:sz w:val="24"/>
          <w:szCs w:val="24"/>
        </w:rPr>
        <w:t xml:space="preserve"> görülebilmekle birlikte, en sık etkilenenler genellikle 6 hafta ile 6 ay arasındaki aşılanmamış yavru köpeklerdir (</w:t>
      </w:r>
      <w:proofErr w:type="spellStart"/>
      <w:r w:rsidRPr="00AC1C91">
        <w:rPr>
          <w:sz w:val="24"/>
          <w:szCs w:val="24"/>
        </w:rPr>
        <w:t>Tuteja</w:t>
      </w:r>
      <w:proofErr w:type="spellEnd"/>
      <w:r w:rsidRPr="00AC1C91">
        <w:rPr>
          <w:sz w:val="24"/>
          <w:szCs w:val="24"/>
        </w:rPr>
        <w:t xml:space="preserve"> ve </w:t>
      </w:r>
      <w:proofErr w:type="spellStart"/>
      <w:r w:rsidRPr="00AC1C91">
        <w:rPr>
          <w:sz w:val="24"/>
          <w:szCs w:val="24"/>
        </w:rPr>
        <w:t>Mondal</w:t>
      </w:r>
      <w:proofErr w:type="spellEnd"/>
      <w:r w:rsidRPr="00AC1C91">
        <w:rPr>
          <w:sz w:val="24"/>
          <w:szCs w:val="24"/>
        </w:rPr>
        <w:t xml:space="preserve">, 2022). </w:t>
      </w:r>
      <w:r w:rsidR="003F4BCA">
        <w:rPr>
          <w:sz w:val="24"/>
          <w:szCs w:val="24"/>
        </w:rPr>
        <w:t xml:space="preserve"> Literatürde yer alan bilgiler doğrultusunda </w:t>
      </w:r>
      <w:r w:rsidR="00881DA9">
        <w:rPr>
          <w:sz w:val="24"/>
          <w:szCs w:val="24"/>
        </w:rPr>
        <w:t xml:space="preserve">bu </w:t>
      </w:r>
      <w:r w:rsidR="003F4BCA" w:rsidRPr="003F4BCA">
        <w:rPr>
          <w:sz w:val="24"/>
          <w:szCs w:val="24"/>
        </w:rPr>
        <w:t>çalışmaya dahil edilen hayvan materyali yalnızca 6 haftalık ila 6 aylık yaş aralığındaki köpeklerle sınırlandırılmıştır.</w:t>
      </w:r>
      <w:r w:rsidR="003F4BCA">
        <w:rPr>
          <w:sz w:val="24"/>
          <w:szCs w:val="24"/>
        </w:rPr>
        <w:t xml:space="preserve"> </w:t>
      </w:r>
      <w:r w:rsidR="00F81FAE" w:rsidRPr="00AC1C91">
        <w:rPr>
          <w:sz w:val="24"/>
          <w:szCs w:val="24"/>
        </w:rPr>
        <w:t xml:space="preserve">Hastalığın en yaygın </w:t>
      </w:r>
      <w:r w:rsidR="00AF009B">
        <w:rPr>
          <w:sz w:val="24"/>
          <w:szCs w:val="24"/>
        </w:rPr>
        <w:t xml:space="preserve">semptomları kusma, ishal, anoreksi, letarji </w:t>
      </w:r>
      <w:r w:rsidR="00C355C4">
        <w:rPr>
          <w:sz w:val="24"/>
          <w:szCs w:val="24"/>
        </w:rPr>
        <w:t xml:space="preserve">ve ateştir </w:t>
      </w:r>
      <w:r w:rsidR="00F81FAE" w:rsidRPr="00AC1C91">
        <w:rPr>
          <w:sz w:val="24"/>
          <w:szCs w:val="24"/>
        </w:rPr>
        <w:t>(</w:t>
      </w:r>
      <w:proofErr w:type="spellStart"/>
      <w:r w:rsidR="00F81FAE" w:rsidRPr="00AC1C91">
        <w:rPr>
          <w:sz w:val="24"/>
          <w:szCs w:val="24"/>
        </w:rPr>
        <w:t>Lamm</w:t>
      </w:r>
      <w:proofErr w:type="spellEnd"/>
      <w:r w:rsidR="00F81FAE" w:rsidRPr="00AC1C91">
        <w:rPr>
          <w:sz w:val="24"/>
          <w:szCs w:val="24"/>
        </w:rPr>
        <w:t xml:space="preserve"> ve </w:t>
      </w:r>
      <w:proofErr w:type="spellStart"/>
      <w:r w:rsidR="00F81FAE" w:rsidRPr="00AC1C91">
        <w:rPr>
          <w:sz w:val="24"/>
          <w:szCs w:val="24"/>
        </w:rPr>
        <w:t>Rezabek</w:t>
      </w:r>
      <w:proofErr w:type="spellEnd"/>
      <w:r w:rsidR="00F81FAE" w:rsidRPr="00AC1C91">
        <w:rPr>
          <w:sz w:val="24"/>
          <w:szCs w:val="24"/>
        </w:rPr>
        <w:t xml:space="preserve">, 2008; </w:t>
      </w:r>
      <w:proofErr w:type="spellStart"/>
      <w:r w:rsidR="00F81FAE" w:rsidRPr="00AC1C91">
        <w:rPr>
          <w:sz w:val="24"/>
          <w:szCs w:val="24"/>
        </w:rPr>
        <w:t>Goddard</w:t>
      </w:r>
      <w:proofErr w:type="spellEnd"/>
      <w:r w:rsidR="00F81FAE" w:rsidRPr="00AC1C91">
        <w:rPr>
          <w:sz w:val="24"/>
          <w:szCs w:val="24"/>
        </w:rPr>
        <w:t xml:space="preserve"> ve </w:t>
      </w:r>
      <w:proofErr w:type="spellStart"/>
      <w:r w:rsidR="00F81FAE" w:rsidRPr="00AC1C91">
        <w:rPr>
          <w:sz w:val="24"/>
          <w:szCs w:val="24"/>
        </w:rPr>
        <w:t>Leisewitz</w:t>
      </w:r>
      <w:proofErr w:type="spellEnd"/>
      <w:r w:rsidR="00F81FAE" w:rsidRPr="00AC1C91">
        <w:rPr>
          <w:sz w:val="24"/>
          <w:szCs w:val="24"/>
        </w:rPr>
        <w:t xml:space="preserve">, 2010). İshalin görünümü yumuşaktan </w:t>
      </w:r>
      <w:proofErr w:type="spellStart"/>
      <w:r w:rsidR="00F81FAE" w:rsidRPr="00AC1C91">
        <w:rPr>
          <w:sz w:val="24"/>
          <w:szCs w:val="24"/>
        </w:rPr>
        <w:t>mukoide</w:t>
      </w:r>
      <w:proofErr w:type="spellEnd"/>
      <w:r w:rsidR="00F81FAE" w:rsidRPr="00AC1C91">
        <w:rPr>
          <w:sz w:val="24"/>
          <w:szCs w:val="24"/>
        </w:rPr>
        <w:t xml:space="preserve">, sıvı ve hemorajik şekiller arasında değişmekte ve yeşil renkte olabilmektedir. Ayrıca, bağırsak mukozasının dökülmesi nedeniyle dışkı kırmızı jelatinimsi bir görünüme sahip olup, kötü kokuludur </w:t>
      </w:r>
      <w:proofErr w:type="gramStart"/>
      <w:r w:rsidR="00F81FAE" w:rsidRPr="00AC1C91">
        <w:rPr>
          <w:sz w:val="24"/>
          <w:szCs w:val="24"/>
        </w:rPr>
        <w:t xml:space="preserve">( </w:t>
      </w:r>
      <w:proofErr w:type="spellStart"/>
      <w:r w:rsidR="00F81FAE" w:rsidRPr="00AC1C91">
        <w:rPr>
          <w:sz w:val="24"/>
          <w:szCs w:val="24"/>
        </w:rPr>
        <w:t>Mazzaferro</w:t>
      </w:r>
      <w:proofErr w:type="spellEnd"/>
      <w:proofErr w:type="gramEnd"/>
      <w:r w:rsidR="00F81FAE" w:rsidRPr="00AC1C91">
        <w:rPr>
          <w:sz w:val="24"/>
          <w:szCs w:val="24"/>
        </w:rPr>
        <w:t>, 2020;</w:t>
      </w:r>
      <w:r w:rsidR="002C06E2" w:rsidRPr="002C06E2">
        <w:rPr>
          <w:sz w:val="24"/>
          <w:szCs w:val="24"/>
        </w:rPr>
        <w:t xml:space="preserve"> </w:t>
      </w:r>
      <w:proofErr w:type="spellStart"/>
      <w:r w:rsidR="002C06E2" w:rsidRPr="00AC1C91">
        <w:rPr>
          <w:sz w:val="24"/>
          <w:szCs w:val="24"/>
        </w:rPr>
        <w:t>Mylonakis</w:t>
      </w:r>
      <w:proofErr w:type="spellEnd"/>
      <w:r w:rsidR="002C06E2" w:rsidRPr="00AC1C91">
        <w:rPr>
          <w:sz w:val="24"/>
          <w:szCs w:val="24"/>
        </w:rPr>
        <w:t xml:space="preserve"> ve diğerleri, 2016</w:t>
      </w:r>
      <w:r w:rsidR="002C06E2">
        <w:rPr>
          <w:sz w:val="24"/>
          <w:szCs w:val="24"/>
        </w:rPr>
        <w:t>;</w:t>
      </w:r>
      <w:r w:rsidR="00F81FAE" w:rsidRPr="00AC1C91">
        <w:rPr>
          <w:sz w:val="24"/>
          <w:szCs w:val="24"/>
        </w:rPr>
        <w:t xml:space="preserve"> </w:t>
      </w:r>
      <w:proofErr w:type="spellStart"/>
      <w:r w:rsidR="00F81FAE" w:rsidRPr="00AC1C91">
        <w:rPr>
          <w:sz w:val="24"/>
          <w:szCs w:val="24"/>
        </w:rPr>
        <w:t>Tuteja</w:t>
      </w:r>
      <w:proofErr w:type="spellEnd"/>
      <w:r w:rsidR="00F81FAE" w:rsidRPr="00AC1C91">
        <w:rPr>
          <w:sz w:val="24"/>
          <w:szCs w:val="24"/>
        </w:rPr>
        <w:t xml:space="preserve"> ve diğerleri, 2022).</w:t>
      </w:r>
      <w:r w:rsidR="0096586A">
        <w:rPr>
          <w:sz w:val="24"/>
          <w:szCs w:val="24"/>
        </w:rPr>
        <w:t xml:space="preserve"> </w:t>
      </w:r>
      <w:r w:rsidR="0096586A" w:rsidRPr="0096586A">
        <w:rPr>
          <w:sz w:val="24"/>
          <w:szCs w:val="24"/>
        </w:rPr>
        <w:t xml:space="preserve">Hastalığın farklı coğrafi bölgelerdeki mevsimselliği, köpeklerin </w:t>
      </w:r>
      <w:r w:rsidR="005F7BA1">
        <w:rPr>
          <w:sz w:val="24"/>
          <w:szCs w:val="24"/>
        </w:rPr>
        <w:t>baha</w:t>
      </w:r>
      <w:r w:rsidR="0096586A" w:rsidRPr="0096586A">
        <w:rPr>
          <w:sz w:val="24"/>
          <w:szCs w:val="24"/>
        </w:rPr>
        <w:t>r ve yaz aylarında enfeksiyona yakalanma olasılığının daha yüksek olduğu</w:t>
      </w:r>
      <w:r w:rsidR="005F7BA1">
        <w:rPr>
          <w:sz w:val="24"/>
          <w:szCs w:val="24"/>
        </w:rPr>
        <w:t xml:space="preserve"> </w:t>
      </w:r>
      <w:r w:rsidR="003651C4">
        <w:rPr>
          <w:sz w:val="24"/>
          <w:szCs w:val="24"/>
        </w:rPr>
        <w:t>ortaya ko</w:t>
      </w:r>
      <w:r w:rsidR="002C06E2">
        <w:rPr>
          <w:sz w:val="24"/>
          <w:szCs w:val="24"/>
        </w:rPr>
        <w:t>y</w:t>
      </w:r>
      <w:r w:rsidR="003651C4">
        <w:rPr>
          <w:sz w:val="24"/>
          <w:szCs w:val="24"/>
        </w:rPr>
        <w:t>muştur (</w:t>
      </w:r>
      <w:proofErr w:type="spellStart"/>
      <w:r w:rsidR="003651C4">
        <w:rPr>
          <w:sz w:val="24"/>
          <w:szCs w:val="24"/>
        </w:rPr>
        <w:t>Kalli</w:t>
      </w:r>
      <w:proofErr w:type="spellEnd"/>
      <w:r w:rsidR="003651C4">
        <w:rPr>
          <w:sz w:val="24"/>
          <w:szCs w:val="24"/>
        </w:rPr>
        <w:t xml:space="preserve"> ve diğerleri, 2010). </w:t>
      </w:r>
      <w:r w:rsidR="00EA1D8E">
        <w:rPr>
          <w:sz w:val="24"/>
          <w:szCs w:val="24"/>
        </w:rPr>
        <w:t xml:space="preserve">Bu çalışmada </w:t>
      </w:r>
      <w:r w:rsidR="00F84520">
        <w:rPr>
          <w:sz w:val="24"/>
          <w:szCs w:val="24"/>
        </w:rPr>
        <w:t xml:space="preserve">parvoviral enteritis tanısı konulan köpeklerde, kusma, ishal, anoreksiya, letarji ve yüksek ateş gibi semptomlar gözlendi. Bu klinik bulgular literatürde yer alan bilgiler ile uyumlu bulundu. </w:t>
      </w:r>
      <w:r w:rsidR="003F4BCA" w:rsidRPr="003F4BCA">
        <w:rPr>
          <w:sz w:val="24"/>
          <w:szCs w:val="24"/>
        </w:rPr>
        <w:t>Bu çalışmada yer alan olguların büyük çoğunluğunun sonbahar ve ilkbahar aylarında başvurduğu belirlenmiş olup, elde edilen bulgular literatürle uyumludur.</w:t>
      </w:r>
    </w:p>
    <w:p w14:paraId="3369BEB1" w14:textId="5EDA0C16" w:rsidR="0010066D" w:rsidRDefault="008F1F0B" w:rsidP="001D47EA">
      <w:pPr>
        <w:spacing w:after="120" w:line="360" w:lineRule="auto"/>
        <w:ind w:firstLine="567"/>
        <w:jc w:val="both"/>
        <w:rPr>
          <w:sz w:val="24"/>
          <w:szCs w:val="24"/>
        </w:rPr>
      </w:pPr>
      <w:r w:rsidRPr="008F1F0B">
        <w:rPr>
          <w:sz w:val="24"/>
          <w:szCs w:val="24"/>
        </w:rPr>
        <w:t>CPV</w:t>
      </w:r>
      <w:r w:rsidR="00FB35EA">
        <w:rPr>
          <w:sz w:val="24"/>
          <w:szCs w:val="24"/>
        </w:rPr>
        <w:t>’de</w:t>
      </w:r>
      <w:r w:rsidRPr="008F1F0B">
        <w:rPr>
          <w:sz w:val="24"/>
          <w:szCs w:val="24"/>
        </w:rPr>
        <w:t xml:space="preserve"> </w:t>
      </w:r>
      <w:r>
        <w:rPr>
          <w:sz w:val="24"/>
          <w:szCs w:val="24"/>
        </w:rPr>
        <w:t>WBC</w:t>
      </w:r>
      <w:r w:rsidR="00FB35EA">
        <w:rPr>
          <w:sz w:val="24"/>
          <w:szCs w:val="24"/>
        </w:rPr>
        <w:t xml:space="preserve"> </w:t>
      </w:r>
      <w:r w:rsidRPr="008F1F0B">
        <w:rPr>
          <w:sz w:val="24"/>
          <w:szCs w:val="24"/>
        </w:rPr>
        <w:t xml:space="preserve">genellikle düşük düzeyde seyretmekte olup, bazı vakalarda ciddi derecede lökopeni </w:t>
      </w:r>
      <w:r w:rsidR="003F4BCA" w:rsidRPr="008F1F0B">
        <w:rPr>
          <w:sz w:val="24"/>
          <w:szCs w:val="24"/>
        </w:rPr>
        <w:t>görülebilmektedir.</w:t>
      </w:r>
      <w:r w:rsidR="00CA3C05" w:rsidRPr="00CA3C05">
        <w:rPr>
          <w:sz w:val="24"/>
          <w:szCs w:val="24"/>
        </w:rPr>
        <w:t xml:space="preserve"> Bu bulgunun, başta kemik iliği olmak üzere </w:t>
      </w:r>
      <w:proofErr w:type="spellStart"/>
      <w:r w:rsidR="00CA3C05" w:rsidRPr="00CA3C05">
        <w:rPr>
          <w:sz w:val="24"/>
          <w:szCs w:val="24"/>
        </w:rPr>
        <w:t>timus</w:t>
      </w:r>
      <w:proofErr w:type="spellEnd"/>
      <w:r w:rsidR="00CA3C05" w:rsidRPr="00CA3C05">
        <w:rPr>
          <w:sz w:val="24"/>
          <w:szCs w:val="24"/>
        </w:rPr>
        <w:t xml:space="preserve">, lenf düğümleri ve dalak gibi diğer </w:t>
      </w:r>
      <w:proofErr w:type="spellStart"/>
      <w:r w:rsidR="00CA3C05" w:rsidRPr="00CA3C05">
        <w:rPr>
          <w:sz w:val="24"/>
          <w:szCs w:val="24"/>
        </w:rPr>
        <w:t>lenfoproliferatif</w:t>
      </w:r>
      <w:proofErr w:type="spellEnd"/>
      <w:r w:rsidR="00CA3C05" w:rsidRPr="00CA3C05">
        <w:rPr>
          <w:sz w:val="24"/>
          <w:szCs w:val="24"/>
        </w:rPr>
        <w:t xml:space="preserve"> organlardaki çeşitli lökosit tiplerinin hematopoetik </w:t>
      </w:r>
      <w:proofErr w:type="spellStart"/>
      <w:r w:rsidR="00CA3C05" w:rsidRPr="00CA3C05">
        <w:rPr>
          <w:sz w:val="24"/>
          <w:szCs w:val="24"/>
        </w:rPr>
        <w:t>progenitör</w:t>
      </w:r>
      <w:proofErr w:type="spellEnd"/>
      <w:r w:rsidR="00CA3C05" w:rsidRPr="00CA3C05">
        <w:rPr>
          <w:sz w:val="24"/>
          <w:szCs w:val="24"/>
        </w:rPr>
        <w:t xml:space="preserve"> hücrelerinin yıkımına atfedilebileceği ve bunun da iltihaplı gastrointestinal sistemdeki yoğun lökosit (özellikle nötrofiller) talebinin yetersiz telafisiyle sonuçlandığı yaygın olarak kabul edilmektedir. Şiddetli lökopenisi olan köpeklerdeki yüksek mortalite, büyük ölçüde septisemiye yol açabilecek ikincil bakteriyel enfeksiyonlara karşı yüksek duyarlılıklarına bağlanabilir</w:t>
      </w:r>
      <w:r w:rsidR="002A406F">
        <w:rPr>
          <w:sz w:val="24"/>
          <w:szCs w:val="24"/>
        </w:rPr>
        <w:t xml:space="preserve"> (</w:t>
      </w:r>
      <w:proofErr w:type="spellStart"/>
      <w:r w:rsidR="002A406F">
        <w:rPr>
          <w:sz w:val="24"/>
          <w:szCs w:val="24"/>
        </w:rPr>
        <w:t>Prittie</w:t>
      </w:r>
      <w:proofErr w:type="spellEnd"/>
      <w:r w:rsidR="002A406F">
        <w:rPr>
          <w:sz w:val="24"/>
          <w:szCs w:val="24"/>
        </w:rPr>
        <w:t>, 2004).</w:t>
      </w:r>
      <w:r w:rsidR="00CA3C05" w:rsidRPr="00CA3C05">
        <w:rPr>
          <w:sz w:val="24"/>
          <w:szCs w:val="24"/>
        </w:rPr>
        <w:t xml:space="preserve"> </w:t>
      </w:r>
      <w:r w:rsidR="00260D7D" w:rsidRPr="005B6A15">
        <w:rPr>
          <w:sz w:val="24"/>
          <w:szCs w:val="24"/>
        </w:rPr>
        <w:t>Nötrofiller köpek kanında en çok bulunan lökosit türüdür ve bakterilerin, mantarların, mayaların, alglerin, parazitlerin ve virüslerin yok edilmesinin yanı sıra antikora bağlı hücresel sitotoksisitenin indüksiyonundan sorumludur. Nötrofil sayısındaki bir değişiklik genellikle WBC sayısında bir değişiklikle sonuçlan</w:t>
      </w:r>
      <w:r w:rsidR="005C069F">
        <w:rPr>
          <w:sz w:val="24"/>
          <w:szCs w:val="24"/>
        </w:rPr>
        <w:t>maktadır</w:t>
      </w:r>
      <w:r w:rsidR="00AC2498">
        <w:rPr>
          <w:sz w:val="24"/>
          <w:szCs w:val="24"/>
        </w:rPr>
        <w:t xml:space="preserve">. </w:t>
      </w:r>
      <w:r w:rsidR="00FB35EA">
        <w:rPr>
          <w:sz w:val="24"/>
          <w:szCs w:val="24"/>
        </w:rPr>
        <w:t xml:space="preserve">CPV’de </w:t>
      </w:r>
      <w:r w:rsidR="00260D7D" w:rsidRPr="005B6A15">
        <w:rPr>
          <w:sz w:val="24"/>
          <w:szCs w:val="24"/>
        </w:rPr>
        <w:t xml:space="preserve">şiddetli nötropeni yalnızca virüsün doğrudan bir etkisi olarak kemik iliğindeki mitotik olarak aktif </w:t>
      </w:r>
      <w:proofErr w:type="spellStart"/>
      <w:r w:rsidR="00260D7D" w:rsidRPr="005B6A15">
        <w:rPr>
          <w:sz w:val="24"/>
          <w:szCs w:val="24"/>
        </w:rPr>
        <w:t>miyeloblastların</w:t>
      </w:r>
      <w:proofErr w:type="spellEnd"/>
      <w:r w:rsidR="00260D7D" w:rsidRPr="005B6A15">
        <w:rPr>
          <w:sz w:val="24"/>
          <w:szCs w:val="24"/>
        </w:rPr>
        <w:t xml:space="preserve"> yıkımına atfedilemez, aynı zamanda </w:t>
      </w:r>
      <w:proofErr w:type="spellStart"/>
      <w:r w:rsidR="00260D7D" w:rsidRPr="005B6A15">
        <w:rPr>
          <w:sz w:val="24"/>
          <w:szCs w:val="24"/>
        </w:rPr>
        <w:lastRenderedPageBreak/>
        <w:t>endotoksemi</w:t>
      </w:r>
      <w:proofErr w:type="spellEnd"/>
      <w:r w:rsidR="00260D7D" w:rsidRPr="005B6A15">
        <w:rPr>
          <w:sz w:val="24"/>
          <w:szCs w:val="24"/>
        </w:rPr>
        <w:t xml:space="preserve"> ve nötrofil </w:t>
      </w:r>
      <w:proofErr w:type="spellStart"/>
      <w:r w:rsidR="00260D7D" w:rsidRPr="005B6A15">
        <w:rPr>
          <w:sz w:val="24"/>
          <w:szCs w:val="24"/>
        </w:rPr>
        <w:t>marjinasyonuna</w:t>
      </w:r>
      <w:proofErr w:type="spellEnd"/>
      <w:r w:rsidR="00260D7D" w:rsidRPr="005B6A15">
        <w:rPr>
          <w:sz w:val="24"/>
          <w:szCs w:val="24"/>
        </w:rPr>
        <w:t xml:space="preserve"> yol açan olası sepsis ve bağırsak duvarından büyük miktarda nötrofil kaybı ile de ilişkili olabilir</w:t>
      </w:r>
      <w:r w:rsidR="00AC2498">
        <w:rPr>
          <w:sz w:val="24"/>
          <w:szCs w:val="24"/>
        </w:rPr>
        <w:t xml:space="preserve"> (</w:t>
      </w:r>
      <w:proofErr w:type="spellStart"/>
      <w:r w:rsidR="00AC2498">
        <w:rPr>
          <w:sz w:val="24"/>
          <w:szCs w:val="24"/>
        </w:rPr>
        <w:t>Goddard</w:t>
      </w:r>
      <w:proofErr w:type="spellEnd"/>
      <w:r w:rsidR="00AC2498">
        <w:rPr>
          <w:sz w:val="24"/>
          <w:szCs w:val="24"/>
        </w:rPr>
        <w:t xml:space="preserve"> ve diğerleri, 2008).</w:t>
      </w:r>
      <w:r w:rsidR="00AC2498" w:rsidRPr="005B6A15">
        <w:rPr>
          <w:sz w:val="24"/>
          <w:szCs w:val="24"/>
        </w:rPr>
        <w:t xml:space="preserve"> </w:t>
      </w:r>
      <w:r w:rsidR="00260D7D">
        <w:rPr>
          <w:sz w:val="24"/>
          <w:szCs w:val="24"/>
        </w:rPr>
        <w:t xml:space="preserve"> </w:t>
      </w:r>
      <w:r w:rsidR="00260D7D" w:rsidRPr="00E401BA">
        <w:rPr>
          <w:sz w:val="24"/>
          <w:szCs w:val="24"/>
        </w:rPr>
        <w:t xml:space="preserve">Lenfositler sağlıklı köpeklerde ikinci en yaygın kan </w:t>
      </w:r>
      <w:proofErr w:type="spellStart"/>
      <w:r w:rsidR="00260D7D" w:rsidRPr="00E401BA">
        <w:rPr>
          <w:sz w:val="24"/>
          <w:szCs w:val="24"/>
        </w:rPr>
        <w:t>lökositidir</w:t>
      </w:r>
      <w:proofErr w:type="spellEnd"/>
      <w:r w:rsidR="00260D7D" w:rsidRPr="00E401BA">
        <w:rPr>
          <w:sz w:val="24"/>
          <w:szCs w:val="24"/>
        </w:rPr>
        <w:t xml:space="preserve"> ve </w:t>
      </w:r>
      <w:proofErr w:type="spellStart"/>
      <w:r w:rsidR="00260D7D" w:rsidRPr="00E401BA">
        <w:rPr>
          <w:sz w:val="24"/>
          <w:szCs w:val="24"/>
        </w:rPr>
        <w:t>humoral</w:t>
      </w:r>
      <w:proofErr w:type="spellEnd"/>
      <w:r w:rsidR="00260D7D" w:rsidRPr="00E401BA">
        <w:rPr>
          <w:sz w:val="24"/>
          <w:szCs w:val="24"/>
        </w:rPr>
        <w:t xml:space="preserve"> ve hücre aracılı bağışıklık yanıtlarının temel bileşenleridir</w:t>
      </w:r>
      <w:r w:rsidR="00EB5BB1">
        <w:rPr>
          <w:sz w:val="24"/>
          <w:szCs w:val="24"/>
        </w:rPr>
        <w:t xml:space="preserve"> (</w:t>
      </w:r>
      <w:proofErr w:type="spellStart"/>
      <w:r w:rsidR="00EB5BB1">
        <w:rPr>
          <w:sz w:val="24"/>
          <w:szCs w:val="24"/>
        </w:rPr>
        <w:t>Kalli</w:t>
      </w:r>
      <w:proofErr w:type="spellEnd"/>
      <w:r w:rsidR="00EB5BB1">
        <w:rPr>
          <w:sz w:val="24"/>
          <w:szCs w:val="24"/>
        </w:rPr>
        <w:t xml:space="preserve"> ve diğerleri, 2010).</w:t>
      </w:r>
      <w:r w:rsidR="00260D7D" w:rsidRPr="00E401BA">
        <w:rPr>
          <w:sz w:val="24"/>
          <w:szCs w:val="24"/>
        </w:rPr>
        <w:t xml:space="preserve">  </w:t>
      </w:r>
    </w:p>
    <w:p w14:paraId="7F17E582" w14:textId="3DF4D301" w:rsidR="007E3548" w:rsidRDefault="00FB35EA" w:rsidP="008D7D8E">
      <w:pPr>
        <w:spacing w:line="360" w:lineRule="auto"/>
        <w:ind w:firstLine="567"/>
        <w:jc w:val="both"/>
        <w:rPr>
          <w:sz w:val="24"/>
          <w:szCs w:val="24"/>
        </w:rPr>
      </w:pPr>
      <w:r>
        <w:rPr>
          <w:sz w:val="24"/>
          <w:szCs w:val="24"/>
        </w:rPr>
        <w:t>CPV’de hemogram</w:t>
      </w:r>
      <w:r w:rsidR="00DC0627" w:rsidRPr="00DC0627">
        <w:rPr>
          <w:sz w:val="24"/>
          <w:szCs w:val="24"/>
        </w:rPr>
        <w:t xml:space="preserve"> anormalliklerinin önemi çalışmalar arasında farklılık göstermektedir. </w:t>
      </w:r>
      <w:proofErr w:type="spellStart"/>
      <w:r w:rsidR="000A4537" w:rsidRPr="00F26193">
        <w:rPr>
          <w:sz w:val="24"/>
          <w:szCs w:val="24"/>
        </w:rPr>
        <w:t>Chalifoux</w:t>
      </w:r>
      <w:proofErr w:type="spellEnd"/>
      <w:r w:rsidR="000A4537">
        <w:rPr>
          <w:sz w:val="24"/>
          <w:szCs w:val="24"/>
        </w:rPr>
        <w:t xml:space="preserve"> ve diğerleri (2021) yaptıkları</w:t>
      </w:r>
      <w:r w:rsidR="000A4537" w:rsidRPr="000A4537">
        <w:rPr>
          <w:sz w:val="24"/>
          <w:szCs w:val="24"/>
        </w:rPr>
        <w:t xml:space="preserve"> çalışmada, başvuru sırasındaki segmente ve bant nötrofil sayıları için hayatta kalanlar ve hayatta kalmayanlar arasında anlamlı bir fark bulmamıştır.</w:t>
      </w:r>
      <w:r w:rsidR="000A4537">
        <w:rPr>
          <w:sz w:val="24"/>
          <w:szCs w:val="24"/>
        </w:rPr>
        <w:t xml:space="preserve"> </w:t>
      </w:r>
      <w:proofErr w:type="spellStart"/>
      <w:r w:rsidR="000D4ED5">
        <w:rPr>
          <w:sz w:val="24"/>
          <w:szCs w:val="24"/>
        </w:rPr>
        <w:t>Dominguez</w:t>
      </w:r>
      <w:proofErr w:type="spellEnd"/>
      <w:r w:rsidR="000D4ED5">
        <w:rPr>
          <w:sz w:val="24"/>
          <w:szCs w:val="24"/>
        </w:rPr>
        <w:t xml:space="preserve"> ve diğerleri (2023) yaptıkları çalışmada </w:t>
      </w:r>
      <w:r w:rsidR="000D4ED5" w:rsidRPr="004249FF">
        <w:rPr>
          <w:sz w:val="24"/>
          <w:szCs w:val="24"/>
        </w:rPr>
        <w:t>başvuru anındaki medyan total nötrofil sayısı, hayatta kalmayanlarda referans aralığının altınd</w:t>
      </w:r>
      <w:r w:rsidR="000D4ED5">
        <w:rPr>
          <w:sz w:val="24"/>
          <w:szCs w:val="24"/>
        </w:rPr>
        <w:t>a bulmuşlardır</w:t>
      </w:r>
      <w:r w:rsidR="00456C81">
        <w:rPr>
          <w:sz w:val="24"/>
          <w:szCs w:val="24"/>
        </w:rPr>
        <w:t>.</w:t>
      </w:r>
      <w:r w:rsidR="000D4ED5" w:rsidRPr="004249FF">
        <w:rPr>
          <w:sz w:val="24"/>
          <w:szCs w:val="24"/>
        </w:rPr>
        <w:t xml:space="preserve"> Bununla birlikte, hayatta kalanlar ve hayatta kalmayanlar arasında</w:t>
      </w:r>
      <w:r w:rsidR="00881DA9">
        <w:rPr>
          <w:sz w:val="24"/>
          <w:szCs w:val="24"/>
        </w:rPr>
        <w:t xml:space="preserve"> hastaneye</w:t>
      </w:r>
      <w:r w:rsidR="000D4ED5" w:rsidRPr="004249FF">
        <w:rPr>
          <w:sz w:val="24"/>
          <w:szCs w:val="24"/>
        </w:rPr>
        <w:t xml:space="preserve"> başvuru sırasında toplam nötrofil sayısında istatistiksel olarak anlamlı bir fark bulama</w:t>
      </w:r>
      <w:r w:rsidR="000D4ED5">
        <w:rPr>
          <w:sz w:val="24"/>
          <w:szCs w:val="24"/>
        </w:rPr>
        <w:t>mışlar</w:t>
      </w:r>
      <w:r w:rsidR="000D4ED5" w:rsidRPr="004249FF">
        <w:rPr>
          <w:sz w:val="24"/>
          <w:szCs w:val="24"/>
        </w:rPr>
        <w:t xml:space="preserve"> ve hastaneye yatış süreleri ile de bir ilişki </w:t>
      </w:r>
      <w:r w:rsidR="000D4ED5">
        <w:rPr>
          <w:sz w:val="24"/>
          <w:szCs w:val="24"/>
        </w:rPr>
        <w:t xml:space="preserve">olmadığını ortaya koymuşlardır. </w:t>
      </w:r>
      <w:proofErr w:type="spellStart"/>
      <w:r w:rsidR="00554BD4">
        <w:rPr>
          <w:sz w:val="24"/>
          <w:szCs w:val="24"/>
        </w:rPr>
        <w:t>Goddard</w:t>
      </w:r>
      <w:proofErr w:type="spellEnd"/>
      <w:r w:rsidR="00554BD4">
        <w:rPr>
          <w:sz w:val="24"/>
          <w:szCs w:val="24"/>
        </w:rPr>
        <w:t xml:space="preserve"> ve </w:t>
      </w:r>
      <w:r w:rsidR="004E1AC4">
        <w:rPr>
          <w:sz w:val="24"/>
          <w:szCs w:val="24"/>
        </w:rPr>
        <w:t xml:space="preserve">diğerleri (2008) </w:t>
      </w:r>
      <w:r w:rsidR="001D47EA" w:rsidRPr="001D47EA">
        <w:rPr>
          <w:sz w:val="24"/>
          <w:szCs w:val="24"/>
        </w:rPr>
        <w:t xml:space="preserve">belirgin lökopeni, </w:t>
      </w:r>
      <w:proofErr w:type="spellStart"/>
      <w:r w:rsidR="001D47EA" w:rsidRPr="001D47EA">
        <w:rPr>
          <w:sz w:val="24"/>
          <w:szCs w:val="24"/>
        </w:rPr>
        <w:t>lenfopeni</w:t>
      </w:r>
      <w:proofErr w:type="spellEnd"/>
      <w:r w:rsidR="001D47EA" w:rsidRPr="001D47EA">
        <w:rPr>
          <w:sz w:val="24"/>
          <w:szCs w:val="24"/>
        </w:rPr>
        <w:t xml:space="preserve">, </w:t>
      </w:r>
      <w:proofErr w:type="spellStart"/>
      <w:r w:rsidR="001D47EA" w:rsidRPr="001D47EA">
        <w:rPr>
          <w:sz w:val="24"/>
          <w:szCs w:val="24"/>
        </w:rPr>
        <w:t>monositopeni</w:t>
      </w:r>
      <w:proofErr w:type="spellEnd"/>
      <w:r w:rsidR="001D47EA" w:rsidRPr="001D47EA">
        <w:rPr>
          <w:sz w:val="24"/>
          <w:szCs w:val="24"/>
        </w:rPr>
        <w:t xml:space="preserve"> ve </w:t>
      </w:r>
      <w:proofErr w:type="spellStart"/>
      <w:r w:rsidR="001D47EA" w:rsidRPr="001D47EA">
        <w:rPr>
          <w:sz w:val="24"/>
          <w:szCs w:val="24"/>
        </w:rPr>
        <w:t>eozinopeninin</w:t>
      </w:r>
      <w:proofErr w:type="spellEnd"/>
      <w:r w:rsidR="001D47EA" w:rsidRPr="001D47EA">
        <w:rPr>
          <w:sz w:val="24"/>
          <w:szCs w:val="24"/>
        </w:rPr>
        <w:t xml:space="preserve"> yanı sıra sola kaymanın olmamasının, tedavi başladıktan 24 saat sonra bile kötü prognoz göstergesi olabileceğini göstermiştir.</w:t>
      </w:r>
      <w:r w:rsidR="00D8501B">
        <w:rPr>
          <w:sz w:val="24"/>
          <w:szCs w:val="24"/>
        </w:rPr>
        <w:t xml:space="preserve"> </w:t>
      </w:r>
      <w:proofErr w:type="spellStart"/>
      <w:r w:rsidR="00D8501B">
        <w:rPr>
          <w:sz w:val="24"/>
          <w:szCs w:val="24"/>
        </w:rPr>
        <w:t>Kalli</w:t>
      </w:r>
      <w:proofErr w:type="spellEnd"/>
      <w:r w:rsidR="00D8501B">
        <w:rPr>
          <w:sz w:val="24"/>
          <w:szCs w:val="24"/>
        </w:rPr>
        <w:t xml:space="preserve"> ve </w:t>
      </w:r>
      <w:r w:rsidR="000868E4">
        <w:rPr>
          <w:sz w:val="24"/>
          <w:szCs w:val="24"/>
        </w:rPr>
        <w:t>diğerleri (2010)</w:t>
      </w:r>
      <w:r w:rsidR="00D8501B">
        <w:rPr>
          <w:sz w:val="24"/>
          <w:szCs w:val="24"/>
        </w:rPr>
        <w:t xml:space="preserve"> </w:t>
      </w:r>
      <w:r w:rsidR="000032B0">
        <w:rPr>
          <w:sz w:val="24"/>
          <w:szCs w:val="24"/>
        </w:rPr>
        <w:t xml:space="preserve">yaptıkları çalışmada </w:t>
      </w:r>
      <w:r w:rsidR="000032B0" w:rsidRPr="000032B0">
        <w:rPr>
          <w:sz w:val="24"/>
          <w:szCs w:val="24"/>
        </w:rPr>
        <w:t xml:space="preserve">başvuru sırasındaki </w:t>
      </w:r>
      <w:proofErr w:type="spellStart"/>
      <w:r w:rsidR="000032B0" w:rsidRPr="000032B0">
        <w:rPr>
          <w:sz w:val="24"/>
          <w:szCs w:val="24"/>
        </w:rPr>
        <w:t>lenfopeninin</w:t>
      </w:r>
      <w:proofErr w:type="spellEnd"/>
      <w:r w:rsidR="000032B0" w:rsidRPr="000032B0">
        <w:rPr>
          <w:sz w:val="24"/>
          <w:szCs w:val="24"/>
        </w:rPr>
        <w:t xml:space="preserve"> (&lt;1.000/</w:t>
      </w:r>
      <w:proofErr w:type="spellStart"/>
      <w:r w:rsidR="000032B0" w:rsidRPr="000032B0">
        <w:rPr>
          <w:sz w:val="24"/>
          <w:szCs w:val="24"/>
        </w:rPr>
        <w:t>μL</w:t>
      </w:r>
      <w:proofErr w:type="spellEnd"/>
      <w:r w:rsidR="000032B0" w:rsidRPr="000032B0">
        <w:rPr>
          <w:sz w:val="24"/>
          <w:szCs w:val="24"/>
        </w:rPr>
        <w:t>) hastanede yatış süresinin uzamasıyla anlamlı derecede ilişkili olduğu bulmuştur.</w:t>
      </w:r>
      <w:r w:rsidR="000A4537">
        <w:rPr>
          <w:sz w:val="24"/>
          <w:szCs w:val="24"/>
        </w:rPr>
        <w:t xml:space="preserve"> </w:t>
      </w:r>
      <w:r w:rsidR="00D954FF">
        <w:rPr>
          <w:sz w:val="24"/>
          <w:szCs w:val="24"/>
        </w:rPr>
        <w:t>Bu çalışmada hasta grubundaki hayvanların 3.gün WBC (p&lt;0,001), NEU(p&lt;0,001) ve LYM(p&lt;0,05) değerleri kontrol grubuna göre düşük ve istatistiksel olarak anlamlı bulundu. Hasta grubundaki bazı köpekler</w:t>
      </w:r>
      <w:r w:rsidR="00D203E7">
        <w:rPr>
          <w:sz w:val="24"/>
          <w:szCs w:val="24"/>
        </w:rPr>
        <w:t xml:space="preserve">de 0. gün değerlerinde lökositoz şekillendiği </w:t>
      </w:r>
      <w:r w:rsidR="00B21878">
        <w:rPr>
          <w:sz w:val="24"/>
          <w:szCs w:val="24"/>
        </w:rPr>
        <w:t xml:space="preserve">bazı köpeklerde ise normal sınırlar içerisinde kaldığı gözlendi. Hastalığın şiddeti ile ilerleyen günlerde lökopeni tablosu şekillendi. Hasta grubundaki bazı köpeklerde 0., 3. ve taburcu günleri de dahil olmak üzere şiddetli </w:t>
      </w:r>
      <w:proofErr w:type="spellStart"/>
      <w:r w:rsidR="00B21878">
        <w:rPr>
          <w:sz w:val="24"/>
          <w:szCs w:val="24"/>
        </w:rPr>
        <w:t>lenfopeni</w:t>
      </w:r>
      <w:proofErr w:type="spellEnd"/>
      <w:r w:rsidR="00B21878">
        <w:rPr>
          <w:sz w:val="24"/>
          <w:szCs w:val="24"/>
        </w:rPr>
        <w:t xml:space="preserve"> tablosunun şekillendiği gözlendi. Bu sonuçlar literatürde yer alan bilgiler ile uyumlu bulundu.</w:t>
      </w:r>
      <w:r w:rsidR="003F4BCA">
        <w:rPr>
          <w:sz w:val="24"/>
          <w:szCs w:val="24"/>
        </w:rPr>
        <w:t xml:space="preserve"> </w:t>
      </w:r>
      <w:r w:rsidR="003F4BCA" w:rsidRPr="00750CD4">
        <w:rPr>
          <w:sz w:val="24"/>
          <w:szCs w:val="24"/>
        </w:rPr>
        <w:t xml:space="preserve">Ölen köpeklerin </w:t>
      </w:r>
      <w:r w:rsidR="008D7D8E">
        <w:rPr>
          <w:sz w:val="24"/>
          <w:szCs w:val="24"/>
        </w:rPr>
        <w:t>NEU</w:t>
      </w:r>
      <w:r w:rsidR="003F4BCA" w:rsidRPr="00750CD4">
        <w:rPr>
          <w:sz w:val="24"/>
          <w:szCs w:val="24"/>
        </w:rPr>
        <w:t xml:space="preserve"> sayısı, sağ kalan köpeklere kıyasla anlamlı düzeyde daha düşük bulundu (p&lt;0,05).</w:t>
      </w:r>
      <w:r w:rsidR="008D7D8E">
        <w:rPr>
          <w:sz w:val="24"/>
          <w:szCs w:val="24"/>
        </w:rPr>
        <w:t xml:space="preserve"> </w:t>
      </w:r>
      <w:r w:rsidR="00881DA9">
        <w:rPr>
          <w:sz w:val="24"/>
          <w:szCs w:val="24"/>
        </w:rPr>
        <w:t>Bu ç</w:t>
      </w:r>
      <w:r w:rsidR="008D7D8E" w:rsidRPr="008D7D8E">
        <w:rPr>
          <w:sz w:val="24"/>
          <w:szCs w:val="24"/>
        </w:rPr>
        <w:t>alışmada WBC, LYM ve NEU sayılarının sağkalım üzerine prognostik değerleri ROC analizi ile değerlendirilmiştir. Elde edilen AUC değerleri, bu hematolojik parametrelerin sağ kalan ve kaybedilen olguların ayrımında belirli düzeyde ayırt edici güce sahip olduğunu göstermektedir. Özellikle NEU için hesaplanan AUC değeri, nötrofil sayısının prognoz belirlemede daha güçlü bir gösterge olabileceğine işaret etmektedir.</w:t>
      </w:r>
    </w:p>
    <w:p w14:paraId="15E09028" w14:textId="3A3EE175" w:rsidR="004577B5" w:rsidRPr="004577B5" w:rsidRDefault="004577B5" w:rsidP="00E0732F">
      <w:pPr>
        <w:spacing w:line="360" w:lineRule="auto"/>
        <w:ind w:firstLine="567"/>
        <w:jc w:val="both"/>
        <w:rPr>
          <w:sz w:val="24"/>
          <w:szCs w:val="24"/>
        </w:rPr>
      </w:pPr>
      <w:r w:rsidRPr="004577B5">
        <w:rPr>
          <w:sz w:val="24"/>
          <w:szCs w:val="24"/>
        </w:rPr>
        <w:t>Anemi, CPV</w:t>
      </w:r>
      <w:r>
        <w:rPr>
          <w:sz w:val="24"/>
          <w:szCs w:val="24"/>
        </w:rPr>
        <w:t>’de</w:t>
      </w:r>
      <w:r w:rsidRPr="004577B5">
        <w:rPr>
          <w:sz w:val="24"/>
          <w:szCs w:val="24"/>
        </w:rPr>
        <w:t xml:space="preserve">, özellikle şiddetli hastalığın ilerleyen aşamalarında sık görülen bir hematolojik bulgudur. </w:t>
      </w:r>
      <w:r>
        <w:rPr>
          <w:sz w:val="24"/>
          <w:szCs w:val="24"/>
        </w:rPr>
        <w:t>D</w:t>
      </w:r>
      <w:r w:rsidRPr="004577B5">
        <w:rPr>
          <w:sz w:val="24"/>
          <w:szCs w:val="24"/>
        </w:rPr>
        <w:t xml:space="preserve">olaşımdaki </w:t>
      </w:r>
      <w:r w:rsidR="008F1F0B">
        <w:rPr>
          <w:sz w:val="24"/>
          <w:szCs w:val="24"/>
        </w:rPr>
        <w:t xml:space="preserve">RBC </w:t>
      </w:r>
      <w:r w:rsidRPr="004577B5">
        <w:rPr>
          <w:sz w:val="24"/>
          <w:szCs w:val="24"/>
        </w:rPr>
        <w:t xml:space="preserve">yarı ömrünün, virüsün kemik iliğinde üretimi baskıladığı kısa süreye göre uzun olması nedeniyle, </w:t>
      </w:r>
      <w:proofErr w:type="spellStart"/>
      <w:r w:rsidRPr="004577B5">
        <w:rPr>
          <w:sz w:val="24"/>
          <w:szCs w:val="24"/>
        </w:rPr>
        <w:t>eritropoezin</w:t>
      </w:r>
      <w:proofErr w:type="spellEnd"/>
      <w:r w:rsidRPr="004577B5">
        <w:rPr>
          <w:sz w:val="24"/>
          <w:szCs w:val="24"/>
        </w:rPr>
        <w:t xml:space="preserve"> baskılanması olasılığı düşüktür</w:t>
      </w:r>
      <w:r>
        <w:rPr>
          <w:sz w:val="24"/>
          <w:szCs w:val="24"/>
        </w:rPr>
        <w:t xml:space="preserve">. </w:t>
      </w:r>
      <w:r w:rsidRPr="004577B5">
        <w:rPr>
          <w:sz w:val="24"/>
          <w:szCs w:val="24"/>
        </w:rPr>
        <w:t xml:space="preserve">Hematokritin düşmesi, bağırsak kanaması ve rehidrasyon tedavisinin birleşiminden </w:t>
      </w:r>
      <w:r>
        <w:rPr>
          <w:sz w:val="24"/>
          <w:szCs w:val="24"/>
        </w:rPr>
        <w:lastRenderedPageBreak/>
        <w:t>dolayı şekillenebilmektedir (</w:t>
      </w:r>
      <w:proofErr w:type="spellStart"/>
      <w:r w:rsidRPr="004577B5">
        <w:rPr>
          <w:sz w:val="24"/>
          <w:szCs w:val="24"/>
        </w:rPr>
        <w:t>Goddard</w:t>
      </w:r>
      <w:proofErr w:type="spellEnd"/>
      <w:r w:rsidRPr="004577B5">
        <w:rPr>
          <w:sz w:val="24"/>
          <w:szCs w:val="24"/>
        </w:rPr>
        <w:t xml:space="preserve"> </w:t>
      </w:r>
      <w:r>
        <w:rPr>
          <w:sz w:val="24"/>
          <w:szCs w:val="24"/>
        </w:rPr>
        <w:t xml:space="preserve">ve </w:t>
      </w:r>
      <w:proofErr w:type="spellStart"/>
      <w:r w:rsidRPr="004577B5">
        <w:rPr>
          <w:sz w:val="24"/>
          <w:szCs w:val="24"/>
        </w:rPr>
        <w:t>Leisewitz</w:t>
      </w:r>
      <w:proofErr w:type="spellEnd"/>
      <w:r>
        <w:rPr>
          <w:sz w:val="24"/>
          <w:szCs w:val="24"/>
        </w:rPr>
        <w:t>,</w:t>
      </w:r>
      <w:r w:rsidR="002C06E2">
        <w:rPr>
          <w:sz w:val="24"/>
          <w:szCs w:val="24"/>
        </w:rPr>
        <w:t xml:space="preserve"> </w:t>
      </w:r>
      <w:r>
        <w:rPr>
          <w:sz w:val="24"/>
          <w:szCs w:val="24"/>
        </w:rPr>
        <w:t>2010).</w:t>
      </w:r>
      <w:r w:rsidRPr="004577B5">
        <w:rPr>
          <w:sz w:val="24"/>
          <w:szCs w:val="24"/>
        </w:rPr>
        <w:t xml:space="preserve"> </w:t>
      </w:r>
      <w:r>
        <w:rPr>
          <w:sz w:val="24"/>
          <w:szCs w:val="24"/>
        </w:rPr>
        <w:t xml:space="preserve"> CPV ile enfekte köpeklerde RBC ve HCT değerlerine bakıldığında kontrol grubuna kıyasla hasta grubu hayvanların değerlerinin düşük olduğu ortaya konmuştur (Castro ve diğerleri, 2013; </w:t>
      </w:r>
      <w:proofErr w:type="spellStart"/>
      <w:r>
        <w:rPr>
          <w:sz w:val="24"/>
          <w:szCs w:val="24"/>
        </w:rPr>
        <w:t>Gülersoy</w:t>
      </w:r>
      <w:proofErr w:type="spellEnd"/>
      <w:r>
        <w:rPr>
          <w:sz w:val="24"/>
          <w:szCs w:val="24"/>
        </w:rPr>
        <w:t xml:space="preserve"> ve </w:t>
      </w:r>
      <w:proofErr w:type="spellStart"/>
      <w:r>
        <w:rPr>
          <w:sz w:val="24"/>
          <w:szCs w:val="24"/>
        </w:rPr>
        <w:t>Naseri</w:t>
      </w:r>
      <w:proofErr w:type="spellEnd"/>
      <w:r>
        <w:rPr>
          <w:sz w:val="24"/>
          <w:szCs w:val="24"/>
        </w:rPr>
        <w:t>, 2022). Bu çalışmada hasta grubundaki hayvanların HCT değerleri kontrol grubuna göre düşük bulundu. 0.</w:t>
      </w:r>
      <w:r w:rsidR="00881DA9">
        <w:rPr>
          <w:sz w:val="24"/>
          <w:szCs w:val="24"/>
        </w:rPr>
        <w:t>g</w:t>
      </w:r>
      <w:r>
        <w:rPr>
          <w:sz w:val="24"/>
          <w:szCs w:val="24"/>
        </w:rPr>
        <w:t>ün (p&lt;0,05), 3.gün (p&lt;0,01) ve taburcu günü (p&lt;0,001) istatistiksel olarak anlamlı olduğu görüldü. Hasta grubundaki hayvanların HCT değerleri günler arasında da istatistiksel olarak anlamlı bulundu (p&lt;0,05).</w:t>
      </w:r>
      <w:r w:rsidR="00E0732F">
        <w:rPr>
          <w:sz w:val="24"/>
          <w:szCs w:val="24"/>
        </w:rPr>
        <w:t xml:space="preserve"> </w:t>
      </w:r>
      <w:r>
        <w:rPr>
          <w:sz w:val="24"/>
          <w:szCs w:val="24"/>
        </w:rPr>
        <w:t>Hasta grubundaki hayvanların taburcu günü RBC değerleri kontrol grubuna göre düşük bulundu (p&lt;0,001). Hasta grubundaki hayvanların 0.gün ve 3.gün RBC değerleri düşük olduğu tespit edildi fakat gruplar arası yapılan istatistik değerlendirmede anlamlı bir fark olmadığı tespit edildi.</w:t>
      </w:r>
      <w:r w:rsidR="00E0732F">
        <w:rPr>
          <w:sz w:val="24"/>
          <w:szCs w:val="24"/>
        </w:rPr>
        <w:t xml:space="preserve"> Bu sonuçlar literatür bilgiler ile uyumlu bulundu.</w:t>
      </w:r>
    </w:p>
    <w:p w14:paraId="53E405EF" w14:textId="50FCE0EE" w:rsidR="00374B36" w:rsidRDefault="003A5943" w:rsidP="00DF4C7C">
      <w:pPr>
        <w:spacing w:line="360" w:lineRule="auto"/>
        <w:ind w:firstLine="567"/>
        <w:jc w:val="both"/>
        <w:rPr>
          <w:sz w:val="24"/>
          <w:szCs w:val="24"/>
        </w:rPr>
      </w:pPr>
      <w:r w:rsidRPr="003A5943">
        <w:rPr>
          <w:sz w:val="24"/>
          <w:szCs w:val="24"/>
        </w:rPr>
        <w:t>C-reaktif protein (CRP), hem veterine</w:t>
      </w:r>
      <w:r w:rsidR="00881DA9">
        <w:rPr>
          <w:sz w:val="24"/>
          <w:szCs w:val="24"/>
        </w:rPr>
        <w:t>r hekimliği</w:t>
      </w:r>
      <w:r w:rsidRPr="003A5943">
        <w:rPr>
          <w:sz w:val="24"/>
          <w:szCs w:val="24"/>
        </w:rPr>
        <w:t xml:space="preserve"> hem de insan tıp alanlarında </w:t>
      </w:r>
      <w:r w:rsidR="001457B0">
        <w:rPr>
          <w:sz w:val="24"/>
          <w:szCs w:val="24"/>
        </w:rPr>
        <w:t>enflamasyon</w:t>
      </w:r>
      <w:r w:rsidRPr="003A5943">
        <w:rPr>
          <w:sz w:val="24"/>
          <w:szCs w:val="24"/>
        </w:rPr>
        <w:t xml:space="preserve"> ve hastalık şiddetinin spesifik olmayan bir belirteci olarak hizmet eden pozitif bir akut faz proteinidir</w:t>
      </w:r>
      <w:r w:rsidR="00D50A7B">
        <w:rPr>
          <w:sz w:val="24"/>
          <w:szCs w:val="24"/>
        </w:rPr>
        <w:t xml:space="preserve"> (</w:t>
      </w:r>
      <w:proofErr w:type="spellStart"/>
      <w:r w:rsidR="00D50A7B">
        <w:rPr>
          <w:sz w:val="24"/>
          <w:szCs w:val="24"/>
        </w:rPr>
        <w:t>Cagnasso</w:t>
      </w:r>
      <w:proofErr w:type="spellEnd"/>
      <w:r w:rsidR="00D50A7B">
        <w:rPr>
          <w:sz w:val="24"/>
          <w:szCs w:val="24"/>
        </w:rPr>
        <w:t xml:space="preserve"> ve diğerleri, 2023).</w:t>
      </w:r>
      <w:r w:rsidR="00357DCF">
        <w:rPr>
          <w:sz w:val="24"/>
          <w:szCs w:val="24"/>
        </w:rPr>
        <w:t xml:space="preserve"> </w:t>
      </w:r>
      <w:r w:rsidR="00357DCF" w:rsidRPr="00357DCF">
        <w:rPr>
          <w:sz w:val="24"/>
          <w:szCs w:val="24"/>
        </w:rPr>
        <w:t xml:space="preserve">CRP köpeklerde önemli bir pozitif </w:t>
      </w:r>
      <w:r w:rsidR="00357DCF">
        <w:rPr>
          <w:sz w:val="24"/>
          <w:szCs w:val="24"/>
        </w:rPr>
        <w:t xml:space="preserve">akut faz proteinidir </w:t>
      </w:r>
      <w:r w:rsidR="00357DCF" w:rsidRPr="00357DCF">
        <w:rPr>
          <w:sz w:val="24"/>
          <w:szCs w:val="24"/>
        </w:rPr>
        <w:t xml:space="preserve">ve bu türdeki en hassas </w:t>
      </w:r>
      <w:r w:rsidR="005D5B76">
        <w:rPr>
          <w:sz w:val="24"/>
          <w:szCs w:val="24"/>
        </w:rPr>
        <w:t>akut faz proteinidir</w:t>
      </w:r>
      <w:r w:rsidR="007A20F0">
        <w:rPr>
          <w:sz w:val="24"/>
          <w:szCs w:val="24"/>
        </w:rPr>
        <w:t xml:space="preserve"> (</w:t>
      </w:r>
      <w:proofErr w:type="spellStart"/>
      <w:r w:rsidR="007A20F0" w:rsidRPr="007A20F0">
        <w:rPr>
          <w:sz w:val="24"/>
          <w:szCs w:val="24"/>
        </w:rPr>
        <w:t>McClure</w:t>
      </w:r>
      <w:proofErr w:type="spellEnd"/>
      <w:r w:rsidR="007A20F0">
        <w:rPr>
          <w:sz w:val="24"/>
          <w:szCs w:val="24"/>
        </w:rPr>
        <w:t xml:space="preserve"> ve diğerleri, 2013).</w:t>
      </w:r>
      <w:r w:rsidR="00357DCF" w:rsidRPr="00357DCF">
        <w:rPr>
          <w:sz w:val="24"/>
          <w:szCs w:val="24"/>
        </w:rPr>
        <w:t xml:space="preserve"> Köpek </w:t>
      </w:r>
      <w:proofErr w:type="spellStart"/>
      <w:r w:rsidR="00357DCF" w:rsidRPr="00357DCF">
        <w:rPr>
          <w:sz w:val="24"/>
          <w:szCs w:val="24"/>
        </w:rPr>
        <w:t>CRP'si</w:t>
      </w:r>
      <w:proofErr w:type="spellEnd"/>
      <w:r w:rsidR="00357DCF" w:rsidRPr="00357DCF">
        <w:rPr>
          <w:sz w:val="24"/>
          <w:szCs w:val="24"/>
        </w:rPr>
        <w:t xml:space="preserve"> yaklaşık 100 </w:t>
      </w:r>
      <w:proofErr w:type="spellStart"/>
      <w:r w:rsidR="00357DCF" w:rsidRPr="00357DCF">
        <w:rPr>
          <w:sz w:val="24"/>
          <w:szCs w:val="24"/>
        </w:rPr>
        <w:t>kDa</w:t>
      </w:r>
      <w:proofErr w:type="spellEnd"/>
      <w:r w:rsidR="00357DCF" w:rsidRPr="00357DCF">
        <w:rPr>
          <w:sz w:val="24"/>
          <w:szCs w:val="24"/>
        </w:rPr>
        <w:t xml:space="preserve"> moleküler ağırlığa sahiptir ve her biri yaklaşık 20 </w:t>
      </w:r>
      <w:proofErr w:type="spellStart"/>
      <w:r w:rsidR="00357DCF" w:rsidRPr="00357DCF">
        <w:rPr>
          <w:sz w:val="24"/>
          <w:szCs w:val="24"/>
        </w:rPr>
        <w:t>kDa</w:t>
      </w:r>
      <w:proofErr w:type="spellEnd"/>
      <w:r w:rsidR="00357DCF" w:rsidRPr="00357DCF">
        <w:rPr>
          <w:sz w:val="24"/>
          <w:szCs w:val="24"/>
        </w:rPr>
        <w:t xml:space="preserve"> görünür moleküler </w:t>
      </w:r>
      <w:r w:rsidR="0012671D" w:rsidRPr="00357DCF">
        <w:rPr>
          <w:sz w:val="24"/>
          <w:szCs w:val="24"/>
        </w:rPr>
        <w:t>ağırlığa sahip</w:t>
      </w:r>
      <w:r w:rsidR="00357DCF" w:rsidRPr="00357DCF">
        <w:rPr>
          <w:sz w:val="24"/>
          <w:szCs w:val="24"/>
        </w:rPr>
        <w:t xml:space="preserve"> 5 alt birimden oluş</w:t>
      </w:r>
      <w:r w:rsidR="0036338E">
        <w:rPr>
          <w:sz w:val="24"/>
          <w:szCs w:val="24"/>
        </w:rPr>
        <w:t>maktadır (</w:t>
      </w:r>
      <w:proofErr w:type="spellStart"/>
      <w:r w:rsidR="0036338E" w:rsidRPr="0036338E">
        <w:rPr>
          <w:sz w:val="24"/>
          <w:szCs w:val="24"/>
        </w:rPr>
        <w:t>Jasensky</w:t>
      </w:r>
      <w:proofErr w:type="spellEnd"/>
      <w:r w:rsidR="0036338E">
        <w:rPr>
          <w:sz w:val="24"/>
          <w:szCs w:val="24"/>
        </w:rPr>
        <w:t xml:space="preserve"> ve diğerleri, 2014)</w:t>
      </w:r>
      <w:r w:rsidR="00357DCF" w:rsidRPr="00357DCF">
        <w:rPr>
          <w:sz w:val="24"/>
          <w:szCs w:val="24"/>
        </w:rPr>
        <w:t>. Çoğunlukla IL-1, IL-6 ve tümör nekroz faktörü-α gibi sitokinlerin proinflamatuar uyarımından sonra üretil</w:t>
      </w:r>
      <w:r w:rsidR="0036338E">
        <w:rPr>
          <w:sz w:val="24"/>
          <w:szCs w:val="24"/>
        </w:rPr>
        <w:t>mektedir</w:t>
      </w:r>
      <w:r w:rsidR="001457B0">
        <w:rPr>
          <w:sz w:val="24"/>
          <w:szCs w:val="24"/>
        </w:rPr>
        <w:t>.</w:t>
      </w:r>
      <w:r w:rsidR="0036338E">
        <w:rPr>
          <w:sz w:val="24"/>
          <w:szCs w:val="24"/>
        </w:rPr>
        <w:t xml:space="preserve"> </w:t>
      </w:r>
      <w:proofErr w:type="spellStart"/>
      <w:r w:rsidR="00357DCF" w:rsidRPr="00357DCF">
        <w:rPr>
          <w:sz w:val="24"/>
          <w:szCs w:val="24"/>
        </w:rPr>
        <w:t>CRP'nin</w:t>
      </w:r>
      <w:proofErr w:type="spellEnd"/>
      <w:r w:rsidR="00357DCF" w:rsidRPr="00357DCF">
        <w:rPr>
          <w:sz w:val="24"/>
          <w:szCs w:val="24"/>
        </w:rPr>
        <w:t xml:space="preserve"> kan konsantrasyonu, </w:t>
      </w:r>
      <w:proofErr w:type="spellStart"/>
      <w:r w:rsidR="00357DCF" w:rsidRPr="00357DCF">
        <w:rPr>
          <w:sz w:val="24"/>
          <w:szCs w:val="24"/>
        </w:rPr>
        <w:t>enflamatuar</w:t>
      </w:r>
      <w:proofErr w:type="spellEnd"/>
      <w:r w:rsidR="00357DCF" w:rsidRPr="00357DCF">
        <w:rPr>
          <w:sz w:val="24"/>
          <w:szCs w:val="24"/>
        </w:rPr>
        <w:t xml:space="preserve"> uyarandan sonraki 4-6 saat içinde önemli ölçüde değişir ve yaklaşık 24-48 saat sonra maksimum konsantrasyonuna ulaşır, bu da çoğu durumda doku travmasının fiziksel derecesini yansıt</w:t>
      </w:r>
      <w:r w:rsidR="0012671D">
        <w:rPr>
          <w:sz w:val="24"/>
          <w:szCs w:val="24"/>
        </w:rPr>
        <w:t>maktadır</w:t>
      </w:r>
      <w:r w:rsidR="001457B0">
        <w:rPr>
          <w:sz w:val="24"/>
          <w:szCs w:val="24"/>
        </w:rPr>
        <w:t xml:space="preserve"> (</w:t>
      </w:r>
      <w:r w:rsidR="001457B0" w:rsidRPr="0040036F">
        <w:rPr>
          <w:sz w:val="24"/>
          <w:szCs w:val="24"/>
        </w:rPr>
        <w:t>Malin</w:t>
      </w:r>
      <w:r w:rsidR="001457B0">
        <w:rPr>
          <w:sz w:val="24"/>
          <w:szCs w:val="24"/>
        </w:rPr>
        <w:t xml:space="preserve"> ve </w:t>
      </w:r>
      <w:proofErr w:type="spellStart"/>
      <w:r w:rsidR="001457B0" w:rsidRPr="0040036F">
        <w:rPr>
          <w:sz w:val="24"/>
          <w:szCs w:val="24"/>
        </w:rPr>
        <w:t>Witkowska-Piłaszewicz</w:t>
      </w:r>
      <w:proofErr w:type="spellEnd"/>
      <w:r w:rsidR="001457B0" w:rsidRPr="0040036F">
        <w:rPr>
          <w:sz w:val="24"/>
          <w:szCs w:val="24"/>
        </w:rPr>
        <w:t>,</w:t>
      </w:r>
      <w:r w:rsidR="001457B0">
        <w:rPr>
          <w:sz w:val="24"/>
          <w:szCs w:val="24"/>
        </w:rPr>
        <w:t xml:space="preserve"> 2022).</w:t>
      </w:r>
      <w:r w:rsidR="001457B0" w:rsidRPr="0040036F">
        <w:rPr>
          <w:sz w:val="24"/>
          <w:szCs w:val="24"/>
        </w:rPr>
        <w:t xml:space="preserve"> </w:t>
      </w:r>
      <w:r w:rsidR="001457B0" w:rsidRPr="00357DCF">
        <w:rPr>
          <w:sz w:val="24"/>
          <w:szCs w:val="24"/>
        </w:rPr>
        <w:t xml:space="preserve"> </w:t>
      </w:r>
      <w:r w:rsidR="00374B36" w:rsidRPr="00374B36">
        <w:rPr>
          <w:sz w:val="24"/>
          <w:szCs w:val="24"/>
        </w:rPr>
        <w:t>Kocat</w:t>
      </w:r>
      <w:r w:rsidR="00374B36">
        <w:rPr>
          <w:sz w:val="24"/>
          <w:szCs w:val="24"/>
        </w:rPr>
        <w:t>ü</w:t>
      </w:r>
      <w:r w:rsidR="00374B36" w:rsidRPr="00374B36">
        <w:rPr>
          <w:sz w:val="24"/>
          <w:szCs w:val="24"/>
        </w:rPr>
        <w:t xml:space="preserve">rk ve </w:t>
      </w:r>
      <w:r w:rsidR="00374B36">
        <w:rPr>
          <w:sz w:val="24"/>
          <w:szCs w:val="24"/>
        </w:rPr>
        <w:t>diğerleri</w:t>
      </w:r>
      <w:r w:rsidR="00ED79A5">
        <w:rPr>
          <w:sz w:val="24"/>
          <w:szCs w:val="24"/>
        </w:rPr>
        <w:t xml:space="preserve"> (2010)</w:t>
      </w:r>
      <w:r w:rsidR="00374B36" w:rsidRPr="00374B36">
        <w:rPr>
          <w:sz w:val="24"/>
          <w:szCs w:val="24"/>
        </w:rPr>
        <w:t xml:space="preserve"> tarafından yapılan prospektif bir çalışmada, ortalama CRP konsantrasyonlarının parvoviral </w:t>
      </w:r>
      <w:proofErr w:type="spellStart"/>
      <w:r w:rsidR="00374B36" w:rsidRPr="00374B36">
        <w:rPr>
          <w:sz w:val="24"/>
          <w:szCs w:val="24"/>
        </w:rPr>
        <w:t>enteritli</w:t>
      </w:r>
      <w:proofErr w:type="spellEnd"/>
      <w:r w:rsidR="00374B36" w:rsidRPr="00374B36">
        <w:rPr>
          <w:sz w:val="24"/>
          <w:szCs w:val="24"/>
        </w:rPr>
        <w:t xml:space="preserve"> köpeklerde sağlıklı kontrol köpeklerine kıyasla anlamlı derecede yüksek olduğu ve hayatta kalamayan köpeklerde (ortalama: 180 mg/L) hayatta kalan köpeklere (ortalama: 130 mg/L) kıyasla daha yüksek olduğu bulunmuştur. Ayrıca, bu çalışmada </w:t>
      </w:r>
      <w:proofErr w:type="spellStart"/>
      <w:r w:rsidR="00374B36" w:rsidRPr="00374B36">
        <w:rPr>
          <w:sz w:val="24"/>
          <w:szCs w:val="24"/>
        </w:rPr>
        <w:t>CRP'nin</w:t>
      </w:r>
      <w:proofErr w:type="spellEnd"/>
      <w:r w:rsidR="00374B36" w:rsidRPr="00374B36">
        <w:rPr>
          <w:sz w:val="24"/>
          <w:szCs w:val="24"/>
        </w:rPr>
        <w:t xml:space="preserve"> hayatta kalan köpekleri hayatta kalamayanlardan ayırmada seruloplazmin, </w:t>
      </w:r>
      <w:proofErr w:type="spellStart"/>
      <w:r w:rsidR="00374B36" w:rsidRPr="00374B36">
        <w:rPr>
          <w:sz w:val="24"/>
          <w:szCs w:val="24"/>
        </w:rPr>
        <w:t>haptoglobin</w:t>
      </w:r>
      <w:proofErr w:type="spellEnd"/>
      <w:r w:rsidR="00374B36" w:rsidRPr="00374B36">
        <w:rPr>
          <w:sz w:val="24"/>
          <w:szCs w:val="24"/>
        </w:rPr>
        <w:t xml:space="preserve"> veya albüminden daha iyi performans gösterdiği bildirilmiştir. Serum CRP konsantrasyonlarının 92,4 mg/L'nin üzerinde olması, hasta mortalitesini %91'lik bir duyarlılıkla öngörmüştür. </w:t>
      </w:r>
      <w:proofErr w:type="spellStart"/>
      <w:r w:rsidR="00374B36" w:rsidRPr="00374B36">
        <w:rPr>
          <w:sz w:val="24"/>
          <w:szCs w:val="24"/>
        </w:rPr>
        <w:t>McClure</w:t>
      </w:r>
      <w:proofErr w:type="spellEnd"/>
      <w:r w:rsidR="00374B36" w:rsidRPr="00374B36">
        <w:rPr>
          <w:sz w:val="24"/>
          <w:szCs w:val="24"/>
        </w:rPr>
        <w:t xml:space="preserve"> ve </w:t>
      </w:r>
      <w:r w:rsidR="00726558">
        <w:rPr>
          <w:sz w:val="24"/>
          <w:szCs w:val="24"/>
        </w:rPr>
        <w:t>diğerleri</w:t>
      </w:r>
      <w:r w:rsidR="009A6CC0">
        <w:rPr>
          <w:sz w:val="24"/>
          <w:szCs w:val="24"/>
        </w:rPr>
        <w:t xml:space="preserve"> (2013)</w:t>
      </w:r>
      <w:r w:rsidR="00374B36" w:rsidRPr="00374B36">
        <w:rPr>
          <w:sz w:val="24"/>
          <w:szCs w:val="24"/>
        </w:rPr>
        <w:t xml:space="preserve"> tarafından yapılan ileriye dönük bir gözlemsel çalışmada, </w:t>
      </w:r>
      <w:proofErr w:type="spellStart"/>
      <w:r w:rsidR="00374B36" w:rsidRPr="00374B36">
        <w:rPr>
          <w:sz w:val="24"/>
          <w:szCs w:val="24"/>
        </w:rPr>
        <w:t>CRP'nin</w:t>
      </w:r>
      <w:proofErr w:type="spellEnd"/>
      <w:r w:rsidR="00374B36" w:rsidRPr="00374B36">
        <w:rPr>
          <w:sz w:val="24"/>
          <w:szCs w:val="24"/>
        </w:rPr>
        <w:t xml:space="preserve"> 79 müşteriye ait yavru köpekten oluşan bir grupta, kabulden 24 saat sonra doğal yollarla edinilmiş köpek parvoviral enteritinden kurtulan ve kurtulmayanları ayırt etmede orta derecede doğru olduğu (duyarlılık: %86,7; özgüllük %78,7) bulunmuştur. Bu doğruluk, kabulden 24 saat sonra 97,3 mg/</w:t>
      </w:r>
      <w:proofErr w:type="spellStart"/>
      <w:r w:rsidR="00374B36" w:rsidRPr="00374B36">
        <w:rPr>
          <w:sz w:val="24"/>
          <w:szCs w:val="24"/>
        </w:rPr>
        <w:t>L'lik</w:t>
      </w:r>
      <w:proofErr w:type="spellEnd"/>
      <w:r w:rsidR="00374B36" w:rsidRPr="00374B36">
        <w:rPr>
          <w:sz w:val="24"/>
          <w:szCs w:val="24"/>
        </w:rPr>
        <w:t xml:space="preserve"> bir kesme değerine dayanmaktadır ve alıcı işletim </w:t>
      </w:r>
      <w:r w:rsidR="00374B36" w:rsidRPr="00374B36">
        <w:rPr>
          <w:sz w:val="24"/>
          <w:szCs w:val="24"/>
        </w:rPr>
        <w:lastRenderedPageBreak/>
        <w:t xml:space="preserve">karakteristik eğrisi analizi ve </w:t>
      </w:r>
      <w:proofErr w:type="spellStart"/>
      <w:r w:rsidR="00374B36" w:rsidRPr="00374B36">
        <w:rPr>
          <w:sz w:val="24"/>
          <w:szCs w:val="24"/>
        </w:rPr>
        <w:t>Youden</w:t>
      </w:r>
      <w:proofErr w:type="spellEnd"/>
      <w:r w:rsidR="00374B36" w:rsidRPr="00374B36">
        <w:rPr>
          <w:sz w:val="24"/>
          <w:szCs w:val="24"/>
        </w:rPr>
        <w:t xml:space="preserve"> indeksi hesaplamaları kullanılarak hesaplanmıştır. Bu çalışma, CRP konsantrasyonunun köpek parvoviral enteriti olan yavru köpeklerde sonuçla ilişkili olduğunu gösterirken, </w:t>
      </w:r>
      <w:proofErr w:type="spellStart"/>
      <w:r w:rsidR="00374B36" w:rsidRPr="00374B36">
        <w:rPr>
          <w:sz w:val="24"/>
          <w:szCs w:val="24"/>
        </w:rPr>
        <w:t>CRP'nin</w:t>
      </w:r>
      <w:proofErr w:type="spellEnd"/>
      <w:r w:rsidR="00374B36" w:rsidRPr="00374B36">
        <w:rPr>
          <w:sz w:val="24"/>
          <w:szCs w:val="24"/>
        </w:rPr>
        <w:t xml:space="preserve"> tek başına ayırt edici yeteneğinin yavru köpeklerde sağkalımı tahmin etmede yetersiz olduğu bulunmuştur.</w:t>
      </w:r>
      <w:r w:rsidR="00953C76">
        <w:rPr>
          <w:sz w:val="24"/>
          <w:szCs w:val="24"/>
        </w:rPr>
        <w:t xml:space="preserve"> Başbuğ ve diğerleri (2020), yaptıkları çalışmada </w:t>
      </w:r>
      <w:r w:rsidR="00ED2E18" w:rsidRPr="00ED2E18">
        <w:rPr>
          <w:sz w:val="24"/>
          <w:szCs w:val="24"/>
        </w:rPr>
        <w:t xml:space="preserve">parvoviral </w:t>
      </w:r>
      <w:proofErr w:type="spellStart"/>
      <w:r w:rsidR="00ED2E18" w:rsidRPr="00ED2E18">
        <w:rPr>
          <w:sz w:val="24"/>
          <w:szCs w:val="24"/>
        </w:rPr>
        <w:t>enteritisli</w:t>
      </w:r>
      <w:proofErr w:type="spellEnd"/>
      <w:r w:rsidR="00ED2E18" w:rsidRPr="00ED2E18">
        <w:rPr>
          <w:sz w:val="24"/>
          <w:szCs w:val="24"/>
        </w:rPr>
        <w:t xml:space="preserve"> sağ kalan ve kalmayan köpeklerde serum CRP düzeyleri kontrol grubuna kıyasla anlamlı derecede (p&lt;0.05) yüksek bul</w:t>
      </w:r>
      <w:r w:rsidR="00ED2E18">
        <w:rPr>
          <w:sz w:val="24"/>
          <w:szCs w:val="24"/>
        </w:rPr>
        <w:t>muşlardır</w:t>
      </w:r>
      <w:r w:rsidR="00ED2E18" w:rsidRPr="00ED2E18">
        <w:rPr>
          <w:sz w:val="24"/>
          <w:szCs w:val="24"/>
        </w:rPr>
        <w:t xml:space="preserve">. CRP için </w:t>
      </w:r>
      <w:proofErr w:type="spellStart"/>
      <w:r w:rsidR="00ED2E18" w:rsidRPr="00ED2E18">
        <w:rPr>
          <w:sz w:val="24"/>
          <w:szCs w:val="24"/>
        </w:rPr>
        <w:t>cut-off</w:t>
      </w:r>
      <w:proofErr w:type="spellEnd"/>
      <w:r w:rsidR="00ED2E18" w:rsidRPr="00ED2E18">
        <w:rPr>
          <w:sz w:val="24"/>
          <w:szCs w:val="24"/>
        </w:rPr>
        <w:t xml:space="preserve"> değeri 120,5 mg/L olarak değerlendirildiğinde, sağ kalanları sağ kalmayanlardan ayırmak için duyarlılık ve özgüllük sırasıyla %92,3 ve %54,0 olarak belirlenmişt</w:t>
      </w:r>
      <w:r w:rsidR="00ED2E18">
        <w:rPr>
          <w:sz w:val="24"/>
          <w:szCs w:val="24"/>
        </w:rPr>
        <w:t>ir.</w:t>
      </w:r>
      <w:r w:rsidR="00C15844">
        <w:rPr>
          <w:sz w:val="24"/>
          <w:szCs w:val="24"/>
        </w:rPr>
        <w:t xml:space="preserve"> Yaptığımız bu çalışmada da diğer yapılan çalışmalara paralel olarak CPV’li köpeklerde CRP düzeylerinin</w:t>
      </w:r>
      <w:r w:rsidR="00A977F4">
        <w:rPr>
          <w:sz w:val="24"/>
          <w:szCs w:val="24"/>
        </w:rPr>
        <w:t xml:space="preserve"> başvuru sırasında</w:t>
      </w:r>
      <w:r w:rsidR="00C15844">
        <w:rPr>
          <w:sz w:val="24"/>
          <w:szCs w:val="24"/>
        </w:rPr>
        <w:t xml:space="preserve"> belirgin derecede arttığı gözlendi.</w:t>
      </w:r>
      <w:r w:rsidR="00BD7C49">
        <w:rPr>
          <w:sz w:val="24"/>
          <w:szCs w:val="24"/>
        </w:rPr>
        <w:t xml:space="preserve"> </w:t>
      </w:r>
      <w:r w:rsidR="00291CE0">
        <w:rPr>
          <w:sz w:val="24"/>
          <w:szCs w:val="24"/>
        </w:rPr>
        <w:t xml:space="preserve">Bu çalışmada, hasta grubundaki hayvanların 0.gün, 3.gün ve taburcu günleri CRP düzeyleri kontrol grubundaki hayvanlara göre düşük olduğu tespit edildi (p&lt;0,001). Hasta grubundaki hayvanların CRP düzeyleri günler arasında da istatistiksel olarak anlamlı bulundu (p&lt;0,05). CRP için </w:t>
      </w:r>
      <w:proofErr w:type="spellStart"/>
      <w:r w:rsidR="00291CE0">
        <w:rPr>
          <w:sz w:val="24"/>
          <w:szCs w:val="24"/>
        </w:rPr>
        <w:t>cut-off</w:t>
      </w:r>
      <w:proofErr w:type="spellEnd"/>
      <w:r w:rsidR="00291CE0">
        <w:rPr>
          <w:sz w:val="24"/>
          <w:szCs w:val="24"/>
        </w:rPr>
        <w:t xml:space="preserve"> değeri 84,64 mg/L olarak değerlendirildiğinde, sağ kalanları sağ kalmayanlardan ayırmak için duyarlılık ve özgüllük sırasıyla %86,7 ve </w:t>
      </w:r>
      <w:proofErr w:type="gramStart"/>
      <w:r w:rsidR="00291CE0">
        <w:rPr>
          <w:sz w:val="24"/>
          <w:szCs w:val="24"/>
        </w:rPr>
        <w:t>% 30</w:t>
      </w:r>
      <w:proofErr w:type="gramEnd"/>
      <w:r w:rsidR="00291CE0">
        <w:rPr>
          <w:sz w:val="24"/>
          <w:szCs w:val="24"/>
        </w:rPr>
        <w:t xml:space="preserve"> olarak belirlendi. </w:t>
      </w:r>
    </w:p>
    <w:p w14:paraId="153991CF" w14:textId="165F8C3B" w:rsidR="00B21878" w:rsidRDefault="00132C23" w:rsidP="00B21878">
      <w:pPr>
        <w:spacing w:line="360" w:lineRule="auto"/>
        <w:ind w:firstLine="567"/>
        <w:jc w:val="both"/>
        <w:rPr>
          <w:sz w:val="24"/>
          <w:szCs w:val="24"/>
        </w:rPr>
      </w:pPr>
      <w:r w:rsidRPr="00132C23">
        <w:rPr>
          <w:sz w:val="24"/>
          <w:szCs w:val="24"/>
        </w:rPr>
        <w:t xml:space="preserve">NEAA, bağışıklık yanıtlarını düzenlemektedir. Bu yanıtlar arasında T-hücre reseptörlerinin ekspresyonu; lenfosit çoğalması, sitokin ve antikor üretimi; makrofaj </w:t>
      </w:r>
      <w:r w:rsidR="008D7D8E" w:rsidRPr="00132C23">
        <w:rPr>
          <w:sz w:val="24"/>
          <w:szCs w:val="24"/>
        </w:rPr>
        <w:t>polarizasyonu,</w:t>
      </w:r>
      <w:r w:rsidRPr="00132C23">
        <w:rPr>
          <w:sz w:val="24"/>
          <w:szCs w:val="24"/>
        </w:rPr>
        <w:t xml:space="preserve"> patojenlerin nitrik oksit, süperoksit anyonu ve H2O2 ile öldürülmesi; bağırsak mikrobiyotasının ve fonksiyonunun </w:t>
      </w:r>
      <w:proofErr w:type="gramStart"/>
      <w:r w:rsidRPr="00132C23">
        <w:rPr>
          <w:sz w:val="24"/>
          <w:szCs w:val="24"/>
        </w:rPr>
        <w:t>modülasyonu;</w:t>
      </w:r>
      <w:proofErr w:type="gramEnd"/>
      <w:r w:rsidRPr="00132C23">
        <w:rPr>
          <w:sz w:val="24"/>
          <w:szCs w:val="24"/>
        </w:rPr>
        <w:t xml:space="preserve"> ve enfeksiyon hastalıklarının önlenmesi yer almaktadır (Tan ve diğerleri, 2009).</w:t>
      </w:r>
      <w:r w:rsidR="00780F17">
        <w:rPr>
          <w:sz w:val="24"/>
          <w:szCs w:val="24"/>
        </w:rPr>
        <w:t xml:space="preserve"> </w:t>
      </w:r>
      <w:proofErr w:type="spellStart"/>
      <w:r w:rsidR="00780F17" w:rsidRPr="00780F17">
        <w:rPr>
          <w:sz w:val="24"/>
          <w:szCs w:val="24"/>
        </w:rPr>
        <w:t>NEAA'lar</w:t>
      </w:r>
      <w:proofErr w:type="spellEnd"/>
      <w:r w:rsidR="00780F17" w:rsidRPr="00780F17">
        <w:rPr>
          <w:sz w:val="24"/>
          <w:szCs w:val="24"/>
        </w:rPr>
        <w:t xml:space="preserve"> bağırsak hasarında faydalı roller oynamaktadır. NEAA eksikliği, bağırsak bariyerini ve bağırsak epitel hücrelerindeki sıkı bağlantı proteinlerinin ekspresyonlarını bozar, bu da </w:t>
      </w:r>
      <w:proofErr w:type="spellStart"/>
      <w:r w:rsidR="00780F17" w:rsidRPr="00780F17">
        <w:rPr>
          <w:sz w:val="24"/>
          <w:szCs w:val="24"/>
        </w:rPr>
        <w:t>mTOR</w:t>
      </w:r>
      <w:proofErr w:type="spellEnd"/>
      <w:r w:rsidR="00780F17" w:rsidRPr="00780F17">
        <w:rPr>
          <w:sz w:val="24"/>
          <w:szCs w:val="24"/>
        </w:rPr>
        <w:t xml:space="preserve"> yolu aracılığıyla koruyucu otofajiyi tetiklemektedir (Yang ve diğerleri, 2015).</w:t>
      </w:r>
      <w:r w:rsidR="007F500D">
        <w:rPr>
          <w:sz w:val="24"/>
          <w:szCs w:val="24"/>
        </w:rPr>
        <w:t xml:space="preserve"> </w:t>
      </w:r>
      <w:r w:rsidR="007F500D" w:rsidRPr="007F500D">
        <w:rPr>
          <w:sz w:val="24"/>
          <w:szCs w:val="24"/>
        </w:rPr>
        <w:t xml:space="preserve">Köpeklerde inflamatuar bağırsak hastalığı ile ilgili yapılan başka bir çalışmada aminoasit konsantrasyonları incelenmiştir. İnflamatuar bağırsak hastalığı bulunan köpeklerde önemli ölçüde daha düşük plazma metiyonin, </w:t>
      </w:r>
      <w:proofErr w:type="spellStart"/>
      <w:r w:rsidR="007F500D" w:rsidRPr="007F500D">
        <w:rPr>
          <w:sz w:val="24"/>
          <w:szCs w:val="24"/>
        </w:rPr>
        <w:t>prolin</w:t>
      </w:r>
      <w:proofErr w:type="spellEnd"/>
      <w:r w:rsidR="007F500D" w:rsidRPr="007F500D">
        <w:rPr>
          <w:sz w:val="24"/>
          <w:szCs w:val="24"/>
        </w:rPr>
        <w:t xml:space="preserve">, serin ve triptofan konsantrasyonları bulunmuştur ve plazma serin konsantrasyonu köpek kronik </w:t>
      </w:r>
      <w:proofErr w:type="spellStart"/>
      <w:r w:rsidR="007F500D" w:rsidRPr="007F500D">
        <w:rPr>
          <w:sz w:val="24"/>
          <w:szCs w:val="24"/>
        </w:rPr>
        <w:t>enteropati</w:t>
      </w:r>
      <w:proofErr w:type="spellEnd"/>
      <w:r w:rsidR="007F500D" w:rsidRPr="007F500D">
        <w:rPr>
          <w:sz w:val="24"/>
          <w:szCs w:val="24"/>
        </w:rPr>
        <w:t xml:space="preserve"> klinik aktivite indeksi skoru ile negatif korelasyon göstermiştir. Plazma serin konsantrasyonu, köpeklerde inflamatuar bağırsak hastalığının yeni bir </w:t>
      </w:r>
      <w:proofErr w:type="spellStart"/>
      <w:r w:rsidR="007F500D" w:rsidRPr="007F500D">
        <w:rPr>
          <w:sz w:val="24"/>
          <w:szCs w:val="24"/>
        </w:rPr>
        <w:t>biyobelirteci</w:t>
      </w:r>
      <w:proofErr w:type="spellEnd"/>
      <w:r w:rsidR="007F500D" w:rsidRPr="007F500D">
        <w:rPr>
          <w:sz w:val="24"/>
          <w:szCs w:val="24"/>
        </w:rPr>
        <w:t xml:space="preserve"> olabileceği öne sürülmüştür (</w:t>
      </w:r>
      <w:proofErr w:type="spellStart"/>
      <w:r w:rsidR="007F500D" w:rsidRPr="007F500D">
        <w:rPr>
          <w:sz w:val="24"/>
          <w:szCs w:val="24"/>
        </w:rPr>
        <w:t>Tamura</w:t>
      </w:r>
      <w:proofErr w:type="spellEnd"/>
      <w:r w:rsidR="007F500D" w:rsidRPr="007F500D">
        <w:rPr>
          <w:sz w:val="24"/>
          <w:szCs w:val="24"/>
        </w:rPr>
        <w:t xml:space="preserve"> ve diğerleri, 2019).</w:t>
      </w:r>
      <w:r w:rsidR="00932789">
        <w:rPr>
          <w:sz w:val="24"/>
          <w:szCs w:val="24"/>
        </w:rPr>
        <w:t xml:space="preserve"> </w:t>
      </w:r>
      <w:r w:rsidR="007F500D" w:rsidRPr="007F500D">
        <w:rPr>
          <w:sz w:val="24"/>
          <w:szCs w:val="24"/>
        </w:rPr>
        <w:t xml:space="preserve">Kritik hasta köpeklerde ve sağlıklı kontrollerde amino asit konsantrasyonlarını karşılaştırmak ve amino asitler, inflamasyon belirteçleri, hastalık şiddeti ve klinik sonuç arasındaki potansiyel ilişkileri araştırmak üzere bir çalışma yapılmıştır. Bu çalışmaya 48 kritik hasta köpek ve 24 sağlıklı köpek dahil edilmiştir. Çalışma sonucunda medyan CRP konsantrasyonları, kritik hasta köpeklerde kontrollere kıyasla anlamlı derecede yüksek çıkmıştır. (P </w:t>
      </w:r>
      <w:proofErr w:type="gramStart"/>
      <w:r w:rsidR="007F500D" w:rsidRPr="007F500D">
        <w:rPr>
          <w:sz w:val="24"/>
          <w:szCs w:val="24"/>
        </w:rPr>
        <w:t>&lt; .</w:t>
      </w:r>
      <w:proofErr w:type="gramEnd"/>
      <w:r w:rsidR="007F500D" w:rsidRPr="007F500D">
        <w:rPr>
          <w:sz w:val="24"/>
          <w:szCs w:val="24"/>
        </w:rPr>
        <w:t xml:space="preserve">001). Kritik hasta köpeklerde önemli ölçüde </w:t>
      </w:r>
      <w:r w:rsidR="007F500D" w:rsidRPr="007F500D">
        <w:rPr>
          <w:sz w:val="24"/>
          <w:szCs w:val="24"/>
        </w:rPr>
        <w:lastRenderedPageBreak/>
        <w:t xml:space="preserve">daha düşük konsantrasyonlarda </w:t>
      </w:r>
      <w:proofErr w:type="spellStart"/>
      <w:r w:rsidR="007F500D" w:rsidRPr="007F500D">
        <w:rPr>
          <w:sz w:val="24"/>
          <w:szCs w:val="24"/>
        </w:rPr>
        <w:t>alanin</w:t>
      </w:r>
      <w:proofErr w:type="spellEnd"/>
      <w:r w:rsidR="007F500D" w:rsidRPr="007F500D">
        <w:rPr>
          <w:sz w:val="24"/>
          <w:szCs w:val="24"/>
        </w:rPr>
        <w:t xml:space="preserve"> (P = .001), </w:t>
      </w:r>
      <w:proofErr w:type="spellStart"/>
      <w:r w:rsidR="007F500D" w:rsidRPr="007F500D">
        <w:rPr>
          <w:sz w:val="24"/>
          <w:szCs w:val="24"/>
        </w:rPr>
        <w:t>arginin</w:t>
      </w:r>
      <w:proofErr w:type="spellEnd"/>
      <w:r w:rsidR="007F500D" w:rsidRPr="007F500D">
        <w:rPr>
          <w:sz w:val="24"/>
          <w:szCs w:val="24"/>
        </w:rPr>
        <w:t xml:space="preserve"> (P </w:t>
      </w:r>
      <w:proofErr w:type="gramStart"/>
      <w:r w:rsidR="007F500D" w:rsidRPr="007F500D">
        <w:rPr>
          <w:sz w:val="24"/>
          <w:szCs w:val="24"/>
        </w:rPr>
        <w:t>&lt; .</w:t>
      </w:r>
      <w:proofErr w:type="gramEnd"/>
      <w:r w:rsidR="007F500D" w:rsidRPr="007F500D">
        <w:rPr>
          <w:sz w:val="24"/>
          <w:szCs w:val="24"/>
        </w:rPr>
        <w:t xml:space="preserve">001), </w:t>
      </w:r>
      <w:proofErr w:type="spellStart"/>
      <w:r w:rsidR="007F500D" w:rsidRPr="007F500D">
        <w:rPr>
          <w:sz w:val="24"/>
          <w:szCs w:val="24"/>
        </w:rPr>
        <w:t>sitrülin</w:t>
      </w:r>
      <w:proofErr w:type="spellEnd"/>
      <w:r w:rsidR="007F500D" w:rsidRPr="007F500D">
        <w:rPr>
          <w:sz w:val="24"/>
          <w:szCs w:val="24"/>
        </w:rPr>
        <w:t xml:space="preserve"> (P </w:t>
      </w:r>
      <w:proofErr w:type="gramStart"/>
      <w:r w:rsidR="007F500D" w:rsidRPr="007F500D">
        <w:rPr>
          <w:sz w:val="24"/>
          <w:szCs w:val="24"/>
        </w:rPr>
        <w:t>&lt; .</w:t>
      </w:r>
      <w:proofErr w:type="gramEnd"/>
      <w:r w:rsidR="007F500D" w:rsidRPr="007F500D">
        <w:rPr>
          <w:sz w:val="24"/>
          <w:szCs w:val="24"/>
        </w:rPr>
        <w:t xml:space="preserve">001), </w:t>
      </w:r>
      <w:proofErr w:type="spellStart"/>
      <w:r w:rsidR="007F500D" w:rsidRPr="007F500D">
        <w:rPr>
          <w:sz w:val="24"/>
          <w:szCs w:val="24"/>
        </w:rPr>
        <w:t>glisin</w:t>
      </w:r>
      <w:proofErr w:type="spellEnd"/>
      <w:r w:rsidR="007F500D" w:rsidRPr="007F500D">
        <w:rPr>
          <w:sz w:val="24"/>
          <w:szCs w:val="24"/>
        </w:rPr>
        <w:t xml:space="preserve"> (P </w:t>
      </w:r>
      <w:proofErr w:type="gramStart"/>
      <w:r w:rsidR="007F500D" w:rsidRPr="007F500D">
        <w:rPr>
          <w:sz w:val="24"/>
          <w:szCs w:val="24"/>
        </w:rPr>
        <w:t>&lt; .</w:t>
      </w:r>
      <w:proofErr w:type="gramEnd"/>
      <w:r w:rsidR="007F500D" w:rsidRPr="007F500D">
        <w:rPr>
          <w:sz w:val="24"/>
          <w:szCs w:val="24"/>
        </w:rPr>
        <w:t xml:space="preserve">001), metiyonin (P </w:t>
      </w:r>
      <w:proofErr w:type="gramStart"/>
      <w:r w:rsidR="007F500D" w:rsidRPr="007F500D">
        <w:rPr>
          <w:sz w:val="24"/>
          <w:szCs w:val="24"/>
        </w:rPr>
        <w:t>&lt; .</w:t>
      </w:r>
      <w:proofErr w:type="gramEnd"/>
      <w:r w:rsidR="007F500D" w:rsidRPr="007F500D">
        <w:rPr>
          <w:sz w:val="24"/>
          <w:szCs w:val="24"/>
        </w:rPr>
        <w:t xml:space="preserve">001), </w:t>
      </w:r>
      <w:proofErr w:type="spellStart"/>
      <w:r w:rsidR="007F500D" w:rsidRPr="007F500D">
        <w:rPr>
          <w:sz w:val="24"/>
          <w:szCs w:val="24"/>
        </w:rPr>
        <w:t>prolin</w:t>
      </w:r>
      <w:proofErr w:type="spellEnd"/>
      <w:r w:rsidR="007F500D" w:rsidRPr="007F500D">
        <w:rPr>
          <w:sz w:val="24"/>
          <w:szCs w:val="24"/>
        </w:rPr>
        <w:t xml:space="preserve"> (P </w:t>
      </w:r>
      <w:proofErr w:type="gramStart"/>
      <w:r w:rsidR="007F500D" w:rsidRPr="007F500D">
        <w:rPr>
          <w:sz w:val="24"/>
          <w:szCs w:val="24"/>
        </w:rPr>
        <w:t>&lt; .</w:t>
      </w:r>
      <w:proofErr w:type="gramEnd"/>
      <w:r w:rsidR="007F500D" w:rsidRPr="007F500D">
        <w:rPr>
          <w:sz w:val="24"/>
          <w:szCs w:val="24"/>
        </w:rPr>
        <w:t xml:space="preserve">001) ve serin (P = .001), ancak önemli ölçüde daha yüksek </w:t>
      </w:r>
      <w:proofErr w:type="spellStart"/>
      <w:r w:rsidR="007F500D" w:rsidRPr="007F500D">
        <w:rPr>
          <w:sz w:val="24"/>
          <w:szCs w:val="24"/>
        </w:rPr>
        <w:t>lizin</w:t>
      </w:r>
      <w:proofErr w:type="spellEnd"/>
      <w:r w:rsidR="007F500D" w:rsidRPr="007F500D">
        <w:rPr>
          <w:sz w:val="24"/>
          <w:szCs w:val="24"/>
        </w:rPr>
        <w:t xml:space="preserve"> konsantrasyonları (P = .02) ve </w:t>
      </w:r>
      <w:proofErr w:type="spellStart"/>
      <w:r w:rsidR="007F500D" w:rsidRPr="007F500D">
        <w:rPr>
          <w:sz w:val="24"/>
          <w:szCs w:val="24"/>
        </w:rPr>
        <w:t>fenilalanin</w:t>
      </w:r>
      <w:proofErr w:type="spellEnd"/>
      <w:r w:rsidR="007F500D" w:rsidRPr="007F500D">
        <w:rPr>
          <w:sz w:val="24"/>
          <w:szCs w:val="24"/>
        </w:rPr>
        <w:t xml:space="preserve"> (P </w:t>
      </w:r>
      <w:proofErr w:type="gramStart"/>
      <w:r w:rsidR="007F500D" w:rsidRPr="007F500D">
        <w:rPr>
          <w:sz w:val="24"/>
          <w:szCs w:val="24"/>
        </w:rPr>
        <w:t>&lt; .</w:t>
      </w:r>
      <w:proofErr w:type="gramEnd"/>
      <w:r w:rsidR="007F500D" w:rsidRPr="007F500D">
        <w:rPr>
          <w:sz w:val="24"/>
          <w:szCs w:val="24"/>
        </w:rPr>
        <w:t xml:space="preserve">001) çıkmıştır. Bu model, kritik hasta grubunda önemli ölçüde daha düşük bir Fischer oranı (P = .001) ile sonuçlanmıştır. Medyan SPI2 skoru hayatta kalan köpeklerde anlamlı olarak daha yüksek bulunmuştur (P= .03). </w:t>
      </w:r>
      <w:proofErr w:type="spellStart"/>
      <w:r w:rsidR="007F500D" w:rsidRPr="007F500D">
        <w:rPr>
          <w:sz w:val="24"/>
          <w:szCs w:val="24"/>
        </w:rPr>
        <w:t>Arginin</w:t>
      </w:r>
      <w:proofErr w:type="spellEnd"/>
      <w:r w:rsidR="007F500D" w:rsidRPr="007F500D">
        <w:rPr>
          <w:sz w:val="24"/>
          <w:szCs w:val="24"/>
        </w:rPr>
        <w:t xml:space="preserve"> (P= .02), izolösin (P= .01), </w:t>
      </w:r>
      <w:proofErr w:type="spellStart"/>
      <w:r w:rsidR="007F500D" w:rsidRPr="007F500D">
        <w:rPr>
          <w:sz w:val="24"/>
          <w:szCs w:val="24"/>
        </w:rPr>
        <w:t>lösin</w:t>
      </w:r>
      <w:proofErr w:type="spellEnd"/>
      <w:r w:rsidR="007F500D" w:rsidRPr="007F500D">
        <w:rPr>
          <w:sz w:val="24"/>
          <w:szCs w:val="24"/>
        </w:rPr>
        <w:t xml:space="preserve"> (P= .04), serin (P= .04), valin (P= .04), total BCAA (P= .03) ve Fischer oranı (P= .03) konsantrasyonları hayatta kalanlarda hayatta kalmayanlara göre anlamlı olarak daha yüksek çıkmıştır. Kritik hasta köpeklerde özellikle esansiyel olmayan amino asitlerin tükendiği belirlenmiştir (</w:t>
      </w:r>
      <w:proofErr w:type="spellStart"/>
      <w:r w:rsidR="007F500D" w:rsidRPr="007F500D">
        <w:rPr>
          <w:sz w:val="24"/>
          <w:szCs w:val="24"/>
        </w:rPr>
        <w:t>Chan</w:t>
      </w:r>
      <w:proofErr w:type="spellEnd"/>
      <w:r w:rsidR="007F500D" w:rsidRPr="007F500D">
        <w:rPr>
          <w:sz w:val="24"/>
          <w:szCs w:val="24"/>
        </w:rPr>
        <w:t xml:space="preserve"> ve diğerleri, 2009).</w:t>
      </w:r>
      <w:r w:rsidR="00B40C11">
        <w:rPr>
          <w:sz w:val="24"/>
          <w:szCs w:val="24"/>
        </w:rPr>
        <w:t xml:space="preserve"> </w:t>
      </w:r>
      <w:r w:rsidR="00B40C11" w:rsidRPr="00B40C11">
        <w:rPr>
          <w:sz w:val="24"/>
          <w:szCs w:val="24"/>
        </w:rPr>
        <w:t xml:space="preserve">Ocak 2019-Aralık 2019 tarihleri arasında pediatrik yoğun bakım ünitesine (PICU) başvuran </w:t>
      </w:r>
      <w:proofErr w:type="spellStart"/>
      <w:r w:rsidR="00B40C11" w:rsidRPr="00B40C11">
        <w:rPr>
          <w:sz w:val="24"/>
          <w:szCs w:val="24"/>
        </w:rPr>
        <w:t>sepsisli</w:t>
      </w:r>
      <w:proofErr w:type="spellEnd"/>
      <w:r w:rsidR="00B40C11" w:rsidRPr="00B40C11">
        <w:rPr>
          <w:sz w:val="24"/>
          <w:szCs w:val="24"/>
        </w:rPr>
        <w:t xml:space="preserve"> hastalarda aminoasit profiline bakılmıştır. Yatıştan sonraki 1., 3. ve 7. günlerde serum örnekleri alınarak aminoasit analizi yapılmıştır. </w:t>
      </w:r>
      <w:proofErr w:type="spellStart"/>
      <w:r w:rsidR="00B40C11" w:rsidRPr="00B40C11">
        <w:rPr>
          <w:sz w:val="24"/>
          <w:szCs w:val="24"/>
        </w:rPr>
        <w:t>PICU'ya</w:t>
      </w:r>
      <w:proofErr w:type="spellEnd"/>
      <w:r w:rsidR="00B40C11" w:rsidRPr="00B40C11">
        <w:rPr>
          <w:sz w:val="24"/>
          <w:szCs w:val="24"/>
        </w:rPr>
        <w:t xml:space="preserve"> (S0) kabul edildikten sonra, çoğu amino asit seviyesi sağlıklı kontrollere kıyasla önemli ölçüde daha düşük çıkmıştır. Üçüncü günde (S3), </w:t>
      </w:r>
      <w:proofErr w:type="spellStart"/>
      <w:proofErr w:type="gramStart"/>
      <w:r w:rsidR="00B40C11" w:rsidRPr="00B40C11">
        <w:rPr>
          <w:sz w:val="24"/>
          <w:szCs w:val="24"/>
        </w:rPr>
        <w:t>lizin</w:t>
      </w:r>
      <w:proofErr w:type="spellEnd"/>
      <w:r w:rsidR="00B40C11" w:rsidRPr="00B40C11">
        <w:rPr>
          <w:sz w:val="24"/>
          <w:szCs w:val="24"/>
        </w:rPr>
        <w:t xml:space="preserve">  ve</w:t>
      </w:r>
      <w:proofErr w:type="gramEnd"/>
      <w:r w:rsidR="00B40C11" w:rsidRPr="00B40C11">
        <w:rPr>
          <w:sz w:val="24"/>
          <w:szCs w:val="24"/>
        </w:rPr>
        <w:t xml:space="preserve"> </w:t>
      </w:r>
      <w:proofErr w:type="spellStart"/>
      <w:proofErr w:type="gramStart"/>
      <w:r w:rsidR="00B40C11" w:rsidRPr="00B40C11">
        <w:rPr>
          <w:sz w:val="24"/>
          <w:szCs w:val="24"/>
        </w:rPr>
        <w:t>treonin</w:t>
      </w:r>
      <w:proofErr w:type="spellEnd"/>
      <w:r w:rsidR="00B40C11" w:rsidRPr="00B40C11">
        <w:rPr>
          <w:sz w:val="24"/>
          <w:szCs w:val="24"/>
        </w:rPr>
        <w:t xml:space="preserve">  konsantrasyonları</w:t>
      </w:r>
      <w:proofErr w:type="gramEnd"/>
      <w:r w:rsidR="00B40C11" w:rsidRPr="00B40C11">
        <w:rPr>
          <w:sz w:val="24"/>
          <w:szCs w:val="24"/>
        </w:rPr>
        <w:t xml:space="preserve"> artarken, yedinci günde (S7), </w:t>
      </w:r>
      <w:proofErr w:type="spellStart"/>
      <w:r w:rsidR="00B40C11" w:rsidRPr="00B40C11">
        <w:rPr>
          <w:sz w:val="24"/>
          <w:szCs w:val="24"/>
        </w:rPr>
        <w:t>glisin</w:t>
      </w:r>
      <w:proofErr w:type="spellEnd"/>
      <w:r w:rsidR="00B40C11" w:rsidRPr="00B40C11">
        <w:rPr>
          <w:sz w:val="24"/>
          <w:szCs w:val="24"/>
        </w:rPr>
        <w:t xml:space="preserve">, </w:t>
      </w:r>
      <w:proofErr w:type="spellStart"/>
      <w:r w:rsidR="00B40C11" w:rsidRPr="00B40C11">
        <w:rPr>
          <w:sz w:val="24"/>
          <w:szCs w:val="24"/>
        </w:rPr>
        <w:t>lizin</w:t>
      </w:r>
      <w:proofErr w:type="spellEnd"/>
      <w:r w:rsidR="00B40C11" w:rsidRPr="00B40C11">
        <w:rPr>
          <w:sz w:val="24"/>
          <w:szCs w:val="24"/>
        </w:rPr>
        <w:t xml:space="preserve">, glutamik </w:t>
      </w:r>
      <w:proofErr w:type="gramStart"/>
      <w:r w:rsidR="00B40C11" w:rsidRPr="00B40C11">
        <w:rPr>
          <w:sz w:val="24"/>
          <w:szCs w:val="24"/>
        </w:rPr>
        <w:t>asit ,</w:t>
      </w:r>
      <w:proofErr w:type="gramEnd"/>
      <w:r w:rsidR="00B40C11" w:rsidRPr="00B40C11">
        <w:rPr>
          <w:sz w:val="24"/>
          <w:szCs w:val="24"/>
        </w:rPr>
        <w:t xml:space="preserve"> </w:t>
      </w:r>
      <w:proofErr w:type="spellStart"/>
      <w:proofErr w:type="gramStart"/>
      <w:r w:rsidR="00B40C11" w:rsidRPr="00B40C11">
        <w:rPr>
          <w:sz w:val="24"/>
          <w:szCs w:val="24"/>
        </w:rPr>
        <w:t>prolin</w:t>
      </w:r>
      <w:proofErr w:type="spellEnd"/>
      <w:r w:rsidR="00B40C11" w:rsidRPr="00B40C11">
        <w:rPr>
          <w:sz w:val="24"/>
          <w:szCs w:val="24"/>
        </w:rPr>
        <w:t xml:space="preserve"> ,</w:t>
      </w:r>
      <w:proofErr w:type="gramEnd"/>
      <w:r w:rsidR="00B40C11" w:rsidRPr="00B40C11">
        <w:rPr>
          <w:sz w:val="24"/>
          <w:szCs w:val="24"/>
        </w:rPr>
        <w:t xml:space="preserve"> </w:t>
      </w:r>
      <w:proofErr w:type="spellStart"/>
      <w:r w:rsidR="00B40C11" w:rsidRPr="00B40C11">
        <w:rPr>
          <w:sz w:val="24"/>
          <w:szCs w:val="24"/>
        </w:rPr>
        <w:t>treonin</w:t>
      </w:r>
      <w:proofErr w:type="spellEnd"/>
      <w:r w:rsidR="00B40C11" w:rsidRPr="00B40C11">
        <w:rPr>
          <w:sz w:val="24"/>
          <w:szCs w:val="24"/>
        </w:rPr>
        <w:t xml:space="preserve">, aspartik </w:t>
      </w:r>
      <w:proofErr w:type="gramStart"/>
      <w:r w:rsidR="00B40C11" w:rsidRPr="00B40C11">
        <w:rPr>
          <w:sz w:val="24"/>
          <w:szCs w:val="24"/>
        </w:rPr>
        <w:t>asit ,</w:t>
      </w:r>
      <w:proofErr w:type="gramEnd"/>
      <w:r w:rsidR="00B40C11" w:rsidRPr="00B40C11">
        <w:rPr>
          <w:sz w:val="24"/>
          <w:szCs w:val="24"/>
        </w:rPr>
        <w:t xml:space="preserve"> </w:t>
      </w:r>
      <w:proofErr w:type="spellStart"/>
      <w:r w:rsidR="00B40C11" w:rsidRPr="00B40C11">
        <w:rPr>
          <w:sz w:val="24"/>
          <w:szCs w:val="24"/>
        </w:rPr>
        <w:t>sitrülin</w:t>
      </w:r>
      <w:proofErr w:type="spellEnd"/>
      <w:r w:rsidR="00B40C11" w:rsidRPr="00B40C11">
        <w:rPr>
          <w:sz w:val="24"/>
          <w:szCs w:val="24"/>
        </w:rPr>
        <w:t xml:space="preserve"> ve </w:t>
      </w:r>
      <w:proofErr w:type="spellStart"/>
      <w:r w:rsidR="00B40C11" w:rsidRPr="00B40C11">
        <w:rPr>
          <w:sz w:val="24"/>
          <w:szCs w:val="24"/>
        </w:rPr>
        <w:t>treonin</w:t>
      </w:r>
      <w:proofErr w:type="spellEnd"/>
      <w:r w:rsidR="00B40C11" w:rsidRPr="00B40C11">
        <w:rPr>
          <w:sz w:val="24"/>
          <w:szCs w:val="24"/>
        </w:rPr>
        <w:t xml:space="preserve"> seviyeleri S0'a göre artmıştır. Tersine, </w:t>
      </w:r>
      <w:proofErr w:type="spellStart"/>
      <w:proofErr w:type="gramStart"/>
      <w:r w:rsidR="00B40C11" w:rsidRPr="00B40C11">
        <w:rPr>
          <w:sz w:val="24"/>
          <w:szCs w:val="24"/>
        </w:rPr>
        <w:t>alanin</w:t>
      </w:r>
      <w:proofErr w:type="spellEnd"/>
      <w:r w:rsidR="00B40C11" w:rsidRPr="00B40C11">
        <w:rPr>
          <w:sz w:val="24"/>
          <w:szCs w:val="24"/>
        </w:rPr>
        <w:t xml:space="preserve"> ,</w:t>
      </w:r>
      <w:proofErr w:type="gramEnd"/>
      <w:r w:rsidR="00B40C11" w:rsidRPr="00B40C11">
        <w:rPr>
          <w:sz w:val="24"/>
          <w:szCs w:val="24"/>
        </w:rPr>
        <w:t xml:space="preserve"> </w:t>
      </w:r>
      <w:proofErr w:type="gramStart"/>
      <w:r w:rsidR="00B40C11" w:rsidRPr="00B40C11">
        <w:rPr>
          <w:sz w:val="24"/>
          <w:szCs w:val="24"/>
        </w:rPr>
        <w:t>valin ,</w:t>
      </w:r>
      <w:proofErr w:type="gramEnd"/>
      <w:r w:rsidR="00B40C11" w:rsidRPr="00B40C11">
        <w:rPr>
          <w:sz w:val="24"/>
          <w:szCs w:val="24"/>
        </w:rPr>
        <w:t xml:space="preserve"> </w:t>
      </w:r>
      <w:proofErr w:type="gramStart"/>
      <w:r w:rsidR="00B40C11" w:rsidRPr="00B40C11">
        <w:rPr>
          <w:sz w:val="24"/>
          <w:szCs w:val="24"/>
        </w:rPr>
        <w:t>serin ,</w:t>
      </w:r>
      <w:proofErr w:type="gramEnd"/>
      <w:r w:rsidR="00B40C11" w:rsidRPr="00B40C11">
        <w:rPr>
          <w:sz w:val="24"/>
          <w:szCs w:val="24"/>
        </w:rPr>
        <w:t xml:space="preserve"> </w:t>
      </w:r>
      <w:proofErr w:type="spellStart"/>
      <w:proofErr w:type="gramStart"/>
      <w:r w:rsidR="00B40C11" w:rsidRPr="00B40C11">
        <w:rPr>
          <w:sz w:val="24"/>
          <w:szCs w:val="24"/>
        </w:rPr>
        <w:t>lösin</w:t>
      </w:r>
      <w:proofErr w:type="spellEnd"/>
      <w:r w:rsidR="00B40C11" w:rsidRPr="00B40C11">
        <w:rPr>
          <w:sz w:val="24"/>
          <w:szCs w:val="24"/>
        </w:rPr>
        <w:t xml:space="preserve"> ,</w:t>
      </w:r>
      <w:proofErr w:type="gramEnd"/>
      <w:r w:rsidR="00B40C11" w:rsidRPr="00B40C11">
        <w:rPr>
          <w:sz w:val="24"/>
          <w:szCs w:val="24"/>
        </w:rPr>
        <w:t xml:space="preserve"> </w:t>
      </w:r>
      <w:proofErr w:type="spellStart"/>
      <w:r w:rsidR="00B40C11" w:rsidRPr="00B40C11">
        <w:rPr>
          <w:sz w:val="24"/>
          <w:szCs w:val="24"/>
        </w:rPr>
        <w:t>arginin</w:t>
      </w:r>
      <w:proofErr w:type="spellEnd"/>
      <w:r w:rsidR="00B40C11" w:rsidRPr="00B40C11">
        <w:rPr>
          <w:sz w:val="24"/>
          <w:szCs w:val="24"/>
        </w:rPr>
        <w:t xml:space="preserve">, </w:t>
      </w:r>
      <w:proofErr w:type="gramStart"/>
      <w:r w:rsidR="00B40C11" w:rsidRPr="00B40C11">
        <w:rPr>
          <w:sz w:val="24"/>
          <w:szCs w:val="24"/>
        </w:rPr>
        <w:t>triptofan ,</w:t>
      </w:r>
      <w:proofErr w:type="gramEnd"/>
      <w:r w:rsidR="00B40C11" w:rsidRPr="00B40C11">
        <w:rPr>
          <w:sz w:val="24"/>
          <w:szCs w:val="24"/>
        </w:rPr>
        <w:t xml:space="preserve"> </w:t>
      </w:r>
      <w:proofErr w:type="gramStart"/>
      <w:r w:rsidR="00B40C11" w:rsidRPr="00B40C11">
        <w:rPr>
          <w:sz w:val="24"/>
          <w:szCs w:val="24"/>
        </w:rPr>
        <w:t>histidin  ve</w:t>
      </w:r>
      <w:proofErr w:type="gramEnd"/>
      <w:r w:rsidR="00B40C11" w:rsidRPr="00B40C11">
        <w:rPr>
          <w:sz w:val="24"/>
          <w:szCs w:val="24"/>
        </w:rPr>
        <w:t xml:space="preserve"> aspartik </w:t>
      </w:r>
      <w:proofErr w:type="gramStart"/>
      <w:r w:rsidR="00B40C11" w:rsidRPr="00B40C11">
        <w:rPr>
          <w:sz w:val="24"/>
          <w:szCs w:val="24"/>
        </w:rPr>
        <w:t>asit  konsantrasyonları</w:t>
      </w:r>
      <w:proofErr w:type="gramEnd"/>
      <w:r w:rsidR="00B40C11" w:rsidRPr="00B40C11">
        <w:rPr>
          <w:sz w:val="24"/>
          <w:szCs w:val="24"/>
        </w:rPr>
        <w:t xml:space="preserve">, test edilen her üç noktada da sağlıklı normallerden daha düşük kalmıştır. </w:t>
      </w:r>
      <w:proofErr w:type="spellStart"/>
      <w:r w:rsidR="00B40C11" w:rsidRPr="00B40C11">
        <w:rPr>
          <w:sz w:val="24"/>
          <w:szCs w:val="24"/>
        </w:rPr>
        <w:t>Alanin</w:t>
      </w:r>
      <w:proofErr w:type="spellEnd"/>
      <w:r w:rsidR="00B40C11" w:rsidRPr="00B40C11">
        <w:rPr>
          <w:sz w:val="24"/>
          <w:szCs w:val="24"/>
        </w:rPr>
        <w:t xml:space="preserve"> sepsis tanısı için en etkili amino asit olarak tanımlanmıştır (</w:t>
      </w:r>
      <w:proofErr w:type="spellStart"/>
      <w:r w:rsidR="00B40C11" w:rsidRPr="00B40C11">
        <w:rPr>
          <w:sz w:val="24"/>
          <w:szCs w:val="24"/>
        </w:rPr>
        <w:t>Liu</w:t>
      </w:r>
      <w:proofErr w:type="spellEnd"/>
      <w:r w:rsidR="00B40C11" w:rsidRPr="00B40C11">
        <w:rPr>
          <w:sz w:val="24"/>
          <w:szCs w:val="24"/>
        </w:rPr>
        <w:t xml:space="preserve"> ve diğerleri, 2024)</w:t>
      </w:r>
      <w:r w:rsidR="00973407">
        <w:rPr>
          <w:sz w:val="24"/>
          <w:szCs w:val="24"/>
        </w:rPr>
        <w:t xml:space="preserve">. </w:t>
      </w:r>
      <w:proofErr w:type="spellStart"/>
      <w:r w:rsidR="005B5507" w:rsidRPr="005B5507">
        <w:rPr>
          <w:sz w:val="24"/>
          <w:szCs w:val="24"/>
        </w:rPr>
        <w:t>Sepsisli</w:t>
      </w:r>
      <w:proofErr w:type="spellEnd"/>
      <w:r w:rsidR="005B5507" w:rsidRPr="005B5507">
        <w:rPr>
          <w:sz w:val="24"/>
          <w:szCs w:val="24"/>
        </w:rPr>
        <w:t xml:space="preserve"> 35 </w:t>
      </w:r>
      <w:r w:rsidR="00881DA9">
        <w:rPr>
          <w:sz w:val="24"/>
          <w:szCs w:val="24"/>
        </w:rPr>
        <w:t>insanın</w:t>
      </w:r>
      <w:r w:rsidR="005B5507" w:rsidRPr="005B5507">
        <w:rPr>
          <w:sz w:val="24"/>
          <w:szCs w:val="24"/>
        </w:rPr>
        <w:t xml:space="preserve"> dahil edildiği bir çalışmada amino asit profili incelenmiştir.  Yoğun bakım ünitesine kabulden </w:t>
      </w:r>
      <w:proofErr w:type="gramStart"/>
      <w:r w:rsidR="005B5507" w:rsidRPr="005B5507">
        <w:rPr>
          <w:sz w:val="24"/>
          <w:szCs w:val="24"/>
        </w:rPr>
        <w:t>sonra  takip</w:t>
      </w:r>
      <w:proofErr w:type="gramEnd"/>
      <w:r w:rsidR="005B5507" w:rsidRPr="005B5507">
        <w:rPr>
          <w:sz w:val="24"/>
          <w:szCs w:val="24"/>
        </w:rPr>
        <w:t xml:space="preserve"> eden 1, 3, 5, 7, 10 ve 14. </w:t>
      </w:r>
      <w:r w:rsidR="00881DA9">
        <w:rPr>
          <w:sz w:val="24"/>
          <w:szCs w:val="24"/>
        </w:rPr>
        <w:t>g</w:t>
      </w:r>
      <w:r w:rsidR="005B5507" w:rsidRPr="005B5507">
        <w:rPr>
          <w:sz w:val="24"/>
          <w:szCs w:val="24"/>
        </w:rPr>
        <w:t xml:space="preserve">ünlerde örnek toplanmış ve 42 amino asidin serum konsantrasyonları ölçülmüştür. </w:t>
      </w:r>
      <w:proofErr w:type="spellStart"/>
      <w:r w:rsidR="005B5507" w:rsidRPr="005B5507">
        <w:rPr>
          <w:sz w:val="24"/>
          <w:szCs w:val="24"/>
        </w:rPr>
        <w:t>Sepsisli</w:t>
      </w:r>
      <w:proofErr w:type="spellEnd"/>
      <w:r w:rsidR="005B5507" w:rsidRPr="005B5507">
        <w:rPr>
          <w:sz w:val="24"/>
          <w:szCs w:val="24"/>
        </w:rPr>
        <w:t xml:space="preserve"> hastalarda amino asitlerin metabolik spektrumu dramatik bir şekilde değişmiş</w:t>
      </w:r>
      <w:r w:rsidR="00881DA9">
        <w:rPr>
          <w:sz w:val="24"/>
          <w:szCs w:val="24"/>
        </w:rPr>
        <w:t>tir</w:t>
      </w:r>
      <w:r w:rsidR="005B5507" w:rsidRPr="005B5507">
        <w:rPr>
          <w:sz w:val="24"/>
          <w:szCs w:val="24"/>
        </w:rPr>
        <w:t xml:space="preserve">. Hastalık daha da ilerledikçe veya kötü </w:t>
      </w:r>
      <w:proofErr w:type="spellStart"/>
      <w:r w:rsidR="005B5507" w:rsidRPr="005B5507">
        <w:rPr>
          <w:sz w:val="24"/>
          <w:szCs w:val="24"/>
        </w:rPr>
        <w:t>prognozla</w:t>
      </w:r>
      <w:proofErr w:type="spellEnd"/>
      <w:r w:rsidR="005B5507" w:rsidRPr="005B5507">
        <w:rPr>
          <w:sz w:val="24"/>
          <w:szCs w:val="24"/>
        </w:rPr>
        <w:t xml:space="preserve">, farklı amino asitlerin seviyeleri zamanla yavaş yavaş artmış, azalmış veya dalgalanmıştır. Metiyonin ve </w:t>
      </w:r>
      <w:proofErr w:type="spellStart"/>
      <w:r w:rsidR="00BC0912" w:rsidRPr="005B5507">
        <w:rPr>
          <w:sz w:val="24"/>
          <w:szCs w:val="24"/>
        </w:rPr>
        <w:t>sistein</w:t>
      </w:r>
      <w:proofErr w:type="spellEnd"/>
      <w:r w:rsidR="00BC0912" w:rsidRPr="005B5507">
        <w:rPr>
          <w:sz w:val="24"/>
          <w:szCs w:val="24"/>
        </w:rPr>
        <w:t xml:space="preserve"> konsantrasyonları</w:t>
      </w:r>
      <w:r w:rsidR="005B5507" w:rsidRPr="005B5507">
        <w:rPr>
          <w:sz w:val="24"/>
          <w:szCs w:val="24"/>
        </w:rPr>
        <w:t xml:space="preserve">, sepsisin şiddeti kötüleştikçe veya hastanın kötü </w:t>
      </w:r>
      <w:proofErr w:type="spellStart"/>
      <w:r w:rsidR="005B5507" w:rsidRPr="005B5507">
        <w:rPr>
          <w:sz w:val="24"/>
          <w:szCs w:val="24"/>
        </w:rPr>
        <w:t>prognozu</w:t>
      </w:r>
      <w:proofErr w:type="spellEnd"/>
      <w:r w:rsidR="005B5507" w:rsidRPr="005B5507">
        <w:rPr>
          <w:sz w:val="24"/>
          <w:szCs w:val="24"/>
        </w:rPr>
        <w:t xml:space="preserve"> ile önemli ölçüde azalmıştır. Metiyonin, </w:t>
      </w:r>
      <w:proofErr w:type="spellStart"/>
      <w:proofErr w:type="gramStart"/>
      <w:r w:rsidR="005B5507" w:rsidRPr="005B5507">
        <w:rPr>
          <w:sz w:val="24"/>
          <w:szCs w:val="24"/>
        </w:rPr>
        <w:t>sistein</w:t>
      </w:r>
      <w:proofErr w:type="spellEnd"/>
      <w:r w:rsidR="005B5507" w:rsidRPr="005B5507">
        <w:rPr>
          <w:sz w:val="24"/>
          <w:szCs w:val="24"/>
        </w:rPr>
        <w:t xml:space="preserve">  serum</w:t>
      </w:r>
      <w:proofErr w:type="gramEnd"/>
      <w:r w:rsidR="005B5507" w:rsidRPr="005B5507">
        <w:rPr>
          <w:sz w:val="24"/>
          <w:szCs w:val="24"/>
        </w:rPr>
        <w:t xml:space="preserve"> konsantrasyonları, Sıralı Organ Yetmezliği Değerlendirmesi (SOFA) (r </w:t>
      </w:r>
      <w:proofErr w:type="gramStart"/>
      <w:r w:rsidR="005B5507" w:rsidRPr="005B5507">
        <w:rPr>
          <w:sz w:val="24"/>
          <w:szCs w:val="24"/>
        </w:rPr>
        <w:t>= -</w:t>
      </w:r>
      <w:proofErr w:type="gramEnd"/>
      <w:r w:rsidR="005B5507" w:rsidRPr="005B5507">
        <w:rPr>
          <w:sz w:val="24"/>
          <w:szCs w:val="24"/>
        </w:rPr>
        <w:t xml:space="preserve">0.319) ve Akut Fizyoloji ve Kronik Sağlık Değerlendirmesi (APACHE) II (r </w:t>
      </w:r>
      <w:proofErr w:type="gramStart"/>
      <w:r w:rsidR="005B5507" w:rsidRPr="005B5507">
        <w:rPr>
          <w:sz w:val="24"/>
          <w:szCs w:val="24"/>
        </w:rPr>
        <w:t>= -</w:t>
      </w:r>
      <w:proofErr w:type="gramEnd"/>
      <w:r w:rsidR="005B5507" w:rsidRPr="005B5507">
        <w:rPr>
          <w:sz w:val="24"/>
          <w:szCs w:val="24"/>
        </w:rPr>
        <w:t>0.325) skorları ile zayıf negatif korelasyonlar sergile</w:t>
      </w:r>
      <w:r w:rsidR="00881DA9">
        <w:rPr>
          <w:sz w:val="24"/>
          <w:szCs w:val="24"/>
        </w:rPr>
        <w:t>miştir</w:t>
      </w:r>
      <w:r w:rsidR="005B5507" w:rsidRPr="005B5507">
        <w:rPr>
          <w:sz w:val="24"/>
          <w:szCs w:val="24"/>
        </w:rPr>
        <w:t xml:space="preserve">. Sistin, metiyonin ve </w:t>
      </w:r>
      <w:proofErr w:type="spellStart"/>
      <w:r w:rsidR="005B5507" w:rsidRPr="005B5507">
        <w:rPr>
          <w:sz w:val="24"/>
          <w:szCs w:val="24"/>
        </w:rPr>
        <w:t>sistein</w:t>
      </w:r>
      <w:proofErr w:type="spellEnd"/>
      <w:r w:rsidR="005B5507" w:rsidRPr="005B5507">
        <w:rPr>
          <w:sz w:val="24"/>
          <w:szCs w:val="24"/>
        </w:rPr>
        <w:t xml:space="preserve"> düzeylerinin alıcı işletim karakteristik eğrileri ile hastalık </w:t>
      </w:r>
      <w:proofErr w:type="spellStart"/>
      <w:r w:rsidR="005B5507" w:rsidRPr="005B5507">
        <w:rPr>
          <w:sz w:val="24"/>
          <w:szCs w:val="24"/>
        </w:rPr>
        <w:t>prognozunu</w:t>
      </w:r>
      <w:proofErr w:type="spellEnd"/>
      <w:r w:rsidR="005B5507" w:rsidRPr="005B5507">
        <w:rPr>
          <w:sz w:val="24"/>
          <w:szCs w:val="24"/>
        </w:rPr>
        <w:t xml:space="preserve"> gösteren SOFA ve APACHE II skorları altındaki alanlar sırasıyla 0.623, 0.674, 0.678, 0.86 ve 0.857 </w:t>
      </w:r>
      <w:r w:rsidR="00881DA9">
        <w:rPr>
          <w:sz w:val="24"/>
          <w:szCs w:val="24"/>
        </w:rPr>
        <w:t xml:space="preserve">olarak belirlenmiştir </w:t>
      </w:r>
      <w:r w:rsidR="00A65B54" w:rsidRPr="005B5507">
        <w:rPr>
          <w:sz w:val="24"/>
          <w:szCs w:val="24"/>
        </w:rPr>
        <w:t>(Su</w:t>
      </w:r>
      <w:r w:rsidR="005B5507" w:rsidRPr="005B5507">
        <w:rPr>
          <w:sz w:val="24"/>
          <w:szCs w:val="24"/>
        </w:rPr>
        <w:t xml:space="preserve"> ve diğerleri, 2015).</w:t>
      </w:r>
      <w:r w:rsidR="005B5507">
        <w:rPr>
          <w:sz w:val="24"/>
          <w:szCs w:val="24"/>
        </w:rPr>
        <w:t xml:space="preserve"> </w:t>
      </w:r>
      <w:r w:rsidR="00DC6052" w:rsidRPr="00DC6052">
        <w:rPr>
          <w:sz w:val="24"/>
          <w:szCs w:val="24"/>
        </w:rPr>
        <w:t xml:space="preserve">Neonatal sepsiste 30 günlük mortaliteyi tahmin etmek için yeni bir metabolik model geliştirilmesi hedeflenmiştir. Ocak 2019'dan Aralık 2022'ye kadar </w:t>
      </w:r>
      <w:proofErr w:type="spellStart"/>
      <w:r w:rsidR="00DC6052" w:rsidRPr="00DC6052">
        <w:rPr>
          <w:sz w:val="24"/>
          <w:szCs w:val="24"/>
        </w:rPr>
        <w:t>Ganzhou</w:t>
      </w:r>
      <w:proofErr w:type="spellEnd"/>
      <w:r w:rsidR="00DC6052" w:rsidRPr="00DC6052">
        <w:rPr>
          <w:sz w:val="24"/>
          <w:szCs w:val="24"/>
        </w:rPr>
        <w:t xml:space="preserve"> Kadın ve Çocuk Sağlığı Hastanesi'nde yenidoğan sepsisinin klinik verileri retrospektif olarak analiz edilmiş</w:t>
      </w:r>
      <w:r w:rsidR="00881DA9">
        <w:rPr>
          <w:sz w:val="24"/>
          <w:szCs w:val="24"/>
        </w:rPr>
        <w:t>, n</w:t>
      </w:r>
      <w:r w:rsidR="00DC6052" w:rsidRPr="00DC6052">
        <w:rPr>
          <w:sz w:val="24"/>
          <w:szCs w:val="24"/>
        </w:rPr>
        <w:t xml:space="preserve">eonatal sepsis olguları sağkalım ve sağkalım olmayan gruplara ayrılmıştır. 30 günlük </w:t>
      </w:r>
      <w:r w:rsidR="00DC6052" w:rsidRPr="00DC6052">
        <w:rPr>
          <w:sz w:val="24"/>
          <w:szCs w:val="24"/>
        </w:rPr>
        <w:lastRenderedPageBreak/>
        <w:t>mortalite için bağımsız risk faktörlerini belirlemek için çok değişkenli lojistik regresyon analizi kullanılmış</w:t>
      </w:r>
      <w:r w:rsidR="0001104D">
        <w:rPr>
          <w:sz w:val="24"/>
          <w:szCs w:val="24"/>
        </w:rPr>
        <w:t>tır</w:t>
      </w:r>
      <w:r w:rsidR="00DC6052" w:rsidRPr="00DC6052">
        <w:rPr>
          <w:sz w:val="24"/>
          <w:szCs w:val="24"/>
        </w:rPr>
        <w:t xml:space="preserve">. Bu risk faktörlerinden yola çıkılarak bir </w:t>
      </w:r>
      <w:proofErr w:type="spellStart"/>
      <w:r w:rsidR="00DC6052" w:rsidRPr="00DC6052">
        <w:rPr>
          <w:sz w:val="24"/>
          <w:szCs w:val="24"/>
        </w:rPr>
        <w:t>nomogram</w:t>
      </w:r>
      <w:proofErr w:type="spellEnd"/>
      <w:r w:rsidR="00DC6052" w:rsidRPr="00DC6052">
        <w:rPr>
          <w:sz w:val="24"/>
          <w:szCs w:val="24"/>
        </w:rPr>
        <w:t xml:space="preserve"> modeli geliştirilmiştir. Modelin dahili doğrulaması, 10 kat çapraz doğrulama kullanılarak gerçekleştirilmiş</w:t>
      </w:r>
      <w:r w:rsidR="0001104D">
        <w:rPr>
          <w:sz w:val="24"/>
          <w:szCs w:val="24"/>
        </w:rPr>
        <w:t>tir</w:t>
      </w:r>
      <w:r w:rsidR="00DC6052" w:rsidRPr="00DC6052">
        <w:rPr>
          <w:sz w:val="24"/>
          <w:szCs w:val="24"/>
        </w:rPr>
        <w:t>. Çalışmaya toplam 156 neonatal sepsis vakası dahil edilmiş</w:t>
      </w:r>
      <w:r w:rsidR="0001104D">
        <w:rPr>
          <w:sz w:val="24"/>
          <w:szCs w:val="24"/>
        </w:rPr>
        <w:t>tir</w:t>
      </w:r>
      <w:r w:rsidR="00DC6052" w:rsidRPr="00DC6052">
        <w:rPr>
          <w:sz w:val="24"/>
          <w:szCs w:val="24"/>
        </w:rPr>
        <w:t xml:space="preserve">. Çok değişkenli lojistik regresyon analizinde, </w:t>
      </w:r>
      <w:proofErr w:type="spellStart"/>
      <w:r w:rsidR="00DC6052" w:rsidRPr="00DC6052">
        <w:rPr>
          <w:sz w:val="24"/>
          <w:szCs w:val="24"/>
        </w:rPr>
        <w:t>alanin</w:t>
      </w:r>
      <w:proofErr w:type="spellEnd"/>
      <w:r w:rsidR="00DC6052" w:rsidRPr="00DC6052">
        <w:rPr>
          <w:sz w:val="24"/>
          <w:szCs w:val="24"/>
        </w:rPr>
        <w:t xml:space="preserve"> (ALA), </w:t>
      </w:r>
      <w:proofErr w:type="spellStart"/>
      <w:r w:rsidR="00DC6052" w:rsidRPr="00DC6052">
        <w:rPr>
          <w:sz w:val="24"/>
          <w:szCs w:val="24"/>
        </w:rPr>
        <w:t>sitrülin</w:t>
      </w:r>
      <w:proofErr w:type="spellEnd"/>
      <w:r w:rsidR="00DC6052" w:rsidRPr="00DC6052">
        <w:rPr>
          <w:sz w:val="24"/>
          <w:szCs w:val="24"/>
        </w:rPr>
        <w:t xml:space="preserve"> (CIT), </w:t>
      </w:r>
      <w:proofErr w:type="spellStart"/>
      <w:r w:rsidR="00DC6052" w:rsidRPr="00DC6052">
        <w:rPr>
          <w:sz w:val="24"/>
          <w:szCs w:val="24"/>
        </w:rPr>
        <w:t>oktadekanoylkarnitin</w:t>
      </w:r>
      <w:proofErr w:type="spellEnd"/>
      <w:r w:rsidR="00DC6052" w:rsidRPr="00DC6052">
        <w:rPr>
          <w:sz w:val="24"/>
          <w:szCs w:val="24"/>
        </w:rPr>
        <w:t xml:space="preserve"> (C18) ve metiyonin (MET) neonatal sepsis 30 günlük mortalite için bağımsız risk faktörleri olarak belirlenmiştir (Tu ve diğerleri,</w:t>
      </w:r>
      <w:r w:rsidR="00881DA9">
        <w:rPr>
          <w:sz w:val="24"/>
          <w:szCs w:val="24"/>
        </w:rPr>
        <w:t xml:space="preserve"> </w:t>
      </w:r>
      <w:r w:rsidR="00DC6052" w:rsidRPr="00DC6052">
        <w:rPr>
          <w:sz w:val="24"/>
          <w:szCs w:val="24"/>
        </w:rPr>
        <w:t>2025).</w:t>
      </w:r>
      <w:r w:rsidR="00DC6052">
        <w:rPr>
          <w:sz w:val="24"/>
          <w:szCs w:val="24"/>
        </w:rPr>
        <w:t xml:space="preserve"> </w:t>
      </w:r>
      <w:r w:rsidR="00973407">
        <w:rPr>
          <w:sz w:val="24"/>
          <w:szCs w:val="24"/>
        </w:rPr>
        <w:t xml:space="preserve">Bu çalışmada </w:t>
      </w:r>
      <w:proofErr w:type="spellStart"/>
      <w:r w:rsidR="00BC0912">
        <w:rPr>
          <w:sz w:val="24"/>
          <w:szCs w:val="24"/>
        </w:rPr>
        <w:t>alanin</w:t>
      </w:r>
      <w:proofErr w:type="spellEnd"/>
      <w:r w:rsidR="00BC0912">
        <w:rPr>
          <w:sz w:val="24"/>
          <w:szCs w:val="24"/>
        </w:rPr>
        <w:t xml:space="preserve">, </w:t>
      </w:r>
      <w:proofErr w:type="spellStart"/>
      <w:r w:rsidR="00BC0912">
        <w:rPr>
          <w:sz w:val="24"/>
          <w:szCs w:val="24"/>
        </w:rPr>
        <w:t>asparagin</w:t>
      </w:r>
      <w:proofErr w:type="spellEnd"/>
      <w:r w:rsidR="00BC0912">
        <w:rPr>
          <w:sz w:val="24"/>
          <w:szCs w:val="24"/>
        </w:rPr>
        <w:t xml:space="preserve">, glutamin, </w:t>
      </w:r>
      <w:proofErr w:type="spellStart"/>
      <w:r w:rsidR="00BC0912">
        <w:rPr>
          <w:sz w:val="24"/>
          <w:szCs w:val="24"/>
        </w:rPr>
        <w:t>glisin</w:t>
      </w:r>
      <w:proofErr w:type="spellEnd"/>
      <w:r w:rsidR="00BC0912">
        <w:rPr>
          <w:sz w:val="24"/>
          <w:szCs w:val="24"/>
        </w:rPr>
        <w:t xml:space="preserve">, </w:t>
      </w:r>
      <w:proofErr w:type="spellStart"/>
      <w:r w:rsidR="00BC0912">
        <w:rPr>
          <w:sz w:val="24"/>
          <w:szCs w:val="24"/>
        </w:rPr>
        <w:t>prolin</w:t>
      </w:r>
      <w:proofErr w:type="spellEnd"/>
      <w:r w:rsidR="00BC0912">
        <w:rPr>
          <w:sz w:val="24"/>
          <w:szCs w:val="24"/>
        </w:rPr>
        <w:t xml:space="preserve"> ve serin d</w:t>
      </w:r>
      <w:r w:rsidR="008D7D8E">
        <w:rPr>
          <w:sz w:val="24"/>
          <w:szCs w:val="24"/>
        </w:rPr>
        <w:t>üzeylerind</w:t>
      </w:r>
      <w:r w:rsidR="00BC0912">
        <w:rPr>
          <w:sz w:val="24"/>
          <w:szCs w:val="24"/>
        </w:rPr>
        <w:t xml:space="preserve">e </w:t>
      </w:r>
      <w:r w:rsidR="0001104D">
        <w:rPr>
          <w:sz w:val="24"/>
          <w:szCs w:val="24"/>
        </w:rPr>
        <w:t>azalma</w:t>
      </w:r>
      <w:r w:rsidR="00BC0912">
        <w:rPr>
          <w:sz w:val="24"/>
          <w:szCs w:val="24"/>
        </w:rPr>
        <w:t xml:space="preserve"> gözlen</w:t>
      </w:r>
      <w:r w:rsidR="00881DA9">
        <w:rPr>
          <w:sz w:val="24"/>
          <w:szCs w:val="24"/>
        </w:rPr>
        <w:t>di</w:t>
      </w:r>
      <w:r w:rsidR="00BC0912">
        <w:rPr>
          <w:sz w:val="24"/>
          <w:szCs w:val="24"/>
        </w:rPr>
        <w:t xml:space="preserve">. Hasta grubundaki hayvanların 3.gün </w:t>
      </w:r>
      <w:proofErr w:type="spellStart"/>
      <w:r w:rsidR="00BC0912">
        <w:rPr>
          <w:sz w:val="24"/>
          <w:szCs w:val="24"/>
        </w:rPr>
        <w:t>alanin</w:t>
      </w:r>
      <w:proofErr w:type="spellEnd"/>
      <w:r w:rsidR="00BC0912">
        <w:rPr>
          <w:sz w:val="24"/>
          <w:szCs w:val="24"/>
        </w:rPr>
        <w:t xml:space="preserve"> d</w:t>
      </w:r>
      <w:r w:rsidR="008D7D8E">
        <w:rPr>
          <w:sz w:val="24"/>
          <w:szCs w:val="24"/>
        </w:rPr>
        <w:t>üzeyi</w:t>
      </w:r>
      <w:r w:rsidR="00BC0912">
        <w:rPr>
          <w:sz w:val="24"/>
          <w:szCs w:val="24"/>
        </w:rPr>
        <w:t xml:space="preserve"> kontrol grubuna göre düşük bulundu (p&lt;0,05). Hasta grubundaki hayvanların 3.gün ve taburcu günü </w:t>
      </w:r>
      <w:proofErr w:type="spellStart"/>
      <w:r w:rsidR="00BC0912">
        <w:rPr>
          <w:sz w:val="24"/>
          <w:szCs w:val="24"/>
        </w:rPr>
        <w:t>asparagin</w:t>
      </w:r>
      <w:proofErr w:type="spellEnd"/>
      <w:r w:rsidR="00BC0912">
        <w:rPr>
          <w:sz w:val="24"/>
          <w:szCs w:val="24"/>
        </w:rPr>
        <w:t xml:space="preserve"> d</w:t>
      </w:r>
      <w:r w:rsidR="008D7D8E">
        <w:rPr>
          <w:sz w:val="24"/>
          <w:szCs w:val="24"/>
        </w:rPr>
        <w:t>üzeyleri</w:t>
      </w:r>
      <w:r w:rsidR="00BC0912">
        <w:rPr>
          <w:sz w:val="24"/>
          <w:szCs w:val="24"/>
        </w:rPr>
        <w:t xml:space="preserve"> kontrol grubuna göre düşük bulun</w:t>
      </w:r>
      <w:r w:rsidR="00881DA9">
        <w:rPr>
          <w:sz w:val="24"/>
          <w:szCs w:val="24"/>
        </w:rPr>
        <w:t>du</w:t>
      </w:r>
      <w:r w:rsidR="00BC0912">
        <w:rPr>
          <w:sz w:val="24"/>
          <w:szCs w:val="24"/>
        </w:rPr>
        <w:t>. 3.gün (p&lt;0,01) ve taburcu günü (p&lt;0,001) istatistiksel olarak anlamlı olduğu görüldü. Hasta grubundaki hayvanların 3.</w:t>
      </w:r>
      <w:r w:rsidR="008D7D8E">
        <w:rPr>
          <w:sz w:val="24"/>
          <w:szCs w:val="24"/>
        </w:rPr>
        <w:t xml:space="preserve"> </w:t>
      </w:r>
      <w:r w:rsidR="00BC0912">
        <w:rPr>
          <w:sz w:val="24"/>
          <w:szCs w:val="24"/>
        </w:rPr>
        <w:t>ve taburcu günü glutamin d</w:t>
      </w:r>
      <w:r w:rsidR="008D7D8E">
        <w:rPr>
          <w:sz w:val="24"/>
          <w:szCs w:val="24"/>
        </w:rPr>
        <w:t xml:space="preserve">üzeyleri </w:t>
      </w:r>
      <w:r w:rsidR="00BC0912">
        <w:rPr>
          <w:sz w:val="24"/>
          <w:szCs w:val="24"/>
        </w:rPr>
        <w:t>kontrol grubuna göre düşük bulundu (p&lt;0,05).</w:t>
      </w:r>
      <w:r w:rsidR="00BC0912" w:rsidRPr="00BC0912">
        <w:rPr>
          <w:sz w:val="24"/>
          <w:szCs w:val="24"/>
        </w:rPr>
        <w:t xml:space="preserve"> </w:t>
      </w:r>
      <w:r w:rsidR="00BC0912">
        <w:rPr>
          <w:sz w:val="24"/>
          <w:szCs w:val="24"/>
        </w:rPr>
        <w:t xml:space="preserve">Hasta grubundaki hayvanların 0.gün, 3.gün ve taburcu günü </w:t>
      </w:r>
      <w:proofErr w:type="spellStart"/>
      <w:r w:rsidR="00BC0912">
        <w:rPr>
          <w:sz w:val="24"/>
          <w:szCs w:val="24"/>
        </w:rPr>
        <w:t>glisin</w:t>
      </w:r>
      <w:proofErr w:type="spellEnd"/>
      <w:r w:rsidR="00BC0912">
        <w:rPr>
          <w:sz w:val="24"/>
          <w:szCs w:val="24"/>
        </w:rPr>
        <w:t xml:space="preserve"> d</w:t>
      </w:r>
      <w:r w:rsidR="008D7D8E">
        <w:rPr>
          <w:sz w:val="24"/>
          <w:szCs w:val="24"/>
        </w:rPr>
        <w:t>üzeyleri</w:t>
      </w:r>
      <w:r w:rsidR="00BC0912">
        <w:rPr>
          <w:sz w:val="24"/>
          <w:szCs w:val="24"/>
        </w:rPr>
        <w:t xml:space="preserve"> kontrol grubuna göre düşük bulundu (p&lt;0,001). Hasta grubundaki hayvanların </w:t>
      </w:r>
      <w:proofErr w:type="spellStart"/>
      <w:r w:rsidR="00BC0912">
        <w:rPr>
          <w:sz w:val="24"/>
          <w:szCs w:val="24"/>
        </w:rPr>
        <w:t>glisin</w:t>
      </w:r>
      <w:proofErr w:type="spellEnd"/>
      <w:r w:rsidR="00BC0912">
        <w:rPr>
          <w:sz w:val="24"/>
          <w:szCs w:val="24"/>
        </w:rPr>
        <w:t xml:space="preserve"> d</w:t>
      </w:r>
      <w:r w:rsidR="008D7D8E">
        <w:rPr>
          <w:sz w:val="24"/>
          <w:szCs w:val="24"/>
        </w:rPr>
        <w:t>üzeyleri</w:t>
      </w:r>
      <w:r w:rsidR="00BC0912">
        <w:rPr>
          <w:sz w:val="24"/>
          <w:szCs w:val="24"/>
        </w:rPr>
        <w:t xml:space="preserve"> günler arasında da anlamlı bulundu (p&lt;0,05). Hasta grubundaki hayvanların </w:t>
      </w:r>
      <w:proofErr w:type="spellStart"/>
      <w:r w:rsidR="00BC0912">
        <w:rPr>
          <w:sz w:val="24"/>
          <w:szCs w:val="24"/>
        </w:rPr>
        <w:t>prolin</w:t>
      </w:r>
      <w:proofErr w:type="spellEnd"/>
      <w:r w:rsidR="00BC0912">
        <w:rPr>
          <w:sz w:val="24"/>
          <w:szCs w:val="24"/>
        </w:rPr>
        <w:t xml:space="preserve"> d</w:t>
      </w:r>
      <w:r w:rsidR="008D7D8E">
        <w:rPr>
          <w:sz w:val="24"/>
          <w:szCs w:val="24"/>
        </w:rPr>
        <w:t>üzeyi</w:t>
      </w:r>
      <w:r w:rsidR="00BC0912">
        <w:rPr>
          <w:sz w:val="24"/>
          <w:szCs w:val="24"/>
        </w:rPr>
        <w:t xml:space="preserve"> kontrol grubuna göre düşük bulundu. 0.gün (p&lt;0,001), 3.gün (p&lt;0,001) ve taburcu günü (p&lt;0,05) anlamlı bulundu. Hasta hayvanların </w:t>
      </w:r>
      <w:proofErr w:type="spellStart"/>
      <w:r w:rsidR="00BC0912">
        <w:rPr>
          <w:sz w:val="24"/>
          <w:szCs w:val="24"/>
        </w:rPr>
        <w:t>prolin</w:t>
      </w:r>
      <w:proofErr w:type="spellEnd"/>
      <w:r w:rsidR="00BC0912">
        <w:rPr>
          <w:sz w:val="24"/>
          <w:szCs w:val="24"/>
        </w:rPr>
        <w:t xml:space="preserve"> </w:t>
      </w:r>
      <w:r w:rsidR="008D7D8E">
        <w:rPr>
          <w:sz w:val="24"/>
          <w:szCs w:val="24"/>
        </w:rPr>
        <w:t xml:space="preserve">düzeyi </w:t>
      </w:r>
      <w:r w:rsidR="00BC0912">
        <w:rPr>
          <w:sz w:val="24"/>
          <w:szCs w:val="24"/>
        </w:rPr>
        <w:t xml:space="preserve">günler arasında </w:t>
      </w:r>
      <w:r w:rsidR="008D7D8E">
        <w:rPr>
          <w:sz w:val="24"/>
          <w:szCs w:val="24"/>
        </w:rPr>
        <w:t>da anlamlı</w:t>
      </w:r>
      <w:r w:rsidR="00BC0912">
        <w:rPr>
          <w:sz w:val="24"/>
          <w:szCs w:val="24"/>
        </w:rPr>
        <w:t xml:space="preserve"> bulundu (p&lt;0,05</w:t>
      </w:r>
      <w:r w:rsidR="00020648">
        <w:rPr>
          <w:sz w:val="24"/>
          <w:szCs w:val="24"/>
        </w:rPr>
        <w:t>). Hasta</w:t>
      </w:r>
      <w:r w:rsidR="00BC0912">
        <w:rPr>
          <w:sz w:val="24"/>
          <w:szCs w:val="24"/>
        </w:rPr>
        <w:t xml:space="preserve"> grubundaki hayvanların serin </w:t>
      </w:r>
      <w:r w:rsidR="008D7D8E">
        <w:rPr>
          <w:sz w:val="24"/>
          <w:szCs w:val="24"/>
        </w:rPr>
        <w:t xml:space="preserve">düzeyi </w:t>
      </w:r>
      <w:r w:rsidR="00BC0912">
        <w:rPr>
          <w:sz w:val="24"/>
          <w:szCs w:val="24"/>
        </w:rPr>
        <w:t>kontrol grubuna göre düşük bulundu. 0.gün (p&lt;0,01), 3.gün (p&lt;0,001) ve taburcu günü (p&lt;0,05</w:t>
      </w:r>
      <w:r w:rsidR="008D7D8E">
        <w:rPr>
          <w:sz w:val="24"/>
          <w:szCs w:val="24"/>
        </w:rPr>
        <w:t>) anlamlı</w:t>
      </w:r>
      <w:r w:rsidR="00BC0912">
        <w:rPr>
          <w:sz w:val="24"/>
          <w:szCs w:val="24"/>
        </w:rPr>
        <w:t xml:space="preserve"> bulundu. </w:t>
      </w:r>
      <w:proofErr w:type="spellStart"/>
      <w:r w:rsidR="00BC0912" w:rsidRPr="00C75CDA">
        <w:rPr>
          <w:sz w:val="24"/>
          <w:szCs w:val="24"/>
        </w:rPr>
        <w:t>Asparagin’in</w:t>
      </w:r>
      <w:proofErr w:type="spellEnd"/>
      <w:r w:rsidR="00BC0912" w:rsidRPr="00C75CDA">
        <w:rPr>
          <w:sz w:val="24"/>
          <w:szCs w:val="24"/>
        </w:rPr>
        <w:t xml:space="preserve"> 3. gün </w:t>
      </w:r>
      <w:r w:rsidR="008D7D8E">
        <w:rPr>
          <w:sz w:val="24"/>
          <w:szCs w:val="24"/>
        </w:rPr>
        <w:t>düzeyi</w:t>
      </w:r>
      <w:r w:rsidR="00BC0912" w:rsidRPr="00C75CDA">
        <w:rPr>
          <w:sz w:val="24"/>
          <w:szCs w:val="24"/>
        </w:rPr>
        <w:t xml:space="preserve"> ile hastanede </w:t>
      </w:r>
      <w:r w:rsidR="00020648" w:rsidRPr="00C75CDA">
        <w:rPr>
          <w:sz w:val="24"/>
          <w:szCs w:val="24"/>
        </w:rPr>
        <w:t>yatış süresi</w:t>
      </w:r>
      <w:r w:rsidR="00BC0912" w:rsidRPr="00C75CDA">
        <w:rPr>
          <w:sz w:val="24"/>
          <w:szCs w:val="24"/>
        </w:rPr>
        <w:t xml:space="preserve"> arasında pozitif yönde güçlü ve anlamlı bir ilişki saptandı (r=0.54, p=0.03).  </w:t>
      </w:r>
      <w:proofErr w:type="spellStart"/>
      <w:r w:rsidR="00BC0912" w:rsidRPr="00C75CDA">
        <w:rPr>
          <w:sz w:val="24"/>
          <w:szCs w:val="24"/>
        </w:rPr>
        <w:t>Sistin’in</w:t>
      </w:r>
      <w:proofErr w:type="spellEnd"/>
      <w:r w:rsidR="00BC0912" w:rsidRPr="00C75CDA">
        <w:rPr>
          <w:sz w:val="24"/>
          <w:szCs w:val="24"/>
        </w:rPr>
        <w:t xml:space="preserve"> 3. gün d</w:t>
      </w:r>
      <w:r w:rsidR="008D7D8E">
        <w:rPr>
          <w:sz w:val="24"/>
          <w:szCs w:val="24"/>
        </w:rPr>
        <w:t>üzeyi</w:t>
      </w:r>
      <w:r w:rsidR="00BC0912" w:rsidRPr="00C75CDA">
        <w:rPr>
          <w:sz w:val="24"/>
          <w:szCs w:val="24"/>
        </w:rPr>
        <w:t xml:space="preserve"> ile hastanede yatış süresi arasında negatif yönde güçlü ve anlamlı bir ilişki saptandı</w:t>
      </w:r>
      <w:r w:rsidR="00BC0912">
        <w:rPr>
          <w:sz w:val="24"/>
          <w:szCs w:val="24"/>
        </w:rPr>
        <w:t xml:space="preserve">. </w:t>
      </w:r>
      <w:r w:rsidR="00020648">
        <w:rPr>
          <w:sz w:val="24"/>
          <w:szCs w:val="24"/>
        </w:rPr>
        <w:t xml:space="preserve">Değerlendirilen esansiyel olmayan aminoasitlerin hayatta kalan ve kalmayan köpekler arasında istatistiksel olarak anlamlı bir fark bulunmadı. </w:t>
      </w:r>
      <w:proofErr w:type="spellStart"/>
      <w:r w:rsidR="00B21878">
        <w:rPr>
          <w:sz w:val="24"/>
          <w:szCs w:val="24"/>
        </w:rPr>
        <w:t>Alanin</w:t>
      </w:r>
      <w:proofErr w:type="spellEnd"/>
      <w:r w:rsidR="00B21878">
        <w:rPr>
          <w:sz w:val="24"/>
          <w:szCs w:val="24"/>
        </w:rPr>
        <w:t xml:space="preserve"> 0.gün d</w:t>
      </w:r>
      <w:r w:rsidR="008D7D8E">
        <w:rPr>
          <w:sz w:val="24"/>
          <w:szCs w:val="24"/>
        </w:rPr>
        <w:t>üzeyi</w:t>
      </w:r>
      <w:r w:rsidR="00B21878">
        <w:rPr>
          <w:sz w:val="24"/>
          <w:szCs w:val="24"/>
        </w:rPr>
        <w:t xml:space="preserve"> ile MGKS arasında negatif yönde güçlü ve anlamlı bir ilişki saptandı (r=-0,62, p=0,001). </w:t>
      </w:r>
      <w:proofErr w:type="spellStart"/>
      <w:r w:rsidR="00B21878">
        <w:rPr>
          <w:sz w:val="24"/>
          <w:szCs w:val="24"/>
        </w:rPr>
        <w:t>Arginin</w:t>
      </w:r>
      <w:proofErr w:type="spellEnd"/>
      <w:r w:rsidR="00B21878">
        <w:rPr>
          <w:sz w:val="24"/>
          <w:szCs w:val="24"/>
        </w:rPr>
        <w:t xml:space="preserve"> 0.gün d</w:t>
      </w:r>
      <w:r w:rsidR="008D7D8E">
        <w:rPr>
          <w:sz w:val="24"/>
          <w:szCs w:val="24"/>
        </w:rPr>
        <w:t>üzeyi</w:t>
      </w:r>
      <w:r w:rsidR="00B21878">
        <w:rPr>
          <w:sz w:val="24"/>
          <w:szCs w:val="24"/>
        </w:rPr>
        <w:t xml:space="preserve"> ile MGKS arasında negatif yönde güçlü ve anlamlı bir ilişki saptandı (r=-0,59, p=0,003). </w:t>
      </w:r>
      <w:proofErr w:type="spellStart"/>
      <w:r w:rsidR="00B21878">
        <w:rPr>
          <w:sz w:val="24"/>
          <w:szCs w:val="24"/>
        </w:rPr>
        <w:t>Glisin</w:t>
      </w:r>
      <w:proofErr w:type="spellEnd"/>
      <w:r w:rsidR="00B21878">
        <w:rPr>
          <w:sz w:val="24"/>
          <w:szCs w:val="24"/>
        </w:rPr>
        <w:t xml:space="preserve"> 0.gün d</w:t>
      </w:r>
      <w:r w:rsidR="008D7D8E">
        <w:rPr>
          <w:sz w:val="24"/>
          <w:szCs w:val="24"/>
        </w:rPr>
        <w:t xml:space="preserve">üzeyi </w:t>
      </w:r>
      <w:r w:rsidR="00B21878">
        <w:rPr>
          <w:sz w:val="24"/>
          <w:szCs w:val="24"/>
        </w:rPr>
        <w:t xml:space="preserve">ile MGKS arasında negatif yönde anlamlı bir ilişki saptandı (r=-0,40, p=0,05). </w:t>
      </w:r>
      <w:proofErr w:type="spellStart"/>
      <w:r w:rsidR="00B21878">
        <w:rPr>
          <w:sz w:val="24"/>
          <w:szCs w:val="24"/>
        </w:rPr>
        <w:t>Prolin</w:t>
      </w:r>
      <w:proofErr w:type="spellEnd"/>
      <w:r w:rsidR="00B21878">
        <w:rPr>
          <w:sz w:val="24"/>
          <w:szCs w:val="24"/>
        </w:rPr>
        <w:t xml:space="preserve"> 3.gün </w:t>
      </w:r>
      <w:r w:rsidR="008D7D8E">
        <w:rPr>
          <w:sz w:val="24"/>
          <w:szCs w:val="24"/>
        </w:rPr>
        <w:t>düzeyi</w:t>
      </w:r>
      <w:r w:rsidR="00B21878">
        <w:rPr>
          <w:sz w:val="24"/>
          <w:szCs w:val="24"/>
        </w:rPr>
        <w:t xml:space="preserve"> ile MGKS arasında pozitif yönde güçlü ve anlamlı bir ilişki saptandı (r=0,59, p=0,02). Serin 0.gün d</w:t>
      </w:r>
      <w:r w:rsidR="008D7D8E">
        <w:rPr>
          <w:sz w:val="24"/>
          <w:szCs w:val="24"/>
        </w:rPr>
        <w:t>üzeyi</w:t>
      </w:r>
      <w:r w:rsidR="00B21878">
        <w:rPr>
          <w:sz w:val="24"/>
          <w:szCs w:val="24"/>
        </w:rPr>
        <w:t xml:space="preserve"> ile MGKS arasında negatif yönde anlamlı bir ilişki saptandı (r=-0,46, p=0,02). Tirozin 0.gün d</w:t>
      </w:r>
      <w:r w:rsidR="008D7D8E">
        <w:rPr>
          <w:sz w:val="24"/>
          <w:szCs w:val="24"/>
        </w:rPr>
        <w:t>üzeyi</w:t>
      </w:r>
      <w:r w:rsidR="00B21878">
        <w:rPr>
          <w:sz w:val="24"/>
          <w:szCs w:val="24"/>
        </w:rPr>
        <w:t xml:space="preserve"> ile MGKS arasında negatif yönde güçlü ve anlamlı bir ilişki saptandı (r=-060, p=0,02).  </w:t>
      </w:r>
      <w:r w:rsidR="00B21878" w:rsidRPr="00B21878">
        <w:rPr>
          <w:sz w:val="24"/>
          <w:szCs w:val="24"/>
        </w:rPr>
        <w:t xml:space="preserve">3. günde </w:t>
      </w:r>
      <w:proofErr w:type="spellStart"/>
      <w:r w:rsidR="00B21878" w:rsidRPr="00B21878">
        <w:rPr>
          <w:sz w:val="24"/>
          <w:szCs w:val="24"/>
        </w:rPr>
        <w:t>prolin</w:t>
      </w:r>
      <w:proofErr w:type="spellEnd"/>
      <w:r w:rsidR="00B21878" w:rsidRPr="00B21878">
        <w:rPr>
          <w:sz w:val="24"/>
          <w:szCs w:val="24"/>
        </w:rPr>
        <w:t xml:space="preserve"> düzeyinin MGKS ile pozitif ve güçlü korelasyon göstermesi (r=0,59, p=0,02) iyileşme sürecinde </w:t>
      </w:r>
      <w:proofErr w:type="spellStart"/>
      <w:r w:rsidR="00B21878" w:rsidRPr="00B21878">
        <w:rPr>
          <w:sz w:val="24"/>
          <w:szCs w:val="24"/>
        </w:rPr>
        <w:t>prolinin</w:t>
      </w:r>
      <w:proofErr w:type="spellEnd"/>
      <w:r w:rsidR="00B21878" w:rsidRPr="00B21878">
        <w:rPr>
          <w:sz w:val="24"/>
          <w:szCs w:val="24"/>
        </w:rPr>
        <w:t xml:space="preserve"> doku onarımı ve kolajen üretimindeki rolünü desteklemektedir.</w:t>
      </w:r>
      <w:r w:rsidR="00B21878">
        <w:rPr>
          <w:sz w:val="24"/>
          <w:szCs w:val="24"/>
        </w:rPr>
        <w:t xml:space="preserve"> </w:t>
      </w:r>
      <w:r w:rsidR="00B21878" w:rsidRPr="00B21878">
        <w:rPr>
          <w:sz w:val="24"/>
          <w:szCs w:val="24"/>
        </w:rPr>
        <w:t>Bu sonuçlar, kritik hasta köpeklerde amino</w:t>
      </w:r>
      <w:r w:rsidR="00B21878">
        <w:rPr>
          <w:sz w:val="24"/>
          <w:szCs w:val="24"/>
        </w:rPr>
        <w:t>asit</w:t>
      </w:r>
      <w:r w:rsidR="00B21878" w:rsidRPr="00B21878">
        <w:rPr>
          <w:sz w:val="24"/>
          <w:szCs w:val="24"/>
        </w:rPr>
        <w:t xml:space="preserve"> profil değişikliklerinin hastalık şiddeti ile ilişkili olduğunu gösteren önceki literatürle uyumludur</w:t>
      </w:r>
      <w:r w:rsidR="00B21878">
        <w:rPr>
          <w:sz w:val="24"/>
          <w:szCs w:val="24"/>
        </w:rPr>
        <w:t>.</w:t>
      </w:r>
    </w:p>
    <w:p w14:paraId="1F81C826" w14:textId="0CAFA548" w:rsidR="0004613A" w:rsidRDefault="001348FE" w:rsidP="00DF4C7C">
      <w:pPr>
        <w:spacing w:line="360" w:lineRule="auto"/>
        <w:ind w:firstLine="567"/>
        <w:jc w:val="both"/>
        <w:rPr>
          <w:sz w:val="24"/>
          <w:szCs w:val="24"/>
        </w:rPr>
      </w:pPr>
      <w:r w:rsidRPr="001348FE">
        <w:rPr>
          <w:sz w:val="24"/>
          <w:szCs w:val="24"/>
        </w:rPr>
        <w:lastRenderedPageBreak/>
        <w:t>Bu çalışmanın bazı kısıtlayıcı yönleri bulunmaktadır. Öncelikle, hasta ve kontrol gruplarına dahil edilen birey sayısının sınırlı olması, elde edilen sonuçların genellenebilirliğini kısıtlamaktadır. Ayrıca, çalışmanın tek merkezde yürütülmüş olması ve gözlemsel bir tasarıma sahip olması, çevresel ve bireysel değişkenlerin kontrolünü güçleştirmiştir. Aminoasit düzeylerini etkileyebilecek beslenme durumu, hidrasyon seviyesi ve olası eşlik eden metabolik bozukluklar gibi faktörler standartlaştırılamamış, bu da sonuçlar üzerinde potansiyel etkiler oluşturmuştur. Örneklemeler yalnızca üç zaman noktasında (0. gün, 3. gün ve taburcu günü) yapılmış olup, daha sık aralıklarla yapılacak ölçümler metabolik değişimlerin dinamiğini daha iyi yansıtabili</w:t>
      </w:r>
      <w:r>
        <w:rPr>
          <w:sz w:val="24"/>
          <w:szCs w:val="24"/>
        </w:rPr>
        <w:t>r</w:t>
      </w:r>
      <w:r w:rsidRPr="001348FE">
        <w:rPr>
          <w:sz w:val="24"/>
          <w:szCs w:val="24"/>
        </w:rPr>
        <w:t xml:space="preserve">. </w:t>
      </w:r>
    </w:p>
    <w:p w14:paraId="3987BF6B" w14:textId="77777777" w:rsidR="00AC44DA" w:rsidRDefault="00AC44DA" w:rsidP="00DF4C7C">
      <w:pPr>
        <w:spacing w:after="120" w:line="360" w:lineRule="auto"/>
        <w:ind w:firstLine="567"/>
        <w:jc w:val="both"/>
        <w:rPr>
          <w:sz w:val="24"/>
          <w:szCs w:val="24"/>
        </w:rPr>
      </w:pPr>
    </w:p>
    <w:p w14:paraId="10D4AB93" w14:textId="77777777" w:rsidR="007E3548" w:rsidRDefault="007E3548" w:rsidP="00161C78">
      <w:pPr>
        <w:jc w:val="both"/>
        <w:rPr>
          <w:sz w:val="24"/>
          <w:szCs w:val="24"/>
        </w:rPr>
      </w:pPr>
    </w:p>
    <w:p w14:paraId="7013D6B4" w14:textId="77777777" w:rsidR="007E3548" w:rsidRDefault="007E3548" w:rsidP="00161C78">
      <w:pPr>
        <w:jc w:val="both"/>
        <w:rPr>
          <w:sz w:val="24"/>
          <w:szCs w:val="24"/>
        </w:rPr>
      </w:pPr>
    </w:p>
    <w:p w14:paraId="363E733F" w14:textId="77777777" w:rsidR="007E3548" w:rsidRDefault="007E3548" w:rsidP="00161C78">
      <w:pPr>
        <w:jc w:val="both"/>
        <w:rPr>
          <w:sz w:val="24"/>
          <w:szCs w:val="24"/>
        </w:rPr>
      </w:pPr>
    </w:p>
    <w:p w14:paraId="3D052295" w14:textId="77777777" w:rsidR="007E3548" w:rsidRDefault="007E3548" w:rsidP="00161C78">
      <w:pPr>
        <w:jc w:val="both"/>
        <w:rPr>
          <w:sz w:val="24"/>
          <w:szCs w:val="24"/>
        </w:rPr>
      </w:pPr>
    </w:p>
    <w:p w14:paraId="41C8DB41" w14:textId="77777777" w:rsidR="007E3548" w:rsidRDefault="007E3548" w:rsidP="00161C78">
      <w:pPr>
        <w:jc w:val="both"/>
        <w:rPr>
          <w:sz w:val="24"/>
          <w:szCs w:val="24"/>
        </w:rPr>
      </w:pPr>
    </w:p>
    <w:p w14:paraId="2495857E" w14:textId="77777777" w:rsidR="007E3548" w:rsidRDefault="007E3548" w:rsidP="00161C78">
      <w:pPr>
        <w:jc w:val="both"/>
        <w:rPr>
          <w:sz w:val="24"/>
          <w:szCs w:val="24"/>
        </w:rPr>
      </w:pPr>
    </w:p>
    <w:p w14:paraId="7FED3845" w14:textId="77777777" w:rsidR="007E3548" w:rsidRDefault="007E3548" w:rsidP="00161C78">
      <w:pPr>
        <w:jc w:val="both"/>
        <w:rPr>
          <w:sz w:val="24"/>
          <w:szCs w:val="24"/>
        </w:rPr>
      </w:pPr>
    </w:p>
    <w:p w14:paraId="425FFB0E" w14:textId="77777777" w:rsidR="007E3548" w:rsidRDefault="007E3548" w:rsidP="00161C78">
      <w:pPr>
        <w:jc w:val="both"/>
        <w:rPr>
          <w:sz w:val="24"/>
          <w:szCs w:val="24"/>
        </w:rPr>
      </w:pPr>
    </w:p>
    <w:p w14:paraId="6CD41BD6" w14:textId="77777777" w:rsidR="00E0732F" w:rsidRDefault="00E0732F" w:rsidP="00161C78">
      <w:pPr>
        <w:jc w:val="both"/>
        <w:rPr>
          <w:sz w:val="24"/>
          <w:szCs w:val="24"/>
        </w:rPr>
      </w:pPr>
    </w:p>
    <w:p w14:paraId="598BC14D" w14:textId="77777777" w:rsidR="00E0732F" w:rsidRDefault="00E0732F" w:rsidP="00161C78">
      <w:pPr>
        <w:jc w:val="both"/>
        <w:rPr>
          <w:sz w:val="24"/>
          <w:szCs w:val="24"/>
        </w:rPr>
      </w:pPr>
    </w:p>
    <w:p w14:paraId="0C02E7F9" w14:textId="77777777" w:rsidR="00E0732F" w:rsidRDefault="00E0732F" w:rsidP="00161C78">
      <w:pPr>
        <w:jc w:val="both"/>
        <w:rPr>
          <w:sz w:val="24"/>
          <w:szCs w:val="24"/>
        </w:rPr>
      </w:pPr>
    </w:p>
    <w:p w14:paraId="54133ED5" w14:textId="77777777" w:rsidR="00E0732F" w:rsidRDefault="00E0732F" w:rsidP="00161C78">
      <w:pPr>
        <w:jc w:val="both"/>
        <w:rPr>
          <w:sz w:val="24"/>
          <w:szCs w:val="24"/>
        </w:rPr>
      </w:pPr>
    </w:p>
    <w:p w14:paraId="1AEB4456" w14:textId="77777777" w:rsidR="00E0732F" w:rsidRDefault="00E0732F" w:rsidP="00161C78">
      <w:pPr>
        <w:jc w:val="both"/>
        <w:rPr>
          <w:sz w:val="24"/>
          <w:szCs w:val="24"/>
        </w:rPr>
      </w:pPr>
    </w:p>
    <w:p w14:paraId="6BAE2BF6" w14:textId="77777777" w:rsidR="00363CC1" w:rsidRDefault="00363CC1" w:rsidP="00161C78">
      <w:pPr>
        <w:jc w:val="both"/>
        <w:rPr>
          <w:sz w:val="24"/>
          <w:szCs w:val="24"/>
        </w:rPr>
      </w:pPr>
    </w:p>
    <w:p w14:paraId="181FAF23" w14:textId="77777777" w:rsidR="00363CC1" w:rsidRDefault="00363CC1" w:rsidP="00161C78">
      <w:pPr>
        <w:jc w:val="both"/>
        <w:rPr>
          <w:sz w:val="24"/>
          <w:szCs w:val="24"/>
        </w:rPr>
      </w:pPr>
    </w:p>
    <w:p w14:paraId="0438F0B4" w14:textId="77777777" w:rsidR="00363CC1" w:rsidRDefault="00363CC1" w:rsidP="00161C78">
      <w:pPr>
        <w:jc w:val="both"/>
        <w:rPr>
          <w:sz w:val="24"/>
          <w:szCs w:val="24"/>
        </w:rPr>
      </w:pPr>
    </w:p>
    <w:p w14:paraId="47B04F0D" w14:textId="77777777" w:rsidR="00363CC1" w:rsidRDefault="00363CC1" w:rsidP="00161C78">
      <w:pPr>
        <w:jc w:val="both"/>
        <w:rPr>
          <w:sz w:val="24"/>
          <w:szCs w:val="24"/>
        </w:rPr>
      </w:pPr>
    </w:p>
    <w:p w14:paraId="0671AA27" w14:textId="77777777" w:rsidR="00363CC1" w:rsidRDefault="00363CC1" w:rsidP="00161C78">
      <w:pPr>
        <w:jc w:val="both"/>
        <w:rPr>
          <w:sz w:val="24"/>
          <w:szCs w:val="24"/>
        </w:rPr>
      </w:pPr>
    </w:p>
    <w:p w14:paraId="01026798" w14:textId="77777777" w:rsidR="00363CC1" w:rsidRDefault="00363CC1" w:rsidP="00161C78">
      <w:pPr>
        <w:jc w:val="both"/>
        <w:rPr>
          <w:sz w:val="24"/>
          <w:szCs w:val="24"/>
        </w:rPr>
      </w:pPr>
    </w:p>
    <w:p w14:paraId="21F8732A" w14:textId="77777777" w:rsidR="00363CC1" w:rsidRDefault="00363CC1" w:rsidP="00161C78">
      <w:pPr>
        <w:jc w:val="both"/>
        <w:rPr>
          <w:sz w:val="24"/>
          <w:szCs w:val="24"/>
        </w:rPr>
      </w:pPr>
    </w:p>
    <w:p w14:paraId="28FBCC20" w14:textId="77777777" w:rsidR="00363CC1" w:rsidRDefault="00363CC1" w:rsidP="00161C78">
      <w:pPr>
        <w:jc w:val="both"/>
        <w:rPr>
          <w:sz w:val="24"/>
          <w:szCs w:val="24"/>
        </w:rPr>
      </w:pPr>
    </w:p>
    <w:p w14:paraId="542CDCBB" w14:textId="77777777" w:rsidR="00363CC1" w:rsidRDefault="00363CC1" w:rsidP="00161C78">
      <w:pPr>
        <w:jc w:val="both"/>
        <w:rPr>
          <w:sz w:val="24"/>
          <w:szCs w:val="24"/>
        </w:rPr>
      </w:pPr>
    </w:p>
    <w:p w14:paraId="6748D3FE" w14:textId="77777777" w:rsidR="00363CC1" w:rsidRDefault="00363CC1" w:rsidP="00161C78">
      <w:pPr>
        <w:jc w:val="both"/>
        <w:rPr>
          <w:sz w:val="24"/>
          <w:szCs w:val="24"/>
        </w:rPr>
      </w:pPr>
    </w:p>
    <w:p w14:paraId="55BC4623" w14:textId="77777777" w:rsidR="00363CC1" w:rsidRDefault="00363CC1" w:rsidP="00161C78">
      <w:pPr>
        <w:jc w:val="both"/>
        <w:rPr>
          <w:sz w:val="24"/>
          <w:szCs w:val="24"/>
        </w:rPr>
      </w:pPr>
    </w:p>
    <w:p w14:paraId="29B1D3AD" w14:textId="77777777" w:rsidR="00363CC1" w:rsidRDefault="00363CC1" w:rsidP="00161C78">
      <w:pPr>
        <w:jc w:val="both"/>
        <w:rPr>
          <w:sz w:val="24"/>
          <w:szCs w:val="24"/>
        </w:rPr>
      </w:pPr>
    </w:p>
    <w:p w14:paraId="2801B8E9" w14:textId="77777777" w:rsidR="00363CC1" w:rsidRDefault="00363CC1" w:rsidP="00161C78">
      <w:pPr>
        <w:jc w:val="both"/>
        <w:rPr>
          <w:sz w:val="24"/>
          <w:szCs w:val="24"/>
        </w:rPr>
      </w:pPr>
    </w:p>
    <w:p w14:paraId="0592B773" w14:textId="77777777" w:rsidR="00363CC1" w:rsidRDefault="00363CC1" w:rsidP="00161C78">
      <w:pPr>
        <w:jc w:val="both"/>
        <w:rPr>
          <w:sz w:val="24"/>
          <w:szCs w:val="24"/>
        </w:rPr>
      </w:pPr>
    </w:p>
    <w:p w14:paraId="23973070" w14:textId="77777777" w:rsidR="00363CC1" w:rsidRDefault="00363CC1" w:rsidP="00161C78">
      <w:pPr>
        <w:jc w:val="both"/>
        <w:rPr>
          <w:sz w:val="24"/>
          <w:szCs w:val="24"/>
        </w:rPr>
      </w:pPr>
    </w:p>
    <w:p w14:paraId="5064E95A" w14:textId="77777777" w:rsidR="00E0732F" w:rsidRDefault="00E0732F" w:rsidP="00161C78">
      <w:pPr>
        <w:jc w:val="both"/>
        <w:rPr>
          <w:sz w:val="24"/>
          <w:szCs w:val="24"/>
        </w:rPr>
      </w:pPr>
    </w:p>
    <w:p w14:paraId="53B65CEE" w14:textId="77777777" w:rsidR="00E0732F" w:rsidRDefault="00E0732F" w:rsidP="00161C78">
      <w:pPr>
        <w:jc w:val="both"/>
        <w:rPr>
          <w:sz w:val="24"/>
          <w:szCs w:val="24"/>
        </w:rPr>
      </w:pPr>
    </w:p>
    <w:p w14:paraId="31E00F53" w14:textId="77777777" w:rsidR="00E0732F" w:rsidRDefault="00E0732F" w:rsidP="00161C78">
      <w:pPr>
        <w:jc w:val="both"/>
        <w:rPr>
          <w:sz w:val="24"/>
          <w:szCs w:val="24"/>
        </w:rPr>
      </w:pPr>
    </w:p>
    <w:p w14:paraId="56E2553E" w14:textId="77777777" w:rsidR="00161C78" w:rsidRDefault="00161C78" w:rsidP="00161C78">
      <w:pPr>
        <w:jc w:val="both"/>
        <w:rPr>
          <w:sz w:val="24"/>
          <w:szCs w:val="24"/>
        </w:rPr>
      </w:pPr>
    </w:p>
    <w:p w14:paraId="50BC334E" w14:textId="2555F8C8" w:rsidR="0011033D" w:rsidRDefault="00020648" w:rsidP="00A21E36">
      <w:pPr>
        <w:pStyle w:val="Balk1"/>
        <w:spacing w:line="360" w:lineRule="auto"/>
        <w:jc w:val="center"/>
        <w:rPr>
          <w:rFonts w:ascii="Times New Roman" w:hAnsi="Times New Roman" w:cs="Times New Roman"/>
          <w:b/>
          <w:bCs/>
          <w:color w:val="auto"/>
          <w:sz w:val="28"/>
          <w:szCs w:val="28"/>
        </w:rPr>
      </w:pPr>
      <w:bookmarkStart w:id="147" w:name="_Toc208149239"/>
      <w:bookmarkStart w:id="148" w:name="_Toc203563836"/>
      <w:r w:rsidRPr="00020648">
        <w:rPr>
          <w:rFonts w:ascii="Times New Roman" w:hAnsi="Times New Roman" w:cs="Times New Roman"/>
          <w:b/>
          <w:bCs/>
          <w:color w:val="auto"/>
          <w:sz w:val="28"/>
          <w:szCs w:val="28"/>
        </w:rPr>
        <w:lastRenderedPageBreak/>
        <w:t>6. SONUÇ VE ÖNERİLER</w:t>
      </w:r>
      <w:bookmarkEnd w:id="147"/>
    </w:p>
    <w:p w14:paraId="657BDB55" w14:textId="77777777" w:rsidR="00C15844" w:rsidRPr="00A21E36" w:rsidRDefault="00C15844" w:rsidP="00A21E36">
      <w:pPr>
        <w:spacing w:line="360" w:lineRule="auto"/>
        <w:rPr>
          <w:sz w:val="24"/>
          <w:szCs w:val="24"/>
        </w:rPr>
      </w:pPr>
    </w:p>
    <w:p w14:paraId="50AD884B" w14:textId="77777777" w:rsidR="002C06E2" w:rsidRPr="00A21E36" w:rsidRDefault="002C06E2" w:rsidP="00A21E36">
      <w:pPr>
        <w:spacing w:line="360" w:lineRule="auto"/>
        <w:rPr>
          <w:sz w:val="24"/>
          <w:szCs w:val="24"/>
        </w:rPr>
      </w:pPr>
    </w:p>
    <w:p w14:paraId="70BE791D" w14:textId="759FA0F1" w:rsidR="001E0C27" w:rsidRDefault="001E0C27" w:rsidP="001E0C27">
      <w:pPr>
        <w:spacing w:after="120" w:line="360" w:lineRule="auto"/>
        <w:ind w:firstLine="567"/>
        <w:jc w:val="both"/>
        <w:rPr>
          <w:sz w:val="24"/>
          <w:szCs w:val="24"/>
        </w:rPr>
      </w:pPr>
      <w:r w:rsidRPr="004974A6">
        <w:rPr>
          <w:sz w:val="24"/>
          <w:szCs w:val="24"/>
        </w:rPr>
        <w:t>Bu bağlamda</w:t>
      </w:r>
      <w:r>
        <w:rPr>
          <w:sz w:val="24"/>
          <w:szCs w:val="24"/>
        </w:rPr>
        <w:t>,</w:t>
      </w:r>
      <w:r w:rsidRPr="00E150EF">
        <w:rPr>
          <w:color w:val="EE0000"/>
          <w:sz w:val="24"/>
          <w:szCs w:val="24"/>
        </w:rPr>
        <w:t xml:space="preserve"> </w:t>
      </w:r>
      <w:r>
        <w:rPr>
          <w:rFonts w:eastAsia="Calibri"/>
          <w:kern w:val="2"/>
          <w:sz w:val="24"/>
          <w:szCs w:val="24"/>
          <w14:ligatures w14:val="standardContextual"/>
        </w:rPr>
        <w:t>b</w:t>
      </w:r>
      <w:r w:rsidRPr="000F3856">
        <w:rPr>
          <w:rFonts w:eastAsia="Calibri"/>
          <w:kern w:val="2"/>
          <w:sz w:val="24"/>
          <w:szCs w:val="24"/>
          <w14:ligatures w14:val="standardContextual"/>
        </w:rPr>
        <w:t xml:space="preserve">u çalışmada </w:t>
      </w:r>
      <w:r>
        <w:rPr>
          <w:rFonts w:eastAsia="Calibri"/>
          <w:kern w:val="2"/>
          <w:sz w:val="24"/>
          <w:szCs w:val="24"/>
          <w14:ligatures w14:val="standardContextual"/>
        </w:rPr>
        <w:t xml:space="preserve">CPV’li </w:t>
      </w:r>
      <w:r w:rsidRPr="000F3856">
        <w:rPr>
          <w:rFonts w:eastAsia="Calibri"/>
          <w:kern w:val="2"/>
          <w:sz w:val="24"/>
          <w:szCs w:val="24"/>
          <w14:ligatures w14:val="standardContextual"/>
        </w:rPr>
        <w:t xml:space="preserve">köpeklerde </w:t>
      </w:r>
      <w:r>
        <w:rPr>
          <w:rFonts w:eastAsia="Calibri"/>
          <w:kern w:val="2"/>
          <w:sz w:val="24"/>
          <w:szCs w:val="24"/>
          <w14:ligatures w14:val="standardContextual"/>
        </w:rPr>
        <w:t xml:space="preserve">NEAA </w:t>
      </w:r>
      <w:r w:rsidRPr="000F3856">
        <w:rPr>
          <w:rFonts w:eastAsia="Calibri"/>
          <w:kern w:val="2"/>
          <w:sz w:val="24"/>
          <w:szCs w:val="24"/>
          <w14:ligatures w14:val="standardContextual"/>
        </w:rPr>
        <w:t>düzeylerinin</w:t>
      </w:r>
      <w:r>
        <w:rPr>
          <w:rFonts w:eastAsia="Calibri"/>
          <w:kern w:val="2"/>
          <w:sz w:val="24"/>
          <w:szCs w:val="24"/>
          <w14:ligatures w14:val="standardContextual"/>
        </w:rPr>
        <w:t xml:space="preserve"> belirlenmesi,</w:t>
      </w:r>
      <w:r w:rsidRPr="000F3856">
        <w:rPr>
          <w:rFonts w:eastAsia="Calibri"/>
          <w:kern w:val="2"/>
          <w:sz w:val="24"/>
          <w:szCs w:val="24"/>
          <w14:ligatures w14:val="standardContextual"/>
        </w:rPr>
        <w:t xml:space="preserve"> </w:t>
      </w:r>
      <w:r>
        <w:rPr>
          <w:rFonts w:eastAsia="Calibri"/>
          <w:kern w:val="2"/>
          <w:sz w:val="24"/>
          <w:szCs w:val="24"/>
          <w14:ligatures w14:val="standardContextual"/>
        </w:rPr>
        <w:t>hospitalizasyon süresi boyunca (0., 3. ve taburcu günü)</w:t>
      </w:r>
      <w:r w:rsidRPr="000F3856">
        <w:rPr>
          <w:rFonts w:eastAsia="Calibri"/>
          <w:kern w:val="2"/>
          <w:sz w:val="24"/>
          <w:szCs w:val="24"/>
          <w14:ligatures w14:val="standardContextual"/>
        </w:rPr>
        <w:t xml:space="preserve"> </w:t>
      </w:r>
      <w:r>
        <w:rPr>
          <w:rFonts w:eastAsia="Calibri"/>
          <w:kern w:val="2"/>
          <w:sz w:val="24"/>
          <w:szCs w:val="24"/>
          <w14:ligatures w14:val="standardContextual"/>
        </w:rPr>
        <w:t>incelenmesi;</w:t>
      </w:r>
      <w:r w:rsidRPr="000656A5">
        <w:t xml:space="preserve"> </w:t>
      </w:r>
      <w:r w:rsidRPr="000656A5">
        <w:rPr>
          <w:rFonts w:eastAsia="Calibri"/>
          <w:kern w:val="2"/>
          <w:sz w:val="24"/>
          <w:szCs w:val="24"/>
          <w14:ligatures w14:val="standardContextual"/>
        </w:rPr>
        <w:t>bu parametrelerin</w:t>
      </w:r>
      <w:r>
        <w:rPr>
          <w:rFonts w:eastAsia="Calibri"/>
          <w:kern w:val="2"/>
          <w:sz w:val="24"/>
          <w:szCs w:val="24"/>
          <w14:ligatures w14:val="standardContextual"/>
        </w:rPr>
        <w:t xml:space="preserve"> MGKS</w:t>
      </w:r>
      <w:r w:rsidRPr="000656A5">
        <w:rPr>
          <w:rFonts w:eastAsia="Calibri"/>
          <w:kern w:val="2"/>
          <w:sz w:val="24"/>
          <w:szCs w:val="24"/>
          <w14:ligatures w14:val="standardContextual"/>
        </w:rPr>
        <w:t xml:space="preserve">, </w:t>
      </w:r>
      <w:r>
        <w:rPr>
          <w:rFonts w:eastAsia="Calibri"/>
          <w:kern w:val="2"/>
          <w:sz w:val="24"/>
          <w:szCs w:val="24"/>
          <w14:ligatures w14:val="standardContextual"/>
        </w:rPr>
        <w:t xml:space="preserve">CRP </w:t>
      </w:r>
      <w:r w:rsidRPr="000656A5">
        <w:rPr>
          <w:rFonts w:eastAsia="Calibri"/>
          <w:kern w:val="2"/>
          <w:sz w:val="24"/>
          <w:szCs w:val="24"/>
          <w14:ligatures w14:val="standardContextual"/>
        </w:rPr>
        <w:t>ve hospitalizasyon süresiyle ilişkilerinin belirlenmesi; ayrıca sağ kalan ve ölen olgular arasındaki farklılıkların incelenerek prognostik değerlerinin araştırılması amaçlandı.</w:t>
      </w:r>
      <w:r>
        <w:rPr>
          <w:sz w:val="24"/>
          <w:szCs w:val="24"/>
        </w:rPr>
        <w:t xml:space="preserve"> </w:t>
      </w:r>
      <w:r w:rsidRPr="004974A6">
        <w:rPr>
          <w:sz w:val="24"/>
          <w:szCs w:val="24"/>
        </w:rPr>
        <w:t>Çalışmad</w:t>
      </w:r>
      <w:r>
        <w:rPr>
          <w:sz w:val="24"/>
          <w:szCs w:val="24"/>
        </w:rPr>
        <w:t>an</w:t>
      </w:r>
      <w:r w:rsidRPr="004974A6">
        <w:rPr>
          <w:sz w:val="24"/>
          <w:szCs w:val="24"/>
        </w:rPr>
        <w:t xml:space="preserve"> elde edilecek verilerin, söz konusu aminoasitlerin hastalık sürecindeki potansiyel klinik önemini ortaya koyarak veteriner hekimlikte kullanılabilirliğine katkı sunması hedeflenmektedir.</w:t>
      </w:r>
    </w:p>
    <w:p w14:paraId="7C166110" w14:textId="1C28F9A4" w:rsidR="000F3856" w:rsidRPr="000F3856" w:rsidRDefault="000F3856" w:rsidP="000F3856">
      <w:pPr>
        <w:spacing w:line="360" w:lineRule="auto"/>
        <w:ind w:firstLine="567"/>
        <w:jc w:val="both"/>
        <w:rPr>
          <w:sz w:val="24"/>
          <w:szCs w:val="24"/>
        </w:rPr>
      </w:pPr>
      <w:r w:rsidRPr="000F3856">
        <w:rPr>
          <w:sz w:val="24"/>
          <w:szCs w:val="24"/>
        </w:rPr>
        <w:t xml:space="preserve">Araştırma bulgularına göre, </w:t>
      </w:r>
      <w:r w:rsidR="001E0C27">
        <w:rPr>
          <w:sz w:val="24"/>
          <w:szCs w:val="24"/>
        </w:rPr>
        <w:t xml:space="preserve">CPV’li </w:t>
      </w:r>
      <w:r w:rsidRPr="000F3856">
        <w:rPr>
          <w:sz w:val="24"/>
          <w:szCs w:val="24"/>
        </w:rPr>
        <w:t xml:space="preserve">köpeklerde </w:t>
      </w:r>
      <w:proofErr w:type="spellStart"/>
      <w:r w:rsidRPr="000F3856">
        <w:rPr>
          <w:sz w:val="24"/>
          <w:szCs w:val="24"/>
        </w:rPr>
        <w:t>glisin</w:t>
      </w:r>
      <w:proofErr w:type="spellEnd"/>
      <w:r w:rsidRPr="000F3856">
        <w:rPr>
          <w:sz w:val="24"/>
          <w:szCs w:val="24"/>
        </w:rPr>
        <w:t xml:space="preserve">, </w:t>
      </w:r>
      <w:proofErr w:type="spellStart"/>
      <w:r w:rsidRPr="000F3856">
        <w:rPr>
          <w:sz w:val="24"/>
          <w:szCs w:val="24"/>
        </w:rPr>
        <w:t>prolin</w:t>
      </w:r>
      <w:proofErr w:type="spellEnd"/>
      <w:r w:rsidRPr="000F3856">
        <w:rPr>
          <w:sz w:val="24"/>
          <w:szCs w:val="24"/>
        </w:rPr>
        <w:t xml:space="preserve">, serin, </w:t>
      </w:r>
      <w:proofErr w:type="spellStart"/>
      <w:r w:rsidRPr="000F3856">
        <w:rPr>
          <w:sz w:val="24"/>
          <w:szCs w:val="24"/>
        </w:rPr>
        <w:t>alanin</w:t>
      </w:r>
      <w:proofErr w:type="spellEnd"/>
      <w:r w:rsidRPr="000F3856">
        <w:rPr>
          <w:sz w:val="24"/>
          <w:szCs w:val="24"/>
        </w:rPr>
        <w:t xml:space="preserve">, </w:t>
      </w:r>
      <w:proofErr w:type="spellStart"/>
      <w:r w:rsidRPr="000F3856">
        <w:rPr>
          <w:sz w:val="24"/>
          <w:szCs w:val="24"/>
        </w:rPr>
        <w:t>asparagin</w:t>
      </w:r>
      <w:proofErr w:type="spellEnd"/>
      <w:r w:rsidRPr="000F3856">
        <w:rPr>
          <w:sz w:val="24"/>
          <w:szCs w:val="24"/>
        </w:rPr>
        <w:t xml:space="preserve"> ve glutamin </w:t>
      </w:r>
      <w:r w:rsidR="001E0C27" w:rsidRPr="000F3856">
        <w:rPr>
          <w:sz w:val="24"/>
          <w:szCs w:val="24"/>
        </w:rPr>
        <w:t>gibi esansiyel</w:t>
      </w:r>
      <w:r w:rsidRPr="000F3856">
        <w:rPr>
          <w:sz w:val="24"/>
          <w:szCs w:val="24"/>
        </w:rPr>
        <w:t xml:space="preserve"> olmayan aminoasitlerin düzeyleri sağlıklı gruba kıyasla anlamlı şekilde düşük bulunmuştur. </w:t>
      </w:r>
      <w:r w:rsidR="00112B69" w:rsidRPr="00112B69">
        <w:rPr>
          <w:sz w:val="24"/>
          <w:szCs w:val="24"/>
        </w:rPr>
        <w:t>Bu düşüşler, özellikle hastalığın 3. ve taburcu gününde yapılan ölçümlerde daha belirgindir</w:t>
      </w:r>
      <w:r w:rsidRPr="000F3856">
        <w:rPr>
          <w:sz w:val="24"/>
          <w:szCs w:val="24"/>
        </w:rPr>
        <w:t xml:space="preserve">. </w:t>
      </w:r>
      <w:r w:rsidR="00112B69" w:rsidRPr="00112B69">
        <w:rPr>
          <w:sz w:val="24"/>
          <w:szCs w:val="24"/>
        </w:rPr>
        <w:t>Aminoasit düzeylerindeki azalma, enfeksiyonun neden olduğu sistemik inflamasyon, gastrointestinal epitel hasarı ve katabolik süreçlerle ilişkili olabilir</w:t>
      </w:r>
      <w:r w:rsidR="00112B69">
        <w:rPr>
          <w:sz w:val="24"/>
          <w:szCs w:val="24"/>
        </w:rPr>
        <w:t xml:space="preserve">. </w:t>
      </w:r>
      <w:r w:rsidRPr="000F3856">
        <w:rPr>
          <w:sz w:val="24"/>
          <w:szCs w:val="24"/>
        </w:rPr>
        <w:t xml:space="preserve">Özellikle </w:t>
      </w:r>
      <w:proofErr w:type="spellStart"/>
      <w:r w:rsidRPr="000F3856">
        <w:rPr>
          <w:sz w:val="24"/>
          <w:szCs w:val="24"/>
        </w:rPr>
        <w:t>glisin</w:t>
      </w:r>
      <w:proofErr w:type="spellEnd"/>
      <w:r w:rsidRPr="000F3856">
        <w:rPr>
          <w:sz w:val="24"/>
          <w:szCs w:val="24"/>
        </w:rPr>
        <w:t xml:space="preserve"> ve </w:t>
      </w:r>
      <w:proofErr w:type="spellStart"/>
      <w:r w:rsidRPr="000F3856">
        <w:rPr>
          <w:sz w:val="24"/>
          <w:szCs w:val="24"/>
        </w:rPr>
        <w:t>prolin</w:t>
      </w:r>
      <w:proofErr w:type="spellEnd"/>
      <w:r w:rsidRPr="000F3856">
        <w:rPr>
          <w:sz w:val="24"/>
          <w:szCs w:val="24"/>
        </w:rPr>
        <w:t xml:space="preserve"> düzeylerinin hem günler arasında hem de gruplar arası anlamlılık göstermesi, bu aminoasitlerin hastalık sürecinde önemli metabolik roller üstlenebileceğini düşündürmektedir.</w:t>
      </w:r>
    </w:p>
    <w:p w14:paraId="01969DD9" w14:textId="1CB8E568" w:rsidR="000F3856" w:rsidRDefault="00112B69" w:rsidP="000F3856">
      <w:pPr>
        <w:spacing w:line="360" w:lineRule="auto"/>
        <w:ind w:firstLine="567"/>
        <w:jc w:val="both"/>
        <w:rPr>
          <w:sz w:val="24"/>
          <w:szCs w:val="24"/>
        </w:rPr>
      </w:pPr>
      <w:proofErr w:type="spellStart"/>
      <w:r w:rsidRPr="00112B69">
        <w:rPr>
          <w:sz w:val="24"/>
          <w:szCs w:val="24"/>
        </w:rPr>
        <w:t>Asparagin’in</w:t>
      </w:r>
      <w:proofErr w:type="spellEnd"/>
      <w:r w:rsidRPr="00112B69">
        <w:rPr>
          <w:sz w:val="24"/>
          <w:szCs w:val="24"/>
        </w:rPr>
        <w:t xml:space="preserve"> 3. gün düzeyleri ile hastanede kalış süresi arasında pozitif yönde anlamlı bir korelasyon bulunurken, </w:t>
      </w:r>
      <w:proofErr w:type="spellStart"/>
      <w:r w:rsidRPr="00112B69">
        <w:rPr>
          <w:sz w:val="24"/>
          <w:szCs w:val="24"/>
        </w:rPr>
        <w:t>sistinin</w:t>
      </w:r>
      <w:proofErr w:type="spellEnd"/>
      <w:r w:rsidRPr="00112B69">
        <w:rPr>
          <w:sz w:val="24"/>
          <w:szCs w:val="24"/>
        </w:rPr>
        <w:t xml:space="preserve"> düzeyleri ile hastanede kalış süresi arasında negatif yönde güçlü ve anlamlı bir ilişki saptanmıştır</w:t>
      </w:r>
      <w:r>
        <w:rPr>
          <w:sz w:val="24"/>
          <w:szCs w:val="24"/>
        </w:rPr>
        <w:t>. B</w:t>
      </w:r>
      <w:r w:rsidR="000F3856" w:rsidRPr="000F3856">
        <w:rPr>
          <w:sz w:val="24"/>
          <w:szCs w:val="24"/>
        </w:rPr>
        <w:t xml:space="preserve">u aminoasitlerin hastalığın seyri ve klinik yönetimi açısından potansiyel prognostik belirteçler olabileceğini göstermektedir. </w:t>
      </w:r>
      <w:r w:rsidRPr="00112B69">
        <w:rPr>
          <w:sz w:val="24"/>
          <w:szCs w:val="24"/>
        </w:rPr>
        <w:t xml:space="preserve">MGKS ile aminoasit düzeyleri arasında yapılan korelasyon analizlerinde; </w:t>
      </w:r>
      <w:proofErr w:type="spellStart"/>
      <w:r w:rsidRPr="00112B69">
        <w:rPr>
          <w:sz w:val="24"/>
          <w:szCs w:val="24"/>
        </w:rPr>
        <w:t>alanin</w:t>
      </w:r>
      <w:proofErr w:type="spellEnd"/>
      <w:r w:rsidRPr="00112B69">
        <w:rPr>
          <w:sz w:val="24"/>
          <w:szCs w:val="24"/>
        </w:rPr>
        <w:t xml:space="preserve">, </w:t>
      </w:r>
      <w:proofErr w:type="spellStart"/>
      <w:r w:rsidRPr="00112B69">
        <w:rPr>
          <w:sz w:val="24"/>
          <w:szCs w:val="24"/>
        </w:rPr>
        <w:t>arginin</w:t>
      </w:r>
      <w:proofErr w:type="spellEnd"/>
      <w:r w:rsidRPr="00112B69">
        <w:rPr>
          <w:sz w:val="24"/>
          <w:szCs w:val="24"/>
        </w:rPr>
        <w:t xml:space="preserve">, </w:t>
      </w:r>
      <w:proofErr w:type="spellStart"/>
      <w:r w:rsidRPr="00112B69">
        <w:rPr>
          <w:sz w:val="24"/>
          <w:szCs w:val="24"/>
        </w:rPr>
        <w:t>glisin</w:t>
      </w:r>
      <w:proofErr w:type="spellEnd"/>
      <w:r w:rsidRPr="00112B69">
        <w:rPr>
          <w:sz w:val="24"/>
          <w:szCs w:val="24"/>
        </w:rPr>
        <w:t>, serin ve tirozin gibi aminoasitlerin negatif yönde anlamlı ilişkiler gösterdiği saptanmıştır.</w:t>
      </w:r>
      <w:r>
        <w:rPr>
          <w:sz w:val="24"/>
          <w:szCs w:val="24"/>
        </w:rPr>
        <w:t xml:space="preserve"> </w:t>
      </w:r>
      <w:r w:rsidR="000F3856" w:rsidRPr="000F3856">
        <w:rPr>
          <w:sz w:val="24"/>
          <w:szCs w:val="24"/>
        </w:rPr>
        <w:t>Bun</w:t>
      </w:r>
      <w:r>
        <w:rPr>
          <w:sz w:val="24"/>
          <w:szCs w:val="24"/>
        </w:rPr>
        <w:t>a</w:t>
      </w:r>
      <w:r w:rsidR="000F3856" w:rsidRPr="000F3856">
        <w:rPr>
          <w:sz w:val="24"/>
          <w:szCs w:val="24"/>
        </w:rPr>
        <w:t xml:space="preserve"> karşın </w:t>
      </w:r>
      <w:proofErr w:type="spellStart"/>
      <w:r w:rsidR="000F3856" w:rsidRPr="000F3856">
        <w:rPr>
          <w:sz w:val="24"/>
          <w:szCs w:val="24"/>
        </w:rPr>
        <w:t>prolinin</w:t>
      </w:r>
      <w:proofErr w:type="spellEnd"/>
      <w:r w:rsidR="000F3856" w:rsidRPr="000F3856">
        <w:rPr>
          <w:sz w:val="24"/>
          <w:szCs w:val="24"/>
        </w:rPr>
        <w:t xml:space="preserve"> 3. gün düzeyi MGKS ile pozitif yönde güçlü bir ilişki göstermiş, bu da iyileşme sürecinde </w:t>
      </w:r>
      <w:proofErr w:type="spellStart"/>
      <w:r w:rsidR="000F3856" w:rsidRPr="000F3856">
        <w:rPr>
          <w:sz w:val="24"/>
          <w:szCs w:val="24"/>
        </w:rPr>
        <w:t>prolinin</w:t>
      </w:r>
      <w:proofErr w:type="spellEnd"/>
      <w:r w:rsidR="000F3856" w:rsidRPr="000F3856">
        <w:rPr>
          <w:sz w:val="24"/>
          <w:szCs w:val="24"/>
        </w:rPr>
        <w:t xml:space="preserve"> doku onarımı ve kolajen sentezi gibi rollerine işaret etmektedir.</w:t>
      </w:r>
    </w:p>
    <w:p w14:paraId="46006592" w14:textId="0C69696A" w:rsidR="003C20C9" w:rsidRPr="000F3856" w:rsidRDefault="003C20C9" w:rsidP="003C20C9">
      <w:pPr>
        <w:spacing w:line="360" w:lineRule="auto"/>
        <w:ind w:firstLine="567"/>
        <w:jc w:val="both"/>
        <w:rPr>
          <w:sz w:val="24"/>
          <w:szCs w:val="24"/>
        </w:rPr>
      </w:pPr>
      <w:r w:rsidRPr="003C20C9">
        <w:rPr>
          <w:sz w:val="24"/>
          <w:szCs w:val="24"/>
        </w:rPr>
        <w:t xml:space="preserve">Bu çalışma, </w:t>
      </w:r>
      <w:r w:rsidR="001E0C27">
        <w:rPr>
          <w:sz w:val="24"/>
          <w:szCs w:val="24"/>
        </w:rPr>
        <w:t xml:space="preserve">CPV’li </w:t>
      </w:r>
      <w:r w:rsidRPr="003C20C9">
        <w:rPr>
          <w:sz w:val="24"/>
          <w:szCs w:val="24"/>
        </w:rPr>
        <w:t>köpeklerde aminoasit düzeylerinin değerlendirilmesine yönelik öncü bir nitelik taşımaktadır. Bulguların daha geniş hasta popülasyonlarında ve farklı klinik şiddet düzeylerinde doğrulanması amacıyla çok merkezli, prospektif çalışmalar yapılması önerilmektedir.</w:t>
      </w:r>
      <w:r>
        <w:rPr>
          <w:sz w:val="24"/>
          <w:szCs w:val="24"/>
        </w:rPr>
        <w:t xml:space="preserve"> </w:t>
      </w:r>
      <w:r w:rsidRPr="003C20C9">
        <w:rPr>
          <w:sz w:val="24"/>
          <w:szCs w:val="24"/>
        </w:rPr>
        <w:t xml:space="preserve">Aminoasit düzeylerinin hastalık </w:t>
      </w:r>
      <w:proofErr w:type="spellStart"/>
      <w:r w:rsidRPr="003C20C9">
        <w:rPr>
          <w:sz w:val="24"/>
          <w:szCs w:val="24"/>
        </w:rPr>
        <w:t>prognozuna</w:t>
      </w:r>
      <w:proofErr w:type="spellEnd"/>
      <w:r w:rsidRPr="003C20C9">
        <w:rPr>
          <w:sz w:val="24"/>
          <w:szCs w:val="24"/>
        </w:rPr>
        <w:t xml:space="preserve"> etkisinin daha detaylı incelenebilmesi için, bu parametrelerin </w:t>
      </w:r>
      <w:proofErr w:type="spellStart"/>
      <w:r w:rsidRPr="003C20C9">
        <w:rPr>
          <w:sz w:val="24"/>
          <w:szCs w:val="24"/>
        </w:rPr>
        <w:t>immun</w:t>
      </w:r>
      <w:proofErr w:type="spellEnd"/>
      <w:r w:rsidRPr="003C20C9">
        <w:rPr>
          <w:sz w:val="24"/>
          <w:szCs w:val="24"/>
        </w:rPr>
        <w:t xml:space="preserve"> yanıt, bağırsak bariyer fonksiyonları ve oksidatif stres göstergeleri </w:t>
      </w:r>
      <w:r w:rsidR="00112B69" w:rsidRPr="003C20C9">
        <w:rPr>
          <w:sz w:val="24"/>
          <w:szCs w:val="24"/>
        </w:rPr>
        <w:t>ile</w:t>
      </w:r>
      <w:r w:rsidRPr="003C20C9">
        <w:rPr>
          <w:sz w:val="24"/>
          <w:szCs w:val="24"/>
        </w:rPr>
        <w:t xml:space="preserve"> değerlendirileceği bütüncül yaklaşımlara ihtiyaç vardır.</w:t>
      </w:r>
      <w:r>
        <w:rPr>
          <w:sz w:val="24"/>
          <w:szCs w:val="24"/>
        </w:rPr>
        <w:t xml:space="preserve"> </w:t>
      </w:r>
      <w:r w:rsidRPr="003C20C9">
        <w:rPr>
          <w:sz w:val="24"/>
          <w:szCs w:val="24"/>
        </w:rPr>
        <w:t xml:space="preserve">Elde edilen veriler, </w:t>
      </w:r>
      <w:proofErr w:type="spellStart"/>
      <w:r w:rsidRPr="003C20C9">
        <w:rPr>
          <w:sz w:val="24"/>
          <w:szCs w:val="24"/>
        </w:rPr>
        <w:t>glisin</w:t>
      </w:r>
      <w:proofErr w:type="spellEnd"/>
      <w:r w:rsidRPr="003C20C9">
        <w:rPr>
          <w:sz w:val="24"/>
          <w:szCs w:val="24"/>
        </w:rPr>
        <w:t xml:space="preserve">, </w:t>
      </w:r>
      <w:proofErr w:type="spellStart"/>
      <w:r w:rsidRPr="003C20C9">
        <w:rPr>
          <w:sz w:val="24"/>
          <w:szCs w:val="24"/>
        </w:rPr>
        <w:t>prolin</w:t>
      </w:r>
      <w:proofErr w:type="spellEnd"/>
      <w:r w:rsidRPr="003C20C9">
        <w:rPr>
          <w:sz w:val="24"/>
          <w:szCs w:val="24"/>
        </w:rPr>
        <w:t xml:space="preserve"> ve serin gibi aminoasitlerin </w:t>
      </w:r>
      <w:r w:rsidR="001E0C27">
        <w:rPr>
          <w:sz w:val="24"/>
          <w:szCs w:val="24"/>
        </w:rPr>
        <w:t xml:space="preserve">CPV’li </w:t>
      </w:r>
      <w:r w:rsidRPr="003C20C9">
        <w:rPr>
          <w:sz w:val="24"/>
          <w:szCs w:val="24"/>
        </w:rPr>
        <w:t xml:space="preserve">köpeklerde destek tedavisinin </w:t>
      </w:r>
      <w:r w:rsidRPr="003C20C9">
        <w:rPr>
          <w:sz w:val="24"/>
          <w:szCs w:val="24"/>
        </w:rPr>
        <w:lastRenderedPageBreak/>
        <w:t>bir parçası olarak kullanılabilirliğini gündeme getirmektedir.</w:t>
      </w:r>
      <w:r w:rsidR="00112B69" w:rsidRPr="00112B69">
        <w:t xml:space="preserve"> </w:t>
      </w:r>
      <w:r w:rsidR="00112B69" w:rsidRPr="00112B69">
        <w:rPr>
          <w:sz w:val="24"/>
          <w:szCs w:val="24"/>
        </w:rPr>
        <w:t xml:space="preserve">Bu aminoasitlerin oral veya </w:t>
      </w:r>
      <w:proofErr w:type="spellStart"/>
      <w:r w:rsidR="00112B69" w:rsidRPr="00112B69">
        <w:rPr>
          <w:sz w:val="24"/>
          <w:szCs w:val="24"/>
        </w:rPr>
        <w:t>parenteral</w:t>
      </w:r>
      <w:proofErr w:type="spellEnd"/>
      <w:r w:rsidR="00112B69" w:rsidRPr="00112B69">
        <w:rPr>
          <w:sz w:val="24"/>
          <w:szCs w:val="24"/>
        </w:rPr>
        <w:t xml:space="preserve"> takviyesinin klinik seyre etkilerini araştıran deneysel çalışmalar yapılması faydalı olacaktır</w:t>
      </w:r>
      <w:r w:rsidR="00112B69">
        <w:rPr>
          <w:sz w:val="24"/>
          <w:szCs w:val="24"/>
        </w:rPr>
        <w:t xml:space="preserve">. </w:t>
      </w:r>
      <w:r w:rsidR="00112B69" w:rsidRPr="00112B69">
        <w:rPr>
          <w:sz w:val="24"/>
          <w:szCs w:val="24"/>
        </w:rPr>
        <w:t>Veteriner klinik pratikte, bu aminoasitlerin serum düzeylerinin hızlı ve güvenilir şekilde ölçülmesini sağlayacak biyokimyasal test sistemlerinin geliştirilmesi, teşhis ve prognoz değerlendirmelerinde önemli kolaylıklar sağlayabilir.</w:t>
      </w:r>
    </w:p>
    <w:p w14:paraId="4EE442AE" w14:textId="77777777" w:rsidR="0011033D" w:rsidRDefault="0011033D" w:rsidP="0011033D">
      <w:pPr>
        <w:spacing w:line="360" w:lineRule="auto"/>
        <w:jc w:val="both"/>
        <w:rPr>
          <w:sz w:val="24"/>
          <w:szCs w:val="24"/>
        </w:rPr>
      </w:pPr>
    </w:p>
    <w:p w14:paraId="2F7331D0" w14:textId="77777777" w:rsidR="001348FE" w:rsidRDefault="001348FE" w:rsidP="0011033D">
      <w:pPr>
        <w:spacing w:line="360" w:lineRule="auto"/>
        <w:jc w:val="both"/>
        <w:rPr>
          <w:sz w:val="24"/>
          <w:szCs w:val="24"/>
        </w:rPr>
      </w:pPr>
    </w:p>
    <w:p w14:paraId="1BB66122" w14:textId="77777777" w:rsidR="001348FE" w:rsidRDefault="001348FE" w:rsidP="0011033D">
      <w:pPr>
        <w:spacing w:line="360" w:lineRule="auto"/>
        <w:jc w:val="both"/>
        <w:rPr>
          <w:sz w:val="24"/>
          <w:szCs w:val="24"/>
        </w:rPr>
      </w:pPr>
    </w:p>
    <w:p w14:paraId="4ED554EE" w14:textId="77777777" w:rsidR="001348FE" w:rsidRDefault="001348FE" w:rsidP="0011033D">
      <w:pPr>
        <w:spacing w:line="360" w:lineRule="auto"/>
        <w:jc w:val="both"/>
        <w:rPr>
          <w:sz w:val="24"/>
          <w:szCs w:val="24"/>
        </w:rPr>
      </w:pPr>
    </w:p>
    <w:p w14:paraId="15DB599E" w14:textId="77777777" w:rsidR="001348FE" w:rsidRDefault="001348FE" w:rsidP="0011033D">
      <w:pPr>
        <w:spacing w:line="360" w:lineRule="auto"/>
        <w:jc w:val="both"/>
        <w:rPr>
          <w:sz w:val="24"/>
          <w:szCs w:val="24"/>
        </w:rPr>
      </w:pPr>
    </w:p>
    <w:p w14:paraId="4EA0B0BB" w14:textId="77777777" w:rsidR="001348FE" w:rsidRDefault="001348FE" w:rsidP="0011033D">
      <w:pPr>
        <w:spacing w:line="360" w:lineRule="auto"/>
        <w:jc w:val="both"/>
        <w:rPr>
          <w:sz w:val="24"/>
          <w:szCs w:val="24"/>
        </w:rPr>
      </w:pPr>
    </w:p>
    <w:p w14:paraId="7818C526" w14:textId="77777777" w:rsidR="001348FE" w:rsidRDefault="001348FE" w:rsidP="0011033D">
      <w:pPr>
        <w:spacing w:line="360" w:lineRule="auto"/>
        <w:jc w:val="both"/>
        <w:rPr>
          <w:sz w:val="24"/>
          <w:szCs w:val="24"/>
        </w:rPr>
      </w:pPr>
    </w:p>
    <w:p w14:paraId="6AEA11A6" w14:textId="77777777" w:rsidR="001348FE" w:rsidRDefault="001348FE" w:rsidP="0011033D">
      <w:pPr>
        <w:spacing w:line="360" w:lineRule="auto"/>
        <w:jc w:val="both"/>
        <w:rPr>
          <w:sz w:val="24"/>
          <w:szCs w:val="24"/>
        </w:rPr>
      </w:pPr>
    </w:p>
    <w:p w14:paraId="4EEFAF10" w14:textId="77777777" w:rsidR="001348FE" w:rsidRDefault="001348FE" w:rsidP="0011033D">
      <w:pPr>
        <w:spacing w:line="360" w:lineRule="auto"/>
        <w:jc w:val="both"/>
        <w:rPr>
          <w:sz w:val="24"/>
          <w:szCs w:val="24"/>
        </w:rPr>
      </w:pPr>
    </w:p>
    <w:p w14:paraId="79ADC871" w14:textId="77777777" w:rsidR="001348FE" w:rsidRDefault="001348FE" w:rsidP="0011033D">
      <w:pPr>
        <w:spacing w:line="360" w:lineRule="auto"/>
        <w:jc w:val="both"/>
        <w:rPr>
          <w:sz w:val="24"/>
          <w:szCs w:val="24"/>
        </w:rPr>
      </w:pPr>
    </w:p>
    <w:p w14:paraId="33470620" w14:textId="77777777" w:rsidR="001348FE" w:rsidRDefault="001348FE" w:rsidP="0011033D">
      <w:pPr>
        <w:spacing w:line="360" w:lineRule="auto"/>
        <w:jc w:val="both"/>
        <w:rPr>
          <w:sz w:val="24"/>
          <w:szCs w:val="24"/>
        </w:rPr>
      </w:pPr>
    </w:p>
    <w:p w14:paraId="756DC19E" w14:textId="77777777" w:rsidR="001348FE" w:rsidRDefault="001348FE" w:rsidP="0011033D">
      <w:pPr>
        <w:spacing w:line="360" w:lineRule="auto"/>
        <w:jc w:val="both"/>
        <w:rPr>
          <w:sz w:val="24"/>
          <w:szCs w:val="24"/>
        </w:rPr>
      </w:pPr>
    </w:p>
    <w:p w14:paraId="65A1371B" w14:textId="77777777" w:rsidR="001348FE" w:rsidRDefault="001348FE" w:rsidP="0011033D">
      <w:pPr>
        <w:spacing w:line="360" w:lineRule="auto"/>
        <w:jc w:val="both"/>
        <w:rPr>
          <w:sz w:val="24"/>
          <w:szCs w:val="24"/>
        </w:rPr>
      </w:pPr>
    </w:p>
    <w:p w14:paraId="6376F19E" w14:textId="77777777" w:rsidR="001348FE" w:rsidRDefault="001348FE" w:rsidP="0011033D">
      <w:pPr>
        <w:spacing w:line="360" w:lineRule="auto"/>
        <w:jc w:val="both"/>
        <w:rPr>
          <w:sz w:val="24"/>
          <w:szCs w:val="24"/>
        </w:rPr>
      </w:pPr>
    </w:p>
    <w:p w14:paraId="7E4B9168" w14:textId="77777777" w:rsidR="001348FE" w:rsidRDefault="001348FE" w:rsidP="0011033D">
      <w:pPr>
        <w:spacing w:line="360" w:lineRule="auto"/>
        <w:jc w:val="both"/>
        <w:rPr>
          <w:sz w:val="24"/>
          <w:szCs w:val="24"/>
        </w:rPr>
      </w:pPr>
    </w:p>
    <w:p w14:paraId="2BED1C28" w14:textId="77777777" w:rsidR="001348FE" w:rsidRDefault="001348FE" w:rsidP="0011033D">
      <w:pPr>
        <w:spacing w:line="360" w:lineRule="auto"/>
        <w:jc w:val="both"/>
        <w:rPr>
          <w:sz w:val="24"/>
          <w:szCs w:val="24"/>
        </w:rPr>
      </w:pPr>
    </w:p>
    <w:p w14:paraId="4A40EB3C" w14:textId="77777777" w:rsidR="001348FE" w:rsidRDefault="001348FE" w:rsidP="0011033D">
      <w:pPr>
        <w:spacing w:line="360" w:lineRule="auto"/>
        <w:jc w:val="both"/>
        <w:rPr>
          <w:sz w:val="24"/>
          <w:szCs w:val="24"/>
        </w:rPr>
      </w:pPr>
    </w:p>
    <w:p w14:paraId="3D554666" w14:textId="77777777" w:rsidR="001348FE" w:rsidRDefault="001348FE" w:rsidP="0011033D">
      <w:pPr>
        <w:spacing w:line="360" w:lineRule="auto"/>
        <w:jc w:val="both"/>
        <w:rPr>
          <w:sz w:val="24"/>
          <w:szCs w:val="24"/>
        </w:rPr>
      </w:pPr>
    </w:p>
    <w:p w14:paraId="1124820C" w14:textId="77777777" w:rsidR="001348FE" w:rsidRDefault="001348FE" w:rsidP="0011033D">
      <w:pPr>
        <w:spacing w:line="360" w:lineRule="auto"/>
        <w:jc w:val="both"/>
        <w:rPr>
          <w:sz w:val="24"/>
          <w:szCs w:val="24"/>
        </w:rPr>
      </w:pPr>
    </w:p>
    <w:p w14:paraId="767318B8" w14:textId="77777777" w:rsidR="001348FE" w:rsidRDefault="001348FE" w:rsidP="0011033D">
      <w:pPr>
        <w:spacing w:line="360" w:lineRule="auto"/>
        <w:jc w:val="both"/>
        <w:rPr>
          <w:sz w:val="24"/>
          <w:szCs w:val="24"/>
        </w:rPr>
      </w:pPr>
    </w:p>
    <w:p w14:paraId="25FF5AB6" w14:textId="77777777" w:rsidR="001348FE" w:rsidRDefault="001348FE" w:rsidP="0011033D">
      <w:pPr>
        <w:spacing w:line="360" w:lineRule="auto"/>
        <w:jc w:val="both"/>
        <w:rPr>
          <w:sz w:val="24"/>
          <w:szCs w:val="24"/>
        </w:rPr>
      </w:pPr>
    </w:p>
    <w:p w14:paraId="0B0C06E8" w14:textId="77777777" w:rsidR="001348FE" w:rsidRDefault="001348FE" w:rsidP="0011033D">
      <w:pPr>
        <w:spacing w:line="360" w:lineRule="auto"/>
        <w:jc w:val="both"/>
        <w:rPr>
          <w:sz w:val="24"/>
          <w:szCs w:val="24"/>
        </w:rPr>
      </w:pPr>
    </w:p>
    <w:p w14:paraId="7EF6B8A0" w14:textId="77777777" w:rsidR="001348FE" w:rsidRDefault="001348FE" w:rsidP="0011033D">
      <w:pPr>
        <w:spacing w:line="360" w:lineRule="auto"/>
        <w:jc w:val="both"/>
        <w:rPr>
          <w:sz w:val="24"/>
          <w:szCs w:val="24"/>
        </w:rPr>
      </w:pPr>
    </w:p>
    <w:p w14:paraId="29E0C24B" w14:textId="77777777" w:rsidR="001348FE" w:rsidRDefault="001348FE" w:rsidP="0011033D">
      <w:pPr>
        <w:spacing w:line="360" w:lineRule="auto"/>
        <w:jc w:val="both"/>
        <w:rPr>
          <w:sz w:val="24"/>
          <w:szCs w:val="24"/>
        </w:rPr>
      </w:pPr>
    </w:p>
    <w:p w14:paraId="0FB08636" w14:textId="77777777" w:rsidR="001348FE" w:rsidRDefault="001348FE" w:rsidP="0011033D">
      <w:pPr>
        <w:spacing w:line="360" w:lineRule="auto"/>
        <w:jc w:val="both"/>
        <w:rPr>
          <w:sz w:val="24"/>
          <w:szCs w:val="24"/>
        </w:rPr>
      </w:pPr>
    </w:p>
    <w:p w14:paraId="22FF4BE6" w14:textId="77777777" w:rsidR="001348FE" w:rsidRDefault="001348FE" w:rsidP="0011033D">
      <w:pPr>
        <w:spacing w:line="360" w:lineRule="auto"/>
        <w:jc w:val="both"/>
        <w:rPr>
          <w:sz w:val="24"/>
          <w:szCs w:val="24"/>
        </w:rPr>
      </w:pPr>
    </w:p>
    <w:p w14:paraId="3ED27B25" w14:textId="77777777" w:rsidR="001348FE" w:rsidRDefault="001348FE" w:rsidP="0011033D">
      <w:pPr>
        <w:spacing w:line="360" w:lineRule="auto"/>
        <w:jc w:val="both"/>
        <w:rPr>
          <w:sz w:val="24"/>
          <w:szCs w:val="24"/>
        </w:rPr>
      </w:pPr>
    </w:p>
    <w:p w14:paraId="62DAE309" w14:textId="77777777" w:rsidR="001348FE" w:rsidRPr="0011033D" w:rsidRDefault="001348FE" w:rsidP="0011033D">
      <w:pPr>
        <w:spacing w:line="360" w:lineRule="auto"/>
        <w:jc w:val="both"/>
        <w:rPr>
          <w:sz w:val="24"/>
          <w:szCs w:val="24"/>
        </w:rPr>
      </w:pPr>
    </w:p>
    <w:p w14:paraId="0597AEFD" w14:textId="39F5CFE6" w:rsidR="00F934DB" w:rsidRPr="00A21E36" w:rsidRDefault="00DD0105" w:rsidP="00A21E36">
      <w:pPr>
        <w:pStyle w:val="Balk1"/>
        <w:jc w:val="center"/>
        <w:rPr>
          <w:rFonts w:ascii="Times New Roman" w:hAnsi="Times New Roman" w:cs="Times New Roman"/>
          <w:b/>
          <w:bCs/>
          <w:color w:val="000000" w:themeColor="text1"/>
          <w:sz w:val="28"/>
          <w:szCs w:val="28"/>
        </w:rPr>
      </w:pPr>
      <w:bookmarkStart w:id="149" w:name="_Toc208149240"/>
      <w:r w:rsidRPr="003B6001">
        <w:rPr>
          <w:rFonts w:ascii="Times New Roman" w:hAnsi="Times New Roman" w:cs="Times New Roman"/>
          <w:b/>
          <w:bCs/>
          <w:color w:val="000000" w:themeColor="text1"/>
          <w:sz w:val="28"/>
          <w:szCs w:val="28"/>
        </w:rPr>
        <w:lastRenderedPageBreak/>
        <w:t>KAYNAKLAR</w:t>
      </w:r>
      <w:bookmarkEnd w:id="148"/>
      <w:bookmarkEnd w:id="149"/>
    </w:p>
    <w:p w14:paraId="22599144" w14:textId="018F02F1" w:rsidR="00F934DB" w:rsidRDefault="00F934DB" w:rsidP="00A21E36">
      <w:pPr>
        <w:pStyle w:val="Stil2"/>
        <w:ind w:firstLine="0"/>
        <w:rPr>
          <w:b w:val="0"/>
          <w:bCs/>
        </w:rPr>
      </w:pPr>
    </w:p>
    <w:p w14:paraId="06F9D890" w14:textId="77777777" w:rsidR="00A21E36" w:rsidRPr="000B694A" w:rsidRDefault="00A21E36" w:rsidP="00A21E36">
      <w:pPr>
        <w:pStyle w:val="Stil2"/>
        <w:ind w:firstLine="0"/>
        <w:rPr>
          <w:b w:val="0"/>
          <w:bCs/>
        </w:rPr>
      </w:pPr>
    </w:p>
    <w:p w14:paraId="77634995" w14:textId="77777777" w:rsidR="00845596" w:rsidRDefault="00845596" w:rsidP="00DD0105">
      <w:pPr>
        <w:pStyle w:val="Stil2"/>
        <w:ind w:left="567" w:hanging="567"/>
        <w:rPr>
          <w:b w:val="0"/>
          <w:bCs/>
        </w:rPr>
      </w:pPr>
      <w:bookmarkStart w:id="150" w:name="_Hlk199247879"/>
      <w:bookmarkStart w:id="151" w:name="_Hlk204261561"/>
      <w:proofErr w:type="spellStart"/>
      <w:r w:rsidRPr="000B694A">
        <w:rPr>
          <w:b w:val="0"/>
          <w:bCs/>
        </w:rPr>
        <w:t>Acciacca</w:t>
      </w:r>
      <w:bookmarkEnd w:id="150"/>
      <w:proofErr w:type="spellEnd"/>
      <w:r w:rsidRPr="000B694A">
        <w:rPr>
          <w:b w:val="0"/>
          <w:bCs/>
        </w:rPr>
        <w:t xml:space="preserve">, R. A., Sullivan, L. A., </w:t>
      </w:r>
      <w:proofErr w:type="spellStart"/>
      <w:r w:rsidRPr="000B694A">
        <w:rPr>
          <w:b w:val="0"/>
          <w:bCs/>
        </w:rPr>
        <w:t>Webb</w:t>
      </w:r>
      <w:proofErr w:type="spellEnd"/>
      <w:r w:rsidRPr="000B694A">
        <w:rPr>
          <w:b w:val="0"/>
          <w:bCs/>
        </w:rPr>
        <w:t>, T. L., Johnson, V.</w:t>
      </w:r>
      <w:proofErr w:type="gramStart"/>
      <w:r w:rsidRPr="000B694A">
        <w:rPr>
          <w:b w:val="0"/>
          <w:bCs/>
        </w:rPr>
        <w:t>,  Dow</w:t>
      </w:r>
      <w:proofErr w:type="gramEnd"/>
      <w:r w:rsidRPr="000B694A">
        <w:rPr>
          <w:b w:val="0"/>
          <w:bCs/>
        </w:rPr>
        <w:t xml:space="preserve">, S. W. (2020). Clinical </w:t>
      </w:r>
      <w:proofErr w:type="spellStart"/>
      <w:r w:rsidRPr="000B694A">
        <w:rPr>
          <w:b w:val="0"/>
          <w:bCs/>
        </w:rPr>
        <w:t>evaluation</w:t>
      </w:r>
      <w:proofErr w:type="spellEnd"/>
      <w:r w:rsidRPr="000B694A">
        <w:rPr>
          <w:b w:val="0"/>
          <w:bCs/>
        </w:rPr>
        <w:t xml:space="preserve"> of </w:t>
      </w:r>
      <w:proofErr w:type="spellStart"/>
      <w:r w:rsidRPr="000B694A">
        <w:rPr>
          <w:b w:val="0"/>
          <w:bCs/>
        </w:rPr>
        <w:t>hyperimmune</w:t>
      </w:r>
      <w:proofErr w:type="spellEnd"/>
      <w:r w:rsidRPr="000B694A">
        <w:rPr>
          <w:b w:val="0"/>
          <w:bCs/>
        </w:rPr>
        <w:t xml:space="preserve"> </w:t>
      </w:r>
      <w:proofErr w:type="spellStart"/>
      <w:r w:rsidRPr="000B694A">
        <w:rPr>
          <w:b w:val="0"/>
          <w:bCs/>
        </w:rPr>
        <w:t>plasma</w:t>
      </w:r>
      <w:proofErr w:type="spellEnd"/>
      <w:r w:rsidRPr="000B694A">
        <w:rPr>
          <w:b w:val="0"/>
          <w:bCs/>
        </w:rPr>
        <w:t xml:space="preserve"> </w:t>
      </w:r>
      <w:proofErr w:type="spellStart"/>
      <w:r w:rsidRPr="000B694A">
        <w:rPr>
          <w:b w:val="0"/>
          <w:bCs/>
        </w:rPr>
        <w:t>for</w:t>
      </w:r>
      <w:proofErr w:type="spellEnd"/>
      <w:r w:rsidRPr="000B694A">
        <w:rPr>
          <w:b w:val="0"/>
          <w:bCs/>
        </w:rPr>
        <w:t xml:space="preserve"> </w:t>
      </w:r>
      <w:proofErr w:type="spellStart"/>
      <w:r w:rsidRPr="000B694A">
        <w:rPr>
          <w:b w:val="0"/>
          <w:bCs/>
        </w:rPr>
        <w:t>treatment</w:t>
      </w:r>
      <w:proofErr w:type="spellEnd"/>
      <w:r w:rsidRPr="000B694A">
        <w:rPr>
          <w:b w:val="0"/>
          <w:bCs/>
        </w:rPr>
        <w:t xml:space="preserve"> of </w:t>
      </w:r>
      <w:proofErr w:type="spellStart"/>
      <w:r w:rsidRPr="000B694A">
        <w:rPr>
          <w:b w:val="0"/>
          <w:bCs/>
        </w:rPr>
        <w:t>dogs</w:t>
      </w:r>
      <w:proofErr w:type="spellEnd"/>
      <w:r w:rsidRPr="000B694A">
        <w:rPr>
          <w:b w:val="0"/>
          <w:bCs/>
        </w:rPr>
        <w:t xml:space="preserve"> with </w:t>
      </w:r>
      <w:proofErr w:type="spellStart"/>
      <w:r w:rsidRPr="000B694A">
        <w:rPr>
          <w:b w:val="0"/>
          <w:bCs/>
        </w:rPr>
        <w:t>naturally</w:t>
      </w:r>
      <w:proofErr w:type="spellEnd"/>
      <w:r w:rsidRPr="000B694A">
        <w:rPr>
          <w:b w:val="0"/>
          <w:bCs/>
        </w:rPr>
        <w:t xml:space="preserve"> </w:t>
      </w:r>
      <w:proofErr w:type="spellStart"/>
      <w:r w:rsidRPr="000B694A">
        <w:rPr>
          <w:b w:val="0"/>
          <w:bCs/>
        </w:rPr>
        <w:t>occurring</w:t>
      </w:r>
      <w:proofErr w:type="spellEnd"/>
      <w:r w:rsidRPr="000B694A">
        <w:rPr>
          <w:b w:val="0"/>
          <w:bCs/>
        </w:rPr>
        <w:t xml:space="preserve"> parvoviral enteritis. </w:t>
      </w:r>
      <w:proofErr w:type="spellStart"/>
      <w:r w:rsidRPr="000B694A">
        <w:rPr>
          <w:b w:val="0"/>
          <w:bCs/>
          <w:i/>
          <w:iCs/>
        </w:rPr>
        <w:t>Journal</w:t>
      </w:r>
      <w:proofErr w:type="spellEnd"/>
      <w:r w:rsidRPr="000B694A">
        <w:rPr>
          <w:b w:val="0"/>
          <w:bCs/>
          <w:i/>
          <w:iCs/>
        </w:rPr>
        <w:t xml:space="preserve"> of </w:t>
      </w:r>
      <w:proofErr w:type="spellStart"/>
      <w:r w:rsidRPr="000B694A">
        <w:rPr>
          <w:b w:val="0"/>
          <w:bCs/>
          <w:i/>
          <w:iCs/>
        </w:rPr>
        <w:t>Veterinary</w:t>
      </w:r>
      <w:proofErr w:type="spellEnd"/>
      <w:r w:rsidRPr="000B694A">
        <w:rPr>
          <w:b w:val="0"/>
          <w:bCs/>
          <w:i/>
          <w:iCs/>
        </w:rPr>
        <w:t xml:space="preserve"> </w:t>
      </w:r>
      <w:proofErr w:type="spellStart"/>
      <w:r w:rsidRPr="000B694A">
        <w:rPr>
          <w:b w:val="0"/>
          <w:bCs/>
          <w:i/>
          <w:iCs/>
        </w:rPr>
        <w:t>Emergency</w:t>
      </w:r>
      <w:proofErr w:type="spellEnd"/>
      <w:r w:rsidRPr="000B694A">
        <w:rPr>
          <w:b w:val="0"/>
          <w:bCs/>
          <w:i/>
          <w:iCs/>
        </w:rPr>
        <w:t xml:space="preserve"> and Critical </w:t>
      </w:r>
      <w:proofErr w:type="spellStart"/>
      <w:r w:rsidRPr="000B694A">
        <w:rPr>
          <w:b w:val="0"/>
          <w:bCs/>
          <w:i/>
          <w:iCs/>
        </w:rPr>
        <w:t>Care</w:t>
      </w:r>
      <w:proofErr w:type="spellEnd"/>
      <w:r w:rsidRPr="000B694A">
        <w:rPr>
          <w:b w:val="0"/>
          <w:bCs/>
        </w:rPr>
        <w:t>, </w:t>
      </w:r>
      <w:r w:rsidRPr="000B694A">
        <w:rPr>
          <w:b w:val="0"/>
          <w:bCs/>
          <w:i/>
          <w:iCs/>
        </w:rPr>
        <w:t>30</w:t>
      </w:r>
      <w:r w:rsidRPr="000B694A">
        <w:rPr>
          <w:b w:val="0"/>
          <w:bCs/>
        </w:rPr>
        <w:t>(5), 525-533.</w:t>
      </w:r>
      <w:r>
        <w:rPr>
          <w:b w:val="0"/>
          <w:bCs/>
        </w:rPr>
        <w:t xml:space="preserve"> doi:</w:t>
      </w:r>
      <w:hyperlink r:id="rId32" w:history="1">
        <w:r w:rsidRPr="005E0937">
          <w:rPr>
            <w:rStyle w:val="Kpr"/>
            <w:b w:val="0"/>
            <w:bCs/>
            <w:color w:val="000000" w:themeColor="text1"/>
            <w:u w:val="none"/>
          </w:rPr>
          <w:t>10.1111/vec.12987</w:t>
        </w:r>
      </w:hyperlink>
    </w:p>
    <w:p w14:paraId="370AC939" w14:textId="77777777" w:rsidR="00845596" w:rsidRPr="000B694A" w:rsidRDefault="00845596" w:rsidP="00DD0105">
      <w:pPr>
        <w:pStyle w:val="Stil2"/>
        <w:ind w:left="567" w:hanging="567"/>
        <w:rPr>
          <w:b w:val="0"/>
          <w:bCs/>
        </w:rPr>
      </w:pPr>
      <w:proofErr w:type="spellStart"/>
      <w:r w:rsidRPr="000B694A">
        <w:rPr>
          <w:b w:val="0"/>
          <w:bCs/>
        </w:rPr>
        <w:t>Achamrah</w:t>
      </w:r>
      <w:proofErr w:type="spellEnd"/>
      <w:r w:rsidRPr="000B694A">
        <w:rPr>
          <w:b w:val="0"/>
          <w:bCs/>
        </w:rPr>
        <w:t xml:space="preserve">, N., </w:t>
      </w:r>
      <w:proofErr w:type="spellStart"/>
      <w:r w:rsidRPr="000B694A">
        <w:rPr>
          <w:b w:val="0"/>
          <w:bCs/>
        </w:rPr>
        <w:t>Déchelotte</w:t>
      </w:r>
      <w:proofErr w:type="spellEnd"/>
      <w:r w:rsidRPr="000B694A">
        <w:rPr>
          <w:b w:val="0"/>
          <w:bCs/>
        </w:rPr>
        <w:t>, P.</w:t>
      </w:r>
      <w:proofErr w:type="gramStart"/>
      <w:r w:rsidRPr="000B694A">
        <w:rPr>
          <w:b w:val="0"/>
          <w:bCs/>
        </w:rPr>
        <w:t xml:space="preserve">,  </w:t>
      </w:r>
      <w:proofErr w:type="spellStart"/>
      <w:r w:rsidRPr="000B694A">
        <w:rPr>
          <w:b w:val="0"/>
          <w:bCs/>
        </w:rPr>
        <w:t>Coëffier</w:t>
      </w:r>
      <w:proofErr w:type="spellEnd"/>
      <w:proofErr w:type="gramEnd"/>
      <w:r w:rsidRPr="000B694A">
        <w:rPr>
          <w:b w:val="0"/>
          <w:bCs/>
        </w:rPr>
        <w:t xml:space="preserve">, M. (2017). Glutamine and </w:t>
      </w:r>
      <w:proofErr w:type="spellStart"/>
      <w:r w:rsidRPr="000B694A">
        <w:rPr>
          <w:b w:val="0"/>
          <w:bCs/>
        </w:rPr>
        <w:t>the</w:t>
      </w:r>
      <w:proofErr w:type="spellEnd"/>
      <w:r w:rsidRPr="000B694A">
        <w:rPr>
          <w:b w:val="0"/>
          <w:bCs/>
        </w:rPr>
        <w:t xml:space="preserve"> </w:t>
      </w:r>
      <w:proofErr w:type="spellStart"/>
      <w:r w:rsidRPr="000B694A">
        <w:rPr>
          <w:b w:val="0"/>
          <w:bCs/>
        </w:rPr>
        <w:t>regulation</w:t>
      </w:r>
      <w:proofErr w:type="spellEnd"/>
      <w:r w:rsidRPr="000B694A">
        <w:rPr>
          <w:b w:val="0"/>
          <w:bCs/>
        </w:rPr>
        <w:t xml:space="preserve"> of intestinal </w:t>
      </w:r>
      <w:proofErr w:type="spellStart"/>
      <w:r w:rsidRPr="000B694A">
        <w:rPr>
          <w:b w:val="0"/>
          <w:bCs/>
        </w:rPr>
        <w:t>permeability</w:t>
      </w:r>
      <w:proofErr w:type="spellEnd"/>
      <w:r w:rsidRPr="000B694A">
        <w:rPr>
          <w:b w:val="0"/>
          <w:bCs/>
        </w:rPr>
        <w:t xml:space="preserve">: </w:t>
      </w:r>
      <w:proofErr w:type="spellStart"/>
      <w:r w:rsidRPr="000B694A">
        <w:rPr>
          <w:b w:val="0"/>
          <w:bCs/>
        </w:rPr>
        <w:t>from</w:t>
      </w:r>
      <w:proofErr w:type="spellEnd"/>
      <w:r w:rsidRPr="000B694A">
        <w:rPr>
          <w:b w:val="0"/>
          <w:bCs/>
        </w:rPr>
        <w:t xml:space="preserve"> </w:t>
      </w:r>
      <w:proofErr w:type="spellStart"/>
      <w:r w:rsidRPr="000B694A">
        <w:rPr>
          <w:b w:val="0"/>
          <w:bCs/>
        </w:rPr>
        <w:t>bench</w:t>
      </w:r>
      <w:proofErr w:type="spellEnd"/>
      <w:r w:rsidRPr="000B694A">
        <w:rPr>
          <w:b w:val="0"/>
          <w:bCs/>
        </w:rPr>
        <w:t xml:space="preserve"> </w:t>
      </w:r>
      <w:proofErr w:type="spellStart"/>
      <w:r w:rsidRPr="000B694A">
        <w:rPr>
          <w:b w:val="0"/>
          <w:bCs/>
        </w:rPr>
        <w:t>to</w:t>
      </w:r>
      <w:proofErr w:type="spellEnd"/>
      <w:r w:rsidRPr="000B694A">
        <w:rPr>
          <w:b w:val="0"/>
          <w:bCs/>
        </w:rPr>
        <w:t xml:space="preserve"> </w:t>
      </w:r>
      <w:proofErr w:type="spellStart"/>
      <w:r w:rsidRPr="000B694A">
        <w:rPr>
          <w:b w:val="0"/>
          <w:bCs/>
        </w:rPr>
        <w:t>bedside</w:t>
      </w:r>
      <w:proofErr w:type="spellEnd"/>
      <w:r w:rsidRPr="000B694A">
        <w:rPr>
          <w:b w:val="0"/>
          <w:bCs/>
        </w:rPr>
        <w:t>. </w:t>
      </w:r>
      <w:proofErr w:type="spellStart"/>
      <w:r w:rsidRPr="000B694A">
        <w:rPr>
          <w:b w:val="0"/>
          <w:bCs/>
          <w:i/>
          <w:iCs/>
        </w:rPr>
        <w:t>Current</w:t>
      </w:r>
      <w:proofErr w:type="spellEnd"/>
      <w:r w:rsidRPr="000B694A">
        <w:rPr>
          <w:b w:val="0"/>
          <w:bCs/>
          <w:i/>
          <w:iCs/>
        </w:rPr>
        <w:t xml:space="preserve"> </w:t>
      </w:r>
      <w:proofErr w:type="spellStart"/>
      <w:r w:rsidRPr="000B694A">
        <w:rPr>
          <w:b w:val="0"/>
          <w:bCs/>
          <w:i/>
          <w:iCs/>
        </w:rPr>
        <w:t>Opinion</w:t>
      </w:r>
      <w:proofErr w:type="spellEnd"/>
      <w:r w:rsidRPr="000B694A">
        <w:rPr>
          <w:b w:val="0"/>
          <w:bCs/>
          <w:i/>
          <w:iCs/>
        </w:rPr>
        <w:t xml:space="preserve"> in Clinical </w:t>
      </w:r>
      <w:proofErr w:type="spellStart"/>
      <w:r w:rsidRPr="000B694A">
        <w:rPr>
          <w:b w:val="0"/>
          <w:bCs/>
          <w:i/>
          <w:iCs/>
        </w:rPr>
        <w:t>Nutrition</w:t>
      </w:r>
      <w:proofErr w:type="spellEnd"/>
      <w:r w:rsidRPr="000B694A">
        <w:rPr>
          <w:b w:val="0"/>
          <w:bCs/>
          <w:i/>
          <w:iCs/>
        </w:rPr>
        <w:t xml:space="preserve"> &amp; </w:t>
      </w:r>
      <w:proofErr w:type="spellStart"/>
      <w:r w:rsidRPr="000B694A">
        <w:rPr>
          <w:b w:val="0"/>
          <w:bCs/>
          <w:i/>
          <w:iCs/>
        </w:rPr>
        <w:t>Metabolic</w:t>
      </w:r>
      <w:proofErr w:type="spellEnd"/>
      <w:r w:rsidRPr="000B694A">
        <w:rPr>
          <w:b w:val="0"/>
          <w:bCs/>
          <w:i/>
          <w:iCs/>
        </w:rPr>
        <w:t xml:space="preserve"> </w:t>
      </w:r>
      <w:proofErr w:type="spellStart"/>
      <w:r w:rsidRPr="000B694A">
        <w:rPr>
          <w:b w:val="0"/>
          <w:bCs/>
          <w:i/>
          <w:iCs/>
        </w:rPr>
        <w:t>Care</w:t>
      </w:r>
      <w:proofErr w:type="spellEnd"/>
      <w:r w:rsidRPr="000B694A">
        <w:rPr>
          <w:b w:val="0"/>
          <w:bCs/>
        </w:rPr>
        <w:t>, </w:t>
      </w:r>
      <w:r w:rsidRPr="000B694A">
        <w:rPr>
          <w:b w:val="0"/>
          <w:bCs/>
          <w:i/>
          <w:iCs/>
        </w:rPr>
        <w:t>20</w:t>
      </w:r>
      <w:r w:rsidRPr="000B694A">
        <w:rPr>
          <w:b w:val="0"/>
          <w:bCs/>
        </w:rPr>
        <w:t>(1), 86-91.</w:t>
      </w:r>
      <w:r>
        <w:rPr>
          <w:b w:val="0"/>
          <w:bCs/>
        </w:rPr>
        <w:t xml:space="preserve"> doi:</w:t>
      </w:r>
      <w:r w:rsidRPr="005E0937">
        <w:rPr>
          <w:b w:val="0"/>
          <w:bCs/>
        </w:rPr>
        <w:t>10.1097/MCO.0000000000000339</w:t>
      </w:r>
    </w:p>
    <w:p w14:paraId="33D65F5B" w14:textId="06D89AF1" w:rsidR="00845596" w:rsidRPr="000B694A" w:rsidRDefault="00845596" w:rsidP="00DD0105">
      <w:pPr>
        <w:pStyle w:val="Stil2"/>
        <w:ind w:left="567" w:hanging="567"/>
        <w:rPr>
          <w:b w:val="0"/>
          <w:bCs/>
        </w:rPr>
      </w:pPr>
      <w:proofErr w:type="spellStart"/>
      <w:r w:rsidRPr="000B694A">
        <w:rPr>
          <w:b w:val="0"/>
          <w:bCs/>
        </w:rPr>
        <w:t>Albaz</w:t>
      </w:r>
      <w:proofErr w:type="spellEnd"/>
      <w:r w:rsidRPr="000B694A">
        <w:rPr>
          <w:b w:val="0"/>
          <w:bCs/>
        </w:rPr>
        <w:t xml:space="preserve">, A. Z., </w:t>
      </w:r>
      <w:proofErr w:type="spellStart"/>
      <w:r w:rsidRPr="000B694A">
        <w:rPr>
          <w:b w:val="0"/>
          <w:bCs/>
        </w:rPr>
        <w:t>Sayed</w:t>
      </w:r>
      <w:proofErr w:type="spellEnd"/>
      <w:r w:rsidRPr="000B694A">
        <w:rPr>
          <w:b w:val="0"/>
          <w:bCs/>
        </w:rPr>
        <w:t xml:space="preserve">-Ahmed, M., </w:t>
      </w:r>
      <w:proofErr w:type="spellStart"/>
      <w:r w:rsidRPr="000B694A">
        <w:rPr>
          <w:b w:val="0"/>
          <w:bCs/>
        </w:rPr>
        <w:t>Younis</w:t>
      </w:r>
      <w:proofErr w:type="spellEnd"/>
      <w:r w:rsidRPr="000B694A">
        <w:rPr>
          <w:b w:val="0"/>
          <w:bCs/>
        </w:rPr>
        <w:t>, E.</w:t>
      </w:r>
      <w:proofErr w:type="gramStart"/>
      <w:r w:rsidRPr="000B694A">
        <w:rPr>
          <w:b w:val="0"/>
          <w:bCs/>
        </w:rPr>
        <w:t xml:space="preserve">,  </w:t>
      </w:r>
      <w:proofErr w:type="spellStart"/>
      <w:r w:rsidRPr="000B694A">
        <w:rPr>
          <w:b w:val="0"/>
          <w:bCs/>
        </w:rPr>
        <w:t>Khodier</w:t>
      </w:r>
      <w:proofErr w:type="spellEnd"/>
      <w:proofErr w:type="gramEnd"/>
      <w:r w:rsidRPr="000B694A">
        <w:rPr>
          <w:b w:val="0"/>
          <w:bCs/>
        </w:rPr>
        <w:t xml:space="preserve">, M. (2015). </w:t>
      </w:r>
      <w:proofErr w:type="spellStart"/>
      <w:r w:rsidRPr="000B694A">
        <w:rPr>
          <w:b w:val="0"/>
          <w:bCs/>
        </w:rPr>
        <w:t>Investigation</w:t>
      </w:r>
      <w:proofErr w:type="spellEnd"/>
      <w:r w:rsidRPr="000B694A">
        <w:rPr>
          <w:b w:val="0"/>
          <w:bCs/>
        </w:rPr>
        <w:t xml:space="preserve"> of </w:t>
      </w:r>
      <w:proofErr w:type="spellStart"/>
      <w:r w:rsidRPr="000B694A">
        <w:rPr>
          <w:b w:val="0"/>
          <w:bCs/>
        </w:rPr>
        <w:t>the</w:t>
      </w:r>
      <w:proofErr w:type="spellEnd"/>
      <w:r w:rsidRPr="000B694A">
        <w:rPr>
          <w:b w:val="0"/>
          <w:bCs/>
        </w:rPr>
        <w:t xml:space="preserve"> antiviral </w:t>
      </w:r>
      <w:proofErr w:type="spellStart"/>
      <w:r w:rsidRPr="000B694A">
        <w:rPr>
          <w:b w:val="0"/>
          <w:bCs/>
        </w:rPr>
        <w:t>effect</w:t>
      </w:r>
      <w:proofErr w:type="spellEnd"/>
      <w:r w:rsidRPr="000B694A">
        <w:rPr>
          <w:b w:val="0"/>
          <w:bCs/>
        </w:rPr>
        <w:t xml:space="preserve"> of </w:t>
      </w:r>
      <w:proofErr w:type="spellStart"/>
      <w:r w:rsidRPr="000B694A">
        <w:rPr>
          <w:b w:val="0"/>
          <w:bCs/>
        </w:rPr>
        <w:t>acyclovir</w:t>
      </w:r>
      <w:proofErr w:type="spellEnd"/>
      <w:r w:rsidRPr="000B694A">
        <w:rPr>
          <w:b w:val="0"/>
          <w:bCs/>
        </w:rPr>
        <w:t xml:space="preserve"> on canine </w:t>
      </w:r>
      <w:proofErr w:type="spellStart"/>
      <w:r w:rsidRPr="000B694A">
        <w:rPr>
          <w:b w:val="0"/>
          <w:bCs/>
        </w:rPr>
        <w:t>parvovirus</w:t>
      </w:r>
      <w:proofErr w:type="spellEnd"/>
      <w:r w:rsidRPr="000B694A">
        <w:rPr>
          <w:b w:val="0"/>
          <w:bCs/>
        </w:rPr>
        <w:t xml:space="preserve"> </w:t>
      </w:r>
      <w:proofErr w:type="spellStart"/>
      <w:r w:rsidRPr="000B694A">
        <w:rPr>
          <w:b w:val="0"/>
          <w:bCs/>
        </w:rPr>
        <w:t>infection</w:t>
      </w:r>
      <w:proofErr w:type="spellEnd"/>
      <w:r w:rsidRPr="000B694A">
        <w:rPr>
          <w:b w:val="0"/>
          <w:bCs/>
        </w:rPr>
        <w:t>. </w:t>
      </w:r>
      <w:proofErr w:type="spellStart"/>
      <w:r w:rsidR="00F21D13" w:rsidRPr="00F21D13">
        <w:rPr>
          <w:b w:val="0"/>
          <w:bCs/>
          <w:i/>
          <w:iCs/>
        </w:rPr>
        <w:t>Pharmacy</w:t>
      </w:r>
      <w:proofErr w:type="spellEnd"/>
      <w:r w:rsidR="00F21D13" w:rsidRPr="00F21D13">
        <w:rPr>
          <w:b w:val="0"/>
          <w:bCs/>
          <w:i/>
          <w:iCs/>
        </w:rPr>
        <w:t xml:space="preserve"> </w:t>
      </w:r>
      <w:proofErr w:type="spellStart"/>
      <w:r w:rsidR="00F21D13" w:rsidRPr="00F21D13">
        <w:rPr>
          <w:b w:val="0"/>
          <w:bCs/>
          <w:i/>
          <w:iCs/>
        </w:rPr>
        <w:t>Pharmacology</w:t>
      </w:r>
      <w:proofErr w:type="spellEnd"/>
      <w:r w:rsidR="00F21D13" w:rsidRPr="00F21D13">
        <w:rPr>
          <w:b w:val="0"/>
          <w:bCs/>
          <w:i/>
          <w:iCs/>
        </w:rPr>
        <w:t xml:space="preserve"> International </w:t>
      </w:r>
      <w:proofErr w:type="spellStart"/>
      <w:r w:rsidR="00F21D13" w:rsidRPr="00F21D13">
        <w:rPr>
          <w:b w:val="0"/>
          <w:bCs/>
          <w:i/>
          <w:iCs/>
        </w:rPr>
        <w:t>Journal</w:t>
      </w:r>
      <w:proofErr w:type="spellEnd"/>
      <w:r w:rsidR="00F21D13">
        <w:rPr>
          <w:b w:val="0"/>
          <w:bCs/>
          <w:i/>
          <w:iCs/>
        </w:rPr>
        <w:t>,</w:t>
      </w:r>
      <w:r w:rsidRPr="000B694A">
        <w:rPr>
          <w:b w:val="0"/>
          <w:bCs/>
        </w:rPr>
        <w:t> </w:t>
      </w:r>
      <w:r w:rsidRPr="000B694A">
        <w:rPr>
          <w:b w:val="0"/>
          <w:bCs/>
          <w:i/>
          <w:iCs/>
        </w:rPr>
        <w:t>2</w:t>
      </w:r>
      <w:r w:rsidRPr="000B694A">
        <w:rPr>
          <w:b w:val="0"/>
          <w:bCs/>
        </w:rPr>
        <w:t>(2), 14.</w:t>
      </w:r>
      <w:r>
        <w:rPr>
          <w:b w:val="0"/>
          <w:bCs/>
        </w:rPr>
        <w:t xml:space="preserve"> doi:</w:t>
      </w:r>
      <w:hyperlink r:id="rId33" w:tgtFrame="_blank" w:history="1">
        <w:r w:rsidRPr="005E0937">
          <w:rPr>
            <w:rStyle w:val="Kpr"/>
            <w:b w:val="0"/>
            <w:bCs/>
            <w:color w:val="000000" w:themeColor="text1"/>
            <w:u w:val="none"/>
          </w:rPr>
          <w:t>10.15406/ppij.2015.02.00014</w:t>
        </w:r>
      </w:hyperlink>
    </w:p>
    <w:p w14:paraId="4215031F" w14:textId="77777777" w:rsidR="00845596" w:rsidRPr="005E0937" w:rsidRDefault="00845596" w:rsidP="005E0937">
      <w:pPr>
        <w:pStyle w:val="Stil2"/>
        <w:ind w:left="567" w:hanging="567"/>
        <w:rPr>
          <w:b w:val="0"/>
          <w:bCs/>
        </w:rPr>
      </w:pPr>
      <w:proofErr w:type="spellStart"/>
      <w:r w:rsidRPr="000B694A">
        <w:rPr>
          <w:b w:val="0"/>
          <w:bCs/>
        </w:rPr>
        <w:t>Aliyu</w:t>
      </w:r>
      <w:proofErr w:type="spellEnd"/>
      <w:r w:rsidRPr="000B694A">
        <w:rPr>
          <w:b w:val="0"/>
          <w:bCs/>
        </w:rPr>
        <w:t xml:space="preserve">, M. B. (2024). </w:t>
      </w:r>
      <w:proofErr w:type="spellStart"/>
      <w:r w:rsidRPr="000B694A">
        <w:rPr>
          <w:b w:val="0"/>
          <w:bCs/>
        </w:rPr>
        <w:t>Common</w:t>
      </w:r>
      <w:proofErr w:type="spellEnd"/>
      <w:r w:rsidRPr="000B694A">
        <w:rPr>
          <w:b w:val="0"/>
          <w:bCs/>
        </w:rPr>
        <w:t xml:space="preserve"> viral </w:t>
      </w:r>
      <w:proofErr w:type="spellStart"/>
      <w:r w:rsidRPr="000B694A">
        <w:rPr>
          <w:b w:val="0"/>
          <w:bCs/>
        </w:rPr>
        <w:t>diseases</w:t>
      </w:r>
      <w:proofErr w:type="spellEnd"/>
      <w:r w:rsidRPr="000B694A">
        <w:rPr>
          <w:b w:val="0"/>
          <w:bCs/>
        </w:rPr>
        <w:t xml:space="preserve"> of </w:t>
      </w:r>
      <w:proofErr w:type="spellStart"/>
      <w:r w:rsidRPr="000B694A">
        <w:rPr>
          <w:b w:val="0"/>
          <w:bCs/>
        </w:rPr>
        <w:t>dogs</w:t>
      </w:r>
      <w:proofErr w:type="spellEnd"/>
      <w:r w:rsidRPr="000B694A">
        <w:rPr>
          <w:b w:val="0"/>
          <w:bCs/>
        </w:rPr>
        <w:t xml:space="preserve"> and </w:t>
      </w:r>
      <w:proofErr w:type="spellStart"/>
      <w:r w:rsidRPr="000B694A">
        <w:rPr>
          <w:b w:val="0"/>
          <w:bCs/>
        </w:rPr>
        <w:t>cats</w:t>
      </w:r>
      <w:proofErr w:type="spellEnd"/>
      <w:r w:rsidRPr="000B694A">
        <w:rPr>
          <w:b w:val="0"/>
          <w:bCs/>
        </w:rPr>
        <w:t xml:space="preserve">. </w:t>
      </w:r>
      <w:proofErr w:type="spellStart"/>
      <w:r w:rsidRPr="000B694A">
        <w:rPr>
          <w:b w:val="0"/>
          <w:bCs/>
        </w:rPr>
        <w:t>In</w:t>
      </w:r>
      <w:proofErr w:type="spellEnd"/>
      <w:r w:rsidRPr="000B694A">
        <w:rPr>
          <w:b w:val="0"/>
          <w:bCs/>
        </w:rPr>
        <w:t> </w:t>
      </w:r>
      <w:proofErr w:type="spellStart"/>
      <w:r w:rsidRPr="000B694A">
        <w:rPr>
          <w:b w:val="0"/>
          <w:bCs/>
          <w:i/>
          <w:iCs/>
        </w:rPr>
        <w:t>Introduction</w:t>
      </w:r>
      <w:proofErr w:type="spellEnd"/>
      <w:r w:rsidRPr="000B694A">
        <w:rPr>
          <w:b w:val="0"/>
          <w:bCs/>
          <w:i/>
          <w:iCs/>
        </w:rPr>
        <w:t xml:space="preserve"> </w:t>
      </w:r>
      <w:proofErr w:type="spellStart"/>
      <w:r w:rsidRPr="000B694A">
        <w:rPr>
          <w:b w:val="0"/>
          <w:bCs/>
          <w:i/>
          <w:iCs/>
        </w:rPr>
        <w:t>to</w:t>
      </w:r>
      <w:proofErr w:type="spellEnd"/>
      <w:r w:rsidRPr="000B694A">
        <w:rPr>
          <w:b w:val="0"/>
          <w:bCs/>
          <w:i/>
          <w:iCs/>
        </w:rPr>
        <w:t xml:space="preserve"> </w:t>
      </w:r>
      <w:proofErr w:type="spellStart"/>
      <w:r w:rsidRPr="000B694A">
        <w:rPr>
          <w:b w:val="0"/>
          <w:bCs/>
          <w:i/>
          <w:iCs/>
        </w:rPr>
        <w:t>Diseases</w:t>
      </w:r>
      <w:proofErr w:type="spellEnd"/>
      <w:r w:rsidRPr="000B694A">
        <w:rPr>
          <w:b w:val="0"/>
          <w:bCs/>
          <w:i/>
          <w:iCs/>
        </w:rPr>
        <w:t xml:space="preserve">, </w:t>
      </w:r>
      <w:proofErr w:type="spellStart"/>
      <w:r w:rsidRPr="000B694A">
        <w:rPr>
          <w:b w:val="0"/>
          <w:bCs/>
          <w:i/>
          <w:iCs/>
        </w:rPr>
        <w:t>Diagnosis</w:t>
      </w:r>
      <w:proofErr w:type="spellEnd"/>
      <w:r w:rsidRPr="000B694A">
        <w:rPr>
          <w:b w:val="0"/>
          <w:bCs/>
          <w:i/>
          <w:iCs/>
        </w:rPr>
        <w:t xml:space="preserve">, and Management of Dogs and </w:t>
      </w:r>
      <w:proofErr w:type="spellStart"/>
      <w:r w:rsidRPr="000B694A">
        <w:rPr>
          <w:b w:val="0"/>
          <w:bCs/>
          <w:i/>
          <w:iCs/>
        </w:rPr>
        <w:t>Cats</w:t>
      </w:r>
      <w:proofErr w:type="spellEnd"/>
      <w:r w:rsidRPr="000B694A">
        <w:rPr>
          <w:b w:val="0"/>
          <w:bCs/>
        </w:rPr>
        <w:t> (</w:t>
      </w:r>
      <w:proofErr w:type="spellStart"/>
      <w:r w:rsidRPr="000B694A">
        <w:rPr>
          <w:b w:val="0"/>
          <w:bCs/>
        </w:rPr>
        <w:t>pp</w:t>
      </w:r>
      <w:proofErr w:type="spellEnd"/>
      <w:r w:rsidRPr="000B694A">
        <w:rPr>
          <w:b w:val="0"/>
          <w:bCs/>
        </w:rPr>
        <w:t xml:space="preserve">. 533-558). </w:t>
      </w:r>
      <w:proofErr w:type="spellStart"/>
      <w:r w:rsidRPr="000B694A">
        <w:rPr>
          <w:b w:val="0"/>
          <w:bCs/>
        </w:rPr>
        <w:t>Academic</w:t>
      </w:r>
      <w:proofErr w:type="spellEnd"/>
      <w:r w:rsidRPr="000B694A">
        <w:rPr>
          <w:b w:val="0"/>
          <w:bCs/>
        </w:rPr>
        <w:t xml:space="preserve"> </w:t>
      </w:r>
      <w:proofErr w:type="spellStart"/>
      <w:r w:rsidRPr="000B694A">
        <w:rPr>
          <w:b w:val="0"/>
          <w:bCs/>
        </w:rPr>
        <w:t>Press</w:t>
      </w:r>
      <w:proofErr w:type="spellEnd"/>
      <w:r w:rsidRPr="000B694A">
        <w:rPr>
          <w:b w:val="0"/>
          <w:bCs/>
        </w:rPr>
        <w:t>.</w:t>
      </w:r>
      <w:r>
        <w:rPr>
          <w:b w:val="0"/>
          <w:bCs/>
        </w:rPr>
        <w:t xml:space="preserve"> </w:t>
      </w:r>
      <w:proofErr w:type="gramStart"/>
      <w:r>
        <w:rPr>
          <w:b w:val="0"/>
          <w:bCs/>
        </w:rPr>
        <w:t>doi</w:t>
      </w:r>
      <w:proofErr w:type="gramEnd"/>
      <w:r>
        <w:rPr>
          <w:b w:val="0"/>
          <w:bCs/>
        </w:rPr>
        <w:t>:</w:t>
      </w:r>
      <w:r w:rsidRPr="005E0937">
        <w:rPr>
          <w:b w:val="0"/>
          <w:bCs/>
        </w:rPr>
        <w:t>10.1016/B978-0-443-18548-9.00036-6</w:t>
      </w:r>
    </w:p>
    <w:p w14:paraId="3B2586AB" w14:textId="77777777" w:rsidR="00845596" w:rsidRPr="000B694A" w:rsidRDefault="00845596" w:rsidP="00DD0105">
      <w:pPr>
        <w:pStyle w:val="Stil2"/>
        <w:ind w:left="567" w:hanging="567"/>
        <w:rPr>
          <w:b w:val="0"/>
          <w:bCs/>
        </w:rPr>
      </w:pPr>
      <w:bookmarkStart w:id="152" w:name="_Hlk199189431"/>
      <w:proofErr w:type="spellStart"/>
      <w:r w:rsidRPr="000B694A">
        <w:rPr>
          <w:b w:val="0"/>
          <w:bCs/>
        </w:rPr>
        <w:t>Anastasio</w:t>
      </w:r>
      <w:bookmarkEnd w:id="152"/>
      <w:proofErr w:type="spellEnd"/>
      <w:r w:rsidRPr="000B694A">
        <w:rPr>
          <w:b w:val="0"/>
          <w:bCs/>
        </w:rPr>
        <w:t>, J. D., Fletcher, D. J.</w:t>
      </w:r>
      <w:proofErr w:type="gramStart"/>
      <w:r w:rsidRPr="000B694A">
        <w:rPr>
          <w:b w:val="0"/>
          <w:bCs/>
        </w:rPr>
        <w:t xml:space="preserve">,  </w:t>
      </w:r>
      <w:proofErr w:type="spellStart"/>
      <w:r w:rsidRPr="000B694A">
        <w:rPr>
          <w:b w:val="0"/>
          <w:bCs/>
        </w:rPr>
        <w:t>Rozanski</w:t>
      </w:r>
      <w:proofErr w:type="spellEnd"/>
      <w:proofErr w:type="gramEnd"/>
      <w:r w:rsidRPr="000B694A">
        <w:rPr>
          <w:b w:val="0"/>
          <w:bCs/>
        </w:rPr>
        <w:t xml:space="preserve">, E. A. (2014). </w:t>
      </w:r>
      <w:proofErr w:type="spellStart"/>
      <w:r w:rsidRPr="000B694A">
        <w:rPr>
          <w:b w:val="0"/>
          <w:bCs/>
        </w:rPr>
        <w:t>Crystalloid</w:t>
      </w:r>
      <w:proofErr w:type="spellEnd"/>
      <w:r w:rsidRPr="000B694A">
        <w:rPr>
          <w:b w:val="0"/>
          <w:bCs/>
        </w:rPr>
        <w:t xml:space="preserve"> </w:t>
      </w:r>
      <w:proofErr w:type="spellStart"/>
      <w:r w:rsidRPr="000B694A">
        <w:rPr>
          <w:b w:val="0"/>
          <w:bCs/>
        </w:rPr>
        <w:t>fluid</w:t>
      </w:r>
      <w:proofErr w:type="spellEnd"/>
      <w:r w:rsidRPr="000B694A">
        <w:rPr>
          <w:b w:val="0"/>
          <w:bCs/>
        </w:rPr>
        <w:t xml:space="preserve"> </w:t>
      </w:r>
      <w:proofErr w:type="spellStart"/>
      <w:r w:rsidRPr="000B694A">
        <w:rPr>
          <w:b w:val="0"/>
          <w:bCs/>
        </w:rPr>
        <w:t>therapy</w:t>
      </w:r>
      <w:proofErr w:type="spellEnd"/>
      <w:r w:rsidRPr="000B694A">
        <w:rPr>
          <w:b w:val="0"/>
          <w:bCs/>
        </w:rPr>
        <w:t>. </w:t>
      </w:r>
      <w:proofErr w:type="spellStart"/>
      <w:r w:rsidRPr="000B694A">
        <w:rPr>
          <w:b w:val="0"/>
          <w:bCs/>
          <w:i/>
          <w:iCs/>
        </w:rPr>
        <w:t>Kirk’s</w:t>
      </w:r>
      <w:proofErr w:type="spellEnd"/>
      <w:r w:rsidRPr="000B694A">
        <w:rPr>
          <w:b w:val="0"/>
          <w:bCs/>
          <w:i/>
          <w:iCs/>
        </w:rPr>
        <w:t xml:space="preserve"> </w:t>
      </w:r>
      <w:proofErr w:type="spellStart"/>
      <w:r w:rsidRPr="000B694A">
        <w:rPr>
          <w:b w:val="0"/>
          <w:bCs/>
          <w:i/>
          <w:iCs/>
        </w:rPr>
        <w:t>Current</w:t>
      </w:r>
      <w:proofErr w:type="spellEnd"/>
      <w:r w:rsidRPr="000B694A">
        <w:rPr>
          <w:b w:val="0"/>
          <w:bCs/>
          <w:i/>
          <w:iCs/>
        </w:rPr>
        <w:t xml:space="preserve"> </w:t>
      </w:r>
      <w:proofErr w:type="spellStart"/>
      <w:r w:rsidRPr="000B694A">
        <w:rPr>
          <w:b w:val="0"/>
          <w:bCs/>
          <w:i/>
          <w:iCs/>
        </w:rPr>
        <w:t>Veterinary</w:t>
      </w:r>
      <w:proofErr w:type="spellEnd"/>
      <w:r w:rsidRPr="000B694A">
        <w:rPr>
          <w:b w:val="0"/>
          <w:bCs/>
          <w:i/>
          <w:iCs/>
        </w:rPr>
        <w:t xml:space="preserve"> </w:t>
      </w:r>
      <w:proofErr w:type="spellStart"/>
      <w:r w:rsidRPr="000B694A">
        <w:rPr>
          <w:b w:val="0"/>
          <w:bCs/>
          <w:i/>
          <w:iCs/>
        </w:rPr>
        <w:t>Therapy</w:t>
      </w:r>
      <w:proofErr w:type="spellEnd"/>
      <w:r w:rsidRPr="000B694A">
        <w:rPr>
          <w:b w:val="0"/>
          <w:bCs/>
          <w:i/>
          <w:iCs/>
        </w:rPr>
        <w:t xml:space="preserve"> XV. 15th ed. </w:t>
      </w:r>
      <w:proofErr w:type="spellStart"/>
      <w:r w:rsidRPr="000B694A">
        <w:rPr>
          <w:b w:val="0"/>
          <w:bCs/>
          <w:i/>
          <w:iCs/>
        </w:rPr>
        <w:t>St</w:t>
      </w:r>
      <w:proofErr w:type="spellEnd"/>
      <w:r w:rsidRPr="000B694A">
        <w:rPr>
          <w:b w:val="0"/>
          <w:bCs/>
          <w:i/>
          <w:iCs/>
        </w:rPr>
        <w:t xml:space="preserve"> Louis, MO: </w:t>
      </w:r>
      <w:proofErr w:type="spellStart"/>
      <w:r w:rsidRPr="000B694A">
        <w:rPr>
          <w:b w:val="0"/>
          <w:bCs/>
          <w:i/>
          <w:iCs/>
        </w:rPr>
        <w:t>Elsevier</w:t>
      </w:r>
      <w:proofErr w:type="spellEnd"/>
      <w:r w:rsidRPr="000B694A">
        <w:rPr>
          <w:b w:val="0"/>
          <w:bCs/>
        </w:rPr>
        <w:t>, 2-7.</w:t>
      </w:r>
    </w:p>
    <w:p w14:paraId="29AC0FC3" w14:textId="77777777" w:rsidR="00845596" w:rsidRPr="005E0937" w:rsidRDefault="00845596" w:rsidP="005E0937">
      <w:pPr>
        <w:pStyle w:val="Stil2"/>
        <w:ind w:left="567" w:hanging="567"/>
        <w:rPr>
          <w:b w:val="0"/>
          <w:bCs/>
        </w:rPr>
      </w:pPr>
      <w:bookmarkStart w:id="153" w:name="_Hlk199248438"/>
      <w:proofErr w:type="spellStart"/>
      <w:r w:rsidRPr="000B694A">
        <w:rPr>
          <w:b w:val="0"/>
          <w:bCs/>
        </w:rPr>
        <w:t>Armenise</w:t>
      </w:r>
      <w:bookmarkEnd w:id="153"/>
      <w:proofErr w:type="spellEnd"/>
      <w:r w:rsidRPr="000B694A">
        <w:rPr>
          <w:b w:val="0"/>
          <w:bCs/>
        </w:rPr>
        <w:t xml:space="preserve">, A., </w:t>
      </w:r>
      <w:proofErr w:type="spellStart"/>
      <w:r w:rsidRPr="000B694A">
        <w:rPr>
          <w:b w:val="0"/>
          <w:bCs/>
        </w:rPr>
        <w:t>Trerotoli</w:t>
      </w:r>
      <w:proofErr w:type="spellEnd"/>
      <w:r w:rsidRPr="000B694A">
        <w:rPr>
          <w:b w:val="0"/>
          <w:bCs/>
        </w:rPr>
        <w:t xml:space="preserve">, P., </w:t>
      </w:r>
      <w:proofErr w:type="spellStart"/>
      <w:r w:rsidRPr="000B694A">
        <w:rPr>
          <w:b w:val="0"/>
          <w:bCs/>
        </w:rPr>
        <w:t>Cirone</w:t>
      </w:r>
      <w:proofErr w:type="spellEnd"/>
      <w:r w:rsidRPr="000B694A">
        <w:rPr>
          <w:b w:val="0"/>
          <w:bCs/>
        </w:rPr>
        <w:t xml:space="preserve">, F., De </w:t>
      </w:r>
      <w:proofErr w:type="spellStart"/>
      <w:r w:rsidRPr="000B694A">
        <w:rPr>
          <w:b w:val="0"/>
          <w:bCs/>
        </w:rPr>
        <w:t>Nitto</w:t>
      </w:r>
      <w:proofErr w:type="spellEnd"/>
      <w:r w:rsidRPr="000B694A">
        <w:rPr>
          <w:b w:val="0"/>
          <w:bCs/>
        </w:rPr>
        <w:t xml:space="preserve">, A., De </w:t>
      </w:r>
      <w:proofErr w:type="spellStart"/>
      <w:r w:rsidRPr="000B694A">
        <w:rPr>
          <w:b w:val="0"/>
          <w:bCs/>
        </w:rPr>
        <w:t>Sario</w:t>
      </w:r>
      <w:proofErr w:type="spellEnd"/>
      <w:r w:rsidRPr="000B694A">
        <w:rPr>
          <w:b w:val="0"/>
          <w:bCs/>
        </w:rPr>
        <w:t xml:space="preserve">, C., </w:t>
      </w:r>
      <w:proofErr w:type="spellStart"/>
      <w:r w:rsidRPr="000B694A">
        <w:rPr>
          <w:b w:val="0"/>
          <w:bCs/>
        </w:rPr>
        <w:t>Bertazzolo</w:t>
      </w:r>
      <w:proofErr w:type="spellEnd"/>
      <w:r w:rsidRPr="000B694A">
        <w:rPr>
          <w:b w:val="0"/>
          <w:bCs/>
        </w:rPr>
        <w:t xml:space="preserve">, W., </w:t>
      </w:r>
      <w:proofErr w:type="spellStart"/>
      <w:r w:rsidRPr="000B694A">
        <w:rPr>
          <w:b w:val="0"/>
          <w:bCs/>
        </w:rPr>
        <w:t>Decaro</w:t>
      </w:r>
      <w:proofErr w:type="spellEnd"/>
      <w:r w:rsidRPr="000B694A">
        <w:rPr>
          <w:b w:val="0"/>
          <w:bCs/>
        </w:rPr>
        <w:t xml:space="preserve">, N. (2019). </w:t>
      </w:r>
      <w:proofErr w:type="spellStart"/>
      <w:r w:rsidRPr="000B694A">
        <w:rPr>
          <w:b w:val="0"/>
          <w:bCs/>
        </w:rPr>
        <w:t>Use</w:t>
      </w:r>
      <w:proofErr w:type="spellEnd"/>
      <w:r w:rsidRPr="000B694A">
        <w:rPr>
          <w:b w:val="0"/>
          <w:bCs/>
        </w:rPr>
        <w:t xml:space="preserve"> of </w:t>
      </w:r>
      <w:proofErr w:type="spellStart"/>
      <w:r w:rsidRPr="000B694A">
        <w:rPr>
          <w:b w:val="0"/>
          <w:bCs/>
        </w:rPr>
        <w:t>recombinant</w:t>
      </w:r>
      <w:proofErr w:type="spellEnd"/>
      <w:r w:rsidRPr="000B694A">
        <w:rPr>
          <w:b w:val="0"/>
          <w:bCs/>
        </w:rPr>
        <w:t xml:space="preserve"> canine </w:t>
      </w:r>
      <w:proofErr w:type="spellStart"/>
      <w:r w:rsidRPr="000B694A">
        <w:rPr>
          <w:b w:val="0"/>
          <w:bCs/>
        </w:rPr>
        <w:t>granulocyte-colony</w:t>
      </w:r>
      <w:proofErr w:type="spellEnd"/>
      <w:r w:rsidRPr="000B694A">
        <w:rPr>
          <w:b w:val="0"/>
          <w:bCs/>
        </w:rPr>
        <w:t xml:space="preserve"> </w:t>
      </w:r>
      <w:proofErr w:type="spellStart"/>
      <w:r w:rsidRPr="000B694A">
        <w:rPr>
          <w:b w:val="0"/>
          <w:bCs/>
        </w:rPr>
        <w:t>stimulating</w:t>
      </w:r>
      <w:proofErr w:type="spellEnd"/>
      <w:r w:rsidRPr="000B694A">
        <w:rPr>
          <w:b w:val="0"/>
          <w:bCs/>
        </w:rPr>
        <w:t xml:space="preserve"> </w:t>
      </w:r>
      <w:proofErr w:type="spellStart"/>
      <w:r w:rsidRPr="000B694A">
        <w:rPr>
          <w:b w:val="0"/>
          <w:bCs/>
        </w:rPr>
        <w:t>factor</w:t>
      </w:r>
      <w:proofErr w:type="spellEnd"/>
      <w:r w:rsidRPr="000B694A">
        <w:rPr>
          <w:b w:val="0"/>
          <w:bCs/>
        </w:rPr>
        <w:t xml:space="preserve"> </w:t>
      </w:r>
      <w:proofErr w:type="spellStart"/>
      <w:r w:rsidRPr="000B694A">
        <w:rPr>
          <w:b w:val="0"/>
          <w:bCs/>
        </w:rPr>
        <w:t>to</w:t>
      </w:r>
      <w:proofErr w:type="spellEnd"/>
      <w:r w:rsidRPr="000B694A">
        <w:rPr>
          <w:b w:val="0"/>
          <w:bCs/>
        </w:rPr>
        <w:t xml:space="preserve"> </w:t>
      </w:r>
      <w:proofErr w:type="spellStart"/>
      <w:r w:rsidRPr="000B694A">
        <w:rPr>
          <w:b w:val="0"/>
          <w:bCs/>
        </w:rPr>
        <w:t>increase</w:t>
      </w:r>
      <w:proofErr w:type="spellEnd"/>
      <w:r w:rsidRPr="000B694A">
        <w:rPr>
          <w:b w:val="0"/>
          <w:bCs/>
        </w:rPr>
        <w:t xml:space="preserve"> </w:t>
      </w:r>
      <w:proofErr w:type="spellStart"/>
      <w:r w:rsidRPr="000B694A">
        <w:rPr>
          <w:b w:val="0"/>
          <w:bCs/>
        </w:rPr>
        <w:t>leukocyte</w:t>
      </w:r>
      <w:proofErr w:type="spellEnd"/>
      <w:r w:rsidRPr="000B694A">
        <w:rPr>
          <w:b w:val="0"/>
          <w:bCs/>
        </w:rPr>
        <w:t xml:space="preserve"> </w:t>
      </w:r>
      <w:proofErr w:type="spellStart"/>
      <w:r w:rsidRPr="000B694A">
        <w:rPr>
          <w:b w:val="0"/>
          <w:bCs/>
        </w:rPr>
        <w:t>count</w:t>
      </w:r>
      <w:proofErr w:type="spellEnd"/>
      <w:r w:rsidRPr="000B694A">
        <w:rPr>
          <w:b w:val="0"/>
          <w:bCs/>
        </w:rPr>
        <w:t xml:space="preserve"> in </w:t>
      </w:r>
      <w:proofErr w:type="spellStart"/>
      <w:r w:rsidRPr="000B694A">
        <w:rPr>
          <w:b w:val="0"/>
          <w:bCs/>
        </w:rPr>
        <w:t>dogs</w:t>
      </w:r>
      <w:proofErr w:type="spellEnd"/>
      <w:r w:rsidRPr="000B694A">
        <w:rPr>
          <w:b w:val="0"/>
          <w:bCs/>
        </w:rPr>
        <w:t xml:space="preserve"> </w:t>
      </w:r>
      <w:proofErr w:type="spellStart"/>
      <w:r w:rsidRPr="000B694A">
        <w:rPr>
          <w:b w:val="0"/>
          <w:bCs/>
        </w:rPr>
        <w:t>naturally</w:t>
      </w:r>
      <w:proofErr w:type="spellEnd"/>
      <w:r w:rsidRPr="000B694A">
        <w:rPr>
          <w:b w:val="0"/>
          <w:bCs/>
        </w:rPr>
        <w:t xml:space="preserve"> </w:t>
      </w:r>
      <w:proofErr w:type="spellStart"/>
      <w:r w:rsidRPr="000B694A">
        <w:rPr>
          <w:b w:val="0"/>
          <w:bCs/>
        </w:rPr>
        <w:t>infected</w:t>
      </w:r>
      <w:proofErr w:type="spellEnd"/>
      <w:r w:rsidRPr="000B694A">
        <w:rPr>
          <w:b w:val="0"/>
          <w:bCs/>
        </w:rPr>
        <w:t xml:space="preserve"> </w:t>
      </w:r>
      <w:proofErr w:type="spellStart"/>
      <w:r w:rsidRPr="000B694A">
        <w:rPr>
          <w:b w:val="0"/>
          <w:bCs/>
        </w:rPr>
        <w:t>by</w:t>
      </w:r>
      <w:proofErr w:type="spellEnd"/>
      <w:r w:rsidRPr="000B694A">
        <w:rPr>
          <w:b w:val="0"/>
          <w:bCs/>
        </w:rPr>
        <w:t xml:space="preserve"> canine </w:t>
      </w:r>
      <w:proofErr w:type="spellStart"/>
      <w:r w:rsidRPr="000B694A">
        <w:rPr>
          <w:b w:val="0"/>
          <w:bCs/>
        </w:rPr>
        <w:t>parvovirus</w:t>
      </w:r>
      <w:proofErr w:type="spellEnd"/>
      <w:r w:rsidRPr="000B694A">
        <w:rPr>
          <w:b w:val="0"/>
          <w:bCs/>
        </w:rPr>
        <w:t>. </w:t>
      </w:r>
      <w:proofErr w:type="spellStart"/>
      <w:r w:rsidRPr="000B694A">
        <w:rPr>
          <w:b w:val="0"/>
          <w:bCs/>
          <w:i/>
          <w:iCs/>
        </w:rPr>
        <w:t>Veterinary</w:t>
      </w:r>
      <w:proofErr w:type="spellEnd"/>
      <w:r w:rsidRPr="000B694A">
        <w:rPr>
          <w:b w:val="0"/>
          <w:bCs/>
          <w:i/>
          <w:iCs/>
        </w:rPr>
        <w:t xml:space="preserve"> </w:t>
      </w:r>
      <w:proofErr w:type="spellStart"/>
      <w:r w:rsidRPr="000B694A">
        <w:rPr>
          <w:b w:val="0"/>
          <w:bCs/>
          <w:i/>
          <w:iCs/>
        </w:rPr>
        <w:t>Microbiology</w:t>
      </w:r>
      <w:proofErr w:type="spellEnd"/>
      <w:r w:rsidRPr="000B694A">
        <w:rPr>
          <w:b w:val="0"/>
          <w:bCs/>
        </w:rPr>
        <w:t>, </w:t>
      </w:r>
      <w:r w:rsidRPr="000B694A">
        <w:rPr>
          <w:b w:val="0"/>
          <w:bCs/>
          <w:i/>
          <w:iCs/>
        </w:rPr>
        <w:t>231</w:t>
      </w:r>
      <w:r w:rsidRPr="000B694A">
        <w:rPr>
          <w:b w:val="0"/>
          <w:bCs/>
        </w:rPr>
        <w:t>, 177-182.</w:t>
      </w:r>
      <w:r>
        <w:rPr>
          <w:b w:val="0"/>
          <w:bCs/>
        </w:rPr>
        <w:t xml:space="preserve"> </w:t>
      </w:r>
      <w:proofErr w:type="gramStart"/>
      <w:r>
        <w:rPr>
          <w:b w:val="0"/>
          <w:bCs/>
        </w:rPr>
        <w:t>doi:</w:t>
      </w:r>
      <w:r w:rsidRPr="005E0937">
        <w:rPr>
          <w:b w:val="0"/>
          <w:bCs/>
        </w:rPr>
        <w:t>10.1016/j.vetmic</w:t>
      </w:r>
      <w:proofErr w:type="gramEnd"/>
      <w:r w:rsidRPr="005E0937">
        <w:rPr>
          <w:b w:val="0"/>
          <w:bCs/>
        </w:rPr>
        <w:t>.2019.03.015</w:t>
      </w:r>
    </w:p>
    <w:p w14:paraId="48E563D0" w14:textId="77777777" w:rsidR="00845596" w:rsidRPr="000B694A" w:rsidRDefault="00845596" w:rsidP="00DD0105">
      <w:pPr>
        <w:spacing w:after="120" w:line="360" w:lineRule="auto"/>
        <w:ind w:left="567" w:hanging="567"/>
        <w:jc w:val="both"/>
        <w:rPr>
          <w:sz w:val="24"/>
          <w:szCs w:val="24"/>
        </w:rPr>
      </w:pPr>
      <w:proofErr w:type="spellStart"/>
      <w:r w:rsidRPr="000B694A">
        <w:rPr>
          <w:sz w:val="24"/>
          <w:szCs w:val="24"/>
        </w:rPr>
        <w:t>Arora</w:t>
      </w:r>
      <w:proofErr w:type="spellEnd"/>
      <w:r w:rsidRPr="000B694A">
        <w:rPr>
          <w:sz w:val="24"/>
          <w:szCs w:val="24"/>
        </w:rPr>
        <w:t xml:space="preserve">, R., Malla, W. A., </w:t>
      </w:r>
      <w:proofErr w:type="spellStart"/>
      <w:r w:rsidRPr="000B694A">
        <w:rPr>
          <w:sz w:val="24"/>
          <w:szCs w:val="24"/>
        </w:rPr>
        <w:t>Tyagi</w:t>
      </w:r>
      <w:proofErr w:type="spellEnd"/>
      <w:r w:rsidRPr="000B694A">
        <w:rPr>
          <w:sz w:val="24"/>
          <w:szCs w:val="24"/>
        </w:rPr>
        <w:t xml:space="preserve">, A., </w:t>
      </w:r>
      <w:proofErr w:type="spellStart"/>
      <w:r w:rsidRPr="000B694A">
        <w:rPr>
          <w:sz w:val="24"/>
          <w:szCs w:val="24"/>
        </w:rPr>
        <w:t>Mahajan</w:t>
      </w:r>
      <w:proofErr w:type="spellEnd"/>
      <w:r w:rsidRPr="000B694A">
        <w:rPr>
          <w:sz w:val="24"/>
          <w:szCs w:val="24"/>
        </w:rPr>
        <w:t xml:space="preserve">, S., </w:t>
      </w:r>
      <w:proofErr w:type="spellStart"/>
      <w:r w:rsidRPr="000B694A">
        <w:rPr>
          <w:sz w:val="24"/>
          <w:szCs w:val="24"/>
        </w:rPr>
        <w:t>Sajjanar</w:t>
      </w:r>
      <w:proofErr w:type="spellEnd"/>
      <w:r w:rsidRPr="000B694A">
        <w:rPr>
          <w:sz w:val="24"/>
          <w:szCs w:val="24"/>
        </w:rPr>
        <w:t>, B.</w:t>
      </w:r>
      <w:proofErr w:type="gramStart"/>
      <w:r w:rsidRPr="000B694A">
        <w:rPr>
          <w:sz w:val="24"/>
          <w:szCs w:val="24"/>
        </w:rPr>
        <w:t xml:space="preserve">,  </w:t>
      </w:r>
      <w:proofErr w:type="spellStart"/>
      <w:r w:rsidRPr="000B694A">
        <w:rPr>
          <w:sz w:val="24"/>
          <w:szCs w:val="24"/>
        </w:rPr>
        <w:t>Tiwari</w:t>
      </w:r>
      <w:proofErr w:type="spellEnd"/>
      <w:proofErr w:type="gramEnd"/>
      <w:r w:rsidRPr="000B694A">
        <w:rPr>
          <w:sz w:val="24"/>
          <w:szCs w:val="24"/>
        </w:rPr>
        <w:t xml:space="preserve">, A. K. (2021). Canine </w:t>
      </w:r>
      <w:proofErr w:type="spellStart"/>
      <w:r w:rsidRPr="000B694A">
        <w:rPr>
          <w:sz w:val="24"/>
          <w:szCs w:val="24"/>
        </w:rPr>
        <w:t>parvovirus</w:t>
      </w:r>
      <w:proofErr w:type="spellEnd"/>
      <w:r w:rsidRPr="000B694A">
        <w:rPr>
          <w:sz w:val="24"/>
          <w:szCs w:val="24"/>
        </w:rPr>
        <w:t xml:space="preserve"> and </w:t>
      </w:r>
      <w:proofErr w:type="spellStart"/>
      <w:r w:rsidRPr="000B694A">
        <w:rPr>
          <w:sz w:val="24"/>
          <w:szCs w:val="24"/>
        </w:rPr>
        <w:t>its</w:t>
      </w:r>
      <w:proofErr w:type="spellEnd"/>
      <w:r w:rsidRPr="000B694A">
        <w:rPr>
          <w:sz w:val="24"/>
          <w:szCs w:val="24"/>
        </w:rPr>
        <w:t xml:space="preserve"> </w:t>
      </w:r>
      <w:proofErr w:type="spellStart"/>
      <w:r w:rsidRPr="000B694A">
        <w:rPr>
          <w:sz w:val="24"/>
          <w:szCs w:val="24"/>
        </w:rPr>
        <w:t>non-structural</w:t>
      </w:r>
      <w:proofErr w:type="spellEnd"/>
      <w:r w:rsidRPr="000B694A">
        <w:rPr>
          <w:sz w:val="24"/>
          <w:szCs w:val="24"/>
        </w:rPr>
        <w:t xml:space="preserve"> gene 1 as </w:t>
      </w:r>
      <w:proofErr w:type="spellStart"/>
      <w:r w:rsidRPr="000B694A">
        <w:rPr>
          <w:sz w:val="24"/>
          <w:szCs w:val="24"/>
        </w:rPr>
        <w:t>oncolytic</w:t>
      </w:r>
      <w:proofErr w:type="spellEnd"/>
      <w:r w:rsidRPr="000B694A">
        <w:rPr>
          <w:sz w:val="24"/>
          <w:szCs w:val="24"/>
        </w:rPr>
        <w:t xml:space="preserve"> </w:t>
      </w:r>
      <w:proofErr w:type="spellStart"/>
      <w:r w:rsidRPr="000B694A">
        <w:rPr>
          <w:sz w:val="24"/>
          <w:szCs w:val="24"/>
        </w:rPr>
        <w:t>agents</w:t>
      </w:r>
      <w:proofErr w:type="spellEnd"/>
      <w:r w:rsidRPr="000B694A">
        <w:rPr>
          <w:sz w:val="24"/>
          <w:szCs w:val="24"/>
        </w:rPr>
        <w:t xml:space="preserve">: </w:t>
      </w:r>
      <w:proofErr w:type="spellStart"/>
      <w:r w:rsidRPr="000B694A">
        <w:rPr>
          <w:sz w:val="24"/>
          <w:szCs w:val="24"/>
        </w:rPr>
        <w:t>mechanism</w:t>
      </w:r>
      <w:proofErr w:type="spellEnd"/>
      <w:r w:rsidRPr="000B694A">
        <w:rPr>
          <w:sz w:val="24"/>
          <w:szCs w:val="24"/>
        </w:rPr>
        <w:t xml:space="preserve"> of </w:t>
      </w:r>
      <w:proofErr w:type="spellStart"/>
      <w:r w:rsidRPr="000B694A">
        <w:rPr>
          <w:sz w:val="24"/>
          <w:szCs w:val="24"/>
        </w:rPr>
        <w:t>action</w:t>
      </w:r>
      <w:proofErr w:type="spellEnd"/>
      <w:r w:rsidRPr="000B694A">
        <w:rPr>
          <w:sz w:val="24"/>
          <w:szCs w:val="24"/>
        </w:rPr>
        <w:t xml:space="preserve"> and </w:t>
      </w:r>
      <w:proofErr w:type="spellStart"/>
      <w:r w:rsidRPr="000B694A">
        <w:rPr>
          <w:sz w:val="24"/>
          <w:szCs w:val="24"/>
        </w:rPr>
        <w:t>induction</w:t>
      </w:r>
      <w:proofErr w:type="spellEnd"/>
      <w:r w:rsidRPr="000B694A">
        <w:rPr>
          <w:sz w:val="24"/>
          <w:szCs w:val="24"/>
        </w:rPr>
        <w:t xml:space="preserve"> of anti-</w:t>
      </w:r>
      <w:proofErr w:type="spellStart"/>
      <w:r w:rsidRPr="000B694A">
        <w:rPr>
          <w:sz w:val="24"/>
          <w:szCs w:val="24"/>
        </w:rPr>
        <w:t>tumor</w:t>
      </w:r>
      <w:proofErr w:type="spellEnd"/>
      <w:r w:rsidRPr="000B694A">
        <w:rPr>
          <w:sz w:val="24"/>
          <w:szCs w:val="24"/>
        </w:rPr>
        <w:t xml:space="preserve"> </w:t>
      </w:r>
      <w:proofErr w:type="spellStart"/>
      <w:r w:rsidRPr="000B694A">
        <w:rPr>
          <w:sz w:val="24"/>
          <w:szCs w:val="24"/>
        </w:rPr>
        <w:t>immune</w:t>
      </w:r>
      <w:proofErr w:type="spellEnd"/>
      <w:r w:rsidRPr="000B694A">
        <w:rPr>
          <w:sz w:val="24"/>
          <w:szCs w:val="24"/>
        </w:rPr>
        <w:t xml:space="preserve"> </w:t>
      </w:r>
      <w:proofErr w:type="spellStart"/>
      <w:r w:rsidRPr="000B694A">
        <w:rPr>
          <w:sz w:val="24"/>
          <w:szCs w:val="24"/>
        </w:rPr>
        <w:t>response</w:t>
      </w:r>
      <w:proofErr w:type="spellEnd"/>
      <w:r w:rsidRPr="000B694A">
        <w:rPr>
          <w:sz w:val="24"/>
          <w:szCs w:val="24"/>
        </w:rPr>
        <w:t>. </w:t>
      </w:r>
      <w:proofErr w:type="spellStart"/>
      <w:r w:rsidRPr="000B694A">
        <w:rPr>
          <w:i/>
          <w:iCs/>
          <w:sz w:val="24"/>
          <w:szCs w:val="24"/>
        </w:rPr>
        <w:t>Frontiers</w:t>
      </w:r>
      <w:proofErr w:type="spellEnd"/>
      <w:r w:rsidRPr="000B694A">
        <w:rPr>
          <w:i/>
          <w:iCs/>
          <w:sz w:val="24"/>
          <w:szCs w:val="24"/>
        </w:rPr>
        <w:t xml:space="preserve"> in </w:t>
      </w:r>
      <w:proofErr w:type="spellStart"/>
      <w:r w:rsidRPr="000B694A">
        <w:rPr>
          <w:i/>
          <w:iCs/>
          <w:sz w:val="24"/>
          <w:szCs w:val="24"/>
        </w:rPr>
        <w:t>Oncology</w:t>
      </w:r>
      <w:proofErr w:type="spellEnd"/>
      <w:r w:rsidRPr="000B694A">
        <w:rPr>
          <w:sz w:val="24"/>
          <w:szCs w:val="24"/>
        </w:rPr>
        <w:t>, </w:t>
      </w:r>
      <w:r w:rsidRPr="000B694A">
        <w:rPr>
          <w:i/>
          <w:iCs/>
          <w:sz w:val="24"/>
          <w:szCs w:val="24"/>
        </w:rPr>
        <w:t>11</w:t>
      </w:r>
      <w:r w:rsidRPr="000B694A">
        <w:rPr>
          <w:sz w:val="24"/>
          <w:szCs w:val="24"/>
        </w:rPr>
        <w:t>, 648873.</w:t>
      </w:r>
      <w:r>
        <w:rPr>
          <w:sz w:val="24"/>
          <w:szCs w:val="24"/>
        </w:rPr>
        <w:t xml:space="preserve"> </w:t>
      </w:r>
      <w:proofErr w:type="gramStart"/>
      <w:r>
        <w:rPr>
          <w:sz w:val="24"/>
          <w:szCs w:val="24"/>
        </w:rPr>
        <w:t>doi</w:t>
      </w:r>
      <w:proofErr w:type="gramEnd"/>
      <w:r>
        <w:rPr>
          <w:sz w:val="24"/>
          <w:szCs w:val="24"/>
        </w:rPr>
        <w:t>:</w:t>
      </w:r>
      <w:r w:rsidRPr="005E0937">
        <w:rPr>
          <w:sz w:val="24"/>
          <w:szCs w:val="24"/>
        </w:rPr>
        <w:t>10.3389/fonc.2021.648873</w:t>
      </w:r>
    </w:p>
    <w:p w14:paraId="2332F057" w14:textId="0BB07C68" w:rsidR="00845596" w:rsidRPr="000B694A" w:rsidRDefault="00845596" w:rsidP="00DD0105">
      <w:pPr>
        <w:pStyle w:val="Stil2"/>
        <w:ind w:left="567" w:hanging="567"/>
        <w:rPr>
          <w:b w:val="0"/>
          <w:bCs/>
        </w:rPr>
      </w:pPr>
      <w:r w:rsidRPr="000B694A">
        <w:rPr>
          <w:b w:val="0"/>
          <w:bCs/>
        </w:rPr>
        <w:t>Arslan, H. H., Aksu, D. S., Terzi, G.</w:t>
      </w:r>
      <w:proofErr w:type="gramStart"/>
      <w:r w:rsidRPr="000B694A">
        <w:rPr>
          <w:b w:val="0"/>
          <w:bCs/>
        </w:rPr>
        <w:t xml:space="preserve">,  </w:t>
      </w:r>
      <w:proofErr w:type="spellStart"/>
      <w:r w:rsidRPr="000B694A">
        <w:rPr>
          <w:b w:val="0"/>
          <w:bCs/>
        </w:rPr>
        <w:t>Nisbet</w:t>
      </w:r>
      <w:proofErr w:type="spellEnd"/>
      <w:proofErr w:type="gramEnd"/>
      <w:r w:rsidRPr="000B694A">
        <w:rPr>
          <w:b w:val="0"/>
          <w:bCs/>
        </w:rPr>
        <w:t xml:space="preserve">, C. (2012). </w:t>
      </w:r>
      <w:proofErr w:type="spellStart"/>
      <w:r w:rsidRPr="000B694A">
        <w:rPr>
          <w:b w:val="0"/>
          <w:bCs/>
        </w:rPr>
        <w:t>Therapeutic</w:t>
      </w:r>
      <w:proofErr w:type="spellEnd"/>
      <w:r w:rsidRPr="000B694A">
        <w:rPr>
          <w:b w:val="0"/>
          <w:bCs/>
        </w:rPr>
        <w:t xml:space="preserve"> </w:t>
      </w:r>
      <w:proofErr w:type="spellStart"/>
      <w:r w:rsidRPr="000B694A">
        <w:rPr>
          <w:b w:val="0"/>
          <w:bCs/>
        </w:rPr>
        <w:t>effects</w:t>
      </w:r>
      <w:proofErr w:type="spellEnd"/>
      <w:r w:rsidRPr="000B694A">
        <w:rPr>
          <w:b w:val="0"/>
          <w:bCs/>
        </w:rPr>
        <w:t xml:space="preserve"> of </w:t>
      </w:r>
      <w:proofErr w:type="spellStart"/>
      <w:r w:rsidRPr="000B694A">
        <w:rPr>
          <w:b w:val="0"/>
          <w:bCs/>
        </w:rPr>
        <w:t>probiotic</w:t>
      </w:r>
      <w:proofErr w:type="spellEnd"/>
      <w:r w:rsidRPr="000B694A">
        <w:rPr>
          <w:b w:val="0"/>
          <w:bCs/>
        </w:rPr>
        <w:t xml:space="preserve"> </w:t>
      </w:r>
      <w:proofErr w:type="spellStart"/>
      <w:r w:rsidRPr="000B694A">
        <w:rPr>
          <w:b w:val="0"/>
          <w:bCs/>
        </w:rPr>
        <w:t>bacteria</w:t>
      </w:r>
      <w:proofErr w:type="spellEnd"/>
      <w:r w:rsidRPr="000B694A">
        <w:rPr>
          <w:b w:val="0"/>
          <w:bCs/>
        </w:rPr>
        <w:t xml:space="preserve"> in parvoviral enteritis in </w:t>
      </w:r>
      <w:proofErr w:type="spellStart"/>
      <w:r w:rsidRPr="000B694A">
        <w:rPr>
          <w:b w:val="0"/>
          <w:bCs/>
        </w:rPr>
        <w:t>dogs</w:t>
      </w:r>
      <w:proofErr w:type="spellEnd"/>
      <w:r w:rsidR="00F21D13" w:rsidRPr="000B694A">
        <w:rPr>
          <w:b w:val="0"/>
          <w:bCs/>
        </w:rPr>
        <w:t>. </w:t>
      </w:r>
      <w:proofErr w:type="spellStart"/>
      <w:r w:rsidR="00F21D13" w:rsidRPr="00F21D13">
        <w:rPr>
          <w:b w:val="0"/>
          <w:bCs/>
          <w:i/>
          <w:iCs/>
        </w:rPr>
        <w:t>Revue</w:t>
      </w:r>
      <w:proofErr w:type="spellEnd"/>
      <w:r w:rsidR="00F21D13" w:rsidRPr="00F21D13">
        <w:rPr>
          <w:b w:val="0"/>
          <w:bCs/>
          <w:i/>
          <w:iCs/>
        </w:rPr>
        <w:t xml:space="preserve"> de </w:t>
      </w:r>
      <w:proofErr w:type="spellStart"/>
      <w:r w:rsidR="00F21D13" w:rsidRPr="00F21D13">
        <w:rPr>
          <w:b w:val="0"/>
          <w:bCs/>
          <w:i/>
          <w:iCs/>
        </w:rPr>
        <w:t>médecine</w:t>
      </w:r>
      <w:proofErr w:type="spellEnd"/>
      <w:r w:rsidR="00F21D13" w:rsidRPr="00F21D13">
        <w:rPr>
          <w:b w:val="0"/>
          <w:bCs/>
          <w:i/>
          <w:iCs/>
        </w:rPr>
        <w:t xml:space="preserve"> </w:t>
      </w:r>
      <w:proofErr w:type="spellStart"/>
      <w:r w:rsidR="00F21D13" w:rsidRPr="00F21D13">
        <w:rPr>
          <w:b w:val="0"/>
          <w:bCs/>
          <w:i/>
          <w:iCs/>
        </w:rPr>
        <w:t>vétérinaire</w:t>
      </w:r>
      <w:proofErr w:type="spellEnd"/>
      <w:r w:rsidRPr="000B694A">
        <w:rPr>
          <w:b w:val="0"/>
          <w:bCs/>
        </w:rPr>
        <w:t>, </w:t>
      </w:r>
      <w:r w:rsidRPr="000B694A">
        <w:rPr>
          <w:b w:val="0"/>
          <w:bCs/>
          <w:i/>
          <w:iCs/>
        </w:rPr>
        <w:t>2</w:t>
      </w:r>
      <w:r w:rsidRPr="000B694A">
        <w:rPr>
          <w:b w:val="0"/>
          <w:bCs/>
        </w:rPr>
        <w:t>(163), 55-9.</w:t>
      </w:r>
    </w:p>
    <w:p w14:paraId="743B01E9" w14:textId="45442271" w:rsidR="00845596" w:rsidRPr="000B694A" w:rsidRDefault="00845596" w:rsidP="00DD0105">
      <w:pPr>
        <w:pStyle w:val="Stil2"/>
        <w:ind w:left="567" w:hanging="567"/>
        <w:rPr>
          <w:b w:val="0"/>
          <w:bCs/>
        </w:rPr>
      </w:pPr>
      <w:r w:rsidRPr="000B694A">
        <w:rPr>
          <w:b w:val="0"/>
          <w:bCs/>
        </w:rPr>
        <w:t>Baker, D. H.</w:t>
      </w:r>
      <w:proofErr w:type="gramStart"/>
      <w:r w:rsidRPr="000B694A">
        <w:rPr>
          <w:b w:val="0"/>
          <w:bCs/>
        </w:rPr>
        <w:t xml:space="preserve">,  </w:t>
      </w:r>
      <w:bookmarkStart w:id="154" w:name="_Hlk201424123"/>
      <w:proofErr w:type="spellStart"/>
      <w:r w:rsidRPr="000B694A">
        <w:rPr>
          <w:b w:val="0"/>
          <w:bCs/>
        </w:rPr>
        <w:t>Czarnecki</w:t>
      </w:r>
      <w:proofErr w:type="gramEnd"/>
      <w:r w:rsidRPr="000B694A">
        <w:rPr>
          <w:b w:val="0"/>
          <w:bCs/>
        </w:rPr>
        <w:t>-Maulden</w:t>
      </w:r>
      <w:bookmarkEnd w:id="154"/>
      <w:proofErr w:type="spellEnd"/>
      <w:r w:rsidRPr="000B694A">
        <w:rPr>
          <w:b w:val="0"/>
          <w:bCs/>
        </w:rPr>
        <w:t xml:space="preserve">, G. L. (1991). </w:t>
      </w:r>
      <w:proofErr w:type="spellStart"/>
      <w:r w:rsidRPr="000B694A">
        <w:rPr>
          <w:b w:val="0"/>
          <w:bCs/>
        </w:rPr>
        <w:t>Comparative</w:t>
      </w:r>
      <w:proofErr w:type="spellEnd"/>
      <w:r w:rsidRPr="000B694A">
        <w:rPr>
          <w:b w:val="0"/>
          <w:bCs/>
        </w:rPr>
        <w:t xml:space="preserve"> </w:t>
      </w:r>
      <w:proofErr w:type="spellStart"/>
      <w:r w:rsidRPr="000B694A">
        <w:rPr>
          <w:b w:val="0"/>
          <w:bCs/>
        </w:rPr>
        <w:t>nutrition</w:t>
      </w:r>
      <w:proofErr w:type="spellEnd"/>
      <w:r w:rsidRPr="000B694A">
        <w:rPr>
          <w:b w:val="0"/>
          <w:bCs/>
        </w:rPr>
        <w:t xml:space="preserve"> of </w:t>
      </w:r>
      <w:proofErr w:type="spellStart"/>
      <w:r w:rsidRPr="000B694A">
        <w:rPr>
          <w:b w:val="0"/>
          <w:bCs/>
        </w:rPr>
        <w:t>cats</w:t>
      </w:r>
      <w:proofErr w:type="spellEnd"/>
      <w:r w:rsidRPr="000B694A">
        <w:rPr>
          <w:b w:val="0"/>
          <w:bCs/>
        </w:rPr>
        <w:t xml:space="preserve"> and </w:t>
      </w:r>
      <w:proofErr w:type="spellStart"/>
      <w:r w:rsidRPr="000B694A">
        <w:rPr>
          <w:b w:val="0"/>
          <w:bCs/>
        </w:rPr>
        <w:t>dogs</w:t>
      </w:r>
      <w:proofErr w:type="spellEnd"/>
      <w:r w:rsidRPr="000B694A">
        <w:rPr>
          <w:b w:val="0"/>
          <w:bCs/>
        </w:rPr>
        <w:t>. </w:t>
      </w:r>
      <w:proofErr w:type="spellStart"/>
      <w:r w:rsidRPr="000B694A">
        <w:rPr>
          <w:b w:val="0"/>
          <w:bCs/>
          <w:i/>
          <w:iCs/>
        </w:rPr>
        <w:t>Annual</w:t>
      </w:r>
      <w:proofErr w:type="spellEnd"/>
      <w:r w:rsidRPr="000B694A">
        <w:rPr>
          <w:b w:val="0"/>
          <w:bCs/>
          <w:i/>
          <w:iCs/>
        </w:rPr>
        <w:t xml:space="preserve"> </w:t>
      </w:r>
      <w:proofErr w:type="spellStart"/>
      <w:r w:rsidR="00F21D13">
        <w:rPr>
          <w:b w:val="0"/>
          <w:bCs/>
          <w:i/>
          <w:iCs/>
        </w:rPr>
        <w:t>R</w:t>
      </w:r>
      <w:r w:rsidRPr="000B694A">
        <w:rPr>
          <w:b w:val="0"/>
          <w:bCs/>
          <w:i/>
          <w:iCs/>
        </w:rPr>
        <w:t>eview</w:t>
      </w:r>
      <w:proofErr w:type="spellEnd"/>
      <w:r w:rsidRPr="000B694A">
        <w:rPr>
          <w:b w:val="0"/>
          <w:bCs/>
          <w:i/>
          <w:iCs/>
        </w:rPr>
        <w:t xml:space="preserve"> of </w:t>
      </w:r>
      <w:proofErr w:type="spellStart"/>
      <w:r w:rsidR="00F21D13">
        <w:rPr>
          <w:b w:val="0"/>
          <w:bCs/>
          <w:i/>
          <w:iCs/>
        </w:rPr>
        <w:t>N</w:t>
      </w:r>
      <w:r w:rsidRPr="000B694A">
        <w:rPr>
          <w:b w:val="0"/>
          <w:bCs/>
          <w:i/>
          <w:iCs/>
        </w:rPr>
        <w:t>utrition</w:t>
      </w:r>
      <w:proofErr w:type="spellEnd"/>
      <w:r w:rsidRPr="000B694A">
        <w:rPr>
          <w:b w:val="0"/>
          <w:bCs/>
        </w:rPr>
        <w:t>, </w:t>
      </w:r>
      <w:r w:rsidRPr="000B694A">
        <w:rPr>
          <w:b w:val="0"/>
          <w:bCs/>
          <w:i/>
          <w:iCs/>
        </w:rPr>
        <w:t>11</w:t>
      </w:r>
      <w:r w:rsidRPr="000B694A">
        <w:rPr>
          <w:b w:val="0"/>
          <w:bCs/>
        </w:rPr>
        <w:t>(1), 239-263.</w:t>
      </w:r>
      <w:r>
        <w:rPr>
          <w:b w:val="0"/>
          <w:bCs/>
        </w:rPr>
        <w:t xml:space="preserve"> doi:</w:t>
      </w:r>
      <w:r w:rsidRPr="005E0937">
        <w:rPr>
          <w:b w:val="0"/>
          <w:bCs/>
        </w:rPr>
        <w:t>10.1146/annurev.nu.11.070191.001323</w:t>
      </w:r>
    </w:p>
    <w:p w14:paraId="16C52C5A" w14:textId="77777777" w:rsidR="00845596" w:rsidRDefault="00845596" w:rsidP="00DD0105">
      <w:pPr>
        <w:pStyle w:val="Stil2"/>
        <w:ind w:left="567" w:hanging="567"/>
        <w:rPr>
          <w:b w:val="0"/>
          <w:bCs/>
        </w:rPr>
      </w:pPr>
      <w:r w:rsidRPr="00692621">
        <w:rPr>
          <w:b w:val="0"/>
          <w:bCs/>
        </w:rPr>
        <w:lastRenderedPageBreak/>
        <w:t>Başbuğ, O., Aydoğdu, U.</w:t>
      </w:r>
      <w:proofErr w:type="gramStart"/>
      <w:r w:rsidRPr="00692621">
        <w:rPr>
          <w:b w:val="0"/>
          <w:bCs/>
        </w:rPr>
        <w:t>,  Ağaoğlu</w:t>
      </w:r>
      <w:proofErr w:type="gramEnd"/>
      <w:r w:rsidRPr="00692621">
        <w:rPr>
          <w:b w:val="0"/>
          <w:bCs/>
        </w:rPr>
        <w:t>, Z. T. (2020). Evaluation of c-</w:t>
      </w:r>
      <w:proofErr w:type="spellStart"/>
      <w:r w:rsidRPr="00692621">
        <w:rPr>
          <w:b w:val="0"/>
          <w:bCs/>
        </w:rPr>
        <w:t>reactive</w:t>
      </w:r>
      <w:proofErr w:type="spellEnd"/>
      <w:r w:rsidRPr="00692621">
        <w:rPr>
          <w:b w:val="0"/>
          <w:bCs/>
        </w:rPr>
        <w:t xml:space="preserve"> protein, </w:t>
      </w:r>
      <w:proofErr w:type="spellStart"/>
      <w:r w:rsidRPr="00692621">
        <w:rPr>
          <w:b w:val="0"/>
          <w:bCs/>
        </w:rPr>
        <w:t>albumin</w:t>
      </w:r>
      <w:proofErr w:type="spellEnd"/>
      <w:r w:rsidRPr="00692621">
        <w:rPr>
          <w:b w:val="0"/>
          <w:bCs/>
        </w:rPr>
        <w:t xml:space="preserve">, </w:t>
      </w:r>
      <w:proofErr w:type="spellStart"/>
      <w:r w:rsidRPr="00692621">
        <w:rPr>
          <w:b w:val="0"/>
          <w:bCs/>
        </w:rPr>
        <w:t>neopterin</w:t>
      </w:r>
      <w:proofErr w:type="spellEnd"/>
      <w:r w:rsidRPr="00692621">
        <w:rPr>
          <w:b w:val="0"/>
          <w:bCs/>
        </w:rPr>
        <w:t xml:space="preserve">, </w:t>
      </w:r>
      <w:proofErr w:type="spellStart"/>
      <w:r w:rsidRPr="00692621">
        <w:rPr>
          <w:b w:val="0"/>
          <w:bCs/>
        </w:rPr>
        <w:t>urokinase</w:t>
      </w:r>
      <w:proofErr w:type="spellEnd"/>
      <w:r w:rsidRPr="00692621">
        <w:rPr>
          <w:b w:val="0"/>
          <w:bCs/>
        </w:rPr>
        <w:t xml:space="preserve"> </w:t>
      </w:r>
      <w:proofErr w:type="spellStart"/>
      <w:r w:rsidRPr="00692621">
        <w:rPr>
          <w:b w:val="0"/>
          <w:bCs/>
        </w:rPr>
        <w:t>type</w:t>
      </w:r>
      <w:proofErr w:type="spellEnd"/>
      <w:r w:rsidRPr="00692621">
        <w:rPr>
          <w:b w:val="0"/>
          <w:bCs/>
        </w:rPr>
        <w:t xml:space="preserve"> </w:t>
      </w:r>
      <w:proofErr w:type="spellStart"/>
      <w:r w:rsidRPr="00692621">
        <w:rPr>
          <w:b w:val="0"/>
          <w:bCs/>
        </w:rPr>
        <w:t>plasminogen</w:t>
      </w:r>
      <w:proofErr w:type="spellEnd"/>
      <w:r w:rsidRPr="00692621">
        <w:rPr>
          <w:b w:val="0"/>
          <w:bCs/>
        </w:rPr>
        <w:t xml:space="preserve"> </w:t>
      </w:r>
      <w:proofErr w:type="spellStart"/>
      <w:r w:rsidRPr="00692621">
        <w:rPr>
          <w:b w:val="0"/>
          <w:bCs/>
        </w:rPr>
        <w:t>activator</w:t>
      </w:r>
      <w:proofErr w:type="spellEnd"/>
      <w:r w:rsidRPr="00692621">
        <w:rPr>
          <w:b w:val="0"/>
          <w:bCs/>
        </w:rPr>
        <w:t xml:space="preserve"> </w:t>
      </w:r>
      <w:proofErr w:type="spellStart"/>
      <w:r w:rsidRPr="00692621">
        <w:rPr>
          <w:b w:val="0"/>
          <w:bCs/>
        </w:rPr>
        <w:t>receptor</w:t>
      </w:r>
      <w:proofErr w:type="spellEnd"/>
      <w:r w:rsidRPr="00692621">
        <w:rPr>
          <w:b w:val="0"/>
          <w:bCs/>
        </w:rPr>
        <w:t xml:space="preserve"> and </w:t>
      </w:r>
      <w:proofErr w:type="spellStart"/>
      <w:r w:rsidRPr="00692621">
        <w:rPr>
          <w:b w:val="0"/>
          <w:bCs/>
        </w:rPr>
        <w:t>leukocyte</w:t>
      </w:r>
      <w:proofErr w:type="spellEnd"/>
      <w:r w:rsidRPr="00692621">
        <w:rPr>
          <w:b w:val="0"/>
          <w:bCs/>
        </w:rPr>
        <w:t xml:space="preserve"> </w:t>
      </w:r>
      <w:proofErr w:type="spellStart"/>
      <w:r w:rsidRPr="00692621">
        <w:rPr>
          <w:b w:val="0"/>
          <w:bCs/>
        </w:rPr>
        <w:t>levels</w:t>
      </w:r>
      <w:proofErr w:type="spellEnd"/>
      <w:r w:rsidRPr="00692621">
        <w:rPr>
          <w:b w:val="0"/>
          <w:bCs/>
        </w:rPr>
        <w:t xml:space="preserve"> as </w:t>
      </w:r>
      <w:proofErr w:type="spellStart"/>
      <w:r w:rsidRPr="00692621">
        <w:rPr>
          <w:b w:val="0"/>
          <w:bCs/>
        </w:rPr>
        <w:t>prognostic</w:t>
      </w:r>
      <w:proofErr w:type="spellEnd"/>
      <w:r w:rsidRPr="00692621">
        <w:rPr>
          <w:b w:val="0"/>
          <w:bCs/>
        </w:rPr>
        <w:t xml:space="preserve"> </w:t>
      </w:r>
      <w:proofErr w:type="spellStart"/>
      <w:r w:rsidRPr="00692621">
        <w:rPr>
          <w:b w:val="0"/>
          <w:bCs/>
        </w:rPr>
        <w:t>parameters</w:t>
      </w:r>
      <w:proofErr w:type="spellEnd"/>
      <w:r w:rsidRPr="00692621">
        <w:rPr>
          <w:b w:val="0"/>
          <w:bCs/>
        </w:rPr>
        <w:t xml:space="preserve"> in </w:t>
      </w:r>
      <w:proofErr w:type="spellStart"/>
      <w:r w:rsidRPr="00692621">
        <w:rPr>
          <w:b w:val="0"/>
          <w:bCs/>
        </w:rPr>
        <w:t>dogs</w:t>
      </w:r>
      <w:proofErr w:type="spellEnd"/>
      <w:r w:rsidRPr="00692621">
        <w:rPr>
          <w:b w:val="0"/>
          <w:bCs/>
        </w:rPr>
        <w:t xml:space="preserve"> with parvoviral enteritis.</w:t>
      </w:r>
      <w:r>
        <w:rPr>
          <w:b w:val="0"/>
          <w:bCs/>
        </w:rPr>
        <w:t xml:space="preserve"> </w:t>
      </w:r>
      <w:proofErr w:type="gramStart"/>
      <w:r>
        <w:rPr>
          <w:b w:val="0"/>
          <w:bCs/>
        </w:rPr>
        <w:t>doi</w:t>
      </w:r>
      <w:proofErr w:type="gramEnd"/>
      <w:r>
        <w:rPr>
          <w:b w:val="0"/>
          <w:bCs/>
        </w:rPr>
        <w:t>:</w:t>
      </w:r>
      <w:r w:rsidRPr="005E0937">
        <w:rPr>
          <w:b w:val="0"/>
          <w:bCs/>
        </w:rPr>
        <w:t>10.30607/kvj.736869</w:t>
      </w:r>
    </w:p>
    <w:p w14:paraId="254330F8" w14:textId="77777777" w:rsidR="00845596" w:rsidRDefault="00845596" w:rsidP="00BF0D6D">
      <w:pPr>
        <w:pStyle w:val="Stil2"/>
        <w:ind w:left="567" w:hanging="567"/>
        <w:rPr>
          <w:b w:val="0"/>
          <w:bCs/>
        </w:rPr>
      </w:pPr>
      <w:r w:rsidRPr="009202AC">
        <w:rPr>
          <w:b w:val="0"/>
          <w:bCs/>
        </w:rPr>
        <w:t xml:space="preserve">Bell, S. (2024). A </w:t>
      </w:r>
      <w:proofErr w:type="spellStart"/>
      <w:r w:rsidRPr="009202AC">
        <w:rPr>
          <w:b w:val="0"/>
          <w:bCs/>
        </w:rPr>
        <w:t>veterinary</w:t>
      </w:r>
      <w:proofErr w:type="spellEnd"/>
      <w:r w:rsidRPr="009202AC">
        <w:rPr>
          <w:b w:val="0"/>
          <w:bCs/>
        </w:rPr>
        <w:t xml:space="preserve"> </w:t>
      </w:r>
      <w:proofErr w:type="spellStart"/>
      <w:r w:rsidRPr="009202AC">
        <w:rPr>
          <w:b w:val="0"/>
          <w:bCs/>
        </w:rPr>
        <w:t>nurse's</w:t>
      </w:r>
      <w:proofErr w:type="spellEnd"/>
      <w:r w:rsidRPr="009202AC">
        <w:rPr>
          <w:b w:val="0"/>
          <w:bCs/>
        </w:rPr>
        <w:t xml:space="preserve"> </w:t>
      </w:r>
      <w:proofErr w:type="spellStart"/>
      <w:r w:rsidRPr="009202AC">
        <w:rPr>
          <w:b w:val="0"/>
          <w:bCs/>
        </w:rPr>
        <w:t>guide</w:t>
      </w:r>
      <w:proofErr w:type="spellEnd"/>
      <w:r w:rsidRPr="009202AC">
        <w:rPr>
          <w:b w:val="0"/>
          <w:bCs/>
        </w:rPr>
        <w:t xml:space="preserve"> </w:t>
      </w:r>
      <w:proofErr w:type="spellStart"/>
      <w:r w:rsidRPr="009202AC">
        <w:rPr>
          <w:b w:val="0"/>
          <w:bCs/>
        </w:rPr>
        <w:t>to</w:t>
      </w:r>
      <w:proofErr w:type="spellEnd"/>
      <w:r w:rsidRPr="009202AC">
        <w:rPr>
          <w:b w:val="0"/>
          <w:bCs/>
        </w:rPr>
        <w:t xml:space="preserve"> </w:t>
      </w:r>
      <w:proofErr w:type="spellStart"/>
      <w:r w:rsidRPr="009202AC">
        <w:rPr>
          <w:b w:val="0"/>
          <w:bCs/>
        </w:rPr>
        <w:t>the</w:t>
      </w:r>
      <w:proofErr w:type="spellEnd"/>
      <w:r w:rsidRPr="009202AC">
        <w:rPr>
          <w:b w:val="0"/>
          <w:bCs/>
        </w:rPr>
        <w:t xml:space="preserve"> </w:t>
      </w:r>
      <w:proofErr w:type="spellStart"/>
      <w:r w:rsidRPr="009202AC">
        <w:rPr>
          <w:b w:val="0"/>
          <w:bCs/>
        </w:rPr>
        <w:t>Modified</w:t>
      </w:r>
      <w:proofErr w:type="spellEnd"/>
      <w:r w:rsidRPr="009202AC">
        <w:rPr>
          <w:b w:val="0"/>
          <w:bCs/>
        </w:rPr>
        <w:t xml:space="preserve"> Glasgow </w:t>
      </w:r>
      <w:proofErr w:type="spellStart"/>
      <w:r w:rsidRPr="009202AC">
        <w:rPr>
          <w:b w:val="0"/>
          <w:bCs/>
        </w:rPr>
        <w:t>Coma</w:t>
      </w:r>
      <w:proofErr w:type="spellEnd"/>
      <w:r w:rsidRPr="009202AC">
        <w:rPr>
          <w:b w:val="0"/>
          <w:bCs/>
        </w:rPr>
        <w:t xml:space="preserve"> </w:t>
      </w:r>
      <w:proofErr w:type="spellStart"/>
      <w:r w:rsidRPr="009202AC">
        <w:rPr>
          <w:b w:val="0"/>
          <w:bCs/>
        </w:rPr>
        <w:t>Scale</w:t>
      </w:r>
      <w:proofErr w:type="spellEnd"/>
      <w:r w:rsidRPr="009202AC">
        <w:rPr>
          <w:b w:val="0"/>
          <w:bCs/>
        </w:rPr>
        <w:t>. </w:t>
      </w:r>
      <w:proofErr w:type="spellStart"/>
      <w:r w:rsidRPr="009202AC">
        <w:rPr>
          <w:b w:val="0"/>
          <w:bCs/>
          <w:i/>
          <w:iCs/>
        </w:rPr>
        <w:t>The</w:t>
      </w:r>
      <w:proofErr w:type="spellEnd"/>
      <w:r w:rsidRPr="009202AC">
        <w:rPr>
          <w:b w:val="0"/>
          <w:bCs/>
          <w:i/>
          <w:iCs/>
        </w:rPr>
        <w:t xml:space="preserve"> </w:t>
      </w:r>
      <w:proofErr w:type="spellStart"/>
      <w:r w:rsidRPr="009202AC">
        <w:rPr>
          <w:b w:val="0"/>
          <w:bCs/>
          <w:i/>
          <w:iCs/>
        </w:rPr>
        <w:t>Veterinary</w:t>
      </w:r>
      <w:proofErr w:type="spellEnd"/>
      <w:r w:rsidRPr="009202AC">
        <w:rPr>
          <w:b w:val="0"/>
          <w:bCs/>
          <w:i/>
          <w:iCs/>
        </w:rPr>
        <w:t xml:space="preserve"> </w:t>
      </w:r>
      <w:proofErr w:type="spellStart"/>
      <w:r w:rsidRPr="009202AC">
        <w:rPr>
          <w:b w:val="0"/>
          <w:bCs/>
          <w:i/>
          <w:iCs/>
        </w:rPr>
        <w:t>Nurse</w:t>
      </w:r>
      <w:proofErr w:type="spellEnd"/>
      <w:r w:rsidRPr="009202AC">
        <w:rPr>
          <w:b w:val="0"/>
          <w:bCs/>
        </w:rPr>
        <w:t>, </w:t>
      </w:r>
      <w:r w:rsidRPr="009202AC">
        <w:rPr>
          <w:b w:val="0"/>
          <w:bCs/>
          <w:i/>
          <w:iCs/>
        </w:rPr>
        <w:t>15</w:t>
      </w:r>
      <w:r w:rsidRPr="009202AC">
        <w:rPr>
          <w:b w:val="0"/>
          <w:bCs/>
        </w:rPr>
        <w:t>(6), 242-246.</w:t>
      </w:r>
    </w:p>
    <w:p w14:paraId="1DBA5D62" w14:textId="77777777" w:rsidR="00845596" w:rsidRPr="000B694A" w:rsidRDefault="00845596" w:rsidP="00DD0105">
      <w:pPr>
        <w:pStyle w:val="Stil2"/>
        <w:ind w:left="567" w:hanging="567"/>
        <w:rPr>
          <w:b w:val="0"/>
          <w:bCs/>
        </w:rPr>
      </w:pPr>
      <w:r w:rsidRPr="000B694A">
        <w:rPr>
          <w:b w:val="0"/>
          <w:bCs/>
        </w:rPr>
        <w:t xml:space="preserve">Bin, P., </w:t>
      </w:r>
      <w:proofErr w:type="spellStart"/>
      <w:r w:rsidRPr="000B694A">
        <w:rPr>
          <w:b w:val="0"/>
          <w:bCs/>
        </w:rPr>
        <w:t>Liu</w:t>
      </w:r>
      <w:proofErr w:type="spellEnd"/>
      <w:r w:rsidRPr="000B694A">
        <w:rPr>
          <w:b w:val="0"/>
          <w:bCs/>
        </w:rPr>
        <w:t xml:space="preserve">, S., Chen, S., </w:t>
      </w:r>
      <w:proofErr w:type="spellStart"/>
      <w:r w:rsidRPr="000B694A">
        <w:rPr>
          <w:b w:val="0"/>
          <w:bCs/>
        </w:rPr>
        <w:t>Zeng</w:t>
      </w:r>
      <w:proofErr w:type="spellEnd"/>
      <w:r w:rsidRPr="000B694A">
        <w:rPr>
          <w:b w:val="0"/>
          <w:bCs/>
        </w:rPr>
        <w:t xml:space="preserve">, Z., Huang, R., </w:t>
      </w:r>
      <w:proofErr w:type="spellStart"/>
      <w:r w:rsidRPr="000B694A">
        <w:rPr>
          <w:b w:val="0"/>
          <w:bCs/>
        </w:rPr>
        <w:t>Yin</w:t>
      </w:r>
      <w:proofErr w:type="spellEnd"/>
      <w:r w:rsidRPr="000B694A">
        <w:rPr>
          <w:b w:val="0"/>
          <w:bCs/>
        </w:rPr>
        <w:t>, Y.</w:t>
      </w:r>
      <w:proofErr w:type="gramStart"/>
      <w:r w:rsidRPr="000B694A">
        <w:rPr>
          <w:b w:val="0"/>
          <w:bCs/>
        </w:rPr>
        <w:t xml:space="preserve">,  </w:t>
      </w:r>
      <w:proofErr w:type="spellStart"/>
      <w:r w:rsidRPr="000B694A">
        <w:rPr>
          <w:b w:val="0"/>
          <w:bCs/>
        </w:rPr>
        <w:t>Liu</w:t>
      </w:r>
      <w:proofErr w:type="spellEnd"/>
      <w:proofErr w:type="gramEnd"/>
      <w:r w:rsidRPr="000B694A">
        <w:rPr>
          <w:b w:val="0"/>
          <w:bCs/>
        </w:rPr>
        <w:t xml:space="preserve">, G. (2017). </w:t>
      </w:r>
      <w:proofErr w:type="spellStart"/>
      <w:r w:rsidRPr="000B694A">
        <w:rPr>
          <w:b w:val="0"/>
          <w:bCs/>
        </w:rPr>
        <w:t>The</w:t>
      </w:r>
      <w:proofErr w:type="spellEnd"/>
      <w:r w:rsidRPr="000B694A">
        <w:rPr>
          <w:b w:val="0"/>
          <w:bCs/>
        </w:rPr>
        <w:t xml:space="preserve"> </w:t>
      </w:r>
      <w:proofErr w:type="spellStart"/>
      <w:r w:rsidRPr="000B694A">
        <w:rPr>
          <w:b w:val="0"/>
          <w:bCs/>
        </w:rPr>
        <w:t>effect</w:t>
      </w:r>
      <w:proofErr w:type="spellEnd"/>
      <w:r w:rsidRPr="000B694A">
        <w:rPr>
          <w:b w:val="0"/>
          <w:bCs/>
        </w:rPr>
        <w:t xml:space="preserve"> of </w:t>
      </w:r>
      <w:proofErr w:type="spellStart"/>
      <w:r w:rsidRPr="000B694A">
        <w:rPr>
          <w:b w:val="0"/>
          <w:bCs/>
        </w:rPr>
        <w:t>aspartate</w:t>
      </w:r>
      <w:proofErr w:type="spellEnd"/>
      <w:r w:rsidRPr="000B694A">
        <w:rPr>
          <w:b w:val="0"/>
          <w:bCs/>
        </w:rPr>
        <w:t xml:space="preserve"> </w:t>
      </w:r>
      <w:proofErr w:type="spellStart"/>
      <w:r w:rsidRPr="000B694A">
        <w:rPr>
          <w:b w:val="0"/>
          <w:bCs/>
        </w:rPr>
        <w:t>supplementation</w:t>
      </w:r>
      <w:proofErr w:type="spellEnd"/>
      <w:r w:rsidRPr="000B694A">
        <w:rPr>
          <w:b w:val="0"/>
          <w:bCs/>
        </w:rPr>
        <w:t xml:space="preserve"> on </w:t>
      </w:r>
      <w:proofErr w:type="spellStart"/>
      <w:r w:rsidRPr="000B694A">
        <w:rPr>
          <w:b w:val="0"/>
          <w:bCs/>
        </w:rPr>
        <w:t>the</w:t>
      </w:r>
      <w:proofErr w:type="spellEnd"/>
      <w:r w:rsidRPr="000B694A">
        <w:rPr>
          <w:b w:val="0"/>
          <w:bCs/>
        </w:rPr>
        <w:t xml:space="preserve"> </w:t>
      </w:r>
      <w:proofErr w:type="spellStart"/>
      <w:r w:rsidRPr="000B694A">
        <w:rPr>
          <w:b w:val="0"/>
          <w:bCs/>
        </w:rPr>
        <w:t>microbial</w:t>
      </w:r>
      <w:proofErr w:type="spellEnd"/>
      <w:r w:rsidRPr="000B694A">
        <w:rPr>
          <w:b w:val="0"/>
          <w:bCs/>
        </w:rPr>
        <w:t xml:space="preserve"> </w:t>
      </w:r>
      <w:proofErr w:type="spellStart"/>
      <w:r w:rsidRPr="000B694A">
        <w:rPr>
          <w:b w:val="0"/>
          <w:bCs/>
        </w:rPr>
        <w:t>composition</w:t>
      </w:r>
      <w:proofErr w:type="spellEnd"/>
      <w:r w:rsidRPr="000B694A">
        <w:rPr>
          <w:b w:val="0"/>
          <w:bCs/>
        </w:rPr>
        <w:t xml:space="preserve"> and </w:t>
      </w:r>
      <w:proofErr w:type="spellStart"/>
      <w:r w:rsidRPr="000B694A">
        <w:rPr>
          <w:b w:val="0"/>
          <w:bCs/>
        </w:rPr>
        <w:t>innate</w:t>
      </w:r>
      <w:proofErr w:type="spellEnd"/>
      <w:r w:rsidRPr="000B694A">
        <w:rPr>
          <w:b w:val="0"/>
          <w:bCs/>
        </w:rPr>
        <w:t xml:space="preserve"> </w:t>
      </w:r>
      <w:proofErr w:type="spellStart"/>
      <w:r w:rsidRPr="000B694A">
        <w:rPr>
          <w:b w:val="0"/>
          <w:bCs/>
        </w:rPr>
        <w:t>immunity</w:t>
      </w:r>
      <w:proofErr w:type="spellEnd"/>
      <w:r w:rsidRPr="000B694A">
        <w:rPr>
          <w:b w:val="0"/>
          <w:bCs/>
        </w:rPr>
        <w:t xml:space="preserve"> on </w:t>
      </w:r>
      <w:proofErr w:type="spellStart"/>
      <w:r w:rsidRPr="000B694A">
        <w:rPr>
          <w:b w:val="0"/>
          <w:bCs/>
        </w:rPr>
        <w:t>mice</w:t>
      </w:r>
      <w:proofErr w:type="spellEnd"/>
      <w:r w:rsidRPr="000B694A">
        <w:rPr>
          <w:b w:val="0"/>
          <w:bCs/>
        </w:rPr>
        <w:t>. </w:t>
      </w:r>
      <w:r w:rsidRPr="000B694A">
        <w:rPr>
          <w:b w:val="0"/>
          <w:bCs/>
          <w:i/>
          <w:iCs/>
        </w:rPr>
        <w:t xml:space="preserve">Amino </w:t>
      </w:r>
      <w:proofErr w:type="spellStart"/>
      <w:r w:rsidRPr="000B694A">
        <w:rPr>
          <w:b w:val="0"/>
          <w:bCs/>
          <w:i/>
          <w:iCs/>
        </w:rPr>
        <w:t>Acids</w:t>
      </w:r>
      <w:proofErr w:type="spellEnd"/>
      <w:r w:rsidRPr="000B694A">
        <w:rPr>
          <w:b w:val="0"/>
          <w:bCs/>
        </w:rPr>
        <w:t>, </w:t>
      </w:r>
      <w:r w:rsidRPr="000B694A">
        <w:rPr>
          <w:b w:val="0"/>
          <w:bCs/>
          <w:i/>
          <w:iCs/>
        </w:rPr>
        <w:t>49</w:t>
      </w:r>
      <w:r w:rsidRPr="000B694A">
        <w:rPr>
          <w:b w:val="0"/>
          <w:bCs/>
        </w:rPr>
        <w:t>, 2045-2051.</w:t>
      </w:r>
      <w:r>
        <w:rPr>
          <w:b w:val="0"/>
          <w:bCs/>
        </w:rPr>
        <w:t xml:space="preserve"> </w:t>
      </w:r>
      <w:proofErr w:type="gramStart"/>
      <w:r>
        <w:rPr>
          <w:b w:val="0"/>
          <w:bCs/>
        </w:rPr>
        <w:t>doi</w:t>
      </w:r>
      <w:proofErr w:type="gramEnd"/>
      <w:r>
        <w:rPr>
          <w:b w:val="0"/>
          <w:bCs/>
        </w:rPr>
        <w:t>:</w:t>
      </w:r>
      <w:r w:rsidRPr="005E0937">
        <w:rPr>
          <w:b w:val="0"/>
          <w:bCs/>
        </w:rPr>
        <w:t>10.1007/s00726-017-2467-5.</w:t>
      </w:r>
    </w:p>
    <w:p w14:paraId="119D306D" w14:textId="77777777" w:rsidR="00845596" w:rsidRPr="000B694A" w:rsidRDefault="00845596" w:rsidP="00DD0105">
      <w:pPr>
        <w:pStyle w:val="Stil2"/>
        <w:ind w:left="567" w:hanging="567"/>
        <w:rPr>
          <w:b w:val="0"/>
          <w:bCs/>
        </w:rPr>
      </w:pPr>
      <w:bookmarkStart w:id="155" w:name="_Hlk198814140"/>
      <w:proofErr w:type="spellStart"/>
      <w:r w:rsidRPr="000B694A">
        <w:rPr>
          <w:b w:val="0"/>
          <w:bCs/>
        </w:rPr>
        <w:t>Bonagura</w:t>
      </w:r>
      <w:proofErr w:type="spellEnd"/>
      <w:r w:rsidRPr="000B694A">
        <w:rPr>
          <w:b w:val="0"/>
          <w:bCs/>
        </w:rPr>
        <w:t>, J. D.</w:t>
      </w:r>
      <w:proofErr w:type="gramStart"/>
      <w:r w:rsidRPr="000B694A">
        <w:rPr>
          <w:b w:val="0"/>
          <w:bCs/>
        </w:rPr>
        <w:t xml:space="preserve">,  </w:t>
      </w:r>
      <w:proofErr w:type="spellStart"/>
      <w:r w:rsidRPr="000B694A">
        <w:rPr>
          <w:b w:val="0"/>
          <w:bCs/>
        </w:rPr>
        <w:t>Twedt</w:t>
      </w:r>
      <w:proofErr w:type="spellEnd"/>
      <w:proofErr w:type="gramEnd"/>
      <w:r w:rsidRPr="000B694A">
        <w:rPr>
          <w:b w:val="0"/>
          <w:bCs/>
        </w:rPr>
        <w:t xml:space="preserve">, </w:t>
      </w:r>
      <w:bookmarkEnd w:id="155"/>
      <w:r w:rsidRPr="000B694A">
        <w:rPr>
          <w:b w:val="0"/>
          <w:bCs/>
        </w:rPr>
        <w:t>D. C. (2008). </w:t>
      </w:r>
      <w:proofErr w:type="spellStart"/>
      <w:r w:rsidRPr="000B694A">
        <w:rPr>
          <w:b w:val="0"/>
          <w:bCs/>
          <w:i/>
          <w:iCs/>
        </w:rPr>
        <w:t>Kirk's</w:t>
      </w:r>
      <w:proofErr w:type="spellEnd"/>
      <w:r w:rsidRPr="000B694A">
        <w:rPr>
          <w:b w:val="0"/>
          <w:bCs/>
          <w:i/>
          <w:iCs/>
        </w:rPr>
        <w:t xml:space="preserve"> </w:t>
      </w:r>
      <w:proofErr w:type="spellStart"/>
      <w:r w:rsidRPr="000B694A">
        <w:rPr>
          <w:b w:val="0"/>
          <w:bCs/>
          <w:i/>
          <w:iCs/>
        </w:rPr>
        <w:t>Current</w:t>
      </w:r>
      <w:proofErr w:type="spellEnd"/>
      <w:r w:rsidRPr="000B694A">
        <w:rPr>
          <w:b w:val="0"/>
          <w:bCs/>
          <w:i/>
          <w:iCs/>
        </w:rPr>
        <w:t xml:space="preserve"> </w:t>
      </w:r>
      <w:proofErr w:type="spellStart"/>
      <w:r w:rsidRPr="000B694A">
        <w:rPr>
          <w:b w:val="0"/>
          <w:bCs/>
          <w:i/>
          <w:iCs/>
        </w:rPr>
        <w:t>Veterinary</w:t>
      </w:r>
      <w:proofErr w:type="spellEnd"/>
      <w:r w:rsidRPr="000B694A">
        <w:rPr>
          <w:b w:val="0"/>
          <w:bCs/>
          <w:i/>
          <w:iCs/>
        </w:rPr>
        <w:t xml:space="preserve"> </w:t>
      </w:r>
      <w:proofErr w:type="spellStart"/>
      <w:r w:rsidRPr="000B694A">
        <w:rPr>
          <w:b w:val="0"/>
          <w:bCs/>
          <w:i/>
          <w:iCs/>
        </w:rPr>
        <w:t>Therapy</w:t>
      </w:r>
      <w:proofErr w:type="spellEnd"/>
      <w:r w:rsidRPr="000B694A">
        <w:rPr>
          <w:b w:val="0"/>
          <w:bCs/>
          <w:i/>
          <w:iCs/>
        </w:rPr>
        <w:t xml:space="preserve"> XIV-E-</w:t>
      </w:r>
      <w:proofErr w:type="spellStart"/>
      <w:r w:rsidRPr="000B694A">
        <w:rPr>
          <w:b w:val="0"/>
          <w:bCs/>
          <w:i/>
          <w:iCs/>
        </w:rPr>
        <w:t>Book</w:t>
      </w:r>
      <w:proofErr w:type="spellEnd"/>
      <w:r w:rsidRPr="000B694A">
        <w:rPr>
          <w:b w:val="0"/>
          <w:bCs/>
        </w:rPr>
        <w:t xml:space="preserve">. </w:t>
      </w:r>
      <w:proofErr w:type="spellStart"/>
      <w:r w:rsidRPr="000B694A">
        <w:rPr>
          <w:b w:val="0"/>
          <w:bCs/>
        </w:rPr>
        <w:t>Elsevier</w:t>
      </w:r>
      <w:proofErr w:type="spellEnd"/>
      <w:r w:rsidRPr="000B694A">
        <w:rPr>
          <w:b w:val="0"/>
          <w:bCs/>
        </w:rPr>
        <w:t xml:space="preserve"> </w:t>
      </w:r>
      <w:proofErr w:type="spellStart"/>
      <w:r w:rsidRPr="000B694A">
        <w:rPr>
          <w:b w:val="0"/>
          <w:bCs/>
        </w:rPr>
        <w:t>Health</w:t>
      </w:r>
      <w:proofErr w:type="spellEnd"/>
      <w:r w:rsidRPr="000B694A">
        <w:rPr>
          <w:b w:val="0"/>
          <w:bCs/>
        </w:rPr>
        <w:t xml:space="preserve"> </w:t>
      </w:r>
      <w:proofErr w:type="spellStart"/>
      <w:r w:rsidRPr="000B694A">
        <w:rPr>
          <w:b w:val="0"/>
          <w:bCs/>
        </w:rPr>
        <w:t>Sciences</w:t>
      </w:r>
      <w:proofErr w:type="spellEnd"/>
      <w:r w:rsidRPr="000B694A">
        <w:rPr>
          <w:b w:val="0"/>
          <w:bCs/>
        </w:rPr>
        <w:t>.</w:t>
      </w:r>
    </w:p>
    <w:p w14:paraId="5657856F" w14:textId="77777777" w:rsidR="00845596" w:rsidRDefault="00845596" w:rsidP="00DD0105">
      <w:pPr>
        <w:pStyle w:val="Stil2"/>
        <w:ind w:left="567" w:hanging="567"/>
        <w:rPr>
          <w:b w:val="0"/>
          <w:bCs/>
        </w:rPr>
      </w:pPr>
      <w:bookmarkStart w:id="156" w:name="_Hlk199158593"/>
      <w:proofErr w:type="spellStart"/>
      <w:r w:rsidRPr="000B694A">
        <w:rPr>
          <w:b w:val="0"/>
          <w:bCs/>
        </w:rPr>
        <w:t>Boosinger</w:t>
      </w:r>
      <w:bookmarkEnd w:id="156"/>
      <w:proofErr w:type="spellEnd"/>
      <w:r w:rsidRPr="000B694A">
        <w:rPr>
          <w:b w:val="0"/>
          <w:bCs/>
        </w:rPr>
        <w:t xml:space="preserve">, T. R., </w:t>
      </w:r>
      <w:proofErr w:type="spellStart"/>
      <w:r w:rsidRPr="000B694A">
        <w:rPr>
          <w:b w:val="0"/>
          <w:bCs/>
        </w:rPr>
        <w:t>Rebar</w:t>
      </w:r>
      <w:proofErr w:type="spellEnd"/>
      <w:r w:rsidRPr="000B694A">
        <w:rPr>
          <w:b w:val="0"/>
          <w:bCs/>
        </w:rPr>
        <w:t xml:space="preserve">, A. H., </w:t>
      </w:r>
      <w:proofErr w:type="spellStart"/>
      <w:r w:rsidRPr="000B694A">
        <w:rPr>
          <w:b w:val="0"/>
          <w:bCs/>
        </w:rPr>
        <w:t>DeNicola</w:t>
      </w:r>
      <w:proofErr w:type="spellEnd"/>
      <w:r w:rsidRPr="000B694A">
        <w:rPr>
          <w:b w:val="0"/>
          <w:bCs/>
        </w:rPr>
        <w:t>, D. B.</w:t>
      </w:r>
      <w:proofErr w:type="gramStart"/>
      <w:r w:rsidRPr="000B694A">
        <w:rPr>
          <w:b w:val="0"/>
          <w:bCs/>
        </w:rPr>
        <w:t xml:space="preserve">,  </w:t>
      </w:r>
      <w:proofErr w:type="spellStart"/>
      <w:r w:rsidRPr="000B694A">
        <w:rPr>
          <w:b w:val="0"/>
          <w:bCs/>
        </w:rPr>
        <w:t>Boon</w:t>
      </w:r>
      <w:proofErr w:type="spellEnd"/>
      <w:proofErr w:type="gramEnd"/>
      <w:r w:rsidRPr="000B694A">
        <w:rPr>
          <w:b w:val="0"/>
          <w:bCs/>
        </w:rPr>
        <w:t xml:space="preserve">, G. D. (1982). Bone </w:t>
      </w:r>
      <w:proofErr w:type="spellStart"/>
      <w:r w:rsidRPr="000B694A">
        <w:rPr>
          <w:b w:val="0"/>
          <w:bCs/>
        </w:rPr>
        <w:t>marrow</w:t>
      </w:r>
      <w:proofErr w:type="spellEnd"/>
      <w:r w:rsidRPr="000B694A">
        <w:rPr>
          <w:b w:val="0"/>
          <w:bCs/>
        </w:rPr>
        <w:t xml:space="preserve"> </w:t>
      </w:r>
      <w:proofErr w:type="spellStart"/>
      <w:r w:rsidRPr="000B694A">
        <w:rPr>
          <w:b w:val="0"/>
          <w:bCs/>
        </w:rPr>
        <w:t>alterations</w:t>
      </w:r>
      <w:proofErr w:type="spellEnd"/>
      <w:r w:rsidRPr="000B694A">
        <w:rPr>
          <w:b w:val="0"/>
          <w:bCs/>
        </w:rPr>
        <w:t xml:space="preserve"> </w:t>
      </w:r>
      <w:proofErr w:type="spellStart"/>
      <w:r w:rsidRPr="000B694A">
        <w:rPr>
          <w:b w:val="0"/>
          <w:bCs/>
        </w:rPr>
        <w:t>associated</w:t>
      </w:r>
      <w:proofErr w:type="spellEnd"/>
      <w:r w:rsidRPr="000B694A">
        <w:rPr>
          <w:b w:val="0"/>
          <w:bCs/>
        </w:rPr>
        <w:t xml:space="preserve"> with canine parvoviral enteritis. </w:t>
      </w:r>
      <w:proofErr w:type="spellStart"/>
      <w:r w:rsidRPr="000B694A">
        <w:rPr>
          <w:b w:val="0"/>
          <w:bCs/>
          <w:i/>
          <w:iCs/>
        </w:rPr>
        <w:t>Veterinary</w:t>
      </w:r>
      <w:proofErr w:type="spellEnd"/>
      <w:r w:rsidRPr="000B694A">
        <w:rPr>
          <w:b w:val="0"/>
          <w:bCs/>
          <w:i/>
          <w:iCs/>
        </w:rPr>
        <w:t xml:space="preserve"> </w:t>
      </w:r>
      <w:proofErr w:type="spellStart"/>
      <w:r w:rsidRPr="000B694A">
        <w:rPr>
          <w:b w:val="0"/>
          <w:bCs/>
          <w:i/>
          <w:iCs/>
        </w:rPr>
        <w:t>Pathology</w:t>
      </w:r>
      <w:proofErr w:type="spellEnd"/>
      <w:r w:rsidRPr="000B694A">
        <w:rPr>
          <w:b w:val="0"/>
          <w:bCs/>
        </w:rPr>
        <w:t>, </w:t>
      </w:r>
      <w:r w:rsidRPr="000B694A">
        <w:rPr>
          <w:b w:val="0"/>
          <w:bCs/>
          <w:i/>
          <w:iCs/>
        </w:rPr>
        <w:t>19</w:t>
      </w:r>
      <w:r w:rsidRPr="000B694A">
        <w:rPr>
          <w:b w:val="0"/>
          <w:bCs/>
        </w:rPr>
        <w:t>(5), 558-561.</w:t>
      </w:r>
      <w:r>
        <w:rPr>
          <w:b w:val="0"/>
          <w:bCs/>
        </w:rPr>
        <w:t xml:space="preserve"> doi:</w:t>
      </w:r>
      <w:r w:rsidRPr="004C044D">
        <w:rPr>
          <w:b w:val="0"/>
          <w:bCs/>
        </w:rPr>
        <w:t>10.1177/030098588201900513</w:t>
      </w:r>
    </w:p>
    <w:p w14:paraId="76A6EA3B" w14:textId="45EE3E9E" w:rsidR="00845596" w:rsidRPr="000B694A" w:rsidRDefault="00845596" w:rsidP="00DD0105">
      <w:pPr>
        <w:pStyle w:val="Stil2"/>
        <w:ind w:left="567" w:hanging="567"/>
        <w:rPr>
          <w:b w:val="0"/>
          <w:bCs/>
        </w:rPr>
      </w:pPr>
      <w:proofErr w:type="spellStart"/>
      <w:r w:rsidRPr="000B694A">
        <w:rPr>
          <w:b w:val="0"/>
          <w:bCs/>
        </w:rPr>
        <w:t>Brosnan</w:t>
      </w:r>
      <w:proofErr w:type="spellEnd"/>
      <w:r w:rsidRPr="000B694A">
        <w:rPr>
          <w:b w:val="0"/>
          <w:bCs/>
        </w:rPr>
        <w:t>, J. T.</w:t>
      </w:r>
      <w:proofErr w:type="gramStart"/>
      <w:r w:rsidRPr="000B694A">
        <w:rPr>
          <w:b w:val="0"/>
          <w:bCs/>
        </w:rPr>
        <w:t xml:space="preserve">,  </w:t>
      </w:r>
      <w:proofErr w:type="spellStart"/>
      <w:r w:rsidRPr="000B694A">
        <w:rPr>
          <w:b w:val="0"/>
          <w:bCs/>
        </w:rPr>
        <w:t>Brosnan</w:t>
      </w:r>
      <w:proofErr w:type="spellEnd"/>
      <w:proofErr w:type="gramEnd"/>
      <w:r w:rsidRPr="000B694A">
        <w:rPr>
          <w:b w:val="0"/>
          <w:bCs/>
        </w:rPr>
        <w:t xml:space="preserve">, M. E. (2007). </w:t>
      </w:r>
      <w:proofErr w:type="spellStart"/>
      <w:r w:rsidRPr="000B694A">
        <w:rPr>
          <w:b w:val="0"/>
          <w:bCs/>
        </w:rPr>
        <w:t>Creatine</w:t>
      </w:r>
      <w:proofErr w:type="spellEnd"/>
      <w:r w:rsidRPr="000B694A">
        <w:rPr>
          <w:b w:val="0"/>
          <w:bCs/>
        </w:rPr>
        <w:t xml:space="preserve">: </w:t>
      </w:r>
      <w:proofErr w:type="spellStart"/>
      <w:r w:rsidRPr="000B694A">
        <w:rPr>
          <w:b w:val="0"/>
          <w:bCs/>
        </w:rPr>
        <w:t>endogenous</w:t>
      </w:r>
      <w:proofErr w:type="spellEnd"/>
      <w:r w:rsidRPr="000B694A">
        <w:rPr>
          <w:b w:val="0"/>
          <w:bCs/>
        </w:rPr>
        <w:t xml:space="preserve"> metabolite, </w:t>
      </w:r>
      <w:proofErr w:type="spellStart"/>
      <w:r w:rsidRPr="000B694A">
        <w:rPr>
          <w:b w:val="0"/>
          <w:bCs/>
        </w:rPr>
        <w:t>dietary</w:t>
      </w:r>
      <w:proofErr w:type="spellEnd"/>
      <w:r w:rsidRPr="000B694A">
        <w:rPr>
          <w:b w:val="0"/>
          <w:bCs/>
        </w:rPr>
        <w:t xml:space="preserve">, and </w:t>
      </w:r>
      <w:proofErr w:type="spellStart"/>
      <w:r w:rsidRPr="000B694A">
        <w:rPr>
          <w:b w:val="0"/>
          <w:bCs/>
        </w:rPr>
        <w:t>therapeutic</w:t>
      </w:r>
      <w:proofErr w:type="spellEnd"/>
      <w:r w:rsidRPr="000B694A">
        <w:rPr>
          <w:b w:val="0"/>
          <w:bCs/>
        </w:rPr>
        <w:t xml:space="preserve"> </w:t>
      </w:r>
      <w:proofErr w:type="spellStart"/>
      <w:r w:rsidRPr="000B694A">
        <w:rPr>
          <w:b w:val="0"/>
          <w:bCs/>
        </w:rPr>
        <w:t>supplement</w:t>
      </w:r>
      <w:proofErr w:type="spellEnd"/>
      <w:r w:rsidRPr="000B694A">
        <w:rPr>
          <w:b w:val="0"/>
          <w:bCs/>
        </w:rPr>
        <w:t>. </w:t>
      </w:r>
      <w:proofErr w:type="spellStart"/>
      <w:r w:rsidR="00F21D13" w:rsidRPr="000B694A">
        <w:rPr>
          <w:b w:val="0"/>
          <w:bCs/>
          <w:i/>
          <w:iCs/>
        </w:rPr>
        <w:t>Annual</w:t>
      </w:r>
      <w:proofErr w:type="spellEnd"/>
      <w:r w:rsidR="00F21D13" w:rsidRPr="000B694A">
        <w:rPr>
          <w:b w:val="0"/>
          <w:bCs/>
          <w:i/>
          <w:iCs/>
        </w:rPr>
        <w:t xml:space="preserve"> </w:t>
      </w:r>
      <w:proofErr w:type="spellStart"/>
      <w:r w:rsidR="00F21D13">
        <w:rPr>
          <w:b w:val="0"/>
          <w:bCs/>
          <w:i/>
          <w:iCs/>
        </w:rPr>
        <w:t>R</w:t>
      </w:r>
      <w:r w:rsidR="00F21D13" w:rsidRPr="000B694A">
        <w:rPr>
          <w:b w:val="0"/>
          <w:bCs/>
          <w:i/>
          <w:iCs/>
        </w:rPr>
        <w:t>eview</w:t>
      </w:r>
      <w:proofErr w:type="spellEnd"/>
      <w:r w:rsidR="00F21D13" w:rsidRPr="000B694A">
        <w:rPr>
          <w:b w:val="0"/>
          <w:bCs/>
          <w:i/>
          <w:iCs/>
        </w:rPr>
        <w:t xml:space="preserve"> of </w:t>
      </w:r>
      <w:proofErr w:type="spellStart"/>
      <w:r w:rsidR="00F21D13">
        <w:rPr>
          <w:b w:val="0"/>
          <w:bCs/>
          <w:i/>
          <w:iCs/>
        </w:rPr>
        <w:t>N</w:t>
      </w:r>
      <w:r w:rsidR="00F21D13" w:rsidRPr="000B694A">
        <w:rPr>
          <w:b w:val="0"/>
          <w:bCs/>
          <w:i/>
          <w:iCs/>
        </w:rPr>
        <w:t>utrition</w:t>
      </w:r>
      <w:proofErr w:type="spellEnd"/>
      <w:r w:rsidRPr="000B694A">
        <w:rPr>
          <w:b w:val="0"/>
          <w:bCs/>
          <w:i/>
          <w:iCs/>
        </w:rPr>
        <w:t>.</w:t>
      </w:r>
      <w:r w:rsidRPr="000B694A">
        <w:rPr>
          <w:b w:val="0"/>
          <w:bCs/>
        </w:rPr>
        <w:t>, </w:t>
      </w:r>
      <w:r w:rsidRPr="000B694A">
        <w:rPr>
          <w:b w:val="0"/>
          <w:bCs/>
          <w:i/>
          <w:iCs/>
        </w:rPr>
        <w:t>27</w:t>
      </w:r>
      <w:r w:rsidRPr="000B694A">
        <w:rPr>
          <w:b w:val="0"/>
          <w:bCs/>
        </w:rPr>
        <w:t>(1), 241-261.</w:t>
      </w:r>
      <w:r>
        <w:rPr>
          <w:b w:val="0"/>
          <w:bCs/>
        </w:rPr>
        <w:t xml:space="preserve"> </w:t>
      </w:r>
      <w:proofErr w:type="gramStart"/>
      <w:r>
        <w:rPr>
          <w:b w:val="0"/>
          <w:bCs/>
        </w:rPr>
        <w:t>doi:</w:t>
      </w:r>
      <w:r w:rsidRPr="004C044D">
        <w:rPr>
          <w:b w:val="0"/>
          <w:bCs/>
        </w:rPr>
        <w:t>10.1146/annurev.nutr</w:t>
      </w:r>
      <w:proofErr w:type="gramEnd"/>
      <w:r w:rsidRPr="004C044D">
        <w:rPr>
          <w:b w:val="0"/>
          <w:bCs/>
        </w:rPr>
        <w:t>.27.061406.093621</w:t>
      </w:r>
    </w:p>
    <w:p w14:paraId="7C74E3BF" w14:textId="77777777" w:rsidR="00845596" w:rsidRDefault="00845596" w:rsidP="00DD0105">
      <w:pPr>
        <w:pStyle w:val="Stil2"/>
        <w:ind w:left="567" w:hanging="567"/>
        <w:rPr>
          <w:b w:val="0"/>
          <w:bCs/>
        </w:rPr>
      </w:pPr>
      <w:proofErr w:type="spellStart"/>
      <w:r w:rsidRPr="00D50A7B">
        <w:rPr>
          <w:b w:val="0"/>
          <w:bCs/>
        </w:rPr>
        <w:t>Cagnasso</w:t>
      </w:r>
      <w:proofErr w:type="spellEnd"/>
      <w:r w:rsidRPr="00D50A7B">
        <w:rPr>
          <w:b w:val="0"/>
          <w:bCs/>
        </w:rPr>
        <w:t xml:space="preserve">, F., </w:t>
      </w:r>
      <w:proofErr w:type="spellStart"/>
      <w:r w:rsidRPr="00D50A7B">
        <w:rPr>
          <w:b w:val="0"/>
          <w:bCs/>
        </w:rPr>
        <w:t>Borrelli</w:t>
      </w:r>
      <w:proofErr w:type="spellEnd"/>
      <w:r w:rsidRPr="00D50A7B">
        <w:rPr>
          <w:b w:val="0"/>
          <w:bCs/>
        </w:rPr>
        <w:t xml:space="preserve">, A., </w:t>
      </w:r>
      <w:proofErr w:type="spellStart"/>
      <w:r w:rsidRPr="00D50A7B">
        <w:rPr>
          <w:b w:val="0"/>
          <w:bCs/>
        </w:rPr>
        <w:t>Bottero</w:t>
      </w:r>
      <w:proofErr w:type="spellEnd"/>
      <w:r w:rsidRPr="00D50A7B">
        <w:rPr>
          <w:b w:val="0"/>
          <w:bCs/>
        </w:rPr>
        <w:t xml:space="preserve">, E., </w:t>
      </w:r>
      <w:proofErr w:type="spellStart"/>
      <w:r w:rsidRPr="00D50A7B">
        <w:rPr>
          <w:b w:val="0"/>
          <w:bCs/>
        </w:rPr>
        <w:t>Benvenuti</w:t>
      </w:r>
      <w:proofErr w:type="spellEnd"/>
      <w:r w:rsidRPr="00D50A7B">
        <w:rPr>
          <w:b w:val="0"/>
          <w:bCs/>
        </w:rPr>
        <w:t xml:space="preserve">, E., </w:t>
      </w:r>
      <w:proofErr w:type="spellStart"/>
      <w:r w:rsidRPr="00D50A7B">
        <w:rPr>
          <w:b w:val="0"/>
          <w:bCs/>
        </w:rPr>
        <w:t>Ferriani</w:t>
      </w:r>
      <w:proofErr w:type="spellEnd"/>
      <w:r w:rsidRPr="00D50A7B">
        <w:rPr>
          <w:b w:val="0"/>
          <w:bCs/>
        </w:rPr>
        <w:t xml:space="preserve">, R., </w:t>
      </w:r>
      <w:proofErr w:type="spellStart"/>
      <w:r w:rsidRPr="00D50A7B">
        <w:rPr>
          <w:b w:val="0"/>
          <w:bCs/>
        </w:rPr>
        <w:t>Marchetti</w:t>
      </w:r>
      <w:proofErr w:type="spellEnd"/>
      <w:r w:rsidRPr="00D50A7B">
        <w:rPr>
          <w:b w:val="0"/>
          <w:bCs/>
        </w:rPr>
        <w:t xml:space="preserve">, V., </w:t>
      </w:r>
      <w:proofErr w:type="spellStart"/>
      <w:r w:rsidRPr="00D50A7B">
        <w:rPr>
          <w:b w:val="0"/>
          <w:bCs/>
        </w:rPr>
        <w:t>Gianella</w:t>
      </w:r>
      <w:proofErr w:type="spellEnd"/>
      <w:r w:rsidRPr="00D50A7B">
        <w:rPr>
          <w:b w:val="0"/>
          <w:bCs/>
        </w:rPr>
        <w:t xml:space="preserve">, P. (2023). </w:t>
      </w:r>
      <w:proofErr w:type="spellStart"/>
      <w:r w:rsidRPr="00D50A7B">
        <w:rPr>
          <w:b w:val="0"/>
          <w:bCs/>
        </w:rPr>
        <w:t>Comparative</w:t>
      </w:r>
      <w:proofErr w:type="spellEnd"/>
      <w:r w:rsidRPr="00D50A7B">
        <w:rPr>
          <w:b w:val="0"/>
          <w:bCs/>
        </w:rPr>
        <w:t xml:space="preserve"> </w:t>
      </w:r>
      <w:proofErr w:type="spellStart"/>
      <w:r w:rsidRPr="00D50A7B">
        <w:rPr>
          <w:b w:val="0"/>
          <w:bCs/>
        </w:rPr>
        <w:t>evaluation</w:t>
      </w:r>
      <w:proofErr w:type="spellEnd"/>
      <w:r w:rsidRPr="00D50A7B">
        <w:rPr>
          <w:b w:val="0"/>
          <w:bCs/>
        </w:rPr>
        <w:t xml:space="preserve"> of </w:t>
      </w:r>
      <w:proofErr w:type="spellStart"/>
      <w:r w:rsidRPr="00D50A7B">
        <w:rPr>
          <w:b w:val="0"/>
          <w:bCs/>
        </w:rPr>
        <w:t>peripheral</w:t>
      </w:r>
      <w:proofErr w:type="spellEnd"/>
      <w:r w:rsidRPr="00D50A7B">
        <w:rPr>
          <w:b w:val="0"/>
          <w:bCs/>
        </w:rPr>
        <w:t xml:space="preserve"> </w:t>
      </w:r>
      <w:proofErr w:type="spellStart"/>
      <w:r w:rsidRPr="00D50A7B">
        <w:rPr>
          <w:b w:val="0"/>
          <w:bCs/>
        </w:rPr>
        <w:t>blood</w:t>
      </w:r>
      <w:proofErr w:type="spellEnd"/>
      <w:r w:rsidRPr="00D50A7B">
        <w:rPr>
          <w:b w:val="0"/>
          <w:bCs/>
        </w:rPr>
        <w:t xml:space="preserve"> </w:t>
      </w:r>
      <w:proofErr w:type="spellStart"/>
      <w:r w:rsidRPr="00D50A7B">
        <w:rPr>
          <w:b w:val="0"/>
          <w:bCs/>
        </w:rPr>
        <w:t>neutrophil</w:t>
      </w:r>
      <w:proofErr w:type="spellEnd"/>
      <w:r w:rsidRPr="00D50A7B">
        <w:rPr>
          <w:b w:val="0"/>
          <w:bCs/>
        </w:rPr>
        <w:t xml:space="preserve"> </w:t>
      </w:r>
      <w:proofErr w:type="spellStart"/>
      <w:r w:rsidRPr="00D50A7B">
        <w:rPr>
          <w:b w:val="0"/>
          <w:bCs/>
        </w:rPr>
        <w:t>to</w:t>
      </w:r>
      <w:proofErr w:type="spellEnd"/>
      <w:r w:rsidRPr="00D50A7B">
        <w:rPr>
          <w:b w:val="0"/>
          <w:bCs/>
        </w:rPr>
        <w:t xml:space="preserve"> </w:t>
      </w:r>
      <w:proofErr w:type="spellStart"/>
      <w:r w:rsidRPr="00D50A7B">
        <w:rPr>
          <w:b w:val="0"/>
          <w:bCs/>
        </w:rPr>
        <w:t>lymphocyte</w:t>
      </w:r>
      <w:proofErr w:type="spellEnd"/>
      <w:r w:rsidRPr="00D50A7B">
        <w:rPr>
          <w:b w:val="0"/>
          <w:bCs/>
        </w:rPr>
        <w:t xml:space="preserve"> </w:t>
      </w:r>
      <w:proofErr w:type="spellStart"/>
      <w:r w:rsidRPr="00D50A7B">
        <w:rPr>
          <w:b w:val="0"/>
          <w:bCs/>
        </w:rPr>
        <w:t>ratio</w:t>
      </w:r>
      <w:proofErr w:type="spellEnd"/>
      <w:r w:rsidRPr="00D50A7B">
        <w:rPr>
          <w:b w:val="0"/>
          <w:bCs/>
        </w:rPr>
        <w:t xml:space="preserve">, serum </w:t>
      </w:r>
      <w:proofErr w:type="spellStart"/>
      <w:r w:rsidRPr="00D50A7B">
        <w:rPr>
          <w:b w:val="0"/>
          <w:bCs/>
        </w:rPr>
        <w:t>albumin</w:t>
      </w:r>
      <w:proofErr w:type="spellEnd"/>
      <w:r w:rsidRPr="00D50A7B">
        <w:rPr>
          <w:b w:val="0"/>
          <w:bCs/>
        </w:rPr>
        <w:t xml:space="preserve"> </w:t>
      </w:r>
      <w:proofErr w:type="spellStart"/>
      <w:r w:rsidRPr="00D50A7B">
        <w:rPr>
          <w:b w:val="0"/>
          <w:bCs/>
        </w:rPr>
        <w:t>to</w:t>
      </w:r>
      <w:proofErr w:type="spellEnd"/>
      <w:r w:rsidRPr="00D50A7B">
        <w:rPr>
          <w:b w:val="0"/>
          <w:bCs/>
        </w:rPr>
        <w:t xml:space="preserve"> globulin </w:t>
      </w:r>
      <w:proofErr w:type="spellStart"/>
      <w:r w:rsidRPr="00D50A7B">
        <w:rPr>
          <w:b w:val="0"/>
          <w:bCs/>
        </w:rPr>
        <w:t>ratio</w:t>
      </w:r>
      <w:proofErr w:type="spellEnd"/>
      <w:r w:rsidRPr="00D50A7B">
        <w:rPr>
          <w:b w:val="0"/>
          <w:bCs/>
        </w:rPr>
        <w:t xml:space="preserve"> and serum c-</w:t>
      </w:r>
      <w:proofErr w:type="spellStart"/>
      <w:r w:rsidRPr="00D50A7B">
        <w:rPr>
          <w:b w:val="0"/>
          <w:bCs/>
        </w:rPr>
        <w:t>reactive</w:t>
      </w:r>
      <w:proofErr w:type="spellEnd"/>
      <w:r w:rsidRPr="00D50A7B">
        <w:rPr>
          <w:b w:val="0"/>
          <w:bCs/>
        </w:rPr>
        <w:t xml:space="preserve"> protein </w:t>
      </w:r>
      <w:proofErr w:type="spellStart"/>
      <w:r w:rsidRPr="00D50A7B">
        <w:rPr>
          <w:b w:val="0"/>
          <w:bCs/>
        </w:rPr>
        <w:t>to</w:t>
      </w:r>
      <w:proofErr w:type="spellEnd"/>
      <w:r w:rsidRPr="00D50A7B">
        <w:rPr>
          <w:b w:val="0"/>
          <w:bCs/>
        </w:rPr>
        <w:t xml:space="preserve"> </w:t>
      </w:r>
      <w:proofErr w:type="spellStart"/>
      <w:r w:rsidRPr="00D50A7B">
        <w:rPr>
          <w:b w:val="0"/>
          <w:bCs/>
        </w:rPr>
        <w:t>albumin</w:t>
      </w:r>
      <w:proofErr w:type="spellEnd"/>
      <w:r w:rsidRPr="00D50A7B">
        <w:rPr>
          <w:b w:val="0"/>
          <w:bCs/>
        </w:rPr>
        <w:t xml:space="preserve"> </w:t>
      </w:r>
      <w:proofErr w:type="spellStart"/>
      <w:r w:rsidRPr="00D50A7B">
        <w:rPr>
          <w:b w:val="0"/>
          <w:bCs/>
        </w:rPr>
        <w:t>ratio</w:t>
      </w:r>
      <w:proofErr w:type="spellEnd"/>
      <w:r w:rsidRPr="00D50A7B">
        <w:rPr>
          <w:b w:val="0"/>
          <w:bCs/>
        </w:rPr>
        <w:t xml:space="preserve"> in </w:t>
      </w:r>
      <w:proofErr w:type="spellStart"/>
      <w:r w:rsidRPr="00D50A7B">
        <w:rPr>
          <w:b w:val="0"/>
          <w:bCs/>
        </w:rPr>
        <w:t>dogs</w:t>
      </w:r>
      <w:proofErr w:type="spellEnd"/>
      <w:r w:rsidRPr="00D50A7B">
        <w:rPr>
          <w:b w:val="0"/>
          <w:bCs/>
        </w:rPr>
        <w:t xml:space="preserve"> with </w:t>
      </w:r>
      <w:proofErr w:type="spellStart"/>
      <w:r w:rsidRPr="00D50A7B">
        <w:rPr>
          <w:b w:val="0"/>
          <w:bCs/>
        </w:rPr>
        <w:t>inflammatory</w:t>
      </w:r>
      <w:proofErr w:type="spellEnd"/>
      <w:r w:rsidRPr="00D50A7B">
        <w:rPr>
          <w:b w:val="0"/>
          <w:bCs/>
        </w:rPr>
        <w:t xml:space="preserve"> protein-</w:t>
      </w:r>
      <w:proofErr w:type="spellStart"/>
      <w:r w:rsidRPr="00D50A7B">
        <w:rPr>
          <w:b w:val="0"/>
          <w:bCs/>
        </w:rPr>
        <w:t>losing</w:t>
      </w:r>
      <w:proofErr w:type="spellEnd"/>
      <w:r w:rsidRPr="00D50A7B">
        <w:rPr>
          <w:b w:val="0"/>
          <w:bCs/>
        </w:rPr>
        <w:t xml:space="preserve"> </w:t>
      </w:r>
      <w:proofErr w:type="spellStart"/>
      <w:r w:rsidRPr="00D50A7B">
        <w:rPr>
          <w:b w:val="0"/>
          <w:bCs/>
        </w:rPr>
        <w:t>enteropathy</w:t>
      </w:r>
      <w:proofErr w:type="spellEnd"/>
      <w:r w:rsidRPr="00D50A7B">
        <w:rPr>
          <w:b w:val="0"/>
          <w:bCs/>
        </w:rPr>
        <w:t xml:space="preserve"> and </w:t>
      </w:r>
      <w:proofErr w:type="spellStart"/>
      <w:r w:rsidRPr="00D50A7B">
        <w:rPr>
          <w:b w:val="0"/>
          <w:bCs/>
        </w:rPr>
        <w:t>healthy</w:t>
      </w:r>
      <w:proofErr w:type="spellEnd"/>
      <w:r w:rsidRPr="00D50A7B">
        <w:rPr>
          <w:b w:val="0"/>
          <w:bCs/>
        </w:rPr>
        <w:t xml:space="preserve"> </w:t>
      </w:r>
      <w:proofErr w:type="spellStart"/>
      <w:r w:rsidRPr="00D50A7B">
        <w:rPr>
          <w:b w:val="0"/>
          <w:bCs/>
        </w:rPr>
        <w:t>dogs</w:t>
      </w:r>
      <w:proofErr w:type="spellEnd"/>
      <w:r w:rsidRPr="00D50A7B">
        <w:rPr>
          <w:b w:val="0"/>
          <w:bCs/>
        </w:rPr>
        <w:t>. </w:t>
      </w:r>
      <w:r w:rsidRPr="00D50A7B">
        <w:rPr>
          <w:b w:val="0"/>
          <w:bCs/>
          <w:i/>
          <w:iCs/>
        </w:rPr>
        <w:t>Animals</w:t>
      </w:r>
      <w:r w:rsidRPr="00D50A7B">
        <w:rPr>
          <w:b w:val="0"/>
          <w:bCs/>
        </w:rPr>
        <w:t>, </w:t>
      </w:r>
      <w:r w:rsidRPr="00D50A7B">
        <w:rPr>
          <w:b w:val="0"/>
          <w:bCs/>
          <w:i/>
          <w:iCs/>
        </w:rPr>
        <w:t>13</w:t>
      </w:r>
      <w:r w:rsidRPr="00D50A7B">
        <w:rPr>
          <w:b w:val="0"/>
          <w:bCs/>
        </w:rPr>
        <w:t>(3), 484.</w:t>
      </w:r>
      <w:r>
        <w:rPr>
          <w:b w:val="0"/>
          <w:bCs/>
        </w:rPr>
        <w:t xml:space="preserve"> doi:</w:t>
      </w:r>
      <w:r w:rsidRPr="004C044D">
        <w:rPr>
          <w:b w:val="0"/>
          <w:bCs/>
        </w:rPr>
        <w:t>10.3390/ani13030484</w:t>
      </w:r>
    </w:p>
    <w:p w14:paraId="2B522294" w14:textId="77777777" w:rsidR="00845596" w:rsidRPr="000B694A" w:rsidRDefault="00845596" w:rsidP="00DD0105">
      <w:pPr>
        <w:pStyle w:val="Stil2"/>
        <w:ind w:left="567" w:hanging="567"/>
        <w:rPr>
          <w:b w:val="0"/>
          <w:bCs/>
        </w:rPr>
      </w:pPr>
      <w:bookmarkStart w:id="157" w:name="_Hlk199248996"/>
      <w:proofErr w:type="spellStart"/>
      <w:r w:rsidRPr="000B694A">
        <w:rPr>
          <w:b w:val="0"/>
          <w:bCs/>
        </w:rPr>
        <w:t>Camargo</w:t>
      </w:r>
      <w:bookmarkEnd w:id="157"/>
      <w:proofErr w:type="spellEnd"/>
      <w:r w:rsidRPr="000B694A">
        <w:rPr>
          <w:b w:val="0"/>
          <w:bCs/>
        </w:rPr>
        <w:t xml:space="preserve">, P. D., </w:t>
      </w:r>
      <w:proofErr w:type="spellStart"/>
      <w:r w:rsidRPr="000B694A">
        <w:rPr>
          <w:b w:val="0"/>
          <w:bCs/>
        </w:rPr>
        <w:t>Ortolani</w:t>
      </w:r>
      <w:proofErr w:type="spellEnd"/>
      <w:r w:rsidRPr="000B694A">
        <w:rPr>
          <w:b w:val="0"/>
          <w:bCs/>
        </w:rPr>
        <w:t xml:space="preserve">, M. B. T., </w:t>
      </w:r>
      <w:proofErr w:type="spellStart"/>
      <w:r w:rsidRPr="000B694A">
        <w:rPr>
          <w:b w:val="0"/>
          <w:bCs/>
        </w:rPr>
        <w:t>Uenaka</w:t>
      </w:r>
      <w:proofErr w:type="spellEnd"/>
      <w:r w:rsidRPr="000B694A">
        <w:rPr>
          <w:b w:val="0"/>
          <w:bCs/>
        </w:rPr>
        <w:t xml:space="preserve">, S. A., </w:t>
      </w:r>
      <w:proofErr w:type="spellStart"/>
      <w:r w:rsidRPr="000B694A">
        <w:rPr>
          <w:b w:val="0"/>
          <w:bCs/>
        </w:rPr>
        <w:t>Motta</w:t>
      </w:r>
      <w:proofErr w:type="spellEnd"/>
      <w:r w:rsidRPr="000B694A">
        <w:rPr>
          <w:b w:val="0"/>
          <w:bCs/>
        </w:rPr>
        <w:t xml:space="preserve">, M. B., </w:t>
      </w:r>
      <w:proofErr w:type="spellStart"/>
      <w:r w:rsidRPr="000B694A">
        <w:rPr>
          <w:b w:val="0"/>
          <w:bCs/>
        </w:rPr>
        <w:t>Braga</w:t>
      </w:r>
      <w:proofErr w:type="spellEnd"/>
      <w:r w:rsidRPr="000B694A">
        <w:rPr>
          <w:b w:val="0"/>
          <w:bCs/>
        </w:rPr>
        <w:t xml:space="preserve">, C. D. R., Santos, P. D., </w:t>
      </w:r>
      <w:proofErr w:type="spellStart"/>
      <w:r w:rsidRPr="000B694A">
        <w:rPr>
          <w:b w:val="0"/>
          <w:bCs/>
        </w:rPr>
        <w:t>Alfieri</w:t>
      </w:r>
      <w:proofErr w:type="spellEnd"/>
      <w:r w:rsidRPr="000B694A">
        <w:rPr>
          <w:b w:val="0"/>
          <w:bCs/>
        </w:rPr>
        <w:t xml:space="preserve">, A. F. (2006). Evaluation of </w:t>
      </w:r>
      <w:proofErr w:type="spellStart"/>
      <w:r w:rsidRPr="000B694A">
        <w:rPr>
          <w:b w:val="0"/>
          <w:bCs/>
        </w:rPr>
        <w:t>the</w:t>
      </w:r>
      <w:proofErr w:type="spellEnd"/>
      <w:r w:rsidRPr="000B694A">
        <w:rPr>
          <w:b w:val="0"/>
          <w:bCs/>
        </w:rPr>
        <w:t xml:space="preserve"> </w:t>
      </w:r>
      <w:proofErr w:type="spellStart"/>
      <w:r w:rsidRPr="000B694A">
        <w:rPr>
          <w:b w:val="0"/>
          <w:bCs/>
        </w:rPr>
        <w:t>therapeutic</w:t>
      </w:r>
      <w:proofErr w:type="spellEnd"/>
      <w:r w:rsidRPr="000B694A">
        <w:rPr>
          <w:b w:val="0"/>
          <w:bCs/>
        </w:rPr>
        <w:t xml:space="preserve"> </w:t>
      </w:r>
      <w:proofErr w:type="spellStart"/>
      <w:r w:rsidRPr="000B694A">
        <w:rPr>
          <w:b w:val="0"/>
          <w:bCs/>
        </w:rPr>
        <w:t>supplementation</w:t>
      </w:r>
      <w:proofErr w:type="spellEnd"/>
      <w:r w:rsidRPr="000B694A">
        <w:rPr>
          <w:b w:val="0"/>
          <w:bCs/>
        </w:rPr>
        <w:t xml:space="preserve"> with </w:t>
      </w:r>
      <w:proofErr w:type="spellStart"/>
      <w:r w:rsidRPr="000B694A">
        <w:rPr>
          <w:b w:val="0"/>
          <w:bCs/>
        </w:rPr>
        <w:t>commercial</w:t>
      </w:r>
      <w:proofErr w:type="spellEnd"/>
      <w:r w:rsidRPr="000B694A">
        <w:rPr>
          <w:b w:val="0"/>
          <w:bCs/>
        </w:rPr>
        <w:t xml:space="preserve"> </w:t>
      </w:r>
      <w:proofErr w:type="spellStart"/>
      <w:r w:rsidRPr="000B694A">
        <w:rPr>
          <w:b w:val="0"/>
          <w:bCs/>
        </w:rPr>
        <w:t>powder</w:t>
      </w:r>
      <w:proofErr w:type="spellEnd"/>
      <w:r w:rsidRPr="000B694A">
        <w:rPr>
          <w:b w:val="0"/>
          <w:bCs/>
        </w:rPr>
        <w:t xml:space="preserve"> </w:t>
      </w:r>
      <w:proofErr w:type="spellStart"/>
      <w:r w:rsidRPr="000B694A">
        <w:rPr>
          <w:b w:val="0"/>
          <w:bCs/>
        </w:rPr>
        <w:t>probiótic</w:t>
      </w:r>
      <w:proofErr w:type="spellEnd"/>
      <w:r w:rsidRPr="000B694A">
        <w:rPr>
          <w:b w:val="0"/>
          <w:bCs/>
        </w:rPr>
        <w:t xml:space="preserve"> </w:t>
      </w:r>
      <w:proofErr w:type="spellStart"/>
      <w:r w:rsidRPr="000B694A">
        <w:rPr>
          <w:b w:val="0"/>
          <w:bCs/>
        </w:rPr>
        <w:t>to</w:t>
      </w:r>
      <w:proofErr w:type="spellEnd"/>
      <w:r w:rsidRPr="000B694A">
        <w:rPr>
          <w:b w:val="0"/>
          <w:bCs/>
        </w:rPr>
        <w:t xml:space="preserve"> </w:t>
      </w:r>
      <w:proofErr w:type="spellStart"/>
      <w:r w:rsidRPr="000B694A">
        <w:rPr>
          <w:b w:val="0"/>
          <w:bCs/>
        </w:rPr>
        <w:t>puppies</w:t>
      </w:r>
      <w:proofErr w:type="spellEnd"/>
      <w:r w:rsidRPr="000B694A">
        <w:rPr>
          <w:b w:val="0"/>
          <w:bCs/>
        </w:rPr>
        <w:t xml:space="preserve"> with </w:t>
      </w:r>
      <w:proofErr w:type="spellStart"/>
      <w:r w:rsidRPr="000B694A">
        <w:rPr>
          <w:b w:val="0"/>
          <w:bCs/>
        </w:rPr>
        <w:t>hemorrhagic</w:t>
      </w:r>
      <w:proofErr w:type="spellEnd"/>
      <w:r w:rsidRPr="000B694A">
        <w:rPr>
          <w:b w:val="0"/>
          <w:bCs/>
        </w:rPr>
        <w:t xml:space="preserve"> </w:t>
      </w:r>
      <w:proofErr w:type="spellStart"/>
      <w:r w:rsidRPr="000B694A">
        <w:rPr>
          <w:b w:val="0"/>
          <w:bCs/>
        </w:rPr>
        <w:t>gastroenteritis</w:t>
      </w:r>
      <w:proofErr w:type="spellEnd"/>
      <w:r w:rsidRPr="000B694A">
        <w:rPr>
          <w:b w:val="0"/>
          <w:bCs/>
        </w:rPr>
        <w:t>.</w:t>
      </w:r>
    </w:p>
    <w:p w14:paraId="09055BEA" w14:textId="5E2C33FA" w:rsidR="00845596" w:rsidRDefault="00845596" w:rsidP="00DD0105">
      <w:pPr>
        <w:pStyle w:val="Stil2"/>
        <w:ind w:left="567" w:hanging="567"/>
        <w:rPr>
          <w:b w:val="0"/>
          <w:bCs/>
        </w:rPr>
      </w:pPr>
      <w:proofErr w:type="spellStart"/>
      <w:r w:rsidRPr="00015C3A">
        <w:rPr>
          <w:b w:val="0"/>
          <w:bCs/>
        </w:rPr>
        <w:t>Caraballo</w:t>
      </w:r>
      <w:proofErr w:type="spellEnd"/>
      <w:r w:rsidRPr="00015C3A">
        <w:rPr>
          <w:b w:val="0"/>
          <w:bCs/>
        </w:rPr>
        <w:t xml:space="preserve">, C., </w:t>
      </w:r>
      <w:proofErr w:type="spellStart"/>
      <w:r w:rsidRPr="00015C3A">
        <w:rPr>
          <w:b w:val="0"/>
          <w:bCs/>
        </w:rPr>
        <w:t>Jaimes</w:t>
      </w:r>
      <w:proofErr w:type="spellEnd"/>
      <w:r w:rsidRPr="00015C3A">
        <w:rPr>
          <w:b w:val="0"/>
          <w:bCs/>
        </w:rPr>
        <w:t xml:space="preserve">, F. (2019). Organ </w:t>
      </w:r>
      <w:proofErr w:type="spellStart"/>
      <w:r w:rsidRPr="00015C3A">
        <w:rPr>
          <w:b w:val="0"/>
          <w:bCs/>
        </w:rPr>
        <w:t>dysfunction</w:t>
      </w:r>
      <w:proofErr w:type="spellEnd"/>
      <w:r w:rsidRPr="00015C3A">
        <w:rPr>
          <w:b w:val="0"/>
          <w:bCs/>
        </w:rPr>
        <w:t xml:space="preserve"> in sepsis: an </w:t>
      </w:r>
      <w:proofErr w:type="spellStart"/>
      <w:r w:rsidRPr="00015C3A">
        <w:rPr>
          <w:b w:val="0"/>
          <w:bCs/>
        </w:rPr>
        <w:t>ominous</w:t>
      </w:r>
      <w:proofErr w:type="spellEnd"/>
      <w:r w:rsidRPr="00015C3A">
        <w:rPr>
          <w:b w:val="0"/>
          <w:bCs/>
        </w:rPr>
        <w:t xml:space="preserve"> </w:t>
      </w:r>
      <w:proofErr w:type="spellStart"/>
      <w:r w:rsidRPr="00015C3A">
        <w:rPr>
          <w:b w:val="0"/>
          <w:bCs/>
        </w:rPr>
        <w:t>trajectory</w:t>
      </w:r>
      <w:proofErr w:type="spellEnd"/>
      <w:r w:rsidRPr="00015C3A">
        <w:rPr>
          <w:b w:val="0"/>
          <w:bCs/>
        </w:rPr>
        <w:t xml:space="preserve"> </w:t>
      </w:r>
      <w:proofErr w:type="spellStart"/>
      <w:r w:rsidRPr="00015C3A">
        <w:rPr>
          <w:b w:val="0"/>
          <w:bCs/>
        </w:rPr>
        <w:t>from</w:t>
      </w:r>
      <w:proofErr w:type="spellEnd"/>
      <w:r w:rsidRPr="00015C3A">
        <w:rPr>
          <w:b w:val="0"/>
          <w:bCs/>
        </w:rPr>
        <w:t xml:space="preserve"> </w:t>
      </w:r>
      <w:proofErr w:type="spellStart"/>
      <w:r w:rsidRPr="00015C3A">
        <w:rPr>
          <w:b w:val="0"/>
          <w:bCs/>
        </w:rPr>
        <w:t>infection</w:t>
      </w:r>
      <w:proofErr w:type="spellEnd"/>
      <w:r w:rsidRPr="00015C3A">
        <w:rPr>
          <w:b w:val="0"/>
          <w:bCs/>
        </w:rPr>
        <w:t xml:space="preserve"> </w:t>
      </w:r>
      <w:proofErr w:type="spellStart"/>
      <w:r w:rsidRPr="00015C3A">
        <w:rPr>
          <w:b w:val="0"/>
          <w:bCs/>
        </w:rPr>
        <w:t>to</w:t>
      </w:r>
      <w:proofErr w:type="spellEnd"/>
      <w:r w:rsidRPr="00015C3A">
        <w:rPr>
          <w:b w:val="0"/>
          <w:bCs/>
        </w:rPr>
        <w:t xml:space="preserve"> </w:t>
      </w:r>
      <w:proofErr w:type="spellStart"/>
      <w:r w:rsidRPr="00015C3A">
        <w:rPr>
          <w:b w:val="0"/>
          <w:bCs/>
        </w:rPr>
        <w:t>death</w:t>
      </w:r>
      <w:proofErr w:type="spellEnd"/>
      <w:r w:rsidRPr="00015C3A">
        <w:rPr>
          <w:b w:val="0"/>
          <w:bCs/>
        </w:rPr>
        <w:t>. </w:t>
      </w:r>
      <w:proofErr w:type="spellStart"/>
      <w:r w:rsidRPr="00015C3A">
        <w:rPr>
          <w:b w:val="0"/>
          <w:bCs/>
          <w:i/>
          <w:iCs/>
        </w:rPr>
        <w:t>The</w:t>
      </w:r>
      <w:proofErr w:type="spellEnd"/>
      <w:r w:rsidRPr="00015C3A">
        <w:rPr>
          <w:b w:val="0"/>
          <w:bCs/>
          <w:i/>
          <w:iCs/>
        </w:rPr>
        <w:t xml:space="preserve"> Yale </w:t>
      </w:r>
      <w:proofErr w:type="spellStart"/>
      <w:r w:rsidR="00F21D13">
        <w:rPr>
          <w:b w:val="0"/>
          <w:bCs/>
          <w:i/>
          <w:iCs/>
        </w:rPr>
        <w:t>J</w:t>
      </w:r>
      <w:r w:rsidRPr="00015C3A">
        <w:rPr>
          <w:b w:val="0"/>
          <w:bCs/>
          <w:i/>
          <w:iCs/>
        </w:rPr>
        <w:t>ournal</w:t>
      </w:r>
      <w:proofErr w:type="spellEnd"/>
      <w:r w:rsidRPr="00015C3A">
        <w:rPr>
          <w:b w:val="0"/>
          <w:bCs/>
          <w:i/>
          <w:iCs/>
        </w:rPr>
        <w:t xml:space="preserve"> of </w:t>
      </w:r>
      <w:proofErr w:type="spellStart"/>
      <w:r w:rsidR="00F21D13">
        <w:rPr>
          <w:b w:val="0"/>
          <w:bCs/>
          <w:i/>
          <w:iCs/>
        </w:rPr>
        <w:t>B</w:t>
      </w:r>
      <w:r w:rsidRPr="00015C3A">
        <w:rPr>
          <w:b w:val="0"/>
          <w:bCs/>
          <w:i/>
          <w:iCs/>
        </w:rPr>
        <w:t>iology</w:t>
      </w:r>
      <w:proofErr w:type="spellEnd"/>
      <w:r w:rsidRPr="00015C3A">
        <w:rPr>
          <w:b w:val="0"/>
          <w:bCs/>
          <w:i/>
          <w:iCs/>
        </w:rPr>
        <w:t xml:space="preserve"> and </w:t>
      </w:r>
      <w:proofErr w:type="spellStart"/>
      <w:r w:rsidR="00F21D13">
        <w:rPr>
          <w:b w:val="0"/>
          <w:bCs/>
          <w:i/>
          <w:iCs/>
        </w:rPr>
        <w:t>M</w:t>
      </w:r>
      <w:r w:rsidRPr="00015C3A">
        <w:rPr>
          <w:b w:val="0"/>
          <w:bCs/>
          <w:i/>
          <w:iCs/>
        </w:rPr>
        <w:t>edicine</w:t>
      </w:r>
      <w:proofErr w:type="spellEnd"/>
      <w:r w:rsidRPr="00015C3A">
        <w:rPr>
          <w:b w:val="0"/>
          <w:bCs/>
        </w:rPr>
        <w:t>, </w:t>
      </w:r>
      <w:r w:rsidRPr="00015C3A">
        <w:rPr>
          <w:b w:val="0"/>
          <w:bCs/>
          <w:i/>
          <w:iCs/>
        </w:rPr>
        <w:t>92</w:t>
      </w:r>
      <w:r w:rsidRPr="00015C3A">
        <w:rPr>
          <w:b w:val="0"/>
          <w:bCs/>
        </w:rPr>
        <w:t>(4), 629.</w:t>
      </w:r>
    </w:p>
    <w:p w14:paraId="2DA3D2D0" w14:textId="77777777" w:rsidR="00845596" w:rsidRPr="000B694A" w:rsidRDefault="00845596" w:rsidP="00DD0105">
      <w:pPr>
        <w:pStyle w:val="Stil2"/>
        <w:ind w:left="567" w:hanging="567"/>
        <w:rPr>
          <w:b w:val="0"/>
          <w:bCs/>
        </w:rPr>
      </w:pPr>
      <w:proofErr w:type="spellStart"/>
      <w:r w:rsidRPr="000B694A">
        <w:rPr>
          <w:b w:val="0"/>
          <w:bCs/>
        </w:rPr>
        <w:t>Carr</w:t>
      </w:r>
      <w:proofErr w:type="spellEnd"/>
      <w:r w:rsidRPr="000B694A">
        <w:rPr>
          <w:b w:val="0"/>
          <w:bCs/>
        </w:rPr>
        <w:t xml:space="preserve">, E. L., </w:t>
      </w:r>
      <w:proofErr w:type="spellStart"/>
      <w:r w:rsidRPr="000B694A">
        <w:rPr>
          <w:b w:val="0"/>
          <w:bCs/>
        </w:rPr>
        <w:t>Kelman</w:t>
      </w:r>
      <w:proofErr w:type="spellEnd"/>
      <w:r w:rsidRPr="000B694A">
        <w:rPr>
          <w:b w:val="0"/>
          <w:bCs/>
        </w:rPr>
        <w:t xml:space="preserve">, A., </w:t>
      </w:r>
      <w:proofErr w:type="spellStart"/>
      <w:r w:rsidRPr="000B694A">
        <w:rPr>
          <w:b w:val="0"/>
          <w:bCs/>
        </w:rPr>
        <w:t>Wu</w:t>
      </w:r>
      <w:proofErr w:type="spellEnd"/>
      <w:r w:rsidRPr="000B694A">
        <w:rPr>
          <w:b w:val="0"/>
          <w:bCs/>
        </w:rPr>
        <w:t xml:space="preserve">, G. S., </w:t>
      </w:r>
      <w:proofErr w:type="spellStart"/>
      <w:r w:rsidRPr="000B694A">
        <w:rPr>
          <w:b w:val="0"/>
          <w:bCs/>
        </w:rPr>
        <w:t>Gopaul</w:t>
      </w:r>
      <w:proofErr w:type="spellEnd"/>
      <w:r w:rsidRPr="000B694A">
        <w:rPr>
          <w:b w:val="0"/>
          <w:bCs/>
        </w:rPr>
        <w:t xml:space="preserve">, R., </w:t>
      </w:r>
      <w:proofErr w:type="spellStart"/>
      <w:r w:rsidRPr="000B694A">
        <w:rPr>
          <w:b w:val="0"/>
          <w:bCs/>
        </w:rPr>
        <w:t>Senkevitch</w:t>
      </w:r>
      <w:proofErr w:type="spellEnd"/>
      <w:r w:rsidRPr="000B694A">
        <w:rPr>
          <w:b w:val="0"/>
          <w:bCs/>
        </w:rPr>
        <w:t xml:space="preserve">, E., </w:t>
      </w:r>
      <w:proofErr w:type="spellStart"/>
      <w:r w:rsidRPr="000B694A">
        <w:rPr>
          <w:b w:val="0"/>
          <w:bCs/>
        </w:rPr>
        <w:t>Aghvanyan</w:t>
      </w:r>
      <w:proofErr w:type="spellEnd"/>
      <w:r w:rsidRPr="000B694A">
        <w:rPr>
          <w:b w:val="0"/>
          <w:bCs/>
        </w:rPr>
        <w:t xml:space="preserve">, A., </w:t>
      </w:r>
      <w:proofErr w:type="spellStart"/>
      <w:r w:rsidRPr="000B694A">
        <w:rPr>
          <w:b w:val="0"/>
          <w:bCs/>
        </w:rPr>
        <w:t>Frauwirth</w:t>
      </w:r>
      <w:proofErr w:type="spellEnd"/>
      <w:r w:rsidRPr="000B694A">
        <w:rPr>
          <w:b w:val="0"/>
          <w:bCs/>
        </w:rPr>
        <w:t xml:space="preserve">, K. A. (2010). Glutamine </w:t>
      </w:r>
      <w:proofErr w:type="spellStart"/>
      <w:r w:rsidRPr="000B694A">
        <w:rPr>
          <w:b w:val="0"/>
          <w:bCs/>
        </w:rPr>
        <w:t>uptake</w:t>
      </w:r>
      <w:proofErr w:type="spellEnd"/>
      <w:r w:rsidRPr="000B694A">
        <w:rPr>
          <w:b w:val="0"/>
          <w:bCs/>
        </w:rPr>
        <w:t xml:space="preserve"> and </w:t>
      </w:r>
      <w:proofErr w:type="spellStart"/>
      <w:r w:rsidRPr="000B694A">
        <w:rPr>
          <w:b w:val="0"/>
          <w:bCs/>
        </w:rPr>
        <w:t>metabolism</w:t>
      </w:r>
      <w:proofErr w:type="spellEnd"/>
      <w:r w:rsidRPr="000B694A">
        <w:rPr>
          <w:b w:val="0"/>
          <w:bCs/>
        </w:rPr>
        <w:t xml:space="preserve"> </w:t>
      </w:r>
      <w:proofErr w:type="spellStart"/>
      <w:r w:rsidRPr="000B694A">
        <w:rPr>
          <w:b w:val="0"/>
          <w:bCs/>
        </w:rPr>
        <w:t>are</w:t>
      </w:r>
      <w:proofErr w:type="spellEnd"/>
      <w:r w:rsidRPr="000B694A">
        <w:rPr>
          <w:b w:val="0"/>
          <w:bCs/>
        </w:rPr>
        <w:t xml:space="preserve"> </w:t>
      </w:r>
      <w:proofErr w:type="spellStart"/>
      <w:r w:rsidRPr="000B694A">
        <w:rPr>
          <w:b w:val="0"/>
          <w:bCs/>
        </w:rPr>
        <w:t>coordinately</w:t>
      </w:r>
      <w:proofErr w:type="spellEnd"/>
      <w:r w:rsidRPr="000B694A">
        <w:rPr>
          <w:b w:val="0"/>
          <w:bCs/>
        </w:rPr>
        <w:t xml:space="preserve"> </w:t>
      </w:r>
      <w:proofErr w:type="spellStart"/>
      <w:r w:rsidRPr="000B694A">
        <w:rPr>
          <w:b w:val="0"/>
          <w:bCs/>
        </w:rPr>
        <w:t>regulated</w:t>
      </w:r>
      <w:proofErr w:type="spellEnd"/>
      <w:r w:rsidRPr="000B694A">
        <w:rPr>
          <w:b w:val="0"/>
          <w:bCs/>
        </w:rPr>
        <w:t xml:space="preserve"> </w:t>
      </w:r>
      <w:proofErr w:type="spellStart"/>
      <w:r w:rsidRPr="000B694A">
        <w:rPr>
          <w:b w:val="0"/>
          <w:bCs/>
        </w:rPr>
        <w:t>by</w:t>
      </w:r>
      <w:proofErr w:type="spellEnd"/>
      <w:r w:rsidRPr="000B694A">
        <w:rPr>
          <w:b w:val="0"/>
          <w:bCs/>
        </w:rPr>
        <w:t xml:space="preserve"> ERK/MAPK </w:t>
      </w:r>
      <w:proofErr w:type="spellStart"/>
      <w:r w:rsidRPr="000B694A">
        <w:rPr>
          <w:b w:val="0"/>
          <w:bCs/>
        </w:rPr>
        <w:t>during</w:t>
      </w:r>
      <w:proofErr w:type="spellEnd"/>
      <w:r w:rsidRPr="000B694A">
        <w:rPr>
          <w:b w:val="0"/>
          <w:bCs/>
        </w:rPr>
        <w:t xml:space="preserve"> T </w:t>
      </w:r>
      <w:proofErr w:type="spellStart"/>
      <w:r w:rsidRPr="000B694A">
        <w:rPr>
          <w:b w:val="0"/>
          <w:bCs/>
        </w:rPr>
        <w:t>lymphocyte</w:t>
      </w:r>
      <w:proofErr w:type="spellEnd"/>
      <w:r w:rsidRPr="000B694A">
        <w:rPr>
          <w:b w:val="0"/>
          <w:bCs/>
        </w:rPr>
        <w:t xml:space="preserve"> </w:t>
      </w:r>
      <w:proofErr w:type="spellStart"/>
      <w:r w:rsidRPr="000B694A">
        <w:rPr>
          <w:b w:val="0"/>
          <w:bCs/>
        </w:rPr>
        <w:t>activation</w:t>
      </w:r>
      <w:proofErr w:type="spellEnd"/>
      <w:r w:rsidRPr="000B694A">
        <w:rPr>
          <w:b w:val="0"/>
          <w:bCs/>
        </w:rPr>
        <w:t xml:space="preserve">. </w:t>
      </w:r>
      <w:proofErr w:type="spellStart"/>
      <w:r w:rsidRPr="00814C93">
        <w:rPr>
          <w:b w:val="0"/>
          <w:bCs/>
          <w:i/>
          <w:iCs/>
        </w:rPr>
        <w:t>The</w:t>
      </w:r>
      <w:proofErr w:type="spellEnd"/>
      <w:r w:rsidRPr="00814C93">
        <w:rPr>
          <w:b w:val="0"/>
          <w:bCs/>
          <w:i/>
          <w:iCs/>
        </w:rPr>
        <w:t xml:space="preserve"> </w:t>
      </w:r>
      <w:proofErr w:type="spellStart"/>
      <w:r w:rsidRPr="00814C93">
        <w:rPr>
          <w:b w:val="0"/>
          <w:bCs/>
          <w:i/>
          <w:iCs/>
        </w:rPr>
        <w:t>Journal</w:t>
      </w:r>
      <w:proofErr w:type="spellEnd"/>
      <w:r w:rsidRPr="00814C93">
        <w:rPr>
          <w:b w:val="0"/>
          <w:bCs/>
          <w:i/>
          <w:iCs/>
        </w:rPr>
        <w:t xml:space="preserve"> of </w:t>
      </w:r>
      <w:proofErr w:type="spellStart"/>
      <w:r w:rsidRPr="00814C93">
        <w:rPr>
          <w:b w:val="0"/>
          <w:bCs/>
          <w:i/>
          <w:iCs/>
        </w:rPr>
        <w:t>Immunology</w:t>
      </w:r>
      <w:proofErr w:type="spellEnd"/>
      <w:r w:rsidRPr="000B694A">
        <w:rPr>
          <w:b w:val="0"/>
          <w:bCs/>
        </w:rPr>
        <w:t>, 185(2), 1037-1044.</w:t>
      </w:r>
      <w:r>
        <w:rPr>
          <w:b w:val="0"/>
          <w:bCs/>
        </w:rPr>
        <w:t xml:space="preserve"> </w:t>
      </w:r>
      <w:proofErr w:type="gramStart"/>
      <w:r>
        <w:rPr>
          <w:b w:val="0"/>
          <w:bCs/>
        </w:rPr>
        <w:t>doi</w:t>
      </w:r>
      <w:proofErr w:type="gramEnd"/>
      <w:r>
        <w:rPr>
          <w:b w:val="0"/>
          <w:bCs/>
        </w:rPr>
        <w:t>:</w:t>
      </w:r>
      <w:r w:rsidRPr="004C044D">
        <w:rPr>
          <w:b w:val="0"/>
          <w:bCs/>
        </w:rPr>
        <w:t>10.4049/jimmunol.0903586</w:t>
      </w:r>
    </w:p>
    <w:p w14:paraId="00DB2EE3" w14:textId="1A123AD9" w:rsidR="00845596" w:rsidRPr="000B694A" w:rsidRDefault="00845596" w:rsidP="00DD0105">
      <w:pPr>
        <w:pStyle w:val="Stil2"/>
        <w:ind w:left="567" w:hanging="567"/>
        <w:rPr>
          <w:b w:val="0"/>
          <w:bCs/>
        </w:rPr>
      </w:pPr>
      <w:r w:rsidRPr="000B694A">
        <w:rPr>
          <w:b w:val="0"/>
          <w:bCs/>
        </w:rPr>
        <w:lastRenderedPageBreak/>
        <w:t xml:space="preserve">Castro, T. X., Rita de </w:t>
      </w:r>
      <w:proofErr w:type="spellStart"/>
      <w:r w:rsidRPr="000B694A">
        <w:rPr>
          <w:b w:val="0"/>
          <w:bCs/>
        </w:rPr>
        <w:t>Cássia</w:t>
      </w:r>
      <w:proofErr w:type="spellEnd"/>
      <w:r w:rsidRPr="000B694A">
        <w:rPr>
          <w:b w:val="0"/>
          <w:bCs/>
        </w:rPr>
        <w:t xml:space="preserve">, N., </w:t>
      </w:r>
      <w:proofErr w:type="spellStart"/>
      <w:r w:rsidRPr="000B694A">
        <w:rPr>
          <w:b w:val="0"/>
          <w:bCs/>
        </w:rPr>
        <w:t>Gonçalves</w:t>
      </w:r>
      <w:proofErr w:type="spellEnd"/>
      <w:r w:rsidRPr="000B694A">
        <w:rPr>
          <w:b w:val="0"/>
          <w:bCs/>
        </w:rPr>
        <w:t xml:space="preserve">, L. P., </w:t>
      </w:r>
      <w:proofErr w:type="spellStart"/>
      <w:r w:rsidRPr="000B694A">
        <w:rPr>
          <w:b w:val="0"/>
          <w:bCs/>
        </w:rPr>
        <w:t>Costa</w:t>
      </w:r>
      <w:proofErr w:type="spellEnd"/>
      <w:r w:rsidRPr="000B694A">
        <w:rPr>
          <w:b w:val="0"/>
          <w:bCs/>
        </w:rPr>
        <w:t xml:space="preserve">, E. M., </w:t>
      </w:r>
      <w:proofErr w:type="spellStart"/>
      <w:r w:rsidRPr="000B694A">
        <w:rPr>
          <w:b w:val="0"/>
          <w:bCs/>
        </w:rPr>
        <w:t>Marcello</w:t>
      </w:r>
      <w:proofErr w:type="spellEnd"/>
      <w:r w:rsidRPr="000B694A">
        <w:rPr>
          <w:b w:val="0"/>
          <w:bCs/>
        </w:rPr>
        <w:t xml:space="preserve">, G. C., </w:t>
      </w:r>
      <w:proofErr w:type="spellStart"/>
      <w:r w:rsidRPr="000B694A">
        <w:rPr>
          <w:b w:val="0"/>
          <w:bCs/>
        </w:rPr>
        <w:t>Labarthe</w:t>
      </w:r>
      <w:proofErr w:type="spellEnd"/>
      <w:r w:rsidRPr="000B694A">
        <w:rPr>
          <w:b w:val="0"/>
          <w:bCs/>
        </w:rPr>
        <w:t>, N. V.</w:t>
      </w:r>
      <w:proofErr w:type="gramStart"/>
      <w:r w:rsidRPr="000B694A">
        <w:rPr>
          <w:b w:val="0"/>
          <w:bCs/>
        </w:rPr>
        <w:t>,  Mendes</w:t>
      </w:r>
      <w:proofErr w:type="gramEnd"/>
      <w:r w:rsidRPr="000B694A">
        <w:rPr>
          <w:b w:val="0"/>
          <w:bCs/>
        </w:rPr>
        <w:t>-de-</w:t>
      </w:r>
      <w:proofErr w:type="spellStart"/>
      <w:r w:rsidRPr="000B694A">
        <w:rPr>
          <w:b w:val="0"/>
          <w:bCs/>
        </w:rPr>
        <w:t>Almeida</w:t>
      </w:r>
      <w:proofErr w:type="spellEnd"/>
      <w:r w:rsidRPr="000B694A">
        <w:rPr>
          <w:b w:val="0"/>
          <w:bCs/>
        </w:rPr>
        <w:t xml:space="preserve">, F. (2013). Clinical, </w:t>
      </w:r>
      <w:proofErr w:type="spellStart"/>
      <w:r w:rsidRPr="000B694A">
        <w:rPr>
          <w:b w:val="0"/>
          <w:bCs/>
        </w:rPr>
        <w:t>hematological</w:t>
      </w:r>
      <w:proofErr w:type="spellEnd"/>
      <w:r w:rsidRPr="000B694A">
        <w:rPr>
          <w:b w:val="0"/>
          <w:bCs/>
        </w:rPr>
        <w:t xml:space="preserve">, and </w:t>
      </w:r>
      <w:proofErr w:type="spellStart"/>
      <w:r w:rsidRPr="000B694A">
        <w:rPr>
          <w:b w:val="0"/>
          <w:bCs/>
        </w:rPr>
        <w:t>biochemical</w:t>
      </w:r>
      <w:proofErr w:type="spellEnd"/>
      <w:r w:rsidRPr="000B694A">
        <w:rPr>
          <w:b w:val="0"/>
          <w:bCs/>
        </w:rPr>
        <w:t xml:space="preserve"> </w:t>
      </w:r>
      <w:proofErr w:type="spellStart"/>
      <w:r w:rsidRPr="000B694A">
        <w:rPr>
          <w:b w:val="0"/>
          <w:bCs/>
        </w:rPr>
        <w:t>findings</w:t>
      </w:r>
      <w:proofErr w:type="spellEnd"/>
      <w:r w:rsidRPr="000B694A">
        <w:rPr>
          <w:b w:val="0"/>
          <w:bCs/>
        </w:rPr>
        <w:t xml:space="preserve"> in </w:t>
      </w:r>
      <w:proofErr w:type="spellStart"/>
      <w:r w:rsidRPr="000B694A">
        <w:rPr>
          <w:b w:val="0"/>
          <w:bCs/>
        </w:rPr>
        <w:t>puppies</w:t>
      </w:r>
      <w:proofErr w:type="spellEnd"/>
      <w:r w:rsidRPr="000B694A">
        <w:rPr>
          <w:b w:val="0"/>
          <w:bCs/>
        </w:rPr>
        <w:t xml:space="preserve"> with coronavirus and </w:t>
      </w:r>
      <w:proofErr w:type="spellStart"/>
      <w:r w:rsidRPr="000B694A">
        <w:rPr>
          <w:b w:val="0"/>
          <w:bCs/>
        </w:rPr>
        <w:t>parvovirus</w:t>
      </w:r>
      <w:proofErr w:type="spellEnd"/>
      <w:r w:rsidRPr="000B694A">
        <w:rPr>
          <w:b w:val="0"/>
          <w:bCs/>
        </w:rPr>
        <w:t xml:space="preserve"> enteritis. </w:t>
      </w:r>
      <w:proofErr w:type="spellStart"/>
      <w:r w:rsidRPr="000B694A">
        <w:rPr>
          <w:b w:val="0"/>
          <w:bCs/>
          <w:i/>
          <w:iCs/>
        </w:rPr>
        <w:t>The</w:t>
      </w:r>
      <w:proofErr w:type="spellEnd"/>
      <w:r w:rsidRPr="000B694A">
        <w:rPr>
          <w:b w:val="0"/>
          <w:bCs/>
          <w:i/>
          <w:iCs/>
        </w:rPr>
        <w:t xml:space="preserve"> </w:t>
      </w:r>
      <w:proofErr w:type="spellStart"/>
      <w:r w:rsidRPr="000B694A">
        <w:rPr>
          <w:b w:val="0"/>
          <w:bCs/>
          <w:i/>
          <w:iCs/>
        </w:rPr>
        <w:t>Canadian</w:t>
      </w:r>
      <w:proofErr w:type="spellEnd"/>
      <w:r w:rsidRPr="000B694A">
        <w:rPr>
          <w:b w:val="0"/>
          <w:bCs/>
          <w:i/>
          <w:iCs/>
        </w:rPr>
        <w:t xml:space="preserve"> </w:t>
      </w:r>
      <w:proofErr w:type="spellStart"/>
      <w:r w:rsidR="00F21D13">
        <w:rPr>
          <w:b w:val="0"/>
          <w:bCs/>
          <w:i/>
          <w:iCs/>
        </w:rPr>
        <w:t>V</w:t>
      </w:r>
      <w:r w:rsidRPr="000B694A">
        <w:rPr>
          <w:b w:val="0"/>
          <w:bCs/>
          <w:i/>
          <w:iCs/>
        </w:rPr>
        <w:t>eterinary</w:t>
      </w:r>
      <w:proofErr w:type="spellEnd"/>
      <w:r w:rsidRPr="000B694A">
        <w:rPr>
          <w:b w:val="0"/>
          <w:bCs/>
          <w:i/>
          <w:iCs/>
        </w:rPr>
        <w:t xml:space="preserve"> </w:t>
      </w:r>
      <w:proofErr w:type="spellStart"/>
      <w:r w:rsidR="00F21D13">
        <w:rPr>
          <w:b w:val="0"/>
          <w:bCs/>
          <w:i/>
          <w:iCs/>
        </w:rPr>
        <w:t>J</w:t>
      </w:r>
      <w:r w:rsidRPr="000B694A">
        <w:rPr>
          <w:b w:val="0"/>
          <w:bCs/>
          <w:i/>
          <w:iCs/>
        </w:rPr>
        <w:t>ournal</w:t>
      </w:r>
      <w:proofErr w:type="spellEnd"/>
      <w:r w:rsidRPr="000B694A">
        <w:rPr>
          <w:b w:val="0"/>
          <w:bCs/>
        </w:rPr>
        <w:t>, </w:t>
      </w:r>
      <w:r w:rsidRPr="000B694A">
        <w:rPr>
          <w:b w:val="0"/>
          <w:bCs/>
          <w:i/>
          <w:iCs/>
        </w:rPr>
        <w:t>54</w:t>
      </w:r>
      <w:r w:rsidRPr="000B694A">
        <w:rPr>
          <w:b w:val="0"/>
          <w:bCs/>
        </w:rPr>
        <w:t>(9), 885.</w:t>
      </w:r>
    </w:p>
    <w:p w14:paraId="73A26C37" w14:textId="77777777" w:rsidR="00845596" w:rsidRPr="000B694A" w:rsidRDefault="00845596" w:rsidP="00DD0105">
      <w:pPr>
        <w:spacing w:after="120" w:line="360" w:lineRule="auto"/>
        <w:ind w:left="567" w:hanging="567"/>
        <w:jc w:val="both"/>
        <w:rPr>
          <w:sz w:val="24"/>
          <w:szCs w:val="24"/>
        </w:rPr>
      </w:pPr>
      <w:proofErr w:type="spellStart"/>
      <w:r w:rsidRPr="008A369E">
        <w:rPr>
          <w:sz w:val="24"/>
          <w:szCs w:val="24"/>
        </w:rPr>
        <w:t>Chan</w:t>
      </w:r>
      <w:proofErr w:type="spellEnd"/>
      <w:r w:rsidRPr="008A369E">
        <w:rPr>
          <w:sz w:val="24"/>
          <w:szCs w:val="24"/>
        </w:rPr>
        <w:t xml:space="preserve">, D. L., </w:t>
      </w:r>
      <w:proofErr w:type="spellStart"/>
      <w:r w:rsidRPr="008A369E">
        <w:rPr>
          <w:sz w:val="24"/>
          <w:szCs w:val="24"/>
        </w:rPr>
        <w:t>Rozanski</w:t>
      </w:r>
      <w:proofErr w:type="spellEnd"/>
      <w:r w:rsidRPr="008A369E">
        <w:rPr>
          <w:sz w:val="24"/>
          <w:szCs w:val="24"/>
        </w:rPr>
        <w:t xml:space="preserve">, E. A., </w:t>
      </w:r>
      <w:proofErr w:type="spellStart"/>
      <w:r w:rsidRPr="008A369E">
        <w:rPr>
          <w:sz w:val="24"/>
          <w:szCs w:val="24"/>
        </w:rPr>
        <w:t>Freeman</w:t>
      </w:r>
      <w:proofErr w:type="spellEnd"/>
      <w:r w:rsidRPr="008A369E">
        <w:rPr>
          <w:sz w:val="24"/>
          <w:szCs w:val="24"/>
        </w:rPr>
        <w:t xml:space="preserve">, L. M. (2009). </w:t>
      </w:r>
      <w:proofErr w:type="spellStart"/>
      <w:r w:rsidRPr="008A369E">
        <w:rPr>
          <w:sz w:val="24"/>
          <w:szCs w:val="24"/>
        </w:rPr>
        <w:t>Relationship</w:t>
      </w:r>
      <w:proofErr w:type="spellEnd"/>
      <w:r w:rsidRPr="008A369E">
        <w:rPr>
          <w:sz w:val="24"/>
          <w:szCs w:val="24"/>
        </w:rPr>
        <w:t xml:space="preserve"> </w:t>
      </w:r>
      <w:proofErr w:type="spellStart"/>
      <w:r w:rsidRPr="008A369E">
        <w:rPr>
          <w:sz w:val="24"/>
          <w:szCs w:val="24"/>
        </w:rPr>
        <w:t>among</w:t>
      </w:r>
      <w:proofErr w:type="spellEnd"/>
      <w:r w:rsidRPr="008A369E">
        <w:rPr>
          <w:sz w:val="24"/>
          <w:szCs w:val="24"/>
        </w:rPr>
        <w:t xml:space="preserve"> </w:t>
      </w:r>
      <w:proofErr w:type="spellStart"/>
      <w:r w:rsidRPr="008A369E">
        <w:rPr>
          <w:sz w:val="24"/>
          <w:szCs w:val="24"/>
        </w:rPr>
        <w:t>plasma</w:t>
      </w:r>
      <w:proofErr w:type="spellEnd"/>
      <w:r w:rsidRPr="008A369E">
        <w:rPr>
          <w:sz w:val="24"/>
          <w:szCs w:val="24"/>
        </w:rPr>
        <w:t xml:space="preserve"> amino </w:t>
      </w:r>
      <w:proofErr w:type="spellStart"/>
      <w:r w:rsidRPr="008A369E">
        <w:rPr>
          <w:sz w:val="24"/>
          <w:szCs w:val="24"/>
        </w:rPr>
        <w:t>acids</w:t>
      </w:r>
      <w:proofErr w:type="spellEnd"/>
      <w:r w:rsidRPr="008A369E">
        <w:rPr>
          <w:sz w:val="24"/>
          <w:szCs w:val="24"/>
        </w:rPr>
        <w:t>, C‐</w:t>
      </w:r>
      <w:proofErr w:type="spellStart"/>
      <w:r w:rsidRPr="008A369E">
        <w:rPr>
          <w:sz w:val="24"/>
          <w:szCs w:val="24"/>
        </w:rPr>
        <w:t>reactive</w:t>
      </w:r>
      <w:proofErr w:type="spellEnd"/>
      <w:r w:rsidRPr="008A369E">
        <w:rPr>
          <w:sz w:val="24"/>
          <w:szCs w:val="24"/>
        </w:rPr>
        <w:t xml:space="preserve"> protein, </w:t>
      </w:r>
      <w:proofErr w:type="spellStart"/>
      <w:r w:rsidRPr="008A369E">
        <w:rPr>
          <w:sz w:val="24"/>
          <w:szCs w:val="24"/>
        </w:rPr>
        <w:t>illness</w:t>
      </w:r>
      <w:proofErr w:type="spellEnd"/>
      <w:r w:rsidRPr="008A369E">
        <w:rPr>
          <w:sz w:val="24"/>
          <w:szCs w:val="24"/>
        </w:rPr>
        <w:t xml:space="preserve"> </w:t>
      </w:r>
      <w:proofErr w:type="spellStart"/>
      <w:r w:rsidRPr="008A369E">
        <w:rPr>
          <w:sz w:val="24"/>
          <w:szCs w:val="24"/>
        </w:rPr>
        <w:t>severity</w:t>
      </w:r>
      <w:proofErr w:type="spellEnd"/>
      <w:r w:rsidRPr="008A369E">
        <w:rPr>
          <w:sz w:val="24"/>
          <w:szCs w:val="24"/>
        </w:rPr>
        <w:t xml:space="preserve">, and </w:t>
      </w:r>
      <w:proofErr w:type="spellStart"/>
      <w:r w:rsidRPr="008A369E">
        <w:rPr>
          <w:sz w:val="24"/>
          <w:szCs w:val="24"/>
        </w:rPr>
        <w:t>outcome</w:t>
      </w:r>
      <w:proofErr w:type="spellEnd"/>
      <w:r w:rsidRPr="008A369E">
        <w:rPr>
          <w:sz w:val="24"/>
          <w:szCs w:val="24"/>
        </w:rPr>
        <w:t xml:space="preserve"> in </w:t>
      </w:r>
      <w:proofErr w:type="spellStart"/>
      <w:r w:rsidRPr="008A369E">
        <w:rPr>
          <w:sz w:val="24"/>
          <w:szCs w:val="24"/>
        </w:rPr>
        <w:t>critically</w:t>
      </w:r>
      <w:proofErr w:type="spellEnd"/>
      <w:r w:rsidRPr="008A369E">
        <w:rPr>
          <w:sz w:val="24"/>
          <w:szCs w:val="24"/>
        </w:rPr>
        <w:t xml:space="preserve"> </w:t>
      </w:r>
      <w:proofErr w:type="spellStart"/>
      <w:r w:rsidRPr="008A369E">
        <w:rPr>
          <w:sz w:val="24"/>
          <w:szCs w:val="24"/>
        </w:rPr>
        <w:t>ill</w:t>
      </w:r>
      <w:proofErr w:type="spellEnd"/>
      <w:r w:rsidRPr="008A369E">
        <w:rPr>
          <w:sz w:val="24"/>
          <w:szCs w:val="24"/>
        </w:rPr>
        <w:t xml:space="preserve"> </w:t>
      </w:r>
      <w:proofErr w:type="spellStart"/>
      <w:r w:rsidRPr="008A369E">
        <w:rPr>
          <w:sz w:val="24"/>
          <w:szCs w:val="24"/>
        </w:rPr>
        <w:t>dogs</w:t>
      </w:r>
      <w:proofErr w:type="spellEnd"/>
      <w:r w:rsidRPr="008A369E">
        <w:rPr>
          <w:sz w:val="24"/>
          <w:szCs w:val="24"/>
        </w:rPr>
        <w:t>. </w:t>
      </w:r>
      <w:proofErr w:type="spellStart"/>
      <w:r w:rsidRPr="008A369E">
        <w:rPr>
          <w:i/>
          <w:iCs/>
          <w:sz w:val="24"/>
          <w:szCs w:val="24"/>
        </w:rPr>
        <w:t>Journal</w:t>
      </w:r>
      <w:proofErr w:type="spellEnd"/>
      <w:r w:rsidRPr="008A369E">
        <w:rPr>
          <w:i/>
          <w:iCs/>
          <w:sz w:val="24"/>
          <w:szCs w:val="24"/>
        </w:rPr>
        <w:t xml:space="preserve"> of </w:t>
      </w:r>
      <w:proofErr w:type="spellStart"/>
      <w:r w:rsidRPr="008A369E">
        <w:rPr>
          <w:i/>
          <w:iCs/>
          <w:sz w:val="24"/>
          <w:szCs w:val="24"/>
        </w:rPr>
        <w:t>Veterinary</w:t>
      </w:r>
      <w:proofErr w:type="spellEnd"/>
      <w:r w:rsidRPr="008A369E">
        <w:rPr>
          <w:i/>
          <w:iCs/>
          <w:sz w:val="24"/>
          <w:szCs w:val="24"/>
        </w:rPr>
        <w:t xml:space="preserve"> </w:t>
      </w:r>
      <w:proofErr w:type="spellStart"/>
      <w:r w:rsidRPr="008A369E">
        <w:rPr>
          <w:i/>
          <w:iCs/>
          <w:sz w:val="24"/>
          <w:szCs w:val="24"/>
        </w:rPr>
        <w:t>Internal</w:t>
      </w:r>
      <w:proofErr w:type="spellEnd"/>
      <w:r w:rsidRPr="008A369E">
        <w:rPr>
          <w:i/>
          <w:iCs/>
          <w:sz w:val="24"/>
          <w:szCs w:val="24"/>
        </w:rPr>
        <w:t xml:space="preserve"> </w:t>
      </w:r>
      <w:proofErr w:type="spellStart"/>
      <w:r w:rsidRPr="008A369E">
        <w:rPr>
          <w:i/>
          <w:iCs/>
          <w:sz w:val="24"/>
          <w:szCs w:val="24"/>
        </w:rPr>
        <w:t>Medicine</w:t>
      </w:r>
      <w:proofErr w:type="spellEnd"/>
      <w:r w:rsidRPr="008A369E">
        <w:rPr>
          <w:sz w:val="24"/>
          <w:szCs w:val="24"/>
        </w:rPr>
        <w:t>, </w:t>
      </w:r>
      <w:r w:rsidRPr="008A369E">
        <w:rPr>
          <w:i/>
          <w:iCs/>
          <w:sz w:val="24"/>
          <w:szCs w:val="24"/>
        </w:rPr>
        <w:t>23</w:t>
      </w:r>
      <w:r w:rsidRPr="008A369E">
        <w:rPr>
          <w:sz w:val="24"/>
          <w:szCs w:val="24"/>
        </w:rPr>
        <w:t>(3), 559-563.</w:t>
      </w:r>
      <w:r>
        <w:rPr>
          <w:sz w:val="24"/>
          <w:szCs w:val="24"/>
        </w:rPr>
        <w:t xml:space="preserve"> doi:</w:t>
      </w:r>
      <w:r w:rsidRPr="004C044D">
        <w:rPr>
          <w:sz w:val="24"/>
          <w:szCs w:val="24"/>
        </w:rPr>
        <w:t>10.1111/j.1939-1676.2009.0296.x</w:t>
      </w:r>
    </w:p>
    <w:p w14:paraId="391E6B33" w14:textId="77777777" w:rsidR="00845596" w:rsidRPr="004C044D" w:rsidRDefault="00845596" w:rsidP="004C044D">
      <w:pPr>
        <w:pStyle w:val="Stil2"/>
        <w:ind w:left="567" w:hanging="567"/>
        <w:rPr>
          <w:b w:val="0"/>
          <w:bCs/>
        </w:rPr>
      </w:pPr>
      <w:bookmarkStart w:id="158" w:name="_Hlk199325091"/>
      <w:proofErr w:type="spellStart"/>
      <w:r w:rsidRPr="000B694A">
        <w:rPr>
          <w:b w:val="0"/>
          <w:bCs/>
        </w:rPr>
        <w:t>Chander</w:t>
      </w:r>
      <w:bookmarkEnd w:id="158"/>
      <w:proofErr w:type="spellEnd"/>
      <w:r w:rsidRPr="000B694A">
        <w:rPr>
          <w:b w:val="0"/>
          <w:bCs/>
        </w:rPr>
        <w:t xml:space="preserve">, V., </w:t>
      </w:r>
      <w:proofErr w:type="spellStart"/>
      <w:r w:rsidRPr="000B694A">
        <w:rPr>
          <w:b w:val="0"/>
          <w:bCs/>
        </w:rPr>
        <w:t>Chakravarti</w:t>
      </w:r>
      <w:proofErr w:type="spellEnd"/>
      <w:r w:rsidRPr="000B694A">
        <w:rPr>
          <w:b w:val="0"/>
          <w:bCs/>
        </w:rPr>
        <w:t xml:space="preserve">, S., </w:t>
      </w:r>
      <w:proofErr w:type="spellStart"/>
      <w:r w:rsidRPr="000B694A">
        <w:rPr>
          <w:b w:val="0"/>
          <w:bCs/>
        </w:rPr>
        <w:t>Gupta</w:t>
      </w:r>
      <w:proofErr w:type="spellEnd"/>
      <w:r w:rsidRPr="000B694A">
        <w:rPr>
          <w:b w:val="0"/>
          <w:bCs/>
        </w:rPr>
        <w:t xml:space="preserve">, V., </w:t>
      </w:r>
      <w:proofErr w:type="spellStart"/>
      <w:r w:rsidRPr="000B694A">
        <w:rPr>
          <w:b w:val="0"/>
          <w:bCs/>
        </w:rPr>
        <w:t>Nandi</w:t>
      </w:r>
      <w:proofErr w:type="spellEnd"/>
      <w:r w:rsidRPr="000B694A">
        <w:rPr>
          <w:b w:val="0"/>
          <w:bCs/>
        </w:rPr>
        <w:t xml:space="preserve">, S., Singh, M., </w:t>
      </w:r>
      <w:proofErr w:type="spellStart"/>
      <w:r w:rsidRPr="000B694A">
        <w:rPr>
          <w:b w:val="0"/>
          <w:bCs/>
        </w:rPr>
        <w:t>Badasara</w:t>
      </w:r>
      <w:proofErr w:type="spellEnd"/>
      <w:r w:rsidRPr="000B694A">
        <w:rPr>
          <w:b w:val="0"/>
          <w:bCs/>
        </w:rPr>
        <w:t xml:space="preserve">, S. K., </w:t>
      </w:r>
      <w:proofErr w:type="spellStart"/>
      <w:r w:rsidRPr="000B694A">
        <w:rPr>
          <w:b w:val="0"/>
          <w:bCs/>
        </w:rPr>
        <w:t>Gupta</w:t>
      </w:r>
      <w:proofErr w:type="spellEnd"/>
      <w:r w:rsidRPr="000B694A">
        <w:rPr>
          <w:b w:val="0"/>
          <w:bCs/>
        </w:rPr>
        <w:t xml:space="preserve">, V. K. (2016). </w:t>
      </w:r>
      <w:proofErr w:type="spellStart"/>
      <w:r w:rsidRPr="000B694A">
        <w:rPr>
          <w:b w:val="0"/>
          <w:bCs/>
        </w:rPr>
        <w:t>Multiplex</w:t>
      </w:r>
      <w:proofErr w:type="spellEnd"/>
      <w:r w:rsidRPr="000B694A">
        <w:rPr>
          <w:b w:val="0"/>
          <w:bCs/>
        </w:rPr>
        <w:t xml:space="preserve"> </w:t>
      </w:r>
      <w:proofErr w:type="spellStart"/>
      <w:r w:rsidRPr="000B694A">
        <w:rPr>
          <w:b w:val="0"/>
          <w:bCs/>
        </w:rPr>
        <w:t>Amplification</w:t>
      </w:r>
      <w:proofErr w:type="spellEnd"/>
      <w:r w:rsidRPr="000B694A">
        <w:rPr>
          <w:b w:val="0"/>
          <w:bCs/>
        </w:rPr>
        <w:t xml:space="preserve"> </w:t>
      </w:r>
      <w:proofErr w:type="spellStart"/>
      <w:r w:rsidRPr="000B694A">
        <w:rPr>
          <w:b w:val="0"/>
          <w:bCs/>
        </w:rPr>
        <w:t>Refractory</w:t>
      </w:r>
      <w:proofErr w:type="spellEnd"/>
      <w:r w:rsidRPr="000B694A">
        <w:rPr>
          <w:b w:val="0"/>
          <w:bCs/>
        </w:rPr>
        <w:t xml:space="preserve"> </w:t>
      </w:r>
      <w:proofErr w:type="spellStart"/>
      <w:r w:rsidRPr="000B694A">
        <w:rPr>
          <w:b w:val="0"/>
          <w:bCs/>
        </w:rPr>
        <w:t>Mutation</w:t>
      </w:r>
      <w:proofErr w:type="spellEnd"/>
      <w:r w:rsidRPr="000B694A">
        <w:rPr>
          <w:b w:val="0"/>
          <w:bCs/>
        </w:rPr>
        <w:t xml:space="preserve"> </w:t>
      </w:r>
      <w:proofErr w:type="spellStart"/>
      <w:r w:rsidRPr="000B694A">
        <w:rPr>
          <w:b w:val="0"/>
          <w:bCs/>
        </w:rPr>
        <w:t>System</w:t>
      </w:r>
      <w:proofErr w:type="spellEnd"/>
      <w:r w:rsidRPr="000B694A">
        <w:rPr>
          <w:b w:val="0"/>
          <w:bCs/>
        </w:rPr>
        <w:t xml:space="preserve"> PCR (ARMS-PCR) </w:t>
      </w:r>
      <w:proofErr w:type="spellStart"/>
      <w:r w:rsidRPr="000B694A">
        <w:rPr>
          <w:b w:val="0"/>
          <w:bCs/>
        </w:rPr>
        <w:t>provides</w:t>
      </w:r>
      <w:proofErr w:type="spellEnd"/>
      <w:r w:rsidRPr="000B694A">
        <w:rPr>
          <w:b w:val="0"/>
          <w:bCs/>
        </w:rPr>
        <w:t xml:space="preserve"> </w:t>
      </w:r>
      <w:proofErr w:type="spellStart"/>
      <w:r w:rsidRPr="000B694A">
        <w:rPr>
          <w:b w:val="0"/>
          <w:bCs/>
        </w:rPr>
        <w:t>sequencing</w:t>
      </w:r>
      <w:proofErr w:type="spellEnd"/>
      <w:r w:rsidRPr="000B694A">
        <w:rPr>
          <w:b w:val="0"/>
          <w:bCs/>
        </w:rPr>
        <w:t xml:space="preserve"> </w:t>
      </w:r>
      <w:proofErr w:type="spellStart"/>
      <w:r w:rsidRPr="000B694A">
        <w:rPr>
          <w:b w:val="0"/>
          <w:bCs/>
        </w:rPr>
        <w:t>independent</w:t>
      </w:r>
      <w:proofErr w:type="spellEnd"/>
      <w:r w:rsidRPr="000B694A">
        <w:rPr>
          <w:b w:val="0"/>
          <w:bCs/>
        </w:rPr>
        <w:t xml:space="preserve"> </w:t>
      </w:r>
      <w:proofErr w:type="spellStart"/>
      <w:r w:rsidRPr="000B694A">
        <w:rPr>
          <w:b w:val="0"/>
          <w:bCs/>
        </w:rPr>
        <w:t>typing</w:t>
      </w:r>
      <w:proofErr w:type="spellEnd"/>
      <w:r w:rsidRPr="000B694A">
        <w:rPr>
          <w:b w:val="0"/>
          <w:bCs/>
        </w:rPr>
        <w:t xml:space="preserve"> of canine </w:t>
      </w:r>
      <w:proofErr w:type="spellStart"/>
      <w:r w:rsidRPr="000B694A">
        <w:rPr>
          <w:b w:val="0"/>
          <w:bCs/>
        </w:rPr>
        <w:t>parvovirus</w:t>
      </w:r>
      <w:proofErr w:type="spellEnd"/>
      <w:r w:rsidRPr="000B694A">
        <w:rPr>
          <w:b w:val="0"/>
          <w:bCs/>
        </w:rPr>
        <w:t>. </w:t>
      </w:r>
      <w:proofErr w:type="spellStart"/>
      <w:r w:rsidRPr="000B694A">
        <w:rPr>
          <w:b w:val="0"/>
          <w:bCs/>
          <w:i/>
          <w:iCs/>
        </w:rPr>
        <w:t>Infection</w:t>
      </w:r>
      <w:proofErr w:type="spellEnd"/>
      <w:r w:rsidRPr="000B694A">
        <w:rPr>
          <w:b w:val="0"/>
          <w:bCs/>
          <w:i/>
          <w:iCs/>
        </w:rPr>
        <w:t xml:space="preserve">, Genetics and </w:t>
      </w:r>
      <w:proofErr w:type="spellStart"/>
      <w:r w:rsidRPr="000B694A">
        <w:rPr>
          <w:b w:val="0"/>
          <w:bCs/>
          <w:i/>
          <w:iCs/>
        </w:rPr>
        <w:t>Evolution</w:t>
      </w:r>
      <w:proofErr w:type="spellEnd"/>
      <w:r w:rsidRPr="000B694A">
        <w:rPr>
          <w:b w:val="0"/>
          <w:bCs/>
        </w:rPr>
        <w:t>, </w:t>
      </w:r>
      <w:r w:rsidRPr="000B694A">
        <w:rPr>
          <w:b w:val="0"/>
          <w:bCs/>
          <w:i/>
          <w:iCs/>
        </w:rPr>
        <w:t>46</w:t>
      </w:r>
      <w:r w:rsidRPr="000B694A">
        <w:rPr>
          <w:b w:val="0"/>
          <w:bCs/>
        </w:rPr>
        <w:t>, 59-64.</w:t>
      </w:r>
      <w:r>
        <w:rPr>
          <w:b w:val="0"/>
          <w:bCs/>
        </w:rPr>
        <w:t xml:space="preserve"> </w:t>
      </w:r>
      <w:proofErr w:type="gramStart"/>
      <w:r>
        <w:rPr>
          <w:b w:val="0"/>
          <w:bCs/>
        </w:rPr>
        <w:t>doi:</w:t>
      </w:r>
      <w:r w:rsidRPr="004C044D">
        <w:rPr>
          <w:b w:val="0"/>
          <w:bCs/>
        </w:rPr>
        <w:t>10.1016/j.meegid</w:t>
      </w:r>
      <w:proofErr w:type="gramEnd"/>
      <w:r w:rsidRPr="004C044D">
        <w:rPr>
          <w:b w:val="0"/>
          <w:bCs/>
        </w:rPr>
        <w:t>.2016.10.024</w:t>
      </w:r>
    </w:p>
    <w:p w14:paraId="5F035439" w14:textId="77777777" w:rsidR="00845596" w:rsidRPr="004C044D" w:rsidRDefault="00845596" w:rsidP="004C044D">
      <w:pPr>
        <w:spacing w:after="120" w:line="360" w:lineRule="auto"/>
        <w:ind w:left="567" w:hanging="567"/>
        <w:jc w:val="both"/>
        <w:rPr>
          <w:sz w:val="24"/>
          <w:szCs w:val="24"/>
        </w:rPr>
      </w:pPr>
      <w:r w:rsidRPr="000B694A">
        <w:rPr>
          <w:sz w:val="24"/>
          <w:szCs w:val="24"/>
        </w:rPr>
        <w:t xml:space="preserve">Chen, S., Chen, N., </w:t>
      </w:r>
      <w:proofErr w:type="spellStart"/>
      <w:r w:rsidRPr="000B694A">
        <w:rPr>
          <w:sz w:val="24"/>
          <w:szCs w:val="24"/>
        </w:rPr>
        <w:t>Miao</w:t>
      </w:r>
      <w:proofErr w:type="spellEnd"/>
      <w:r w:rsidRPr="000B694A">
        <w:rPr>
          <w:sz w:val="24"/>
          <w:szCs w:val="24"/>
        </w:rPr>
        <w:t xml:space="preserve">, B., </w:t>
      </w:r>
      <w:proofErr w:type="spellStart"/>
      <w:r w:rsidRPr="000B694A">
        <w:rPr>
          <w:sz w:val="24"/>
          <w:szCs w:val="24"/>
        </w:rPr>
        <w:t>Peng</w:t>
      </w:r>
      <w:proofErr w:type="spellEnd"/>
      <w:r w:rsidRPr="000B694A">
        <w:rPr>
          <w:sz w:val="24"/>
          <w:szCs w:val="24"/>
        </w:rPr>
        <w:t xml:space="preserve">, J., Zhang, X., Chen, C., </w:t>
      </w:r>
      <w:proofErr w:type="spellStart"/>
      <w:r w:rsidRPr="000B694A">
        <w:rPr>
          <w:sz w:val="24"/>
          <w:szCs w:val="24"/>
        </w:rPr>
        <w:t>Tong</w:t>
      </w:r>
      <w:proofErr w:type="spellEnd"/>
      <w:r w:rsidRPr="000B694A">
        <w:rPr>
          <w:sz w:val="24"/>
          <w:szCs w:val="24"/>
        </w:rPr>
        <w:t xml:space="preserve">, D. (2021). </w:t>
      </w:r>
      <w:proofErr w:type="spellStart"/>
      <w:r w:rsidRPr="000B694A">
        <w:rPr>
          <w:sz w:val="24"/>
          <w:szCs w:val="24"/>
        </w:rPr>
        <w:t>Coatomer</w:t>
      </w:r>
      <w:proofErr w:type="spellEnd"/>
      <w:r w:rsidRPr="000B694A">
        <w:rPr>
          <w:sz w:val="24"/>
          <w:szCs w:val="24"/>
        </w:rPr>
        <w:t xml:space="preserve"> protein COPƐ, a </w:t>
      </w:r>
      <w:proofErr w:type="spellStart"/>
      <w:r w:rsidRPr="000B694A">
        <w:rPr>
          <w:sz w:val="24"/>
          <w:szCs w:val="24"/>
        </w:rPr>
        <w:t>novel</w:t>
      </w:r>
      <w:proofErr w:type="spellEnd"/>
      <w:r w:rsidRPr="000B694A">
        <w:rPr>
          <w:sz w:val="24"/>
          <w:szCs w:val="24"/>
        </w:rPr>
        <w:t xml:space="preserve"> NS1-interacting protein, </w:t>
      </w:r>
      <w:proofErr w:type="spellStart"/>
      <w:r w:rsidRPr="000B694A">
        <w:rPr>
          <w:sz w:val="24"/>
          <w:szCs w:val="24"/>
        </w:rPr>
        <w:t>promotes</w:t>
      </w:r>
      <w:proofErr w:type="spellEnd"/>
      <w:r w:rsidRPr="000B694A">
        <w:rPr>
          <w:sz w:val="24"/>
          <w:szCs w:val="24"/>
        </w:rPr>
        <w:t xml:space="preserve"> </w:t>
      </w:r>
      <w:proofErr w:type="spellStart"/>
      <w:r w:rsidRPr="000B694A">
        <w:rPr>
          <w:sz w:val="24"/>
          <w:szCs w:val="24"/>
        </w:rPr>
        <w:t>the</w:t>
      </w:r>
      <w:proofErr w:type="spellEnd"/>
      <w:r w:rsidRPr="000B694A">
        <w:rPr>
          <w:sz w:val="24"/>
          <w:szCs w:val="24"/>
        </w:rPr>
        <w:t xml:space="preserve"> </w:t>
      </w:r>
      <w:proofErr w:type="spellStart"/>
      <w:r w:rsidRPr="000B694A">
        <w:rPr>
          <w:sz w:val="24"/>
          <w:szCs w:val="24"/>
        </w:rPr>
        <w:t>replication</w:t>
      </w:r>
      <w:proofErr w:type="spellEnd"/>
      <w:r w:rsidRPr="000B694A">
        <w:rPr>
          <w:sz w:val="24"/>
          <w:szCs w:val="24"/>
        </w:rPr>
        <w:t xml:space="preserve"> of </w:t>
      </w:r>
      <w:proofErr w:type="spellStart"/>
      <w:r w:rsidRPr="000B694A">
        <w:rPr>
          <w:sz w:val="24"/>
          <w:szCs w:val="24"/>
        </w:rPr>
        <w:t>Porcine</w:t>
      </w:r>
      <w:proofErr w:type="spellEnd"/>
      <w:r w:rsidRPr="000B694A">
        <w:rPr>
          <w:sz w:val="24"/>
          <w:szCs w:val="24"/>
        </w:rPr>
        <w:t xml:space="preserve"> </w:t>
      </w:r>
      <w:proofErr w:type="spellStart"/>
      <w:r w:rsidRPr="000B694A">
        <w:rPr>
          <w:sz w:val="24"/>
          <w:szCs w:val="24"/>
        </w:rPr>
        <w:t>Parvovirus</w:t>
      </w:r>
      <w:proofErr w:type="spellEnd"/>
      <w:r w:rsidRPr="000B694A">
        <w:rPr>
          <w:sz w:val="24"/>
          <w:szCs w:val="24"/>
        </w:rPr>
        <w:t xml:space="preserve"> </w:t>
      </w:r>
      <w:proofErr w:type="spellStart"/>
      <w:r w:rsidRPr="000B694A">
        <w:rPr>
          <w:sz w:val="24"/>
          <w:szCs w:val="24"/>
        </w:rPr>
        <w:t>via</w:t>
      </w:r>
      <w:proofErr w:type="spellEnd"/>
      <w:r w:rsidRPr="000B694A">
        <w:rPr>
          <w:sz w:val="24"/>
          <w:szCs w:val="24"/>
        </w:rPr>
        <w:t xml:space="preserve"> </w:t>
      </w:r>
      <w:proofErr w:type="spellStart"/>
      <w:r w:rsidRPr="000B694A">
        <w:rPr>
          <w:sz w:val="24"/>
          <w:szCs w:val="24"/>
        </w:rPr>
        <w:t>attenuation</w:t>
      </w:r>
      <w:proofErr w:type="spellEnd"/>
      <w:r w:rsidRPr="000B694A">
        <w:rPr>
          <w:sz w:val="24"/>
          <w:szCs w:val="24"/>
        </w:rPr>
        <w:t xml:space="preserve"> of </w:t>
      </w:r>
      <w:proofErr w:type="spellStart"/>
      <w:r w:rsidRPr="000B694A">
        <w:rPr>
          <w:sz w:val="24"/>
          <w:szCs w:val="24"/>
        </w:rPr>
        <w:t>the</w:t>
      </w:r>
      <w:proofErr w:type="spellEnd"/>
      <w:r w:rsidRPr="000B694A">
        <w:rPr>
          <w:sz w:val="24"/>
          <w:szCs w:val="24"/>
        </w:rPr>
        <w:t xml:space="preserve"> </w:t>
      </w:r>
      <w:proofErr w:type="spellStart"/>
      <w:r w:rsidRPr="000B694A">
        <w:rPr>
          <w:sz w:val="24"/>
          <w:szCs w:val="24"/>
        </w:rPr>
        <w:t>production</w:t>
      </w:r>
      <w:proofErr w:type="spellEnd"/>
      <w:r w:rsidRPr="000B694A">
        <w:rPr>
          <w:sz w:val="24"/>
          <w:szCs w:val="24"/>
        </w:rPr>
        <w:t xml:space="preserve"> of </w:t>
      </w:r>
      <w:proofErr w:type="spellStart"/>
      <w:r w:rsidRPr="000B694A">
        <w:rPr>
          <w:sz w:val="24"/>
          <w:szCs w:val="24"/>
        </w:rPr>
        <w:t>type</w:t>
      </w:r>
      <w:proofErr w:type="spellEnd"/>
      <w:r w:rsidRPr="000B694A">
        <w:rPr>
          <w:sz w:val="24"/>
          <w:szCs w:val="24"/>
        </w:rPr>
        <w:t xml:space="preserve"> I interferon</w:t>
      </w:r>
      <w:r w:rsidRPr="00F21D13">
        <w:rPr>
          <w:i/>
          <w:iCs/>
          <w:sz w:val="24"/>
          <w:szCs w:val="24"/>
        </w:rPr>
        <w:t xml:space="preserve">. </w:t>
      </w:r>
      <w:proofErr w:type="spellStart"/>
      <w:r w:rsidRPr="00F21D13">
        <w:rPr>
          <w:i/>
          <w:iCs/>
          <w:sz w:val="24"/>
          <w:szCs w:val="24"/>
        </w:rPr>
        <w:t>Veterinary</w:t>
      </w:r>
      <w:proofErr w:type="spellEnd"/>
      <w:r w:rsidRPr="00F21D13">
        <w:rPr>
          <w:i/>
          <w:iCs/>
          <w:sz w:val="24"/>
          <w:szCs w:val="24"/>
        </w:rPr>
        <w:t xml:space="preserve"> </w:t>
      </w:r>
      <w:proofErr w:type="spellStart"/>
      <w:r w:rsidRPr="00F21D13">
        <w:rPr>
          <w:i/>
          <w:iCs/>
          <w:sz w:val="24"/>
          <w:szCs w:val="24"/>
        </w:rPr>
        <w:t>Microbiology</w:t>
      </w:r>
      <w:proofErr w:type="spellEnd"/>
      <w:r w:rsidRPr="00F21D13">
        <w:rPr>
          <w:i/>
          <w:iCs/>
          <w:sz w:val="24"/>
          <w:szCs w:val="24"/>
        </w:rPr>
        <w:t xml:space="preserve">, </w:t>
      </w:r>
      <w:r w:rsidRPr="00F21D13">
        <w:rPr>
          <w:sz w:val="24"/>
          <w:szCs w:val="24"/>
        </w:rPr>
        <w:t>261</w:t>
      </w:r>
      <w:r w:rsidRPr="000B694A">
        <w:rPr>
          <w:sz w:val="24"/>
          <w:szCs w:val="24"/>
        </w:rPr>
        <w:t>, 109188.</w:t>
      </w:r>
      <w:r>
        <w:rPr>
          <w:sz w:val="24"/>
          <w:szCs w:val="24"/>
        </w:rPr>
        <w:t xml:space="preserve"> </w:t>
      </w:r>
      <w:proofErr w:type="gramStart"/>
      <w:r>
        <w:rPr>
          <w:sz w:val="24"/>
          <w:szCs w:val="24"/>
        </w:rPr>
        <w:t>doi:</w:t>
      </w:r>
      <w:r w:rsidRPr="004C044D">
        <w:rPr>
          <w:sz w:val="24"/>
          <w:szCs w:val="24"/>
        </w:rPr>
        <w:t>10.1016/j.vetmic</w:t>
      </w:r>
      <w:proofErr w:type="gramEnd"/>
      <w:r w:rsidRPr="004C044D">
        <w:rPr>
          <w:sz w:val="24"/>
          <w:szCs w:val="24"/>
        </w:rPr>
        <w:t>.2021.109188</w:t>
      </w:r>
    </w:p>
    <w:p w14:paraId="1DC3009A" w14:textId="77777777" w:rsidR="00845596" w:rsidRPr="000B694A" w:rsidRDefault="00845596" w:rsidP="00DD0105">
      <w:pPr>
        <w:pStyle w:val="Stil2"/>
        <w:ind w:left="567" w:hanging="567"/>
        <w:rPr>
          <w:b w:val="0"/>
          <w:bCs/>
        </w:rPr>
      </w:pPr>
      <w:bookmarkStart w:id="159" w:name="_Hlk199240899"/>
      <w:proofErr w:type="spellStart"/>
      <w:r w:rsidRPr="000B694A">
        <w:rPr>
          <w:b w:val="0"/>
          <w:bCs/>
        </w:rPr>
        <w:t>Chih</w:t>
      </w:r>
      <w:bookmarkEnd w:id="159"/>
      <w:proofErr w:type="spellEnd"/>
      <w:r w:rsidRPr="000B694A">
        <w:rPr>
          <w:b w:val="0"/>
          <w:bCs/>
        </w:rPr>
        <w:t xml:space="preserve">, A., </w:t>
      </w:r>
      <w:proofErr w:type="spellStart"/>
      <w:r w:rsidRPr="000B694A">
        <w:rPr>
          <w:b w:val="0"/>
          <w:bCs/>
        </w:rPr>
        <w:t>Rudloff</w:t>
      </w:r>
      <w:proofErr w:type="spellEnd"/>
      <w:r w:rsidRPr="000B694A">
        <w:rPr>
          <w:b w:val="0"/>
          <w:bCs/>
        </w:rPr>
        <w:t xml:space="preserve">, E., </w:t>
      </w:r>
      <w:proofErr w:type="spellStart"/>
      <w:r w:rsidRPr="000B694A">
        <w:rPr>
          <w:b w:val="0"/>
          <w:bCs/>
        </w:rPr>
        <w:t>Waldner</w:t>
      </w:r>
      <w:proofErr w:type="spellEnd"/>
      <w:r w:rsidRPr="000B694A">
        <w:rPr>
          <w:b w:val="0"/>
          <w:bCs/>
        </w:rPr>
        <w:t xml:space="preserve">, C., &amp; </w:t>
      </w:r>
      <w:proofErr w:type="spellStart"/>
      <w:r w:rsidRPr="000B694A">
        <w:rPr>
          <w:b w:val="0"/>
          <w:bCs/>
        </w:rPr>
        <w:t>Linklater</w:t>
      </w:r>
      <w:proofErr w:type="spellEnd"/>
      <w:r w:rsidRPr="000B694A">
        <w:rPr>
          <w:b w:val="0"/>
          <w:bCs/>
        </w:rPr>
        <w:t xml:space="preserve">, A. K. (2018). </w:t>
      </w:r>
      <w:proofErr w:type="spellStart"/>
      <w:r w:rsidRPr="000B694A">
        <w:rPr>
          <w:b w:val="0"/>
          <w:bCs/>
        </w:rPr>
        <w:t>Incidence</w:t>
      </w:r>
      <w:proofErr w:type="spellEnd"/>
      <w:r w:rsidRPr="000B694A">
        <w:rPr>
          <w:b w:val="0"/>
          <w:bCs/>
        </w:rPr>
        <w:t xml:space="preserve"> of </w:t>
      </w:r>
      <w:proofErr w:type="spellStart"/>
      <w:r w:rsidRPr="000B694A">
        <w:rPr>
          <w:b w:val="0"/>
          <w:bCs/>
        </w:rPr>
        <w:t>hypochloremic</w:t>
      </w:r>
      <w:proofErr w:type="spellEnd"/>
      <w:r w:rsidRPr="000B694A">
        <w:rPr>
          <w:b w:val="0"/>
          <w:bCs/>
        </w:rPr>
        <w:t xml:space="preserve"> </w:t>
      </w:r>
      <w:proofErr w:type="spellStart"/>
      <w:r w:rsidRPr="000B694A">
        <w:rPr>
          <w:b w:val="0"/>
          <w:bCs/>
        </w:rPr>
        <w:t>metabolic</w:t>
      </w:r>
      <w:proofErr w:type="spellEnd"/>
      <w:r w:rsidRPr="000B694A">
        <w:rPr>
          <w:b w:val="0"/>
          <w:bCs/>
        </w:rPr>
        <w:t xml:space="preserve"> </w:t>
      </w:r>
      <w:proofErr w:type="spellStart"/>
      <w:r w:rsidRPr="000B694A">
        <w:rPr>
          <w:b w:val="0"/>
          <w:bCs/>
        </w:rPr>
        <w:t>alkalosis</w:t>
      </w:r>
      <w:proofErr w:type="spellEnd"/>
      <w:r w:rsidRPr="000B694A">
        <w:rPr>
          <w:b w:val="0"/>
          <w:bCs/>
        </w:rPr>
        <w:t xml:space="preserve"> in </w:t>
      </w:r>
      <w:proofErr w:type="spellStart"/>
      <w:r w:rsidRPr="000B694A">
        <w:rPr>
          <w:b w:val="0"/>
          <w:bCs/>
        </w:rPr>
        <w:t>dogs</w:t>
      </w:r>
      <w:proofErr w:type="spellEnd"/>
      <w:r w:rsidRPr="000B694A">
        <w:rPr>
          <w:b w:val="0"/>
          <w:bCs/>
        </w:rPr>
        <w:t xml:space="preserve"> and </w:t>
      </w:r>
      <w:proofErr w:type="spellStart"/>
      <w:r w:rsidRPr="000B694A">
        <w:rPr>
          <w:b w:val="0"/>
          <w:bCs/>
        </w:rPr>
        <w:t>cats</w:t>
      </w:r>
      <w:proofErr w:type="spellEnd"/>
      <w:r w:rsidRPr="000B694A">
        <w:rPr>
          <w:b w:val="0"/>
          <w:bCs/>
        </w:rPr>
        <w:t xml:space="preserve"> with and </w:t>
      </w:r>
      <w:proofErr w:type="spellStart"/>
      <w:r w:rsidRPr="000B694A">
        <w:rPr>
          <w:b w:val="0"/>
          <w:bCs/>
        </w:rPr>
        <w:t>without</w:t>
      </w:r>
      <w:proofErr w:type="spellEnd"/>
      <w:r w:rsidRPr="000B694A">
        <w:rPr>
          <w:b w:val="0"/>
          <w:bCs/>
        </w:rPr>
        <w:t xml:space="preserve"> </w:t>
      </w:r>
      <w:proofErr w:type="spellStart"/>
      <w:r w:rsidRPr="000B694A">
        <w:rPr>
          <w:b w:val="0"/>
          <w:bCs/>
        </w:rPr>
        <w:t>nasogastric</w:t>
      </w:r>
      <w:proofErr w:type="spellEnd"/>
      <w:r w:rsidRPr="000B694A">
        <w:rPr>
          <w:b w:val="0"/>
          <w:bCs/>
        </w:rPr>
        <w:t xml:space="preserve"> </w:t>
      </w:r>
      <w:proofErr w:type="spellStart"/>
      <w:r w:rsidRPr="000B694A">
        <w:rPr>
          <w:b w:val="0"/>
          <w:bCs/>
        </w:rPr>
        <w:t>tubes</w:t>
      </w:r>
      <w:proofErr w:type="spellEnd"/>
      <w:r w:rsidRPr="000B694A">
        <w:rPr>
          <w:b w:val="0"/>
          <w:bCs/>
        </w:rPr>
        <w:t xml:space="preserve"> </w:t>
      </w:r>
      <w:proofErr w:type="spellStart"/>
      <w:r w:rsidRPr="000B694A">
        <w:rPr>
          <w:b w:val="0"/>
          <w:bCs/>
        </w:rPr>
        <w:t>over</w:t>
      </w:r>
      <w:proofErr w:type="spellEnd"/>
      <w:r w:rsidRPr="000B694A">
        <w:rPr>
          <w:b w:val="0"/>
          <w:bCs/>
        </w:rPr>
        <w:t xml:space="preserve"> a </w:t>
      </w:r>
      <w:proofErr w:type="spellStart"/>
      <w:r w:rsidRPr="000B694A">
        <w:rPr>
          <w:b w:val="0"/>
          <w:bCs/>
        </w:rPr>
        <w:t>period</w:t>
      </w:r>
      <w:proofErr w:type="spellEnd"/>
      <w:r w:rsidRPr="000B694A">
        <w:rPr>
          <w:b w:val="0"/>
          <w:bCs/>
        </w:rPr>
        <w:t xml:space="preserve"> of </w:t>
      </w:r>
      <w:proofErr w:type="spellStart"/>
      <w:r w:rsidRPr="000B694A">
        <w:rPr>
          <w:b w:val="0"/>
          <w:bCs/>
        </w:rPr>
        <w:t>up</w:t>
      </w:r>
      <w:proofErr w:type="spellEnd"/>
      <w:r w:rsidRPr="000B694A">
        <w:rPr>
          <w:b w:val="0"/>
          <w:bCs/>
        </w:rPr>
        <w:t xml:space="preserve"> </w:t>
      </w:r>
      <w:proofErr w:type="spellStart"/>
      <w:r w:rsidRPr="000B694A">
        <w:rPr>
          <w:b w:val="0"/>
          <w:bCs/>
        </w:rPr>
        <w:t>to</w:t>
      </w:r>
      <w:proofErr w:type="spellEnd"/>
      <w:r w:rsidRPr="000B694A">
        <w:rPr>
          <w:b w:val="0"/>
          <w:bCs/>
        </w:rPr>
        <w:t xml:space="preserve"> 36 </w:t>
      </w:r>
      <w:proofErr w:type="spellStart"/>
      <w:r w:rsidRPr="000B694A">
        <w:rPr>
          <w:b w:val="0"/>
          <w:bCs/>
        </w:rPr>
        <w:t>hours</w:t>
      </w:r>
      <w:proofErr w:type="spellEnd"/>
      <w:r w:rsidRPr="000B694A">
        <w:rPr>
          <w:b w:val="0"/>
          <w:bCs/>
        </w:rPr>
        <w:t xml:space="preserve"> in </w:t>
      </w:r>
      <w:proofErr w:type="spellStart"/>
      <w:r w:rsidRPr="000B694A">
        <w:rPr>
          <w:b w:val="0"/>
          <w:bCs/>
        </w:rPr>
        <w:t>the</w:t>
      </w:r>
      <w:proofErr w:type="spellEnd"/>
      <w:r w:rsidRPr="000B694A">
        <w:rPr>
          <w:b w:val="0"/>
          <w:bCs/>
        </w:rPr>
        <w:t xml:space="preserve"> </w:t>
      </w:r>
      <w:proofErr w:type="spellStart"/>
      <w:r w:rsidRPr="000B694A">
        <w:rPr>
          <w:b w:val="0"/>
          <w:bCs/>
        </w:rPr>
        <w:t>intensive</w:t>
      </w:r>
      <w:proofErr w:type="spellEnd"/>
      <w:r w:rsidRPr="000B694A">
        <w:rPr>
          <w:b w:val="0"/>
          <w:bCs/>
        </w:rPr>
        <w:t xml:space="preserve"> </w:t>
      </w:r>
      <w:proofErr w:type="spellStart"/>
      <w:r w:rsidRPr="000B694A">
        <w:rPr>
          <w:b w:val="0"/>
          <w:bCs/>
        </w:rPr>
        <w:t>care</w:t>
      </w:r>
      <w:proofErr w:type="spellEnd"/>
      <w:r w:rsidRPr="000B694A">
        <w:rPr>
          <w:b w:val="0"/>
          <w:bCs/>
        </w:rPr>
        <w:t xml:space="preserve"> </w:t>
      </w:r>
      <w:proofErr w:type="spellStart"/>
      <w:r w:rsidRPr="000B694A">
        <w:rPr>
          <w:b w:val="0"/>
          <w:bCs/>
        </w:rPr>
        <w:t>unit</w:t>
      </w:r>
      <w:proofErr w:type="spellEnd"/>
      <w:r w:rsidRPr="000B694A">
        <w:rPr>
          <w:b w:val="0"/>
          <w:bCs/>
        </w:rPr>
        <w:t>. </w:t>
      </w:r>
      <w:proofErr w:type="spellStart"/>
      <w:r w:rsidRPr="000B694A">
        <w:rPr>
          <w:b w:val="0"/>
          <w:bCs/>
          <w:i/>
          <w:iCs/>
        </w:rPr>
        <w:t>Journal</w:t>
      </w:r>
      <w:proofErr w:type="spellEnd"/>
      <w:r w:rsidRPr="000B694A">
        <w:rPr>
          <w:b w:val="0"/>
          <w:bCs/>
          <w:i/>
          <w:iCs/>
        </w:rPr>
        <w:t xml:space="preserve"> of </w:t>
      </w:r>
      <w:proofErr w:type="spellStart"/>
      <w:r w:rsidRPr="000B694A">
        <w:rPr>
          <w:b w:val="0"/>
          <w:bCs/>
          <w:i/>
          <w:iCs/>
        </w:rPr>
        <w:t>Veterinary</w:t>
      </w:r>
      <w:proofErr w:type="spellEnd"/>
      <w:r w:rsidRPr="000B694A">
        <w:rPr>
          <w:b w:val="0"/>
          <w:bCs/>
          <w:i/>
          <w:iCs/>
        </w:rPr>
        <w:t xml:space="preserve"> </w:t>
      </w:r>
      <w:proofErr w:type="spellStart"/>
      <w:r w:rsidRPr="000B694A">
        <w:rPr>
          <w:b w:val="0"/>
          <w:bCs/>
          <w:i/>
          <w:iCs/>
        </w:rPr>
        <w:t>Emergency</w:t>
      </w:r>
      <w:proofErr w:type="spellEnd"/>
      <w:r w:rsidRPr="000B694A">
        <w:rPr>
          <w:b w:val="0"/>
          <w:bCs/>
          <w:i/>
          <w:iCs/>
        </w:rPr>
        <w:t xml:space="preserve"> and Critical </w:t>
      </w:r>
      <w:proofErr w:type="spellStart"/>
      <w:r w:rsidRPr="000B694A">
        <w:rPr>
          <w:b w:val="0"/>
          <w:bCs/>
          <w:i/>
          <w:iCs/>
        </w:rPr>
        <w:t>Care</w:t>
      </w:r>
      <w:proofErr w:type="spellEnd"/>
      <w:r w:rsidRPr="000B694A">
        <w:rPr>
          <w:b w:val="0"/>
          <w:bCs/>
        </w:rPr>
        <w:t>, </w:t>
      </w:r>
      <w:r w:rsidRPr="000B694A">
        <w:rPr>
          <w:b w:val="0"/>
          <w:bCs/>
          <w:i/>
          <w:iCs/>
        </w:rPr>
        <w:t>28</w:t>
      </w:r>
      <w:r w:rsidRPr="000B694A">
        <w:rPr>
          <w:b w:val="0"/>
          <w:bCs/>
        </w:rPr>
        <w:t>(3), 244-251.</w:t>
      </w:r>
      <w:r>
        <w:rPr>
          <w:b w:val="0"/>
          <w:bCs/>
        </w:rPr>
        <w:t xml:space="preserve"> doi:</w:t>
      </w:r>
      <w:r w:rsidRPr="004C044D">
        <w:rPr>
          <w:b w:val="0"/>
          <w:bCs/>
        </w:rPr>
        <w:t>10.1111/vec.12720</w:t>
      </w:r>
    </w:p>
    <w:p w14:paraId="5CFACB04" w14:textId="77777777" w:rsidR="00845596" w:rsidRPr="000B694A" w:rsidRDefault="00845596" w:rsidP="00DD0105">
      <w:pPr>
        <w:pStyle w:val="Stil2"/>
        <w:ind w:left="567" w:hanging="567"/>
        <w:rPr>
          <w:b w:val="0"/>
          <w:bCs/>
        </w:rPr>
      </w:pPr>
      <w:proofErr w:type="spellStart"/>
      <w:r w:rsidRPr="000B694A">
        <w:rPr>
          <w:b w:val="0"/>
          <w:bCs/>
        </w:rPr>
        <w:t>Choi</w:t>
      </w:r>
      <w:proofErr w:type="spellEnd"/>
      <w:r w:rsidRPr="000B694A">
        <w:rPr>
          <w:b w:val="0"/>
          <w:bCs/>
        </w:rPr>
        <w:t xml:space="preserve">, B. H., &amp; </w:t>
      </w:r>
      <w:proofErr w:type="spellStart"/>
      <w:r w:rsidRPr="000B694A">
        <w:rPr>
          <w:b w:val="0"/>
          <w:bCs/>
        </w:rPr>
        <w:t>Coloff</w:t>
      </w:r>
      <w:proofErr w:type="spellEnd"/>
      <w:r w:rsidRPr="000B694A">
        <w:rPr>
          <w:b w:val="0"/>
          <w:bCs/>
        </w:rPr>
        <w:t xml:space="preserve">, J. L. (2019). </w:t>
      </w:r>
      <w:proofErr w:type="spellStart"/>
      <w:r w:rsidRPr="000B694A">
        <w:rPr>
          <w:b w:val="0"/>
          <w:bCs/>
        </w:rPr>
        <w:t>The</w:t>
      </w:r>
      <w:proofErr w:type="spellEnd"/>
      <w:r w:rsidRPr="000B694A">
        <w:rPr>
          <w:b w:val="0"/>
          <w:bCs/>
        </w:rPr>
        <w:t xml:space="preserve"> </w:t>
      </w:r>
      <w:proofErr w:type="spellStart"/>
      <w:r w:rsidRPr="000B694A">
        <w:rPr>
          <w:b w:val="0"/>
          <w:bCs/>
        </w:rPr>
        <w:t>diverse</w:t>
      </w:r>
      <w:proofErr w:type="spellEnd"/>
      <w:r w:rsidRPr="000B694A">
        <w:rPr>
          <w:b w:val="0"/>
          <w:bCs/>
        </w:rPr>
        <w:t xml:space="preserve"> </w:t>
      </w:r>
      <w:proofErr w:type="spellStart"/>
      <w:r w:rsidRPr="000B694A">
        <w:rPr>
          <w:b w:val="0"/>
          <w:bCs/>
        </w:rPr>
        <w:t>functions</w:t>
      </w:r>
      <w:proofErr w:type="spellEnd"/>
      <w:r w:rsidRPr="000B694A">
        <w:rPr>
          <w:b w:val="0"/>
          <w:bCs/>
        </w:rPr>
        <w:t xml:space="preserve"> of </w:t>
      </w:r>
      <w:proofErr w:type="spellStart"/>
      <w:r w:rsidRPr="000B694A">
        <w:rPr>
          <w:b w:val="0"/>
          <w:bCs/>
        </w:rPr>
        <w:t>non-essential</w:t>
      </w:r>
      <w:proofErr w:type="spellEnd"/>
      <w:r w:rsidRPr="000B694A">
        <w:rPr>
          <w:b w:val="0"/>
          <w:bCs/>
        </w:rPr>
        <w:t xml:space="preserve"> amino </w:t>
      </w:r>
      <w:proofErr w:type="spellStart"/>
      <w:r w:rsidRPr="000B694A">
        <w:rPr>
          <w:b w:val="0"/>
          <w:bCs/>
        </w:rPr>
        <w:t>acids</w:t>
      </w:r>
      <w:proofErr w:type="spellEnd"/>
      <w:r w:rsidRPr="000B694A">
        <w:rPr>
          <w:b w:val="0"/>
          <w:bCs/>
        </w:rPr>
        <w:t xml:space="preserve"> in </w:t>
      </w:r>
      <w:proofErr w:type="spellStart"/>
      <w:r w:rsidRPr="000B694A">
        <w:rPr>
          <w:b w:val="0"/>
          <w:bCs/>
        </w:rPr>
        <w:t>cancer</w:t>
      </w:r>
      <w:proofErr w:type="spellEnd"/>
      <w:r w:rsidRPr="000B694A">
        <w:rPr>
          <w:b w:val="0"/>
          <w:bCs/>
        </w:rPr>
        <w:t>. </w:t>
      </w:r>
      <w:proofErr w:type="spellStart"/>
      <w:r w:rsidRPr="000B694A">
        <w:rPr>
          <w:b w:val="0"/>
          <w:bCs/>
          <w:i/>
          <w:iCs/>
        </w:rPr>
        <w:t>Cancers</w:t>
      </w:r>
      <w:proofErr w:type="spellEnd"/>
      <w:r w:rsidRPr="000B694A">
        <w:rPr>
          <w:b w:val="0"/>
          <w:bCs/>
        </w:rPr>
        <w:t>, </w:t>
      </w:r>
      <w:r w:rsidRPr="000B694A">
        <w:rPr>
          <w:b w:val="0"/>
          <w:bCs/>
          <w:i/>
          <w:iCs/>
        </w:rPr>
        <w:t>11</w:t>
      </w:r>
      <w:r w:rsidRPr="000B694A">
        <w:rPr>
          <w:b w:val="0"/>
          <w:bCs/>
        </w:rPr>
        <w:t>(5), 675.</w:t>
      </w:r>
      <w:r>
        <w:rPr>
          <w:b w:val="0"/>
          <w:bCs/>
        </w:rPr>
        <w:t xml:space="preserve"> doi:</w:t>
      </w:r>
      <w:r w:rsidRPr="004C044D">
        <w:rPr>
          <w:b w:val="0"/>
          <w:bCs/>
        </w:rPr>
        <w:t>10.3390/cancers11050675</w:t>
      </w:r>
    </w:p>
    <w:p w14:paraId="1C4B45B3" w14:textId="77777777" w:rsidR="00845596" w:rsidRPr="000B694A" w:rsidRDefault="00845596" w:rsidP="00DD0105">
      <w:pPr>
        <w:pStyle w:val="Stil2"/>
        <w:ind w:left="567" w:hanging="567"/>
        <w:rPr>
          <w:b w:val="0"/>
          <w:bCs/>
        </w:rPr>
      </w:pPr>
      <w:proofErr w:type="spellStart"/>
      <w:r w:rsidRPr="000B694A">
        <w:rPr>
          <w:b w:val="0"/>
          <w:bCs/>
        </w:rPr>
        <w:t>Combs</w:t>
      </w:r>
      <w:proofErr w:type="spellEnd"/>
      <w:r w:rsidRPr="000B694A">
        <w:rPr>
          <w:b w:val="0"/>
          <w:bCs/>
        </w:rPr>
        <w:t xml:space="preserve">, J. A., &amp; </w:t>
      </w:r>
      <w:proofErr w:type="spellStart"/>
      <w:r w:rsidRPr="000B694A">
        <w:rPr>
          <w:b w:val="0"/>
          <w:bCs/>
        </w:rPr>
        <w:t>DeNicola</w:t>
      </w:r>
      <w:proofErr w:type="spellEnd"/>
      <w:r w:rsidRPr="000B694A">
        <w:rPr>
          <w:b w:val="0"/>
          <w:bCs/>
        </w:rPr>
        <w:t xml:space="preserve">, G. M. (2019). </w:t>
      </w:r>
      <w:proofErr w:type="spellStart"/>
      <w:r w:rsidRPr="000B694A">
        <w:rPr>
          <w:b w:val="0"/>
          <w:bCs/>
        </w:rPr>
        <w:t>The</w:t>
      </w:r>
      <w:proofErr w:type="spellEnd"/>
      <w:r w:rsidRPr="000B694A">
        <w:rPr>
          <w:b w:val="0"/>
          <w:bCs/>
        </w:rPr>
        <w:t xml:space="preserve"> </w:t>
      </w:r>
      <w:proofErr w:type="spellStart"/>
      <w:r w:rsidRPr="000B694A">
        <w:rPr>
          <w:b w:val="0"/>
          <w:bCs/>
        </w:rPr>
        <w:t>non-essential</w:t>
      </w:r>
      <w:proofErr w:type="spellEnd"/>
      <w:r w:rsidRPr="000B694A">
        <w:rPr>
          <w:b w:val="0"/>
          <w:bCs/>
        </w:rPr>
        <w:t xml:space="preserve"> amino </w:t>
      </w:r>
      <w:proofErr w:type="spellStart"/>
      <w:r w:rsidRPr="000B694A">
        <w:rPr>
          <w:b w:val="0"/>
          <w:bCs/>
        </w:rPr>
        <w:t>acid</w:t>
      </w:r>
      <w:proofErr w:type="spellEnd"/>
      <w:r w:rsidRPr="000B694A">
        <w:rPr>
          <w:b w:val="0"/>
          <w:bCs/>
        </w:rPr>
        <w:t xml:space="preserve"> </w:t>
      </w:r>
      <w:proofErr w:type="spellStart"/>
      <w:r w:rsidRPr="000B694A">
        <w:rPr>
          <w:b w:val="0"/>
          <w:bCs/>
        </w:rPr>
        <w:t>cysteine</w:t>
      </w:r>
      <w:proofErr w:type="spellEnd"/>
      <w:r w:rsidRPr="000B694A">
        <w:rPr>
          <w:b w:val="0"/>
          <w:bCs/>
        </w:rPr>
        <w:t xml:space="preserve"> </w:t>
      </w:r>
      <w:proofErr w:type="spellStart"/>
      <w:r w:rsidRPr="000B694A">
        <w:rPr>
          <w:b w:val="0"/>
          <w:bCs/>
        </w:rPr>
        <w:t>becomes</w:t>
      </w:r>
      <w:proofErr w:type="spellEnd"/>
      <w:r w:rsidRPr="000B694A">
        <w:rPr>
          <w:b w:val="0"/>
          <w:bCs/>
        </w:rPr>
        <w:t xml:space="preserve"> </w:t>
      </w:r>
      <w:proofErr w:type="spellStart"/>
      <w:r w:rsidRPr="000B694A">
        <w:rPr>
          <w:b w:val="0"/>
          <w:bCs/>
        </w:rPr>
        <w:t>essential</w:t>
      </w:r>
      <w:proofErr w:type="spellEnd"/>
      <w:r w:rsidRPr="000B694A">
        <w:rPr>
          <w:b w:val="0"/>
          <w:bCs/>
        </w:rPr>
        <w:t xml:space="preserve"> </w:t>
      </w:r>
      <w:proofErr w:type="spellStart"/>
      <w:r w:rsidRPr="000B694A">
        <w:rPr>
          <w:b w:val="0"/>
          <w:bCs/>
        </w:rPr>
        <w:t>for</w:t>
      </w:r>
      <w:proofErr w:type="spellEnd"/>
      <w:r w:rsidRPr="000B694A">
        <w:rPr>
          <w:b w:val="0"/>
          <w:bCs/>
        </w:rPr>
        <w:t xml:space="preserve"> </w:t>
      </w:r>
      <w:proofErr w:type="spellStart"/>
      <w:r w:rsidRPr="000B694A">
        <w:rPr>
          <w:b w:val="0"/>
          <w:bCs/>
        </w:rPr>
        <w:t>tumor</w:t>
      </w:r>
      <w:proofErr w:type="spellEnd"/>
      <w:r w:rsidRPr="000B694A">
        <w:rPr>
          <w:b w:val="0"/>
          <w:bCs/>
        </w:rPr>
        <w:t xml:space="preserve"> </w:t>
      </w:r>
      <w:proofErr w:type="spellStart"/>
      <w:r w:rsidRPr="000B694A">
        <w:rPr>
          <w:b w:val="0"/>
          <w:bCs/>
        </w:rPr>
        <w:t>proliferation</w:t>
      </w:r>
      <w:proofErr w:type="spellEnd"/>
      <w:r w:rsidRPr="000B694A">
        <w:rPr>
          <w:b w:val="0"/>
          <w:bCs/>
        </w:rPr>
        <w:t xml:space="preserve"> and </w:t>
      </w:r>
      <w:proofErr w:type="spellStart"/>
      <w:r w:rsidRPr="000B694A">
        <w:rPr>
          <w:b w:val="0"/>
          <w:bCs/>
        </w:rPr>
        <w:t>survival</w:t>
      </w:r>
      <w:proofErr w:type="spellEnd"/>
      <w:r w:rsidRPr="000B694A">
        <w:rPr>
          <w:b w:val="0"/>
          <w:bCs/>
        </w:rPr>
        <w:t xml:space="preserve">. </w:t>
      </w:r>
      <w:proofErr w:type="spellStart"/>
      <w:r w:rsidRPr="00814C93">
        <w:rPr>
          <w:b w:val="0"/>
          <w:bCs/>
          <w:i/>
          <w:iCs/>
        </w:rPr>
        <w:t>Cancers</w:t>
      </w:r>
      <w:proofErr w:type="spellEnd"/>
      <w:r w:rsidRPr="000B694A">
        <w:rPr>
          <w:b w:val="0"/>
          <w:bCs/>
        </w:rPr>
        <w:t xml:space="preserve">, </w:t>
      </w:r>
      <w:r w:rsidRPr="00F21D13">
        <w:rPr>
          <w:b w:val="0"/>
          <w:bCs/>
          <w:i/>
          <w:iCs/>
        </w:rPr>
        <w:t>11</w:t>
      </w:r>
      <w:r w:rsidRPr="000B694A">
        <w:rPr>
          <w:b w:val="0"/>
          <w:bCs/>
        </w:rPr>
        <w:t>(5), 678.</w:t>
      </w:r>
      <w:r>
        <w:rPr>
          <w:b w:val="0"/>
          <w:bCs/>
        </w:rPr>
        <w:t xml:space="preserve"> doi</w:t>
      </w:r>
      <w:r>
        <w:rPr>
          <w:rFonts w:eastAsia="Times New Roman"/>
          <w:b w:val="0"/>
          <w:sz w:val="22"/>
          <w:szCs w:val="22"/>
        </w:rPr>
        <w:t>:</w:t>
      </w:r>
      <w:r w:rsidRPr="004C044D">
        <w:rPr>
          <w:b w:val="0"/>
          <w:bCs/>
        </w:rPr>
        <w:t>10.3390/cancers11050678</w:t>
      </w:r>
    </w:p>
    <w:p w14:paraId="0EBDB76D" w14:textId="16404232" w:rsidR="00845596" w:rsidRPr="000B694A" w:rsidRDefault="00845596" w:rsidP="00DD0105">
      <w:pPr>
        <w:spacing w:after="120" w:line="360" w:lineRule="auto"/>
        <w:ind w:left="567" w:hanging="567"/>
        <w:jc w:val="both"/>
        <w:rPr>
          <w:sz w:val="24"/>
          <w:szCs w:val="24"/>
        </w:rPr>
      </w:pPr>
      <w:proofErr w:type="spellStart"/>
      <w:r w:rsidRPr="000B694A">
        <w:rPr>
          <w:sz w:val="24"/>
          <w:szCs w:val="24"/>
        </w:rPr>
        <w:t>Cotmore</w:t>
      </w:r>
      <w:proofErr w:type="spellEnd"/>
      <w:r w:rsidRPr="000B694A">
        <w:rPr>
          <w:sz w:val="24"/>
          <w:szCs w:val="24"/>
        </w:rPr>
        <w:t xml:space="preserve">, S. F., </w:t>
      </w:r>
      <w:proofErr w:type="spellStart"/>
      <w:r w:rsidRPr="000B694A">
        <w:rPr>
          <w:sz w:val="24"/>
          <w:szCs w:val="24"/>
        </w:rPr>
        <w:t>Agbandje-McKenna</w:t>
      </w:r>
      <w:proofErr w:type="spellEnd"/>
      <w:r w:rsidRPr="000B694A">
        <w:rPr>
          <w:sz w:val="24"/>
          <w:szCs w:val="24"/>
        </w:rPr>
        <w:t xml:space="preserve">, M., </w:t>
      </w:r>
      <w:proofErr w:type="spellStart"/>
      <w:r w:rsidRPr="000B694A">
        <w:rPr>
          <w:sz w:val="24"/>
          <w:szCs w:val="24"/>
        </w:rPr>
        <w:t>Chiorini</w:t>
      </w:r>
      <w:proofErr w:type="spellEnd"/>
      <w:r w:rsidRPr="000B694A">
        <w:rPr>
          <w:sz w:val="24"/>
          <w:szCs w:val="24"/>
        </w:rPr>
        <w:t xml:space="preserve">, J. A., </w:t>
      </w:r>
      <w:proofErr w:type="spellStart"/>
      <w:r w:rsidRPr="000B694A">
        <w:rPr>
          <w:sz w:val="24"/>
          <w:szCs w:val="24"/>
        </w:rPr>
        <w:t>Mukha</w:t>
      </w:r>
      <w:proofErr w:type="spellEnd"/>
      <w:r w:rsidRPr="000B694A">
        <w:rPr>
          <w:sz w:val="24"/>
          <w:szCs w:val="24"/>
        </w:rPr>
        <w:t xml:space="preserve">, D. V., </w:t>
      </w:r>
      <w:proofErr w:type="spellStart"/>
      <w:r w:rsidRPr="000B694A">
        <w:rPr>
          <w:sz w:val="24"/>
          <w:szCs w:val="24"/>
        </w:rPr>
        <w:t>Pintel</w:t>
      </w:r>
      <w:proofErr w:type="spellEnd"/>
      <w:r w:rsidRPr="000B694A">
        <w:rPr>
          <w:sz w:val="24"/>
          <w:szCs w:val="24"/>
        </w:rPr>
        <w:t xml:space="preserve">, D. J., </w:t>
      </w:r>
      <w:proofErr w:type="spellStart"/>
      <w:r w:rsidRPr="000B694A">
        <w:rPr>
          <w:sz w:val="24"/>
          <w:szCs w:val="24"/>
        </w:rPr>
        <w:t>Qiu</w:t>
      </w:r>
      <w:proofErr w:type="spellEnd"/>
      <w:r w:rsidRPr="000B694A">
        <w:rPr>
          <w:sz w:val="24"/>
          <w:szCs w:val="24"/>
        </w:rPr>
        <w:t xml:space="preserve">, J., </w:t>
      </w:r>
      <w:proofErr w:type="spellStart"/>
      <w:r w:rsidRPr="000B694A">
        <w:rPr>
          <w:sz w:val="24"/>
          <w:szCs w:val="24"/>
        </w:rPr>
        <w:t>Davison</w:t>
      </w:r>
      <w:proofErr w:type="spellEnd"/>
      <w:r w:rsidRPr="000B694A">
        <w:rPr>
          <w:sz w:val="24"/>
          <w:szCs w:val="24"/>
        </w:rPr>
        <w:t xml:space="preserve">, A. J. (2014). </w:t>
      </w:r>
      <w:proofErr w:type="spellStart"/>
      <w:r w:rsidRPr="000B694A">
        <w:rPr>
          <w:sz w:val="24"/>
          <w:szCs w:val="24"/>
        </w:rPr>
        <w:t>The</w:t>
      </w:r>
      <w:proofErr w:type="spellEnd"/>
      <w:r w:rsidRPr="000B694A">
        <w:rPr>
          <w:sz w:val="24"/>
          <w:szCs w:val="24"/>
        </w:rPr>
        <w:t xml:space="preserve"> </w:t>
      </w:r>
      <w:proofErr w:type="spellStart"/>
      <w:r w:rsidRPr="000B694A">
        <w:rPr>
          <w:sz w:val="24"/>
          <w:szCs w:val="24"/>
        </w:rPr>
        <w:t>family</w:t>
      </w:r>
      <w:proofErr w:type="spellEnd"/>
      <w:r w:rsidRPr="000B694A">
        <w:rPr>
          <w:sz w:val="24"/>
          <w:szCs w:val="24"/>
        </w:rPr>
        <w:t xml:space="preserve"> </w:t>
      </w:r>
      <w:proofErr w:type="spellStart"/>
      <w:r w:rsidRPr="000B694A">
        <w:rPr>
          <w:sz w:val="24"/>
          <w:szCs w:val="24"/>
        </w:rPr>
        <w:t>parvoviridae</w:t>
      </w:r>
      <w:proofErr w:type="spellEnd"/>
      <w:r w:rsidRPr="000B694A">
        <w:rPr>
          <w:sz w:val="24"/>
          <w:szCs w:val="24"/>
        </w:rPr>
        <w:t xml:space="preserve">. </w:t>
      </w:r>
      <w:proofErr w:type="spellStart"/>
      <w:r w:rsidRPr="00814C93">
        <w:rPr>
          <w:i/>
          <w:iCs/>
          <w:sz w:val="24"/>
          <w:szCs w:val="24"/>
        </w:rPr>
        <w:t>Archives</w:t>
      </w:r>
      <w:proofErr w:type="spellEnd"/>
      <w:r w:rsidRPr="00814C93">
        <w:rPr>
          <w:i/>
          <w:iCs/>
          <w:sz w:val="24"/>
          <w:szCs w:val="24"/>
        </w:rPr>
        <w:t xml:space="preserve"> of </w:t>
      </w:r>
      <w:proofErr w:type="spellStart"/>
      <w:r w:rsidR="00F21D13">
        <w:rPr>
          <w:i/>
          <w:iCs/>
          <w:sz w:val="24"/>
          <w:szCs w:val="24"/>
        </w:rPr>
        <w:t>V</w:t>
      </w:r>
      <w:r w:rsidRPr="00814C93">
        <w:rPr>
          <w:i/>
          <w:iCs/>
          <w:sz w:val="24"/>
          <w:szCs w:val="24"/>
        </w:rPr>
        <w:t>irology</w:t>
      </w:r>
      <w:proofErr w:type="spellEnd"/>
      <w:r w:rsidRPr="000B694A">
        <w:rPr>
          <w:sz w:val="24"/>
          <w:szCs w:val="24"/>
        </w:rPr>
        <w:t xml:space="preserve">, </w:t>
      </w:r>
      <w:r w:rsidRPr="00F21D13">
        <w:rPr>
          <w:sz w:val="24"/>
          <w:szCs w:val="24"/>
        </w:rPr>
        <w:t>159</w:t>
      </w:r>
      <w:r w:rsidRPr="000B694A">
        <w:rPr>
          <w:sz w:val="24"/>
          <w:szCs w:val="24"/>
        </w:rPr>
        <w:t>, 1239-1247.</w:t>
      </w:r>
      <w:r>
        <w:rPr>
          <w:sz w:val="24"/>
          <w:szCs w:val="24"/>
        </w:rPr>
        <w:t xml:space="preserve"> </w:t>
      </w:r>
      <w:proofErr w:type="gramStart"/>
      <w:r>
        <w:rPr>
          <w:sz w:val="24"/>
          <w:szCs w:val="24"/>
        </w:rPr>
        <w:t>doi</w:t>
      </w:r>
      <w:proofErr w:type="gramEnd"/>
      <w:r>
        <w:rPr>
          <w:sz w:val="24"/>
          <w:szCs w:val="24"/>
        </w:rPr>
        <w:t>:</w:t>
      </w:r>
      <w:r w:rsidRPr="004C044D">
        <w:rPr>
          <w:sz w:val="24"/>
          <w:szCs w:val="24"/>
        </w:rPr>
        <w:t>10.1007/s00705-013-1914-1</w:t>
      </w:r>
    </w:p>
    <w:p w14:paraId="1F328A72" w14:textId="291217DA" w:rsidR="00845596" w:rsidRPr="000B694A" w:rsidRDefault="00845596" w:rsidP="00DD0105">
      <w:pPr>
        <w:pStyle w:val="Stil2"/>
        <w:ind w:left="567" w:hanging="567"/>
        <w:rPr>
          <w:b w:val="0"/>
          <w:bCs/>
        </w:rPr>
      </w:pPr>
      <w:bookmarkStart w:id="160" w:name="_Hlk201424601"/>
      <w:proofErr w:type="spellStart"/>
      <w:r w:rsidRPr="000B694A">
        <w:rPr>
          <w:b w:val="0"/>
          <w:bCs/>
        </w:rPr>
        <w:t>Curthoys</w:t>
      </w:r>
      <w:proofErr w:type="spellEnd"/>
      <w:r w:rsidRPr="000B694A">
        <w:rPr>
          <w:b w:val="0"/>
          <w:bCs/>
        </w:rPr>
        <w:t>, N. P.</w:t>
      </w:r>
      <w:proofErr w:type="gramStart"/>
      <w:r w:rsidRPr="000B694A">
        <w:rPr>
          <w:b w:val="0"/>
          <w:bCs/>
        </w:rPr>
        <w:t xml:space="preserve">,  </w:t>
      </w:r>
      <w:proofErr w:type="spellStart"/>
      <w:r w:rsidRPr="000B694A">
        <w:rPr>
          <w:b w:val="0"/>
          <w:bCs/>
        </w:rPr>
        <w:t>Watford</w:t>
      </w:r>
      <w:bookmarkEnd w:id="160"/>
      <w:proofErr w:type="spellEnd"/>
      <w:proofErr w:type="gramEnd"/>
      <w:r w:rsidRPr="000B694A">
        <w:rPr>
          <w:b w:val="0"/>
          <w:bCs/>
        </w:rPr>
        <w:t xml:space="preserve">, M. (1995). </w:t>
      </w:r>
      <w:proofErr w:type="spellStart"/>
      <w:r w:rsidRPr="000B694A">
        <w:rPr>
          <w:b w:val="0"/>
          <w:bCs/>
        </w:rPr>
        <w:t>Regulation</w:t>
      </w:r>
      <w:proofErr w:type="spellEnd"/>
      <w:r w:rsidRPr="000B694A">
        <w:rPr>
          <w:b w:val="0"/>
          <w:bCs/>
        </w:rPr>
        <w:t xml:space="preserve"> of </w:t>
      </w:r>
      <w:proofErr w:type="spellStart"/>
      <w:r w:rsidRPr="000B694A">
        <w:rPr>
          <w:b w:val="0"/>
          <w:bCs/>
        </w:rPr>
        <w:t>glutaminase</w:t>
      </w:r>
      <w:proofErr w:type="spellEnd"/>
      <w:r w:rsidRPr="000B694A">
        <w:rPr>
          <w:b w:val="0"/>
          <w:bCs/>
        </w:rPr>
        <w:t xml:space="preserve"> </w:t>
      </w:r>
      <w:proofErr w:type="spellStart"/>
      <w:r w:rsidRPr="000B694A">
        <w:rPr>
          <w:b w:val="0"/>
          <w:bCs/>
        </w:rPr>
        <w:t>activity</w:t>
      </w:r>
      <w:proofErr w:type="spellEnd"/>
      <w:r w:rsidRPr="000B694A">
        <w:rPr>
          <w:b w:val="0"/>
          <w:bCs/>
        </w:rPr>
        <w:t xml:space="preserve"> and glutamine </w:t>
      </w:r>
      <w:proofErr w:type="spellStart"/>
      <w:r w:rsidRPr="000B694A">
        <w:rPr>
          <w:b w:val="0"/>
          <w:bCs/>
        </w:rPr>
        <w:t>metabolism</w:t>
      </w:r>
      <w:proofErr w:type="spellEnd"/>
      <w:r w:rsidRPr="000B694A">
        <w:rPr>
          <w:b w:val="0"/>
          <w:bCs/>
        </w:rPr>
        <w:t>. </w:t>
      </w:r>
      <w:proofErr w:type="spellStart"/>
      <w:r w:rsidRPr="000B694A">
        <w:rPr>
          <w:b w:val="0"/>
          <w:bCs/>
          <w:i/>
          <w:iCs/>
        </w:rPr>
        <w:t>Annual</w:t>
      </w:r>
      <w:proofErr w:type="spellEnd"/>
      <w:r w:rsidRPr="000B694A">
        <w:rPr>
          <w:b w:val="0"/>
          <w:bCs/>
          <w:i/>
          <w:iCs/>
        </w:rPr>
        <w:t xml:space="preserve"> </w:t>
      </w:r>
      <w:proofErr w:type="spellStart"/>
      <w:r w:rsidR="00F21D13">
        <w:rPr>
          <w:b w:val="0"/>
          <w:bCs/>
          <w:i/>
          <w:iCs/>
        </w:rPr>
        <w:t>R</w:t>
      </w:r>
      <w:r w:rsidRPr="000B694A">
        <w:rPr>
          <w:b w:val="0"/>
          <w:bCs/>
          <w:i/>
          <w:iCs/>
        </w:rPr>
        <w:t>eview</w:t>
      </w:r>
      <w:proofErr w:type="spellEnd"/>
      <w:r w:rsidRPr="000B694A">
        <w:rPr>
          <w:b w:val="0"/>
          <w:bCs/>
          <w:i/>
          <w:iCs/>
        </w:rPr>
        <w:t xml:space="preserve"> of </w:t>
      </w:r>
      <w:proofErr w:type="spellStart"/>
      <w:r w:rsidR="00F21D13">
        <w:rPr>
          <w:b w:val="0"/>
          <w:bCs/>
          <w:i/>
          <w:iCs/>
        </w:rPr>
        <w:t>N</w:t>
      </w:r>
      <w:r w:rsidRPr="000B694A">
        <w:rPr>
          <w:b w:val="0"/>
          <w:bCs/>
          <w:i/>
          <w:iCs/>
        </w:rPr>
        <w:t>utrition</w:t>
      </w:r>
      <w:proofErr w:type="spellEnd"/>
      <w:r w:rsidRPr="000B694A">
        <w:rPr>
          <w:b w:val="0"/>
          <w:bCs/>
        </w:rPr>
        <w:t>, </w:t>
      </w:r>
      <w:r w:rsidRPr="000B694A">
        <w:rPr>
          <w:b w:val="0"/>
          <w:bCs/>
          <w:i/>
          <w:iCs/>
        </w:rPr>
        <w:t>15</w:t>
      </w:r>
      <w:r w:rsidRPr="000B694A">
        <w:rPr>
          <w:b w:val="0"/>
          <w:bCs/>
        </w:rPr>
        <w:t>(1), 133-159.</w:t>
      </w:r>
      <w:r>
        <w:rPr>
          <w:b w:val="0"/>
          <w:bCs/>
        </w:rPr>
        <w:t xml:space="preserve"> doi:</w:t>
      </w:r>
      <w:r w:rsidRPr="004C044D">
        <w:rPr>
          <w:b w:val="0"/>
          <w:bCs/>
        </w:rPr>
        <w:t>10.1146/annurev.nu.15.070195.001025</w:t>
      </w:r>
    </w:p>
    <w:p w14:paraId="70F5F394" w14:textId="77777777" w:rsidR="00845596" w:rsidRPr="000B694A" w:rsidRDefault="00845596" w:rsidP="00DD0105">
      <w:pPr>
        <w:pStyle w:val="Stil2"/>
        <w:ind w:left="567" w:hanging="567"/>
        <w:rPr>
          <w:b w:val="0"/>
          <w:bCs/>
        </w:rPr>
      </w:pPr>
      <w:proofErr w:type="spellStart"/>
      <w:r w:rsidRPr="000B694A">
        <w:rPr>
          <w:b w:val="0"/>
          <w:bCs/>
        </w:rPr>
        <w:lastRenderedPageBreak/>
        <w:t>D’Angelo</w:t>
      </w:r>
      <w:proofErr w:type="spellEnd"/>
      <w:r w:rsidRPr="000B694A">
        <w:rPr>
          <w:b w:val="0"/>
          <w:bCs/>
        </w:rPr>
        <w:t xml:space="preserve">, J. A., </w:t>
      </w:r>
      <w:proofErr w:type="spellStart"/>
      <w:r w:rsidRPr="000B694A">
        <w:rPr>
          <w:b w:val="0"/>
          <w:bCs/>
        </w:rPr>
        <w:t>Dehlink</w:t>
      </w:r>
      <w:proofErr w:type="spellEnd"/>
      <w:r w:rsidRPr="000B694A">
        <w:rPr>
          <w:b w:val="0"/>
          <w:bCs/>
        </w:rPr>
        <w:t xml:space="preserve">, E., </w:t>
      </w:r>
      <w:proofErr w:type="spellStart"/>
      <w:r w:rsidRPr="000B694A">
        <w:rPr>
          <w:b w:val="0"/>
          <w:bCs/>
        </w:rPr>
        <w:t>Platzer</w:t>
      </w:r>
      <w:proofErr w:type="spellEnd"/>
      <w:r w:rsidRPr="000B694A">
        <w:rPr>
          <w:b w:val="0"/>
          <w:bCs/>
        </w:rPr>
        <w:t xml:space="preserve">, B., </w:t>
      </w:r>
      <w:proofErr w:type="spellStart"/>
      <w:r w:rsidRPr="000B694A">
        <w:rPr>
          <w:b w:val="0"/>
          <w:bCs/>
        </w:rPr>
        <w:t>Dwyer</w:t>
      </w:r>
      <w:proofErr w:type="spellEnd"/>
      <w:r w:rsidRPr="000B694A">
        <w:rPr>
          <w:b w:val="0"/>
          <w:bCs/>
        </w:rPr>
        <w:t xml:space="preserve">, P., </w:t>
      </w:r>
      <w:proofErr w:type="spellStart"/>
      <w:r w:rsidRPr="000B694A">
        <w:rPr>
          <w:b w:val="0"/>
          <w:bCs/>
        </w:rPr>
        <w:t>Circu</w:t>
      </w:r>
      <w:proofErr w:type="spellEnd"/>
      <w:r w:rsidRPr="000B694A">
        <w:rPr>
          <w:b w:val="0"/>
          <w:bCs/>
        </w:rPr>
        <w:t xml:space="preserve">, M. L., </w:t>
      </w:r>
      <w:proofErr w:type="spellStart"/>
      <w:r w:rsidRPr="000B694A">
        <w:rPr>
          <w:b w:val="0"/>
          <w:bCs/>
        </w:rPr>
        <w:t>Garay</w:t>
      </w:r>
      <w:proofErr w:type="spellEnd"/>
      <w:r w:rsidRPr="000B694A">
        <w:rPr>
          <w:b w:val="0"/>
          <w:bCs/>
        </w:rPr>
        <w:t xml:space="preserve">, J., Dickinson, B. L. (2010). </w:t>
      </w:r>
      <w:proofErr w:type="spellStart"/>
      <w:r w:rsidRPr="000B694A">
        <w:rPr>
          <w:b w:val="0"/>
          <w:bCs/>
        </w:rPr>
        <w:t>The</w:t>
      </w:r>
      <w:proofErr w:type="spellEnd"/>
      <w:r w:rsidRPr="000B694A">
        <w:rPr>
          <w:b w:val="0"/>
          <w:bCs/>
        </w:rPr>
        <w:t xml:space="preserve"> </w:t>
      </w:r>
      <w:proofErr w:type="spellStart"/>
      <w:r w:rsidRPr="000B694A">
        <w:rPr>
          <w:b w:val="0"/>
          <w:bCs/>
        </w:rPr>
        <w:t>cystine</w:t>
      </w:r>
      <w:proofErr w:type="spellEnd"/>
      <w:r w:rsidRPr="000B694A">
        <w:rPr>
          <w:b w:val="0"/>
          <w:bCs/>
        </w:rPr>
        <w:t>/</w:t>
      </w:r>
      <w:proofErr w:type="spellStart"/>
      <w:r w:rsidRPr="000B694A">
        <w:rPr>
          <w:b w:val="0"/>
          <w:bCs/>
        </w:rPr>
        <w:t>glutamate</w:t>
      </w:r>
      <w:proofErr w:type="spellEnd"/>
      <w:r w:rsidRPr="000B694A">
        <w:rPr>
          <w:b w:val="0"/>
          <w:bCs/>
        </w:rPr>
        <w:t xml:space="preserve"> </w:t>
      </w:r>
      <w:proofErr w:type="spellStart"/>
      <w:r w:rsidRPr="000B694A">
        <w:rPr>
          <w:b w:val="0"/>
          <w:bCs/>
        </w:rPr>
        <w:t>antiporter</w:t>
      </w:r>
      <w:proofErr w:type="spellEnd"/>
      <w:r w:rsidRPr="000B694A">
        <w:rPr>
          <w:b w:val="0"/>
          <w:bCs/>
        </w:rPr>
        <w:t xml:space="preserve"> </w:t>
      </w:r>
      <w:proofErr w:type="spellStart"/>
      <w:r w:rsidRPr="000B694A">
        <w:rPr>
          <w:b w:val="0"/>
          <w:bCs/>
        </w:rPr>
        <w:t>regulates</w:t>
      </w:r>
      <w:proofErr w:type="spellEnd"/>
      <w:r w:rsidRPr="000B694A">
        <w:rPr>
          <w:b w:val="0"/>
          <w:bCs/>
        </w:rPr>
        <w:t xml:space="preserve"> </w:t>
      </w:r>
      <w:proofErr w:type="spellStart"/>
      <w:r w:rsidRPr="000B694A">
        <w:rPr>
          <w:b w:val="0"/>
          <w:bCs/>
        </w:rPr>
        <w:t>dendritic</w:t>
      </w:r>
      <w:proofErr w:type="spellEnd"/>
      <w:r w:rsidRPr="000B694A">
        <w:rPr>
          <w:b w:val="0"/>
          <w:bCs/>
        </w:rPr>
        <w:t xml:space="preserve"> </w:t>
      </w:r>
      <w:proofErr w:type="spellStart"/>
      <w:r w:rsidRPr="000B694A">
        <w:rPr>
          <w:b w:val="0"/>
          <w:bCs/>
        </w:rPr>
        <w:t>cell</w:t>
      </w:r>
      <w:proofErr w:type="spellEnd"/>
      <w:r w:rsidRPr="000B694A">
        <w:rPr>
          <w:b w:val="0"/>
          <w:bCs/>
        </w:rPr>
        <w:t xml:space="preserve"> </w:t>
      </w:r>
      <w:proofErr w:type="spellStart"/>
      <w:r w:rsidRPr="000B694A">
        <w:rPr>
          <w:b w:val="0"/>
          <w:bCs/>
        </w:rPr>
        <w:t>differentiation</w:t>
      </w:r>
      <w:proofErr w:type="spellEnd"/>
      <w:r w:rsidRPr="000B694A">
        <w:rPr>
          <w:b w:val="0"/>
          <w:bCs/>
        </w:rPr>
        <w:t xml:space="preserve"> and antigen </w:t>
      </w:r>
      <w:proofErr w:type="spellStart"/>
      <w:r w:rsidRPr="000B694A">
        <w:rPr>
          <w:b w:val="0"/>
          <w:bCs/>
        </w:rPr>
        <w:t>presentation</w:t>
      </w:r>
      <w:proofErr w:type="spellEnd"/>
      <w:r w:rsidRPr="000B694A">
        <w:rPr>
          <w:b w:val="0"/>
          <w:bCs/>
        </w:rPr>
        <w:t xml:space="preserve">. </w:t>
      </w:r>
      <w:proofErr w:type="spellStart"/>
      <w:r w:rsidRPr="00814C93">
        <w:rPr>
          <w:b w:val="0"/>
          <w:bCs/>
          <w:i/>
          <w:iCs/>
        </w:rPr>
        <w:t>The</w:t>
      </w:r>
      <w:proofErr w:type="spellEnd"/>
      <w:r w:rsidRPr="00814C93">
        <w:rPr>
          <w:b w:val="0"/>
          <w:bCs/>
          <w:i/>
          <w:iCs/>
        </w:rPr>
        <w:t xml:space="preserve"> </w:t>
      </w:r>
      <w:proofErr w:type="spellStart"/>
      <w:r w:rsidRPr="00814C93">
        <w:rPr>
          <w:b w:val="0"/>
          <w:bCs/>
          <w:i/>
          <w:iCs/>
        </w:rPr>
        <w:t>Journal</w:t>
      </w:r>
      <w:proofErr w:type="spellEnd"/>
      <w:r w:rsidRPr="00814C93">
        <w:rPr>
          <w:b w:val="0"/>
          <w:bCs/>
          <w:i/>
          <w:iCs/>
        </w:rPr>
        <w:t xml:space="preserve"> of </w:t>
      </w:r>
      <w:proofErr w:type="spellStart"/>
      <w:r w:rsidRPr="00814C93">
        <w:rPr>
          <w:b w:val="0"/>
          <w:bCs/>
          <w:i/>
          <w:iCs/>
        </w:rPr>
        <w:t>Immunology</w:t>
      </w:r>
      <w:proofErr w:type="spellEnd"/>
      <w:r w:rsidRPr="00814C93">
        <w:rPr>
          <w:b w:val="0"/>
          <w:bCs/>
          <w:i/>
          <w:iCs/>
        </w:rPr>
        <w:t>,</w:t>
      </w:r>
      <w:r w:rsidRPr="000B694A">
        <w:rPr>
          <w:b w:val="0"/>
          <w:bCs/>
        </w:rPr>
        <w:t xml:space="preserve"> </w:t>
      </w:r>
      <w:r w:rsidRPr="00F21D13">
        <w:rPr>
          <w:b w:val="0"/>
          <w:bCs/>
          <w:i/>
          <w:iCs/>
        </w:rPr>
        <w:t>185</w:t>
      </w:r>
      <w:r w:rsidRPr="000B694A">
        <w:rPr>
          <w:b w:val="0"/>
          <w:bCs/>
        </w:rPr>
        <w:t>(6), 3217-3226.</w:t>
      </w:r>
      <w:r>
        <w:rPr>
          <w:b w:val="0"/>
          <w:bCs/>
        </w:rPr>
        <w:t xml:space="preserve"> </w:t>
      </w:r>
      <w:proofErr w:type="gramStart"/>
      <w:r>
        <w:rPr>
          <w:b w:val="0"/>
          <w:bCs/>
        </w:rPr>
        <w:t>doi</w:t>
      </w:r>
      <w:proofErr w:type="gramEnd"/>
      <w:r>
        <w:rPr>
          <w:b w:val="0"/>
          <w:bCs/>
        </w:rPr>
        <w:t>:</w:t>
      </w:r>
      <w:r w:rsidRPr="004C044D">
        <w:rPr>
          <w:b w:val="0"/>
          <w:bCs/>
        </w:rPr>
        <w:t>10.4049/jimmunol.1001199</w:t>
      </w:r>
    </w:p>
    <w:p w14:paraId="268E6F80" w14:textId="24767C2B" w:rsidR="00845596" w:rsidRPr="000B694A" w:rsidRDefault="00845596" w:rsidP="00DD0105">
      <w:pPr>
        <w:pStyle w:val="Stil2"/>
        <w:ind w:left="567" w:hanging="567"/>
        <w:rPr>
          <w:b w:val="0"/>
          <w:bCs/>
        </w:rPr>
      </w:pPr>
      <w:proofErr w:type="spellStart"/>
      <w:r w:rsidRPr="000B694A">
        <w:rPr>
          <w:b w:val="0"/>
          <w:bCs/>
        </w:rPr>
        <w:t>Dahl</w:t>
      </w:r>
      <w:proofErr w:type="spellEnd"/>
      <w:r w:rsidRPr="000B694A">
        <w:rPr>
          <w:b w:val="0"/>
          <w:bCs/>
        </w:rPr>
        <w:t xml:space="preserve">, N., </w:t>
      </w:r>
      <w:proofErr w:type="spellStart"/>
      <w:r w:rsidRPr="000B694A">
        <w:rPr>
          <w:b w:val="0"/>
          <w:bCs/>
        </w:rPr>
        <w:t>Pigg</w:t>
      </w:r>
      <w:proofErr w:type="spellEnd"/>
      <w:r w:rsidRPr="000B694A">
        <w:rPr>
          <w:b w:val="0"/>
          <w:bCs/>
        </w:rPr>
        <w:t xml:space="preserve">, M., </w:t>
      </w:r>
      <w:proofErr w:type="spellStart"/>
      <w:r w:rsidRPr="000B694A">
        <w:rPr>
          <w:b w:val="0"/>
          <w:bCs/>
        </w:rPr>
        <w:t>Ristoff</w:t>
      </w:r>
      <w:proofErr w:type="spellEnd"/>
      <w:r w:rsidRPr="000B694A">
        <w:rPr>
          <w:b w:val="0"/>
          <w:bCs/>
        </w:rPr>
        <w:t xml:space="preserve">, E., Gali, R., </w:t>
      </w:r>
      <w:proofErr w:type="spellStart"/>
      <w:r w:rsidRPr="000B694A">
        <w:rPr>
          <w:b w:val="0"/>
          <w:bCs/>
        </w:rPr>
        <w:t>Carlsson</w:t>
      </w:r>
      <w:proofErr w:type="spellEnd"/>
      <w:r w:rsidRPr="000B694A">
        <w:rPr>
          <w:b w:val="0"/>
          <w:bCs/>
        </w:rPr>
        <w:t xml:space="preserve">, B., </w:t>
      </w:r>
      <w:proofErr w:type="spellStart"/>
      <w:r w:rsidRPr="000B694A">
        <w:rPr>
          <w:b w:val="0"/>
          <w:bCs/>
        </w:rPr>
        <w:t>Mannervik</w:t>
      </w:r>
      <w:proofErr w:type="spellEnd"/>
      <w:r w:rsidRPr="000B694A">
        <w:rPr>
          <w:b w:val="0"/>
          <w:bCs/>
        </w:rPr>
        <w:t xml:space="preserve">, B., Board, P. (1997). </w:t>
      </w:r>
      <w:proofErr w:type="spellStart"/>
      <w:r w:rsidRPr="000B694A">
        <w:rPr>
          <w:b w:val="0"/>
          <w:bCs/>
        </w:rPr>
        <w:t>Missense</w:t>
      </w:r>
      <w:proofErr w:type="spellEnd"/>
      <w:r w:rsidRPr="000B694A">
        <w:rPr>
          <w:b w:val="0"/>
          <w:bCs/>
        </w:rPr>
        <w:t xml:space="preserve"> </w:t>
      </w:r>
      <w:proofErr w:type="spellStart"/>
      <w:r w:rsidRPr="000B694A">
        <w:rPr>
          <w:b w:val="0"/>
          <w:bCs/>
        </w:rPr>
        <w:t>mutations</w:t>
      </w:r>
      <w:proofErr w:type="spellEnd"/>
      <w:r w:rsidRPr="000B694A">
        <w:rPr>
          <w:b w:val="0"/>
          <w:bCs/>
        </w:rPr>
        <w:t xml:space="preserve"> in </w:t>
      </w:r>
      <w:proofErr w:type="spellStart"/>
      <w:r w:rsidRPr="000B694A">
        <w:rPr>
          <w:b w:val="0"/>
          <w:bCs/>
        </w:rPr>
        <w:t>the</w:t>
      </w:r>
      <w:proofErr w:type="spellEnd"/>
      <w:r w:rsidRPr="000B694A">
        <w:rPr>
          <w:b w:val="0"/>
          <w:bCs/>
        </w:rPr>
        <w:t xml:space="preserve"> </w:t>
      </w:r>
      <w:proofErr w:type="spellStart"/>
      <w:r w:rsidRPr="000B694A">
        <w:rPr>
          <w:b w:val="0"/>
          <w:bCs/>
        </w:rPr>
        <w:t>human</w:t>
      </w:r>
      <w:proofErr w:type="spellEnd"/>
      <w:r w:rsidRPr="000B694A">
        <w:rPr>
          <w:b w:val="0"/>
          <w:bCs/>
        </w:rPr>
        <w:t xml:space="preserve"> </w:t>
      </w:r>
      <w:proofErr w:type="spellStart"/>
      <w:r w:rsidRPr="000B694A">
        <w:rPr>
          <w:b w:val="0"/>
          <w:bCs/>
        </w:rPr>
        <w:t>glutathione</w:t>
      </w:r>
      <w:proofErr w:type="spellEnd"/>
      <w:r w:rsidRPr="000B694A">
        <w:rPr>
          <w:b w:val="0"/>
          <w:bCs/>
        </w:rPr>
        <w:t xml:space="preserve"> </w:t>
      </w:r>
      <w:proofErr w:type="spellStart"/>
      <w:r w:rsidRPr="000B694A">
        <w:rPr>
          <w:b w:val="0"/>
          <w:bCs/>
        </w:rPr>
        <w:t>synthetase</w:t>
      </w:r>
      <w:proofErr w:type="spellEnd"/>
      <w:r w:rsidRPr="000B694A">
        <w:rPr>
          <w:b w:val="0"/>
          <w:bCs/>
        </w:rPr>
        <w:t xml:space="preserve"> gene </w:t>
      </w:r>
      <w:proofErr w:type="spellStart"/>
      <w:r w:rsidRPr="000B694A">
        <w:rPr>
          <w:b w:val="0"/>
          <w:bCs/>
        </w:rPr>
        <w:t>result</w:t>
      </w:r>
      <w:proofErr w:type="spellEnd"/>
      <w:r w:rsidRPr="000B694A">
        <w:rPr>
          <w:b w:val="0"/>
          <w:bCs/>
        </w:rPr>
        <w:t xml:space="preserve"> in severe </w:t>
      </w:r>
      <w:proofErr w:type="spellStart"/>
      <w:r w:rsidRPr="000B694A">
        <w:rPr>
          <w:b w:val="0"/>
          <w:bCs/>
        </w:rPr>
        <w:t>metabolic</w:t>
      </w:r>
      <w:proofErr w:type="spellEnd"/>
      <w:r w:rsidRPr="000B694A">
        <w:rPr>
          <w:b w:val="0"/>
          <w:bCs/>
        </w:rPr>
        <w:t xml:space="preserve"> </w:t>
      </w:r>
      <w:proofErr w:type="spellStart"/>
      <w:r w:rsidRPr="000B694A">
        <w:rPr>
          <w:b w:val="0"/>
          <w:bCs/>
        </w:rPr>
        <w:t>acidosis</w:t>
      </w:r>
      <w:proofErr w:type="spellEnd"/>
      <w:r w:rsidRPr="000B694A">
        <w:rPr>
          <w:b w:val="0"/>
          <w:bCs/>
        </w:rPr>
        <w:t xml:space="preserve">, 5-oxoprolinuria, </w:t>
      </w:r>
      <w:proofErr w:type="spellStart"/>
      <w:r w:rsidRPr="000B694A">
        <w:rPr>
          <w:b w:val="0"/>
          <w:bCs/>
        </w:rPr>
        <w:t>hemolytic</w:t>
      </w:r>
      <w:proofErr w:type="spellEnd"/>
      <w:r w:rsidRPr="000B694A">
        <w:rPr>
          <w:b w:val="0"/>
          <w:bCs/>
        </w:rPr>
        <w:t xml:space="preserve"> </w:t>
      </w:r>
      <w:proofErr w:type="spellStart"/>
      <w:r w:rsidRPr="000B694A">
        <w:rPr>
          <w:b w:val="0"/>
          <w:bCs/>
        </w:rPr>
        <w:t>anemia</w:t>
      </w:r>
      <w:proofErr w:type="spellEnd"/>
      <w:r w:rsidRPr="000B694A">
        <w:rPr>
          <w:b w:val="0"/>
          <w:bCs/>
        </w:rPr>
        <w:t xml:space="preserve"> and </w:t>
      </w:r>
      <w:proofErr w:type="spellStart"/>
      <w:r w:rsidRPr="000B694A">
        <w:rPr>
          <w:b w:val="0"/>
          <w:bCs/>
        </w:rPr>
        <w:t>neurological</w:t>
      </w:r>
      <w:proofErr w:type="spellEnd"/>
      <w:r w:rsidRPr="000B694A">
        <w:rPr>
          <w:b w:val="0"/>
          <w:bCs/>
        </w:rPr>
        <w:t xml:space="preserve"> </w:t>
      </w:r>
      <w:proofErr w:type="spellStart"/>
      <w:r w:rsidRPr="000B694A">
        <w:rPr>
          <w:b w:val="0"/>
          <w:bCs/>
        </w:rPr>
        <w:t>dysfunction</w:t>
      </w:r>
      <w:proofErr w:type="spellEnd"/>
      <w:r w:rsidRPr="000B694A">
        <w:rPr>
          <w:b w:val="0"/>
          <w:bCs/>
        </w:rPr>
        <w:t>. </w:t>
      </w:r>
      <w:r w:rsidRPr="000B694A">
        <w:rPr>
          <w:b w:val="0"/>
          <w:bCs/>
          <w:i/>
          <w:iCs/>
        </w:rPr>
        <w:t xml:space="preserve">Human </w:t>
      </w:r>
      <w:proofErr w:type="spellStart"/>
      <w:r w:rsidR="00F21D13">
        <w:rPr>
          <w:b w:val="0"/>
          <w:bCs/>
          <w:i/>
          <w:iCs/>
        </w:rPr>
        <w:t>M</w:t>
      </w:r>
      <w:r w:rsidRPr="000B694A">
        <w:rPr>
          <w:b w:val="0"/>
          <w:bCs/>
          <w:i/>
          <w:iCs/>
        </w:rPr>
        <w:t>olecular</w:t>
      </w:r>
      <w:proofErr w:type="spellEnd"/>
      <w:r w:rsidRPr="000B694A">
        <w:rPr>
          <w:b w:val="0"/>
          <w:bCs/>
          <w:i/>
          <w:iCs/>
        </w:rPr>
        <w:t xml:space="preserve"> </w:t>
      </w:r>
      <w:r w:rsidR="00F21D13">
        <w:rPr>
          <w:b w:val="0"/>
          <w:bCs/>
          <w:i/>
          <w:iCs/>
        </w:rPr>
        <w:t>G</w:t>
      </w:r>
      <w:r w:rsidRPr="000B694A">
        <w:rPr>
          <w:b w:val="0"/>
          <w:bCs/>
          <w:i/>
          <w:iCs/>
        </w:rPr>
        <w:t>enetics</w:t>
      </w:r>
      <w:r w:rsidRPr="000B694A">
        <w:rPr>
          <w:b w:val="0"/>
          <w:bCs/>
        </w:rPr>
        <w:t>, </w:t>
      </w:r>
      <w:r w:rsidRPr="000B694A">
        <w:rPr>
          <w:b w:val="0"/>
          <w:bCs/>
          <w:i/>
          <w:iCs/>
        </w:rPr>
        <w:t>6</w:t>
      </w:r>
      <w:r w:rsidRPr="000B694A">
        <w:rPr>
          <w:b w:val="0"/>
          <w:bCs/>
        </w:rPr>
        <w:t>(7), 1147-1152.</w:t>
      </w:r>
      <w:r>
        <w:rPr>
          <w:b w:val="0"/>
          <w:bCs/>
        </w:rPr>
        <w:t xml:space="preserve"> </w:t>
      </w:r>
      <w:proofErr w:type="gramStart"/>
      <w:r>
        <w:rPr>
          <w:b w:val="0"/>
          <w:bCs/>
        </w:rPr>
        <w:t>doi</w:t>
      </w:r>
      <w:proofErr w:type="gramEnd"/>
      <w:r>
        <w:rPr>
          <w:b w:val="0"/>
          <w:bCs/>
        </w:rPr>
        <w:t>:</w:t>
      </w:r>
      <w:r w:rsidRPr="004C044D">
        <w:rPr>
          <w:b w:val="0"/>
          <w:bCs/>
        </w:rPr>
        <w:t>10.1093/</w:t>
      </w:r>
      <w:proofErr w:type="spellStart"/>
      <w:r w:rsidRPr="004C044D">
        <w:rPr>
          <w:b w:val="0"/>
          <w:bCs/>
        </w:rPr>
        <w:t>hmg</w:t>
      </w:r>
      <w:proofErr w:type="spellEnd"/>
      <w:r w:rsidRPr="004C044D">
        <w:rPr>
          <w:b w:val="0"/>
          <w:bCs/>
        </w:rPr>
        <w:t>/6.7.1147</w:t>
      </w:r>
    </w:p>
    <w:p w14:paraId="4158495B" w14:textId="6877EDD8" w:rsidR="00845596" w:rsidRPr="000B694A" w:rsidRDefault="00845596" w:rsidP="00DD0105">
      <w:pPr>
        <w:pStyle w:val="Stil2"/>
        <w:ind w:left="567" w:hanging="567"/>
        <w:rPr>
          <w:b w:val="0"/>
          <w:bCs/>
        </w:rPr>
      </w:pPr>
      <w:proofErr w:type="spellStart"/>
      <w:r w:rsidRPr="000B694A">
        <w:rPr>
          <w:b w:val="0"/>
          <w:bCs/>
        </w:rPr>
        <w:t>Dai</w:t>
      </w:r>
      <w:proofErr w:type="spellEnd"/>
      <w:r w:rsidRPr="000B694A">
        <w:rPr>
          <w:b w:val="0"/>
          <w:bCs/>
        </w:rPr>
        <w:t xml:space="preserve">, Z. L., </w:t>
      </w:r>
      <w:proofErr w:type="spellStart"/>
      <w:r w:rsidRPr="000B694A">
        <w:rPr>
          <w:b w:val="0"/>
          <w:bCs/>
        </w:rPr>
        <w:t>Li</w:t>
      </w:r>
      <w:proofErr w:type="spellEnd"/>
      <w:r w:rsidRPr="000B694A">
        <w:rPr>
          <w:b w:val="0"/>
          <w:bCs/>
        </w:rPr>
        <w:t xml:space="preserve">, X. L., </w:t>
      </w:r>
      <w:proofErr w:type="spellStart"/>
      <w:r w:rsidRPr="000B694A">
        <w:rPr>
          <w:b w:val="0"/>
          <w:bCs/>
        </w:rPr>
        <w:t>Xi</w:t>
      </w:r>
      <w:proofErr w:type="spellEnd"/>
      <w:r w:rsidRPr="000B694A">
        <w:rPr>
          <w:b w:val="0"/>
          <w:bCs/>
        </w:rPr>
        <w:t xml:space="preserve">, P. B., Zhang, J., </w:t>
      </w:r>
      <w:proofErr w:type="spellStart"/>
      <w:r w:rsidRPr="000B694A">
        <w:rPr>
          <w:b w:val="0"/>
          <w:bCs/>
        </w:rPr>
        <w:t>Wu</w:t>
      </w:r>
      <w:proofErr w:type="spellEnd"/>
      <w:r w:rsidRPr="000B694A">
        <w:rPr>
          <w:b w:val="0"/>
          <w:bCs/>
        </w:rPr>
        <w:t>, G.</w:t>
      </w:r>
      <w:proofErr w:type="gramStart"/>
      <w:r w:rsidRPr="000B694A">
        <w:rPr>
          <w:b w:val="0"/>
          <w:bCs/>
        </w:rPr>
        <w:t>,  Zhu</w:t>
      </w:r>
      <w:proofErr w:type="gramEnd"/>
      <w:r w:rsidRPr="000B694A">
        <w:rPr>
          <w:b w:val="0"/>
          <w:bCs/>
        </w:rPr>
        <w:t xml:space="preserve">, W. Y. (2013). L-Glutamine </w:t>
      </w:r>
      <w:proofErr w:type="spellStart"/>
      <w:r w:rsidRPr="000B694A">
        <w:rPr>
          <w:b w:val="0"/>
          <w:bCs/>
        </w:rPr>
        <w:t>regulates</w:t>
      </w:r>
      <w:proofErr w:type="spellEnd"/>
      <w:r w:rsidRPr="000B694A">
        <w:rPr>
          <w:b w:val="0"/>
          <w:bCs/>
        </w:rPr>
        <w:t xml:space="preserve"> amino </w:t>
      </w:r>
      <w:proofErr w:type="spellStart"/>
      <w:r w:rsidRPr="000B694A">
        <w:rPr>
          <w:b w:val="0"/>
          <w:bCs/>
        </w:rPr>
        <w:t>acid</w:t>
      </w:r>
      <w:proofErr w:type="spellEnd"/>
      <w:r w:rsidRPr="000B694A">
        <w:rPr>
          <w:b w:val="0"/>
          <w:bCs/>
        </w:rPr>
        <w:t xml:space="preserve"> </w:t>
      </w:r>
      <w:proofErr w:type="spellStart"/>
      <w:r w:rsidRPr="000B694A">
        <w:rPr>
          <w:b w:val="0"/>
          <w:bCs/>
        </w:rPr>
        <w:t>utilization</w:t>
      </w:r>
      <w:proofErr w:type="spellEnd"/>
      <w:r w:rsidRPr="000B694A">
        <w:rPr>
          <w:b w:val="0"/>
          <w:bCs/>
        </w:rPr>
        <w:t xml:space="preserve"> </w:t>
      </w:r>
      <w:proofErr w:type="spellStart"/>
      <w:r w:rsidRPr="000B694A">
        <w:rPr>
          <w:b w:val="0"/>
          <w:bCs/>
        </w:rPr>
        <w:t>by</w:t>
      </w:r>
      <w:proofErr w:type="spellEnd"/>
      <w:r w:rsidRPr="000B694A">
        <w:rPr>
          <w:b w:val="0"/>
          <w:bCs/>
        </w:rPr>
        <w:t xml:space="preserve"> intestinal </w:t>
      </w:r>
      <w:proofErr w:type="spellStart"/>
      <w:r w:rsidRPr="000B694A">
        <w:rPr>
          <w:b w:val="0"/>
          <w:bCs/>
        </w:rPr>
        <w:t>bacteria</w:t>
      </w:r>
      <w:proofErr w:type="spellEnd"/>
      <w:r w:rsidRPr="000B694A">
        <w:rPr>
          <w:b w:val="0"/>
          <w:bCs/>
        </w:rPr>
        <w:t>. </w:t>
      </w:r>
      <w:r w:rsidRPr="000B694A">
        <w:rPr>
          <w:b w:val="0"/>
          <w:bCs/>
          <w:i/>
          <w:iCs/>
        </w:rPr>
        <w:t xml:space="preserve">Amino </w:t>
      </w:r>
      <w:proofErr w:type="spellStart"/>
      <w:r w:rsidR="00F21D13">
        <w:rPr>
          <w:b w:val="0"/>
          <w:bCs/>
          <w:i/>
          <w:iCs/>
        </w:rPr>
        <w:t>A</w:t>
      </w:r>
      <w:r w:rsidRPr="000B694A">
        <w:rPr>
          <w:b w:val="0"/>
          <w:bCs/>
          <w:i/>
          <w:iCs/>
        </w:rPr>
        <w:t>cids</w:t>
      </w:r>
      <w:proofErr w:type="spellEnd"/>
      <w:r w:rsidRPr="000B694A">
        <w:rPr>
          <w:b w:val="0"/>
          <w:bCs/>
        </w:rPr>
        <w:t>, </w:t>
      </w:r>
      <w:r w:rsidRPr="000B694A">
        <w:rPr>
          <w:b w:val="0"/>
          <w:bCs/>
          <w:i/>
          <w:iCs/>
        </w:rPr>
        <w:t>45</w:t>
      </w:r>
      <w:r w:rsidRPr="000B694A">
        <w:rPr>
          <w:b w:val="0"/>
          <w:bCs/>
        </w:rPr>
        <w:t>, 501-512.</w:t>
      </w:r>
      <w:r>
        <w:rPr>
          <w:b w:val="0"/>
          <w:bCs/>
        </w:rPr>
        <w:t xml:space="preserve"> doi:</w:t>
      </w:r>
      <w:r w:rsidRPr="004C044D">
        <w:rPr>
          <w:b w:val="0"/>
          <w:bCs/>
        </w:rPr>
        <w:t>10.1007/s00726-012-1264-4</w:t>
      </w:r>
    </w:p>
    <w:p w14:paraId="73030950" w14:textId="77777777" w:rsidR="00845596" w:rsidRPr="000B694A" w:rsidRDefault="00845596" w:rsidP="00DD0105">
      <w:pPr>
        <w:pStyle w:val="Stil2"/>
        <w:ind w:left="567" w:hanging="567"/>
        <w:rPr>
          <w:b w:val="0"/>
          <w:bCs/>
        </w:rPr>
      </w:pPr>
      <w:proofErr w:type="spellStart"/>
      <w:r w:rsidRPr="000B694A">
        <w:rPr>
          <w:b w:val="0"/>
          <w:bCs/>
        </w:rPr>
        <w:t>Dai</w:t>
      </w:r>
      <w:proofErr w:type="spellEnd"/>
      <w:r w:rsidRPr="000B694A">
        <w:rPr>
          <w:b w:val="0"/>
          <w:bCs/>
        </w:rPr>
        <w:t xml:space="preserve">, Z. L., </w:t>
      </w:r>
      <w:proofErr w:type="spellStart"/>
      <w:r w:rsidRPr="000B694A">
        <w:rPr>
          <w:b w:val="0"/>
          <w:bCs/>
        </w:rPr>
        <w:t>Li</w:t>
      </w:r>
      <w:proofErr w:type="spellEnd"/>
      <w:r w:rsidRPr="000B694A">
        <w:rPr>
          <w:b w:val="0"/>
          <w:bCs/>
        </w:rPr>
        <w:t xml:space="preserve">, X. L., </w:t>
      </w:r>
      <w:proofErr w:type="spellStart"/>
      <w:r w:rsidRPr="000B694A">
        <w:rPr>
          <w:b w:val="0"/>
          <w:bCs/>
        </w:rPr>
        <w:t>Xi</w:t>
      </w:r>
      <w:proofErr w:type="spellEnd"/>
      <w:r w:rsidRPr="000B694A">
        <w:rPr>
          <w:b w:val="0"/>
          <w:bCs/>
        </w:rPr>
        <w:t xml:space="preserve">, P. B., Zhang, J., </w:t>
      </w:r>
      <w:proofErr w:type="spellStart"/>
      <w:r w:rsidRPr="000B694A">
        <w:rPr>
          <w:b w:val="0"/>
          <w:bCs/>
        </w:rPr>
        <w:t>Wu</w:t>
      </w:r>
      <w:proofErr w:type="spellEnd"/>
      <w:r w:rsidRPr="000B694A">
        <w:rPr>
          <w:b w:val="0"/>
          <w:bCs/>
        </w:rPr>
        <w:t>, G.</w:t>
      </w:r>
      <w:proofErr w:type="gramStart"/>
      <w:r w:rsidRPr="000B694A">
        <w:rPr>
          <w:b w:val="0"/>
          <w:bCs/>
        </w:rPr>
        <w:t>,  Zhu</w:t>
      </w:r>
      <w:proofErr w:type="gramEnd"/>
      <w:r w:rsidRPr="000B694A">
        <w:rPr>
          <w:b w:val="0"/>
          <w:bCs/>
        </w:rPr>
        <w:t xml:space="preserve">, W. Y. (2012). </w:t>
      </w:r>
      <w:proofErr w:type="spellStart"/>
      <w:r w:rsidRPr="000B694A">
        <w:rPr>
          <w:b w:val="0"/>
          <w:bCs/>
        </w:rPr>
        <w:t>Regulatory</w:t>
      </w:r>
      <w:proofErr w:type="spellEnd"/>
      <w:r w:rsidRPr="000B694A">
        <w:rPr>
          <w:b w:val="0"/>
          <w:bCs/>
        </w:rPr>
        <w:t xml:space="preserve"> role </w:t>
      </w:r>
      <w:proofErr w:type="spellStart"/>
      <w:r w:rsidRPr="000B694A">
        <w:rPr>
          <w:b w:val="0"/>
          <w:bCs/>
        </w:rPr>
        <w:t>for</w:t>
      </w:r>
      <w:proofErr w:type="spellEnd"/>
      <w:r w:rsidRPr="000B694A">
        <w:rPr>
          <w:b w:val="0"/>
          <w:bCs/>
        </w:rPr>
        <w:t xml:space="preserve"> L-</w:t>
      </w:r>
      <w:proofErr w:type="spellStart"/>
      <w:r w:rsidRPr="000B694A">
        <w:rPr>
          <w:b w:val="0"/>
          <w:bCs/>
        </w:rPr>
        <w:t>arginine</w:t>
      </w:r>
      <w:proofErr w:type="spellEnd"/>
      <w:r w:rsidRPr="000B694A">
        <w:rPr>
          <w:b w:val="0"/>
          <w:bCs/>
        </w:rPr>
        <w:t xml:space="preserve"> in </w:t>
      </w:r>
      <w:proofErr w:type="spellStart"/>
      <w:r w:rsidRPr="000B694A">
        <w:rPr>
          <w:b w:val="0"/>
          <w:bCs/>
        </w:rPr>
        <w:t>the</w:t>
      </w:r>
      <w:proofErr w:type="spellEnd"/>
      <w:r w:rsidRPr="000B694A">
        <w:rPr>
          <w:b w:val="0"/>
          <w:bCs/>
        </w:rPr>
        <w:t xml:space="preserve"> </w:t>
      </w:r>
      <w:proofErr w:type="spellStart"/>
      <w:r w:rsidRPr="000B694A">
        <w:rPr>
          <w:b w:val="0"/>
          <w:bCs/>
        </w:rPr>
        <w:t>utilization</w:t>
      </w:r>
      <w:proofErr w:type="spellEnd"/>
      <w:r w:rsidRPr="000B694A">
        <w:rPr>
          <w:b w:val="0"/>
          <w:bCs/>
        </w:rPr>
        <w:t xml:space="preserve"> of amino </w:t>
      </w:r>
      <w:proofErr w:type="spellStart"/>
      <w:r w:rsidRPr="000B694A">
        <w:rPr>
          <w:b w:val="0"/>
          <w:bCs/>
        </w:rPr>
        <w:t>acids</w:t>
      </w:r>
      <w:proofErr w:type="spellEnd"/>
      <w:r w:rsidRPr="000B694A">
        <w:rPr>
          <w:b w:val="0"/>
          <w:bCs/>
        </w:rPr>
        <w:t xml:space="preserve"> </w:t>
      </w:r>
      <w:proofErr w:type="spellStart"/>
      <w:r w:rsidRPr="000B694A">
        <w:rPr>
          <w:b w:val="0"/>
          <w:bCs/>
        </w:rPr>
        <w:t>by</w:t>
      </w:r>
      <w:proofErr w:type="spellEnd"/>
      <w:r w:rsidRPr="000B694A">
        <w:rPr>
          <w:b w:val="0"/>
          <w:bCs/>
        </w:rPr>
        <w:t xml:space="preserve"> </w:t>
      </w:r>
      <w:proofErr w:type="spellStart"/>
      <w:r w:rsidRPr="000B694A">
        <w:rPr>
          <w:b w:val="0"/>
          <w:bCs/>
        </w:rPr>
        <w:t>pig</w:t>
      </w:r>
      <w:proofErr w:type="spellEnd"/>
      <w:r w:rsidRPr="000B694A">
        <w:rPr>
          <w:b w:val="0"/>
          <w:bCs/>
        </w:rPr>
        <w:t xml:space="preserve"> </w:t>
      </w:r>
      <w:proofErr w:type="spellStart"/>
      <w:r w:rsidRPr="000B694A">
        <w:rPr>
          <w:b w:val="0"/>
          <w:bCs/>
        </w:rPr>
        <w:t>small</w:t>
      </w:r>
      <w:proofErr w:type="spellEnd"/>
      <w:r w:rsidRPr="000B694A">
        <w:rPr>
          <w:b w:val="0"/>
          <w:bCs/>
        </w:rPr>
        <w:t xml:space="preserve">-intestinal </w:t>
      </w:r>
      <w:proofErr w:type="spellStart"/>
      <w:r w:rsidRPr="000B694A">
        <w:rPr>
          <w:b w:val="0"/>
          <w:bCs/>
        </w:rPr>
        <w:t>bacteria</w:t>
      </w:r>
      <w:proofErr w:type="spellEnd"/>
      <w:r w:rsidRPr="000B694A">
        <w:rPr>
          <w:b w:val="0"/>
          <w:bCs/>
        </w:rPr>
        <w:t>. </w:t>
      </w:r>
      <w:r w:rsidRPr="000B694A">
        <w:rPr>
          <w:b w:val="0"/>
          <w:bCs/>
          <w:i/>
          <w:iCs/>
        </w:rPr>
        <w:t xml:space="preserve">Amino </w:t>
      </w:r>
      <w:proofErr w:type="spellStart"/>
      <w:r w:rsidRPr="000B694A">
        <w:rPr>
          <w:b w:val="0"/>
          <w:bCs/>
          <w:i/>
          <w:iCs/>
        </w:rPr>
        <w:t>Acids</w:t>
      </w:r>
      <w:proofErr w:type="spellEnd"/>
      <w:r w:rsidRPr="000B694A">
        <w:rPr>
          <w:b w:val="0"/>
          <w:bCs/>
        </w:rPr>
        <w:t>, </w:t>
      </w:r>
      <w:r w:rsidRPr="000B694A">
        <w:rPr>
          <w:b w:val="0"/>
          <w:bCs/>
          <w:i/>
          <w:iCs/>
        </w:rPr>
        <w:t>43</w:t>
      </w:r>
      <w:r w:rsidRPr="000B694A">
        <w:rPr>
          <w:b w:val="0"/>
          <w:bCs/>
        </w:rPr>
        <w:t>, 233-244.</w:t>
      </w:r>
      <w:r>
        <w:rPr>
          <w:b w:val="0"/>
          <w:bCs/>
        </w:rPr>
        <w:t xml:space="preserve"> doi:</w:t>
      </w:r>
      <w:r w:rsidRPr="00D5214C">
        <w:rPr>
          <w:b w:val="0"/>
          <w:bCs/>
        </w:rPr>
        <w:t>10.1007/s00726-011-1067-z</w:t>
      </w:r>
    </w:p>
    <w:p w14:paraId="5689396C" w14:textId="79BC7518" w:rsidR="00845596" w:rsidRPr="000B694A" w:rsidRDefault="00845596" w:rsidP="00DD0105">
      <w:pPr>
        <w:pStyle w:val="Stil2"/>
        <w:ind w:left="567" w:hanging="567"/>
        <w:rPr>
          <w:b w:val="0"/>
          <w:bCs/>
        </w:rPr>
      </w:pPr>
      <w:r w:rsidRPr="000B694A">
        <w:rPr>
          <w:b w:val="0"/>
          <w:bCs/>
        </w:rPr>
        <w:t xml:space="preserve">Davis, H., </w:t>
      </w:r>
      <w:proofErr w:type="spellStart"/>
      <w:r w:rsidRPr="000B694A">
        <w:rPr>
          <w:b w:val="0"/>
          <w:bCs/>
        </w:rPr>
        <w:t>Jensen</w:t>
      </w:r>
      <w:proofErr w:type="spellEnd"/>
      <w:r w:rsidRPr="000B694A">
        <w:rPr>
          <w:b w:val="0"/>
          <w:bCs/>
        </w:rPr>
        <w:t xml:space="preserve">, T., Johnson, A., </w:t>
      </w:r>
      <w:proofErr w:type="spellStart"/>
      <w:r w:rsidRPr="000B694A">
        <w:rPr>
          <w:b w:val="0"/>
          <w:bCs/>
        </w:rPr>
        <w:t>Knowles</w:t>
      </w:r>
      <w:proofErr w:type="spellEnd"/>
      <w:r w:rsidRPr="000B694A">
        <w:rPr>
          <w:b w:val="0"/>
          <w:bCs/>
        </w:rPr>
        <w:t xml:space="preserve">, P., Meyer, R., </w:t>
      </w:r>
      <w:proofErr w:type="spellStart"/>
      <w:r w:rsidRPr="000B694A">
        <w:rPr>
          <w:b w:val="0"/>
          <w:bCs/>
        </w:rPr>
        <w:t>Rucinsky</w:t>
      </w:r>
      <w:proofErr w:type="spellEnd"/>
      <w:r w:rsidRPr="000B694A">
        <w:rPr>
          <w:b w:val="0"/>
          <w:bCs/>
        </w:rPr>
        <w:t>, R.</w:t>
      </w:r>
      <w:proofErr w:type="gramStart"/>
      <w:r w:rsidRPr="000B694A">
        <w:rPr>
          <w:b w:val="0"/>
          <w:bCs/>
        </w:rPr>
        <w:t xml:space="preserve">,  </w:t>
      </w:r>
      <w:proofErr w:type="spellStart"/>
      <w:r w:rsidRPr="000B694A">
        <w:rPr>
          <w:b w:val="0"/>
          <w:bCs/>
        </w:rPr>
        <w:t>Shafford</w:t>
      </w:r>
      <w:proofErr w:type="spellEnd"/>
      <w:proofErr w:type="gramEnd"/>
      <w:r w:rsidRPr="000B694A">
        <w:rPr>
          <w:b w:val="0"/>
          <w:bCs/>
        </w:rPr>
        <w:t xml:space="preserve">, H. (2013). 2013 AAHA/AAFP </w:t>
      </w:r>
      <w:proofErr w:type="spellStart"/>
      <w:r w:rsidRPr="000B694A">
        <w:rPr>
          <w:b w:val="0"/>
          <w:bCs/>
        </w:rPr>
        <w:t>fluid</w:t>
      </w:r>
      <w:proofErr w:type="spellEnd"/>
      <w:r w:rsidRPr="000B694A">
        <w:rPr>
          <w:b w:val="0"/>
          <w:bCs/>
        </w:rPr>
        <w:t xml:space="preserve"> </w:t>
      </w:r>
      <w:proofErr w:type="spellStart"/>
      <w:r w:rsidRPr="000B694A">
        <w:rPr>
          <w:b w:val="0"/>
          <w:bCs/>
        </w:rPr>
        <w:t>therapy</w:t>
      </w:r>
      <w:proofErr w:type="spellEnd"/>
      <w:r w:rsidRPr="000B694A">
        <w:rPr>
          <w:b w:val="0"/>
          <w:bCs/>
        </w:rPr>
        <w:t xml:space="preserve"> </w:t>
      </w:r>
      <w:proofErr w:type="spellStart"/>
      <w:r w:rsidRPr="000B694A">
        <w:rPr>
          <w:b w:val="0"/>
          <w:bCs/>
        </w:rPr>
        <w:t>guidelines</w:t>
      </w:r>
      <w:proofErr w:type="spellEnd"/>
      <w:r w:rsidRPr="000B694A">
        <w:rPr>
          <w:b w:val="0"/>
          <w:bCs/>
        </w:rPr>
        <w:t xml:space="preserve"> </w:t>
      </w:r>
      <w:proofErr w:type="spellStart"/>
      <w:r w:rsidRPr="000B694A">
        <w:rPr>
          <w:b w:val="0"/>
          <w:bCs/>
        </w:rPr>
        <w:t>for</w:t>
      </w:r>
      <w:proofErr w:type="spellEnd"/>
      <w:r w:rsidRPr="000B694A">
        <w:rPr>
          <w:b w:val="0"/>
          <w:bCs/>
        </w:rPr>
        <w:t xml:space="preserve"> </w:t>
      </w:r>
      <w:proofErr w:type="spellStart"/>
      <w:r w:rsidRPr="000B694A">
        <w:rPr>
          <w:b w:val="0"/>
          <w:bCs/>
        </w:rPr>
        <w:t>dogs</w:t>
      </w:r>
      <w:proofErr w:type="spellEnd"/>
      <w:r w:rsidRPr="000B694A">
        <w:rPr>
          <w:b w:val="0"/>
          <w:bCs/>
        </w:rPr>
        <w:t xml:space="preserve"> and </w:t>
      </w:r>
      <w:proofErr w:type="spellStart"/>
      <w:r w:rsidRPr="000B694A">
        <w:rPr>
          <w:b w:val="0"/>
          <w:bCs/>
        </w:rPr>
        <w:t>cats</w:t>
      </w:r>
      <w:proofErr w:type="spellEnd"/>
      <w:r w:rsidRPr="000B694A">
        <w:rPr>
          <w:b w:val="0"/>
          <w:bCs/>
        </w:rPr>
        <w:t>. </w:t>
      </w:r>
      <w:proofErr w:type="spellStart"/>
      <w:r w:rsidRPr="000B694A">
        <w:rPr>
          <w:b w:val="0"/>
          <w:bCs/>
          <w:i/>
          <w:iCs/>
        </w:rPr>
        <w:t>Journal</w:t>
      </w:r>
      <w:proofErr w:type="spellEnd"/>
      <w:r w:rsidRPr="000B694A">
        <w:rPr>
          <w:b w:val="0"/>
          <w:bCs/>
          <w:i/>
          <w:iCs/>
        </w:rPr>
        <w:t xml:space="preserve"> of </w:t>
      </w:r>
      <w:proofErr w:type="spellStart"/>
      <w:r w:rsidR="00F21D13">
        <w:rPr>
          <w:b w:val="0"/>
          <w:bCs/>
          <w:i/>
          <w:iCs/>
        </w:rPr>
        <w:t>T</w:t>
      </w:r>
      <w:r w:rsidRPr="000B694A">
        <w:rPr>
          <w:b w:val="0"/>
          <w:bCs/>
          <w:i/>
          <w:iCs/>
        </w:rPr>
        <w:t>he</w:t>
      </w:r>
      <w:proofErr w:type="spellEnd"/>
      <w:r w:rsidRPr="000B694A">
        <w:rPr>
          <w:b w:val="0"/>
          <w:bCs/>
          <w:i/>
          <w:iCs/>
        </w:rPr>
        <w:t xml:space="preserve"> </w:t>
      </w:r>
      <w:proofErr w:type="spellStart"/>
      <w:r w:rsidR="00F21D13">
        <w:rPr>
          <w:b w:val="0"/>
          <w:bCs/>
          <w:i/>
          <w:iCs/>
        </w:rPr>
        <w:t>A</w:t>
      </w:r>
      <w:r w:rsidRPr="000B694A">
        <w:rPr>
          <w:b w:val="0"/>
          <w:bCs/>
          <w:i/>
          <w:iCs/>
        </w:rPr>
        <w:t>merican</w:t>
      </w:r>
      <w:proofErr w:type="spellEnd"/>
      <w:r w:rsidRPr="000B694A">
        <w:rPr>
          <w:b w:val="0"/>
          <w:bCs/>
          <w:i/>
          <w:iCs/>
        </w:rPr>
        <w:t xml:space="preserve"> </w:t>
      </w:r>
      <w:proofErr w:type="spellStart"/>
      <w:r w:rsidR="00F21D13">
        <w:rPr>
          <w:b w:val="0"/>
          <w:bCs/>
          <w:i/>
          <w:iCs/>
        </w:rPr>
        <w:t>A</w:t>
      </w:r>
      <w:r w:rsidRPr="000B694A">
        <w:rPr>
          <w:b w:val="0"/>
          <w:bCs/>
          <w:i/>
          <w:iCs/>
        </w:rPr>
        <w:t>nimal</w:t>
      </w:r>
      <w:proofErr w:type="spellEnd"/>
      <w:r w:rsidRPr="000B694A">
        <w:rPr>
          <w:b w:val="0"/>
          <w:bCs/>
          <w:i/>
          <w:iCs/>
        </w:rPr>
        <w:t xml:space="preserve"> </w:t>
      </w:r>
      <w:proofErr w:type="spellStart"/>
      <w:r w:rsidR="00F21D13">
        <w:rPr>
          <w:b w:val="0"/>
          <w:bCs/>
          <w:i/>
          <w:iCs/>
        </w:rPr>
        <w:t>H</w:t>
      </w:r>
      <w:r w:rsidRPr="000B694A">
        <w:rPr>
          <w:b w:val="0"/>
          <w:bCs/>
          <w:i/>
          <w:iCs/>
        </w:rPr>
        <w:t>ospital</w:t>
      </w:r>
      <w:proofErr w:type="spellEnd"/>
      <w:r w:rsidRPr="000B694A">
        <w:rPr>
          <w:b w:val="0"/>
          <w:bCs/>
          <w:i/>
          <w:iCs/>
        </w:rPr>
        <w:t xml:space="preserve"> </w:t>
      </w:r>
      <w:proofErr w:type="spellStart"/>
      <w:r w:rsidR="00F21D13">
        <w:rPr>
          <w:b w:val="0"/>
          <w:bCs/>
          <w:i/>
          <w:iCs/>
        </w:rPr>
        <w:t>A</w:t>
      </w:r>
      <w:r w:rsidRPr="000B694A">
        <w:rPr>
          <w:b w:val="0"/>
          <w:bCs/>
          <w:i/>
          <w:iCs/>
        </w:rPr>
        <w:t>ssociation</w:t>
      </w:r>
      <w:proofErr w:type="spellEnd"/>
      <w:r w:rsidRPr="000B694A">
        <w:rPr>
          <w:b w:val="0"/>
          <w:bCs/>
        </w:rPr>
        <w:t>, </w:t>
      </w:r>
      <w:r w:rsidRPr="000B694A">
        <w:rPr>
          <w:b w:val="0"/>
          <w:bCs/>
          <w:i/>
          <w:iCs/>
        </w:rPr>
        <w:t>49</w:t>
      </w:r>
      <w:r w:rsidRPr="000B694A">
        <w:rPr>
          <w:b w:val="0"/>
          <w:bCs/>
        </w:rPr>
        <w:t>(3), 149-159.</w:t>
      </w:r>
      <w:r>
        <w:rPr>
          <w:b w:val="0"/>
          <w:bCs/>
        </w:rPr>
        <w:t xml:space="preserve"> doi:</w:t>
      </w:r>
      <w:r w:rsidRPr="00D5214C">
        <w:rPr>
          <w:b w:val="0"/>
          <w:bCs/>
        </w:rPr>
        <w:t>10.5326/JAAHA-MS-5868</w:t>
      </w:r>
    </w:p>
    <w:p w14:paraId="696CCBB5" w14:textId="65E74985" w:rsidR="00845596" w:rsidRPr="00D5214C" w:rsidRDefault="00845596" w:rsidP="00D5214C">
      <w:pPr>
        <w:pStyle w:val="Stil2"/>
        <w:ind w:left="567" w:hanging="567"/>
        <w:rPr>
          <w:b w:val="0"/>
          <w:bCs/>
        </w:rPr>
      </w:pPr>
      <w:r w:rsidRPr="000B694A">
        <w:rPr>
          <w:b w:val="0"/>
          <w:bCs/>
        </w:rPr>
        <w:t xml:space="preserve">De </w:t>
      </w:r>
      <w:proofErr w:type="spellStart"/>
      <w:r w:rsidRPr="000B694A">
        <w:rPr>
          <w:b w:val="0"/>
          <w:bCs/>
        </w:rPr>
        <w:t>Cramer</w:t>
      </w:r>
      <w:proofErr w:type="spellEnd"/>
      <w:r w:rsidRPr="000B694A">
        <w:rPr>
          <w:b w:val="0"/>
          <w:bCs/>
        </w:rPr>
        <w:t xml:space="preserve">, K. G. M., </w:t>
      </w:r>
      <w:proofErr w:type="spellStart"/>
      <w:r w:rsidRPr="000B694A">
        <w:rPr>
          <w:b w:val="0"/>
          <w:bCs/>
        </w:rPr>
        <w:t>Stylianides</w:t>
      </w:r>
      <w:proofErr w:type="spellEnd"/>
      <w:r w:rsidRPr="000B694A">
        <w:rPr>
          <w:b w:val="0"/>
          <w:bCs/>
        </w:rPr>
        <w:t>, E.</w:t>
      </w:r>
      <w:proofErr w:type="gramStart"/>
      <w:r w:rsidRPr="000B694A">
        <w:rPr>
          <w:b w:val="0"/>
          <w:bCs/>
        </w:rPr>
        <w:t>,  Van</w:t>
      </w:r>
      <w:proofErr w:type="gramEnd"/>
      <w:r w:rsidRPr="000B694A">
        <w:rPr>
          <w:b w:val="0"/>
          <w:bCs/>
        </w:rPr>
        <w:t xml:space="preserve"> </w:t>
      </w:r>
      <w:proofErr w:type="spellStart"/>
      <w:r w:rsidRPr="000B694A">
        <w:rPr>
          <w:b w:val="0"/>
          <w:bCs/>
        </w:rPr>
        <w:t>Vuuren</w:t>
      </w:r>
      <w:proofErr w:type="spellEnd"/>
      <w:r w:rsidRPr="000B694A">
        <w:rPr>
          <w:b w:val="0"/>
          <w:bCs/>
        </w:rPr>
        <w:t xml:space="preserve">, M. (2011). </w:t>
      </w:r>
      <w:proofErr w:type="spellStart"/>
      <w:r w:rsidRPr="000B694A">
        <w:rPr>
          <w:b w:val="0"/>
          <w:bCs/>
        </w:rPr>
        <w:t>Efficacy</w:t>
      </w:r>
      <w:proofErr w:type="spellEnd"/>
      <w:r w:rsidRPr="000B694A">
        <w:rPr>
          <w:b w:val="0"/>
          <w:bCs/>
        </w:rPr>
        <w:t xml:space="preserve"> of </w:t>
      </w:r>
      <w:proofErr w:type="spellStart"/>
      <w:r w:rsidRPr="000B694A">
        <w:rPr>
          <w:b w:val="0"/>
          <w:bCs/>
        </w:rPr>
        <w:t>vaccination</w:t>
      </w:r>
      <w:proofErr w:type="spellEnd"/>
      <w:r w:rsidRPr="000B694A">
        <w:rPr>
          <w:b w:val="0"/>
          <w:bCs/>
        </w:rPr>
        <w:t xml:space="preserve"> at 4 and 6 </w:t>
      </w:r>
      <w:proofErr w:type="spellStart"/>
      <w:r w:rsidRPr="000B694A">
        <w:rPr>
          <w:b w:val="0"/>
          <w:bCs/>
        </w:rPr>
        <w:t>weeks</w:t>
      </w:r>
      <w:proofErr w:type="spellEnd"/>
      <w:r w:rsidRPr="000B694A">
        <w:rPr>
          <w:b w:val="0"/>
          <w:bCs/>
        </w:rPr>
        <w:t xml:space="preserve"> in </w:t>
      </w:r>
      <w:proofErr w:type="spellStart"/>
      <w:r w:rsidRPr="000B694A">
        <w:rPr>
          <w:b w:val="0"/>
          <w:bCs/>
        </w:rPr>
        <w:t>the</w:t>
      </w:r>
      <w:proofErr w:type="spellEnd"/>
      <w:r w:rsidRPr="000B694A">
        <w:rPr>
          <w:b w:val="0"/>
          <w:bCs/>
        </w:rPr>
        <w:t xml:space="preserve"> </w:t>
      </w:r>
      <w:proofErr w:type="spellStart"/>
      <w:r w:rsidRPr="000B694A">
        <w:rPr>
          <w:b w:val="0"/>
          <w:bCs/>
        </w:rPr>
        <w:t>control</w:t>
      </w:r>
      <w:proofErr w:type="spellEnd"/>
      <w:r w:rsidRPr="000B694A">
        <w:rPr>
          <w:b w:val="0"/>
          <w:bCs/>
        </w:rPr>
        <w:t xml:space="preserve"> of canine </w:t>
      </w:r>
      <w:proofErr w:type="spellStart"/>
      <w:r w:rsidRPr="000B694A">
        <w:rPr>
          <w:b w:val="0"/>
          <w:bCs/>
        </w:rPr>
        <w:t>parvovirus</w:t>
      </w:r>
      <w:proofErr w:type="spellEnd"/>
      <w:r w:rsidRPr="000B694A">
        <w:rPr>
          <w:b w:val="0"/>
          <w:bCs/>
        </w:rPr>
        <w:t>. </w:t>
      </w:r>
      <w:proofErr w:type="spellStart"/>
      <w:r w:rsidRPr="000B694A">
        <w:rPr>
          <w:b w:val="0"/>
          <w:bCs/>
          <w:i/>
          <w:iCs/>
        </w:rPr>
        <w:t>Veterinary</w:t>
      </w:r>
      <w:proofErr w:type="spellEnd"/>
      <w:r w:rsidRPr="000B694A">
        <w:rPr>
          <w:b w:val="0"/>
          <w:bCs/>
          <w:i/>
          <w:iCs/>
        </w:rPr>
        <w:t xml:space="preserve"> </w:t>
      </w:r>
      <w:proofErr w:type="spellStart"/>
      <w:r w:rsidR="00F21D13">
        <w:rPr>
          <w:b w:val="0"/>
          <w:bCs/>
          <w:i/>
          <w:iCs/>
        </w:rPr>
        <w:t>M</w:t>
      </w:r>
      <w:r w:rsidRPr="000B694A">
        <w:rPr>
          <w:b w:val="0"/>
          <w:bCs/>
          <w:i/>
          <w:iCs/>
        </w:rPr>
        <w:t>icrobiology</w:t>
      </w:r>
      <w:proofErr w:type="spellEnd"/>
      <w:r w:rsidRPr="000B694A">
        <w:rPr>
          <w:b w:val="0"/>
          <w:bCs/>
        </w:rPr>
        <w:t>, </w:t>
      </w:r>
      <w:r w:rsidRPr="000B694A">
        <w:rPr>
          <w:b w:val="0"/>
          <w:bCs/>
          <w:i/>
          <w:iCs/>
        </w:rPr>
        <w:t>149</w:t>
      </w:r>
      <w:r w:rsidRPr="000B694A">
        <w:rPr>
          <w:b w:val="0"/>
          <w:bCs/>
        </w:rPr>
        <w:t>(1-2), 126-132.</w:t>
      </w:r>
      <w:r>
        <w:rPr>
          <w:b w:val="0"/>
          <w:bCs/>
        </w:rPr>
        <w:t xml:space="preserve"> </w:t>
      </w:r>
      <w:proofErr w:type="gramStart"/>
      <w:r>
        <w:rPr>
          <w:b w:val="0"/>
          <w:bCs/>
        </w:rPr>
        <w:t>doi:</w:t>
      </w:r>
      <w:r w:rsidRPr="00D5214C">
        <w:rPr>
          <w:b w:val="0"/>
          <w:bCs/>
        </w:rPr>
        <w:t>10.1016/j.vetmic</w:t>
      </w:r>
      <w:proofErr w:type="gramEnd"/>
      <w:r w:rsidRPr="00D5214C">
        <w:rPr>
          <w:b w:val="0"/>
          <w:bCs/>
        </w:rPr>
        <w:t>.2010.11.004</w:t>
      </w:r>
    </w:p>
    <w:p w14:paraId="0DCFD90A" w14:textId="0F74950A" w:rsidR="00845596" w:rsidRPr="000B694A" w:rsidRDefault="00845596" w:rsidP="00DD0105">
      <w:pPr>
        <w:pStyle w:val="Stil2"/>
        <w:ind w:left="567" w:hanging="567"/>
        <w:rPr>
          <w:b w:val="0"/>
          <w:bCs/>
        </w:rPr>
      </w:pPr>
      <w:proofErr w:type="gramStart"/>
      <w:r w:rsidRPr="000B694A">
        <w:rPr>
          <w:b w:val="0"/>
          <w:bCs/>
        </w:rPr>
        <w:t>de</w:t>
      </w:r>
      <w:proofErr w:type="gramEnd"/>
      <w:r w:rsidRPr="000B694A">
        <w:rPr>
          <w:b w:val="0"/>
          <w:bCs/>
        </w:rPr>
        <w:t xml:space="preserve"> </w:t>
      </w:r>
      <w:proofErr w:type="spellStart"/>
      <w:r w:rsidRPr="000B694A">
        <w:rPr>
          <w:b w:val="0"/>
          <w:bCs/>
        </w:rPr>
        <w:t>Jonge</w:t>
      </w:r>
      <w:proofErr w:type="spellEnd"/>
      <w:r w:rsidRPr="000B694A">
        <w:rPr>
          <w:b w:val="0"/>
          <w:bCs/>
        </w:rPr>
        <w:t xml:space="preserve">, W. J., </w:t>
      </w:r>
      <w:proofErr w:type="spellStart"/>
      <w:r w:rsidRPr="000B694A">
        <w:rPr>
          <w:b w:val="0"/>
          <w:bCs/>
        </w:rPr>
        <w:t>Kwikkers</w:t>
      </w:r>
      <w:proofErr w:type="spellEnd"/>
      <w:r w:rsidRPr="000B694A">
        <w:rPr>
          <w:b w:val="0"/>
          <w:bCs/>
        </w:rPr>
        <w:t xml:space="preserve">, K. L., te </w:t>
      </w:r>
      <w:proofErr w:type="spellStart"/>
      <w:r w:rsidRPr="000B694A">
        <w:rPr>
          <w:b w:val="0"/>
          <w:bCs/>
        </w:rPr>
        <w:t>Velde</w:t>
      </w:r>
      <w:proofErr w:type="spellEnd"/>
      <w:r w:rsidRPr="000B694A">
        <w:rPr>
          <w:b w:val="0"/>
          <w:bCs/>
        </w:rPr>
        <w:t xml:space="preserve">, A. A., </w:t>
      </w:r>
      <w:proofErr w:type="spellStart"/>
      <w:r w:rsidRPr="000B694A">
        <w:rPr>
          <w:b w:val="0"/>
          <w:bCs/>
        </w:rPr>
        <w:t>van</w:t>
      </w:r>
      <w:proofErr w:type="spellEnd"/>
      <w:r w:rsidRPr="000B694A">
        <w:rPr>
          <w:b w:val="0"/>
          <w:bCs/>
        </w:rPr>
        <w:t xml:space="preserve"> </w:t>
      </w:r>
      <w:proofErr w:type="spellStart"/>
      <w:r w:rsidRPr="000B694A">
        <w:rPr>
          <w:b w:val="0"/>
          <w:bCs/>
        </w:rPr>
        <w:t>Deventer</w:t>
      </w:r>
      <w:proofErr w:type="spellEnd"/>
      <w:r w:rsidRPr="000B694A">
        <w:rPr>
          <w:b w:val="0"/>
          <w:bCs/>
        </w:rPr>
        <w:t xml:space="preserve">, S. J., </w:t>
      </w:r>
      <w:proofErr w:type="spellStart"/>
      <w:r w:rsidRPr="000B694A">
        <w:rPr>
          <w:b w:val="0"/>
          <w:bCs/>
        </w:rPr>
        <w:t>Nolte</w:t>
      </w:r>
      <w:proofErr w:type="spellEnd"/>
      <w:r w:rsidRPr="000B694A">
        <w:rPr>
          <w:b w:val="0"/>
          <w:bCs/>
        </w:rPr>
        <w:t xml:space="preserve">, M. A., </w:t>
      </w:r>
      <w:proofErr w:type="spellStart"/>
      <w:r w:rsidRPr="000B694A">
        <w:rPr>
          <w:b w:val="0"/>
          <w:bCs/>
        </w:rPr>
        <w:t>Mebius</w:t>
      </w:r>
      <w:proofErr w:type="spellEnd"/>
      <w:r w:rsidRPr="000B694A">
        <w:rPr>
          <w:b w:val="0"/>
          <w:bCs/>
        </w:rPr>
        <w:t xml:space="preserve">, R. E., </w:t>
      </w:r>
      <w:proofErr w:type="spellStart"/>
      <w:r w:rsidRPr="000B694A">
        <w:rPr>
          <w:b w:val="0"/>
          <w:bCs/>
        </w:rPr>
        <w:t>Lamers</w:t>
      </w:r>
      <w:proofErr w:type="spellEnd"/>
      <w:r w:rsidRPr="000B694A">
        <w:rPr>
          <w:b w:val="0"/>
          <w:bCs/>
        </w:rPr>
        <w:t xml:space="preserve">, W. H. (2002). </w:t>
      </w:r>
      <w:proofErr w:type="spellStart"/>
      <w:r w:rsidRPr="000B694A">
        <w:rPr>
          <w:b w:val="0"/>
          <w:bCs/>
        </w:rPr>
        <w:t>Arginine</w:t>
      </w:r>
      <w:proofErr w:type="spellEnd"/>
      <w:r w:rsidRPr="000B694A">
        <w:rPr>
          <w:b w:val="0"/>
          <w:bCs/>
        </w:rPr>
        <w:t xml:space="preserve"> </w:t>
      </w:r>
      <w:proofErr w:type="spellStart"/>
      <w:r w:rsidRPr="000B694A">
        <w:rPr>
          <w:b w:val="0"/>
          <w:bCs/>
        </w:rPr>
        <w:t>deficiency</w:t>
      </w:r>
      <w:proofErr w:type="spellEnd"/>
      <w:r w:rsidRPr="000B694A">
        <w:rPr>
          <w:b w:val="0"/>
          <w:bCs/>
        </w:rPr>
        <w:t xml:space="preserve"> </w:t>
      </w:r>
      <w:proofErr w:type="spellStart"/>
      <w:r w:rsidRPr="000B694A">
        <w:rPr>
          <w:b w:val="0"/>
          <w:bCs/>
        </w:rPr>
        <w:t>affects</w:t>
      </w:r>
      <w:proofErr w:type="spellEnd"/>
      <w:r w:rsidRPr="000B694A">
        <w:rPr>
          <w:b w:val="0"/>
          <w:bCs/>
        </w:rPr>
        <w:t xml:space="preserve"> </w:t>
      </w:r>
      <w:proofErr w:type="spellStart"/>
      <w:r w:rsidRPr="000B694A">
        <w:rPr>
          <w:b w:val="0"/>
          <w:bCs/>
        </w:rPr>
        <w:t>early</w:t>
      </w:r>
      <w:proofErr w:type="spellEnd"/>
      <w:r w:rsidRPr="000B694A">
        <w:rPr>
          <w:b w:val="0"/>
          <w:bCs/>
        </w:rPr>
        <w:t xml:space="preserve"> B </w:t>
      </w:r>
      <w:proofErr w:type="spellStart"/>
      <w:r w:rsidRPr="000B694A">
        <w:rPr>
          <w:b w:val="0"/>
          <w:bCs/>
        </w:rPr>
        <w:t>cell</w:t>
      </w:r>
      <w:proofErr w:type="spellEnd"/>
      <w:r w:rsidRPr="000B694A">
        <w:rPr>
          <w:b w:val="0"/>
          <w:bCs/>
        </w:rPr>
        <w:t xml:space="preserve"> </w:t>
      </w:r>
      <w:proofErr w:type="spellStart"/>
      <w:r w:rsidRPr="000B694A">
        <w:rPr>
          <w:b w:val="0"/>
          <w:bCs/>
        </w:rPr>
        <w:t>maturation</w:t>
      </w:r>
      <w:proofErr w:type="spellEnd"/>
      <w:r w:rsidRPr="000B694A">
        <w:rPr>
          <w:b w:val="0"/>
          <w:bCs/>
        </w:rPr>
        <w:t xml:space="preserve"> and </w:t>
      </w:r>
      <w:proofErr w:type="spellStart"/>
      <w:r w:rsidRPr="000B694A">
        <w:rPr>
          <w:b w:val="0"/>
          <w:bCs/>
        </w:rPr>
        <w:t>lymphoid</w:t>
      </w:r>
      <w:proofErr w:type="spellEnd"/>
      <w:r w:rsidRPr="000B694A">
        <w:rPr>
          <w:b w:val="0"/>
          <w:bCs/>
        </w:rPr>
        <w:t xml:space="preserve"> organ </w:t>
      </w:r>
      <w:proofErr w:type="spellStart"/>
      <w:r w:rsidRPr="000B694A">
        <w:rPr>
          <w:b w:val="0"/>
          <w:bCs/>
        </w:rPr>
        <w:t>development</w:t>
      </w:r>
      <w:proofErr w:type="spellEnd"/>
      <w:r w:rsidRPr="000B694A">
        <w:rPr>
          <w:b w:val="0"/>
          <w:bCs/>
        </w:rPr>
        <w:t xml:space="preserve"> in </w:t>
      </w:r>
      <w:proofErr w:type="spellStart"/>
      <w:r w:rsidRPr="000B694A">
        <w:rPr>
          <w:b w:val="0"/>
          <w:bCs/>
        </w:rPr>
        <w:t>transgenic</w:t>
      </w:r>
      <w:proofErr w:type="spellEnd"/>
      <w:r w:rsidRPr="000B694A">
        <w:rPr>
          <w:b w:val="0"/>
          <w:bCs/>
        </w:rPr>
        <w:t xml:space="preserve"> </w:t>
      </w:r>
      <w:proofErr w:type="spellStart"/>
      <w:r w:rsidRPr="000B694A">
        <w:rPr>
          <w:b w:val="0"/>
          <w:bCs/>
        </w:rPr>
        <w:t>mice</w:t>
      </w:r>
      <w:proofErr w:type="spellEnd"/>
      <w:r w:rsidRPr="000B694A">
        <w:rPr>
          <w:b w:val="0"/>
          <w:bCs/>
        </w:rPr>
        <w:t>. </w:t>
      </w:r>
      <w:proofErr w:type="spellStart"/>
      <w:r w:rsidRPr="000B694A">
        <w:rPr>
          <w:b w:val="0"/>
          <w:bCs/>
          <w:i/>
          <w:iCs/>
        </w:rPr>
        <w:t>The</w:t>
      </w:r>
      <w:proofErr w:type="spellEnd"/>
      <w:r w:rsidRPr="000B694A">
        <w:rPr>
          <w:b w:val="0"/>
          <w:bCs/>
          <w:i/>
          <w:iCs/>
        </w:rPr>
        <w:t xml:space="preserve"> </w:t>
      </w:r>
      <w:proofErr w:type="spellStart"/>
      <w:r w:rsidRPr="000B694A">
        <w:rPr>
          <w:b w:val="0"/>
          <w:bCs/>
          <w:i/>
          <w:iCs/>
        </w:rPr>
        <w:t>Journal</w:t>
      </w:r>
      <w:proofErr w:type="spellEnd"/>
      <w:r w:rsidRPr="000B694A">
        <w:rPr>
          <w:b w:val="0"/>
          <w:bCs/>
          <w:i/>
          <w:iCs/>
        </w:rPr>
        <w:t xml:space="preserve"> of </w:t>
      </w:r>
      <w:r w:rsidR="00F21D13">
        <w:rPr>
          <w:b w:val="0"/>
          <w:bCs/>
          <w:i/>
          <w:iCs/>
        </w:rPr>
        <w:t>C</w:t>
      </w:r>
      <w:r w:rsidRPr="000B694A">
        <w:rPr>
          <w:b w:val="0"/>
          <w:bCs/>
          <w:i/>
          <w:iCs/>
        </w:rPr>
        <w:t xml:space="preserve">linical </w:t>
      </w:r>
      <w:proofErr w:type="spellStart"/>
      <w:r w:rsidR="00F21D13">
        <w:rPr>
          <w:b w:val="0"/>
          <w:bCs/>
          <w:i/>
          <w:iCs/>
        </w:rPr>
        <w:t>I</w:t>
      </w:r>
      <w:r w:rsidRPr="000B694A">
        <w:rPr>
          <w:b w:val="0"/>
          <w:bCs/>
          <w:i/>
          <w:iCs/>
        </w:rPr>
        <w:t>nvestigation</w:t>
      </w:r>
      <w:proofErr w:type="spellEnd"/>
      <w:r w:rsidRPr="000B694A">
        <w:rPr>
          <w:b w:val="0"/>
          <w:bCs/>
        </w:rPr>
        <w:t>, </w:t>
      </w:r>
      <w:r w:rsidRPr="000B694A">
        <w:rPr>
          <w:b w:val="0"/>
          <w:bCs/>
          <w:i/>
          <w:iCs/>
        </w:rPr>
        <w:t>110</w:t>
      </w:r>
      <w:r w:rsidRPr="000B694A">
        <w:rPr>
          <w:b w:val="0"/>
          <w:bCs/>
        </w:rPr>
        <w:t>(10), 1539-1548.</w:t>
      </w:r>
      <w:r>
        <w:rPr>
          <w:b w:val="0"/>
          <w:bCs/>
        </w:rPr>
        <w:t xml:space="preserve"> </w:t>
      </w:r>
      <w:proofErr w:type="gramStart"/>
      <w:r>
        <w:rPr>
          <w:b w:val="0"/>
          <w:bCs/>
        </w:rPr>
        <w:t>doi</w:t>
      </w:r>
      <w:proofErr w:type="gramEnd"/>
      <w:r>
        <w:rPr>
          <w:b w:val="0"/>
          <w:bCs/>
        </w:rPr>
        <w:t>:</w:t>
      </w:r>
      <w:r w:rsidRPr="00D5214C">
        <w:rPr>
          <w:b w:val="0"/>
          <w:bCs/>
        </w:rPr>
        <w:t>10.1172/JCI16143</w:t>
      </w:r>
    </w:p>
    <w:p w14:paraId="79C618E4" w14:textId="77777777" w:rsidR="00845596" w:rsidRPr="000B694A" w:rsidRDefault="00845596" w:rsidP="00DD0105">
      <w:pPr>
        <w:pStyle w:val="Stil2"/>
        <w:ind w:left="567" w:hanging="567"/>
        <w:rPr>
          <w:b w:val="0"/>
          <w:bCs/>
        </w:rPr>
      </w:pPr>
      <w:bookmarkStart w:id="161" w:name="_Hlk198728749"/>
      <w:r w:rsidRPr="000B694A">
        <w:rPr>
          <w:b w:val="0"/>
          <w:bCs/>
        </w:rPr>
        <w:t xml:space="preserve">De la </w:t>
      </w:r>
      <w:proofErr w:type="spellStart"/>
      <w:r w:rsidRPr="000B694A">
        <w:rPr>
          <w:b w:val="0"/>
          <w:bCs/>
        </w:rPr>
        <w:t>Torre</w:t>
      </w:r>
      <w:proofErr w:type="spellEnd"/>
      <w:r w:rsidRPr="000B694A">
        <w:rPr>
          <w:b w:val="0"/>
          <w:bCs/>
        </w:rPr>
        <w:t xml:space="preserve"> </w:t>
      </w:r>
      <w:proofErr w:type="spellStart"/>
      <w:r w:rsidRPr="000B694A">
        <w:rPr>
          <w:b w:val="0"/>
          <w:bCs/>
        </w:rPr>
        <w:t>Duque</w:t>
      </w:r>
      <w:bookmarkEnd w:id="161"/>
      <w:proofErr w:type="spellEnd"/>
      <w:r w:rsidRPr="000B694A">
        <w:rPr>
          <w:b w:val="0"/>
          <w:bCs/>
        </w:rPr>
        <w:t xml:space="preserve">, D. I., </w:t>
      </w:r>
      <w:proofErr w:type="spellStart"/>
      <w:r w:rsidRPr="000B694A">
        <w:rPr>
          <w:b w:val="0"/>
          <w:bCs/>
        </w:rPr>
        <w:t>Mafla</w:t>
      </w:r>
      <w:proofErr w:type="spellEnd"/>
      <w:r w:rsidRPr="000B694A">
        <w:rPr>
          <w:b w:val="0"/>
          <w:bCs/>
        </w:rPr>
        <w:t xml:space="preserve"> </w:t>
      </w:r>
      <w:proofErr w:type="spellStart"/>
      <w:r w:rsidRPr="000B694A">
        <w:rPr>
          <w:b w:val="0"/>
          <w:bCs/>
        </w:rPr>
        <w:t>Quezada</w:t>
      </w:r>
      <w:proofErr w:type="spellEnd"/>
      <w:r w:rsidRPr="000B694A">
        <w:rPr>
          <w:b w:val="0"/>
          <w:bCs/>
        </w:rPr>
        <w:t xml:space="preserve">, E. C., </w:t>
      </w:r>
      <w:proofErr w:type="spellStart"/>
      <w:r w:rsidRPr="000B694A">
        <w:rPr>
          <w:b w:val="0"/>
          <w:bCs/>
        </w:rPr>
        <w:t>Puga</w:t>
      </w:r>
      <w:proofErr w:type="spellEnd"/>
      <w:r w:rsidRPr="000B694A">
        <w:rPr>
          <w:b w:val="0"/>
          <w:bCs/>
        </w:rPr>
        <w:t xml:space="preserve">, B. M., </w:t>
      </w:r>
      <w:proofErr w:type="spellStart"/>
      <w:r w:rsidRPr="000B694A">
        <w:rPr>
          <w:b w:val="0"/>
          <w:bCs/>
        </w:rPr>
        <w:t>Erazo</w:t>
      </w:r>
      <w:proofErr w:type="spellEnd"/>
      <w:r w:rsidRPr="000B694A">
        <w:rPr>
          <w:b w:val="0"/>
          <w:bCs/>
        </w:rPr>
        <w:t xml:space="preserve"> </w:t>
      </w:r>
      <w:proofErr w:type="spellStart"/>
      <w:r w:rsidRPr="000B694A">
        <w:rPr>
          <w:b w:val="0"/>
          <w:bCs/>
        </w:rPr>
        <w:t>Brito</w:t>
      </w:r>
      <w:proofErr w:type="spellEnd"/>
      <w:r w:rsidRPr="000B694A">
        <w:rPr>
          <w:b w:val="0"/>
          <w:bCs/>
        </w:rPr>
        <w:t xml:space="preserve">, L. V., </w:t>
      </w:r>
      <w:proofErr w:type="spellStart"/>
      <w:r w:rsidRPr="000B694A">
        <w:rPr>
          <w:b w:val="0"/>
          <w:bCs/>
        </w:rPr>
        <w:t>Astolfi</w:t>
      </w:r>
      <w:proofErr w:type="spellEnd"/>
      <w:r w:rsidRPr="000B694A">
        <w:rPr>
          <w:b w:val="0"/>
          <w:bCs/>
        </w:rPr>
        <w:t xml:space="preserve"> </w:t>
      </w:r>
      <w:proofErr w:type="spellStart"/>
      <w:r w:rsidRPr="000B694A">
        <w:rPr>
          <w:b w:val="0"/>
          <w:bCs/>
        </w:rPr>
        <w:t>Ferreira</w:t>
      </w:r>
      <w:proofErr w:type="spellEnd"/>
      <w:r w:rsidRPr="000B694A">
        <w:rPr>
          <w:b w:val="0"/>
          <w:bCs/>
        </w:rPr>
        <w:t>, C. S.</w:t>
      </w:r>
      <w:proofErr w:type="gramStart"/>
      <w:r w:rsidRPr="000B694A">
        <w:rPr>
          <w:b w:val="0"/>
          <w:bCs/>
        </w:rPr>
        <w:t xml:space="preserve">,  </w:t>
      </w:r>
      <w:proofErr w:type="spellStart"/>
      <w:r w:rsidRPr="000B694A">
        <w:rPr>
          <w:b w:val="0"/>
          <w:bCs/>
        </w:rPr>
        <w:t>Piantino</w:t>
      </w:r>
      <w:proofErr w:type="spellEnd"/>
      <w:proofErr w:type="gramEnd"/>
      <w:r w:rsidRPr="000B694A">
        <w:rPr>
          <w:b w:val="0"/>
          <w:bCs/>
        </w:rPr>
        <w:t xml:space="preserve"> </w:t>
      </w:r>
      <w:proofErr w:type="spellStart"/>
      <w:r w:rsidRPr="000B694A">
        <w:rPr>
          <w:b w:val="0"/>
          <w:bCs/>
        </w:rPr>
        <w:t>Ferreira</w:t>
      </w:r>
      <w:proofErr w:type="spellEnd"/>
      <w:r w:rsidRPr="000B694A">
        <w:rPr>
          <w:b w:val="0"/>
          <w:bCs/>
        </w:rPr>
        <w:t xml:space="preserve">, A. J. (2018). </w:t>
      </w:r>
      <w:proofErr w:type="spellStart"/>
      <w:r w:rsidRPr="000B694A">
        <w:rPr>
          <w:b w:val="0"/>
          <w:bCs/>
        </w:rPr>
        <w:t>Molecular</w:t>
      </w:r>
      <w:proofErr w:type="spellEnd"/>
      <w:r w:rsidRPr="000B694A">
        <w:rPr>
          <w:b w:val="0"/>
          <w:bCs/>
        </w:rPr>
        <w:t xml:space="preserve"> </w:t>
      </w:r>
      <w:proofErr w:type="spellStart"/>
      <w:r w:rsidRPr="000B694A">
        <w:rPr>
          <w:b w:val="0"/>
          <w:bCs/>
        </w:rPr>
        <w:t>characterization</w:t>
      </w:r>
      <w:proofErr w:type="spellEnd"/>
      <w:r w:rsidRPr="000B694A">
        <w:rPr>
          <w:b w:val="0"/>
          <w:bCs/>
        </w:rPr>
        <w:t xml:space="preserve"> of canine </w:t>
      </w:r>
      <w:proofErr w:type="spellStart"/>
      <w:r w:rsidRPr="000B694A">
        <w:rPr>
          <w:b w:val="0"/>
          <w:bCs/>
        </w:rPr>
        <w:t>parvovirus</w:t>
      </w:r>
      <w:proofErr w:type="spellEnd"/>
      <w:r w:rsidRPr="000B694A">
        <w:rPr>
          <w:b w:val="0"/>
          <w:bCs/>
        </w:rPr>
        <w:t xml:space="preserve"> </w:t>
      </w:r>
      <w:proofErr w:type="spellStart"/>
      <w:r w:rsidRPr="000B694A">
        <w:rPr>
          <w:b w:val="0"/>
          <w:bCs/>
        </w:rPr>
        <w:t>variants</w:t>
      </w:r>
      <w:proofErr w:type="spellEnd"/>
      <w:r w:rsidRPr="000B694A">
        <w:rPr>
          <w:b w:val="0"/>
          <w:bCs/>
        </w:rPr>
        <w:t xml:space="preserve"> (CPV-</w:t>
      </w:r>
      <w:proofErr w:type="gramStart"/>
      <w:r w:rsidRPr="000B694A">
        <w:rPr>
          <w:b w:val="0"/>
          <w:bCs/>
        </w:rPr>
        <w:t>2a</w:t>
      </w:r>
      <w:proofErr w:type="gramEnd"/>
      <w:r w:rsidRPr="000B694A">
        <w:rPr>
          <w:b w:val="0"/>
          <w:bCs/>
        </w:rPr>
        <w:t xml:space="preserve">, CPV-2b, and CPV-2c) </w:t>
      </w:r>
      <w:proofErr w:type="spellStart"/>
      <w:r w:rsidRPr="000B694A">
        <w:rPr>
          <w:b w:val="0"/>
          <w:bCs/>
        </w:rPr>
        <w:t>based</w:t>
      </w:r>
      <w:proofErr w:type="spellEnd"/>
      <w:r w:rsidRPr="000B694A">
        <w:rPr>
          <w:b w:val="0"/>
          <w:bCs/>
        </w:rPr>
        <w:t xml:space="preserve"> on </w:t>
      </w:r>
      <w:proofErr w:type="spellStart"/>
      <w:r w:rsidRPr="000B694A">
        <w:rPr>
          <w:b w:val="0"/>
          <w:bCs/>
        </w:rPr>
        <w:t>the</w:t>
      </w:r>
      <w:proofErr w:type="spellEnd"/>
      <w:r w:rsidRPr="000B694A">
        <w:rPr>
          <w:b w:val="0"/>
          <w:bCs/>
        </w:rPr>
        <w:t xml:space="preserve"> VP2 gene in </w:t>
      </w:r>
      <w:proofErr w:type="spellStart"/>
      <w:r w:rsidRPr="000B694A">
        <w:rPr>
          <w:b w:val="0"/>
          <w:bCs/>
        </w:rPr>
        <w:t>affected</w:t>
      </w:r>
      <w:proofErr w:type="spellEnd"/>
      <w:r w:rsidRPr="000B694A">
        <w:rPr>
          <w:b w:val="0"/>
          <w:bCs/>
        </w:rPr>
        <w:t xml:space="preserve"> </w:t>
      </w:r>
      <w:proofErr w:type="spellStart"/>
      <w:r w:rsidRPr="000B694A">
        <w:rPr>
          <w:b w:val="0"/>
          <w:bCs/>
        </w:rPr>
        <w:t>domestic</w:t>
      </w:r>
      <w:proofErr w:type="spellEnd"/>
      <w:r w:rsidRPr="000B694A">
        <w:rPr>
          <w:b w:val="0"/>
          <w:bCs/>
        </w:rPr>
        <w:t xml:space="preserve"> </w:t>
      </w:r>
      <w:proofErr w:type="spellStart"/>
      <w:r w:rsidRPr="000B694A">
        <w:rPr>
          <w:b w:val="0"/>
          <w:bCs/>
        </w:rPr>
        <w:t>dogs</w:t>
      </w:r>
      <w:proofErr w:type="spellEnd"/>
      <w:r w:rsidRPr="000B694A">
        <w:rPr>
          <w:b w:val="0"/>
          <w:bCs/>
        </w:rPr>
        <w:t xml:space="preserve"> in </w:t>
      </w:r>
      <w:proofErr w:type="spellStart"/>
      <w:r w:rsidRPr="000B694A">
        <w:rPr>
          <w:b w:val="0"/>
          <w:bCs/>
        </w:rPr>
        <w:t>Ecuador</w:t>
      </w:r>
      <w:proofErr w:type="spellEnd"/>
      <w:r w:rsidRPr="000B694A">
        <w:rPr>
          <w:b w:val="0"/>
          <w:bCs/>
        </w:rPr>
        <w:t>.</w:t>
      </w:r>
      <w:r>
        <w:rPr>
          <w:b w:val="0"/>
          <w:bCs/>
        </w:rPr>
        <w:t xml:space="preserve"> </w:t>
      </w:r>
      <w:proofErr w:type="gramStart"/>
      <w:r>
        <w:rPr>
          <w:b w:val="0"/>
          <w:bCs/>
        </w:rPr>
        <w:t>doi</w:t>
      </w:r>
      <w:proofErr w:type="gramEnd"/>
      <w:r>
        <w:rPr>
          <w:b w:val="0"/>
          <w:bCs/>
        </w:rPr>
        <w:t>:</w:t>
      </w:r>
      <w:r w:rsidRPr="00D5214C">
        <w:rPr>
          <w:b w:val="0"/>
          <w:bCs/>
        </w:rPr>
        <w:t>10.1186/s44149-023-00107-6 SHORT</w:t>
      </w:r>
    </w:p>
    <w:p w14:paraId="3FB5CEE0" w14:textId="6D80235F" w:rsidR="00845596" w:rsidRPr="00D5214C" w:rsidRDefault="00845596" w:rsidP="00D5214C">
      <w:pPr>
        <w:spacing w:after="120" w:line="360" w:lineRule="auto"/>
        <w:ind w:left="567" w:hanging="567"/>
        <w:jc w:val="both"/>
        <w:rPr>
          <w:sz w:val="24"/>
          <w:szCs w:val="24"/>
        </w:rPr>
      </w:pPr>
      <w:proofErr w:type="spellStart"/>
      <w:r w:rsidRPr="000B694A">
        <w:rPr>
          <w:sz w:val="24"/>
          <w:szCs w:val="24"/>
        </w:rPr>
        <w:t>Decaro</w:t>
      </w:r>
      <w:proofErr w:type="spellEnd"/>
      <w:r w:rsidRPr="000B694A">
        <w:rPr>
          <w:sz w:val="24"/>
          <w:szCs w:val="24"/>
        </w:rPr>
        <w:t>, N.</w:t>
      </w:r>
      <w:proofErr w:type="gramStart"/>
      <w:r w:rsidRPr="000B694A">
        <w:rPr>
          <w:sz w:val="24"/>
          <w:szCs w:val="24"/>
        </w:rPr>
        <w:t xml:space="preserve">,  </w:t>
      </w:r>
      <w:proofErr w:type="spellStart"/>
      <w:r w:rsidRPr="000B694A">
        <w:rPr>
          <w:sz w:val="24"/>
          <w:szCs w:val="24"/>
        </w:rPr>
        <w:t>Buonavoglia</w:t>
      </w:r>
      <w:proofErr w:type="spellEnd"/>
      <w:proofErr w:type="gramEnd"/>
      <w:r w:rsidRPr="000B694A">
        <w:rPr>
          <w:sz w:val="24"/>
          <w:szCs w:val="24"/>
        </w:rPr>
        <w:t xml:space="preserve">, C. (2012). Canine </w:t>
      </w:r>
      <w:proofErr w:type="spellStart"/>
      <w:r w:rsidRPr="000B694A">
        <w:rPr>
          <w:sz w:val="24"/>
          <w:szCs w:val="24"/>
        </w:rPr>
        <w:t>parvovirus</w:t>
      </w:r>
      <w:proofErr w:type="spellEnd"/>
      <w:r w:rsidRPr="000B694A">
        <w:rPr>
          <w:sz w:val="24"/>
          <w:szCs w:val="24"/>
        </w:rPr>
        <w:t xml:space="preserve">—a </w:t>
      </w:r>
      <w:proofErr w:type="spellStart"/>
      <w:r w:rsidRPr="000B694A">
        <w:rPr>
          <w:sz w:val="24"/>
          <w:szCs w:val="24"/>
        </w:rPr>
        <w:t>review</w:t>
      </w:r>
      <w:proofErr w:type="spellEnd"/>
      <w:r w:rsidRPr="000B694A">
        <w:rPr>
          <w:sz w:val="24"/>
          <w:szCs w:val="24"/>
        </w:rPr>
        <w:t xml:space="preserve"> of </w:t>
      </w:r>
      <w:proofErr w:type="spellStart"/>
      <w:r w:rsidRPr="000B694A">
        <w:rPr>
          <w:sz w:val="24"/>
          <w:szCs w:val="24"/>
        </w:rPr>
        <w:t>epidemiological</w:t>
      </w:r>
      <w:proofErr w:type="spellEnd"/>
      <w:r w:rsidRPr="000B694A">
        <w:rPr>
          <w:sz w:val="24"/>
          <w:szCs w:val="24"/>
        </w:rPr>
        <w:t xml:space="preserve"> and </w:t>
      </w:r>
      <w:proofErr w:type="spellStart"/>
      <w:r w:rsidRPr="000B694A">
        <w:rPr>
          <w:sz w:val="24"/>
          <w:szCs w:val="24"/>
        </w:rPr>
        <w:t>diagnostic</w:t>
      </w:r>
      <w:proofErr w:type="spellEnd"/>
      <w:r w:rsidRPr="000B694A">
        <w:rPr>
          <w:sz w:val="24"/>
          <w:szCs w:val="24"/>
        </w:rPr>
        <w:t xml:space="preserve"> </w:t>
      </w:r>
      <w:proofErr w:type="spellStart"/>
      <w:r w:rsidRPr="000B694A">
        <w:rPr>
          <w:sz w:val="24"/>
          <w:szCs w:val="24"/>
        </w:rPr>
        <w:t>aspects</w:t>
      </w:r>
      <w:proofErr w:type="spellEnd"/>
      <w:r w:rsidRPr="000B694A">
        <w:rPr>
          <w:sz w:val="24"/>
          <w:szCs w:val="24"/>
        </w:rPr>
        <w:t xml:space="preserve">, with </w:t>
      </w:r>
      <w:proofErr w:type="spellStart"/>
      <w:r w:rsidRPr="000B694A">
        <w:rPr>
          <w:sz w:val="24"/>
          <w:szCs w:val="24"/>
        </w:rPr>
        <w:t>emphasis</w:t>
      </w:r>
      <w:proofErr w:type="spellEnd"/>
      <w:r w:rsidRPr="000B694A">
        <w:rPr>
          <w:sz w:val="24"/>
          <w:szCs w:val="24"/>
        </w:rPr>
        <w:t xml:space="preserve"> on </w:t>
      </w:r>
      <w:proofErr w:type="spellStart"/>
      <w:r w:rsidRPr="000B694A">
        <w:rPr>
          <w:sz w:val="24"/>
          <w:szCs w:val="24"/>
        </w:rPr>
        <w:t>type</w:t>
      </w:r>
      <w:proofErr w:type="spellEnd"/>
      <w:r w:rsidRPr="000B694A">
        <w:rPr>
          <w:sz w:val="24"/>
          <w:szCs w:val="24"/>
        </w:rPr>
        <w:t xml:space="preserve"> 2c. </w:t>
      </w:r>
      <w:proofErr w:type="spellStart"/>
      <w:r w:rsidRPr="000B694A">
        <w:rPr>
          <w:i/>
          <w:iCs/>
          <w:sz w:val="24"/>
          <w:szCs w:val="24"/>
        </w:rPr>
        <w:t>Veterinary</w:t>
      </w:r>
      <w:proofErr w:type="spellEnd"/>
      <w:r w:rsidRPr="000B694A">
        <w:rPr>
          <w:i/>
          <w:iCs/>
          <w:sz w:val="24"/>
          <w:szCs w:val="24"/>
        </w:rPr>
        <w:t xml:space="preserve"> </w:t>
      </w:r>
      <w:proofErr w:type="spellStart"/>
      <w:r w:rsidR="00F21D13">
        <w:rPr>
          <w:i/>
          <w:iCs/>
          <w:sz w:val="24"/>
          <w:szCs w:val="24"/>
        </w:rPr>
        <w:t>M</w:t>
      </w:r>
      <w:r w:rsidRPr="000B694A">
        <w:rPr>
          <w:i/>
          <w:iCs/>
          <w:sz w:val="24"/>
          <w:szCs w:val="24"/>
        </w:rPr>
        <w:t>icrobiology</w:t>
      </w:r>
      <w:proofErr w:type="spellEnd"/>
      <w:r w:rsidRPr="000B694A">
        <w:rPr>
          <w:sz w:val="24"/>
          <w:szCs w:val="24"/>
        </w:rPr>
        <w:t>, </w:t>
      </w:r>
      <w:r w:rsidRPr="000B694A">
        <w:rPr>
          <w:i/>
          <w:iCs/>
          <w:sz w:val="24"/>
          <w:szCs w:val="24"/>
        </w:rPr>
        <w:t>155</w:t>
      </w:r>
      <w:r w:rsidRPr="000B694A">
        <w:rPr>
          <w:sz w:val="24"/>
          <w:szCs w:val="24"/>
        </w:rPr>
        <w:t>(1), 1-12.</w:t>
      </w:r>
      <w:r>
        <w:rPr>
          <w:sz w:val="24"/>
          <w:szCs w:val="24"/>
        </w:rPr>
        <w:t xml:space="preserve"> </w:t>
      </w:r>
      <w:proofErr w:type="gramStart"/>
      <w:r>
        <w:rPr>
          <w:sz w:val="24"/>
          <w:szCs w:val="24"/>
        </w:rPr>
        <w:t>doi:</w:t>
      </w:r>
      <w:r w:rsidRPr="00D5214C">
        <w:rPr>
          <w:sz w:val="24"/>
          <w:szCs w:val="24"/>
        </w:rPr>
        <w:t>10.1016/j.vetmic</w:t>
      </w:r>
      <w:proofErr w:type="gramEnd"/>
      <w:r w:rsidRPr="00D5214C">
        <w:rPr>
          <w:sz w:val="24"/>
          <w:szCs w:val="24"/>
        </w:rPr>
        <w:t>.2011.09.007</w:t>
      </w:r>
    </w:p>
    <w:p w14:paraId="3CCE3E84" w14:textId="2DA71967" w:rsidR="00845596" w:rsidRPr="00D5214C" w:rsidRDefault="00845596" w:rsidP="00D5214C">
      <w:pPr>
        <w:pStyle w:val="Stil2"/>
        <w:ind w:left="567" w:hanging="567"/>
        <w:rPr>
          <w:b w:val="0"/>
          <w:bCs/>
        </w:rPr>
      </w:pPr>
      <w:proofErr w:type="spellStart"/>
      <w:r w:rsidRPr="000B694A">
        <w:rPr>
          <w:b w:val="0"/>
          <w:bCs/>
        </w:rPr>
        <w:lastRenderedPageBreak/>
        <w:t>Decaro</w:t>
      </w:r>
      <w:proofErr w:type="spellEnd"/>
      <w:r w:rsidRPr="000B694A">
        <w:rPr>
          <w:b w:val="0"/>
          <w:bCs/>
        </w:rPr>
        <w:t xml:space="preserve">, N., </w:t>
      </w:r>
      <w:proofErr w:type="spellStart"/>
      <w:r w:rsidRPr="000B694A">
        <w:rPr>
          <w:b w:val="0"/>
          <w:bCs/>
        </w:rPr>
        <w:t>Buonavoglia</w:t>
      </w:r>
      <w:proofErr w:type="spellEnd"/>
      <w:r w:rsidRPr="000B694A">
        <w:rPr>
          <w:b w:val="0"/>
          <w:bCs/>
        </w:rPr>
        <w:t>, C. B. V. R.</w:t>
      </w:r>
      <w:proofErr w:type="gramStart"/>
      <w:r w:rsidRPr="000B694A">
        <w:rPr>
          <w:b w:val="0"/>
          <w:bCs/>
        </w:rPr>
        <w:t xml:space="preserve">,  </w:t>
      </w:r>
      <w:proofErr w:type="spellStart"/>
      <w:r w:rsidRPr="000B694A">
        <w:rPr>
          <w:b w:val="0"/>
          <w:bCs/>
        </w:rPr>
        <w:t>Barrs</w:t>
      </w:r>
      <w:proofErr w:type="spellEnd"/>
      <w:proofErr w:type="gramEnd"/>
      <w:r w:rsidRPr="000B694A">
        <w:rPr>
          <w:b w:val="0"/>
          <w:bCs/>
        </w:rPr>
        <w:t xml:space="preserve">, V. R. (2020). Canine </w:t>
      </w:r>
      <w:proofErr w:type="spellStart"/>
      <w:r w:rsidRPr="000B694A">
        <w:rPr>
          <w:b w:val="0"/>
          <w:bCs/>
        </w:rPr>
        <w:t>parvovirus</w:t>
      </w:r>
      <w:proofErr w:type="spellEnd"/>
      <w:r w:rsidRPr="000B694A">
        <w:rPr>
          <w:b w:val="0"/>
          <w:bCs/>
        </w:rPr>
        <w:t xml:space="preserve"> </w:t>
      </w:r>
      <w:proofErr w:type="spellStart"/>
      <w:r w:rsidRPr="000B694A">
        <w:rPr>
          <w:b w:val="0"/>
          <w:bCs/>
        </w:rPr>
        <w:t>vaccination</w:t>
      </w:r>
      <w:proofErr w:type="spellEnd"/>
      <w:r w:rsidRPr="000B694A">
        <w:rPr>
          <w:b w:val="0"/>
          <w:bCs/>
        </w:rPr>
        <w:t xml:space="preserve"> and </w:t>
      </w:r>
      <w:proofErr w:type="spellStart"/>
      <w:r w:rsidRPr="000B694A">
        <w:rPr>
          <w:b w:val="0"/>
          <w:bCs/>
        </w:rPr>
        <w:t>immunisation</w:t>
      </w:r>
      <w:proofErr w:type="spellEnd"/>
      <w:r w:rsidRPr="000B694A">
        <w:rPr>
          <w:b w:val="0"/>
          <w:bCs/>
        </w:rPr>
        <w:t xml:space="preserve"> </w:t>
      </w:r>
      <w:proofErr w:type="spellStart"/>
      <w:r w:rsidRPr="000B694A">
        <w:rPr>
          <w:b w:val="0"/>
          <w:bCs/>
        </w:rPr>
        <w:t>failures</w:t>
      </w:r>
      <w:proofErr w:type="spellEnd"/>
      <w:r w:rsidRPr="000B694A">
        <w:rPr>
          <w:b w:val="0"/>
          <w:bCs/>
        </w:rPr>
        <w:t xml:space="preserve">: </w:t>
      </w:r>
      <w:proofErr w:type="spellStart"/>
      <w:r w:rsidRPr="000B694A">
        <w:rPr>
          <w:b w:val="0"/>
          <w:bCs/>
        </w:rPr>
        <w:t>Are</w:t>
      </w:r>
      <w:proofErr w:type="spellEnd"/>
      <w:r w:rsidRPr="000B694A">
        <w:rPr>
          <w:b w:val="0"/>
          <w:bCs/>
        </w:rPr>
        <w:t xml:space="preserve"> </w:t>
      </w:r>
      <w:proofErr w:type="spellStart"/>
      <w:r w:rsidRPr="000B694A">
        <w:rPr>
          <w:b w:val="0"/>
          <w:bCs/>
        </w:rPr>
        <w:t>we</w:t>
      </w:r>
      <w:proofErr w:type="spellEnd"/>
      <w:r w:rsidRPr="000B694A">
        <w:rPr>
          <w:b w:val="0"/>
          <w:bCs/>
        </w:rPr>
        <w:t xml:space="preserve"> far </w:t>
      </w:r>
      <w:proofErr w:type="spellStart"/>
      <w:r w:rsidRPr="000B694A">
        <w:rPr>
          <w:b w:val="0"/>
          <w:bCs/>
        </w:rPr>
        <w:t>from</w:t>
      </w:r>
      <w:proofErr w:type="spellEnd"/>
      <w:r w:rsidRPr="000B694A">
        <w:rPr>
          <w:b w:val="0"/>
          <w:bCs/>
        </w:rPr>
        <w:t xml:space="preserve"> </w:t>
      </w:r>
      <w:proofErr w:type="spellStart"/>
      <w:r w:rsidRPr="000B694A">
        <w:rPr>
          <w:b w:val="0"/>
          <w:bCs/>
        </w:rPr>
        <w:t>disease</w:t>
      </w:r>
      <w:proofErr w:type="spellEnd"/>
      <w:r w:rsidRPr="000B694A">
        <w:rPr>
          <w:b w:val="0"/>
          <w:bCs/>
        </w:rPr>
        <w:t xml:space="preserve"> </w:t>
      </w:r>
      <w:proofErr w:type="spellStart"/>
      <w:proofErr w:type="gramStart"/>
      <w:r w:rsidRPr="000B694A">
        <w:rPr>
          <w:b w:val="0"/>
          <w:bCs/>
        </w:rPr>
        <w:t>eradication</w:t>
      </w:r>
      <w:proofErr w:type="spellEnd"/>
      <w:r w:rsidRPr="000B694A">
        <w:rPr>
          <w:b w:val="0"/>
          <w:bCs/>
        </w:rPr>
        <w:t>?.</w:t>
      </w:r>
      <w:proofErr w:type="gramEnd"/>
      <w:r w:rsidRPr="000B694A">
        <w:rPr>
          <w:b w:val="0"/>
          <w:bCs/>
        </w:rPr>
        <w:t> </w:t>
      </w:r>
      <w:proofErr w:type="spellStart"/>
      <w:r w:rsidRPr="000B694A">
        <w:rPr>
          <w:b w:val="0"/>
          <w:bCs/>
          <w:i/>
          <w:iCs/>
        </w:rPr>
        <w:t>Veterinary</w:t>
      </w:r>
      <w:proofErr w:type="spellEnd"/>
      <w:r w:rsidRPr="000B694A">
        <w:rPr>
          <w:b w:val="0"/>
          <w:bCs/>
          <w:i/>
          <w:iCs/>
        </w:rPr>
        <w:t xml:space="preserve"> </w:t>
      </w:r>
      <w:proofErr w:type="spellStart"/>
      <w:r w:rsidR="00F21D13">
        <w:rPr>
          <w:b w:val="0"/>
          <w:bCs/>
          <w:i/>
          <w:iCs/>
        </w:rPr>
        <w:t>M</w:t>
      </w:r>
      <w:r w:rsidRPr="000B694A">
        <w:rPr>
          <w:b w:val="0"/>
          <w:bCs/>
          <w:i/>
          <w:iCs/>
        </w:rPr>
        <w:t>icrobiology</w:t>
      </w:r>
      <w:proofErr w:type="spellEnd"/>
      <w:r w:rsidRPr="000B694A">
        <w:rPr>
          <w:b w:val="0"/>
          <w:bCs/>
        </w:rPr>
        <w:t>, </w:t>
      </w:r>
      <w:r w:rsidRPr="000B694A">
        <w:rPr>
          <w:b w:val="0"/>
          <w:bCs/>
          <w:i/>
          <w:iCs/>
        </w:rPr>
        <w:t>247</w:t>
      </w:r>
      <w:r w:rsidRPr="000B694A">
        <w:rPr>
          <w:b w:val="0"/>
          <w:bCs/>
        </w:rPr>
        <w:t>, 108760.</w:t>
      </w:r>
      <w:r>
        <w:rPr>
          <w:b w:val="0"/>
          <w:bCs/>
        </w:rPr>
        <w:t xml:space="preserve"> </w:t>
      </w:r>
      <w:proofErr w:type="gramStart"/>
      <w:r>
        <w:rPr>
          <w:b w:val="0"/>
          <w:bCs/>
        </w:rPr>
        <w:t>doi:</w:t>
      </w:r>
      <w:r w:rsidRPr="00D5214C">
        <w:rPr>
          <w:b w:val="0"/>
          <w:bCs/>
        </w:rPr>
        <w:t>10.1016/j.vetmic</w:t>
      </w:r>
      <w:proofErr w:type="gramEnd"/>
      <w:r w:rsidRPr="00D5214C">
        <w:rPr>
          <w:b w:val="0"/>
          <w:bCs/>
        </w:rPr>
        <w:t>.2020.108760</w:t>
      </w:r>
    </w:p>
    <w:p w14:paraId="4F41314F" w14:textId="77777777" w:rsidR="00845596" w:rsidRPr="00D5214C" w:rsidRDefault="00845596" w:rsidP="00D5214C">
      <w:pPr>
        <w:pStyle w:val="Stil2"/>
        <w:ind w:left="567" w:hanging="567"/>
        <w:rPr>
          <w:b w:val="0"/>
          <w:bCs/>
        </w:rPr>
      </w:pPr>
      <w:proofErr w:type="spellStart"/>
      <w:r w:rsidRPr="000B694A">
        <w:rPr>
          <w:b w:val="0"/>
          <w:bCs/>
        </w:rPr>
        <w:t>Decaro</w:t>
      </w:r>
      <w:proofErr w:type="spellEnd"/>
      <w:r w:rsidRPr="000B694A">
        <w:rPr>
          <w:b w:val="0"/>
          <w:bCs/>
        </w:rPr>
        <w:t xml:space="preserve">, N., </w:t>
      </w:r>
      <w:proofErr w:type="spellStart"/>
      <w:r w:rsidRPr="000B694A">
        <w:rPr>
          <w:b w:val="0"/>
          <w:bCs/>
        </w:rPr>
        <w:t>Campolo</w:t>
      </w:r>
      <w:proofErr w:type="spellEnd"/>
      <w:r w:rsidRPr="000B694A">
        <w:rPr>
          <w:b w:val="0"/>
          <w:bCs/>
        </w:rPr>
        <w:t xml:space="preserve">, M., </w:t>
      </w:r>
      <w:proofErr w:type="spellStart"/>
      <w:r w:rsidRPr="000B694A">
        <w:rPr>
          <w:b w:val="0"/>
          <w:bCs/>
        </w:rPr>
        <w:t>Desario</w:t>
      </w:r>
      <w:proofErr w:type="spellEnd"/>
      <w:r w:rsidRPr="000B694A">
        <w:rPr>
          <w:b w:val="0"/>
          <w:bCs/>
        </w:rPr>
        <w:t xml:space="preserve">, C., </w:t>
      </w:r>
      <w:proofErr w:type="spellStart"/>
      <w:r w:rsidRPr="000B694A">
        <w:rPr>
          <w:b w:val="0"/>
          <w:bCs/>
        </w:rPr>
        <w:t>Elia</w:t>
      </w:r>
      <w:proofErr w:type="spellEnd"/>
      <w:r w:rsidRPr="000B694A">
        <w:rPr>
          <w:b w:val="0"/>
          <w:bCs/>
        </w:rPr>
        <w:t xml:space="preserve">, G., </w:t>
      </w:r>
      <w:proofErr w:type="spellStart"/>
      <w:r w:rsidRPr="000B694A">
        <w:rPr>
          <w:b w:val="0"/>
          <w:bCs/>
        </w:rPr>
        <w:t>Martella</w:t>
      </w:r>
      <w:proofErr w:type="spellEnd"/>
      <w:r w:rsidRPr="000B694A">
        <w:rPr>
          <w:b w:val="0"/>
          <w:bCs/>
        </w:rPr>
        <w:t xml:space="preserve">, V., </w:t>
      </w:r>
      <w:proofErr w:type="spellStart"/>
      <w:r w:rsidRPr="000B694A">
        <w:rPr>
          <w:b w:val="0"/>
          <w:bCs/>
        </w:rPr>
        <w:t>Lorusso</w:t>
      </w:r>
      <w:proofErr w:type="spellEnd"/>
      <w:r w:rsidRPr="000B694A">
        <w:rPr>
          <w:b w:val="0"/>
          <w:bCs/>
        </w:rPr>
        <w:t xml:space="preserve">, E., </w:t>
      </w:r>
      <w:proofErr w:type="spellStart"/>
      <w:r w:rsidRPr="000B694A">
        <w:rPr>
          <w:b w:val="0"/>
          <w:bCs/>
        </w:rPr>
        <w:t>Buonavoglia</w:t>
      </w:r>
      <w:proofErr w:type="spellEnd"/>
      <w:r w:rsidRPr="000B694A">
        <w:rPr>
          <w:b w:val="0"/>
          <w:bCs/>
        </w:rPr>
        <w:t xml:space="preserve">, C. (2005). </w:t>
      </w:r>
      <w:proofErr w:type="spellStart"/>
      <w:r w:rsidRPr="000B694A">
        <w:rPr>
          <w:b w:val="0"/>
          <w:bCs/>
        </w:rPr>
        <w:t>Maternally-derived</w:t>
      </w:r>
      <w:proofErr w:type="spellEnd"/>
      <w:r w:rsidRPr="000B694A">
        <w:rPr>
          <w:b w:val="0"/>
          <w:bCs/>
        </w:rPr>
        <w:t xml:space="preserve"> </w:t>
      </w:r>
      <w:proofErr w:type="spellStart"/>
      <w:r w:rsidRPr="000B694A">
        <w:rPr>
          <w:b w:val="0"/>
          <w:bCs/>
        </w:rPr>
        <w:t>antibodies</w:t>
      </w:r>
      <w:proofErr w:type="spellEnd"/>
      <w:r w:rsidRPr="000B694A">
        <w:rPr>
          <w:b w:val="0"/>
          <w:bCs/>
        </w:rPr>
        <w:t xml:space="preserve"> in </w:t>
      </w:r>
      <w:proofErr w:type="spellStart"/>
      <w:r w:rsidRPr="000B694A">
        <w:rPr>
          <w:b w:val="0"/>
          <w:bCs/>
        </w:rPr>
        <w:t>pups</w:t>
      </w:r>
      <w:proofErr w:type="spellEnd"/>
      <w:r w:rsidRPr="000B694A">
        <w:rPr>
          <w:b w:val="0"/>
          <w:bCs/>
        </w:rPr>
        <w:t xml:space="preserve"> and </w:t>
      </w:r>
      <w:proofErr w:type="spellStart"/>
      <w:r w:rsidRPr="000B694A">
        <w:rPr>
          <w:b w:val="0"/>
          <w:bCs/>
        </w:rPr>
        <w:t>protection</w:t>
      </w:r>
      <w:proofErr w:type="spellEnd"/>
      <w:r w:rsidRPr="000B694A">
        <w:rPr>
          <w:b w:val="0"/>
          <w:bCs/>
        </w:rPr>
        <w:t xml:space="preserve"> </w:t>
      </w:r>
      <w:proofErr w:type="spellStart"/>
      <w:r w:rsidRPr="000B694A">
        <w:rPr>
          <w:b w:val="0"/>
          <w:bCs/>
        </w:rPr>
        <w:t>from</w:t>
      </w:r>
      <w:proofErr w:type="spellEnd"/>
      <w:r w:rsidRPr="000B694A">
        <w:rPr>
          <w:b w:val="0"/>
          <w:bCs/>
        </w:rPr>
        <w:t xml:space="preserve"> canine </w:t>
      </w:r>
      <w:proofErr w:type="spellStart"/>
      <w:r w:rsidRPr="000B694A">
        <w:rPr>
          <w:b w:val="0"/>
          <w:bCs/>
        </w:rPr>
        <w:t>parvovirus</w:t>
      </w:r>
      <w:proofErr w:type="spellEnd"/>
      <w:r w:rsidRPr="000B694A">
        <w:rPr>
          <w:b w:val="0"/>
          <w:bCs/>
        </w:rPr>
        <w:t xml:space="preserve"> </w:t>
      </w:r>
      <w:proofErr w:type="spellStart"/>
      <w:r w:rsidRPr="000B694A">
        <w:rPr>
          <w:b w:val="0"/>
          <w:bCs/>
        </w:rPr>
        <w:t>infection</w:t>
      </w:r>
      <w:proofErr w:type="spellEnd"/>
      <w:r w:rsidRPr="000B694A">
        <w:rPr>
          <w:b w:val="0"/>
          <w:bCs/>
        </w:rPr>
        <w:t>. </w:t>
      </w:r>
      <w:proofErr w:type="spellStart"/>
      <w:r w:rsidRPr="000B694A">
        <w:rPr>
          <w:b w:val="0"/>
          <w:bCs/>
          <w:i/>
          <w:iCs/>
        </w:rPr>
        <w:t>Biologicals</w:t>
      </w:r>
      <w:proofErr w:type="spellEnd"/>
      <w:r w:rsidRPr="000B694A">
        <w:rPr>
          <w:b w:val="0"/>
          <w:bCs/>
        </w:rPr>
        <w:t>, </w:t>
      </w:r>
      <w:r w:rsidRPr="000B694A">
        <w:rPr>
          <w:b w:val="0"/>
          <w:bCs/>
          <w:i/>
          <w:iCs/>
        </w:rPr>
        <w:t>33</w:t>
      </w:r>
      <w:r w:rsidRPr="000B694A">
        <w:rPr>
          <w:b w:val="0"/>
          <w:bCs/>
        </w:rPr>
        <w:t>(4), 261-267.</w:t>
      </w:r>
      <w:r>
        <w:rPr>
          <w:b w:val="0"/>
          <w:bCs/>
        </w:rPr>
        <w:t xml:space="preserve"> </w:t>
      </w:r>
      <w:proofErr w:type="gramStart"/>
      <w:r>
        <w:rPr>
          <w:b w:val="0"/>
          <w:bCs/>
        </w:rPr>
        <w:t>doi:</w:t>
      </w:r>
      <w:r w:rsidRPr="00D5214C">
        <w:rPr>
          <w:b w:val="0"/>
          <w:bCs/>
        </w:rPr>
        <w:t>10.1016/j.biologicals</w:t>
      </w:r>
      <w:proofErr w:type="gramEnd"/>
      <w:r w:rsidRPr="00D5214C">
        <w:rPr>
          <w:b w:val="0"/>
          <w:bCs/>
        </w:rPr>
        <w:t>.2005.06.004</w:t>
      </w:r>
    </w:p>
    <w:p w14:paraId="130D77FF" w14:textId="16D1EB43" w:rsidR="00845596" w:rsidRPr="00D5214C" w:rsidRDefault="00845596" w:rsidP="00D5214C">
      <w:pPr>
        <w:pStyle w:val="Stil2"/>
        <w:ind w:left="567" w:hanging="567"/>
        <w:rPr>
          <w:b w:val="0"/>
          <w:bCs/>
        </w:rPr>
      </w:pPr>
      <w:bookmarkStart w:id="162" w:name="_Hlk199186174"/>
      <w:proofErr w:type="spellStart"/>
      <w:r w:rsidRPr="000B694A">
        <w:rPr>
          <w:b w:val="0"/>
          <w:bCs/>
        </w:rPr>
        <w:t>Desario</w:t>
      </w:r>
      <w:bookmarkEnd w:id="162"/>
      <w:proofErr w:type="spellEnd"/>
      <w:r w:rsidRPr="000B694A">
        <w:rPr>
          <w:b w:val="0"/>
          <w:bCs/>
        </w:rPr>
        <w:t xml:space="preserve">, C., </w:t>
      </w:r>
      <w:proofErr w:type="spellStart"/>
      <w:r w:rsidRPr="000B694A">
        <w:rPr>
          <w:b w:val="0"/>
          <w:bCs/>
        </w:rPr>
        <w:t>Decaro</w:t>
      </w:r>
      <w:proofErr w:type="spellEnd"/>
      <w:r w:rsidRPr="000B694A">
        <w:rPr>
          <w:b w:val="0"/>
          <w:bCs/>
        </w:rPr>
        <w:t xml:space="preserve">, N., </w:t>
      </w:r>
      <w:proofErr w:type="spellStart"/>
      <w:r w:rsidRPr="000B694A">
        <w:rPr>
          <w:b w:val="0"/>
          <w:bCs/>
        </w:rPr>
        <w:t>Campolo</w:t>
      </w:r>
      <w:proofErr w:type="spellEnd"/>
      <w:r w:rsidRPr="000B694A">
        <w:rPr>
          <w:b w:val="0"/>
          <w:bCs/>
        </w:rPr>
        <w:t xml:space="preserve">, M., </w:t>
      </w:r>
      <w:proofErr w:type="spellStart"/>
      <w:r w:rsidRPr="000B694A">
        <w:rPr>
          <w:b w:val="0"/>
          <w:bCs/>
        </w:rPr>
        <w:t>Cavalli</w:t>
      </w:r>
      <w:proofErr w:type="spellEnd"/>
      <w:r w:rsidRPr="000B694A">
        <w:rPr>
          <w:b w:val="0"/>
          <w:bCs/>
        </w:rPr>
        <w:t xml:space="preserve">, A., </w:t>
      </w:r>
      <w:proofErr w:type="spellStart"/>
      <w:r w:rsidRPr="000B694A">
        <w:rPr>
          <w:b w:val="0"/>
          <w:bCs/>
        </w:rPr>
        <w:t>Cirone</w:t>
      </w:r>
      <w:proofErr w:type="spellEnd"/>
      <w:r w:rsidRPr="000B694A">
        <w:rPr>
          <w:b w:val="0"/>
          <w:bCs/>
        </w:rPr>
        <w:t xml:space="preserve">, F., </w:t>
      </w:r>
      <w:proofErr w:type="spellStart"/>
      <w:r w:rsidRPr="000B694A">
        <w:rPr>
          <w:b w:val="0"/>
          <w:bCs/>
        </w:rPr>
        <w:t>Elia</w:t>
      </w:r>
      <w:proofErr w:type="spellEnd"/>
      <w:r w:rsidRPr="000B694A">
        <w:rPr>
          <w:b w:val="0"/>
          <w:bCs/>
        </w:rPr>
        <w:t xml:space="preserve">, G., </w:t>
      </w:r>
      <w:proofErr w:type="spellStart"/>
      <w:r w:rsidRPr="000B694A">
        <w:rPr>
          <w:b w:val="0"/>
          <w:bCs/>
        </w:rPr>
        <w:t>Buonavoglia</w:t>
      </w:r>
      <w:proofErr w:type="spellEnd"/>
      <w:r w:rsidRPr="000B694A">
        <w:rPr>
          <w:b w:val="0"/>
          <w:bCs/>
        </w:rPr>
        <w:t xml:space="preserve">, C. (2005). Canine </w:t>
      </w:r>
      <w:proofErr w:type="spellStart"/>
      <w:r w:rsidRPr="000B694A">
        <w:rPr>
          <w:b w:val="0"/>
          <w:bCs/>
        </w:rPr>
        <w:t>parvovirus</w:t>
      </w:r>
      <w:proofErr w:type="spellEnd"/>
      <w:r w:rsidRPr="000B694A">
        <w:rPr>
          <w:b w:val="0"/>
          <w:bCs/>
        </w:rPr>
        <w:t xml:space="preserve"> </w:t>
      </w:r>
      <w:proofErr w:type="spellStart"/>
      <w:r w:rsidRPr="000B694A">
        <w:rPr>
          <w:b w:val="0"/>
          <w:bCs/>
        </w:rPr>
        <w:t>infection</w:t>
      </w:r>
      <w:proofErr w:type="spellEnd"/>
      <w:r w:rsidRPr="000B694A">
        <w:rPr>
          <w:b w:val="0"/>
          <w:bCs/>
        </w:rPr>
        <w:t xml:space="preserve">: </w:t>
      </w:r>
      <w:proofErr w:type="spellStart"/>
      <w:r w:rsidRPr="000B694A">
        <w:rPr>
          <w:b w:val="0"/>
          <w:bCs/>
        </w:rPr>
        <w:t>which</w:t>
      </w:r>
      <w:proofErr w:type="spellEnd"/>
      <w:r w:rsidRPr="000B694A">
        <w:rPr>
          <w:b w:val="0"/>
          <w:bCs/>
        </w:rPr>
        <w:t xml:space="preserve"> </w:t>
      </w:r>
      <w:proofErr w:type="spellStart"/>
      <w:r w:rsidRPr="000B694A">
        <w:rPr>
          <w:b w:val="0"/>
          <w:bCs/>
        </w:rPr>
        <w:t>diagnostic</w:t>
      </w:r>
      <w:proofErr w:type="spellEnd"/>
      <w:r w:rsidRPr="000B694A">
        <w:rPr>
          <w:b w:val="0"/>
          <w:bCs/>
        </w:rPr>
        <w:t xml:space="preserve"> test </w:t>
      </w:r>
      <w:proofErr w:type="spellStart"/>
      <w:r w:rsidRPr="000B694A">
        <w:rPr>
          <w:b w:val="0"/>
          <w:bCs/>
        </w:rPr>
        <w:t>for</w:t>
      </w:r>
      <w:proofErr w:type="spellEnd"/>
      <w:r w:rsidRPr="000B694A">
        <w:rPr>
          <w:b w:val="0"/>
          <w:bCs/>
        </w:rPr>
        <w:t xml:space="preserve"> </w:t>
      </w:r>
      <w:proofErr w:type="spellStart"/>
      <w:proofErr w:type="gramStart"/>
      <w:r w:rsidRPr="000B694A">
        <w:rPr>
          <w:b w:val="0"/>
          <w:bCs/>
        </w:rPr>
        <w:t>virus</w:t>
      </w:r>
      <w:proofErr w:type="spellEnd"/>
      <w:r w:rsidRPr="000B694A">
        <w:rPr>
          <w:b w:val="0"/>
          <w:bCs/>
        </w:rPr>
        <w:t>?.</w:t>
      </w:r>
      <w:proofErr w:type="gramEnd"/>
      <w:r w:rsidRPr="000B694A">
        <w:rPr>
          <w:b w:val="0"/>
          <w:bCs/>
        </w:rPr>
        <w:t> </w:t>
      </w:r>
      <w:proofErr w:type="spellStart"/>
      <w:r w:rsidRPr="000B694A">
        <w:rPr>
          <w:b w:val="0"/>
          <w:bCs/>
          <w:i/>
          <w:iCs/>
        </w:rPr>
        <w:t>Journal</w:t>
      </w:r>
      <w:proofErr w:type="spellEnd"/>
      <w:r w:rsidRPr="000B694A">
        <w:rPr>
          <w:b w:val="0"/>
          <w:bCs/>
          <w:i/>
          <w:iCs/>
        </w:rPr>
        <w:t xml:space="preserve"> of </w:t>
      </w:r>
      <w:proofErr w:type="spellStart"/>
      <w:r w:rsidR="00F21D13">
        <w:rPr>
          <w:b w:val="0"/>
          <w:bCs/>
          <w:i/>
          <w:iCs/>
        </w:rPr>
        <w:t>V</w:t>
      </w:r>
      <w:r w:rsidRPr="000B694A">
        <w:rPr>
          <w:b w:val="0"/>
          <w:bCs/>
          <w:i/>
          <w:iCs/>
        </w:rPr>
        <w:t>irological</w:t>
      </w:r>
      <w:proofErr w:type="spellEnd"/>
      <w:r w:rsidRPr="000B694A">
        <w:rPr>
          <w:b w:val="0"/>
          <w:bCs/>
          <w:i/>
          <w:iCs/>
        </w:rPr>
        <w:t xml:space="preserve"> </w:t>
      </w:r>
      <w:proofErr w:type="spellStart"/>
      <w:r w:rsidR="00F21D13">
        <w:rPr>
          <w:b w:val="0"/>
          <w:bCs/>
          <w:i/>
          <w:iCs/>
        </w:rPr>
        <w:t>M</w:t>
      </w:r>
      <w:r w:rsidRPr="000B694A">
        <w:rPr>
          <w:b w:val="0"/>
          <w:bCs/>
          <w:i/>
          <w:iCs/>
        </w:rPr>
        <w:t>ethods</w:t>
      </w:r>
      <w:proofErr w:type="spellEnd"/>
      <w:r w:rsidRPr="000B694A">
        <w:rPr>
          <w:b w:val="0"/>
          <w:bCs/>
        </w:rPr>
        <w:t>, </w:t>
      </w:r>
      <w:r w:rsidRPr="000B694A">
        <w:rPr>
          <w:b w:val="0"/>
          <w:bCs/>
          <w:i/>
          <w:iCs/>
        </w:rPr>
        <w:t>126</w:t>
      </w:r>
      <w:r w:rsidRPr="000B694A">
        <w:rPr>
          <w:b w:val="0"/>
          <w:bCs/>
        </w:rPr>
        <w:t>(1-2), 179-185.</w:t>
      </w:r>
      <w:r>
        <w:rPr>
          <w:b w:val="0"/>
          <w:bCs/>
        </w:rPr>
        <w:t xml:space="preserve"> </w:t>
      </w:r>
      <w:proofErr w:type="gramStart"/>
      <w:r>
        <w:rPr>
          <w:b w:val="0"/>
          <w:bCs/>
        </w:rPr>
        <w:t>doi:</w:t>
      </w:r>
      <w:r w:rsidRPr="00D5214C">
        <w:rPr>
          <w:b w:val="0"/>
          <w:bCs/>
        </w:rPr>
        <w:t>10.1016/j.jviromet</w:t>
      </w:r>
      <w:proofErr w:type="gramEnd"/>
      <w:r w:rsidRPr="00D5214C">
        <w:rPr>
          <w:b w:val="0"/>
          <w:bCs/>
        </w:rPr>
        <w:t>.2005.02.006</w:t>
      </w:r>
    </w:p>
    <w:p w14:paraId="06C13261" w14:textId="0C5A54C6" w:rsidR="00845596" w:rsidRPr="000B694A" w:rsidRDefault="00845596" w:rsidP="00DD0105">
      <w:pPr>
        <w:pStyle w:val="Stil2"/>
        <w:ind w:left="567" w:hanging="567"/>
        <w:rPr>
          <w:b w:val="0"/>
          <w:bCs/>
        </w:rPr>
      </w:pPr>
      <w:r w:rsidRPr="000B694A">
        <w:rPr>
          <w:b w:val="0"/>
          <w:bCs/>
        </w:rPr>
        <w:t xml:space="preserve">Duan, J., </w:t>
      </w:r>
      <w:proofErr w:type="spellStart"/>
      <w:r w:rsidRPr="000B694A">
        <w:rPr>
          <w:b w:val="0"/>
          <w:bCs/>
        </w:rPr>
        <w:t>Yin</w:t>
      </w:r>
      <w:proofErr w:type="spellEnd"/>
      <w:r w:rsidRPr="000B694A">
        <w:rPr>
          <w:b w:val="0"/>
          <w:bCs/>
        </w:rPr>
        <w:t xml:space="preserve">, J., Ren, W., </w:t>
      </w:r>
      <w:proofErr w:type="spellStart"/>
      <w:r w:rsidRPr="000B694A">
        <w:rPr>
          <w:b w:val="0"/>
          <w:bCs/>
        </w:rPr>
        <w:t>Liu</w:t>
      </w:r>
      <w:proofErr w:type="spellEnd"/>
      <w:r w:rsidRPr="000B694A">
        <w:rPr>
          <w:b w:val="0"/>
          <w:bCs/>
        </w:rPr>
        <w:t xml:space="preserve">, T., </w:t>
      </w:r>
      <w:proofErr w:type="spellStart"/>
      <w:r w:rsidRPr="000B694A">
        <w:rPr>
          <w:b w:val="0"/>
          <w:bCs/>
        </w:rPr>
        <w:t>Cui</w:t>
      </w:r>
      <w:proofErr w:type="spellEnd"/>
      <w:r w:rsidRPr="000B694A">
        <w:rPr>
          <w:b w:val="0"/>
          <w:bCs/>
        </w:rPr>
        <w:t xml:space="preserve">, Z., Huang, X., </w:t>
      </w:r>
      <w:proofErr w:type="spellStart"/>
      <w:r w:rsidRPr="000B694A">
        <w:rPr>
          <w:b w:val="0"/>
          <w:bCs/>
        </w:rPr>
        <w:t>Yin</w:t>
      </w:r>
      <w:proofErr w:type="spellEnd"/>
      <w:r w:rsidRPr="000B694A">
        <w:rPr>
          <w:b w:val="0"/>
          <w:bCs/>
        </w:rPr>
        <w:t xml:space="preserve">, Y. (2016). </w:t>
      </w:r>
      <w:proofErr w:type="spellStart"/>
      <w:r w:rsidRPr="000B694A">
        <w:rPr>
          <w:b w:val="0"/>
          <w:bCs/>
        </w:rPr>
        <w:t>Dietary</w:t>
      </w:r>
      <w:proofErr w:type="spellEnd"/>
      <w:r w:rsidRPr="000B694A">
        <w:rPr>
          <w:b w:val="0"/>
          <w:bCs/>
        </w:rPr>
        <w:t xml:space="preserve"> </w:t>
      </w:r>
      <w:proofErr w:type="spellStart"/>
      <w:r w:rsidRPr="000B694A">
        <w:rPr>
          <w:b w:val="0"/>
          <w:bCs/>
        </w:rPr>
        <w:t>supplementation</w:t>
      </w:r>
      <w:proofErr w:type="spellEnd"/>
      <w:r w:rsidRPr="000B694A">
        <w:rPr>
          <w:b w:val="0"/>
          <w:bCs/>
        </w:rPr>
        <w:t xml:space="preserve"> with L-</w:t>
      </w:r>
      <w:proofErr w:type="spellStart"/>
      <w:r w:rsidRPr="000B694A">
        <w:rPr>
          <w:b w:val="0"/>
          <w:bCs/>
        </w:rPr>
        <w:t>glutamate</w:t>
      </w:r>
      <w:proofErr w:type="spellEnd"/>
      <w:r w:rsidRPr="000B694A">
        <w:rPr>
          <w:b w:val="0"/>
          <w:bCs/>
        </w:rPr>
        <w:t xml:space="preserve"> and L-</w:t>
      </w:r>
      <w:proofErr w:type="spellStart"/>
      <w:r w:rsidRPr="000B694A">
        <w:rPr>
          <w:b w:val="0"/>
          <w:bCs/>
        </w:rPr>
        <w:t>aspartate</w:t>
      </w:r>
      <w:proofErr w:type="spellEnd"/>
      <w:r w:rsidRPr="000B694A">
        <w:rPr>
          <w:b w:val="0"/>
          <w:bCs/>
        </w:rPr>
        <w:t xml:space="preserve"> </w:t>
      </w:r>
      <w:proofErr w:type="spellStart"/>
      <w:r w:rsidRPr="000B694A">
        <w:rPr>
          <w:b w:val="0"/>
          <w:bCs/>
        </w:rPr>
        <w:t>alleviates</w:t>
      </w:r>
      <w:proofErr w:type="spellEnd"/>
      <w:r w:rsidRPr="000B694A">
        <w:rPr>
          <w:b w:val="0"/>
          <w:bCs/>
        </w:rPr>
        <w:t xml:space="preserve"> </w:t>
      </w:r>
      <w:proofErr w:type="spellStart"/>
      <w:r w:rsidRPr="000B694A">
        <w:rPr>
          <w:b w:val="0"/>
          <w:bCs/>
        </w:rPr>
        <w:t>oxidative</w:t>
      </w:r>
      <w:proofErr w:type="spellEnd"/>
      <w:r w:rsidRPr="000B694A">
        <w:rPr>
          <w:b w:val="0"/>
          <w:bCs/>
        </w:rPr>
        <w:t xml:space="preserve"> </w:t>
      </w:r>
      <w:proofErr w:type="spellStart"/>
      <w:r w:rsidRPr="000B694A">
        <w:rPr>
          <w:b w:val="0"/>
          <w:bCs/>
        </w:rPr>
        <w:t>stress</w:t>
      </w:r>
      <w:proofErr w:type="spellEnd"/>
      <w:r w:rsidRPr="000B694A">
        <w:rPr>
          <w:b w:val="0"/>
          <w:bCs/>
        </w:rPr>
        <w:t xml:space="preserve"> in </w:t>
      </w:r>
      <w:proofErr w:type="spellStart"/>
      <w:r w:rsidRPr="000B694A">
        <w:rPr>
          <w:b w:val="0"/>
          <w:bCs/>
        </w:rPr>
        <w:t>weaned</w:t>
      </w:r>
      <w:proofErr w:type="spellEnd"/>
      <w:r w:rsidRPr="000B694A">
        <w:rPr>
          <w:b w:val="0"/>
          <w:bCs/>
        </w:rPr>
        <w:t xml:space="preserve"> </w:t>
      </w:r>
      <w:proofErr w:type="spellStart"/>
      <w:r w:rsidRPr="000B694A">
        <w:rPr>
          <w:b w:val="0"/>
          <w:bCs/>
        </w:rPr>
        <w:t>piglets</w:t>
      </w:r>
      <w:proofErr w:type="spellEnd"/>
      <w:r w:rsidRPr="000B694A">
        <w:rPr>
          <w:b w:val="0"/>
          <w:bCs/>
        </w:rPr>
        <w:t xml:space="preserve"> </w:t>
      </w:r>
      <w:proofErr w:type="spellStart"/>
      <w:r w:rsidRPr="000B694A">
        <w:rPr>
          <w:b w:val="0"/>
          <w:bCs/>
        </w:rPr>
        <w:t>challenged</w:t>
      </w:r>
      <w:proofErr w:type="spellEnd"/>
      <w:r w:rsidRPr="000B694A">
        <w:rPr>
          <w:b w:val="0"/>
          <w:bCs/>
        </w:rPr>
        <w:t xml:space="preserve"> with </w:t>
      </w:r>
      <w:proofErr w:type="spellStart"/>
      <w:r w:rsidRPr="000B694A">
        <w:rPr>
          <w:b w:val="0"/>
          <w:bCs/>
        </w:rPr>
        <w:t>hydrogen</w:t>
      </w:r>
      <w:proofErr w:type="spellEnd"/>
      <w:r w:rsidRPr="000B694A">
        <w:rPr>
          <w:b w:val="0"/>
          <w:bCs/>
        </w:rPr>
        <w:t xml:space="preserve"> </w:t>
      </w:r>
      <w:proofErr w:type="spellStart"/>
      <w:r w:rsidRPr="000B694A">
        <w:rPr>
          <w:b w:val="0"/>
          <w:bCs/>
        </w:rPr>
        <w:t>peroxide</w:t>
      </w:r>
      <w:proofErr w:type="spellEnd"/>
      <w:r w:rsidRPr="000B694A">
        <w:rPr>
          <w:b w:val="0"/>
          <w:bCs/>
        </w:rPr>
        <w:t>. </w:t>
      </w:r>
      <w:r w:rsidRPr="000B694A">
        <w:rPr>
          <w:b w:val="0"/>
          <w:bCs/>
          <w:i/>
          <w:iCs/>
        </w:rPr>
        <w:t xml:space="preserve">Amino </w:t>
      </w:r>
      <w:proofErr w:type="spellStart"/>
      <w:r w:rsidR="00F21D13">
        <w:rPr>
          <w:b w:val="0"/>
          <w:bCs/>
          <w:i/>
          <w:iCs/>
        </w:rPr>
        <w:t>A</w:t>
      </w:r>
      <w:r w:rsidRPr="000B694A">
        <w:rPr>
          <w:b w:val="0"/>
          <w:bCs/>
          <w:i/>
          <w:iCs/>
        </w:rPr>
        <w:t>cids</w:t>
      </w:r>
      <w:proofErr w:type="spellEnd"/>
      <w:r w:rsidRPr="000B694A">
        <w:rPr>
          <w:b w:val="0"/>
          <w:bCs/>
        </w:rPr>
        <w:t>, </w:t>
      </w:r>
      <w:r w:rsidRPr="000B694A">
        <w:rPr>
          <w:b w:val="0"/>
          <w:bCs/>
          <w:i/>
          <w:iCs/>
        </w:rPr>
        <w:t>48</w:t>
      </w:r>
      <w:r w:rsidRPr="000B694A">
        <w:rPr>
          <w:b w:val="0"/>
          <w:bCs/>
        </w:rPr>
        <w:t>, 53-64.</w:t>
      </w:r>
      <w:r>
        <w:rPr>
          <w:b w:val="0"/>
          <w:bCs/>
        </w:rPr>
        <w:t xml:space="preserve"> doi:</w:t>
      </w:r>
      <w:r w:rsidRPr="00D5214C">
        <w:rPr>
          <w:b w:val="0"/>
          <w:bCs/>
        </w:rPr>
        <w:t>10.1007/s00726-015-2065-3</w:t>
      </w:r>
    </w:p>
    <w:p w14:paraId="3CB66451" w14:textId="542E8B92" w:rsidR="00845596" w:rsidRPr="00D5214C" w:rsidRDefault="00845596" w:rsidP="00D5214C">
      <w:pPr>
        <w:pStyle w:val="Stil2"/>
        <w:ind w:left="567" w:hanging="567"/>
        <w:rPr>
          <w:b w:val="0"/>
          <w:bCs/>
        </w:rPr>
      </w:pPr>
      <w:bookmarkStart w:id="163" w:name="_Hlk199160292"/>
      <w:proofErr w:type="spellStart"/>
      <w:r w:rsidRPr="000B694A">
        <w:rPr>
          <w:b w:val="0"/>
          <w:bCs/>
        </w:rPr>
        <w:t>Eregowda</w:t>
      </w:r>
      <w:bookmarkEnd w:id="163"/>
      <w:proofErr w:type="spellEnd"/>
      <w:r w:rsidRPr="000B694A">
        <w:rPr>
          <w:b w:val="0"/>
          <w:bCs/>
        </w:rPr>
        <w:t xml:space="preserve">, C. G., De, U. K., Singh, M., </w:t>
      </w:r>
      <w:proofErr w:type="spellStart"/>
      <w:r w:rsidRPr="000B694A">
        <w:rPr>
          <w:b w:val="0"/>
          <w:bCs/>
        </w:rPr>
        <w:t>Prasad</w:t>
      </w:r>
      <w:proofErr w:type="spellEnd"/>
      <w:r w:rsidRPr="000B694A">
        <w:rPr>
          <w:b w:val="0"/>
          <w:bCs/>
        </w:rPr>
        <w:t xml:space="preserve">, H., Sarma, K., </w:t>
      </w:r>
      <w:proofErr w:type="spellStart"/>
      <w:r w:rsidRPr="000B694A">
        <w:rPr>
          <w:b w:val="0"/>
          <w:bCs/>
        </w:rPr>
        <w:t>Roychoudhury</w:t>
      </w:r>
      <w:proofErr w:type="spellEnd"/>
      <w:r w:rsidRPr="000B694A">
        <w:rPr>
          <w:b w:val="0"/>
          <w:bCs/>
        </w:rPr>
        <w:t xml:space="preserve">, P., </w:t>
      </w:r>
      <w:proofErr w:type="spellStart"/>
      <w:r w:rsidRPr="000B694A">
        <w:rPr>
          <w:b w:val="0"/>
          <w:bCs/>
        </w:rPr>
        <w:t>Behera</w:t>
      </w:r>
      <w:proofErr w:type="spellEnd"/>
      <w:r w:rsidRPr="000B694A">
        <w:rPr>
          <w:b w:val="0"/>
          <w:bCs/>
        </w:rPr>
        <w:t xml:space="preserve">, S. K. (2020). </w:t>
      </w:r>
      <w:proofErr w:type="spellStart"/>
      <w:r w:rsidRPr="000B694A">
        <w:rPr>
          <w:b w:val="0"/>
          <w:bCs/>
        </w:rPr>
        <w:t>Assessment</w:t>
      </w:r>
      <w:proofErr w:type="spellEnd"/>
      <w:r w:rsidRPr="000B694A">
        <w:rPr>
          <w:b w:val="0"/>
          <w:bCs/>
        </w:rPr>
        <w:t xml:space="preserve"> of </w:t>
      </w:r>
      <w:proofErr w:type="spellStart"/>
      <w:r w:rsidRPr="000B694A">
        <w:rPr>
          <w:b w:val="0"/>
          <w:bCs/>
        </w:rPr>
        <w:t>certain</w:t>
      </w:r>
      <w:proofErr w:type="spellEnd"/>
      <w:r w:rsidRPr="000B694A">
        <w:rPr>
          <w:b w:val="0"/>
          <w:bCs/>
        </w:rPr>
        <w:t xml:space="preserve"> </w:t>
      </w:r>
      <w:proofErr w:type="spellStart"/>
      <w:r w:rsidRPr="000B694A">
        <w:rPr>
          <w:b w:val="0"/>
          <w:bCs/>
        </w:rPr>
        <w:t>biomarkers</w:t>
      </w:r>
      <w:proofErr w:type="spellEnd"/>
      <w:r w:rsidRPr="000B694A">
        <w:rPr>
          <w:b w:val="0"/>
          <w:bCs/>
        </w:rPr>
        <w:t xml:space="preserve"> </w:t>
      </w:r>
      <w:proofErr w:type="spellStart"/>
      <w:r w:rsidRPr="000B694A">
        <w:rPr>
          <w:b w:val="0"/>
          <w:bCs/>
        </w:rPr>
        <w:t>for</w:t>
      </w:r>
      <w:proofErr w:type="spellEnd"/>
      <w:r w:rsidRPr="000B694A">
        <w:rPr>
          <w:b w:val="0"/>
          <w:bCs/>
        </w:rPr>
        <w:t xml:space="preserve"> </w:t>
      </w:r>
      <w:proofErr w:type="spellStart"/>
      <w:r w:rsidRPr="000B694A">
        <w:rPr>
          <w:b w:val="0"/>
          <w:bCs/>
        </w:rPr>
        <w:t>predicting</w:t>
      </w:r>
      <w:proofErr w:type="spellEnd"/>
      <w:r w:rsidRPr="000B694A">
        <w:rPr>
          <w:b w:val="0"/>
          <w:bCs/>
        </w:rPr>
        <w:t xml:space="preserve"> </w:t>
      </w:r>
      <w:proofErr w:type="spellStart"/>
      <w:r w:rsidRPr="000B694A">
        <w:rPr>
          <w:b w:val="0"/>
          <w:bCs/>
        </w:rPr>
        <w:t>survival</w:t>
      </w:r>
      <w:proofErr w:type="spellEnd"/>
      <w:r w:rsidRPr="000B694A">
        <w:rPr>
          <w:b w:val="0"/>
          <w:bCs/>
        </w:rPr>
        <w:t xml:space="preserve"> in </w:t>
      </w:r>
      <w:proofErr w:type="spellStart"/>
      <w:r w:rsidRPr="000B694A">
        <w:rPr>
          <w:b w:val="0"/>
          <w:bCs/>
        </w:rPr>
        <w:t>response</w:t>
      </w:r>
      <w:proofErr w:type="spellEnd"/>
      <w:r w:rsidRPr="000B694A">
        <w:rPr>
          <w:b w:val="0"/>
          <w:bCs/>
        </w:rPr>
        <w:t xml:space="preserve"> </w:t>
      </w:r>
      <w:proofErr w:type="spellStart"/>
      <w:r w:rsidRPr="000B694A">
        <w:rPr>
          <w:b w:val="0"/>
          <w:bCs/>
        </w:rPr>
        <w:t>to</w:t>
      </w:r>
      <w:proofErr w:type="spellEnd"/>
      <w:r w:rsidRPr="000B694A">
        <w:rPr>
          <w:b w:val="0"/>
          <w:bCs/>
        </w:rPr>
        <w:t xml:space="preserve"> </w:t>
      </w:r>
      <w:proofErr w:type="spellStart"/>
      <w:r w:rsidRPr="000B694A">
        <w:rPr>
          <w:b w:val="0"/>
          <w:bCs/>
        </w:rPr>
        <w:t>treatment</w:t>
      </w:r>
      <w:proofErr w:type="spellEnd"/>
      <w:r w:rsidRPr="000B694A">
        <w:rPr>
          <w:b w:val="0"/>
          <w:bCs/>
        </w:rPr>
        <w:t xml:space="preserve"> in </w:t>
      </w:r>
      <w:proofErr w:type="spellStart"/>
      <w:r w:rsidRPr="000B694A">
        <w:rPr>
          <w:b w:val="0"/>
          <w:bCs/>
        </w:rPr>
        <w:t>dogs</w:t>
      </w:r>
      <w:proofErr w:type="spellEnd"/>
      <w:r w:rsidRPr="000B694A">
        <w:rPr>
          <w:b w:val="0"/>
          <w:bCs/>
        </w:rPr>
        <w:t xml:space="preserve"> </w:t>
      </w:r>
      <w:proofErr w:type="spellStart"/>
      <w:r w:rsidRPr="000B694A">
        <w:rPr>
          <w:b w:val="0"/>
          <w:bCs/>
        </w:rPr>
        <w:t>naturally</w:t>
      </w:r>
      <w:proofErr w:type="spellEnd"/>
      <w:r w:rsidRPr="000B694A">
        <w:rPr>
          <w:b w:val="0"/>
          <w:bCs/>
        </w:rPr>
        <w:t xml:space="preserve"> </w:t>
      </w:r>
      <w:proofErr w:type="spellStart"/>
      <w:r w:rsidRPr="000B694A">
        <w:rPr>
          <w:b w:val="0"/>
          <w:bCs/>
        </w:rPr>
        <w:t>infected</w:t>
      </w:r>
      <w:proofErr w:type="spellEnd"/>
      <w:r w:rsidRPr="000B694A">
        <w:rPr>
          <w:b w:val="0"/>
          <w:bCs/>
        </w:rPr>
        <w:t xml:space="preserve"> with canine </w:t>
      </w:r>
      <w:proofErr w:type="spellStart"/>
      <w:r w:rsidRPr="000B694A">
        <w:rPr>
          <w:b w:val="0"/>
          <w:bCs/>
        </w:rPr>
        <w:t>parvovirus</w:t>
      </w:r>
      <w:proofErr w:type="spellEnd"/>
      <w:r w:rsidRPr="000B694A">
        <w:rPr>
          <w:b w:val="0"/>
          <w:bCs/>
        </w:rPr>
        <w:t>. </w:t>
      </w:r>
      <w:proofErr w:type="spellStart"/>
      <w:r w:rsidRPr="000B694A">
        <w:rPr>
          <w:b w:val="0"/>
          <w:bCs/>
          <w:i/>
          <w:iCs/>
        </w:rPr>
        <w:t>Microbial</w:t>
      </w:r>
      <w:proofErr w:type="spellEnd"/>
      <w:r w:rsidRPr="000B694A">
        <w:rPr>
          <w:b w:val="0"/>
          <w:bCs/>
          <w:i/>
          <w:iCs/>
        </w:rPr>
        <w:t xml:space="preserve"> </w:t>
      </w:r>
      <w:proofErr w:type="spellStart"/>
      <w:r w:rsidR="00F21D13">
        <w:rPr>
          <w:b w:val="0"/>
          <w:bCs/>
          <w:i/>
          <w:iCs/>
        </w:rPr>
        <w:t>P</w:t>
      </w:r>
      <w:r w:rsidRPr="000B694A">
        <w:rPr>
          <w:b w:val="0"/>
          <w:bCs/>
          <w:i/>
          <w:iCs/>
        </w:rPr>
        <w:t>athogenesis</w:t>
      </w:r>
      <w:proofErr w:type="spellEnd"/>
      <w:r w:rsidRPr="000B694A">
        <w:rPr>
          <w:b w:val="0"/>
          <w:bCs/>
        </w:rPr>
        <w:t>, </w:t>
      </w:r>
      <w:r w:rsidRPr="000B694A">
        <w:rPr>
          <w:b w:val="0"/>
          <w:bCs/>
          <w:i/>
          <w:iCs/>
        </w:rPr>
        <w:t>149</w:t>
      </w:r>
      <w:r w:rsidRPr="000B694A">
        <w:rPr>
          <w:b w:val="0"/>
          <w:bCs/>
        </w:rPr>
        <w:t>, 104485.</w:t>
      </w:r>
      <w:r>
        <w:rPr>
          <w:b w:val="0"/>
          <w:bCs/>
        </w:rPr>
        <w:t xml:space="preserve"> </w:t>
      </w:r>
      <w:proofErr w:type="gramStart"/>
      <w:r>
        <w:rPr>
          <w:b w:val="0"/>
          <w:bCs/>
        </w:rPr>
        <w:t>doi:</w:t>
      </w:r>
      <w:r w:rsidRPr="00D5214C">
        <w:rPr>
          <w:b w:val="0"/>
          <w:bCs/>
        </w:rPr>
        <w:t>10.1016/j.micpath</w:t>
      </w:r>
      <w:proofErr w:type="gramEnd"/>
      <w:r w:rsidRPr="00D5214C">
        <w:rPr>
          <w:b w:val="0"/>
          <w:bCs/>
        </w:rPr>
        <w:t>.2020.104485</w:t>
      </w:r>
    </w:p>
    <w:p w14:paraId="3C33504B" w14:textId="4A52B5B3" w:rsidR="00845596" w:rsidRPr="00D5214C" w:rsidRDefault="00845596" w:rsidP="00D5214C">
      <w:pPr>
        <w:pStyle w:val="Stil2"/>
        <w:ind w:left="567" w:hanging="567"/>
        <w:rPr>
          <w:b w:val="0"/>
          <w:bCs/>
        </w:rPr>
      </w:pPr>
      <w:proofErr w:type="spellStart"/>
      <w:r w:rsidRPr="000B694A">
        <w:rPr>
          <w:b w:val="0"/>
          <w:bCs/>
        </w:rPr>
        <w:t>Faure</w:t>
      </w:r>
      <w:proofErr w:type="spellEnd"/>
      <w:r w:rsidRPr="000B694A">
        <w:rPr>
          <w:b w:val="0"/>
          <w:bCs/>
        </w:rPr>
        <w:t xml:space="preserve">, M., </w:t>
      </w:r>
      <w:proofErr w:type="spellStart"/>
      <w:r w:rsidRPr="000B694A">
        <w:rPr>
          <w:b w:val="0"/>
          <w:bCs/>
        </w:rPr>
        <w:t>Mettraux</w:t>
      </w:r>
      <w:proofErr w:type="spellEnd"/>
      <w:r w:rsidRPr="000B694A">
        <w:rPr>
          <w:b w:val="0"/>
          <w:bCs/>
        </w:rPr>
        <w:t xml:space="preserve">, C., </w:t>
      </w:r>
      <w:proofErr w:type="spellStart"/>
      <w:r w:rsidRPr="000B694A">
        <w:rPr>
          <w:b w:val="0"/>
          <w:bCs/>
        </w:rPr>
        <w:t>Moennoz</w:t>
      </w:r>
      <w:proofErr w:type="spellEnd"/>
      <w:r w:rsidRPr="000B694A">
        <w:rPr>
          <w:b w:val="0"/>
          <w:bCs/>
        </w:rPr>
        <w:t xml:space="preserve">, D., </w:t>
      </w:r>
      <w:proofErr w:type="spellStart"/>
      <w:r w:rsidRPr="000B694A">
        <w:rPr>
          <w:b w:val="0"/>
          <w:bCs/>
        </w:rPr>
        <w:t>Godin</w:t>
      </w:r>
      <w:proofErr w:type="spellEnd"/>
      <w:r w:rsidRPr="000B694A">
        <w:rPr>
          <w:b w:val="0"/>
          <w:bCs/>
        </w:rPr>
        <w:t xml:space="preserve">, J. P., </w:t>
      </w:r>
      <w:proofErr w:type="spellStart"/>
      <w:r w:rsidRPr="000B694A">
        <w:rPr>
          <w:b w:val="0"/>
          <w:bCs/>
        </w:rPr>
        <w:t>Vuichoud</w:t>
      </w:r>
      <w:proofErr w:type="spellEnd"/>
      <w:r w:rsidRPr="000B694A">
        <w:rPr>
          <w:b w:val="0"/>
          <w:bCs/>
        </w:rPr>
        <w:t xml:space="preserve">, J., </w:t>
      </w:r>
      <w:proofErr w:type="spellStart"/>
      <w:r w:rsidRPr="000B694A">
        <w:rPr>
          <w:b w:val="0"/>
          <w:bCs/>
        </w:rPr>
        <w:t>Rochat</w:t>
      </w:r>
      <w:proofErr w:type="spellEnd"/>
      <w:r w:rsidRPr="000B694A">
        <w:rPr>
          <w:b w:val="0"/>
          <w:bCs/>
        </w:rPr>
        <w:t xml:space="preserve">, F., </w:t>
      </w:r>
      <w:proofErr w:type="spellStart"/>
      <w:r w:rsidRPr="000B694A">
        <w:rPr>
          <w:b w:val="0"/>
          <w:bCs/>
        </w:rPr>
        <w:t>Corthésy-Theulaz</w:t>
      </w:r>
      <w:proofErr w:type="spellEnd"/>
      <w:r w:rsidRPr="000B694A">
        <w:rPr>
          <w:b w:val="0"/>
          <w:bCs/>
        </w:rPr>
        <w:t xml:space="preserve">, I. (2006). </w:t>
      </w:r>
      <w:proofErr w:type="spellStart"/>
      <w:r w:rsidRPr="000B694A">
        <w:rPr>
          <w:b w:val="0"/>
          <w:bCs/>
        </w:rPr>
        <w:t>Specific</w:t>
      </w:r>
      <w:proofErr w:type="spellEnd"/>
      <w:r w:rsidRPr="000B694A">
        <w:rPr>
          <w:b w:val="0"/>
          <w:bCs/>
        </w:rPr>
        <w:t xml:space="preserve"> amino </w:t>
      </w:r>
      <w:proofErr w:type="spellStart"/>
      <w:r w:rsidRPr="000B694A">
        <w:rPr>
          <w:b w:val="0"/>
          <w:bCs/>
        </w:rPr>
        <w:t>acids</w:t>
      </w:r>
      <w:proofErr w:type="spellEnd"/>
      <w:r w:rsidRPr="000B694A">
        <w:rPr>
          <w:b w:val="0"/>
          <w:bCs/>
        </w:rPr>
        <w:t xml:space="preserve"> </w:t>
      </w:r>
      <w:proofErr w:type="spellStart"/>
      <w:r w:rsidRPr="000B694A">
        <w:rPr>
          <w:b w:val="0"/>
          <w:bCs/>
        </w:rPr>
        <w:t>increase</w:t>
      </w:r>
      <w:proofErr w:type="spellEnd"/>
      <w:r w:rsidRPr="000B694A">
        <w:rPr>
          <w:b w:val="0"/>
          <w:bCs/>
        </w:rPr>
        <w:t xml:space="preserve"> </w:t>
      </w:r>
      <w:proofErr w:type="spellStart"/>
      <w:r w:rsidRPr="000B694A">
        <w:rPr>
          <w:b w:val="0"/>
          <w:bCs/>
        </w:rPr>
        <w:t>mucin</w:t>
      </w:r>
      <w:proofErr w:type="spellEnd"/>
      <w:r w:rsidRPr="000B694A">
        <w:rPr>
          <w:b w:val="0"/>
          <w:bCs/>
        </w:rPr>
        <w:t xml:space="preserve"> </w:t>
      </w:r>
      <w:proofErr w:type="spellStart"/>
      <w:r w:rsidRPr="000B694A">
        <w:rPr>
          <w:b w:val="0"/>
          <w:bCs/>
        </w:rPr>
        <w:t>synthesis</w:t>
      </w:r>
      <w:proofErr w:type="spellEnd"/>
      <w:r w:rsidRPr="000B694A">
        <w:rPr>
          <w:b w:val="0"/>
          <w:bCs/>
        </w:rPr>
        <w:t xml:space="preserve"> and </w:t>
      </w:r>
      <w:proofErr w:type="spellStart"/>
      <w:r w:rsidRPr="000B694A">
        <w:rPr>
          <w:b w:val="0"/>
          <w:bCs/>
        </w:rPr>
        <w:t>microbiota</w:t>
      </w:r>
      <w:proofErr w:type="spellEnd"/>
      <w:r w:rsidRPr="000B694A">
        <w:rPr>
          <w:b w:val="0"/>
          <w:bCs/>
        </w:rPr>
        <w:t xml:space="preserve"> in </w:t>
      </w:r>
      <w:proofErr w:type="spellStart"/>
      <w:r w:rsidRPr="000B694A">
        <w:rPr>
          <w:b w:val="0"/>
          <w:bCs/>
        </w:rPr>
        <w:t>dextran</w:t>
      </w:r>
      <w:proofErr w:type="spellEnd"/>
      <w:r w:rsidRPr="000B694A">
        <w:rPr>
          <w:b w:val="0"/>
          <w:bCs/>
        </w:rPr>
        <w:t xml:space="preserve"> </w:t>
      </w:r>
      <w:proofErr w:type="spellStart"/>
      <w:r w:rsidRPr="000B694A">
        <w:rPr>
          <w:b w:val="0"/>
          <w:bCs/>
        </w:rPr>
        <w:t>sulfate</w:t>
      </w:r>
      <w:proofErr w:type="spellEnd"/>
      <w:r w:rsidRPr="000B694A">
        <w:rPr>
          <w:b w:val="0"/>
          <w:bCs/>
        </w:rPr>
        <w:t xml:space="preserve"> </w:t>
      </w:r>
      <w:proofErr w:type="spellStart"/>
      <w:r w:rsidRPr="000B694A">
        <w:rPr>
          <w:b w:val="0"/>
          <w:bCs/>
        </w:rPr>
        <w:t>sodium</w:t>
      </w:r>
      <w:proofErr w:type="spellEnd"/>
      <w:r w:rsidRPr="000B694A">
        <w:rPr>
          <w:b w:val="0"/>
          <w:bCs/>
        </w:rPr>
        <w:t>–</w:t>
      </w:r>
      <w:proofErr w:type="spellStart"/>
      <w:r w:rsidRPr="000B694A">
        <w:rPr>
          <w:b w:val="0"/>
          <w:bCs/>
        </w:rPr>
        <w:t>treated</w:t>
      </w:r>
      <w:proofErr w:type="spellEnd"/>
      <w:r w:rsidRPr="000B694A">
        <w:rPr>
          <w:b w:val="0"/>
          <w:bCs/>
        </w:rPr>
        <w:t xml:space="preserve"> </w:t>
      </w:r>
      <w:proofErr w:type="spellStart"/>
      <w:r w:rsidRPr="000B694A">
        <w:rPr>
          <w:b w:val="0"/>
          <w:bCs/>
        </w:rPr>
        <w:t>rats</w:t>
      </w:r>
      <w:proofErr w:type="spellEnd"/>
      <w:r w:rsidRPr="000B694A">
        <w:rPr>
          <w:b w:val="0"/>
          <w:bCs/>
        </w:rPr>
        <w:t xml:space="preserve">. </w:t>
      </w:r>
      <w:proofErr w:type="spellStart"/>
      <w:r w:rsidRPr="00814C93">
        <w:rPr>
          <w:b w:val="0"/>
          <w:bCs/>
          <w:i/>
          <w:iCs/>
        </w:rPr>
        <w:t>The</w:t>
      </w:r>
      <w:proofErr w:type="spellEnd"/>
      <w:r w:rsidRPr="00814C93">
        <w:rPr>
          <w:b w:val="0"/>
          <w:bCs/>
          <w:i/>
          <w:iCs/>
        </w:rPr>
        <w:t xml:space="preserve"> </w:t>
      </w:r>
      <w:proofErr w:type="spellStart"/>
      <w:r w:rsidRPr="00814C93">
        <w:rPr>
          <w:b w:val="0"/>
          <w:bCs/>
          <w:i/>
          <w:iCs/>
        </w:rPr>
        <w:t>Journal</w:t>
      </w:r>
      <w:proofErr w:type="spellEnd"/>
      <w:r w:rsidRPr="00814C93">
        <w:rPr>
          <w:b w:val="0"/>
          <w:bCs/>
          <w:i/>
          <w:iCs/>
        </w:rPr>
        <w:t xml:space="preserve"> of </w:t>
      </w:r>
      <w:proofErr w:type="spellStart"/>
      <w:r w:rsidR="00F21D13">
        <w:rPr>
          <w:b w:val="0"/>
          <w:bCs/>
          <w:i/>
          <w:iCs/>
        </w:rPr>
        <w:t>N</w:t>
      </w:r>
      <w:r w:rsidRPr="00814C93">
        <w:rPr>
          <w:b w:val="0"/>
          <w:bCs/>
          <w:i/>
          <w:iCs/>
        </w:rPr>
        <w:t>utrition</w:t>
      </w:r>
      <w:proofErr w:type="spellEnd"/>
      <w:r w:rsidRPr="000B694A">
        <w:rPr>
          <w:b w:val="0"/>
          <w:bCs/>
        </w:rPr>
        <w:t xml:space="preserve">, </w:t>
      </w:r>
      <w:r w:rsidRPr="00F21D13">
        <w:rPr>
          <w:b w:val="0"/>
          <w:bCs/>
          <w:i/>
          <w:iCs/>
        </w:rPr>
        <w:t>136</w:t>
      </w:r>
      <w:r w:rsidRPr="000B694A">
        <w:rPr>
          <w:b w:val="0"/>
          <w:bCs/>
        </w:rPr>
        <w:t>(6), 1558-1564.</w:t>
      </w:r>
      <w:r>
        <w:rPr>
          <w:b w:val="0"/>
          <w:bCs/>
        </w:rPr>
        <w:t xml:space="preserve"> </w:t>
      </w:r>
      <w:proofErr w:type="gramStart"/>
      <w:r>
        <w:rPr>
          <w:b w:val="0"/>
          <w:bCs/>
        </w:rPr>
        <w:t>doi</w:t>
      </w:r>
      <w:proofErr w:type="gramEnd"/>
      <w:r>
        <w:rPr>
          <w:b w:val="0"/>
          <w:bCs/>
        </w:rPr>
        <w:t>:</w:t>
      </w:r>
      <w:r w:rsidRPr="00D5214C">
        <w:rPr>
          <w:b w:val="0"/>
          <w:bCs/>
        </w:rPr>
        <w:t>10.1093/</w:t>
      </w:r>
      <w:proofErr w:type="spellStart"/>
      <w:r w:rsidRPr="00D5214C">
        <w:rPr>
          <w:b w:val="0"/>
          <w:bCs/>
        </w:rPr>
        <w:t>jn</w:t>
      </w:r>
      <w:proofErr w:type="spellEnd"/>
      <w:r w:rsidRPr="00D5214C">
        <w:rPr>
          <w:b w:val="0"/>
          <w:bCs/>
        </w:rPr>
        <w:t>/136.6.1558</w:t>
      </w:r>
    </w:p>
    <w:p w14:paraId="179C110F" w14:textId="1B7693A7" w:rsidR="00845596" w:rsidRPr="000B694A" w:rsidRDefault="00845596" w:rsidP="00DD0105">
      <w:pPr>
        <w:pStyle w:val="Stil2"/>
        <w:ind w:left="567" w:hanging="567"/>
        <w:rPr>
          <w:b w:val="0"/>
          <w:bCs/>
        </w:rPr>
      </w:pPr>
      <w:proofErr w:type="spellStart"/>
      <w:r w:rsidRPr="000B694A">
        <w:rPr>
          <w:b w:val="0"/>
          <w:bCs/>
        </w:rPr>
        <w:t>Field</w:t>
      </w:r>
      <w:proofErr w:type="spellEnd"/>
      <w:r w:rsidRPr="000B694A">
        <w:rPr>
          <w:b w:val="0"/>
          <w:bCs/>
        </w:rPr>
        <w:t xml:space="preserve">, C. J., Johnson, I., Pratt, V. C. (2000). Glutamine and </w:t>
      </w:r>
      <w:proofErr w:type="spellStart"/>
      <w:r w:rsidRPr="000B694A">
        <w:rPr>
          <w:b w:val="0"/>
          <w:bCs/>
        </w:rPr>
        <w:t>arginine</w:t>
      </w:r>
      <w:proofErr w:type="spellEnd"/>
      <w:r w:rsidRPr="000B694A">
        <w:rPr>
          <w:b w:val="0"/>
          <w:bCs/>
        </w:rPr>
        <w:t xml:space="preserve">: </w:t>
      </w:r>
      <w:proofErr w:type="spellStart"/>
      <w:r w:rsidRPr="000B694A">
        <w:rPr>
          <w:b w:val="0"/>
          <w:bCs/>
        </w:rPr>
        <w:t>immunonutrients</w:t>
      </w:r>
      <w:proofErr w:type="spellEnd"/>
      <w:r w:rsidRPr="000B694A">
        <w:rPr>
          <w:b w:val="0"/>
          <w:bCs/>
        </w:rPr>
        <w:t xml:space="preserve"> </w:t>
      </w:r>
      <w:proofErr w:type="spellStart"/>
      <w:r w:rsidRPr="000B694A">
        <w:rPr>
          <w:b w:val="0"/>
          <w:bCs/>
        </w:rPr>
        <w:t>for</w:t>
      </w:r>
      <w:proofErr w:type="spellEnd"/>
      <w:r w:rsidRPr="000B694A">
        <w:rPr>
          <w:b w:val="0"/>
          <w:bCs/>
        </w:rPr>
        <w:t xml:space="preserve"> </w:t>
      </w:r>
      <w:proofErr w:type="spellStart"/>
      <w:r w:rsidRPr="000B694A">
        <w:rPr>
          <w:b w:val="0"/>
          <w:bCs/>
        </w:rPr>
        <w:t>improved</w:t>
      </w:r>
      <w:proofErr w:type="spellEnd"/>
      <w:r w:rsidRPr="000B694A">
        <w:rPr>
          <w:b w:val="0"/>
          <w:bCs/>
        </w:rPr>
        <w:t xml:space="preserve"> </w:t>
      </w:r>
      <w:proofErr w:type="spellStart"/>
      <w:r w:rsidRPr="000B694A">
        <w:rPr>
          <w:b w:val="0"/>
          <w:bCs/>
        </w:rPr>
        <w:t>health</w:t>
      </w:r>
      <w:proofErr w:type="spellEnd"/>
      <w:r w:rsidRPr="000B694A">
        <w:rPr>
          <w:b w:val="0"/>
          <w:bCs/>
        </w:rPr>
        <w:t xml:space="preserve">. </w:t>
      </w:r>
      <w:proofErr w:type="spellStart"/>
      <w:r w:rsidRPr="00814C93">
        <w:rPr>
          <w:b w:val="0"/>
          <w:bCs/>
          <w:i/>
          <w:iCs/>
        </w:rPr>
        <w:t>Medicine</w:t>
      </w:r>
      <w:proofErr w:type="spellEnd"/>
      <w:r w:rsidRPr="00814C93">
        <w:rPr>
          <w:b w:val="0"/>
          <w:bCs/>
          <w:i/>
          <w:iCs/>
        </w:rPr>
        <w:t xml:space="preserve"> and </w:t>
      </w:r>
      <w:proofErr w:type="spellStart"/>
      <w:r w:rsidR="00F21D13">
        <w:rPr>
          <w:b w:val="0"/>
          <w:bCs/>
          <w:i/>
          <w:iCs/>
        </w:rPr>
        <w:t>S</w:t>
      </w:r>
      <w:r w:rsidRPr="00814C93">
        <w:rPr>
          <w:b w:val="0"/>
          <w:bCs/>
          <w:i/>
          <w:iCs/>
        </w:rPr>
        <w:t>cience</w:t>
      </w:r>
      <w:proofErr w:type="spellEnd"/>
      <w:r w:rsidRPr="00814C93">
        <w:rPr>
          <w:b w:val="0"/>
          <w:bCs/>
          <w:i/>
          <w:iCs/>
        </w:rPr>
        <w:t xml:space="preserve"> in </w:t>
      </w:r>
      <w:r w:rsidR="00F21D13">
        <w:rPr>
          <w:b w:val="0"/>
          <w:bCs/>
          <w:i/>
          <w:iCs/>
        </w:rPr>
        <w:t>S</w:t>
      </w:r>
      <w:r w:rsidRPr="00814C93">
        <w:rPr>
          <w:b w:val="0"/>
          <w:bCs/>
          <w:i/>
          <w:iCs/>
        </w:rPr>
        <w:t xml:space="preserve">ports and </w:t>
      </w:r>
      <w:proofErr w:type="spellStart"/>
      <w:r w:rsidR="00F21D13">
        <w:rPr>
          <w:b w:val="0"/>
          <w:bCs/>
          <w:i/>
          <w:iCs/>
        </w:rPr>
        <w:t>E</w:t>
      </w:r>
      <w:r w:rsidRPr="00814C93">
        <w:rPr>
          <w:b w:val="0"/>
          <w:bCs/>
          <w:i/>
          <w:iCs/>
        </w:rPr>
        <w:t>xercise</w:t>
      </w:r>
      <w:proofErr w:type="spellEnd"/>
      <w:r w:rsidRPr="000B694A">
        <w:rPr>
          <w:b w:val="0"/>
          <w:bCs/>
        </w:rPr>
        <w:t xml:space="preserve">, </w:t>
      </w:r>
      <w:r w:rsidRPr="00F21D13">
        <w:rPr>
          <w:b w:val="0"/>
          <w:bCs/>
          <w:i/>
          <w:iCs/>
        </w:rPr>
        <w:t>32</w:t>
      </w:r>
      <w:r w:rsidRPr="000B694A">
        <w:rPr>
          <w:b w:val="0"/>
          <w:bCs/>
        </w:rPr>
        <w:t xml:space="preserve">(7 </w:t>
      </w:r>
      <w:proofErr w:type="spellStart"/>
      <w:r w:rsidRPr="000B694A">
        <w:rPr>
          <w:b w:val="0"/>
          <w:bCs/>
        </w:rPr>
        <w:t>Suppl</w:t>
      </w:r>
      <w:proofErr w:type="spellEnd"/>
      <w:r w:rsidRPr="000B694A">
        <w:rPr>
          <w:b w:val="0"/>
          <w:bCs/>
        </w:rPr>
        <w:t>), S377-88.</w:t>
      </w:r>
      <w:r>
        <w:rPr>
          <w:b w:val="0"/>
          <w:bCs/>
        </w:rPr>
        <w:t xml:space="preserve"> doi:</w:t>
      </w:r>
      <w:r w:rsidRPr="00D5214C">
        <w:rPr>
          <w:b w:val="0"/>
          <w:bCs/>
        </w:rPr>
        <w:t>10.1097/00005768-200007001-00002</w:t>
      </w:r>
    </w:p>
    <w:p w14:paraId="59472EAF" w14:textId="5981D46C" w:rsidR="00845596" w:rsidRPr="000B694A" w:rsidRDefault="00845596" w:rsidP="00DD0105">
      <w:pPr>
        <w:pStyle w:val="Stil2"/>
        <w:ind w:left="567" w:hanging="567"/>
        <w:rPr>
          <w:b w:val="0"/>
          <w:bCs/>
        </w:rPr>
      </w:pPr>
      <w:r w:rsidRPr="000B694A">
        <w:rPr>
          <w:b w:val="0"/>
          <w:bCs/>
        </w:rPr>
        <w:t xml:space="preserve">Ford, J., </w:t>
      </w:r>
      <w:proofErr w:type="spellStart"/>
      <w:r w:rsidRPr="000B694A">
        <w:rPr>
          <w:b w:val="0"/>
          <w:bCs/>
        </w:rPr>
        <w:t>McEndaffer</w:t>
      </w:r>
      <w:proofErr w:type="spellEnd"/>
      <w:r w:rsidRPr="000B694A">
        <w:rPr>
          <w:b w:val="0"/>
          <w:bCs/>
        </w:rPr>
        <w:t xml:space="preserve">, L., </w:t>
      </w:r>
      <w:proofErr w:type="spellStart"/>
      <w:r w:rsidRPr="000B694A">
        <w:rPr>
          <w:b w:val="0"/>
          <w:bCs/>
        </w:rPr>
        <w:t>Renshaw</w:t>
      </w:r>
      <w:proofErr w:type="spellEnd"/>
      <w:r w:rsidRPr="000B694A">
        <w:rPr>
          <w:b w:val="0"/>
          <w:bCs/>
        </w:rPr>
        <w:t xml:space="preserve">, R., </w:t>
      </w:r>
      <w:proofErr w:type="spellStart"/>
      <w:r w:rsidRPr="000B694A">
        <w:rPr>
          <w:b w:val="0"/>
          <w:bCs/>
        </w:rPr>
        <w:t>Molesan</w:t>
      </w:r>
      <w:proofErr w:type="spellEnd"/>
      <w:r w:rsidRPr="000B694A">
        <w:rPr>
          <w:b w:val="0"/>
          <w:bCs/>
        </w:rPr>
        <w:t xml:space="preserve">, A., Kelly, K. (2017). </w:t>
      </w:r>
      <w:proofErr w:type="spellStart"/>
      <w:r w:rsidRPr="000B694A">
        <w:rPr>
          <w:b w:val="0"/>
          <w:bCs/>
        </w:rPr>
        <w:t>Parvovirus</w:t>
      </w:r>
      <w:proofErr w:type="spellEnd"/>
      <w:r w:rsidRPr="000B694A">
        <w:rPr>
          <w:b w:val="0"/>
          <w:bCs/>
        </w:rPr>
        <w:t xml:space="preserve"> </w:t>
      </w:r>
      <w:proofErr w:type="spellStart"/>
      <w:r w:rsidRPr="000B694A">
        <w:rPr>
          <w:b w:val="0"/>
          <w:bCs/>
        </w:rPr>
        <w:t>infection</w:t>
      </w:r>
      <w:proofErr w:type="spellEnd"/>
      <w:r w:rsidRPr="000B694A">
        <w:rPr>
          <w:b w:val="0"/>
          <w:bCs/>
        </w:rPr>
        <w:t xml:space="preserve"> is </w:t>
      </w:r>
      <w:proofErr w:type="spellStart"/>
      <w:r w:rsidRPr="000B694A">
        <w:rPr>
          <w:b w:val="0"/>
          <w:bCs/>
        </w:rPr>
        <w:t>associated</w:t>
      </w:r>
      <w:proofErr w:type="spellEnd"/>
      <w:r w:rsidRPr="000B694A">
        <w:rPr>
          <w:b w:val="0"/>
          <w:bCs/>
        </w:rPr>
        <w:t xml:space="preserve"> with </w:t>
      </w:r>
      <w:proofErr w:type="spellStart"/>
      <w:r w:rsidRPr="000B694A">
        <w:rPr>
          <w:b w:val="0"/>
          <w:bCs/>
        </w:rPr>
        <w:t>myocarditis</w:t>
      </w:r>
      <w:proofErr w:type="spellEnd"/>
      <w:r w:rsidRPr="000B694A">
        <w:rPr>
          <w:b w:val="0"/>
          <w:bCs/>
        </w:rPr>
        <w:t xml:space="preserve"> and </w:t>
      </w:r>
      <w:proofErr w:type="spellStart"/>
      <w:r w:rsidRPr="000B694A">
        <w:rPr>
          <w:b w:val="0"/>
          <w:bCs/>
        </w:rPr>
        <w:t>myocardial</w:t>
      </w:r>
      <w:proofErr w:type="spellEnd"/>
      <w:r w:rsidRPr="000B694A">
        <w:rPr>
          <w:b w:val="0"/>
          <w:bCs/>
        </w:rPr>
        <w:t xml:space="preserve"> </w:t>
      </w:r>
      <w:proofErr w:type="spellStart"/>
      <w:r w:rsidRPr="000B694A">
        <w:rPr>
          <w:b w:val="0"/>
          <w:bCs/>
        </w:rPr>
        <w:t>fibrosis</w:t>
      </w:r>
      <w:proofErr w:type="spellEnd"/>
      <w:r w:rsidRPr="000B694A">
        <w:rPr>
          <w:b w:val="0"/>
          <w:bCs/>
        </w:rPr>
        <w:t xml:space="preserve"> in </w:t>
      </w:r>
      <w:proofErr w:type="spellStart"/>
      <w:r w:rsidRPr="000B694A">
        <w:rPr>
          <w:b w:val="0"/>
          <w:bCs/>
        </w:rPr>
        <w:t>young</w:t>
      </w:r>
      <w:proofErr w:type="spellEnd"/>
      <w:r w:rsidRPr="000B694A">
        <w:rPr>
          <w:b w:val="0"/>
          <w:bCs/>
        </w:rPr>
        <w:t xml:space="preserve"> </w:t>
      </w:r>
      <w:proofErr w:type="spellStart"/>
      <w:r w:rsidRPr="000B694A">
        <w:rPr>
          <w:b w:val="0"/>
          <w:bCs/>
        </w:rPr>
        <w:t>dogs</w:t>
      </w:r>
      <w:proofErr w:type="spellEnd"/>
      <w:r w:rsidRPr="000B694A">
        <w:rPr>
          <w:b w:val="0"/>
          <w:bCs/>
        </w:rPr>
        <w:t>. </w:t>
      </w:r>
      <w:proofErr w:type="spellStart"/>
      <w:r w:rsidRPr="000B694A">
        <w:rPr>
          <w:b w:val="0"/>
          <w:bCs/>
          <w:i/>
          <w:iCs/>
        </w:rPr>
        <w:t>Veterinary</w:t>
      </w:r>
      <w:proofErr w:type="spellEnd"/>
      <w:r w:rsidRPr="000B694A">
        <w:rPr>
          <w:b w:val="0"/>
          <w:bCs/>
          <w:i/>
          <w:iCs/>
        </w:rPr>
        <w:t xml:space="preserve"> </w:t>
      </w:r>
      <w:proofErr w:type="spellStart"/>
      <w:r w:rsidR="00F21D13">
        <w:rPr>
          <w:b w:val="0"/>
          <w:bCs/>
          <w:i/>
          <w:iCs/>
        </w:rPr>
        <w:t>P</w:t>
      </w:r>
      <w:r w:rsidRPr="000B694A">
        <w:rPr>
          <w:b w:val="0"/>
          <w:bCs/>
          <w:i/>
          <w:iCs/>
        </w:rPr>
        <w:t>athology</w:t>
      </w:r>
      <w:proofErr w:type="spellEnd"/>
      <w:r w:rsidRPr="000B694A">
        <w:rPr>
          <w:b w:val="0"/>
          <w:bCs/>
        </w:rPr>
        <w:t>, </w:t>
      </w:r>
      <w:r w:rsidRPr="000B694A">
        <w:rPr>
          <w:b w:val="0"/>
          <w:bCs/>
          <w:i/>
          <w:iCs/>
        </w:rPr>
        <w:t>54</w:t>
      </w:r>
      <w:r w:rsidRPr="000B694A">
        <w:rPr>
          <w:b w:val="0"/>
          <w:bCs/>
        </w:rPr>
        <w:t>(6), 964-971.</w:t>
      </w:r>
      <w:r>
        <w:rPr>
          <w:b w:val="0"/>
          <w:bCs/>
        </w:rPr>
        <w:t xml:space="preserve"> doi:</w:t>
      </w:r>
      <w:r w:rsidRPr="00D5214C">
        <w:rPr>
          <w:b w:val="0"/>
          <w:bCs/>
        </w:rPr>
        <w:t>10.1177/03009858177253</w:t>
      </w:r>
    </w:p>
    <w:p w14:paraId="1AD6DF4B" w14:textId="11E6923F" w:rsidR="00845596" w:rsidRPr="00D5214C" w:rsidRDefault="00845596" w:rsidP="00D5214C">
      <w:pPr>
        <w:pStyle w:val="Stil2"/>
        <w:ind w:left="567" w:hanging="567"/>
        <w:rPr>
          <w:b w:val="0"/>
          <w:bCs/>
        </w:rPr>
      </w:pPr>
      <w:proofErr w:type="spellStart"/>
      <w:r w:rsidRPr="000B694A">
        <w:rPr>
          <w:b w:val="0"/>
          <w:bCs/>
        </w:rPr>
        <w:t>Franěk</w:t>
      </w:r>
      <w:proofErr w:type="spellEnd"/>
      <w:r w:rsidRPr="000B694A">
        <w:rPr>
          <w:b w:val="0"/>
          <w:bCs/>
        </w:rPr>
        <w:t xml:space="preserve">, F., </w:t>
      </w:r>
      <w:proofErr w:type="spellStart"/>
      <w:r w:rsidRPr="000B694A">
        <w:rPr>
          <w:b w:val="0"/>
          <w:bCs/>
        </w:rPr>
        <w:t>Šrámková</w:t>
      </w:r>
      <w:proofErr w:type="spellEnd"/>
      <w:r w:rsidRPr="000B694A">
        <w:rPr>
          <w:b w:val="0"/>
          <w:bCs/>
        </w:rPr>
        <w:t xml:space="preserve">, K. (1996). </w:t>
      </w:r>
      <w:proofErr w:type="spellStart"/>
      <w:r w:rsidRPr="000B694A">
        <w:rPr>
          <w:b w:val="0"/>
          <w:bCs/>
        </w:rPr>
        <w:t>Protection</w:t>
      </w:r>
      <w:proofErr w:type="spellEnd"/>
      <w:r w:rsidRPr="000B694A">
        <w:rPr>
          <w:b w:val="0"/>
          <w:bCs/>
        </w:rPr>
        <w:t xml:space="preserve"> of B </w:t>
      </w:r>
      <w:proofErr w:type="spellStart"/>
      <w:r w:rsidRPr="000B694A">
        <w:rPr>
          <w:b w:val="0"/>
          <w:bCs/>
        </w:rPr>
        <w:t>lymphocyte</w:t>
      </w:r>
      <w:proofErr w:type="spellEnd"/>
      <w:r w:rsidRPr="000B694A">
        <w:rPr>
          <w:b w:val="0"/>
          <w:bCs/>
        </w:rPr>
        <w:t xml:space="preserve"> </w:t>
      </w:r>
      <w:proofErr w:type="spellStart"/>
      <w:r w:rsidRPr="000B694A">
        <w:rPr>
          <w:b w:val="0"/>
          <w:bCs/>
        </w:rPr>
        <w:t>hybridoma</w:t>
      </w:r>
      <w:proofErr w:type="spellEnd"/>
      <w:r w:rsidRPr="000B694A">
        <w:rPr>
          <w:b w:val="0"/>
          <w:bCs/>
        </w:rPr>
        <w:t xml:space="preserve"> </w:t>
      </w:r>
      <w:proofErr w:type="spellStart"/>
      <w:r w:rsidRPr="000B694A">
        <w:rPr>
          <w:b w:val="0"/>
          <w:bCs/>
        </w:rPr>
        <w:t>against</w:t>
      </w:r>
      <w:proofErr w:type="spellEnd"/>
      <w:r w:rsidRPr="000B694A">
        <w:rPr>
          <w:b w:val="0"/>
          <w:bCs/>
        </w:rPr>
        <w:t xml:space="preserve"> </w:t>
      </w:r>
      <w:proofErr w:type="spellStart"/>
      <w:r w:rsidRPr="000B694A">
        <w:rPr>
          <w:b w:val="0"/>
          <w:bCs/>
        </w:rPr>
        <w:t>starvation-induced</w:t>
      </w:r>
      <w:proofErr w:type="spellEnd"/>
      <w:r w:rsidRPr="000B694A">
        <w:rPr>
          <w:b w:val="0"/>
          <w:bCs/>
        </w:rPr>
        <w:t xml:space="preserve"> apoptosis: </w:t>
      </w:r>
      <w:proofErr w:type="spellStart"/>
      <w:r w:rsidRPr="000B694A">
        <w:rPr>
          <w:b w:val="0"/>
          <w:bCs/>
        </w:rPr>
        <w:t>survival-signal</w:t>
      </w:r>
      <w:proofErr w:type="spellEnd"/>
      <w:r w:rsidRPr="000B694A">
        <w:rPr>
          <w:b w:val="0"/>
          <w:bCs/>
        </w:rPr>
        <w:t xml:space="preserve"> role of </w:t>
      </w:r>
      <w:proofErr w:type="spellStart"/>
      <w:r w:rsidRPr="000B694A">
        <w:rPr>
          <w:b w:val="0"/>
          <w:bCs/>
        </w:rPr>
        <w:t>some</w:t>
      </w:r>
      <w:proofErr w:type="spellEnd"/>
      <w:r w:rsidRPr="000B694A">
        <w:rPr>
          <w:b w:val="0"/>
          <w:bCs/>
        </w:rPr>
        <w:t xml:space="preserve"> amino </w:t>
      </w:r>
      <w:proofErr w:type="spellStart"/>
      <w:r w:rsidRPr="000B694A">
        <w:rPr>
          <w:b w:val="0"/>
          <w:bCs/>
        </w:rPr>
        <w:t>acids</w:t>
      </w:r>
      <w:proofErr w:type="spellEnd"/>
      <w:r w:rsidRPr="000B694A">
        <w:rPr>
          <w:b w:val="0"/>
          <w:bCs/>
        </w:rPr>
        <w:t xml:space="preserve">. </w:t>
      </w:r>
      <w:proofErr w:type="spellStart"/>
      <w:r w:rsidRPr="00814C93">
        <w:rPr>
          <w:b w:val="0"/>
          <w:bCs/>
          <w:i/>
          <w:iCs/>
        </w:rPr>
        <w:t>Immunology</w:t>
      </w:r>
      <w:proofErr w:type="spellEnd"/>
      <w:r w:rsidRPr="00814C93">
        <w:rPr>
          <w:b w:val="0"/>
          <w:bCs/>
          <w:i/>
          <w:iCs/>
        </w:rPr>
        <w:t xml:space="preserve"> </w:t>
      </w:r>
      <w:proofErr w:type="spellStart"/>
      <w:r w:rsidR="00F21D13">
        <w:rPr>
          <w:b w:val="0"/>
          <w:bCs/>
          <w:i/>
          <w:iCs/>
        </w:rPr>
        <w:t>L</w:t>
      </w:r>
      <w:r w:rsidRPr="00814C93">
        <w:rPr>
          <w:b w:val="0"/>
          <w:bCs/>
          <w:i/>
          <w:iCs/>
        </w:rPr>
        <w:t>etters</w:t>
      </w:r>
      <w:proofErr w:type="spellEnd"/>
      <w:r w:rsidRPr="000B694A">
        <w:rPr>
          <w:b w:val="0"/>
          <w:bCs/>
        </w:rPr>
        <w:t xml:space="preserve">, </w:t>
      </w:r>
      <w:r w:rsidRPr="00F21D13">
        <w:rPr>
          <w:b w:val="0"/>
          <w:bCs/>
          <w:i/>
          <w:iCs/>
        </w:rPr>
        <w:t>52</w:t>
      </w:r>
      <w:r w:rsidRPr="000B694A">
        <w:rPr>
          <w:b w:val="0"/>
          <w:bCs/>
        </w:rPr>
        <w:t>(2-3), 139-144.</w:t>
      </w:r>
      <w:r>
        <w:rPr>
          <w:b w:val="0"/>
          <w:bCs/>
        </w:rPr>
        <w:t xml:space="preserve"> doi:</w:t>
      </w:r>
      <w:r w:rsidRPr="00D5214C">
        <w:rPr>
          <w:b w:val="0"/>
          <w:bCs/>
        </w:rPr>
        <w:t>10.1016/0165-2478(96)02591-6</w:t>
      </w:r>
    </w:p>
    <w:p w14:paraId="4041136B" w14:textId="74BA5024" w:rsidR="00845596" w:rsidRPr="00D5214C" w:rsidRDefault="00845596" w:rsidP="00D5214C">
      <w:pPr>
        <w:pStyle w:val="Stil2"/>
        <w:ind w:left="567" w:hanging="567"/>
        <w:rPr>
          <w:b w:val="0"/>
          <w:bCs/>
        </w:rPr>
      </w:pPr>
      <w:r w:rsidRPr="000B694A">
        <w:rPr>
          <w:b w:val="0"/>
          <w:bCs/>
        </w:rPr>
        <w:lastRenderedPageBreak/>
        <w:t xml:space="preserve">Fu, W. J., </w:t>
      </w:r>
      <w:proofErr w:type="spellStart"/>
      <w:r w:rsidRPr="000B694A">
        <w:rPr>
          <w:b w:val="0"/>
          <w:bCs/>
        </w:rPr>
        <w:t>Haynes</w:t>
      </w:r>
      <w:proofErr w:type="spellEnd"/>
      <w:r w:rsidRPr="000B694A">
        <w:rPr>
          <w:b w:val="0"/>
          <w:bCs/>
        </w:rPr>
        <w:t xml:space="preserve">, T. E., </w:t>
      </w:r>
      <w:proofErr w:type="spellStart"/>
      <w:r w:rsidRPr="000B694A">
        <w:rPr>
          <w:b w:val="0"/>
          <w:bCs/>
        </w:rPr>
        <w:t>Kohli</w:t>
      </w:r>
      <w:proofErr w:type="spellEnd"/>
      <w:r w:rsidRPr="000B694A">
        <w:rPr>
          <w:b w:val="0"/>
          <w:bCs/>
        </w:rPr>
        <w:t xml:space="preserve">, R., Hu, J., </w:t>
      </w:r>
      <w:proofErr w:type="spellStart"/>
      <w:r w:rsidRPr="000B694A">
        <w:rPr>
          <w:b w:val="0"/>
          <w:bCs/>
        </w:rPr>
        <w:t>Shi</w:t>
      </w:r>
      <w:proofErr w:type="spellEnd"/>
      <w:r w:rsidRPr="000B694A">
        <w:rPr>
          <w:b w:val="0"/>
          <w:bCs/>
        </w:rPr>
        <w:t xml:space="preserve">, W., </w:t>
      </w:r>
      <w:proofErr w:type="spellStart"/>
      <w:r w:rsidRPr="000B694A">
        <w:rPr>
          <w:b w:val="0"/>
          <w:bCs/>
        </w:rPr>
        <w:t>Spencer</w:t>
      </w:r>
      <w:proofErr w:type="spellEnd"/>
      <w:r w:rsidRPr="000B694A">
        <w:rPr>
          <w:b w:val="0"/>
          <w:bCs/>
        </w:rPr>
        <w:t xml:space="preserve">, T. E., </w:t>
      </w:r>
      <w:proofErr w:type="spellStart"/>
      <w:r w:rsidRPr="000B694A">
        <w:rPr>
          <w:b w:val="0"/>
          <w:bCs/>
        </w:rPr>
        <w:t>Wu</w:t>
      </w:r>
      <w:proofErr w:type="spellEnd"/>
      <w:r w:rsidRPr="000B694A">
        <w:rPr>
          <w:b w:val="0"/>
          <w:bCs/>
        </w:rPr>
        <w:t xml:space="preserve">, G. (2005). </w:t>
      </w:r>
      <w:proofErr w:type="spellStart"/>
      <w:r w:rsidRPr="000B694A">
        <w:rPr>
          <w:b w:val="0"/>
          <w:bCs/>
        </w:rPr>
        <w:t>Dietary</w:t>
      </w:r>
      <w:proofErr w:type="spellEnd"/>
      <w:r w:rsidRPr="000B694A">
        <w:rPr>
          <w:b w:val="0"/>
          <w:bCs/>
        </w:rPr>
        <w:t xml:space="preserve"> L-</w:t>
      </w:r>
      <w:proofErr w:type="spellStart"/>
      <w:r w:rsidRPr="000B694A">
        <w:rPr>
          <w:b w:val="0"/>
          <w:bCs/>
        </w:rPr>
        <w:t>arginine</w:t>
      </w:r>
      <w:proofErr w:type="spellEnd"/>
      <w:r w:rsidRPr="000B694A">
        <w:rPr>
          <w:b w:val="0"/>
          <w:bCs/>
        </w:rPr>
        <w:t xml:space="preserve"> </w:t>
      </w:r>
      <w:proofErr w:type="spellStart"/>
      <w:r w:rsidRPr="000B694A">
        <w:rPr>
          <w:b w:val="0"/>
          <w:bCs/>
        </w:rPr>
        <w:t>supplementation</w:t>
      </w:r>
      <w:proofErr w:type="spellEnd"/>
      <w:r w:rsidRPr="000B694A">
        <w:rPr>
          <w:b w:val="0"/>
          <w:bCs/>
        </w:rPr>
        <w:t xml:space="preserve"> </w:t>
      </w:r>
      <w:proofErr w:type="spellStart"/>
      <w:r w:rsidRPr="000B694A">
        <w:rPr>
          <w:b w:val="0"/>
          <w:bCs/>
        </w:rPr>
        <w:t>reduces</w:t>
      </w:r>
      <w:proofErr w:type="spellEnd"/>
      <w:r w:rsidRPr="000B694A">
        <w:rPr>
          <w:b w:val="0"/>
          <w:bCs/>
        </w:rPr>
        <w:t xml:space="preserve"> </w:t>
      </w:r>
      <w:proofErr w:type="spellStart"/>
      <w:r w:rsidRPr="000B694A">
        <w:rPr>
          <w:b w:val="0"/>
          <w:bCs/>
        </w:rPr>
        <w:t>fat</w:t>
      </w:r>
      <w:proofErr w:type="spellEnd"/>
      <w:r w:rsidRPr="000B694A">
        <w:rPr>
          <w:b w:val="0"/>
          <w:bCs/>
        </w:rPr>
        <w:t xml:space="preserve"> </w:t>
      </w:r>
      <w:proofErr w:type="spellStart"/>
      <w:r w:rsidRPr="000B694A">
        <w:rPr>
          <w:b w:val="0"/>
          <w:bCs/>
        </w:rPr>
        <w:t>mass</w:t>
      </w:r>
      <w:proofErr w:type="spellEnd"/>
      <w:r w:rsidRPr="000B694A">
        <w:rPr>
          <w:b w:val="0"/>
          <w:bCs/>
        </w:rPr>
        <w:t xml:space="preserve"> in </w:t>
      </w:r>
      <w:proofErr w:type="spellStart"/>
      <w:r w:rsidRPr="000B694A">
        <w:rPr>
          <w:b w:val="0"/>
          <w:bCs/>
        </w:rPr>
        <w:t>Zucker</w:t>
      </w:r>
      <w:proofErr w:type="spellEnd"/>
      <w:r w:rsidRPr="000B694A">
        <w:rPr>
          <w:b w:val="0"/>
          <w:bCs/>
        </w:rPr>
        <w:t xml:space="preserve"> </w:t>
      </w:r>
      <w:proofErr w:type="spellStart"/>
      <w:r w:rsidRPr="000B694A">
        <w:rPr>
          <w:b w:val="0"/>
          <w:bCs/>
        </w:rPr>
        <w:t>diabetic</w:t>
      </w:r>
      <w:proofErr w:type="spellEnd"/>
      <w:r w:rsidRPr="000B694A">
        <w:rPr>
          <w:b w:val="0"/>
          <w:bCs/>
        </w:rPr>
        <w:t xml:space="preserve"> </w:t>
      </w:r>
      <w:proofErr w:type="spellStart"/>
      <w:r w:rsidRPr="000B694A">
        <w:rPr>
          <w:b w:val="0"/>
          <w:bCs/>
        </w:rPr>
        <w:t>fatty</w:t>
      </w:r>
      <w:proofErr w:type="spellEnd"/>
      <w:r w:rsidRPr="000B694A">
        <w:rPr>
          <w:b w:val="0"/>
          <w:bCs/>
        </w:rPr>
        <w:t xml:space="preserve"> </w:t>
      </w:r>
      <w:proofErr w:type="spellStart"/>
      <w:r w:rsidRPr="000B694A">
        <w:rPr>
          <w:b w:val="0"/>
          <w:bCs/>
        </w:rPr>
        <w:t>rats</w:t>
      </w:r>
      <w:proofErr w:type="spellEnd"/>
      <w:r w:rsidRPr="000B694A">
        <w:rPr>
          <w:b w:val="0"/>
          <w:bCs/>
        </w:rPr>
        <w:t>. </w:t>
      </w:r>
      <w:proofErr w:type="spellStart"/>
      <w:r w:rsidRPr="000B694A">
        <w:rPr>
          <w:b w:val="0"/>
          <w:bCs/>
          <w:i/>
          <w:iCs/>
        </w:rPr>
        <w:t>The</w:t>
      </w:r>
      <w:proofErr w:type="spellEnd"/>
      <w:r w:rsidRPr="000B694A">
        <w:rPr>
          <w:b w:val="0"/>
          <w:bCs/>
          <w:i/>
          <w:iCs/>
        </w:rPr>
        <w:t xml:space="preserve"> </w:t>
      </w:r>
      <w:proofErr w:type="spellStart"/>
      <w:r w:rsidRPr="000B694A">
        <w:rPr>
          <w:b w:val="0"/>
          <w:bCs/>
          <w:i/>
          <w:iCs/>
        </w:rPr>
        <w:t>Journal</w:t>
      </w:r>
      <w:proofErr w:type="spellEnd"/>
      <w:r w:rsidRPr="000B694A">
        <w:rPr>
          <w:b w:val="0"/>
          <w:bCs/>
          <w:i/>
          <w:iCs/>
        </w:rPr>
        <w:t xml:space="preserve"> of </w:t>
      </w:r>
      <w:proofErr w:type="spellStart"/>
      <w:r w:rsidR="00F21D13">
        <w:rPr>
          <w:b w:val="0"/>
          <w:bCs/>
          <w:i/>
          <w:iCs/>
        </w:rPr>
        <w:t>N</w:t>
      </w:r>
      <w:r w:rsidRPr="000B694A">
        <w:rPr>
          <w:b w:val="0"/>
          <w:bCs/>
          <w:i/>
          <w:iCs/>
        </w:rPr>
        <w:t>utrition</w:t>
      </w:r>
      <w:proofErr w:type="spellEnd"/>
      <w:r w:rsidRPr="000B694A">
        <w:rPr>
          <w:b w:val="0"/>
          <w:bCs/>
        </w:rPr>
        <w:t>, </w:t>
      </w:r>
      <w:r w:rsidRPr="000B694A">
        <w:rPr>
          <w:b w:val="0"/>
          <w:bCs/>
          <w:i/>
          <w:iCs/>
        </w:rPr>
        <w:t>135</w:t>
      </w:r>
      <w:r w:rsidRPr="000B694A">
        <w:rPr>
          <w:b w:val="0"/>
          <w:bCs/>
        </w:rPr>
        <w:t>(4), 714-721.</w:t>
      </w:r>
      <w:r>
        <w:rPr>
          <w:b w:val="0"/>
          <w:bCs/>
        </w:rPr>
        <w:t xml:space="preserve"> doi:</w:t>
      </w:r>
      <w:r w:rsidRPr="00D5214C">
        <w:rPr>
          <w:b w:val="0"/>
          <w:bCs/>
        </w:rPr>
        <w:t>10.1093/</w:t>
      </w:r>
      <w:proofErr w:type="spellStart"/>
      <w:r w:rsidRPr="00D5214C">
        <w:rPr>
          <w:b w:val="0"/>
          <w:bCs/>
        </w:rPr>
        <w:t>jn</w:t>
      </w:r>
      <w:proofErr w:type="spellEnd"/>
      <w:r w:rsidRPr="00D5214C">
        <w:rPr>
          <w:b w:val="0"/>
          <w:bCs/>
        </w:rPr>
        <w:t>/135.4.714</w:t>
      </w:r>
    </w:p>
    <w:p w14:paraId="1B92BB2D" w14:textId="77777777" w:rsidR="00845596" w:rsidRPr="000B694A" w:rsidRDefault="00845596" w:rsidP="00DD0105">
      <w:pPr>
        <w:pStyle w:val="Stil2"/>
        <w:ind w:left="567" w:hanging="567"/>
        <w:rPr>
          <w:b w:val="0"/>
          <w:bCs/>
        </w:rPr>
      </w:pPr>
      <w:proofErr w:type="spellStart"/>
      <w:r w:rsidRPr="000B694A">
        <w:rPr>
          <w:b w:val="0"/>
          <w:bCs/>
        </w:rPr>
        <w:t>Ge</w:t>
      </w:r>
      <w:proofErr w:type="spellEnd"/>
      <w:r w:rsidRPr="000B694A">
        <w:rPr>
          <w:b w:val="0"/>
          <w:bCs/>
        </w:rPr>
        <w:t xml:space="preserve">, S., Zhang, X., </w:t>
      </w:r>
      <w:proofErr w:type="spellStart"/>
      <w:r w:rsidRPr="000B694A">
        <w:rPr>
          <w:b w:val="0"/>
          <w:bCs/>
        </w:rPr>
        <w:t>Zhong</w:t>
      </w:r>
      <w:proofErr w:type="spellEnd"/>
      <w:r w:rsidRPr="000B694A">
        <w:rPr>
          <w:b w:val="0"/>
          <w:bCs/>
        </w:rPr>
        <w:t xml:space="preserve">, F., </w:t>
      </w:r>
      <w:proofErr w:type="spellStart"/>
      <w:r w:rsidRPr="000B694A">
        <w:rPr>
          <w:b w:val="0"/>
          <w:bCs/>
        </w:rPr>
        <w:t>Liu</w:t>
      </w:r>
      <w:proofErr w:type="spellEnd"/>
      <w:r w:rsidRPr="000B694A">
        <w:rPr>
          <w:b w:val="0"/>
          <w:bCs/>
        </w:rPr>
        <w:t xml:space="preserve">, X., Zhang, X. (2021). </w:t>
      </w:r>
      <w:proofErr w:type="spellStart"/>
      <w:r w:rsidRPr="000B694A">
        <w:rPr>
          <w:b w:val="0"/>
          <w:bCs/>
        </w:rPr>
        <w:t>Generation</w:t>
      </w:r>
      <w:proofErr w:type="spellEnd"/>
      <w:r w:rsidRPr="000B694A">
        <w:rPr>
          <w:b w:val="0"/>
          <w:bCs/>
        </w:rPr>
        <w:t xml:space="preserve"> and </w:t>
      </w:r>
      <w:proofErr w:type="spellStart"/>
      <w:r w:rsidRPr="000B694A">
        <w:rPr>
          <w:b w:val="0"/>
          <w:bCs/>
        </w:rPr>
        <w:t>evaluation</w:t>
      </w:r>
      <w:proofErr w:type="spellEnd"/>
      <w:r w:rsidRPr="000B694A">
        <w:rPr>
          <w:b w:val="0"/>
          <w:bCs/>
        </w:rPr>
        <w:t xml:space="preserve"> of </w:t>
      </w:r>
      <w:proofErr w:type="spellStart"/>
      <w:r w:rsidRPr="000B694A">
        <w:rPr>
          <w:b w:val="0"/>
          <w:bCs/>
        </w:rPr>
        <w:t>IgY-scFv</w:t>
      </w:r>
      <w:proofErr w:type="spellEnd"/>
      <w:r w:rsidRPr="000B694A">
        <w:rPr>
          <w:b w:val="0"/>
          <w:bCs/>
        </w:rPr>
        <w:t xml:space="preserve"> </w:t>
      </w:r>
      <w:proofErr w:type="spellStart"/>
      <w:r w:rsidRPr="000B694A">
        <w:rPr>
          <w:b w:val="0"/>
          <w:bCs/>
        </w:rPr>
        <w:t>based</w:t>
      </w:r>
      <w:proofErr w:type="spellEnd"/>
      <w:r w:rsidRPr="000B694A">
        <w:rPr>
          <w:b w:val="0"/>
          <w:bCs/>
        </w:rPr>
        <w:t xml:space="preserve"> </w:t>
      </w:r>
      <w:proofErr w:type="spellStart"/>
      <w:r w:rsidRPr="000B694A">
        <w:rPr>
          <w:b w:val="0"/>
          <w:bCs/>
        </w:rPr>
        <w:t>mimetics</w:t>
      </w:r>
      <w:proofErr w:type="spellEnd"/>
      <w:r w:rsidRPr="000B694A">
        <w:rPr>
          <w:b w:val="0"/>
          <w:bCs/>
        </w:rPr>
        <w:t xml:space="preserve"> </w:t>
      </w:r>
      <w:proofErr w:type="spellStart"/>
      <w:r w:rsidRPr="000B694A">
        <w:rPr>
          <w:b w:val="0"/>
          <w:bCs/>
        </w:rPr>
        <w:t>against</w:t>
      </w:r>
      <w:proofErr w:type="spellEnd"/>
      <w:r w:rsidRPr="000B694A">
        <w:rPr>
          <w:b w:val="0"/>
          <w:bCs/>
        </w:rPr>
        <w:t xml:space="preserve"> canine </w:t>
      </w:r>
      <w:proofErr w:type="spellStart"/>
      <w:r w:rsidRPr="000B694A">
        <w:rPr>
          <w:b w:val="0"/>
          <w:bCs/>
        </w:rPr>
        <w:t>parvovirus</w:t>
      </w:r>
      <w:proofErr w:type="spellEnd"/>
      <w:r w:rsidRPr="000B694A">
        <w:rPr>
          <w:b w:val="0"/>
          <w:bCs/>
        </w:rPr>
        <w:t>. </w:t>
      </w:r>
      <w:proofErr w:type="spellStart"/>
      <w:r w:rsidRPr="000B694A">
        <w:rPr>
          <w:b w:val="0"/>
          <w:bCs/>
          <w:i/>
          <w:iCs/>
        </w:rPr>
        <w:t>Veterinary</w:t>
      </w:r>
      <w:proofErr w:type="spellEnd"/>
      <w:r w:rsidRPr="000B694A">
        <w:rPr>
          <w:b w:val="0"/>
          <w:bCs/>
          <w:i/>
          <w:iCs/>
        </w:rPr>
        <w:t xml:space="preserve"> </w:t>
      </w:r>
      <w:proofErr w:type="spellStart"/>
      <w:r w:rsidRPr="000B694A">
        <w:rPr>
          <w:b w:val="0"/>
          <w:bCs/>
          <w:i/>
          <w:iCs/>
        </w:rPr>
        <w:t>Research</w:t>
      </w:r>
      <w:proofErr w:type="spellEnd"/>
      <w:r w:rsidRPr="000B694A">
        <w:rPr>
          <w:b w:val="0"/>
          <w:bCs/>
        </w:rPr>
        <w:t>, </w:t>
      </w:r>
      <w:r w:rsidRPr="000B694A">
        <w:rPr>
          <w:b w:val="0"/>
          <w:bCs/>
          <w:i/>
          <w:iCs/>
        </w:rPr>
        <w:t>52</w:t>
      </w:r>
      <w:r w:rsidRPr="000B694A">
        <w:rPr>
          <w:b w:val="0"/>
          <w:bCs/>
        </w:rPr>
        <w:t>(1), 70.</w:t>
      </w:r>
    </w:p>
    <w:p w14:paraId="672375E0" w14:textId="77777777" w:rsidR="00845596" w:rsidRPr="000B694A" w:rsidRDefault="00845596" w:rsidP="00DD0105">
      <w:pPr>
        <w:pStyle w:val="Stil2"/>
        <w:ind w:left="567" w:hanging="567"/>
        <w:rPr>
          <w:b w:val="0"/>
          <w:bCs/>
        </w:rPr>
      </w:pPr>
      <w:proofErr w:type="spellStart"/>
      <w:r w:rsidRPr="000B694A">
        <w:rPr>
          <w:b w:val="0"/>
          <w:bCs/>
        </w:rPr>
        <w:t>Geiger</w:t>
      </w:r>
      <w:proofErr w:type="spellEnd"/>
      <w:r w:rsidRPr="000B694A">
        <w:rPr>
          <w:b w:val="0"/>
          <w:bCs/>
        </w:rPr>
        <w:t xml:space="preserve"> R., </w:t>
      </w:r>
      <w:proofErr w:type="spellStart"/>
      <w:r w:rsidRPr="000B694A">
        <w:rPr>
          <w:b w:val="0"/>
          <w:bCs/>
        </w:rPr>
        <w:t>Rieckmann</w:t>
      </w:r>
      <w:proofErr w:type="spellEnd"/>
      <w:r w:rsidRPr="000B694A">
        <w:rPr>
          <w:b w:val="0"/>
          <w:bCs/>
        </w:rPr>
        <w:t xml:space="preserve"> J. C., </w:t>
      </w:r>
      <w:proofErr w:type="spellStart"/>
      <w:r w:rsidRPr="000B694A">
        <w:rPr>
          <w:b w:val="0"/>
          <w:bCs/>
        </w:rPr>
        <w:t>Wolf</w:t>
      </w:r>
      <w:proofErr w:type="spellEnd"/>
      <w:r w:rsidRPr="000B694A">
        <w:rPr>
          <w:b w:val="0"/>
          <w:bCs/>
        </w:rPr>
        <w:t xml:space="preserve"> T., et al. L-</w:t>
      </w:r>
      <w:proofErr w:type="spellStart"/>
      <w:r w:rsidRPr="000B694A">
        <w:rPr>
          <w:b w:val="0"/>
          <w:bCs/>
        </w:rPr>
        <w:t>Arginine</w:t>
      </w:r>
      <w:proofErr w:type="spellEnd"/>
      <w:r w:rsidRPr="000B694A">
        <w:rPr>
          <w:b w:val="0"/>
          <w:bCs/>
        </w:rPr>
        <w:t xml:space="preserve"> </w:t>
      </w:r>
      <w:proofErr w:type="spellStart"/>
      <w:r w:rsidRPr="000B694A">
        <w:rPr>
          <w:b w:val="0"/>
          <w:bCs/>
        </w:rPr>
        <w:t>Modulates</w:t>
      </w:r>
      <w:proofErr w:type="spellEnd"/>
      <w:r w:rsidRPr="000B694A">
        <w:rPr>
          <w:b w:val="0"/>
          <w:bCs/>
        </w:rPr>
        <w:t xml:space="preserve"> T Cell </w:t>
      </w:r>
      <w:proofErr w:type="spellStart"/>
      <w:r w:rsidRPr="000B694A">
        <w:rPr>
          <w:b w:val="0"/>
          <w:bCs/>
        </w:rPr>
        <w:t>Metabolism</w:t>
      </w:r>
      <w:proofErr w:type="spellEnd"/>
      <w:r w:rsidRPr="000B694A">
        <w:rPr>
          <w:b w:val="0"/>
          <w:bCs/>
        </w:rPr>
        <w:t xml:space="preserve"> and </w:t>
      </w:r>
      <w:proofErr w:type="spellStart"/>
      <w:r w:rsidRPr="000B694A">
        <w:rPr>
          <w:b w:val="0"/>
          <w:bCs/>
        </w:rPr>
        <w:t>Enhances</w:t>
      </w:r>
      <w:proofErr w:type="spellEnd"/>
      <w:r w:rsidRPr="000B694A">
        <w:rPr>
          <w:b w:val="0"/>
          <w:bCs/>
        </w:rPr>
        <w:t xml:space="preserve"> </w:t>
      </w:r>
      <w:proofErr w:type="spellStart"/>
      <w:r w:rsidRPr="000B694A">
        <w:rPr>
          <w:b w:val="0"/>
          <w:bCs/>
        </w:rPr>
        <w:t>Survival</w:t>
      </w:r>
      <w:proofErr w:type="spellEnd"/>
      <w:r w:rsidRPr="000B694A">
        <w:rPr>
          <w:b w:val="0"/>
          <w:bCs/>
        </w:rPr>
        <w:t xml:space="preserve"> and Anti-</w:t>
      </w:r>
      <w:proofErr w:type="spellStart"/>
      <w:r w:rsidRPr="000B694A">
        <w:rPr>
          <w:b w:val="0"/>
          <w:bCs/>
        </w:rPr>
        <w:t>tumor</w:t>
      </w:r>
      <w:proofErr w:type="spellEnd"/>
      <w:r w:rsidRPr="000B694A">
        <w:rPr>
          <w:b w:val="0"/>
          <w:bCs/>
        </w:rPr>
        <w:t xml:space="preserve"> Activity. </w:t>
      </w:r>
      <w:r w:rsidRPr="00814C93">
        <w:rPr>
          <w:b w:val="0"/>
          <w:bCs/>
          <w:i/>
          <w:iCs/>
        </w:rPr>
        <w:t>Cell</w:t>
      </w:r>
      <w:r w:rsidRPr="000B694A">
        <w:rPr>
          <w:b w:val="0"/>
          <w:bCs/>
        </w:rPr>
        <w:t>. 2016;167(3):829–842.e13.</w:t>
      </w:r>
      <w:r>
        <w:rPr>
          <w:b w:val="0"/>
          <w:bCs/>
        </w:rPr>
        <w:t xml:space="preserve"> </w:t>
      </w:r>
      <w:proofErr w:type="gramStart"/>
      <w:r>
        <w:rPr>
          <w:b w:val="0"/>
          <w:bCs/>
        </w:rPr>
        <w:t>doi:</w:t>
      </w:r>
      <w:r w:rsidRPr="007E3CCF">
        <w:rPr>
          <w:b w:val="0"/>
          <w:bCs/>
        </w:rPr>
        <w:t>10.1016/j.cell</w:t>
      </w:r>
      <w:proofErr w:type="gramEnd"/>
      <w:r w:rsidRPr="007E3CCF">
        <w:rPr>
          <w:b w:val="0"/>
          <w:bCs/>
        </w:rPr>
        <w:t>.2016.09.031</w:t>
      </w:r>
    </w:p>
    <w:p w14:paraId="566E0BFC" w14:textId="77777777" w:rsidR="00845596" w:rsidRPr="000B694A" w:rsidRDefault="00845596" w:rsidP="00DD0105">
      <w:pPr>
        <w:pStyle w:val="Stil2"/>
        <w:ind w:left="567" w:hanging="567"/>
        <w:rPr>
          <w:b w:val="0"/>
          <w:bCs/>
        </w:rPr>
      </w:pPr>
      <w:proofErr w:type="spellStart"/>
      <w:r w:rsidRPr="000B694A">
        <w:rPr>
          <w:b w:val="0"/>
          <w:bCs/>
        </w:rPr>
        <w:t>Gerlach</w:t>
      </w:r>
      <w:proofErr w:type="spellEnd"/>
      <w:r w:rsidRPr="000B694A">
        <w:rPr>
          <w:b w:val="0"/>
          <w:bCs/>
        </w:rPr>
        <w:t xml:space="preserve">, M., </w:t>
      </w:r>
      <w:proofErr w:type="spellStart"/>
      <w:r w:rsidRPr="000B694A">
        <w:rPr>
          <w:b w:val="0"/>
          <w:bCs/>
        </w:rPr>
        <w:t>Proksch</w:t>
      </w:r>
      <w:proofErr w:type="spellEnd"/>
      <w:r w:rsidRPr="000B694A">
        <w:rPr>
          <w:b w:val="0"/>
          <w:bCs/>
        </w:rPr>
        <w:t xml:space="preserve">, A. L., </w:t>
      </w:r>
      <w:proofErr w:type="spellStart"/>
      <w:r w:rsidRPr="000B694A">
        <w:rPr>
          <w:b w:val="0"/>
          <w:bCs/>
        </w:rPr>
        <w:t>Dörfelt</w:t>
      </w:r>
      <w:proofErr w:type="spellEnd"/>
      <w:r w:rsidRPr="000B694A">
        <w:rPr>
          <w:b w:val="0"/>
          <w:bCs/>
        </w:rPr>
        <w:t xml:space="preserve">, R., </w:t>
      </w:r>
      <w:proofErr w:type="spellStart"/>
      <w:r w:rsidRPr="000B694A">
        <w:rPr>
          <w:b w:val="0"/>
          <w:bCs/>
        </w:rPr>
        <w:t>Unterer</w:t>
      </w:r>
      <w:proofErr w:type="spellEnd"/>
      <w:r w:rsidRPr="000B694A">
        <w:rPr>
          <w:b w:val="0"/>
          <w:bCs/>
        </w:rPr>
        <w:t xml:space="preserve">, S., </w:t>
      </w:r>
      <w:proofErr w:type="spellStart"/>
      <w:r w:rsidRPr="000B694A">
        <w:rPr>
          <w:b w:val="0"/>
          <w:bCs/>
        </w:rPr>
        <w:t>Hartmann</w:t>
      </w:r>
      <w:proofErr w:type="spellEnd"/>
      <w:r w:rsidRPr="000B694A">
        <w:rPr>
          <w:b w:val="0"/>
          <w:bCs/>
        </w:rPr>
        <w:t xml:space="preserve">, K. (2020). </w:t>
      </w:r>
      <w:proofErr w:type="spellStart"/>
      <w:r w:rsidRPr="000B694A">
        <w:rPr>
          <w:b w:val="0"/>
          <w:bCs/>
        </w:rPr>
        <w:t>Therapie</w:t>
      </w:r>
      <w:proofErr w:type="spellEnd"/>
      <w:r w:rsidRPr="000B694A">
        <w:rPr>
          <w:b w:val="0"/>
          <w:bCs/>
        </w:rPr>
        <w:t xml:space="preserve"> der </w:t>
      </w:r>
      <w:proofErr w:type="spellStart"/>
      <w:r w:rsidRPr="000B694A">
        <w:rPr>
          <w:b w:val="0"/>
          <w:bCs/>
        </w:rPr>
        <w:t>kaninen</w:t>
      </w:r>
      <w:proofErr w:type="spellEnd"/>
      <w:r w:rsidRPr="000B694A">
        <w:rPr>
          <w:b w:val="0"/>
          <w:bCs/>
        </w:rPr>
        <w:t xml:space="preserve"> </w:t>
      </w:r>
      <w:proofErr w:type="spellStart"/>
      <w:r w:rsidRPr="000B694A">
        <w:rPr>
          <w:b w:val="0"/>
          <w:bCs/>
        </w:rPr>
        <w:t>Parvovirose</w:t>
      </w:r>
      <w:proofErr w:type="spellEnd"/>
      <w:r w:rsidRPr="000B694A">
        <w:rPr>
          <w:b w:val="0"/>
          <w:bCs/>
        </w:rPr>
        <w:t>–</w:t>
      </w:r>
      <w:proofErr w:type="spellStart"/>
      <w:r w:rsidRPr="000B694A">
        <w:rPr>
          <w:b w:val="0"/>
          <w:bCs/>
        </w:rPr>
        <w:t>Übersicht</w:t>
      </w:r>
      <w:proofErr w:type="spellEnd"/>
      <w:r w:rsidRPr="000B694A">
        <w:rPr>
          <w:b w:val="0"/>
          <w:bCs/>
        </w:rPr>
        <w:t xml:space="preserve"> </w:t>
      </w:r>
      <w:proofErr w:type="spellStart"/>
      <w:r w:rsidRPr="000B694A">
        <w:rPr>
          <w:b w:val="0"/>
          <w:bCs/>
        </w:rPr>
        <w:t>und</w:t>
      </w:r>
      <w:proofErr w:type="spellEnd"/>
      <w:r w:rsidRPr="000B694A">
        <w:rPr>
          <w:b w:val="0"/>
          <w:bCs/>
        </w:rPr>
        <w:t xml:space="preserve"> </w:t>
      </w:r>
      <w:proofErr w:type="spellStart"/>
      <w:r w:rsidRPr="000B694A">
        <w:rPr>
          <w:b w:val="0"/>
          <w:bCs/>
        </w:rPr>
        <w:t>aktuelle</w:t>
      </w:r>
      <w:proofErr w:type="spellEnd"/>
      <w:r w:rsidRPr="000B694A">
        <w:rPr>
          <w:b w:val="0"/>
          <w:bCs/>
        </w:rPr>
        <w:t xml:space="preserve"> </w:t>
      </w:r>
      <w:proofErr w:type="spellStart"/>
      <w:r w:rsidRPr="000B694A">
        <w:rPr>
          <w:b w:val="0"/>
          <w:bCs/>
        </w:rPr>
        <w:t>Erkenntnisse</w:t>
      </w:r>
      <w:proofErr w:type="spellEnd"/>
      <w:r w:rsidRPr="000B694A">
        <w:rPr>
          <w:b w:val="0"/>
          <w:bCs/>
        </w:rPr>
        <w:t>. </w:t>
      </w:r>
      <w:proofErr w:type="spellStart"/>
      <w:r w:rsidRPr="000B694A">
        <w:rPr>
          <w:b w:val="0"/>
          <w:bCs/>
          <w:i/>
          <w:iCs/>
        </w:rPr>
        <w:t>Tierärztliche</w:t>
      </w:r>
      <w:proofErr w:type="spellEnd"/>
      <w:r w:rsidRPr="000B694A">
        <w:rPr>
          <w:b w:val="0"/>
          <w:bCs/>
          <w:i/>
          <w:iCs/>
        </w:rPr>
        <w:t xml:space="preserve"> </w:t>
      </w:r>
      <w:proofErr w:type="spellStart"/>
      <w:r w:rsidRPr="000B694A">
        <w:rPr>
          <w:b w:val="0"/>
          <w:bCs/>
          <w:i/>
          <w:iCs/>
        </w:rPr>
        <w:t>Praxis</w:t>
      </w:r>
      <w:proofErr w:type="spellEnd"/>
      <w:r w:rsidRPr="000B694A">
        <w:rPr>
          <w:b w:val="0"/>
          <w:bCs/>
          <w:i/>
          <w:iCs/>
        </w:rPr>
        <w:t xml:space="preserve"> </w:t>
      </w:r>
      <w:proofErr w:type="spellStart"/>
      <w:r w:rsidRPr="000B694A">
        <w:rPr>
          <w:b w:val="0"/>
          <w:bCs/>
          <w:i/>
          <w:iCs/>
        </w:rPr>
        <w:t>Ausgabe</w:t>
      </w:r>
      <w:proofErr w:type="spellEnd"/>
      <w:r w:rsidRPr="000B694A">
        <w:rPr>
          <w:b w:val="0"/>
          <w:bCs/>
          <w:i/>
          <w:iCs/>
        </w:rPr>
        <w:t xml:space="preserve"> K: </w:t>
      </w:r>
      <w:proofErr w:type="spellStart"/>
      <w:r w:rsidRPr="000B694A">
        <w:rPr>
          <w:b w:val="0"/>
          <w:bCs/>
          <w:i/>
          <w:iCs/>
        </w:rPr>
        <w:t>Kleintiere</w:t>
      </w:r>
      <w:proofErr w:type="spellEnd"/>
      <w:r w:rsidRPr="000B694A">
        <w:rPr>
          <w:b w:val="0"/>
          <w:bCs/>
          <w:i/>
          <w:iCs/>
        </w:rPr>
        <w:t>/</w:t>
      </w:r>
      <w:proofErr w:type="spellStart"/>
      <w:r w:rsidRPr="000B694A">
        <w:rPr>
          <w:b w:val="0"/>
          <w:bCs/>
          <w:i/>
          <w:iCs/>
        </w:rPr>
        <w:t>Heimtiere</w:t>
      </w:r>
      <w:proofErr w:type="spellEnd"/>
      <w:r w:rsidRPr="000B694A">
        <w:rPr>
          <w:b w:val="0"/>
          <w:bCs/>
        </w:rPr>
        <w:t>, </w:t>
      </w:r>
      <w:r w:rsidRPr="000B694A">
        <w:rPr>
          <w:b w:val="0"/>
          <w:bCs/>
          <w:i/>
          <w:iCs/>
        </w:rPr>
        <w:t>48</w:t>
      </w:r>
      <w:r w:rsidRPr="000B694A">
        <w:rPr>
          <w:b w:val="0"/>
          <w:bCs/>
        </w:rPr>
        <w:t>(01), 26-37.</w:t>
      </w:r>
    </w:p>
    <w:p w14:paraId="56CE94D1" w14:textId="77777777" w:rsidR="00845596" w:rsidRPr="000B694A" w:rsidRDefault="00845596" w:rsidP="00DD0105">
      <w:pPr>
        <w:pStyle w:val="Stil2"/>
        <w:ind w:left="567" w:hanging="567"/>
        <w:rPr>
          <w:b w:val="0"/>
          <w:bCs/>
        </w:rPr>
      </w:pPr>
      <w:bookmarkStart w:id="164" w:name="_Hlk199189112"/>
      <w:proofErr w:type="spellStart"/>
      <w:r w:rsidRPr="000B694A">
        <w:rPr>
          <w:b w:val="0"/>
          <w:bCs/>
        </w:rPr>
        <w:t>Giunti</w:t>
      </w:r>
      <w:proofErr w:type="spellEnd"/>
      <w:r w:rsidRPr="000B694A">
        <w:rPr>
          <w:b w:val="0"/>
          <w:bCs/>
        </w:rPr>
        <w:t xml:space="preserve">, M., </w:t>
      </w:r>
      <w:proofErr w:type="spellStart"/>
      <w:r w:rsidRPr="000B694A">
        <w:rPr>
          <w:b w:val="0"/>
          <w:bCs/>
        </w:rPr>
        <w:t>Otto</w:t>
      </w:r>
      <w:bookmarkEnd w:id="164"/>
      <w:proofErr w:type="spellEnd"/>
      <w:r w:rsidRPr="000B694A">
        <w:rPr>
          <w:b w:val="0"/>
          <w:bCs/>
        </w:rPr>
        <w:t xml:space="preserve">, C. M. (2008). </w:t>
      </w:r>
      <w:proofErr w:type="spellStart"/>
      <w:r w:rsidRPr="000B694A">
        <w:rPr>
          <w:b w:val="0"/>
          <w:bCs/>
        </w:rPr>
        <w:t>Intraosseous</w:t>
      </w:r>
      <w:proofErr w:type="spellEnd"/>
      <w:r w:rsidRPr="000B694A">
        <w:rPr>
          <w:b w:val="0"/>
          <w:bCs/>
        </w:rPr>
        <w:t xml:space="preserve"> </w:t>
      </w:r>
      <w:proofErr w:type="spellStart"/>
      <w:r w:rsidRPr="000B694A">
        <w:rPr>
          <w:b w:val="0"/>
          <w:bCs/>
        </w:rPr>
        <w:t>catheterization</w:t>
      </w:r>
      <w:proofErr w:type="spellEnd"/>
      <w:r w:rsidRPr="000B694A">
        <w:rPr>
          <w:b w:val="0"/>
          <w:bCs/>
        </w:rPr>
        <w:t xml:space="preserve">. </w:t>
      </w:r>
      <w:proofErr w:type="spellStart"/>
      <w:r w:rsidRPr="000B694A">
        <w:rPr>
          <w:b w:val="0"/>
          <w:bCs/>
        </w:rPr>
        <w:t>In</w:t>
      </w:r>
      <w:proofErr w:type="spellEnd"/>
      <w:r w:rsidRPr="000B694A">
        <w:rPr>
          <w:b w:val="0"/>
          <w:bCs/>
        </w:rPr>
        <w:t> </w:t>
      </w:r>
      <w:r w:rsidRPr="000B694A">
        <w:rPr>
          <w:b w:val="0"/>
          <w:bCs/>
          <w:i/>
          <w:iCs/>
        </w:rPr>
        <w:t xml:space="preserve">Small </w:t>
      </w:r>
      <w:proofErr w:type="spellStart"/>
      <w:r w:rsidRPr="000B694A">
        <w:rPr>
          <w:b w:val="0"/>
          <w:bCs/>
          <w:i/>
          <w:iCs/>
        </w:rPr>
        <w:t>Animal</w:t>
      </w:r>
      <w:proofErr w:type="spellEnd"/>
      <w:r w:rsidRPr="000B694A">
        <w:rPr>
          <w:b w:val="0"/>
          <w:bCs/>
          <w:i/>
          <w:iCs/>
        </w:rPr>
        <w:t xml:space="preserve"> Critical </w:t>
      </w:r>
      <w:proofErr w:type="spellStart"/>
      <w:r w:rsidRPr="000B694A">
        <w:rPr>
          <w:b w:val="0"/>
          <w:bCs/>
          <w:i/>
          <w:iCs/>
        </w:rPr>
        <w:t>Care</w:t>
      </w:r>
      <w:proofErr w:type="spellEnd"/>
      <w:r w:rsidRPr="000B694A">
        <w:rPr>
          <w:b w:val="0"/>
          <w:bCs/>
          <w:i/>
          <w:iCs/>
        </w:rPr>
        <w:t xml:space="preserve"> </w:t>
      </w:r>
      <w:proofErr w:type="spellStart"/>
      <w:r w:rsidRPr="000B694A">
        <w:rPr>
          <w:b w:val="0"/>
          <w:bCs/>
          <w:i/>
          <w:iCs/>
        </w:rPr>
        <w:t>Medicine</w:t>
      </w:r>
      <w:proofErr w:type="spellEnd"/>
      <w:r w:rsidRPr="000B694A">
        <w:rPr>
          <w:b w:val="0"/>
          <w:bCs/>
        </w:rPr>
        <w:t> (</w:t>
      </w:r>
      <w:proofErr w:type="spellStart"/>
      <w:r w:rsidRPr="000B694A">
        <w:rPr>
          <w:b w:val="0"/>
          <w:bCs/>
        </w:rPr>
        <w:t>pp</w:t>
      </w:r>
      <w:proofErr w:type="spellEnd"/>
      <w:r w:rsidRPr="000B694A">
        <w:rPr>
          <w:b w:val="0"/>
          <w:bCs/>
        </w:rPr>
        <w:t xml:space="preserve">. 263-267). Saunders, </w:t>
      </w:r>
      <w:proofErr w:type="spellStart"/>
      <w:r w:rsidRPr="000B694A">
        <w:rPr>
          <w:b w:val="0"/>
          <w:bCs/>
        </w:rPr>
        <w:t>Elsevier</w:t>
      </w:r>
      <w:proofErr w:type="spellEnd"/>
      <w:r w:rsidRPr="000B694A">
        <w:rPr>
          <w:b w:val="0"/>
          <w:bCs/>
        </w:rPr>
        <w:t>.</w:t>
      </w:r>
    </w:p>
    <w:p w14:paraId="4E3000B3" w14:textId="77777777" w:rsidR="00845596" w:rsidRPr="000B694A" w:rsidRDefault="00845596" w:rsidP="00DD0105">
      <w:pPr>
        <w:pStyle w:val="Stil2"/>
        <w:ind w:left="567" w:hanging="567"/>
        <w:rPr>
          <w:b w:val="0"/>
          <w:bCs/>
        </w:rPr>
      </w:pPr>
      <w:proofErr w:type="spellStart"/>
      <w:r w:rsidRPr="000B694A">
        <w:rPr>
          <w:b w:val="0"/>
          <w:bCs/>
        </w:rPr>
        <w:t>Goddard</w:t>
      </w:r>
      <w:proofErr w:type="spellEnd"/>
      <w:r w:rsidRPr="000B694A">
        <w:rPr>
          <w:b w:val="0"/>
          <w:bCs/>
        </w:rPr>
        <w:t xml:space="preserve">, A., </w:t>
      </w:r>
      <w:bookmarkStart w:id="165" w:name="_Hlk198803894"/>
      <w:proofErr w:type="spellStart"/>
      <w:r w:rsidRPr="000B694A">
        <w:rPr>
          <w:b w:val="0"/>
          <w:bCs/>
        </w:rPr>
        <w:t>Leisewitz</w:t>
      </w:r>
      <w:bookmarkEnd w:id="165"/>
      <w:proofErr w:type="spellEnd"/>
      <w:r w:rsidRPr="000B694A">
        <w:rPr>
          <w:b w:val="0"/>
          <w:bCs/>
        </w:rPr>
        <w:t xml:space="preserve">, A. L. (2010). Canine </w:t>
      </w:r>
      <w:proofErr w:type="spellStart"/>
      <w:r w:rsidRPr="000B694A">
        <w:rPr>
          <w:b w:val="0"/>
          <w:bCs/>
        </w:rPr>
        <w:t>parvovirus</w:t>
      </w:r>
      <w:proofErr w:type="spellEnd"/>
      <w:r w:rsidRPr="000B694A">
        <w:rPr>
          <w:b w:val="0"/>
          <w:bCs/>
        </w:rPr>
        <w:t>. </w:t>
      </w:r>
      <w:proofErr w:type="spellStart"/>
      <w:r w:rsidRPr="000B694A">
        <w:rPr>
          <w:b w:val="0"/>
          <w:bCs/>
          <w:i/>
          <w:iCs/>
        </w:rPr>
        <w:t>Veterinary</w:t>
      </w:r>
      <w:proofErr w:type="spellEnd"/>
      <w:r w:rsidRPr="000B694A">
        <w:rPr>
          <w:b w:val="0"/>
          <w:bCs/>
          <w:i/>
          <w:iCs/>
        </w:rPr>
        <w:t xml:space="preserve"> </w:t>
      </w:r>
      <w:proofErr w:type="spellStart"/>
      <w:r w:rsidRPr="000B694A">
        <w:rPr>
          <w:b w:val="0"/>
          <w:bCs/>
          <w:i/>
          <w:iCs/>
        </w:rPr>
        <w:t>Clinics</w:t>
      </w:r>
      <w:proofErr w:type="spellEnd"/>
      <w:r w:rsidRPr="000B694A">
        <w:rPr>
          <w:b w:val="0"/>
          <w:bCs/>
          <w:i/>
          <w:iCs/>
        </w:rPr>
        <w:t xml:space="preserve">: Small </w:t>
      </w:r>
      <w:proofErr w:type="spellStart"/>
      <w:r w:rsidRPr="000B694A">
        <w:rPr>
          <w:b w:val="0"/>
          <w:bCs/>
          <w:i/>
          <w:iCs/>
        </w:rPr>
        <w:t>Animal</w:t>
      </w:r>
      <w:proofErr w:type="spellEnd"/>
      <w:r w:rsidRPr="000B694A">
        <w:rPr>
          <w:b w:val="0"/>
          <w:bCs/>
          <w:i/>
          <w:iCs/>
        </w:rPr>
        <w:t xml:space="preserve"> </w:t>
      </w:r>
      <w:proofErr w:type="spellStart"/>
      <w:r w:rsidRPr="000B694A">
        <w:rPr>
          <w:b w:val="0"/>
          <w:bCs/>
          <w:i/>
          <w:iCs/>
        </w:rPr>
        <w:t>Practice</w:t>
      </w:r>
      <w:proofErr w:type="spellEnd"/>
      <w:r w:rsidRPr="000B694A">
        <w:rPr>
          <w:b w:val="0"/>
          <w:bCs/>
        </w:rPr>
        <w:t>, </w:t>
      </w:r>
      <w:r w:rsidRPr="000B694A">
        <w:rPr>
          <w:b w:val="0"/>
          <w:bCs/>
          <w:i/>
          <w:iCs/>
        </w:rPr>
        <w:t>40</w:t>
      </w:r>
      <w:r w:rsidRPr="000B694A">
        <w:rPr>
          <w:b w:val="0"/>
          <w:bCs/>
        </w:rPr>
        <w:t>(6), 1041-1053.</w:t>
      </w:r>
      <w:r>
        <w:rPr>
          <w:b w:val="0"/>
          <w:bCs/>
        </w:rPr>
        <w:t xml:space="preserve"> </w:t>
      </w:r>
      <w:proofErr w:type="gramStart"/>
      <w:r>
        <w:rPr>
          <w:b w:val="0"/>
          <w:bCs/>
        </w:rPr>
        <w:t>doi:1</w:t>
      </w:r>
      <w:r w:rsidRPr="007E3CCF">
        <w:rPr>
          <w:b w:val="0"/>
          <w:bCs/>
        </w:rPr>
        <w:t>0.1016/j.cvsm</w:t>
      </w:r>
      <w:proofErr w:type="gramEnd"/>
      <w:r w:rsidRPr="007E3CCF">
        <w:rPr>
          <w:b w:val="0"/>
          <w:bCs/>
        </w:rPr>
        <w:t>.2010.07.007</w:t>
      </w:r>
    </w:p>
    <w:p w14:paraId="2297A6A6" w14:textId="77777777" w:rsidR="00845596" w:rsidRPr="000B694A" w:rsidRDefault="00845596" w:rsidP="00DD0105">
      <w:pPr>
        <w:pStyle w:val="Stil2"/>
        <w:ind w:left="567" w:hanging="567"/>
        <w:rPr>
          <w:b w:val="0"/>
          <w:bCs/>
        </w:rPr>
      </w:pPr>
      <w:bookmarkStart w:id="166" w:name="_Hlk199158636"/>
      <w:proofErr w:type="spellStart"/>
      <w:r w:rsidRPr="000B694A">
        <w:rPr>
          <w:b w:val="0"/>
          <w:bCs/>
        </w:rPr>
        <w:t>Goddard</w:t>
      </w:r>
      <w:proofErr w:type="spellEnd"/>
      <w:r w:rsidRPr="000B694A">
        <w:rPr>
          <w:b w:val="0"/>
          <w:bCs/>
        </w:rPr>
        <w:t xml:space="preserve">, A., </w:t>
      </w:r>
      <w:proofErr w:type="spellStart"/>
      <w:r w:rsidRPr="000B694A">
        <w:rPr>
          <w:b w:val="0"/>
          <w:bCs/>
        </w:rPr>
        <w:t>Leisewitz</w:t>
      </w:r>
      <w:bookmarkEnd w:id="166"/>
      <w:proofErr w:type="spellEnd"/>
      <w:r w:rsidRPr="000B694A">
        <w:rPr>
          <w:b w:val="0"/>
          <w:bCs/>
        </w:rPr>
        <w:t xml:space="preserve">, A. L., Christopher, M. M., </w:t>
      </w:r>
      <w:proofErr w:type="spellStart"/>
      <w:r w:rsidRPr="000B694A">
        <w:rPr>
          <w:b w:val="0"/>
          <w:bCs/>
        </w:rPr>
        <w:t>Duncan</w:t>
      </w:r>
      <w:proofErr w:type="spellEnd"/>
      <w:r w:rsidRPr="000B694A">
        <w:rPr>
          <w:b w:val="0"/>
          <w:bCs/>
        </w:rPr>
        <w:t xml:space="preserve">, N. M., Becker, P. J. (2008). Prognostic </w:t>
      </w:r>
      <w:proofErr w:type="spellStart"/>
      <w:r w:rsidRPr="000B694A">
        <w:rPr>
          <w:b w:val="0"/>
          <w:bCs/>
        </w:rPr>
        <w:t>usefulness</w:t>
      </w:r>
      <w:proofErr w:type="spellEnd"/>
      <w:r w:rsidRPr="000B694A">
        <w:rPr>
          <w:b w:val="0"/>
          <w:bCs/>
        </w:rPr>
        <w:t xml:space="preserve"> of </w:t>
      </w:r>
      <w:proofErr w:type="spellStart"/>
      <w:r w:rsidRPr="000B694A">
        <w:rPr>
          <w:b w:val="0"/>
          <w:bCs/>
        </w:rPr>
        <w:t>blood</w:t>
      </w:r>
      <w:proofErr w:type="spellEnd"/>
      <w:r w:rsidRPr="000B694A">
        <w:rPr>
          <w:b w:val="0"/>
          <w:bCs/>
        </w:rPr>
        <w:t xml:space="preserve"> </w:t>
      </w:r>
      <w:proofErr w:type="spellStart"/>
      <w:r w:rsidRPr="000B694A">
        <w:rPr>
          <w:b w:val="0"/>
          <w:bCs/>
        </w:rPr>
        <w:t>leukocyte</w:t>
      </w:r>
      <w:proofErr w:type="spellEnd"/>
      <w:r w:rsidRPr="000B694A">
        <w:rPr>
          <w:b w:val="0"/>
          <w:bCs/>
        </w:rPr>
        <w:t xml:space="preserve"> </w:t>
      </w:r>
      <w:proofErr w:type="spellStart"/>
      <w:r w:rsidRPr="000B694A">
        <w:rPr>
          <w:b w:val="0"/>
          <w:bCs/>
        </w:rPr>
        <w:t>changes</w:t>
      </w:r>
      <w:proofErr w:type="spellEnd"/>
      <w:r w:rsidRPr="000B694A">
        <w:rPr>
          <w:b w:val="0"/>
          <w:bCs/>
        </w:rPr>
        <w:t xml:space="preserve"> in canine parvoviral enteritis. </w:t>
      </w:r>
      <w:proofErr w:type="spellStart"/>
      <w:r w:rsidRPr="000B694A">
        <w:rPr>
          <w:b w:val="0"/>
          <w:bCs/>
          <w:i/>
          <w:iCs/>
        </w:rPr>
        <w:t>Journal</w:t>
      </w:r>
      <w:proofErr w:type="spellEnd"/>
      <w:r w:rsidRPr="000B694A">
        <w:rPr>
          <w:b w:val="0"/>
          <w:bCs/>
          <w:i/>
          <w:iCs/>
        </w:rPr>
        <w:t xml:space="preserve"> of </w:t>
      </w:r>
      <w:proofErr w:type="spellStart"/>
      <w:r w:rsidRPr="000B694A">
        <w:rPr>
          <w:b w:val="0"/>
          <w:bCs/>
          <w:i/>
          <w:iCs/>
        </w:rPr>
        <w:t>Veterinary</w:t>
      </w:r>
      <w:proofErr w:type="spellEnd"/>
      <w:r w:rsidRPr="000B694A">
        <w:rPr>
          <w:b w:val="0"/>
          <w:bCs/>
          <w:i/>
          <w:iCs/>
        </w:rPr>
        <w:t xml:space="preserve"> </w:t>
      </w:r>
      <w:proofErr w:type="spellStart"/>
      <w:r w:rsidRPr="000B694A">
        <w:rPr>
          <w:b w:val="0"/>
          <w:bCs/>
          <w:i/>
          <w:iCs/>
        </w:rPr>
        <w:t>Internal</w:t>
      </w:r>
      <w:proofErr w:type="spellEnd"/>
      <w:r w:rsidRPr="000B694A">
        <w:rPr>
          <w:b w:val="0"/>
          <w:bCs/>
          <w:i/>
          <w:iCs/>
        </w:rPr>
        <w:t xml:space="preserve"> </w:t>
      </w:r>
      <w:proofErr w:type="spellStart"/>
      <w:r w:rsidRPr="000B694A">
        <w:rPr>
          <w:b w:val="0"/>
          <w:bCs/>
          <w:i/>
          <w:iCs/>
        </w:rPr>
        <w:t>Medicine</w:t>
      </w:r>
      <w:proofErr w:type="spellEnd"/>
      <w:r w:rsidRPr="000B694A">
        <w:rPr>
          <w:b w:val="0"/>
          <w:bCs/>
        </w:rPr>
        <w:t>, </w:t>
      </w:r>
      <w:r w:rsidRPr="000B694A">
        <w:rPr>
          <w:b w:val="0"/>
          <w:bCs/>
          <w:i/>
          <w:iCs/>
        </w:rPr>
        <w:t>22</w:t>
      </w:r>
      <w:r w:rsidRPr="000B694A">
        <w:rPr>
          <w:b w:val="0"/>
          <w:bCs/>
        </w:rPr>
        <w:t>(2), 309-316.</w:t>
      </w:r>
      <w:r>
        <w:rPr>
          <w:b w:val="0"/>
          <w:bCs/>
        </w:rPr>
        <w:t xml:space="preserve"> doi:</w:t>
      </w:r>
      <w:r w:rsidRPr="007E3CCF">
        <w:rPr>
          <w:b w:val="0"/>
          <w:bCs/>
        </w:rPr>
        <w:t>10.1111/j.1939-1676.2008.0073.x</w:t>
      </w:r>
    </w:p>
    <w:p w14:paraId="2EE0FD0E" w14:textId="2F87D312" w:rsidR="00845596" w:rsidRPr="000B694A" w:rsidRDefault="00845596" w:rsidP="00DD0105">
      <w:pPr>
        <w:pStyle w:val="Stil2"/>
        <w:ind w:left="567" w:hanging="567"/>
        <w:rPr>
          <w:b w:val="0"/>
          <w:bCs/>
        </w:rPr>
      </w:pPr>
      <w:bookmarkStart w:id="167" w:name="_Hlk199325330"/>
      <w:proofErr w:type="spellStart"/>
      <w:r w:rsidRPr="000B694A">
        <w:rPr>
          <w:b w:val="0"/>
          <w:bCs/>
        </w:rPr>
        <w:t>Gonuguntla</w:t>
      </w:r>
      <w:bookmarkEnd w:id="167"/>
      <w:proofErr w:type="spellEnd"/>
      <w:r w:rsidRPr="000B694A">
        <w:rPr>
          <w:b w:val="0"/>
          <w:bCs/>
        </w:rPr>
        <w:t xml:space="preserve">, H. N., </w:t>
      </w:r>
      <w:proofErr w:type="spellStart"/>
      <w:r w:rsidRPr="000B694A">
        <w:rPr>
          <w:b w:val="0"/>
          <w:bCs/>
        </w:rPr>
        <w:t>Surendra</w:t>
      </w:r>
      <w:proofErr w:type="spellEnd"/>
      <w:r w:rsidRPr="000B694A">
        <w:rPr>
          <w:b w:val="0"/>
          <w:bCs/>
        </w:rPr>
        <w:t xml:space="preserve">, K. S. N. </w:t>
      </w:r>
      <w:r>
        <w:rPr>
          <w:b w:val="0"/>
          <w:bCs/>
        </w:rPr>
        <w:t>L</w:t>
      </w:r>
      <w:r w:rsidRPr="000B694A">
        <w:rPr>
          <w:b w:val="0"/>
          <w:bCs/>
        </w:rPr>
        <w:t xml:space="preserve">., Rana, S. K., </w:t>
      </w:r>
      <w:proofErr w:type="spellStart"/>
      <w:r w:rsidRPr="000B694A">
        <w:rPr>
          <w:b w:val="0"/>
          <w:bCs/>
        </w:rPr>
        <w:t>Ponnanna</w:t>
      </w:r>
      <w:proofErr w:type="spellEnd"/>
      <w:r w:rsidRPr="000B694A">
        <w:rPr>
          <w:b w:val="0"/>
          <w:bCs/>
        </w:rPr>
        <w:t xml:space="preserve">, N. M., </w:t>
      </w:r>
      <w:proofErr w:type="spellStart"/>
      <w:r w:rsidRPr="000B694A">
        <w:rPr>
          <w:b w:val="0"/>
          <w:bCs/>
        </w:rPr>
        <w:t>Subramanian</w:t>
      </w:r>
      <w:proofErr w:type="spellEnd"/>
      <w:r w:rsidRPr="000B694A">
        <w:rPr>
          <w:b w:val="0"/>
          <w:bCs/>
        </w:rPr>
        <w:t xml:space="preserve">, B. M., </w:t>
      </w:r>
      <w:proofErr w:type="spellStart"/>
      <w:r w:rsidRPr="000B694A">
        <w:rPr>
          <w:b w:val="0"/>
          <w:bCs/>
        </w:rPr>
        <w:t>Sharma</w:t>
      </w:r>
      <w:proofErr w:type="spellEnd"/>
      <w:r w:rsidRPr="000B694A">
        <w:rPr>
          <w:b w:val="0"/>
          <w:bCs/>
        </w:rPr>
        <w:t xml:space="preserve">, G. K., </w:t>
      </w:r>
      <w:proofErr w:type="spellStart"/>
      <w:r w:rsidRPr="000B694A">
        <w:rPr>
          <w:b w:val="0"/>
          <w:bCs/>
        </w:rPr>
        <w:t>Srinivasan</w:t>
      </w:r>
      <w:proofErr w:type="spellEnd"/>
      <w:r w:rsidRPr="000B694A">
        <w:rPr>
          <w:b w:val="0"/>
          <w:bCs/>
        </w:rPr>
        <w:t xml:space="preserve">, V. A. (2016). </w:t>
      </w:r>
      <w:proofErr w:type="spellStart"/>
      <w:r w:rsidRPr="000B694A">
        <w:rPr>
          <w:b w:val="0"/>
          <w:bCs/>
        </w:rPr>
        <w:t>Detection</w:t>
      </w:r>
      <w:proofErr w:type="spellEnd"/>
      <w:r w:rsidRPr="000B694A">
        <w:rPr>
          <w:b w:val="0"/>
          <w:bCs/>
        </w:rPr>
        <w:t xml:space="preserve"> and </w:t>
      </w:r>
      <w:proofErr w:type="spellStart"/>
      <w:r w:rsidRPr="000B694A">
        <w:rPr>
          <w:b w:val="0"/>
          <w:bCs/>
        </w:rPr>
        <w:t>typing</w:t>
      </w:r>
      <w:proofErr w:type="spellEnd"/>
      <w:r w:rsidRPr="000B694A">
        <w:rPr>
          <w:b w:val="0"/>
          <w:bCs/>
        </w:rPr>
        <w:t xml:space="preserve"> of CPV with </w:t>
      </w:r>
      <w:proofErr w:type="spellStart"/>
      <w:r w:rsidRPr="000B694A">
        <w:rPr>
          <w:b w:val="0"/>
          <w:bCs/>
        </w:rPr>
        <w:t>real</w:t>
      </w:r>
      <w:proofErr w:type="spellEnd"/>
      <w:r w:rsidRPr="000B694A">
        <w:rPr>
          <w:b w:val="0"/>
          <w:bCs/>
        </w:rPr>
        <w:t xml:space="preserve">-time PCR and mini </w:t>
      </w:r>
      <w:proofErr w:type="spellStart"/>
      <w:r w:rsidRPr="000B694A">
        <w:rPr>
          <w:b w:val="0"/>
          <w:bCs/>
        </w:rPr>
        <w:t>sequencing</w:t>
      </w:r>
      <w:proofErr w:type="spellEnd"/>
      <w:r w:rsidRPr="000B694A">
        <w:rPr>
          <w:b w:val="0"/>
          <w:bCs/>
        </w:rPr>
        <w:t>. </w:t>
      </w:r>
      <w:proofErr w:type="spellStart"/>
      <w:r w:rsidR="007356C8" w:rsidRPr="007356C8">
        <w:rPr>
          <w:b w:val="0"/>
          <w:bCs/>
          <w:i/>
          <w:iCs/>
        </w:rPr>
        <w:t>Advances</w:t>
      </w:r>
      <w:proofErr w:type="spellEnd"/>
      <w:r w:rsidR="007356C8" w:rsidRPr="007356C8">
        <w:rPr>
          <w:b w:val="0"/>
          <w:bCs/>
          <w:i/>
          <w:iCs/>
        </w:rPr>
        <w:t xml:space="preserve"> in </w:t>
      </w:r>
      <w:proofErr w:type="spellStart"/>
      <w:r w:rsidR="007356C8" w:rsidRPr="007356C8">
        <w:rPr>
          <w:b w:val="0"/>
          <w:bCs/>
          <w:i/>
          <w:iCs/>
        </w:rPr>
        <w:t>Animal</w:t>
      </w:r>
      <w:proofErr w:type="spellEnd"/>
      <w:r w:rsidR="007356C8" w:rsidRPr="007356C8">
        <w:rPr>
          <w:b w:val="0"/>
          <w:bCs/>
          <w:i/>
          <w:iCs/>
        </w:rPr>
        <w:t xml:space="preserve"> and </w:t>
      </w:r>
      <w:proofErr w:type="spellStart"/>
      <w:r w:rsidR="007356C8" w:rsidRPr="007356C8">
        <w:rPr>
          <w:b w:val="0"/>
          <w:bCs/>
          <w:i/>
          <w:iCs/>
        </w:rPr>
        <w:t>Veterinary</w:t>
      </w:r>
      <w:proofErr w:type="spellEnd"/>
      <w:r w:rsidR="007356C8" w:rsidRPr="007356C8">
        <w:rPr>
          <w:b w:val="0"/>
          <w:bCs/>
          <w:i/>
          <w:iCs/>
        </w:rPr>
        <w:t xml:space="preserve"> </w:t>
      </w:r>
      <w:proofErr w:type="spellStart"/>
      <w:r w:rsidR="007356C8" w:rsidRPr="007356C8">
        <w:rPr>
          <w:b w:val="0"/>
          <w:bCs/>
          <w:i/>
          <w:iCs/>
        </w:rPr>
        <w:t>Sciences</w:t>
      </w:r>
      <w:proofErr w:type="spellEnd"/>
      <w:r w:rsidR="007356C8">
        <w:rPr>
          <w:b w:val="0"/>
          <w:bCs/>
          <w:i/>
          <w:iCs/>
        </w:rPr>
        <w:t xml:space="preserve"> </w:t>
      </w:r>
      <w:r w:rsidRPr="000B694A">
        <w:rPr>
          <w:b w:val="0"/>
          <w:bCs/>
          <w:i/>
          <w:iCs/>
        </w:rPr>
        <w:t>4</w:t>
      </w:r>
      <w:r w:rsidRPr="000B694A">
        <w:rPr>
          <w:b w:val="0"/>
          <w:bCs/>
        </w:rPr>
        <w:t>(4), 187-194.</w:t>
      </w:r>
      <w:r>
        <w:rPr>
          <w:b w:val="0"/>
          <w:bCs/>
        </w:rPr>
        <w:t xml:space="preserve"> </w:t>
      </w:r>
      <w:proofErr w:type="gramStart"/>
      <w:r>
        <w:rPr>
          <w:b w:val="0"/>
          <w:bCs/>
        </w:rPr>
        <w:t>doi:</w:t>
      </w:r>
      <w:r w:rsidRPr="007E3CCF">
        <w:rPr>
          <w:b w:val="0"/>
          <w:bCs/>
        </w:rPr>
        <w:t>10.14737/</w:t>
      </w:r>
      <w:proofErr w:type="spellStart"/>
      <w:r w:rsidRPr="007E3CCF">
        <w:rPr>
          <w:b w:val="0"/>
          <w:bCs/>
        </w:rPr>
        <w:t>journal.aavs</w:t>
      </w:r>
      <w:proofErr w:type="spellEnd"/>
      <w:proofErr w:type="gramEnd"/>
      <w:r w:rsidRPr="007E3CCF">
        <w:rPr>
          <w:b w:val="0"/>
          <w:bCs/>
        </w:rPr>
        <w:t>/2016/4.4.187.194</w:t>
      </w:r>
    </w:p>
    <w:p w14:paraId="0858D842" w14:textId="77777777" w:rsidR="00845596" w:rsidRDefault="00845596" w:rsidP="00DD0105">
      <w:pPr>
        <w:pStyle w:val="Stil2"/>
        <w:ind w:left="567" w:hanging="567"/>
        <w:rPr>
          <w:b w:val="0"/>
          <w:bCs/>
        </w:rPr>
      </w:pPr>
      <w:proofErr w:type="spellStart"/>
      <w:r w:rsidRPr="008603DB">
        <w:rPr>
          <w:b w:val="0"/>
          <w:bCs/>
        </w:rPr>
        <w:t>González‐Domínguez</w:t>
      </w:r>
      <w:proofErr w:type="spellEnd"/>
      <w:r w:rsidRPr="008603DB">
        <w:rPr>
          <w:b w:val="0"/>
          <w:bCs/>
        </w:rPr>
        <w:t xml:space="preserve">, A., </w:t>
      </w:r>
      <w:proofErr w:type="spellStart"/>
      <w:r w:rsidRPr="008603DB">
        <w:rPr>
          <w:b w:val="0"/>
          <w:bCs/>
        </w:rPr>
        <w:t>Cristobal‐Verdejo</w:t>
      </w:r>
      <w:proofErr w:type="spellEnd"/>
      <w:r w:rsidRPr="008603DB">
        <w:rPr>
          <w:b w:val="0"/>
          <w:bCs/>
        </w:rPr>
        <w:t xml:space="preserve">, J. I., </w:t>
      </w:r>
      <w:proofErr w:type="spellStart"/>
      <w:r w:rsidRPr="008603DB">
        <w:rPr>
          <w:b w:val="0"/>
          <w:bCs/>
        </w:rPr>
        <w:t>López‐Espinar</w:t>
      </w:r>
      <w:proofErr w:type="spellEnd"/>
      <w:r w:rsidRPr="008603DB">
        <w:rPr>
          <w:b w:val="0"/>
          <w:bCs/>
        </w:rPr>
        <w:t xml:space="preserve">, C., </w:t>
      </w:r>
      <w:proofErr w:type="spellStart"/>
      <w:r w:rsidRPr="008603DB">
        <w:rPr>
          <w:b w:val="0"/>
          <w:bCs/>
        </w:rPr>
        <w:t>Fontela‐González</w:t>
      </w:r>
      <w:proofErr w:type="spellEnd"/>
      <w:r w:rsidRPr="008603DB">
        <w:rPr>
          <w:b w:val="0"/>
          <w:bCs/>
        </w:rPr>
        <w:t xml:space="preserve">, S., </w:t>
      </w:r>
      <w:proofErr w:type="spellStart"/>
      <w:r w:rsidRPr="008603DB">
        <w:rPr>
          <w:b w:val="0"/>
          <w:bCs/>
        </w:rPr>
        <w:t>Vázquez</w:t>
      </w:r>
      <w:proofErr w:type="spellEnd"/>
      <w:r w:rsidRPr="008603DB">
        <w:rPr>
          <w:b w:val="0"/>
          <w:bCs/>
        </w:rPr>
        <w:t xml:space="preserve">, S., </w:t>
      </w:r>
      <w:proofErr w:type="spellStart"/>
      <w:r w:rsidRPr="008603DB">
        <w:rPr>
          <w:b w:val="0"/>
          <w:bCs/>
        </w:rPr>
        <w:t>Justo‐Domínguez</w:t>
      </w:r>
      <w:proofErr w:type="spellEnd"/>
      <w:r w:rsidRPr="008603DB">
        <w:rPr>
          <w:b w:val="0"/>
          <w:bCs/>
        </w:rPr>
        <w:t xml:space="preserve">, J., </w:t>
      </w:r>
      <w:proofErr w:type="spellStart"/>
      <w:r w:rsidRPr="008603DB">
        <w:rPr>
          <w:b w:val="0"/>
          <w:bCs/>
        </w:rPr>
        <w:t>Herrería‐Bustillo</w:t>
      </w:r>
      <w:proofErr w:type="spellEnd"/>
      <w:r w:rsidRPr="008603DB">
        <w:rPr>
          <w:b w:val="0"/>
          <w:bCs/>
        </w:rPr>
        <w:t xml:space="preserve">, V. J. (2024). </w:t>
      </w:r>
      <w:proofErr w:type="spellStart"/>
      <w:r w:rsidRPr="008603DB">
        <w:rPr>
          <w:b w:val="0"/>
          <w:bCs/>
        </w:rPr>
        <w:t>Retrospective</w:t>
      </w:r>
      <w:proofErr w:type="spellEnd"/>
      <w:r w:rsidRPr="008603DB">
        <w:rPr>
          <w:b w:val="0"/>
          <w:bCs/>
        </w:rPr>
        <w:t xml:space="preserve"> </w:t>
      </w:r>
      <w:proofErr w:type="spellStart"/>
      <w:r w:rsidRPr="008603DB">
        <w:rPr>
          <w:b w:val="0"/>
          <w:bCs/>
        </w:rPr>
        <w:t>evaluation</w:t>
      </w:r>
      <w:proofErr w:type="spellEnd"/>
      <w:r w:rsidRPr="008603DB">
        <w:rPr>
          <w:b w:val="0"/>
          <w:bCs/>
        </w:rPr>
        <w:t xml:space="preserve"> of </w:t>
      </w:r>
      <w:proofErr w:type="spellStart"/>
      <w:r w:rsidRPr="008603DB">
        <w:rPr>
          <w:b w:val="0"/>
          <w:bCs/>
        </w:rPr>
        <w:t>hematological</w:t>
      </w:r>
      <w:proofErr w:type="spellEnd"/>
      <w:r w:rsidRPr="008603DB">
        <w:rPr>
          <w:b w:val="0"/>
          <w:bCs/>
        </w:rPr>
        <w:t xml:space="preserve"> </w:t>
      </w:r>
      <w:proofErr w:type="spellStart"/>
      <w:r w:rsidRPr="008603DB">
        <w:rPr>
          <w:b w:val="0"/>
          <w:bCs/>
        </w:rPr>
        <w:t>ratios</w:t>
      </w:r>
      <w:proofErr w:type="spellEnd"/>
      <w:r w:rsidRPr="008603DB">
        <w:rPr>
          <w:b w:val="0"/>
          <w:bCs/>
        </w:rPr>
        <w:t xml:space="preserve"> in canine </w:t>
      </w:r>
      <w:proofErr w:type="spellStart"/>
      <w:r w:rsidRPr="008603DB">
        <w:rPr>
          <w:b w:val="0"/>
          <w:bCs/>
        </w:rPr>
        <w:t>parvovirosis</w:t>
      </w:r>
      <w:proofErr w:type="spellEnd"/>
      <w:r w:rsidRPr="008603DB">
        <w:rPr>
          <w:b w:val="0"/>
          <w:bCs/>
        </w:rPr>
        <w:t xml:space="preserve">: 401 </w:t>
      </w:r>
      <w:proofErr w:type="spellStart"/>
      <w:r w:rsidRPr="008603DB">
        <w:rPr>
          <w:b w:val="0"/>
          <w:bCs/>
        </w:rPr>
        <w:t>cases</w:t>
      </w:r>
      <w:proofErr w:type="spellEnd"/>
      <w:r w:rsidRPr="008603DB">
        <w:rPr>
          <w:b w:val="0"/>
          <w:bCs/>
        </w:rPr>
        <w:t>. </w:t>
      </w:r>
      <w:proofErr w:type="spellStart"/>
      <w:r w:rsidRPr="008603DB">
        <w:rPr>
          <w:b w:val="0"/>
          <w:bCs/>
          <w:i/>
          <w:iCs/>
        </w:rPr>
        <w:t>Journal</w:t>
      </w:r>
      <w:proofErr w:type="spellEnd"/>
      <w:r w:rsidRPr="008603DB">
        <w:rPr>
          <w:b w:val="0"/>
          <w:bCs/>
          <w:i/>
          <w:iCs/>
        </w:rPr>
        <w:t xml:space="preserve"> of </w:t>
      </w:r>
      <w:proofErr w:type="spellStart"/>
      <w:r w:rsidRPr="008603DB">
        <w:rPr>
          <w:b w:val="0"/>
          <w:bCs/>
          <w:i/>
          <w:iCs/>
        </w:rPr>
        <w:t>Veterinary</w:t>
      </w:r>
      <w:proofErr w:type="spellEnd"/>
      <w:r w:rsidRPr="008603DB">
        <w:rPr>
          <w:b w:val="0"/>
          <w:bCs/>
          <w:i/>
          <w:iCs/>
        </w:rPr>
        <w:t xml:space="preserve"> </w:t>
      </w:r>
      <w:proofErr w:type="spellStart"/>
      <w:r w:rsidRPr="008603DB">
        <w:rPr>
          <w:b w:val="0"/>
          <w:bCs/>
          <w:i/>
          <w:iCs/>
        </w:rPr>
        <w:t>Internal</w:t>
      </w:r>
      <w:proofErr w:type="spellEnd"/>
      <w:r w:rsidRPr="008603DB">
        <w:rPr>
          <w:b w:val="0"/>
          <w:bCs/>
          <w:i/>
          <w:iCs/>
        </w:rPr>
        <w:t xml:space="preserve"> </w:t>
      </w:r>
      <w:proofErr w:type="spellStart"/>
      <w:r w:rsidRPr="008603DB">
        <w:rPr>
          <w:b w:val="0"/>
          <w:bCs/>
          <w:i/>
          <w:iCs/>
        </w:rPr>
        <w:t>Medicine</w:t>
      </w:r>
      <w:proofErr w:type="spellEnd"/>
      <w:r w:rsidRPr="008603DB">
        <w:rPr>
          <w:b w:val="0"/>
          <w:bCs/>
        </w:rPr>
        <w:t>, </w:t>
      </w:r>
      <w:r w:rsidRPr="008603DB">
        <w:rPr>
          <w:b w:val="0"/>
          <w:bCs/>
          <w:i/>
          <w:iCs/>
        </w:rPr>
        <w:t>38</w:t>
      </w:r>
      <w:r w:rsidRPr="008603DB">
        <w:rPr>
          <w:b w:val="0"/>
          <w:bCs/>
        </w:rPr>
        <w:t>(1), 161-166.</w:t>
      </w:r>
      <w:r>
        <w:rPr>
          <w:b w:val="0"/>
          <w:bCs/>
        </w:rPr>
        <w:t xml:space="preserve"> doi:</w:t>
      </w:r>
      <w:r w:rsidRPr="007E3CCF">
        <w:rPr>
          <w:b w:val="0"/>
          <w:bCs/>
        </w:rPr>
        <w:t>10.1111/jvim.16972</w:t>
      </w:r>
    </w:p>
    <w:p w14:paraId="536D0B1B" w14:textId="77777777" w:rsidR="00845596" w:rsidRDefault="00845596" w:rsidP="00DD0105">
      <w:pPr>
        <w:pStyle w:val="Stil2"/>
        <w:ind w:left="567" w:hanging="567"/>
        <w:rPr>
          <w:b w:val="0"/>
          <w:bCs/>
        </w:rPr>
      </w:pPr>
      <w:proofErr w:type="spellStart"/>
      <w:r w:rsidRPr="004577B5">
        <w:rPr>
          <w:b w:val="0"/>
          <w:bCs/>
        </w:rPr>
        <w:t>Gülersoy</w:t>
      </w:r>
      <w:proofErr w:type="spellEnd"/>
      <w:r w:rsidRPr="004577B5">
        <w:rPr>
          <w:b w:val="0"/>
          <w:bCs/>
        </w:rPr>
        <w:t xml:space="preserve">, E., </w:t>
      </w:r>
      <w:proofErr w:type="spellStart"/>
      <w:r w:rsidRPr="004577B5">
        <w:rPr>
          <w:b w:val="0"/>
          <w:bCs/>
        </w:rPr>
        <w:t>Naseri</w:t>
      </w:r>
      <w:proofErr w:type="spellEnd"/>
      <w:r w:rsidRPr="004577B5">
        <w:rPr>
          <w:b w:val="0"/>
          <w:bCs/>
        </w:rPr>
        <w:t xml:space="preserve">, A. (2022). </w:t>
      </w:r>
      <w:proofErr w:type="spellStart"/>
      <w:r w:rsidRPr="004577B5">
        <w:rPr>
          <w:b w:val="0"/>
          <w:bCs/>
        </w:rPr>
        <w:t>Hematological</w:t>
      </w:r>
      <w:proofErr w:type="spellEnd"/>
      <w:r w:rsidRPr="004577B5">
        <w:rPr>
          <w:b w:val="0"/>
          <w:bCs/>
        </w:rPr>
        <w:t xml:space="preserve"> </w:t>
      </w:r>
      <w:proofErr w:type="spellStart"/>
      <w:r w:rsidRPr="004577B5">
        <w:rPr>
          <w:b w:val="0"/>
          <w:bCs/>
        </w:rPr>
        <w:t>status</w:t>
      </w:r>
      <w:proofErr w:type="spellEnd"/>
      <w:r w:rsidRPr="004577B5">
        <w:rPr>
          <w:b w:val="0"/>
          <w:bCs/>
        </w:rPr>
        <w:t xml:space="preserve"> in </w:t>
      </w:r>
      <w:proofErr w:type="spellStart"/>
      <w:r w:rsidRPr="004577B5">
        <w:rPr>
          <w:b w:val="0"/>
          <w:bCs/>
        </w:rPr>
        <w:t>septic</w:t>
      </w:r>
      <w:proofErr w:type="spellEnd"/>
      <w:r w:rsidRPr="004577B5">
        <w:rPr>
          <w:b w:val="0"/>
          <w:bCs/>
        </w:rPr>
        <w:t xml:space="preserve"> </w:t>
      </w:r>
      <w:proofErr w:type="spellStart"/>
      <w:r w:rsidRPr="004577B5">
        <w:rPr>
          <w:b w:val="0"/>
          <w:bCs/>
        </w:rPr>
        <w:t>or</w:t>
      </w:r>
      <w:proofErr w:type="spellEnd"/>
      <w:r w:rsidRPr="004577B5">
        <w:rPr>
          <w:b w:val="0"/>
          <w:bCs/>
        </w:rPr>
        <w:t xml:space="preserve"> </w:t>
      </w:r>
      <w:proofErr w:type="spellStart"/>
      <w:r w:rsidRPr="004577B5">
        <w:rPr>
          <w:b w:val="0"/>
          <w:bCs/>
        </w:rPr>
        <w:t>non</w:t>
      </w:r>
      <w:proofErr w:type="spellEnd"/>
      <w:r w:rsidRPr="004577B5">
        <w:rPr>
          <w:b w:val="0"/>
          <w:bCs/>
        </w:rPr>
        <w:t xml:space="preserve"> </w:t>
      </w:r>
      <w:proofErr w:type="spellStart"/>
      <w:r w:rsidRPr="004577B5">
        <w:rPr>
          <w:b w:val="0"/>
          <w:bCs/>
        </w:rPr>
        <w:t>septic</w:t>
      </w:r>
      <w:proofErr w:type="spellEnd"/>
      <w:r w:rsidRPr="004577B5">
        <w:rPr>
          <w:b w:val="0"/>
          <w:bCs/>
        </w:rPr>
        <w:t xml:space="preserve"> </w:t>
      </w:r>
      <w:proofErr w:type="spellStart"/>
      <w:r w:rsidRPr="004577B5">
        <w:rPr>
          <w:b w:val="0"/>
          <w:bCs/>
        </w:rPr>
        <w:t>dogs</w:t>
      </w:r>
      <w:proofErr w:type="spellEnd"/>
      <w:r w:rsidRPr="004577B5">
        <w:rPr>
          <w:b w:val="0"/>
          <w:bCs/>
        </w:rPr>
        <w:t xml:space="preserve"> </w:t>
      </w:r>
      <w:proofErr w:type="spellStart"/>
      <w:r w:rsidRPr="004577B5">
        <w:rPr>
          <w:b w:val="0"/>
          <w:bCs/>
        </w:rPr>
        <w:t>due</w:t>
      </w:r>
      <w:proofErr w:type="spellEnd"/>
      <w:r w:rsidRPr="004577B5">
        <w:rPr>
          <w:b w:val="0"/>
          <w:bCs/>
        </w:rPr>
        <w:t xml:space="preserve"> </w:t>
      </w:r>
      <w:proofErr w:type="spellStart"/>
      <w:r w:rsidRPr="004577B5">
        <w:rPr>
          <w:b w:val="0"/>
          <w:bCs/>
        </w:rPr>
        <w:t>to</w:t>
      </w:r>
      <w:proofErr w:type="spellEnd"/>
      <w:r w:rsidRPr="004577B5">
        <w:rPr>
          <w:b w:val="0"/>
          <w:bCs/>
        </w:rPr>
        <w:t xml:space="preserve"> parvoviral enteritis. </w:t>
      </w:r>
      <w:r w:rsidRPr="004577B5">
        <w:rPr>
          <w:b w:val="0"/>
          <w:bCs/>
          <w:i/>
          <w:iCs/>
        </w:rPr>
        <w:t>Dicle Üniversitesi Veteriner Fakültesi Dergisi</w:t>
      </w:r>
      <w:r w:rsidRPr="004577B5">
        <w:rPr>
          <w:b w:val="0"/>
          <w:bCs/>
        </w:rPr>
        <w:t>, </w:t>
      </w:r>
      <w:r w:rsidRPr="004577B5">
        <w:rPr>
          <w:b w:val="0"/>
          <w:bCs/>
          <w:i/>
          <w:iCs/>
        </w:rPr>
        <w:t>15</w:t>
      </w:r>
      <w:r w:rsidRPr="004577B5">
        <w:rPr>
          <w:b w:val="0"/>
          <w:bCs/>
        </w:rPr>
        <w:t>(1), 45-52.</w:t>
      </w:r>
      <w:r>
        <w:rPr>
          <w:b w:val="0"/>
          <w:bCs/>
        </w:rPr>
        <w:t xml:space="preserve"> doi:</w:t>
      </w:r>
      <w:r w:rsidRPr="007E3CCF">
        <w:rPr>
          <w:b w:val="0"/>
          <w:bCs/>
        </w:rPr>
        <w:t>10.47027/duvetfd.1100794</w:t>
      </w:r>
    </w:p>
    <w:p w14:paraId="194FEE51" w14:textId="77777777" w:rsidR="00845596" w:rsidRPr="000B694A" w:rsidRDefault="00845596" w:rsidP="00DD0105">
      <w:pPr>
        <w:spacing w:after="120" w:line="360" w:lineRule="auto"/>
        <w:ind w:left="567" w:hanging="567"/>
        <w:jc w:val="both"/>
        <w:rPr>
          <w:sz w:val="24"/>
          <w:szCs w:val="24"/>
        </w:rPr>
      </w:pPr>
      <w:r w:rsidRPr="000B694A">
        <w:rPr>
          <w:sz w:val="24"/>
          <w:szCs w:val="24"/>
        </w:rPr>
        <w:t xml:space="preserve">Hasan, M. M., </w:t>
      </w:r>
      <w:proofErr w:type="spellStart"/>
      <w:r w:rsidRPr="000B694A">
        <w:rPr>
          <w:sz w:val="24"/>
          <w:szCs w:val="24"/>
        </w:rPr>
        <w:t>Jalal</w:t>
      </w:r>
      <w:proofErr w:type="spellEnd"/>
      <w:r w:rsidRPr="000B694A">
        <w:rPr>
          <w:sz w:val="24"/>
          <w:szCs w:val="24"/>
        </w:rPr>
        <w:t xml:space="preserve">, M. S., </w:t>
      </w:r>
      <w:proofErr w:type="spellStart"/>
      <w:r w:rsidRPr="000B694A">
        <w:rPr>
          <w:sz w:val="24"/>
          <w:szCs w:val="24"/>
        </w:rPr>
        <w:t>Bayzid</w:t>
      </w:r>
      <w:proofErr w:type="spellEnd"/>
      <w:r w:rsidRPr="000B694A">
        <w:rPr>
          <w:sz w:val="24"/>
          <w:szCs w:val="24"/>
        </w:rPr>
        <w:t xml:space="preserve">, M., </w:t>
      </w:r>
      <w:proofErr w:type="spellStart"/>
      <w:r w:rsidRPr="000B694A">
        <w:rPr>
          <w:sz w:val="24"/>
          <w:szCs w:val="24"/>
        </w:rPr>
        <w:t>Sharif</w:t>
      </w:r>
      <w:proofErr w:type="spellEnd"/>
      <w:r w:rsidRPr="000B694A">
        <w:rPr>
          <w:sz w:val="24"/>
          <w:szCs w:val="24"/>
        </w:rPr>
        <w:t xml:space="preserve">, M. A. M., </w:t>
      </w:r>
      <w:proofErr w:type="spellStart"/>
      <w:r w:rsidRPr="000B694A">
        <w:rPr>
          <w:sz w:val="24"/>
          <w:szCs w:val="24"/>
        </w:rPr>
        <w:t>Masuduzzaman</w:t>
      </w:r>
      <w:proofErr w:type="spellEnd"/>
      <w:r w:rsidRPr="000B694A">
        <w:rPr>
          <w:sz w:val="24"/>
          <w:szCs w:val="24"/>
        </w:rPr>
        <w:t xml:space="preserve">, M. (2016). A </w:t>
      </w:r>
      <w:proofErr w:type="spellStart"/>
      <w:r w:rsidRPr="000B694A">
        <w:rPr>
          <w:sz w:val="24"/>
          <w:szCs w:val="24"/>
        </w:rPr>
        <w:t>comparative</w:t>
      </w:r>
      <w:proofErr w:type="spellEnd"/>
      <w:r w:rsidRPr="000B694A">
        <w:rPr>
          <w:sz w:val="24"/>
          <w:szCs w:val="24"/>
        </w:rPr>
        <w:t xml:space="preserve"> </w:t>
      </w:r>
      <w:proofErr w:type="spellStart"/>
      <w:r w:rsidRPr="000B694A">
        <w:rPr>
          <w:sz w:val="24"/>
          <w:szCs w:val="24"/>
        </w:rPr>
        <w:t>study</w:t>
      </w:r>
      <w:proofErr w:type="spellEnd"/>
      <w:r w:rsidRPr="000B694A">
        <w:rPr>
          <w:sz w:val="24"/>
          <w:szCs w:val="24"/>
        </w:rPr>
        <w:t xml:space="preserve"> on canine </w:t>
      </w:r>
      <w:proofErr w:type="spellStart"/>
      <w:r w:rsidRPr="000B694A">
        <w:rPr>
          <w:sz w:val="24"/>
          <w:szCs w:val="24"/>
        </w:rPr>
        <w:t>parvovirus</w:t>
      </w:r>
      <w:proofErr w:type="spellEnd"/>
      <w:r w:rsidRPr="000B694A">
        <w:rPr>
          <w:sz w:val="24"/>
          <w:szCs w:val="24"/>
        </w:rPr>
        <w:t xml:space="preserve"> </w:t>
      </w:r>
      <w:proofErr w:type="spellStart"/>
      <w:r w:rsidRPr="000B694A">
        <w:rPr>
          <w:sz w:val="24"/>
          <w:szCs w:val="24"/>
        </w:rPr>
        <w:t>infection</w:t>
      </w:r>
      <w:proofErr w:type="spellEnd"/>
      <w:r w:rsidRPr="000B694A">
        <w:rPr>
          <w:sz w:val="24"/>
          <w:szCs w:val="24"/>
        </w:rPr>
        <w:t xml:space="preserve"> of </w:t>
      </w:r>
      <w:proofErr w:type="spellStart"/>
      <w:r w:rsidRPr="000B694A">
        <w:rPr>
          <w:sz w:val="24"/>
          <w:szCs w:val="24"/>
        </w:rPr>
        <w:t>dog</w:t>
      </w:r>
      <w:proofErr w:type="spellEnd"/>
      <w:r w:rsidRPr="000B694A">
        <w:rPr>
          <w:sz w:val="24"/>
          <w:szCs w:val="24"/>
        </w:rPr>
        <w:t xml:space="preserve"> in </w:t>
      </w:r>
      <w:proofErr w:type="spellStart"/>
      <w:r w:rsidRPr="000B694A">
        <w:rPr>
          <w:sz w:val="24"/>
          <w:szCs w:val="24"/>
        </w:rPr>
        <w:t>Bangladesh</w:t>
      </w:r>
      <w:proofErr w:type="spellEnd"/>
      <w:r w:rsidRPr="000B694A">
        <w:rPr>
          <w:sz w:val="24"/>
          <w:szCs w:val="24"/>
        </w:rPr>
        <w:t xml:space="preserve"> and </w:t>
      </w:r>
      <w:proofErr w:type="spellStart"/>
      <w:r w:rsidRPr="000B694A">
        <w:rPr>
          <w:sz w:val="24"/>
          <w:szCs w:val="24"/>
        </w:rPr>
        <w:t>India</w:t>
      </w:r>
      <w:proofErr w:type="spellEnd"/>
      <w:r w:rsidRPr="000B694A">
        <w:rPr>
          <w:sz w:val="24"/>
          <w:szCs w:val="24"/>
        </w:rPr>
        <w:t xml:space="preserve">. </w:t>
      </w:r>
      <w:proofErr w:type="spellStart"/>
      <w:r w:rsidRPr="00814C93">
        <w:rPr>
          <w:i/>
          <w:iCs/>
          <w:sz w:val="24"/>
          <w:szCs w:val="24"/>
        </w:rPr>
        <w:lastRenderedPageBreak/>
        <w:t>Bangladesh</w:t>
      </w:r>
      <w:proofErr w:type="spellEnd"/>
      <w:r w:rsidRPr="00814C93">
        <w:rPr>
          <w:i/>
          <w:iCs/>
          <w:sz w:val="24"/>
          <w:szCs w:val="24"/>
        </w:rPr>
        <w:t xml:space="preserve"> </w:t>
      </w:r>
      <w:proofErr w:type="spellStart"/>
      <w:r w:rsidRPr="00814C93">
        <w:rPr>
          <w:i/>
          <w:iCs/>
          <w:sz w:val="24"/>
          <w:szCs w:val="24"/>
        </w:rPr>
        <w:t>Journal</w:t>
      </w:r>
      <w:proofErr w:type="spellEnd"/>
      <w:r w:rsidRPr="00814C93">
        <w:rPr>
          <w:i/>
          <w:iCs/>
          <w:sz w:val="24"/>
          <w:szCs w:val="24"/>
        </w:rPr>
        <w:t xml:space="preserve"> of </w:t>
      </w:r>
      <w:proofErr w:type="spellStart"/>
      <w:r w:rsidRPr="00814C93">
        <w:rPr>
          <w:i/>
          <w:iCs/>
          <w:sz w:val="24"/>
          <w:szCs w:val="24"/>
        </w:rPr>
        <w:t>Veterinary</w:t>
      </w:r>
      <w:proofErr w:type="spellEnd"/>
      <w:r w:rsidRPr="00814C93">
        <w:rPr>
          <w:i/>
          <w:iCs/>
          <w:sz w:val="24"/>
          <w:szCs w:val="24"/>
        </w:rPr>
        <w:t xml:space="preserve"> </w:t>
      </w:r>
      <w:proofErr w:type="spellStart"/>
      <w:r w:rsidRPr="00814C93">
        <w:rPr>
          <w:i/>
          <w:iCs/>
          <w:sz w:val="24"/>
          <w:szCs w:val="24"/>
        </w:rPr>
        <w:t>Medicine</w:t>
      </w:r>
      <w:proofErr w:type="spellEnd"/>
      <w:r w:rsidRPr="000B694A">
        <w:rPr>
          <w:sz w:val="24"/>
          <w:szCs w:val="24"/>
        </w:rPr>
        <w:t xml:space="preserve">, </w:t>
      </w:r>
      <w:r w:rsidRPr="007356C8">
        <w:rPr>
          <w:i/>
          <w:iCs/>
          <w:sz w:val="24"/>
          <w:szCs w:val="24"/>
        </w:rPr>
        <w:t>14</w:t>
      </w:r>
      <w:r w:rsidRPr="000B694A">
        <w:rPr>
          <w:sz w:val="24"/>
          <w:szCs w:val="24"/>
        </w:rPr>
        <w:t>(2), 237-241.</w:t>
      </w:r>
      <w:r>
        <w:rPr>
          <w:sz w:val="24"/>
          <w:szCs w:val="24"/>
        </w:rPr>
        <w:t xml:space="preserve"> doi:</w:t>
      </w:r>
      <w:r w:rsidRPr="007E3CCF">
        <w:rPr>
          <w:sz w:val="24"/>
          <w:szCs w:val="24"/>
        </w:rPr>
        <w:t>10.3329/</w:t>
      </w:r>
      <w:proofErr w:type="gramStart"/>
      <w:r w:rsidRPr="007E3CCF">
        <w:rPr>
          <w:sz w:val="24"/>
          <w:szCs w:val="24"/>
        </w:rPr>
        <w:t>bjvm.v</w:t>
      </w:r>
      <w:proofErr w:type="gramEnd"/>
      <w:r w:rsidRPr="007E3CCF">
        <w:rPr>
          <w:sz w:val="24"/>
          <w:szCs w:val="24"/>
        </w:rPr>
        <w:t>14i2.31403</w:t>
      </w:r>
    </w:p>
    <w:p w14:paraId="2A76554C" w14:textId="77777777" w:rsidR="00845596" w:rsidRPr="000B694A" w:rsidRDefault="00845596" w:rsidP="00DD0105">
      <w:pPr>
        <w:pStyle w:val="Stil2"/>
        <w:ind w:left="567" w:hanging="567"/>
        <w:rPr>
          <w:b w:val="0"/>
          <w:bCs/>
        </w:rPr>
      </w:pPr>
      <w:proofErr w:type="spellStart"/>
      <w:r w:rsidRPr="000B694A">
        <w:rPr>
          <w:b w:val="0"/>
          <w:bCs/>
        </w:rPr>
        <w:t>Heinze</w:t>
      </w:r>
      <w:proofErr w:type="spellEnd"/>
      <w:r w:rsidRPr="000B694A">
        <w:rPr>
          <w:b w:val="0"/>
          <w:bCs/>
        </w:rPr>
        <w:t xml:space="preserve">, C. R., </w:t>
      </w:r>
      <w:proofErr w:type="spellStart"/>
      <w:r w:rsidRPr="000B694A">
        <w:rPr>
          <w:b w:val="0"/>
          <w:bCs/>
        </w:rPr>
        <w:t>Freeman</w:t>
      </w:r>
      <w:proofErr w:type="spellEnd"/>
      <w:r w:rsidRPr="000B694A">
        <w:rPr>
          <w:b w:val="0"/>
          <w:bCs/>
        </w:rPr>
        <w:t xml:space="preserve">, L. M., </w:t>
      </w:r>
      <w:proofErr w:type="gramStart"/>
      <w:r w:rsidRPr="000B694A">
        <w:rPr>
          <w:b w:val="0"/>
          <w:bCs/>
        </w:rPr>
        <w:t>Martin</w:t>
      </w:r>
      <w:proofErr w:type="gramEnd"/>
      <w:r w:rsidRPr="000B694A">
        <w:rPr>
          <w:b w:val="0"/>
          <w:bCs/>
        </w:rPr>
        <w:t xml:space="preserve">, C. R., </w:t>
      </w:r>
      <w:proofErr w:type="spellStart"/>
      <w:r w:rsidRPr="000B694A">
        <w:rPr>
          <w:b w:val="0"/>
          <w:bCs/>
        </w:rPr>
        <w:t>Power</w:t>
      </w:r>
      <w:proofErr w:type="spellEnd"/>
      <w:r w:rsidRPr="000B694A">
        <w:rPr>
          <w:b w:val="0"/>
          <w:bCs/>
        </w:rPr>
        <w:t xml:space="preserve">, M. L., </w:t>
      </w:r>
      <w:proofErr w:type="spellStart"/>
      <w:r w:rsidRPr="000B694A">
        <w:rPr>
          <w:b w:val="0"/>
          <w:bCs/>
        </w:rPr>
        <w:t>Fascetti</w:t>
      </w:r>
      <w:proofErr w:type="spellEnd"/>
      <w:r w:rsidRPr="000B694A">
        <w:rPr>
          <w:b w:val="0"/>
          <w:bCs/>
        </w:rPr>
        <w:t xml:space="preserve">, A. J. (2014). </w:t>
      </w:r>
      <w:proofErr w:type="spellStart"/>
      <w:r w:rsidRPr="000B694A">
        <w:rPr>
          <w:b w:val="0"/>
          <w:bCs/>
        </w:rPr>
        <w:t>Comparison</w:t>
      </w:r>
      <w:proofErr w:type="spellEnd"/>
      <w:r w:rsidRPr="000B694A">
        <w:rPr>
          <w:b w:val="0"/>
          <w:bCs/>
        </w:rPr>
        <w:t xml:space="preserve"> of </w:t>
      </w:r>
      <w:proofErr w:type="spellStart"/>
      <w:r w:rsidRPr="000B694A">
        <w:rPr>
          <w:b w:val="0"/>
          <w:bCs/>
        </w:rPr>
        <w:t>the</w:t>
      </w:r>
      <w:proofErr w:type="spellEnd"/>
      <w:r w:rsidRPr="000B694A">
        <w:rPr>
          <w:b w:val="0"/>
          <w:bCs/>
        </w:rPr>
        <w:t xml:space="preserve"> </w:t>
      </w:r>
      <w:proofErr w:type="spellStart"/>
      <w:r w:rsidRPr="000B694A">
        <w:rPr>
          <w:b w:val="0"/>
          <w:bCs/>
        </w:rPr>
        <w:t>nutrient</w:t>
      </w:r>
      <w:proofErr w:type="spellEnd"/>
      <w:r w:rsidRPr="000B694A">
        <w:rPr>
          <w:b w:val="0"/>
          <w:bCs/>
        </w:rPr>
        <w:t xml:space="preserve"> </w:t>
      </w:r>
      <w:proofErr w:type="spellStart"/>
      <w:r w:rsidRPr="000B694A">
        <w:rPr>
          <w:b w:val="0"/>
          <w:bCs/>
        </w:rPr>
        <w:t>composition</w:t>
      </w:r>
      <w:proofErr w:type="spellEnd"/>
      <w:r w:rsidRPr="000B694A">
        <w:rPr>
          <w:b w:val="0"/>
          <w:bCs/>
        </w:rPr>
        <w:t xml:space="preserve"> of </w:t>
      </w:r>
      <w:proofErr w:type="spellStart"/>
      <w:r w:rsidRPr="000B694A">
        <w:rPr>
          <w:b w:val="0"/>
          <w:bCs/>
        </w:rPr>
        <w:t>commercial</w:t>
      </w:r>
      <w:proofErr w:type="spellEnd"/>
      <w:r w:rsidRPr="000B694A">
        <w:rPr>
          <w:b w:val="0"/>
          <w:bCs/>
        </w:rPr>
        <w:t xml:space="preserve"> </w:t>
      </w:r>
      <w:proofErr w:type="spellStart"/>
      <w:r w:rsidRPr="000B694A">
        <w:rPr>
          <w:b w:val="0"/>
          <w:bCs/>
        </w:rPr>
        <w:t>dog</w:t>
      </w:r>
      <w:proofErr w:type="spellEnd"/>
      <w:r w:rsidRPr="000B694A">
        <w:rPr>
          <w:b w:val="0"/>
          <w:bCs/>
        </w:rPr>
        <w:t xml:space="preserve"> </w:t>
      </w:r>
      <w:proofErr w:type="spellStart"/>
      <w:r w:rsidRPr="000B694A">
        <w:rPr>
          <w:b w:val="0"/>
          <w:bCs/>
        </w:rPr>
        <w:t>milk</w:t>
      </w:r>
      <w:proofErr w:type="spellEnd"/>
      <w:r w:rsidRPr="000B694A">
        <w:rPr>
          <w:b w:val="0"/>
          <w:bCs/>
        </w:rPr>
        <w:t xml:space="preserve"> </w:t>
      </w:r>
      <w:proofErr w:type="spellStart"/>
      <w:r w:rsidRPr="000B694A">
        <w:rPr>
          <w:b w:val="0"/>
          <w:bCs/>
        </w:rPr>
        <w:t>replacers</w:t>
      </w:r>
      <w:proofErr w:type="spellEnd"/>
      <w:r w:rsidRPr="000B694A">
        <w:rPr>
          <w:b w:val="0"/>
          <w:bCs/>
        </w:rPr>
        <w:t xml:space="preserve"> with </w:t>
      </w:r>
      <w:proofErr w:type="spellStart"/>
      <w:r w:rsidRPr="000B694A">
        <w:rPr>
          <w:b w:val="0"/>
          <w:bCs/>
        </w:rPr>
        <w:t>that</w:t>
      </w:r>
      <w:proofErr w:type="spellEnd"/>
      <w:r w:rsidRPr="000B694A">
        <w:rPr>
          <w:b w:val="0"/>
          <w:bCs/>
        </w:rPr>
        <w:t xml:space="preserve"> of </w:t>
      </w:r>
      <w:proofErr w:type="spellStart"/>
      <w:r w:rsidRPr="000B694A">
        <w:rPr>
          <w:b w:val="0"/>
          <w:bCs/>
        </w:rPr>
        <w:t>dog</w:t>
      </w:r>
      <w:proofErr w:type="spellEnd"/>
      <w:r w:rsidRPr="000B694A">
        <w:rPr>
          <w:b w:val="0"/>
          <w:bCs/>
        </w:rPr>
        <w:t xml:space="preserve"> </w:t>
      </w:r>
      <w:proofErr w:type="spellStart"/>
      <w:r w:rsidRPr="000B694A">
        <w:rPr>
          <w:b w:val="0"/>
          <w:bCs/>
        </w:rPr>
        <w:t>milk</w:t>
      </w:r>
      <w:proofErr w:type="spellEnd"/>
      <w:r w:rsidRPr="000B694A">
        <w:rPr>
          <w:b w:val="0"/>
          <w:bCs/>
        </w:rPr>
        <w:t>. </w:t>
      </w:r>
      <w:proofErr w:type="spellStart"/>
      <w:r w:rsidRPr="000B694A">
        <w:rPr>
          <w:b w:val="0"/>
          <w:bCs/>
          <w:i/>
          <w:iCs/>
        </w:rPr>
        <w:t>Journal</w:t>
      </w:r>
      <w:proofErr w:type="spellEnd"/>
      <w:r w:rsidRPr="000B694A">
        <w:rPr>
          <w:b w:val="0"/>
          <w:bCs/>
          <w:i/>
          <w:iCs/>
        </w:rPr>
        <w:t xml:space="preserve"> of </w:t>
      </w:r>
      <w:proofErr w:type="spellStart"/>
      <w:r w:rsidRPr="000B694A">
        <w:rPr>
          <w:b w:val="0"/>
          <w:bCs/>
          <w:i/>
          <w:iCs/>
        </w:rPr>
        <w:t>the</w:t>
      </w:r>
      <w:proofErr w:type="spellEnd"/>
      <w:r w:rsidRPr="000B694A">
        <w:rPr>
          <w:b w:val="0"/>
          <w:bCs/>
          <w:i/>
          <w:iCs/>
        </w:rPr>
        <w:t xml:space="preserve"> </w:t>
      </w:r>
      <w:proofErr w:type="spellStart"/>
      <w:r w:rsidRPr="000B694A">
        <w:rPr>
          <w:b w:val="0"/>
          <w:bCs/>
          <w:i/>
          <w:iCs/>
        </w:rPr>
        <w:t>American</w:t>
      </w:r>
      <w:proofErr w:type="spellEnd"/>
      <w:r w:rsidRPr="000B694A">
        <w:rPr>
          <w:b w:val="0"/>
          <w:bCs/>
          <w:i/>
          <w:iCs/>
        </w:rPr>
        <w:t xml:space="preserve"> </w:t>
      </w:r>
      <w:proofErr w:type="spellStart"/>
      <w:r w:rsidRPr="000B694A">
        <w:rPr>
          <w:b w:val="0"/>
          <w:bCs/>
          <w:i/>
          <w:iCs/>
        </w:rPr>
        <w:t>Veterinary</w:t>
      </w:r>
      <w:proofErr w:type="spellEnd"/>
      <w:r w:rsidRPr="000B694A">
        <w:rPr>
          <w:b w:val="0"/>
          <w:bCs/>
          <w:i/>
          <w:iCs/>
        </w:rPr>
        <w:t xml:space="preserve"> </w:t>
      </w:r>
      <w:proofErr w:type="spellStart"/>
      <w:r w:rsidRPr="000B694A">
        <w:rPr>
          <w:b w:val="0"/>
          <w:bCs/>
          <w:i/>
          <w:iCs/>
        </w:rPr>
        <w:t>Medical</w:t>
      </w:r>
      <w:proofErr w:type="spellEnd"/>
      <w:r w:rsidRPr="000B694A">
        <w:rPr>
          <w:b w:val="0"/>
          <w:bCs/>
          <w:i/>
          <w:iCs/>
        </w:rPr>
        <w:t xml:space="preserve"> </w:t>
      </w:r>
      <w:proofErr w:type="spellStart"/>
      <w:r w:rsidRPr="000B694A">
        <w:rPr>
          <w:b w:val="0"/>
          <w:bCs/>
          <w:i/>
          <w:iCs/>
        </w:rPr>
        <w:t>Association</w:t>
      </w:r>
      <w:proofErr w:type="spellEnd"/>
      <w:r w:rsidRPr="000B694A">
        <w:rPr>
          <w:b w:val="0"/>
          <w:bCs/>
        </w:rPr>
        <w:t>, </w:t>
      </w:r>
      <w:r w:rsidRPr="000B694A">
        <w:rPr>
          <w:b w:val="0"/>
          <w:bCs/>
          <w:i/>
          <w:iCs/>
        </w:rPr>
        <w:t>244</w:t>
      </w:r>
      <w:r w:rsidRPr="000B694A">
        <w:rPr>
          <w:b w:val="0"/>
          <w:bCs/>
        </w:rPr>
        <w:t>(12), 1413-1422.</w:t>
      </w:r>
    </w:p>
    <w:p w14:paraId="18B2FD1C" w14:textId="493603D9" w:rsidR="00845596" w:rsidRPr="000B694A" w:rsidRDefault="00845596" w:rsidP="00DD0105">
      <w:pPr>
        <w:pStyle w:val="Stil2"/>
        <w:ind w:left="567" w:hanging="567"/>
        <w:rPr>
          <w:b w:val="0"/>
          <w:bCs/>
        </w:rPr>
      </w:pPr>
      <w:proofErr w:type="spellStart"/>
      <w:r w:rsidRPr="000B694A">
        <w:rPr>
          <w:b w:val="0"/>
          <w:bCs/>
        </w:rPr>
        <w:t>Hematian</w:t>
      </w:r>
      <w:proofErr w:type="spellEnd"/>
      <w:r w:rsidRPr="000B694A">
        <w:rPr>
          <w:b w:val="0"/>
          <w:bCs/>
        </w:rPr>
        <w:t xml:space="preserve">, A., </w:t>
      </w:r>
      <w:proofErr w:type="spellStart"/>
      <w:r w:rsidRPr="000B694A">
        <w:rPr>
          <w:b w:val="0"/>
          <w:bCs/>
        </w:rPr>
        <w:t>Sadeghifard</w:t>
      </w:r>
      <w:proofErr w:type="spellEnd"/>
      <w:r w:rsidRPr="000B694A">
        <w:rPr>
          <w:b w:val="0"/>
          <w:bCs/>
        </w:rPr>
        <w:t xml:space="preserve">, N., </w:t>
      </w:r>
      <w:proofErr w:type="spellStart"/>
      <w:r w:rsidRPr="000B694A">
        <w:rPr>
          <w:b w:val="0"/>
          <w:bCs/>
        </w:rPr>
        <w:t>Mohebi</w:t>
      </w:r>
      <w:proofErr w:type="spellEnd"/>
      <w:r w:rsidRPr="000B694A">
        <w:rPr>
          <w:b w:val="0"/>
          <w:bCs/>
        </w:rPr>
        <w:t xml:space="preserve">, R., </w:t>
      </w:r>
      <w:proofErr w:type="spellStart"/>
      <w:r w:rsidRPr="000B694A">
        <w:rPr>
          <w:b w:val="0"/>
          <w:bCs/>
        </w:rPr>
        <w:t>Taherikalani</w:t>
      </w:r>
      <w:proofErr w:type="spellEnd"/>
      <w:r w:rsidRPr="000B694A">
        <w:rPr>
          <w:b w:val="0"/>
          <w:bCs/>
        </w:rPr>
        <w:t xml:space="preserve">, M., </w:t>
      </w:r>
      <w:proofErr w:type="spellStart"/>
      <w:r w:rsidRPr="000B694A">
        <w:rPr>
          <w:b w:val="0"/>
          <w:bCs/>
        </w:rPr>
        <w:t>Nasrolahi</w:t>
      </w:r>
      <w:proofErr w:type="spellEnd"/>
      <w:r w:rsidRPr="000B694A">
        <w:rPr>
          <w:b w:val="0"/>
          <w:bCs/>
        </w:rPr>
        <w:t xml:space="preserve">, A., </w:t>
      </w:r>
      <w:proofErr w:type="spellStart"/>
      <w:r w:rsidRPr="000B694A">
        <w:rPr>
          <w:b w:val="0"/>
          <w:bCs/>
        </w:rPr>
        <w:t>Amraei</w:t>
      </w:r>
      <w:proofErr w:type="spellEnd"/>
      <w:r w:rsidRPr="000B694A">
        <w:rPr>
          <w:b w:val="0"/>
          <w:bCs/>
        </w:rPr>
        <w:t xml:space="preserve">, M., </w:t>
      </w:r>
      <w:proofErr w:type="spellStart"/>
      <w:r w:rsidRPr="000B694A">
        <w:rPr>
          <w:b w:val="0"/>
          <w:bCs/>
        </w:rPr>
        <w:t>Ghafourian</w:t>
      </w:r>
      <w:proofErr w:type="spellEnd"/>
      <w:r w:rsidRPr="000B694A">
        <w:rPr>
          <w:b w:val="0"/>
          <w:bCs/>
        </w:rPr>
        <w:t xml:space="preserve">, S. (2016). </w:t>
      </w:r>
      <w:proofErr w:type="spellStart"/>
      <w:r w:rsidRPr="000B694A">
        <w:rPr>
          <w:b w:val="0"/>
          <w:bCs/>
        </w:rPr>
        <w:t>Traditional</w:t>
      </w:r>
      <w:proofErr w:type="spellEnd"/>
      <w:r w:rsidRPr="000B694A">
        <w:rPr>
          <w:b w:val="0"/>
          <w:bCs/>
        </w:rPr>
        <w:t xml:space="preserve"> and modern </w:t>
      </w:r>
      <w:proofErr w:type="spellStart"/>
      <w:r w:rsidRPr="000B694A">
        <w:rPr>
          <w:b w:val="0"/>
          <w:bCs/>
        </w:rPr>
        <w:t>cell</w:t>
      </w:r>
      <w:proofErr w:type="spellEnd"/>
      <w:r w:rsidRPr="000B694A">
        <w:rPr>
          <w:b w:val="0"/>
          <w:bCs/>
        </w:rPr>
        <w:t xml:space="preserve"> </w:t>
      </w:r>
      <w:proofErr w:type="spellStart"/>
      <w:r w:rsidRPr="000B694A">
        <w:rPr>
          <w:b w:val="0"/>
          <w:bCs/>
        </w:rPr>
        <w:t>culture</w:t>
      </w:r>
      <w:proofErr w:type="spellEnd"/>
      <w:r w:rsidRPr="000B694A">
        <w:rPr>
          <w:b w:val="0"/>
          <w:bCs/>
        </w:rPr>
        <w:t xml:space="preserve"> in </w:t>
      </w:r>
      <w:proofErr w:type="spellStart"/>
      <w:r w:rsidRPr="000B694A">
        <w:rPr>
          <w:b w:val="0"/>
          <w:bCs/>
        </w:rPr>
        <w:t>virus</w:t>
      </w:r>
      <w:proofErr w:type="spellEnd"/>
      <w:r w:rsidRPr="000B694A">
        <w:rPr>
          <w:b w:val="0"/>
          <w:bCs/>
        </w:rPr>
        <w:t xml:space="preserve"> </w:t>
      </w:r>
      <w:proofErr w:type="spellStart"/>
      <w:r w:rsidRPr="000B694A">
        <w:rPr>
          <w:b w:val="0"/>
          <w:bCs/>
        </w:rPr>
        <w:t>diagnosis</w:t>
      </w:r>
      <w:proofErr w:type="spellEnd"/>
      <w:r w:rsidRPr="000B694A">
        <w:rPr>
          <w:b w:val="0"/>
          <w:bCs/>
        </w:rPr>
        <w:t>. </w:t>
      </w:r>
      <w:proofErr w:type="spellStart"/>
      <w:r w:rsidRPr="000B694A">
        <w:rPr>
          <w:b w:val="0"/>
          <w:bCs/>
          <w:i/>
          <w:iCs/>
        </w:rPr>
        <w:t>Osong</w:t>
      </w:r>
      <w:proofErr w:type="spellEnd"/>
      <w:r w:rsidRPr="000B694A">
        <w:rPr>
          <w:b w:val="0"/>
          <w:bCs/>
          <w:i/>
          <w:iCs/>
        </w:rPr>
        <w:t xml:space="preserve"> </w:t>
      </w:r>
      <w:proofErr w:type="spellStart"/>
      <w:r w:rsidR="007356C8">
        <w:rPr>
          <w:b w:val="0"/>
          <w:bCs/>
          <w:i/>
          <w:iCs/>
        </w:rPr>
        <w:t>P</w:t>
      </w:r>
      <w:r w:rsidRPr="000B694A">
        <w:rPr>
          <w:b w:val="0"/>
          <w:bCs/>
          <w:i/>
          <w:iCs/>
        </w:rPr>
        <w:t>ublic</w:t>
      </w:r>
      <w:proofErr w:type="spellEnd"/>
      <w:r w:rsidRPr="000B694A">
        <w:rPr>
          <w:b w:val="0"/>
          <w:bCs/>
          <w:i/>
          <w:iCs/>
        </w:rPr>
        <w:t xml:space="preserve"> </w:t>
      </w:r>
      <w:proofErr w:type="spellStart"/>
      <w:r w:rsidR="007356C8">
        <w:rPr>
          <w:b w:val="0"/>
          <w:bCs/>
          <w:i/>
          <w:iCs/>
        </w:rPr>
        <w:t>H</w:t>
      </w:r>
      <w:r w:rsidRPr="000B694A">
        <w:rPr>
          <w:b w:val="0"/>
          <w:bCs/>
          <w:i/>
          <w:iCs/>
        </w:rPr>
        <w:t>ealth</w:t>
      </w:r>
      <w:proofErr w:type="spellEnd"/>
      <w:r w:rsidRPr="000B694A">
        <w:rPr>
          <w:b w:val="0"/>
          <w:bCs/>
          <w:i/>
          <w:iCs/>
        </w:rPr>
        <w:t xml:space="preserve"> and </w:t>
      </w:r>
      <w:proofErr w:type="spellStart"/>
      <w:r w:rsidR="007356C8">
        <w:rPr>
          <w:b w:val="0"/>
          <w:bCs/>
          <w:i/>
          <w:iCs/>
        </w:rPr>
        <w:t>R</w:t>
      </w:r>
      <w:r w:rsidRPr="000B694A">
        <w:rPr>
          <w:b w:val="0"/>
          <w:bCs/>
          <w:i/>
          <w:iCs/>
        </w:rPr>
        <w:t>esearch</w:t>
      </w:r>
      <w:proofErr w:type="spellEnd"/>
      <w:r w:rsidRPr="000B694A">
        <w:rPr>
          <w:b w:val="0"/>
          <w:bCs/>
          <w:i/>
          <w:iCs/>
        </w:rPr>
        <w:t xml:space="preserve"> </w:t>
      </w:r>
      <w:proofErr w:type="spellStart"/>
      <w:r w:rsidR="007356C8">
        <w:rPr>
          <w:b w:val="0"/>
          <w:bCs/>
          <w:i/>
          <w:iCs/>
        </w:rPr>
        <w:t>P</w:t>
      </w:r>
      <w:r w:rsidRPr="000B694A">
        <w:rPr>
          <w:b w:val="0"/>
          <w:bCs/>
          <w:i/>
          <w:iCs/>
        </w:rPr>
        <w:t>erspectives</w:t>
      </w:r>
      <w:proofErr w:type="spellEnd"/>
      <w:r w:rsidRPr="000B694A">
        <w:rPr>
          <w:b w:val="0"/>
          <w:bCs/>
        </w:rPr>
        <w:t>, </w:t>
      </w:r>
      <w:r w:rsidRPr="000B694A">
        <w:rPr>
          <w:b w:val="0"/>
          <w:bCs/>
          <w:i/>
          <w:iCs/>
        </w:rPr>
        <w:t>7</w:t>
      </w:r>
      <w:r w:rsidRPr="000B694A">
        <w:rPr>
          <w:b w:val="0"/>
          <w:bCs/>
        </w:rPr>
        <w:t>(2), 77-82.</w:t>
      </w:r>
      <w:r>
        <w:rPr>
          <w:b w:val="0"/>
          <w:bCs/>
        </w:rPr>
        <w:t xml:space="preserve"> </w:t>
      </w:r>
      <w:proofErr w:type="gramStart"/>
      <w:r>
        <w:rPr>
          <w:b w:val="0"/>
          <w:bCs/>
        </w:rPr>
        <w:t>doi:</w:t>
      </w:r>
      <w:r w:rsidRPr="007E3CCF">
        <w:rPr>
          <w:b w:val="0"/>
          <w:bCs/>
        </w:rPr>
        <w:t>10.1016/j.phrp</w:t>
      </w:r>
      <w:proofErr w:type="gramEnd"/>
      <w:r w:rsidRPr="007E3CCF">
        <w:rPr>
          <w:b w:val="0"/>
          <w:bCs/>
        </w:rPr>
        <w:t>.2015.11.011</w:t>
      </w:r>
    </w:p>
    <w:p w14:paraId="25A4CD00" w14:textId="503D8D42" w:rsidR="00845596" w:rsidRPr="000B694A" w:rsidRDefault="00845596" w:rsidP="00DD0105">
      <w:pPr>
        <w:pStyle w:val="Stil2"/>
        <w:ind w:left="567" w:hanging="567"/>
        <w:rPr>
          <w:b w:val="0"/>
          <w:bCs/>
        </w:rPr>
      </w:pPr>
      <w:proofErr w:type="spellStart"/>
      <w:r w:rsidRPr="000B694A">
        <w:rPr>
          <w:b w:val="0"/>
          <w:bCs/>
        </w:rPr>
        <w:t>Hosios</w:t>
      </w:r>
      <w:proofErr w:type="spellEnd"/>
      <w:r w:rsidRPr="000B694A">
        <w:rPr>
          <w:b w:val="0"/>
          <w:bCs/>
        </w:rPr>
        <w:t xml:space="preserve">, A. M., </w:t>
      </w:r>
      <w:proofErr w:type="spellStart"/>
      <w:r w:rsidRPr="000B694A">
        <w:rPr>
          <w:b w:val="0"/>
          <w:bCs/>
        </w:rPr>
        <w:t>Hecht</w:t>
      </w:r>
      <w:proofErr w:type="spellEnd"/>
      <w:r w:rsidRPr="000B694A">
        <w:rPr>
          <w:b w:val="0"/>
          <w:bCs/>
        </w:rPr>
        <w:t xml:space="preserve">, V. C., </w:t>
      </w:r>
      <w:proofErr w:type="spellStart"/>
      <w:r w:rsidRPr="000B694A">
        <w:rPr>
          <w:b w:val="0"/>
          <w:bCs/>
        </w:rPr>
        <w:t>Danai</w:t>
      </w:r>
      <w:proofErr w:type="spellEnd"/>
      <w:r w:rsidRPr="000B694A">
        <w:rPr>
          <w:b w:val="0"/>
          <w:bCs/>
        </w:rPr>
        <w:t xml:space="preserve">, L. V., Johnson, M. O., </w:t>
      </w:r>
      <w:proofErr w:type="spellStart"/>
      <w:r w:rsidRPr="000B694A">
        <w:rPr>
          <w:b w:val="0"/>
          <w:bCs/>
        </w:rPr>
        <w:t>Rathmell</w:t>
      </w:r>
      <w:proofErr w:type="spellEnd"/>
      <w:r w:rsidRPr="000B694A">
        <w:rPr>
          <w:b w:val="0"/>
          <w:bCs/>
        </w:rPr>
        <w:t xml:space="preserve">, J. C., </w:t>
      </w:r>
      <w:proofErr w:type="spellStart"/>
      <w:r w:rsidRPr="000B694A">
        <w:rPr>
          <w:b w:val="0"/>
          <w:bCs/>
        </w:rPr>
        <w:t>Steinhauser</w:t>
      </w:r>
      <w:proofErr w:type="spellEnd"/>
      <w:r w:rsidRPr="000B694A">
        <w:rPr>
          <w:b w:val="0"/>
          <w:bCs/>
        </w:rPr>
        <w:t xml:space="preserve">, M. L., </w:t>
      </w:r>
      <w:proofErr w:type="spellStart"/>
      <w:r w:rsidRPr="000B694A">
        <w:rPr>
          <w:b w:val="0"/>
          <w:bCs/>
        </w:rPr>
        <w:t>Vander</w:t>
      </w:r>
      <w:proofErr w:type="spellEnd"/>
      <w:r w:rsidRPr="000B694A">
        <w:rPr>
          <w:b w:val="0"/>
          <w:bCs/>
        </w:rPr>
        <w:t xml:space="preserve"> </w:t>
      </w:r>
      <w:proofErr w:type="spellStart"/>
      <w:r w:rsidRPr="000B694A">
        <w:rPr>
          <w:b w:val="0"/>
          <w:bCs/>
        </w:rPr>
        <w:t>Heiden</w:t>
      </w:r>
      <w:proofErr w:type="spellEnd"/>
      <w:r w:rsidRPr="000B694A">
        <w:rPr>
          <w:b w:val="0"/>
          <w:bCs/>
        </w:rPr>
        <w:t xml:space="preserve">, M. G. (2016). Amino </w:t>
      </w:r>
      <w:proofErr w:type="spellStart"/>
      <w:r w:rsidRPr="000B694A">
        <w:rPr>
          <w:b w:val="0"/>
          <w:bCs/>
        </w:rPr>
        <w:t>acids</w:t>
      </w:r>
      <w:proofErr w:type="spellEnd"/>
      <w:r w:rsidRPr="000B694A">
        <w:rPr>
          <w:b w:val="0"/>
          <w:bCs/>
        </w:rPr>
        <w:t xml:space="preserve"> </w:t>
      </w:r>
      <w:proofErr w:type="spellStart"/>
      <w:r w:rsidRPr="000B694A">
        <w:rPr>
          <w:b w:val="0"/>
          <w:bCs/>
        </w:rPr>
        <w:t>rather</w:t>
      </w:r>
      <w:proofErr w:type="spellEnd"/>
      <w:r w:rsidRPr="000B694A">
        <w:rPr>
          <w:b w:val="0"/>
          <w:bCs/>
        </w:rPr>
        <w:t xml:space="preserve"> </w:t>
      </w:r>
      <w:proofErr w:type="spellStart"/>
      <w:r w:rsidRPr="000B694A">
        <w:rPr>
          <w:b w:val="0"/>
          <w:bCs/>
        </w:rPr>
        <w:t>than</w:t>
      </w:r>
      <w:proofErr w:type="spellEnd"/>
      <w:r w:rsidRPr="000B694A">
        <w:rPr>
          <w:b w:val="0"/>
          <w:bCs/>
        </w:rPr>
        <w:t xml:space="preserve"> </w:t>
      </w:r>
      <w:proofErr w:type="spellStart"/>
      <w:r w:rsidRPr="000B694A">
        <w:rPr>
          <w:b w:val="0"/>
          <w:bCs/>
        </w:rPr>
        <w:t>glucose</w:t>
      </w:r>
      <w:proofErr w:type="spellEnd"/>
      <w:r w:rsidRPr="000B694A">
        <w:rPr>
          <w:b w:val="0"/>
          <w:bCs/>
        </w:rPr>
        <w:t xml:space="preserve"> </w:t>
      </w:r>
      <w:proofErr w:type="spellStart"/>
      <w:r w:rsidRPr="000B694A">
        <w:rPr>
          <w:b w:val="0"/>
          <w:bCs/>
        </w:rPr>
        <w:t>account</w:t>
      </w:r>
      <w:proofErr w:type="spellEnd"/>
      <w:r w:rsidRPr="000B694A">
        <w:rPr>
          <w:b w:val="0"/>
          <w:bCs/>
        </w:rPr>
        <w:t xml:space="preserve"> </w:t>
      </w:r>
      <w:proofErr w:type="spellStart"/>
      <w:r w:rsidRPr="000B694A">
        <w:rPr>
          <w:b w:val="0"/>
          <w:bCs/>
        </w:rPr>
        <w:t>for</w:t>
      </w:r>
      <w:proofErr w:type="spellEnd"/>
      <w:r w:rsidRPr="000B694A">
        <w:rPr>
          <w:b w:val="0"/>
          <w:bCs/>
        </w:rPr>
        <w:t xml:space="preserve"> </w:t>
      </w:r>
      <w:proofErr w:type="spellStart"/>
      <w:r w:rsidRPr="000B694A">
        <w:rPr>
          <w:b w:val="0"/>
          <w:bCs/>
        </w:rPr>
        <w:t>the</w:t>
      </w:r>
      <w:proofErr w:type="spellEnd"/>
      <w:r w:rsidRPr="000B694A">
        <w:rPr>
          <w:b w:val="0"/>
          <w:bCs/>
        </w:rPr>
        <w:t xml:space="preserve"> </w:t>
      </w:r>
      <w:proofErr w:type="spellStart"/>
      <w:r w:rsidRPr="000B694A">
        <w:rPr>
          <w:b w:val="0"/>
          <w:bCs/>
        </w:rPr>
        <w:t>majority</w:t>
      </w:r>
      <w:proofErr w:type="spellEnd"/>
      <w:r w:rsidRPr="000B694A">
        <w:rPr>
          <w:b w:val="0"/>
          <w:bCs/>
        </w:rPr>
        <w:t xml:space="preserve"> of </w:t>
      </w:r>
      <w:proofErr w:type="spellStart"/>
      <w:r w:rsidRPr="000B694A">
        <w:rPr>
          <w:b w:val="0"/>
          <w:bCs/>
        </w:rPr>
        <w:t>cell</w:t>
      </w:r>
      <w:proofErr w:type="spellEnd"/>
      <w:r w:rsidRPr="000B694A">
        <w:rPr>
          <w:b w:val="0"/>
          <w:bCs/>
        </w:rPr>
        <w:t xml:space="preserve"> </w:t>
      </w:r>
      <w:proofErr w:type="spellStart"/>
      <w:r w:rsidRPr="000B694A">
        <w:rPr>
          <w:b w:val="0"/>
          <w:bCs/>
        </w:rPr>
        <w:t>mass</w:t>
      </w:r>
      <w:proofErr w:type="spellEnd"/>
      <w:r w:rsidRPr="000B694A">
        <w:rPr>
          <w:b w:val="0"/>
          <w:bCs/>
        </w:rPr>
        <w:t xml:space="preserve"> in </w:t>
      </w:r>
      <w:proofErr w:type="spellStart"/>
      <w:r w:rsidRPr="000B694A">
        <w:rPr>
          <w:b w:val="0"/>
          <w:bCs/>
        </w:rPr>
        <w:t>proliferating</w:t>
      </w:r>
      <w:proofErr w:type="spellEnd"/>
      <w:r w:rsidRPr="000B694A">
        <w:rPr>
          <w:b w:val="0"/>
          <w:bCs/>
        </w:rPr>
        <w:t xml:space="preserve"> </w:t>
      </w:r>
      <w:proofErr w:type="spellStart"/>
      <w:r w:rsidRPr="000B694A">
        <w:rPr>
          <w:b w:val="0"/>
          <w:bCs/>
        </w:rPr>
        <w:t>mammalian</w:t>
      </w:r>
      <w:proofErr w:type="spellEnd"/>
      <w:r w:rsidRPr="000B694A">
        <w:rPr>
          <w:b w:val="0"/>
          <w:bCs/>
        </w:rPr>
        <w:t xml:space="preserve"> </w:t>
      </w:r>
      <w:proofErr w:type="spellStart"/>
      <w:r w:rsidRPr="000B694A">
        <w:rPr>
          <w:b w:val="0"/>
          <w:bCs/>
        </w:rPr>
        <w:t>cells</w:t>
      </w:r>
      <w:proofErr w:type="spellEnd"/>
      <w:r w:rsidRPr="000B694A">
        <w:rPr>
          <w:b w:val="0"/>
          <w:bCs/>
        </w:rPr>
        <w:t xml:space="preserve">. </w:t>
      </w:r>
      <w:proofErr w:type="spellStart"/>
      <w:r w:rsidRPr="00814C93">
        <w:rPr>
          <w:b w:val="0"/>
          <w:bCs/>
          <w:i/>
          <w:iCs/>
        </w:rPr>
        <w:t>Developmental</w:t>
      </w:r>
      <w:proofErr w:type="spellEnd"/>
      <w:r w:rsidRPr="00814C93">
        <w:rPr>
          <w:b w:val="0"/>
          <w:bCs/>
          <w:i/>
          <w:iCs/>
        </w:rPr>
        <w:t xml:space="preserve"> </w:t>
      </w:r>
      <w:r w:rsidR="007356C8">
        <w:rPr>
          <w:b w:val="0"/>
          <w:bCs/>
          <w:i/>
          <w:iCs/>
        </w:rPr>
        <w:t>C</w:t>
      </w:r>
      <w:r w:rsidRPr="00814C93">
        <w:rPr>
          <w:b w:val="0"/>
          <w:bCs/>
          <w:i/>
          <w:iCs/>
        </w:rPr>
        <w:t>ell</w:t>
      </w:r>
      <w:r w:rsidRPr="000B694A">
        <w:rPr>
          <w:b w:val="0"/>
          <w:bCs/>
        </w:rPr>
        <w:t xml:space="preserve">, </w:t>
      </w:r>
      <w:r w:rsidRPr="007356C8">
        <w:rPr>
          <w:b w:val="0"/>
          <w:bCs/>
          <w:i/>
          <w:iCs/>
        </w:rPr>
        <w:t>36</w:t>
      </w:r>
      <w:r w:rsidRPr="000B694A">
        <w:rPr>
          <w:b w:val="0"/>
          <w:bCs/>
        </w:rPr>
        <w:t>(5), 540-549.</w:t>
      </w:r>
      <w:r>
        <w:rPr>
          <w:b w:val="0"/>
          <w:bCs/>
        </w:rPr>
        <w:t xml:space="preserve"> </w:t>
      </w:r>
      <w:proofErr w:type="gramStart"/>
      <w:r>
        <w:rPr>
          <w:b w:val="0"/>
          <w:bCs/>
        </w:rPr>
        <w:t>doi:</w:t>
      </w:r>
      <w:r w:rsidRPr="007E3CCF">
        <w:rPr>
          <w:b w:val="0"/>
          <w:bCs/>
        </w:rPr>
        <w:t>10.1016/j.devcel</w:t>
      </w:r>
      <w:proofErr w:type="gramEnd"/>
      <w:r w:rsidRPr="007E3CCF">
        <w:rPr>
          <w:b w:val="0"/>
          <w:bCs/>
        </w:rPr>
        <w:t>.2016.02.012</w:t>
      </w:r>
    </w:p>
    <w:p w14:paraId="3E594AD2" w14:textId="7784BA9C" w:rsidR="00845596" w:rsidRPr="007E3CCF" w:rsidRDefault="00845596" w:rsidP="007E3CCF">
      <w:pPr>
        <w:pStyle w:val="Stil2"/>
        <w:ind w:left="567" w:hanging="567"/>
        <w:rPr>
          <w:b w:val="0"/>
          <w:bCs/>
        </w:rPr>
      </w:pPr>
      <w:proofErr w:type="spellStart"/>
      <w:r w:rsidRPr="000B694A">
        <w:rPr>
          <w:b w:val="0"/>
          <w:bCs/>
        </w:rPr>
        <w:t>Hou</w:t>
      </w:r>
      <w:proofErr w:type="spellEnd"/>
      <w:r w:rsidRPr="000B694A">
        <w:rPr>
          <w:b w:val="0"/>
          <w:bCs/>
        </w:rPr>
        <w:t>, Y.</w:t>
      </w:r>
      <w:proofErr w:type="gramStart"/>
      <w:r w:rsidRPr="000B694A">
        <w:rPr>
          <w:b w:val="0"/>
          <w:bCs/>
        </w:rPr>
        <w:t xml:space="preserve">,  </w:t>
      </w:r>
      <w:proofErr w:type="spellStart"/>
      <w:r w:rsidRPr="000B694A">
        <w:rPr>
          <w:b w:val="0"/>
          <w:bCs/>
        </w:rPr>
        <w:t>Wu</w:t>
      </w:r>
      <w:proofErr w:type="spellEnd"/>
      <w:proofErr w:type="gramEnd"/>
      <w:r w:rsidRPr="000B694A">
        <w:rPr>
          <w:b w:val="0"/>
          <w:bCs/>
        </w:rPr>
        <w:t xml:space="preserve">, G. (2017). </w:t>
      </w:r>
      <w:proofErr w:type="spellStart"/>
      <w:r w:rsidRPr="000B694A">
        <w:rPr>
          <w:b w:val="0"/>
          <w:bCs/>
        </w:rPr>
        <w:t>Nutritionally</w:t>
      </w:r>
      <w:proofErr w:type="spellEnd"/>
      <w:r w:rsidRPr="000B694A">
        <w:rPr>
          <w:b w:val="0"/>
          <w:bCs/>
        </w:rPr>
        <w:t xml:space="preserve"> </w:t>
      </w:r>
      <w:proofErr w:type="spellStart"/>
      <w:r w:rsidRPr="000B694A">
        <w:rPr>
          <w:b w:val="0"/>
          <w:bCs/>
        </w:rPr>
        <w:t>nonessential</w:t>
      </w:r>
      <w:proofErr w:type="spellEnd"/>
      <w:r w:rsidRPr="000B694A">
        <w:rPr>
          <w:b w:val="0"/>
          <w:bCs/>
        </w:rPr>
        <w:t xml:space="preserve"> amino </w:t>
      </w:r>
      <w:proofErr w:type="spellStart"/>
      <w:r w:rsidRPr="000B694A">
        <w:rPr>
          <w:b w:val="0"/>
          <w:bCs/>
        </w:rPr>
        <w:t>acids</w:t>
      </w:r>
      <w:proofErr w:type="spellEnd"/>
      <w:r w:rsidRPr="000B694A">
        <w:rPr>
          <w:b w:val="0"/>
          <w:bCs/>
        </w:rPr>
        <w:t xml:space="preserve">: a </w:t>
      </w:r>
      <w:proofErr w:type="spellStart"/>
      <w:r w:rsidRPr="000B694A">
        <w:rPr>
          <w:b w:val="0"/>
          <w:bCs/>
        </w:rPr>
        <w:t>misnomer</w:t>
      </w:r>
      <w:proofErr w:type="spellEnd"/>
      <w:r w:rsidRPr="000B694A">
        <w:rPr>
          <w:b w:val="0"/>
          <w:bCs/>
        </w:rPr>
        <w:t xml:space="preserve"> in </w:t>
      </w:r>
      <w:proofErr w:type="spellStart"/>
      <w:r w:rsidRPr="000B694A">
        <w:rPr>
          <w:b w:val="0"/>
          <w:bCs/>
        </w:rPr>
        <w:t>nutritional</w:t>
      </w:r>
      <w:proofErr w:type="spellEnd"/>
      <w:r w:rsidRPr="000B694A">
        <w:rPr>
          <w:b w:val="0"/>
          <w:bCs/>
        </w:rPr>
        <w:t xml:space="preserve"> </w:t>
      </w:r>
      <w:proofErr w:type="spellStart"/>
      <w:r w:rsidRPr="000B694A">
        <w:rPr>
          <w:b w:val="0"/>
          <w:bCs/>
        </w:rPr>
        <w:t>sciences</w:t>
      </w:r>
      <w:proofErr w:type="spellEnd"/>
      <w:r w:rsidRPr="000B694A">
        <w:rPr>
          <w:b w:val="0"/>
          <w:bCs/>
        </w:rPr>
        <w:t>. </w:t>
      </w:r>
      <w:proofErr w:type="spellStart"/>
      <w:r w:rsidRPr="000B694A">
        <w:rPr>
          <w:b w:val="0"/>
          <w:bCs/>
          <w:i/>
          <w:iCs/>
        </w:rPr>
        <w:t>Advances</w:t>
      </w:r>
      <w:proofErr w:type="spellEnd"/>
      <w:r w:rsidRPr="000B694A">
        <w:rPr>
          <w:b w:val="0"/>
          <w:bCs/>
          <w:i/>
          <w:iCs/>
        </w:rPr>
        <w:t xml:space="preserve"> in </w:t>
      </w:r>
      <w:proofErr w:type="spellStart"/>
      <w:r w:rsidR="007356C8">
        <w:rPr>
          <w:b w:val="0"/>
          <w:bCs/>
          <w:i/>
          <w:iCs/>
        </w:rPr>
        <w:t>N</w:t>
      </w:r>
      <w:r w:rsidRPr="000B694A">
        <w:rPr>
          <w:b w:val="0"/>
          <w:bCs/>
          <w:i/>
          <w:iCs/>
        </w:rPr>
        <w:t>utrition</w:t>
      </w:r>
      <w:proofErr w:type="spellEnd"/>
      <w:r w:rsidRPr="000B694A">
        <w:rPr>
          <w:b w:val="0"/>
          <w:bCs/>
        </w:rPr>
        <w:t>, </w:t>
      </w:r>
      <w:r w:rsidRPr="000B694A">
        <w:rPr>
          <w:b w:val="0"/>
          <w:bCs/>
          <w:i/>
          <w:iCs/>
        </w:rPr>
        <w:t>8</w:t>
      </w:r>
      <w:r w:rsidRPr="000B694A">
        <w:rPr>
          <w:b w:val="0"/>
          <w:bCs/>
        </w:rPr>
        <w:t>(1), 137.</w:t>
      </w:r>
      <w:r>
        <w:rPr>
          <w:b w:val="0"/>
          <w:bCs/>
        </w:rPr>
        <w:t xml:space="preserve"> doi:</w:t>
      </w:r>
      <w:r w:rsidRPr="007E3CCF">
        <w:rPr>
          <w:b w:val="0"/>
          <w:bCs/>
        </w:rPr>
        <w:t>10.3945/an.116.012971</w:t>
      </w:r>
    </w:p>
    <w:p w14:paraId="0298419F" w14:textId="77777777" w:rsidR="00845596" w:rsidRPr="000B694A" w:rsidRDefault="00845596" w:rsidP="00DD0105">
      <w:pPr>
        <w:pStyle w:val="Stil2"/>
        <w:ind w:left="567" w:hanging="567"/>
        <w:rPr>
          <w:b w:val="0"/>
          <w:bCs/>
        </w:rPr>
      </w:pPr>
      <w:proofErr w:type="spellStart"/>
      <w:r w:rsidRPr="000B694A">
        <w:rPr>
          <w:b w:val="0"/>
          <w:bCs/>
        </w:rPr>
        <w:t>Hou</w:t>
      </w:r>
      <w:proofErr w:type="spellEnd"/>
      <w:r w:rsidRPr="000B694A">
        <w:rPr>
          <w:b w:val="0"/>
          <w:bCs/>
        </w:rPr>
        <w:t xml:space="preserve">, Y., </w:t>
      </w:r>
      <w:proofErr w:type="spellStart"/>
      <w:r w:rsidRPr="000B694A">
        <w:rPr>
          <w:b w:val="0"/>
          <w:bCs/>
        </w:rPr>
        <w:t>Yin</w:t>
      </w:r>
      <w:proofErr w:type="spellEnd"/>
      <w:r w:rsidRPr="000B694A">
        <w:rPr>
          <w:b w:val="0"/>
          <w:bCs/>
        </w:rPr>
        <w:t>, Y.</w:t>
      </w:r>
      <w:proofErr w:type="gramStart"/>
      <w:r w:rsidRPr="000B694A">
        <w:rPr>
          <w:b w:val="0"/>
          <w:bCs/>
        </w:rPr>
        <w:t xml:space="preserve">,  </w:t>
      </w:r>
      <w:proofErr w:type="spellStart"/>
      <w:r w:rsidRPr="000B694A">
        <w:rPr>
          <w:b w:val="0"/>
          <w:bCs/>
        </w:rPr>
        <w:t>Wu</w:t>
      </w:r>
      <w:proofErr w:type="spellEnd"/>
      <w:proofErr w:type="gramEnd"/>
      <w:r w:rsidRPr="000B694A">
        <w:rPr>
          <w:b w:val="0"/>
          <w:bCs/>
        </w:rPr>
        <w:t xml:space="preserve">, G. (2015). </w:t>
      </w:r>
      <w:proofErr w:type="spellStart"/>
      <w:r w:rsidRPr="000B694A">
        <w:rPr>
          <w:b w:val="0"/>
          <w:bCs/>
        </w:rPr>
        <w:t>Dietary</w:t>
      </w:r>
      <w:proofErr w:type="spellEnd"/>
      <w:r w:rsidRPr="000B694A">
        <w:rPr>
          <w:b w:val="0"/>
          <w:bCs/>
        </w:rPr>
        <w:t xml:space="preserve"> </w:t>
      </w:r>
      <w:proofErr w:type="spellStart"/>
      <w:r w:rsidRPr="000B694A">
        <w:rPr>
          <w:b w:val="0"/>
          <w:bCs/>
        </w:rPr>
        <w:t>essentiality</w:t>
      </w:r>
      <w:proofErr w:type="spellEnd"/>
      <w:r w:rsidRPr="000B694A">
        <w:rPr>
          <w:b w:val="0"/>
          <w:bCs/>
        </w:rPr>
        <w:t xml:space="preserve"> of “</w:t>
      </w:r>
      <w:proofErr w:type="spellStart"/>
      <w:r w:rsidRPr="000B694A">
        <w:rPr>
          <w:b w:val="0"/>
          <w:bCs/>
        </w:rPr>
        <w:t>nutritionally</w:t>
      </w:r>
      <w:proofErr w:type="spellEnd"/>
      <w:r w:rsidRPr="000B694A">
        <w:rPr>
          <w:b w:val="0"/>
          <w:bCs/>
        </w:rPr>
        <w:t xml:space="preserve"> </w:t>
      </w:r>
      <w:proofErr w:type="spellStart"/>
      <w:r w:rsidRPr="000B694A">
        <w:rPr>
          <w:b w:val="0"/>
          <w:bCs/>
        </w:rPr>
        <w:t>non-essential</w:t>
      </w:r>
      <w:proofErr w:type="spellEnd"/>
      <w:r w:rsidRPr="000B694A">
        <w:rPr>
          <w:b w:val="0"/>
          <w:bCs/>
        </w:rPr>
        <w:t xml:space="preserve"> amino </w:t>
      </w:r>
      <w:proofErr w:type="spellStart"/>
      <w:r w:rsidRPr="000B694A">
        <w:rPr>
          <w:b w:val="0"/>
          <w:bCs/>
        </w:rPr>
        <w:t>acids</w:t>
      </w:r>
      <w:proofErr w:type="spellEnd"/>
      <w:r w:rsidRPr="000B694A">
        <w:rPr>
          <w:b w:val="0"/>
          <w:bCs/>
        </w:rPr>
        <w:t xml:space="preserve">” </w:t>
      </w:r>
      <w:proofErr w:type="spellStart"/>
      <w:r w:rsidRPr="000B694A">
        <w:rPr>
          <w:b w:val="0"/>
          <w:bCs/>
        </w:rPr>
        <w:t>for</w:t>
      </w:r>
      <w:proofErr w:type="spellEnd"/>
      <w:r w:rsidRPr="000B694A">
        <w:rPr>
          <w:b w:val="0"/>
          <w:bCs/>
        </w:rPr>
        <w:t xml:space="preserve"> </w:t>
      </w:r>
      <w:proofErr w:type="spellStart"/>
      <w:r w:rsidRPr="000B694A">
        <w:rPr>
          <w:b w:val="0"/>
          <w:bCs/>
        </w:rPr>
        <w:t>animals</w:t>
      </w:r>
      <w:proofErr w:type="spellEnd"/>
      <w:r w:rsidRPr="000B694A">
        <w:rPr>
          <w:b w:val="0"/>
          <w:bCs/>
        </w:rPr>
        <w:t xml:space="preserve"> and </w:t>
      </w:r>
      <w:proofErr w:type="spellStart"/>
      <w:r w:rsidRPr="000B694A">
        <w:rPr>
          <w:b w:val="0"/>
          <w:bCs/>
        </w:rPr>
        <w:t>humans</w:t>
      </w:r>
      <w:proofErr w:type="spellEnd"/>
      <w:r w:rsidRPr="000B694A">
        <w:rPr>
          <w:b w:val="0"/>
          <w:bCs/>
        </w:rPr>
        <w:t>. </w:t>
      </w:r>
      <w:proofErr w:type="spellStart"/>
      <w:r w:rsidRPr="000B694A">
        <w:rPr>
          <w:b w:val="0"/>
          <w:bCs/>
          <w:i/>
          <w:iCs/>
        </w:rPr>
        <w:t>Experimental</w:t>
      </w:r>
      <w:proofErr w:type="spellEnd"/>
      <w:r w:rsidRPr="000B694A">
        <w:rPr>
          <w:b w:val="0"/>
          <w:bCs/>
          <w:i/>
          <w:iCs/>
        </w:rPr>
        <w:t xml:space="preserve"> </w:t>
      </w:r>
      <w:proofErr w:type="spellStart"/>
      <w:r w:rsidRPr="000B694A">
        <w:rPr>
          <w:b w:val="0"/>
          <w:bCs/>
          <w:i/>
          <w:iCs/>
        </w:rPr>
        <w:t>Biology</w:t>
      </w:r>
      <w:proofErr w:type="spellEnd"/>
      <w:r w:rsidRPr="000B694A">
        <w:rPr>
          <w:b w:val="0"/>
          <w:bCs/>
          <w:i/>
          <w:iCs/>
        </w:rPr>
        <w:t xml:space="preserve"> and </w:t>
      </w:r>
      <w:proofErr w:type="spellStart"/>
      <w:r w:rsidRPr="000B694A">
        <w:rPr>
          <w:b w:val="0"/>
          <w:bCs/>
          <w:i/>
          <w:iCs/>
        </w:rPr>
        <w:t>Medicine</w:t>
      </w:r>
      <w:proofErr w:type="spellEnd"/>
      <w:r w:rsidRPr="000B694A">
        <w:rPr>
          <w:b w:val="0"/>
          <w:bCs/>
        </w:rPr>
        <w:t>, </w:t>
      </w:r>
      <w:r w:rsidRPr="000B694A">
        <w:rPr>
          <w:b w:val="0"/>
          <w:bCs/>
          <w:i/>
          <w:iCs/>
        </w:rPr>
        <w:t>240</w:t>
      </w:r>
      <w:r w:rsidRPr="000B694A">
        <w:rPr>
          <w:b w:val="0"/>
          <w:bCs/>
        </w:rPr>
        <w:t>(8), 997-1007.</w:t>
      </w:r>
      <w:r>
        <w:rPr>
          <w:b w:val="0"/>
          <w:bCs/>
        </w:rPr>
        <w:t xml:space="preserve"> </w:t>
      </w:r>
      <w:proofErr w:type="gramStart"/>
      <w:r>
        <w:rPr>
          <w:b w:val="0"/>
          <w:bCs/>
        </w:rPr>
        <w:t>doi</w:t>
      </w:r>
      <w:proofErr w:type="gramEnd"/>
      <w:r>
        <w:rPr>
          <w:b w:val="0"/>
          <w:bCs/>
        </w:rPr>
        <w:t>:</w:t>
      </w:r>
      <w:r w:rsidRPr="007E3CCF">
        <w:rPr>
          <w:b w:val="0"/>
          <w:bCs/>
        </w:rPr>
        <w:t>10.1177/1535370215587913</w:t>
      </w:r>
    </w:p>
    <w:p w14:paraId="261A1062" w14:textId="77777777" w:rsidR="00845596" w:rsidRPr="000B694A" w:rsidRDefault="00845596" w:rsidP="00DD0105">
      <w:pPr>
        <w:spacing w:after="120" w:line="360" w:lineRule="auto"/>
        <w:ind w:left="567" w:hanging="567"/>
        <w:jc w:val="both"/>
        <w:rPr>
          <w:sz w:val="24"/>
          <w:szCs w:val="24"/>
        </w:rPr>
      </w:pPr>
      <w:r w:rsidRPr="000B694A">
        <w:rPr>
          <w:sz w:val="24"/>
          <w:szCs w:val="24"/>
        </w:rPr>
        <w:t xml:space="preserve">Houston, D. M., </w:t>
      </w:r>
      <w:proofErr w:type="spellStart"/>
      <w:r w:rsidRPr="000B694A">
        <w:rPr>
          <w:sz w:val="24"/>
          <w:szCs w:val="24"/>
        </w:rPr>
        <w:t>Ribble</w:t>
      </w:r>
      <w:proofErr w:type="spellEnd"/>
      <w:r w:rsidRPr="000B694A">
        <w:rPr>
          <w:sz w:val="24"/>
          <w:szCs w:val="24"/>
        </w:rPr>
        <w:t xml:space="preserve">, C. S., </w:t>
      </w:r>
      <w:proofErr w:type="spellStart"/>
      <w:r w:rsidRPr="000B694A">
        <w:rPr>
          <w:sz w:val="24"/>
          <w:szCs w:val="24"/>
        </w:rPr>
        <w:t>Head</w:t>
      </w:r>
      <w:proofErr w:type="spellEnd"/>
      <w:r w:rsidRPr="000B694A">
        <w:rPr>
          <w:sz w:val="24"/>
          <w:szCs w:val="24"/>
        </w:rPr>
        <w:t xml:space="preserve">, L. L. (1996). Risk </w:t>
      </w:r>
      <w:proofErr w:type="spellStart"/>
      <w:r w:rsidRPr="000B694A">
        <w:rPr>
          <w:sz w:val="24"/>
          <w:szCs w:val="24"/>
        </w:rPr>
        <w:t>factors</w:t>
      </w:r>
      <w:proofErr w:type="spellEnd"/>
      <w:r w:rsidRPr="000B694A">
        <w:rPr>
          <w:sz w:val="24"/>
          <w:szCs w:val="24"/>
        </w:rPr>
        <w:t xml:space="preserve"> </w:t>
      </w:r>
      <w:proofErr w:type="spellStart"/>
      <w:r w:rsidRPr="000B694A">
        <w:rPr>
          <w:sz w:val="24"/>
          <w:szCs w:val="24"/>
        </w:rPr>
        <w:t>associated</w:t>
      </w:r>
      <w:proofErr w:type="spellEnd"/>
      <w:r w:rsidRPr="000B694A">
        <w:rPr>
          <w:sz w:val="24"/>
          <w:szCs w:val="24"/>
        </w:rPr>
        <w:t xml:space="preserve"> with </w:t>
      </w:r>
      <w:proofErr w:type="spellStart"/>
      <w:r w:rsidRPr="000B694A">
        <w:rPr>
          <w:sz w:val="24"/>
          <w:szCs w:val="24"/>
        </w:rPr>
        <w:t>parvovirus</w:t>
      </w:r>
      <w:proofErr w:type="spellEnd"/>
      <w:r w:rsidRPr="000B694A">
        <w:rPr>
          <w:sz w:val="24"/>
          <w:szCs w:val="24"/>
        </w:rPr>
        <w:t xml:space="preserve"> enteritis in </w:t>
      </w:r>
      <w:proofErr w:type="spellStart"/>
      <w:r w:rsidRPr="000B694A">
        <w:rPr>
          <w:sz w:val="24"/>
          <w:szCs w:val="24"/>
        </w:rPr>
        <w:t>dogs</w:t>
      </w:r>
      <w:proofErr w:type="spellEnd"/>
      <w:r w:rsidRPr="000B694A">
        <w:rPr>
          <w:sz w:val="24"/>
          <w:szCs w:val="24"/>
        </w:rPr>
        <w:t xml:space="preserve">: 283 </w:t>
      </w:r>
      <w:proofErr w:type="spellStart"/>
      <w:r w:rsidRPr="000B694A">
        <w:rPr>
          <w:sz w:val="24"/>
          <w:szCs w:val="24"/>
        </w:rPr>
        <w:t>cases</w:t>
      </w:r>
      <w:proofErr w:type="spellEnd"/>
      <w:r w:rsidRPr="000B694A">
        <w:rPr>
          <w:sz w:val="24"/>
          <w:szCs w:val="24"/>
        </w:rPr>
        <w:t xml:space="preserve"> (1982–1991). </w:t>
      </w:r>
      <w:proofErr w:type="spellStart"/>
      <w:r w:rsidRPr="000B694A">
        <w:rPr>
          <w:i/>
          <w:iCs/>
          <w:sz w:val="24"/>
          <w:szCs w:val="24"/>
        </w:rPr>
        <w:t>Journal</w:t>
      </w:r>
      <w:proofErr w:type="spellEnd"/>
      <w:r w:rsidRPr="000B694A">
        <w:rPr>
          <w:i/>
          <w:iCs/>
          <w:sz w:val="24"/>
          <w:szCs w:val="24"/>
        </w:rPr>
        <w:t xml:space="preserve"> of </w:t>
      </w:r>
      <w:proofErr w:type="spellStart"/>
      <w:r w:rsidRPr="000B694A">
        <w:rPr>
          <w:i/>
          <w:iCs/>
          <w:sz w:val="24"/>
          <w:szCs w:val="24"/>
        </w:rPr>
        <w:t>the</w:t>
      </w:r>
      <w:proofErr w:type="spellEnd"/>
      <w:r w:rsidRPr="000B694A">
        <w:rPr>
          <w:i/>
          <w:iCs/>
          <w:sz w:val="24"/>
          <w:szCs w:val="24"/>
        </w:rPr>
        <w:t xml:space="preserve"> </w:t>
      </w:r>
      <w:proofErr w:type="spellStart"/>
      <w:r w:rsidRPr="000B694A">
        <w:rPr>
          <w:i/>
          <w:iCs/>
          <w:sz w:val="24"/>
          <w:szCs w:val="24"/>
        </w:rPr>
        <w:t>American</w:t>
      </w:r>
      <w:proofErr w:type="spellEnd"/>
      <w:r w:rsidRPr="000B694A">
        <w:rPr>
          <w:i/>
          <w:iCs/>
          <w:sz w:val="24"/>
          <w:szCs w:val="24"/>
        </w:rPr>
        <w:t xml:space="preserve"> </w:t>
      </w:r>
      <w:proofErr w:type="spellStart"/>
      <w:r w:rsidRPr="000B694A">
        <w:rPr>
          <w:i/>
          <w:iCs/>
          <w:sz w:val="24"/>
          <w:szCs w:val="24"/>
        </w:rPr>
        <w:t>Veterinary</w:t>
      </w:r>
      <w:proofErr w:type="spellEnd"/>
      <w:r w:rsidRPr="000B694A">
        <w:rPr>
          <w:i/>
          <w:iCs/>
          <w:sz w:val="24"/>
          <w:szCs w:val="24"/>
        </w:rPr>
        <w:t xml:space="preserve"> </w:t>
      </w:r>
      <w:proofErr w:type="spellStart"/>
      <w:r w:rsidRPr="000B694A">
        <w:rPr>
          <w:i/>
          <w:iCs/>
          <w:sz w:val="24"/>
          <w:szCs w:val="24"/>
        </w:rPr>
        <w:t>Medical</w:t>
      </w:r>
      <w:proofErr w:type="spellEnd"/>
      <w:r w:rsidRPr="000B694A">
        <w:rPr>
          <w:i/>
          <w:iCs/>
          <w:sz w:val="24"/>
          <w:szCs w:val="24"/>
        </w:rPr>
        <w:t xml:space="preserve"> </w:t>
      </w:r>
      <w:proofErr w:type="spellStart"/>
      <w:r w:rsidRPr="000B694A">
        <w:rPr>
          <w:i/>
          <w:iCs/>
          <w:sz w:val="24"/>
          <w:szCs w:val="24"/>
        </w:rPr>
        <w:t>Association</w:t>
      </w:r>
      <w:proofErr w:type="spellEnd"/>
      <w:r w:rsidRPr="000B694A">
        <w:rPr>
          <w:sz w:val="24"/>
          <w:szCs w:val="24"/>
        </w:rPr>
        <w:t>, </w:t>
      </w:r>
      <w:r w:rsidRPr="000B694A">
        <w:rPr>
          <w:i/>
          <w:iCs/>
          <w:sz w:val="24"/>
          <w:szCs w:val="24"/>
        </w:rPr>
        <w:t>208</w:t>
      </w:r>
      <w:r w:rsidRPr="000B694A">
        <w:rPr>
          <w:sz w:val="24"/>
          <w:szCs w:val="24"/>
        </w:rPr>
        <w:t>(4), 542-546.</w:t>
      </w:r>
    </w:p>
    <w:p w14:paraId="50F34C1B" w14:textId="77777777" w:rsidR="00845596" w:rsidRPr="000B694A" w:rsidRDefault="00845596" w:rsidP="00DD0105">
      <w:pPr>
        <w:pStyle w:val="Stil2"/>
        <w:ind w:left="567" w:hanging="567"/>
        <w:rPr>
          <w:b w:val="0"/>
          <w:bCs/>
        </w:rPr>
      </w:pPr>
      <w:r w:rsidRPr="000B694A">
        <w:rPr>
          <w:b w:val="0"/>
          <w:bCs/>
        </w:rPr>
        <w:t xml:space="preserve">Huang, Z., </w:t>
      </w:r>
      <w:proofErr w:type="spellStart"/>
      <w:r w:rsidRPr="000B694A">
        <w:rPr>
          <w:b w:val="0"/>
          <w:bCs/>
        </w:rPr>
        <w:t>Pan</w:t>
      </w:r>
      <w:proofErr w:type="spellEnd"/>
      <w:r w:rsidRPr="000B694A">
        <w:rPr>
          <w:b w:val="0"/>
          <w:bCs/>
        </w:rPr>
        <w:t xml:space="preserve">, Z., Yang, R., </w:t>
      </w:r>
      <w:proofErr w:type="spellStart"/>
      <w:r w:rsidRPr="000B694A">
        <w:rPr>
          <w:b w:val="0"/>
          <w:bCs/>
        </w:rPr>
        <w:t>Bi</w:t>
      </w:r>
      <w:proofErr w:type="spellEnd"/>
      <w:r w:rsidRPr="000B694A">
        <w:rPr>
          <w:b w:val="0"/>
          <w:bCs/>
        </w:rPr>
        <w:t xml:space="preserve">, Y., </w:t>
      </w:r>
      <w:proofErr w:type="spellStart"/>
      <w:r w:rsidRPr="000B694A">
        <w:rPr>
          <w:b w:val="0"/>
          <w:bCs/>
        </w:rPr>
        <w:t>Xiong</w:t>
      </w:r>
      <w:proofErr w:type="spellEnd"/>
      <w:r w:rsidRPr="000B694A">
        <w:rPr>
          <w:b w:val="0"/>
          <w:bCs/>
        </w:rPr>
        <w:t xml:space="preserve">, X. (2020). </w:t>
      </w:r>
      <w:proofErr w:type="spellStart"/>
      <w:r w:rsidRPr="000B694A">
        <w:rPr>
          <w:b w:val="0"/>
          <w:bCs/>
        </w:rPr>
        <w:t>The</w:t>
      </w:r>
      <w:proofErr w:type="spellEnd"/>
      <w:r w:rsidRPr="000B694A">
        <w:rPr>
          <w:b w:val="0"/>
          <w:bCs/>
        </w:rPr>
        <w:t xml:space="preserve"> canine gastrointestinal </w:t>
      </w:r>
      <w:proofErr w:type="spellStart"/>
      <w:r w:rsidRPr="000B694A">
        <w:rPr>
          <w:b w:val="0"/>
          <w:bCs/>
        </w:rPr>
        <w:t>microbiota</w:t>
      </w:r>
      <w:proofErr w:type="spellEnd"/>
      <w:r w:rsidRPr="000B694A">
        <w:rPr>
          <w:b w:val="0"/>
          <w:bCs/>
        </w:rPr>
        <w:t xml:space="preserve">: </w:t>
      </w:r>
      <w:proofErr w:type="spellStart"/>
      <w:r w:rsidRPr="000B694A">
        <w:rPr>
          <w:b w:val="0"/>
          <w:bCs/>
        </w:rPr>
        <w:t>early</w:t>
      </w:r>
      <w:proofErr w:type="spellEnd"/>
      <w:r w:rsidRPr="000B694A">
        <w:rPr>
          <w:b w:val="0"/>
          <w:bCs/>
        </w:rPr>
        <w:t xml:space="preserve"> </w:t>
      </w:r>
      <w:proofErr w:type="spellStart"/>
      <w:r w:rsidRPr="000B694A">
        <w:rPr>
          <w:b w:val="0"/>
          <w:bCs/>
        </w:rPr>
        <w:t>studies</w:t>
      </w:r>
      <w:proofErr w:type="spellEnd"/>
      <w:r w:rsidRPr="000B694A">
        <w:rPr>
          <w:b w:val="0"/>
          <w:bCs/>
        </w:rPr>
        <w:t xml:space="preserve"> and </w:t>
      </w:r>
      <w:proofErr w:type="spellStart"/>
      <w:r w:rsidRPr="000B694A">
        <w:rPr>
          <w:b w:val="0"/>
          <w:bCs/>
        </w:rPr>
        <w:t>research</w:t>
      </w:r>
      <w:proofErr w:type="spellEnd"/>
      <w:r w:rsidRPr="000B694A">
        <w:rPr>
          <w:b w:val="0"/>
          <w:bCs/>
        </w:rPr>
        <w:t xml:space="preserve"> </w:t>
      </w:r>
      <w:proofErr w:type="spellStart"/>
      <w:r w:rsidRPr="000B694A">
        <w:rPr>
          <w:b w:val="0"/>
          <w:bCs/>
        </w:rPr>
        <w:t>frontiers</w:t>
      </w:r>
      <w:proofErr w:type="spellEnd"/>
      <w:r w:rsidRPr="000B694A">
        <w:rPr>
          <w:b w:val="0"/>
          <w:bCs/>
        </w:rPr>
        <w:t>. </w:t>
      </w:r>
      <w:r w:rsidRPr="000B694A">
        <w:rPr>
          <w:b w:val="0"/>
          <w:bCs/>
          <w:i/>
          <w:iCs/>
        </w:rPr>
        <w:t xml:space="preserve">Gut </w:t>
      </w:r>
      <w:proofErr w:type="spellStart"/>
      <w:r w:rsidRPr="000B694A">
        <w:rPr>
          <w:b w:val="0"/>
          <w:bCs/>
          <w:i/>
          <w:iCs/>
        </w:rPr>
        <w:t>Microbes</w:t>
      </w:r>
      <w:proofErr w:type="spellEnd"/>
      <w:r w:rsidRPr="000B694A">
        <w:rPr>
          <w:b w:val="0"/>
          <w:bCs/>
        </w:rPr>
        <w:t>, </w:t>
      </w:r>
      <w:r w:rsidRPr="000B694A">
        <w:rPr>
          <w:b w:val="0"/>
          <w:bCs/>
          <w:i/>
          <w:iCs/>
        </w:rPr>
        <w:t>11</w:t>
      </w:r>
      <w:r w:rsidRPr="000B694A">
        <w:rPr>
          <w:b w:val="0"/>
          <w:bCs/>
        </w:rPr>
        <w:t>(4), 635-654.</w:t>
      </w:r>
      <w:r>
        <w:rPr>
          <w:b w:val="0"/>
          <w:bCs/>
        </w:rPr>
        <w:t xml:space="preserve"> doi:</w:t>
      </w:r>
      <w:r w:rsidRPr="007E3CCF">
        <w:rPr>
          <w:b w:val="0"/>
          <w:bCs/>
        </w:rPr>
        <w:t>10.1080/19490976.2019.1704142</w:t>
      </w:r>
    </w:p>
    <w:p w14:paraId="20BB83BF" w14:textId="794140B4" w:rsidR="00845596" w:rsidRPr="00D039A1" w:rsidRDefault="00845596" w:rsidP="00D039A1">
      <w:pPr>
        <w:spacing w:after="120" w:line="360" w:lineRule="auto"/>
        <w:ind w:left="567" w:hanging="567"/>
        <w:jc w:val="both"/>
        <w:rPr>
          <w:sz w:val="24"/>
          <w:szCs w:val="24"/>
        </w:rPr>
      </w:pPr>
      <w:proofErr w:type="spellStart"/>
      <w:r w:rsidRPr="000B694A">
        <w:rPr>
          <w:sz w:val="24"/>
          <w:szCs w:val="24"/>
        </w:rPr>
        <w:t>Hurtado</w:t>
      </w:r>
      <w:proofErr w:type="spellEnd"/>
      <w:r w:rsidRPr="000B694A">
        <w:rPr>
          <w:sz w:val="24"/>
          <w:szCs w:val="24"/>
        </w:rPr>
        <w:t xml:space="preserve">, A., </w:t>
      </w:r>
      <w:proofErr w:type="spellStart"/>
      <w:r w:rsidRPr="000B694A">
        <w:rPr>
          <w:sz w:val="24"/>
          <w:szCs w:val="24"/>
        </w:rPr>
        <w:t>Rueda</w:t>
      </w:r>
      <w:proofErr w:type="spellEnd"/>
      <w:r w:rsidRPr="000B694A">
        <w:rPr>
          <w:sz w:val="24"/>
          <w:szCs w:val="24"/>
        </w:rPr>
        <w:t xml:space="preserve">, P., </w:t>
      </w:r>
      <w:proofErr w:type="spellStart"/>
      <w:r w:rsidRPr="000B694A">
        <w:rPr>
          <w:sz w:val="24"/>
          <w:szCs w:val="24"/>
        </w:rPr>
        <w:t>Nowicky</w:t>
      </w:r>
      <w:proofErr w:type="spellEnd"/>
      <w:r w:rsidRPr="000B694A">
        <w:rPr>
          <w:sz w:val="24"/>
          <w:szCs w:val="24"/>
        </w:rPr>
        <w:t xml:space="preserve">, J., </w:t>
      </w:r>
      <w:proofErr w:type="spellStart"/>
      <w:r w:rsidRPr="000B694A">
        <w:rPr>
          <w:sz w:val="24"/>
          <w:szCs w:val="24"/>
        </w:rPr>
        <w:t>Sarraseca</w:t>
      </w:r>
      <w:proofErr w:type="spellEnd"/>
      <w:r w:rsidRPr="000B694A">
        <w:rPr>
          <w:sz w:val="24"/>
          <w:szCs w:val="24"/>
        </w:rPr>
        <w:t xml:space="preserve">, J., </w:t>
      </w:r>
      <w:proofErr w:type="spellStart"/>
      <w:r w:rsidRPr="000B694A">
        <w:rPr>
          <w:sz w:val="24"/>
          <w:szCs w:val="24"/>
        </w:rPr>
        <w:t>Casal</w:t>
      </w:r>
      <w:proofErr w:type="spellEnd"/>
      <w:r w:rsidRPr="000B694A">
        <w:rPr>
          <w:sz w:val="24"/>
          <w:szCs w:val="24"/>
        </w:rPr>
        <w:t xml:space="preserve">, J. I. (1996). </w:t>
      </w:r>
      <w:proofErr w:type="spellStart"/>
      <w:r w:rsidRPr="000B694A">
        <w:rPr>
          <w:sz w:val="24"/>
          <w:szCs w:val="24"/>
        </w:rPr>
        <w:t>Identification</w:t>
      </w:r>
      <w:proofErr w:type="spellEnd"/>
      <w:r w:rsidRPr="000B694A">
        <w:rPr>
          <w:sz w:val="24"/>
          <w:szCs w:val="24"/>
        </w:rPr>
        <w:t xml:space="preserve"> of </w:t>
      </w:r>
      <w:proofErr w:type="spellStart"/>
      <w:r w:rsidRPr="000B694A">
        <w:rPr>
          <w:sz w:val="24"/>
          <w:szCs w:val="24"/>
        </w:rPr>
        <w:t>domains</w:t>
      </w:r>
      <w:proofErr w:type="spellEnd"/>
      <w:r w:rsidRPr="000B694A">
        <w:rPr>
          <w:sz w:val="24"/>
          <w:szCs w:val="24"/>
        </w:rPr>
        <w:t xml:space="preserve"> in canine </w:t>
      </w:r>
      <w:proofErr w:type="spellStart"/>
      <w:r w:rsidRPr="000B694A">
        <w:rPr>
          <w:sz w:val="24"/>
          <w:szCs w:val="24"/>
        </w:rPr>
        <w:t>parvovirus</w:t>
      </w:r>
      <w:proofErr w:type="spellEnd"/>
      <w:r w:rsidRPr="000B694A">
        <w:rPr>
          <w:sz w:val="24"/>
          <w:szCs w:val="24"/>
        </w:rPr>
        <w:t xml:space="preserve"> VP2 </w:t>
      </w:r>
      <w:proofErr w:type="spellStart"/>
      <w:r w:rsidRPr="000B694A">
        <w:rPr>
          <w:sz w:val="24"/>
          <w:szCs w:val="24"/>
        </w:rPr>
        <w:t>essential</w:t>
      </w:r>
      <w:proofErr w:type="spellEnd"/>
      <w:r w:rsidRPr="000B694A">
        <w:rPr>
          <w:sz w:val="24"/>
          <w:szCs w:val="24"/>
        </w:rPr>
        <w:t xml:space="preserve"> </w:t>
      </w:r>
      <w:proofErr w:type="spellStart"/>
      <w:r w:rsidRPr="000B694A">
        <w:rPr>
          <w:sz w:val="24"/>
          <w:szCs w:val="24"/>
        </w:rPr>
        <w:t>for</w:t>
      </w:r>
      <w:proofErr w:type="spellEnd"/>
      <w:r w:rsidRPr="000B694A">
        <w:rPr>
          <w:sz w:val="24"/>
          <w:szCs w:val="24"/>
        </w:rPr>
        <w:t xml:space="preserve"> </w:t>
      </w:r>
      <w:proofErr w:type="spellStart"/>
      <w:r w:rsidRPr="000B694A">
        <w:rPr>
          <w:sz w:val="24"/>
          <w:szCs w:val="24"/>
        </w:rPr>
        <w:t>the</w:t>
      </w:r>
      <w:proofErr w:type="spellEnd"/>
      <w:r w:rsidRPr="000B694A">
        <w:rPr>
          <w:sz w:val="24"/>
          <w:szCs w:val="24"/>
        </w:rPr>
        <w:t xml:space="preserve"> </w:t>
      </w:r>
      <w:proofErr w:type="spellStart"/>
      <w:r w:rsidRPr="000B694A">
        <w:rPr>
          <w:sz w:val="24"/>
          <w:szCs w:val="24"/>
        </w:rPr>
        <w:t>assembly</w:t>
      </w:r>
      <w:proofErr w:type="spellEnd"/>
      <w:r w:rsidRPr="000B694A">
        <w:rPr>
          <w:sz w:val="24"/>
          <w:szCs w:val="24"/>
        </w:rPr>
        <w:t xml:space="preserve"> of </w:t>
      </w:r>
      <w:proofErr w:type="spellStart"/>
      <w:r w:rsidRPr="000B694A">
        <w:rPr>
          <w:sz w:val="24"/>
          <w:szCs w:val="24"/>
        </w:rPr>
        <w:t>virus-like</w:t>
      </w:r>
      <w:proofErr w:type="spellEnd"/>
      <w:r w:rsidRPr="000B694A">
        <w:rPr>
          <w:sz w:val="24"/>
          <w:szCs w:val="24"/>
        </w:rPr>
        <w:t xml:space="preserve"> </w:t>
      </w:r>
      <w:proofErr w:type="spellStart"/>
      <w:r w:rsidRPr="000B694A">
        <w:rPr>
          <w:sz w:val="24"/>
          <w:szCs w:val="24"/>
        </w:rPr>
        <w:t>particles</w:t>
      </w:r>
      <w:proofErr w:type="spellEnd"/>
      <w:r w:rsidRPr="000B694A">
        <w:rPr>
          <w:sz w:val="24"/>
          <w:szCs w:val="24"/>
        </w:rPr>
        <w:t>. </w:t>
      </w:r>
      <w:proofErr w:type="spellStart"/>
      <w:r w:rsidRPr="000B694A">
        <w:rPr>
          <w:i/>
          <w:iCs/>
          <w:sz w:val="24"/>
          <w:szCs w:val="24"/>
        </w:rPr>
        <w:t>Journal</w:t>
      </w:r>
      <w:proofErr w:type="spellEnd"/>
      <w:r w:rsidRPr="000B694A">
        <w:rPr>
          <w:i/>
          <w:iCs/>
          <w:sz w:val="24"/>
          <w:szCs w:val="24"/>
        </w:rPr>
        <w:t xml:space="preserve"> of </w:t>
      </w:r>
      <w:proofErr w:type="spellStart"/>
      <w:r w:rsidR="007356C8">
        <w:rPr>
          <w:i/>
          <w:iCs/>
          <w:sz w:val="24"/>
          <w:szCs w:val="24"/>
        </w:rPr>
        <w:t>V</w:t>
      </w:r>
      <w:r w:rsidRPr="000B694A">
        <w:rPr>
          <w:i/>
          <w:iCs/>
          <w:sz w:val="24"/>
          <w:szCs w:val="24"/>
        </w:rPr>
        <w:t>irology</w:t>
      </w:r>
      <w:proofErr w:type="spellEnd"/>
      <w:r w:rsidRPr="000B694A">
        <w:rPr>
          <w:sz w:val="24"/>
          <w:szCs w:val="24"/>
        </w:rPr>
        <w:t>, </w:t>
      </w:r>
      <w:r w:rsidRPr="000B694A">
        <w:rPr>
          <w:i/>
          <w:iCs/>
          <w:sz w:val="24"/>
          <w:szCs w:val="24"/>
        </w:rPr>
        <w:t>70</w:t>
      </w:r>
      <w:r w:rsidRPr="000B694A">
        <w:rPr>
          <w:sz w:val="24"/>
          <w:szCs w:val="24"/>
        </w:rPr>
        <w:t>(8), 5422-5429.</w:t>
      </w:r>
      <w:r>
        <w:rPr>
          <w:sz w:val="24"/>
          <w:szCs w:val="24"/>
        </w:rPr>
        <w:t xml:space="preserve"> </w:t>
      </w:r>
      <w:proofErr w:type="gramStart"/>
      <w:r>
        <w:rPr>
          <w:sz w:val="24"/>
          <w:szCs w:val="24"/>
        </w:rPr>
        <w:t>doi</w:t>
      </w:r>
      <w:proofErr w:type="gramEnd"/>
      <w:r>
        <w:rPr>
          <w:sz w:val="24"/>
          <w:szCs w:val="24"/>
        </w:rPr>
        <w:t>:</w:t>
      </w:r>
      <w:r w:rsidRPr="00D039A1">
        <w:rPr>
          <w:sz w:val="24"/>
          <w:szCs w:val="24"/>
        </w:rPr>
        <w:t>10.1128/jvi.70.8.5422-5429.1996</w:t>
      </w:r>
    </w:p>
    <w:p w14:paraId="54BA0B5B" w14:textId="77777777" w:rsidR="00845596" w:rsidRPr="00D039A1" w:rsidRDefault="00845596" w:rsidP="00D039A1">
      <w:pPr>
        <w:pStyle w:val="Stil2"/>
        <w:ind w:left="567" w:hanging="567"/>
        <w:rPr>
          <w:b w:val="0"/>
          <w:bCs/>
        </w:rPr>
      </w:pPr>
      <w:proofErr w:type="spellStart"/>
      <w:r w:rsidRPr="0036338E">
        <w:rPr>
          <w:b w:val="0"/>
          <w:bCs/>
        </w:rPr>
        <w:t>Jasensky</w:t>
      </w:r>
      <w:proofErr w:type="spellEnd"/>
      <w:r w:rsidRPr="0036338E">
        <w:rPr>
          <w:b w:val="0"/>
          <w:bCs/>
        </w:rPr>
        <w:t xml:space="preserve">, A. K., </w:t>
      </w:r>
      <w:proofErr w:type="spellStart"/>
      <w:r w:rsidRPr="0036338E">
        <w:rPr>
          <w:b w:val="0"/>
          <w:bCs/>
        </w:rPr>
        <w:t>Bondzio</w:t>
      </w:r>
      <w:proofErr w:type="spellEnd"/>
      <w:r w:rsidRPr="0036338E">
        <w:rPr>
          <w:b w:val="0"/>
          <w:bCs/>
        </w:rPr>
        <w:t xml:space="preserve">, A., </w:t>
      </w:r>
      <w:proofErr w:type="spellStart"/>
      <w:r w:rsidRPr="0036338E">
        <w:rPr>
          <w:b w:val="0"/>
          <w:bCs/>
        </w:rPr>
        <w:t>Murugaiyan</w:t>
      </w:r>
      <w:proofErr w:type="spellEnd"/>
      <w:r w:rsidRPr="0036338E">
        <w:rPr>
          <w:b w:val="0"/>
          <w:bCs/>
        </w:rPr>
        <w:t xml:space="preserve">, J., </w:t>
      </w:r>
      <w:proofErr w:type="spellStart"/>
      <w:r w:rsidRPr="0036338E">
        <w:rPr>
          <w:b w:val="0"/>
          <w:bCs/>
        </w:rPr>
        <w:t>Siebert</w:t>
      </w:r>
      <w:proofErr w:type="spellEnd"/>
      <w:r w:rsidRPr="0036338E">
        <w:rPr>
          <w:b w:val="0"/>
          <w:bCs/>
        </w:rPr>
        <w:t xml:space="preserve">, U., </w:t>
      </w:r>
      <w:proofErr w:type="spellStart"/>
      <w:r w:rsidRPr="0036338E">
        <w:rPr>
          <w:b w:val="0"/>
          <w:bCs/>
        </w:rPr>
        <w:t>Roesler</w:t>
      </w:r>
      <w:proofErr w:type="spellEnd"/>
      <w:r w:rsidRPr="0036338E">
        <w:rPr>
          <w:b w:val="0"/>
          <w:bCs/>
        </w:rPr>
        <w:t xml:space="preserve">, U., </w:t>
      </w:r>
      <w:proofErr w:type="spellStart"/>
      <w:r w:rsidRPr="0036338E">
        <w:rPr>
          <w:b w:val="0"/>
          <w:bCs/>
        </w:rPr>
        <w:t>Kohn</w:t>
      </w:r>
      <w:proofErr w:type="spellEnd"/>
      <w:r w:rsidRPr="0036338E">
        <w:rPr>
          <w:b w:val="0"/>
          <w:bCs/>
        </w:rPr>
        <w:t xml:space="preserve">, B., </w:t>
      </w:r>
      <w:proofErr w:type="spellStart"/>
      <w:r w:rsidRPr="0036338E">
        <w:rPr>
          <w:b w:val="0"/>
          <w:bCs/>
        </w:rPr>
        <w:t>Einspanier</w:t>
      </w:r>
      <w:proofErr w:type="spellEnd"/>
      <w:r w:rsidRPr="0036338E">
        <w:rPr>
          <w:b w:val="0"/>
          <w:bCs/>
        </w:rPr>
        <w:t xml:space="preserve">, R. (2014). </w:t>
      </w:r>
      <w:proofErr w:type="spellStart"/>
      <w:r w:rsidRPr="0036338E">
        <w:rPr>
          <w:b w:val="0"/>
          <w:bCs/>
        </w:rPr>
        <w:t>Characterization</w:t>
      </w:r>
      <w:proofErr w:type="spellEnd"/>
      <w:r w:rsidRPr="0036338E">
        <w:rPr>
          <w:b w:val="0"/>
          <w:bCs/>
        </w:rPr>
        <w:t xml:space="preserve"> of </w:t>
      </w:r>
      <w:proofErr w:type="spellStart"/>
      <w:r w:rsidRPr="0036338E">
        <w:rPr>
          <w:b w:val="0"/>
          <w:bCs/>
        </w:rPr>
        <w:t>the</w:t>
      </w:r>
      <w:proofErr w:type="spellEnd"/>
      <w:r w:rsidRPr="0036338E">
        <w:rPr>
          <w:b w:val="0"/>
          <w:bCs/>
        </w:rPr>
        <w:t xml:space="preserve"> </w:t>
      </w:r>
      <w:proofErr w:type="spellStart"/>
      <w:r w:rsidRPr="0036338E">
        <w:rPr>
          <w:b w:val="0"/>
          <w:bCs/>
        </w:rPr>
        <w:t>native</w:t>
      </w:r>
      <w:proofErr w:type="spellEnd"/>
      <w:r w:rsidRPr="0036338E">
        <w:rPr>
          <w:b w:val="0"/>
          <w:bCs/>
        </w:rPr>
        <w:t xml:space="preserve"> C-</w:t>
      </w:r>
      <w:proofErr w:type="spellStart"/>
      <w:r w:rsidRPr="0036338E">
        <w:rPr>
          <w:b w:val="0"/>
          <w:bCs/>
        </w:rPr>
        <w:t>reactive</w:t>
      </w:r>
      <w:proofErr w:type="spellEnd"/>
      <w:r w:rsidRPr="0036338E">
        <w:rPr>
          <w:b w:val="0"/>
          <w:bCs/>
        </w:rPr>
        <w:t xml:space="preserve"> protein (</w:t>
      </w:r>
      <w:proofErr w:type="spellStart"/>
      <w:r w:rsidRPr="0036338E">
        <w:rPr>
          <w:b w:val="0"/>
          <w:bCs/>
        </w:rPr>
        <w:t>cCRP</w:t>
      </w:r>
      <w:proofErr w:type="spellEnd"/>
      <w:r w:rsidRPr="0036338E">
        <w:rPr>
          <w:b w:val="0"/>
          <w:bCs/>
        </w:rPr>
        <w:t xml:space="preserve">) and </w:t>
      </w:r>
      <w:proofErr w:type="spellStart"/>
      <w:r w:rsidRPr="0036338E">
        <w:rPr>
          <w:b w:val="0"/>
          <w:bCs/>
        </w:rPr>
        <w:t>the</w:t>
      </w:r>
      <w:proofErr w:type="spellEnd"/>
      <w:r w:rsidRPr="0036338E">
        <w:rPr>
          <w:b w:val="0"/>
          <w:bCs/>
        </w:rPr>
        <w:t xml:space="preserve"> </w:t>
      </w:r>
      <w:proofErr w:type="spellStart"/>
      <w:r w:rsidRPr="0036338E">
        <w:rPr>
          <w:b w:val="0"/>
          <w:bCs/>
        </w:rPr>
        <w:t>corresponding</w:t>
      </w:r>
      <w:proofErr w:type="spellEnd"/>
      <w:r w:rsidRPr="0036338E">
        <w:rPr>
          <w:b w:val="0"/>
          <w:bCs/>
        </w:rPr>
        <w:t xml:space="preserve"> </w:t>
      </w:r>
      <w:proofErr w:type="spellStart"/>
      <w:r w:rsidRPr="0036338E">
        <w:rPr>
          <w:b w:val="0"/>
          <w:bCs/>
        </w:rPr>
        <w:t>liver</w:t>
      </w:r>
      <w:proofErr w:type="spellEnd"/>
      <w:r w:rsidRPr="0036338E">
        <w:rPr>
          <w:b w:val="0"/>
          <w:bCs/>
        </w:rPr>
        <w:t xml:space="preserve"> mRNA in </w:t>
      </w:r>
      <w:proofErr w:type="spellStart"/>
      <w:r w:rsidRPr="0036338E">
        <w:rPr>
          <w:b w:val="0"/>
          <w:bCs/>
        </w:rPr>
        <w:t>dogs</w:t>
      </w:r>
      <w:proofErr w:type="spellEnd"/>
      <w:r w:rsidRPr="0036338E">
        <w:rPr>
          <w:b w:val="0"/>
          <w:bCs/>
        </w:rPr>
        <w:t>. </w:t>
      </w:r>
      <w:proofErr w:type="spellStart"/>
      <w:r w:rsidRPr="0036338E">
        <w:rPr>
          <w:b w:val="0"/>
          <w:bCs/>
          <w:i/>
          <w:iCs/>
        </w:rPr>
        <w:t>Biochemical</w:t>
      </w:r>
      <w:proofErr w:type="spellEnd"/>
      <w:r w:rsidRPr="0036338E">
        <w:rPr>
          <w:b w:val="0"/>
          <w:bCs/>
          <w:i/>
          <w:iCs/>
        </w:rPr>
        <w:t xml:space="preserve"> and </w:t>
      </w:r>
      <w:proofErr w:type="spellStart"/>
      <w:r w:rsidRPr="0036338E">
        <w:rPr>
          <w:b w:val="0"/>
          <w:bCs/>
          <w:i/>
          <w:iCs/>
        </w:rPr>
        <w:t>Biophysical</w:t>
      </w:r>
      <w:proofErr w:type="spellEnd"/>
      <w:r w:rsidRPr="0036338E">
        <w:rPr>
          <w:b w:val="0"/>
          <w:bCs/>
          <w:i/>
          <w:iCs/>
        </w:rPr>
        <w:t xml:space="preserve"> </w:t>
      </w:r>
      <w:proofErr w:type="spellStart"/>
      <w:r w:rsidRPr="0036338E">
        <w:rPr>
          <w:b w:val="0"/>
          <w:bCs/>
          <w:i/>
          <w:iCs/>
        </w:rPr>
        <w:t>Research</w:t>
      </w:r>
      <w:proofErr w:type="spellEnd"/>
      <w:r w:rsidRPr="0036338E">
        <w:rPr>
          <w:b w:val="0"/>
          <w:bCs/>
          <w:i/>
          <w:iCs/>
        </w:rPr>
        <w:t xml:space="preserve"> Communications</w:t>
      </w:r>
      <w:r w:rsidRPr="0036338E">
        <w:rPr>
          <w:b w:val="0"/>
          <w:bCs/>
        </w:rPr>
        <w:t>, </w:t>
      </w:r>
      <w:r w:rsidRPr="0036338E">
        <w:rPr>
          <w:b w:val="0"/>
          <w:bCs/>
          <w:i/>
          <w:iCs/>
        </w:rPr>
        <w:t>452</w:t>
      </w:r>
      <w:r w:rsidRPr="0036338E">
        <w:rPr>
          <w:b w:val="0"/>
          <w:bCs/>
        </w:rPr>
        <w:t>(3), 462-467.</w:t>
      </w:r>
      <w:r>
        <w:rPr>
          <w:b w:val="0"/>
          <w:bCs/>
        </w:rPr>
        <w:t xml:space="preserve"> </w:t>
      </w:r>
      <w:proofErr w:type="gramStart"/>
      <w:r>
        <w:rPr>
          <w:b w:val="0"/>
          <w:bCs/>
        </w:rPr>
        <w:t>doi:</w:t>
      </w:r>
      <w:r w:rsidRPr="00D039A1">
        <w:rPr>
          <w:b w:val="0"/>
          <w:bCs/>
        </w:rPr>
        <w:t>10.1016/j.bbrc</w:t>
      </w:r>
      <w:proofErr w:type="gramEnd"/>
      <w:r w:rsidRPr="00D039A1">
        <w:rPr>
          <w:b w:val="0"/>
          <w:bCs/>
        </w:rPr>
        <w:t>.2014.08.090</w:t>
      </w:r>
    </w:p>
    <w:p w14:paraId="00527B27" w14:textId="0748777C" w:rsidR="00845596" w:rsidRPr="00D039A1" w:rsidRDefault="00845596" w:rsidP="00D039A1">
      <w:pPr>
        <w:pStyle w:val="Stil2"/>
        <w:ind w:left="567" w:hanging="567"/>
        <w:rPr>
          <w:b w:val="0"/>
          <w:bCs/>
        </w:rPr>
      </w:pPr>
      <w:proofErr w:type="spellStart"/>
      <w:r w:rsidRPr="000B694A">
        <w:rPr>
          <w:b w:val="0"/>
          <w:bCs/>
        </w:rPr>
        <w:lastRenderedPageBreak/>
        <w:t>Jiao</w:t>
      </w:r>
      <w:proofErr w:type="spellEnd"/>
      <w:r w:rsidRPr="000B694A">
        <w:rPr>
          <w:b w:val="0"/>
          <w:bCs/>
        </w:rPr>
        <w:t xml:space="preserve">, N., </w:t>
      </w:r>
      <w:proofErr w:type="spellStart"/>
      <w:r w:rsidRPr="000B694A">
        <w:rPr>
          <w:b w:val="0"/>
          <w:bCs/>
        </w:rPr>
        <w:t>Wu</w:t>
      </w:r>
      <w:proofErr w:type="spellEnd"/>
      <w:r w:rsidRPr="000B694A">
        <w:rPr>
          <w:b w:val="0"/>
          <w:bCs/>
        </w:rPr>
        <w:t xml:space="preserve">, Z., </w:t>
      </w:r>
      <w:proofErr w:type="spellStart"/>
      <w:r w:rsidRPr="000B694A">
        <w:rPr>
          <w:b w:val="0"/>
          <w:bCs/>
        </w:rPr>
        <w:t>Ji</w:t>
      </w:r>
      <w:proofErr w:type="spellEnd"/>
      <w:r w:rsidRPr="000B694A">
        <w:rPr>
          <w:b w:val="0"/>
          <w:bCs/>
        </w:rPr>
        <w:t xml:space="preserve">, Y., Wang, B., </w:t>
      </w:r>
      <w:proofErr w:type="spellStart"/>
      <w:r w:rsidRPr="000B694A">
        <w:rPr>
          <w:b w:val="0"/>
          <w:bCs/>
        </w:rPr>
        <w:t>Dai</w:t>
      </w:r>
      <w:proofErr w:type="spellEnd"/>
      <w:r w:rsidRPr="000B694A">
        <w:rPr>
          <w:b w:val="0"/>
          <w:bCs/>
        </w:rPr>
        <w:t xml:space="preserve">, Z., </w:t>
      </w:r>
      <w:proofErr w:type="spellStart"/>
      <w:r w:rsidRPr="000B694A">
        <w:rPr>
          <w:b w:val="0"/>
          <w:bCs/>
        </w:rPr>
        <w:t>Wu</w:t>
      </w:r>
      <w:proofErr w:type="spellEnd"/>
      <w:r w:rsidRPr="000B694A">
        <w:rPr>
          <w:b w:val="0"/>
          <w:bCs/>
        </w:rPr>
        <w:t>, G. (2015). L-</w:t>
      </w:r>
      <w:proofErr w:type="spellStart"/>
      <w:r w:rsidRPr="000B694A">
        <w:rPr>
          <w:b w:val="0"/>
          <w:bCs/>
        </w:rPr>
        <w:t>Glutamate</w:t>
      </w:r>
      <w:proofErr w:type="spellEnd"/>
      <w:r w:rsidRPr="000B694A">
        <w:rPr>
          <w:b w:val="0"/>
          <w:bCs/>
        </w:rPr>
        <w:t xml:space="preserve"> </w:t>
      </w:r>
      <w:proofErr w:type="spellStart"/>
      <w:r w:rsidRPr="000B694A">
        <w:rPr>
          <w:b w:val="0"/>
          <w:bCs/>
        </w:rPr>
        <w:t>enhances</w:t>
      </w:r>
      <w:proofErr w:type="spellEnd"/>
      <w:r w:rsidRPr="000B694A">
        <w:rPr>
          <w:b w:val="0"/>
          <w:bCs/>
        </w:rPr>
        <w:t xml:space="preserve"> </w:t>
      </w:r>
      <w:proofErr w:type="spellStart"/>
      <w:r w:rsidRPr="000B694A">
        <w:rPr>
          <w:b w:val="0"/>
          <w:bCs/>
        </w:rPr>
        <w:t>barrier</w:t>
      </w:r>
      <w:proofErr w:type="spellEnd"/>
      <w:r w:rsidRPr="000B694A">
        <w:rPr>
          <w:b w:val="0"/>
          <w:bCs/>
        </w:rPr>
        <w:t xml:space="preserve"> and </w:t>
      </w:r>
      <w:proofErr w:type="spellStart"/>
      <w:r w:rsidRPr="000B694A">
        <w:rPr>
          <w:b w:val="0"/>
          <w:bCs/>
        </w:rPr>
        <w:t>antioxidative</w:t>
      </w:r>
      <w:proofErr w:type="spellEnd"/>
      <w:r w:rsidRPr="000B694A">
        <w:rPr>
          <w:b w:val="0"/>
          <w:bCs/>
        </w:rPr>
        <w:t xml:space="preserve"> </w:t>
      </w:r>
      <w:proofErr w:type="spellStart"/>
      <w:r w:rsidRPr="000B694A">
        <w:rPr>
          <w:b w:val="0"/>
          <w:bCs/>
        </w:rPr>
        <w:t>functions</w:t>
      </w:r>
      <w:proofErr w:type="spellEnd"/>
      <w:r w:rsidRPr="000B694A">
        <w:rPr>
          <w:b w:val="0"/>
          <w:bCs/>
        </w:rPr>
        <w:t xml:space="preserve"> in intestinal </w:t>
      </w:r>
      <w:proofErr w:type="spellStart"/>
      <w:r w:rsidRPr="000B694A">
        <w:rPr>
          <w:b w:val="0"/>
          <w:bCs/>
        </w:rPr>
        <w:t>porcine</w:t>
      </w:r>
      <w:proofErr w:type="spellEnd"/>
      <w:r w:rsidRPr="000B694A">
        <w:rPr>
          <w:b w:val="0"/>
          <w:bCs/>
        </w:rPr>
        <w:t xml:space="preserve"> </w:t>
      </w:r>
      <w:proofErr w:type="spellStart"/>
      <w:r w:rsidRPr="000B694A">
        <w:rPr>
          <w:b w:val="0"/>
          <w:bCs/>
        </w:rPr>
        <w:t>epithelial</w:t>
      </w:r>
      <w:proofErr w:type="spellEnd"/>
      <w:r w:rsidRPr="000B694A">
        <w:rPr>
          <w:b w:val="0"/>
          <w:bCs/>
        </w:rPr>
        <w:t xml:space="preserve"> cells1, 2. </w:t>
      </w:r>
      <w:proofErr w:type="spellStart"/>
      <w:r w:rsidRPr="000B694A">
        <w:rPr>
          <w:b w:val="0"/>
          <w:bCs/>
          <w:i/>
          <w:iCs/>
        </w:rPr>
        <w:t>The</w:t>
      </w:r>
      <w:proofErr w:type="spellEnd"/>
      <w:r w:rsidRPr="000B694A">
        <w:rPr>
          <w:b w:val="0"/>
          <w:bCs/>
          <w:i/>
          <w:iCs/>
        </w:rPr>
        <w:t xml:space="preserve"> </w:t>
      </w:r>
      <w:proofErr w:type="spellStart"/>
      <w:r w:rsidRPr="000B694A">
        <w:rPr>
          <w:b w:val="0"/>
          <w:bCs/>
          <w:i/>
          <w:iCs/>
        </w:rPr>
        <w:t>Journal</w:t>
      </w:r>
      <w:proofErr w:type="spellEnd"/>
      <w:r w:rsidRPr="000B694A">
        <w:rPr>
          <w:b w:val="0"/>
          <w:bCs/>
          <w:i/>
          <w:iCs/>
        </w:rPr>
        <w:t xml:space="preserve"> of </w:t>
      </w:r>
      <w:proofErr w:type="spellStart"/>
      <w:r w:rsidR="007356C8">
        <w:rPr>
          <w:b w:val="0"/>
          <w:bCs/>
          <w:i/>
          <w:iCs/>
        </w:rPr>
        <w:t>N</w:t>
      </w:r>
      <w:r w:rsidRPr="000B694A">
        <w:rPr>
          <w:b w:val="0"/>
          <w:bCs/>
          <w:i/>
          <w:iCs/>
        </w:rPr>
        <w:t>utrition</w:t>
      </w:r>
      <w:proofErr w:type="spellEnd"/>
      <w:r w:rsidRPr="000B694A">
        <w:rPr>
          <w:b w:val="0"/>
          <w:bCs/>
        </w:rPr>
        <w:t>, </w:t>
      </w:r>
      <w:r w:rsidRPr="000B694A">
        <w:rPr>
          <w:b w:val="0"/>
          <w:bCs/>
          <w:i/>
          <w:iCs/>
        </w:rPr>
        <w:t>145</w:t>
      </w:r>
      <w:r w:rsidRPr="000B694A">
        <w:rPr>
          <w:b w:val="0"/>
          <w:bCs/>
        </w:rPr>
        <w:t>(10), 2258-2264.</w:t>
      </w:r>
      <w:r>
        <w:rPr>
          <w:b w:val="0"/>
          <w:bCs/>
        </w:rPr>
        <w:t xml:space="preserve"> </w:t>
      </w:r>
      <w:proofErr w:type="gramStart"/>
      <w:r>
        <w:rPr>
          <w:b w:val="0"/>
          <w:bCs/>
        </w:rPr>
        <w:t>doi</w:t>
      </w:r>
      <w:proofErr w:type="gramEnd"/>
      <w:r>
        <w:rPr>
          <w:b w:val="0"/>
          <w:bCs/>
        </w:rPr>
        <w:t>:</w:t>
      </w:r>
      <w:r w:rsidRPr="00D039A1">
        <w:rPr>
          <w:b w:val="0"/>
          <w:bCs/>
        </w:rPr>
        <w:t>10.3945/jn.115.217661</w:t>
      </w:r>
    </w:p>
    <w:p w14:paraId="774B3984" w14:textId="1D71984C" w:rsidR="00845596" w:rsidRPr="00D039A1" w:rsidRDefault="00845596" w:rsidP="00D039A1">
      <w:pPr>
        <w:pStyle w:val="Stil2"/>
        <w:ind w:left="567" w:hanging="567"/>
        <w:rPr>
          <w:b w:val="0"/>
          <w:bCs/>
        </w:rPr>
      </w:pPr>
      <w:proofErr w:type="spellStart"/>
      <w:r w:rsidRPr="000B694A">
        <w:rPr>
          <w:b w:val="0"/>
          <w:bCs/>
        </w:rPr>
        <w:t>Jobgen</w:t>
      </w:r>
      <w:proofErr w:type="spellEnd"/>
      <w:r w:rsidRPr="000B694A">
        <w:rPr>
          <w:b w:val="0"/>
          <w:bCs/>
        </w:rPr>
        <w:t xml:space="preserve">, W. S., </w:t>
      </w:r>
      <w:proofErr w:type="spellStart"/>
      <w:r w:rsidRPr="000B694A">
        <w:rPr>
          <w:b w:val="0"/>
          <w:bCs/>
        </w:rPr>
        <w:t>Fried</w:t>
      </w:r>
      <w:proofErr w:type="spellEnd"/>
      <w:r w:rsidRPr="000B694A">
        <w:rPr>
          <w:b w:val="0"/>
          <w:bCs/>
        </w:rPr>
        <w:t xml:space="preserve">, S. K., Fu, W. J., </w:t>
      </w:r>
      <w:proofErr w:type="spellStart"/>
      <w:r w:rsidRPr="000B694A">
        <w:rPr>
          <w:b w:val="0"/>
          <w:bCs/>
        </w:rPr>
        <w:t>Meininger</w:t>
      </w:r>
      <w:proofErr w:type="spellEnd"/>
      <w:r w:rsidRPr="000B694A">
        <w:rPr>
          <w:b w:val="0"/>
          <w:bCs/>
        </w:rPr>
        <w:t xml:space="preserve">, C. J., </w:t>
      </w:r>
      <w:proofErr w:type="spellStart"/>
      <w:r w:rsidRPr="000B694A">
        <w:rPr>
          <w:b w:val="0"/>
          <w:bCs/>
        </w:rPr>
        <w:t>Wu</w:t>
      </w:r>
      <w:proofErr w:type="spellEnd"/>
      <w:r w:rsidRPr="000B694A">
        <w:rPr>
          <w:b w:val="0"/>
          <w:bCs/>
        </w:rPr>
        <w:t xml:space="preserve">, G. (2006). </w:t>
      </w:r>
      <w:proofErr w:type="spellStart"/>
      <w:r w:rsidRPr="000B694A">
        <w:rPr>
          <w:b w:val="0"/>
          <w:bCs/>
        </w:rPr>
        <w:t>Regulatory</w:t>
      </w:r>
      <w:proofErr w:type="spellEnd"/>
      <w:r w:rsidRPr="000B694A">
        <w:rPr>
          <w:b w:val="0"/>
          <w:bCs/>
        </w:rPr>
        <w:t xml:space="preserve"> role </w:t>
      </w:r>
      <w:proofErr w:type="spellStart"/>
      <w:r w:rsidRPr="000B694A">
        <w:rPr>
          <w:b w:val="0"/>
          <w:bCs/>
        </w:rPr>
        <w:t>for</w:t>
      </w:r>
      <w:proofErr w:type="spellEnd"/>
      <w:r w:rsidRPr="000B694A">
        <w:rPr>
          <w:b w:val="0"/>
          <w:bCs/>
        </w:rPr>
        <w:t xml:space="preserve"> </w:t>
      </w:r>
      <w:proofErr w:type="spellStart"/>
      <w:r w:rsidRPr="000B694A">
        <w:rPr>
          <w:b w:val="0"/>
          <w:bCs/>
        </w:rPr>
        <w:t>the</w:t>
      </w:r>
      <w:proofErr w:type="spellEnd"/>
      <w:r w:rsidRPr="000B694A">
        <w:rPr>
          <w:b w:val="0"/>
          <w:bCs/>
        </w:rPr>
        <w:t xml:space="preserve"> </w:t>
      </w:r>
      <w:proofErr w:type="spellStart"/>
      <w:r w:rsidRPr="000B694A">
        <w:rPr>
          <w:b w:val="0"/>
          <w:bCs/>
        </w:rPr>
        <w:t>arginine</w:t>
      </w:r>
      <w:proofErr w:type="spellEnd"/>
      <w:r w:rsidRPr="000B694A">
        <w:rPr>
          <w:b w:val="0"/>
          <w:bCs/>
        </w:rPr>
        <w:t>–</w:t>
      </w:r>
      <w:proofErr w:type="spellStart"/>
      <w:r w:rsidRPr="000B694A">
        <w:rPr>
          <w:b w:val="0"/>
          <w:bCs/>
        </w:rPr>
        <w:t>nitric</w:t>
      </w:r>
      <w:proofErr w:type="spellEnd"/>
      <w:r w:rsidRPr="000B694A">
        <w:rPr>
          <w:b w:val="0"/>
          <w:bCs/>
        </w:rPr>
        <w:t xml:space="preserve"> </w:t>
      </w:r>
      <w:proofErr w:type="spellStart"/>
      <w:r w:rsidRPr="000B694A">
        <w:rPr>
          <w:b w:val="0"/>
          <w:bCs/>
        </w:rPr>
        <w:t>oxide</w:t>
      </w:r>
      <w:proofErr w:type="spellEnd"/>
      <w:r w:rsidRPr="000B694A">
        <w:rPr>
          <w:b w:val="0"/>
          <w:bCs/>
        </w:rPr>
        <w:t xml:space="preserve"> </w:t>
      </w:r>
      <w:proofErr w:type="spellStart"/>
      <w:r w:rsidRPr="000B694A">
        <w:rPr>
          <w:b w:val="0"/>
          <w:bCs/>
        </w:rPr>
        <w:t>pathway</w:t>
      </w:r>
      <w:proofErr w:type="spellEnd"/>
      <w:r w:rsidRPr="000B694A">
        <w:rPr>
          <w:b w:val="0"/>
          <w:bCs/>
        </w:rPr>
        <w:t xml:space="preserve"> in </w:t>
      </w:r>
      <w:proofErr w:type="spellStart"/>
      <w:r w:rsidRPr="000B694A">
        <w:rPr>
          <w:b w:val="0"/>
          <w:bCs/>
        </w:rPr>
        <w:t>metabolism</w:t>
      </w:r>
      <w:proofErr w:type="spellEnd"/>
      <w:r w:rsidRPr="000B694A">
        <w:rPr>
          <w:b w:val="0"/>
          <w:bCs/>
        </w:rPr>
        <w:t xml:space="preserve"> of </w:t>
      </w:r>
      <w:proofErr w:type="spellStart"/>
      <w:r w:rsidRPr="000B694A">
        <w:rPr>
          <w:b w:val="0"/>
          <w:bCs/>
        </w:rPr>
        <w:t>energy</w:t>
      </w:r>
      <w:proofErr w:type="spellEnd"/>
      <w:r w:rsidRPr="000B694A">
        <w:rPr>
          <w:b w:val="0"/>
          <w:bCs/>
        </w:rPr>
        <w:t xml:space="preserve"> </w:t>
      </w:r>
      <w:proofErr w:type="spellStart"/>
      <w:r w:rsidRPr="000B694A">
        <w:rPr>
          <w:b w:val="0"/>
          <w:bCs/>
        </w:rPr>
        <w:t>substrates</w:t>
      </w:r>
      <w:proofErr w:type="spellEnd"/>
      <w:r w:rsidRPr="000B694A">
        <w:rPr>
          <w:b w:val="0"/>
          <w:bCs/>
        </w:rPr>
        <w:t>. </w:t>
      </w:r>
      <w:proofErr w:type="spellStart"/>
      <w:r w:rsidRPr="000B694A">
        <w:rPr>
          <w:b w:val="0"/>
          <w:bCs/>
          <w:i/>
          <w:iCs/>
        </w:rPr>
        <w:t>The</w:t>
      </w:r>
      <w:proofErr w:type="spellEnd"/>
      <w:r w:rsidRPr="000B694A">
        <w:rPr>
          <w:b w:val="0"/>
          <w:bCs/>
          <w:i/>
          <w:iCs/>
        </w:rPr>
        <w:t xml:space="preserve"> </w:t>
      </w:r>
      <w:proofErr w:type="spellStart"/>
      <w:r w:rsidRPr="000B694A">
        <w:rPr>
          <w:b w:val="0"/>
          <w:bCs/>
          <w:i/>
          <w:iCs/>
        </w:rPr>
        <w:t>Journal</w:t>
      </w:r>
      <w:proofErr w:type="spellEnd"/>
      <w:r w:rsidRPr="000B694A">
        <w:rPr>
          <w:b w:val="0"/>
          <w:bCs/>
          <w:i/>
          <w:iCs/>
        </w:rPr>
        <w:t xml:space="preserve"> of </w:t>
      </w:r>
      <w:proofErr w:type="spellStart"/>
      <w:r w:rsidR="007356C8">
        <w:rPr>
          <w:b w:val="0"/>
          <w:bCs/>
          <w:i/>
          <w:iCs/>
        </w:rPr>
        <w:t>N</w:t>
      </w:r>
      <w:r w:rsidRPr="000B694A">
        <w:rPr>
          <w:b w:val="0"/>
          <w:bCs/>
          <w:i/>
          <w:iCs/>
        </w:rPr>
        <w:t>utritional</w:t>
      </w:r>
      <w:proofErr w:type="spellEnd"/>
      <w:r w:rsidRPr="000B694A">
        <w:rPr>
          <w:b w:val="0"/>
          <w:bCs/>
          <w:i/>
          <w:iCs/>
        </w:rPr>
        <w:t xml:space="preserve"> </w:t>
      </w:r>
      <w:proofErr w:type="spellStart"/>
      <w:r w:rsidR="007356C8">
        <w:rPr>
          <w:b w:val="0"/>
          <w:bCs/>
          <w:i/>
          <w:iCs/>
        </w:rPr>
        <w:t>B</w:t>
      </w:r>
      <w:r w:rsidRPr="000B694A">
        <w:rPr>
          <w:b w:val="0"/>
          <w:bCs/>
          <w:i/>
          <w:iCs/>
        </w:rPr>
        <w:t>iochemistry</w:t>
      </w:r>
      <w:proofErr w:type="spellEnd"/>
      <w:r w:rsidRPr="000B694A">
        <w:rPr>
          <w:b w:val="0"/>
          <w:bCs/>
        </w:rPr>
        <w:t>, </w:t>
      </w:r>
      <w:r w:rsidRPr="000B694A">
        <w:rPr>
          <w:b w:val="0"/>
          <w:bCs/>
          <w:i/>
          <w:iCs/>
        </w:rPr>
        <w:t>17</w:t>
      </w:r>
      <w:r w:rsidRPr="000B694A">
        <w:rPr>
          <w:b w:val="0"/>
          <w:bCs/>
        </w:rPr>
        <w:t>(9), 571-588.</w:t>
      </w:r>
      <w:r>
        <w:rPr>
          <w:b w:val="0"/>
          <w:bCs/>
        </w:rPr>
        <w:t xml:space="preserve"> </w:t>
      </w:r>
      <w:proofErr w:type="gramStart"/>
      <w:r>
        <w:rPr>
          <w:b w:val="0"/>
          <w:bCs/>
        </w:rPr>
        <w:t>doi:</w:t>
      </w:r>
      <w:r w:rsidRPr="00D039A1">
        <w:rPr>
          <w:b w:val="0"/>
          <w:bCs/>
        </w:rPr>
        <w:t>10.1016/j.jnutbio</w:t>
      </w:r>
      <w:proofErr w:type="gramEnd"/>
      <w:r w:rsidRPr="00D039A1">
        <w:rPr>
          <w:b w:val="0"/>
          <w:bCs/>
        </w:rPr>
        <w:t>.2005.12.001</w:t>
      </w:r>
    </w:p>
    <w:p w14:paraId="1BEA7F8F" w14:textId="6B6EBBF8" w:rsidR="00845596" w:rsidRPr="000B694A" w:rsidRDefault="00845596" w:rsidP="00DD0105">
      <w:pPr>
        <w:pStyle w:val="Stil2"/>
        <w:ind w:left="567" w:hanging="567"/>
        <w:rPr>
          <w:b w:val="0"/>
          <w:bCs/>
        </w:rPr>
      </w:pPr>
      <w:proofErr w:type="spellStart"/>
      <w:r w:rsidRPr="000B694A">
        <w:rPr>
          <w:b w:val="0"/>
          <w:bCs/>
        </w:rPr>
        <w:t>Jobgen</w:t>
      </w:r>
      <w:proofErr w:type="spellEnd"/>
      <w:r w:rsidRPr="000B694A">
        <w:rPr>
          <w:b w:val="0"/>
          <w:bCs/>
        </w:rPr>
        <w:t xml:space="preserve">, W., Fu, W. J., </w:t>
      </w:r>
      <w:proofErr w:type="spellStart"/>
      <w:r w:rsidRPr="000B694A">
        <w:rPr>
          <w:b w:val="0"/>
          <w:bCs/>
        </w:rPr>
        <w:t>Gao</w:t>
      </w:r>
      <w:proofErr w:type="spellEnd"/>
      <w:r w:rsidRPr="000B694A">
        <w:rPr>
          <w:b w:val="0"/>
          <w:bCs/>
        </w:rPr>
        <w:t xml:space="preserve">, H., </w:t>
      </w:r>
      <w:proofErr w:type="spellStart"/>
      <w:r w:rsidRPr="000B694A">
        <w:rPr>
          <w:b w:val="0"/>
          <w:bCs/>
        </w:rPr>
        <w:t>Li</w:t>
      </w:r>
      <w:proofErr w:type="spellEnd"/>
      <w:r w:rsidRPr="000B694A">
        <w:rPr>
          <w:b w:val="0"/>
          <w:bCs/>
        </w:rPr>
        <w:t xml:space="preserve">, P., </w:t>
      </w:r>
      <w:proofErr w:type="spellStart"/>
      <w:r w:rsidRPr="000B694A">
        <w:rPr>
          <w:b w:val="0"/>
          <w:bCs/>
        </w:rPr>
        <w:t>Meininger</w:t>
      </w:r>
      <w:proofErr w:type="spellEnd"/>
      <w:r w:rsidRPr="000B694A">
        <w:rPr>
          <w:b w:val="0"/>
          <w:bCs/>
        </w:rPr>
        <w:t xml:space="preserve">, C. J., Smith, S. B., </w:t>
      </w:r>
      <w:proofErr w:type="spellStart"/>
      <w:r w:rsidRPr="000B694A">
        <w:rPr>
          <w:b w:val="0"/>
          <w:bCs/>
        </w:rPr>
        <w:t>Wu</w:t>
      </w:r>
      <w:proofErr w:type="spellEnd"/>
      <w:r w:rsidRPr="000B694A">
        <w:rPr>
          <w:b w:val="0"/>
          <w:bCs/>
        </w:rPr>
        <w:t xml:space="preserve">, G. (2009). High </w:t>
      </w:r>
      <w:proofErr w:type="spellStart"/>
      <w:r w:rsidRPr="000B694A">
        <w:rPr>
          <w:b w:val="0"/>
          <w:bCs/>
        </w:rPr>
        <w:t>fat</w:t>
      </w:r>
      <w:proofErr w:type="spellEnd"/>
      <w:r w:rsidRPr="000B694A">
        <w:rPr>
          <w:b w:val="0"/>
          <w:bCs/>
        </w:rPr>
        <w:t xml:space="preserve"> </w:t>
      </w:r>
      <w:proofErr w:type="spellStart"/>
      <w:r w:rsidRPr="000B694A">
        <w:rPr>
          <w:b w:val="0"/>
          <w:bCs/>
        </w:rPr>
        <w:t>feeding</w:t>
      </w:r>
      <w:proofErr w:type="spellEnd"/>
      <w:r w:rsidRPr="000B694A">
        <w:rPr>
          <w:b w:val="0"/>
          <w:bCs/>
        </w:rPr>
        <w:t xml:space="preserve"> and </w:t>
      </w:r>
      <w:proofErr w:type="spellStart"/>
      <w:r w:rsidRPr="000B694A">
        <w:rPr>
          <w:b w:val="0"/>
          <w:bCs/>
        </w:rPr>
        <w:t>dietary</w:t>
      </w:r>
      <w:proofErr w:type="spellEnd"/>
      <w:r w:rsidRPr="000B694A">
        <w:rPr>
          <w:b w:val="0"/>
          <w:bCs/>
        </w:rPr>
        <w:t xml:space="preserve"> L-</w:t>
      </w:r>
      <w:proofErr w:type="spellStart"/>
      <w:r w:rsidRPr="000B694A">
        <w:rPr>
          <w:b w:val="0"/>
          <w:bCs/>
        </w:rPr>
        <w:t>arginine</w:t>
      </w:r>
      <w:proofErr w:type="spellEnd"/>
      <w:r w:rsidRPr="000B694A">
        <w:rPr>
          <w:b w:val="0"/>
          <w:bCs/>
        </w:rPr>
        <w:t xml:space="preserve"> </w:t>
      </w:r>
      <w:proofErr w:type="spellStart"/>
      <w:r w:rsidRPr="000B694A">
        <w:rPr>
          <w:b w:val="0"/>
          <w:bCs/>
        </w:rPr>
        <w:t>supplementation</w:t>
      </w:r>
      <w:proofErr w:type="spellEnd"/>
      <w:r w:rsidRPr="000B694A">
        <w:rPr>
          <w:b w:val="0"/>
          <w:bCs/>
        </w:rPr>
        <w:t xml:space="preserve"> </w:t>
      </w:r>
      <w:proofErr w:type="spellStart"/>
      <w:r w:rsidRPr="000B694A">
        <w:rPr>
          <w:b w:val="0"/>
          <w:bCs/>
        </w:rPr>
        <w:t>differentially</w:t>
      </w:r>
      <w:proofErr w:type="spellEnd"/>
      <w:r w:rsidRPr="000B694A">
        <w:rPr>
          <w:b w:val="0"/>
          <w:bCs/>
        </w:rPr>
        <w:t xml:space="preserve"> </w:t>
      </w:r>
      <w:proofErr w:type="spellStart"/>
      <w:r w:rsidRPr="000B694A">
        <w:rPr>
          <w:b w:val="0"/>
          <w:bCs/>
        </w:rPr>
        <w:t>regulate</w:t>
      </w:r>
      <w:proofErr w:type="spellEnd"/>
      <w:r w:rsidRPr="000B694A">
        <w:rPr>
          <w:b w:val="0"/>
          <w:bCs/>
        </w:rPr>
        <w:t xml:space="preserve"> gene </w:t>
      </w:r>
      <w:proofErr w:type="spellStart"/>
      <w:r w:rsidRPr="000B694A">
        <w:rPr>
          <w:b w:val="0"/>
          <w:bCs/>
        </w:rPr>
        <w:t>expression</w:t>
      </w:r>
      <w:proofErr w:type="spellEnd"/>
      <w:r w:rsidRPr="000B694A">
        <w:rPr>
          <w:b w:val="0"/>
          <w:bCs/>
        </w:rPr>
        <w:t xml:space="preserve"> in </w:t>
      </w:r>
      <w:proofErr w:type="spellStart"/>
      <w:r w:rsidRPr="000B694A">
        <w:rPr>
          <w:b w:val="0"/>
          <w:bCs/>
        </w:rPr>
        <w:t>rat</w:t>
      </w:r>
      <w:proofErr w:type="spellEnd"/>
      <w:r w:rsidRPr="000B694A">
        <w:rPr>
          <w:b w:val="0"/>
          <w:bCs/>
        </w:rPr>
        <w:t xml:space="preserve"> </w:t>
      </w:r>
      <w:proofErr w:type="spellStart"/>
      <w:r w:rsidRPr="000B694A">
        <w:rPr>
          <w:b w:val="0"/>
          <w:bCs/>
        </w:rPr>
        <w:t>white</w:t>
      </w:r>
      <w:proofErr w:type="spellEnd"/>
      <w:r w:rsidRPr="000B694A">
        <w:rPr>
          <w:b w:val="0"/>
          <w:bCs/>
        </w:rPr>
        <w:t xml:space="preserve"> </w:t>
      </w:r>
      <w:proofErr w:type="spellStart"/>
      <w:r w:rsidRPr="000B694A">
        <w:rPr>
          <w:b w:val="0"/>
          <w:bCs/>
        </w:rPr>
        <w:t>adipose</w:t>
      </w:r>
      <w:proofErr w:type="spellEnd"/>
      <w:r w:rsidRPr="000B694A">
        <w:rPr>
          <w:b w:val="0"/>
          <w:bCs/>
        </w:rPr>
        <w:t xml:space="preserve"> </w:t>
      </w:r>
      <w:proofErr w:type="spellStart"/>
      <w:r w:rsidRPr="000B694A">
        <w:rPr>
          <w:b w:val="0"/>
          <w:bCs/>
        </w:rPr>
        <w:t>tissue</w:t>
      </w:r>
      <w:proofErr w:type="spellEnd"/>
      <w:r w:rsidRPr="000B694A">
        <w:rPr>
          <w:b w:val="0"/>
          <w:bCs/>
        </w:rPr>
        <w:t>. </w:t>
      </w:r>
      <w:r w:rsidRPr="000B694A">
        <w:rPr>
          <w:b w:val="0"/>
          <w:bCs/>
          <w:i/>
          <w:iCs/>
        </w:rPr>
        <w:t xml:space="preserve">Amino </w:t>
      </w:r>
      <w:proofErr w:type="spellStart"/>
      <w:r w:rsidR="007356C8">
        <w:rPr>
          <w:b w:val="0"/>
          <w:bCs/>
          <w:i/>
          <w:iCs/>
        </w:rPr>
        <w:t>A</w:t>
      </w:r>
      <w:r w:rsidRPr="000B694A">
        <w:rPr>
          <w:b w:val="0"/>
          <w:bCs/>
          <w:i/>
          <w:iCs/>
        </w:rPr>
        <w:t>cids</w:t>
      </w:r>
      <w:proofErr w:type="spellEnd"/>
      <w:r w:rsidRPr="000B694A">
        <w:rPr>
          <w:b w:val="0"/>
          <w:bCs/>
        </w:rPr>
        <w:t>, </w:t>
      </w:r>
      <w:r w:rsidRPr="000B694A">
        <w:rPr>
          <w:b w:val="0"/>
          <w:bCs/>
          <w:i/>
          <w:iCs/>
        </w:rPr>
        <w:t>37</w:t>
      </w:r>
      <w:r w:rsidRPr="000B694A">
        <w:rPr>
          <w:b w:val="0"/>
          <w:bCs/>
        </w:rPr>
        <w:t>, 187-198.</w:t>
      </w:r>
      <w:r>
        <w:rPr>
          <w:b w:val="0"/>
          <w:bCs/>
        </w:rPr>
        <w:t xml:space="preserve"> doi:</w:t>
      </w:r>
      <w:r w:rsidRPr="00D039A1">
        <w:rPr>
          <w:b w:val="0"/>
          <w:bCs/>
        </w:rPr>
        <w:t>10.1007/s00726-009-0246-7</w:t>
      </w:r>
    </w:p>
    <w:p w14:paraId="0E2C4387" w14:textId="659DA0F8" w:rsidR="00845596" w:rsidRPr="000B694A" w:rsidRDefault="00845596" w:rsidP="00DD0105">
      <w:pPr>
        <w:pStyle w:val="Stil2"/>
        <w:ind w:left="567" w:hanging="567"/>
        <w:rPr>
          <w:b w:val="0"/>
          <w:bCs/>
        </w:rPr>
      </w:pPr>
      <w:proofErr w:type="spellStart"/>
      <w:r w:rsidRPr="000B694A">
        <w:rPr>
          <w:b w:val="0"/>
          <w:bCs/>
        </w:rPr>
        <w:t>Judge</w:t>
      </w:r>
      <w:proofErr w:type="spellEnd"/>
      <w:r w:rsidRPr="000B694A">
        <w:rPr>
          <w:b w:val="0"/>
          <w:bCs/>
        </w:rPr>
        <w:t xml:space="preserve">, P. (2015). Management of </w:t>
      </w:r>
      <w:proofErr w:type="spellStart"/>
      <w:r w:rsidRPr="000B694A">
        <w:rPr>
          <w:b w:val="0"/>
          <w:bCs/>
        </w:rPr>
        <w:t>the</w:t>
      </w:r>
      <w:proofErr w:type="spellEnd"/>
      <w:r w:rsidRPr="000B694A">
        <w:rPr>
          <w:b w:val="0"/>
          <w:bCs/>
        </w:rPr>
        <w:t xml:space="preserve"> </w:t>
      </w:r>
      <w:proofErr w:type="spellStart"/>
      <w:r w:rsidRPr="000B694A">
        <w:rPr>
          <w:b w:val="0"/>
          <w:bCs/>
        </w:rPr>
        <w:t>patient</w:t>
      </w:r>
      <w:proofErr w:type="spellEnd"/>
      <w:r w:rsidRPr="000B694A">
        <w:rPr>
          <w:b w:val="0"/>
          <w:bCs/>
        </w:rPr>
        <w:t xml:space="preserve"> with canine </w:t>
      </w:r>
      <w:proofErr w:type="spellStart"/>
      <w:r w:rsidRPr="000B694A">
        <w:rPr>
          <w:b w:val="0"/>
          <w:bCs/>
        </w:rPr>
        <w:t>parvovirus</w:t>
      </w:r>
      <w:proofErr w:type="spellEnd"/>
      <w:r w:rsidRPr="000B694A">
        <w:rPr>
          <w:b w:val="0"/>
          <w:bCs/>
        </w:rPr>
        <w:t xml:space="preserve"> enteritis. </w:t>
      </w:r>
      <w:proofErr w:type="spellStart"/>
      <w:r w:rsidR="007356C8" w:rsidRPr="007356C8">
        <w:rPr>
          <w:b w:val="0"/>
          <w:bCs/>
          <w:i/>
          <w:iCs/>
        </w:rPr>
        <w:t>Veterinary</w:t>
      </w:r>
      <w:proofErr w:type="spellEnd"/>
      <w:r w:rsidR="007356C8" w:rsidRPr="007356C8">
        <w:rPr>
          <w:b w:val="0"/>
          <w:bCs/>
          <w:i/>
          <w:iCs/>
        </w:rPr>
        <w:t xml:space="preserve"> </w:t>
      </w:r>
      <w:proofErr w:type="spellStart"/>
      <w:r w:rsidR="007356C8">
        <w:rPr>
          <w:b w:val="0"/>
          <w:bCs/>
          <w:i/>
          <w:iCs/>
        </w:rPr>
        <w:t>E</w:t>
      </w:r>
      <w:r w:rsidR="007356C8" w:rsidRPr="007356C8">
        <w:rPr>
          <w:b w:val="0"/>
          <w:bCs/>
          <w:i/>
          <w:iCs/>
        </w:rPr>
        <w:t>ducation</w:t>
      </w:r>
      <w:proofErr w:type="spellEnd"/>
      <w:r w:rsidRPr="000B694A">
        <w:rPr>
          <w:b w:val="0"/>
          <w:bCs/>
        </w:rPr>
        <w:t xml:space="preserve">, </w:t>
      </w:r>
      <w:r w:rsidRPr="007356C8">
        <w:rPr>
          <w:b w:val="0"/>
          <w:bCs/>
          <w:i/>
          <w:iCs/>
        </w:rPr>
        <w:t>21</w:t>
      </w:r>
      <w:r w:rsidRPr="000B694A">
        <w:rPr>
          <w:b w:val="0"/>
          <w:bCs/>
        </w:rPr>
        <w:t>, 5-11.</w:t>
      </w:r>
    </w:p>
    <w:p w14:paraId="53275CD2" w14:textId="608CB08F" w:rsidR="00845596" w:rsidRPr="00D039A1" w:rsidRDefault="00845596" w:rsidP="00D039A1">
      <w:pPr>
        <w:pStyle w:val="Stil2"/>
        <w:ind w:left="567" w:hanging="567"/>
        <w:rPr>
          <w:b w:val="0"/>
          <w:bCs/>
        </w:rPr>
      </w:pPr>
      <w:proofErr w:type="spellStart"/>
      <w:r w:rsidRPr="000B694A">
        <w:rPr>
          <w:b w:val="0"/>
          <w:bCs/>
        </w:rPr>
        <w:t>Kalli</w:t>
      </w:r>
      <w:proofErr w:type="spellEnd"/>
      <w:r w:rsidRPr="000B694A">
        <w:rPr>
          <w:b w:val="0"/>
          <w:bCs/>
        </w:rPr>
        <w:t xml:space="preserve">, I., </w:t>
      </w:r>
      <w:proofErr w:type="spellStart"/>
      <w:r w:rsidRPr="000B694A">
        <w:rPr>
          <w:b w:val="0"/>
          <w:bCs/>
        </w:rPr>
        <w:t>Leontides</w:t>
      </w:r>
      <w:proofErr w:type="spellEnd"/>
      <w:r w:rsidRPr="000B694A">
        <w:rPr>
          <w:b w:val="0"/>
          <w:bCs/>
        </w:rPr>
        <w:t xml:space="preserve">, L. S., </w:t>
      </w:r>
      <w:proofErr w:type="spellStart"/>
      <w:r w:rsidRPr="000B694A">
        <w:rPr>
          <w:b w:val="0"/>
          <w:bCs/>
        </w:rPr>
        <w:t>Mylonakis</w:t>
      </w:r>
      <w:proofErr w:type="spellEnd"/>
      <w:r w:rsidRPr="000B694A">
        <w:rPr>
          <w:b w:val="0"/>
          <w:bCs/>
        </w:rPr>
        <w:t>, M. E., Adamama-</w:t>
      </w:r>
      <w:proofErr w:type="spellStart"/>
      <w:r w:rsidRPr="000B694A">
        <w:rPr>
          <w:b w:val="0"/>
          <w:bCs/>
        </w:rPr>
        <w:t>Moraitou</w:t>
      </w:r>
      <w:proofErr w:type="spellEnd"/>
      <w:r w:rsidRPr="000B694A">
        <w:rPr>
          <w:b w:val="0"/>
          <w:bCs/>
        </w:rPr>
        <w:t xml:space="preserve">, K., </w:t>
      </w:r>
      <w:proofErr w:type="spellStart"/>
      <w:r w:rsidRPr="000B694A">
        <w:rPr>
          <w:b w:val="0"/>
          <w:bCs/>
        </w:rPr>
        <w:t>Rallis</w:t>
      </w:r>
      <w:proofErr w:type="spellEnd"/>
      <w:r w:rsidRPr="000B694A">
        <w:rPr>
          <w:b w:val="0"/>
          <w:bCs/>
        </w:rPr>
        <w:t xml:space="preserve">, T., </w:t>
      </w:r>
      <w:proofErr w:type="spellStart"/>
      <w:r w:rsidRPr="000B694A">
        <w:rPr>
          <w:b w:val="0"/>
          <w:bCs/>
        </w:rPr>
        <w:t>Koutinas</w:t>
      </w:r>
      <w:proofErr w:type="spellEnd"/>
      <w:r w:rsidRPr="000B694A">
        <w:rPr>
          <w:b w:val="0"/>
          <w:bCs/>
        </w:rPr>
        <w:t xml:space="preserve">, A. F. (2010). </w:t>
      </w:r>
      <w:proofErr w:type="spellStart"/>
      <w:r w:rsidRPr="000B694A">
        <w:rPr>
          <w:b w:val="0"/>
          <w:bCs/>
        </w:rPr>
        <w:t>Factors</w:t>
      </w:r>
      <w:proofErr w:type="spellEnd"/>
      <w:r w:rsidRPr="000B694A">
        <w:rPr>
          <w:b w:val="0"/>
          <w:bCs/>
        </w:rPr>
        <w:t xml:space="preserve"> </w:t>
      </w:r>
      <w:proofErr w:type="spellStart"/>
      <w:r w:rsidRPr="000B694A">
        <w:rPr>
          <w:b w:val="0"/>
          <w:bCs/>
        </w:rPr>
        <w:t>affecting</w:t>
      </w:r>
      <w:proofErr w:type="spellEnd"/>
      <w:r w:rsidRPr="000B694A">
        <w:rPr>
          <w:b w:val="0"/>
          <w:bCs/>
        </w:rPr>
        <w:t xml:space="preserve"> </w:t>
      </w:r>
      <w:proofErr w:type="spellStart"/>
      <w:r w:rsidRPr="000B694A">
        <w:rPr>
          <w:b w:val="0"/>
          <w:bCs/>
        </w:rPr>
        <w:t>the</w:t>
      </w:r>
      <w:proofErr w:type="spellEnd"/>
      <w:r w:rsidRPr="000B694A">
        <w:rPr>
          <w:b w:val="0"/>
          <w:bCs/>
        </w:rPr>
        <w:t xml:space="preserve"> </w:t>
      </w:r>
      <w:proofErr w:type="spellStart"/>
      <w:r w:rsidRPr="000B694A">
        <w:rPr>
          <w:b w:val="0"/>
          <w:bCs/>
        </w:rPr>
        <w:t>occurrence</w:t>
      </w:r>
      <w:proofErr w:type="spellEnd"/>
      <w:r w:rsidRPr="000B694A">
        <w:rPr>
          <w:b w:val="0"/>
          <w:bCs/>
        </w:rPr>
        <w:t xml:space="preserve">, </w:t>
      </w:r>
      <w:proofErr w:type="spellStart"/>
      <w:r w:rsidRPr="000B694A">
        <w:rPr>
          <w:b w:val="0"/>
          <w:bCs/>
        </w:rPr>
        <w:t>duration</w:t>
      </w:r>
      <w:proofErr w:type="spellEnd"/>
      <w:r w:rsidRPr="000B694A">
        <w:rPr>
          <w:b w:val="0"/>
          <w:bCs/>
        </w:rPr>
        <w:t xml:space="preserve"> of </w:t>
      </w:r>
      <w:proofErr w:type="spellStart"/>
      <w:r w:rsidRPr="000B694A">
        <w:rPr>
          <w:b w:val="0"/>
          <w:bCs/>
        </w:rPr>
        <w:t>hospitalization</w:t>
      </w:r>
      <w:proofErr w:type="spellEnd"/>
      <w:r w:rsidRPr="000B694A">
        <w:rPr>
          <w:b w:val="0"/>
          <w:bCs/>
        </w:rPr>
        <w:t xml:space="preserve"> and final </w:t>
      </w:r>
      <w:proofErr w:type="spellStart"/>
      <w:r w:rsidRPr="000B694A">
        <w:rPr>
          <w:b w:val="0"/>
          <w:bCs/>
        </w:rPr>
        <w:t>outcome</w:t>
      </w:r>
      <w:proofErr w:type="spellEnd"/>
      <w:r w:rsidRPr="000B694A">
        <w:rPr>
          <w:b w:val="0"/>
          <w:bCs/>
        </w:rPr>
        <w:t xml:space="preserve"> in canine </w:t>
      </w:r>
      <w:proofErr w:type="spellStart"/>
      <w:r w:rsidRPr="000B694A">
        <w:rPr>
          <w:b w:val="0"/>
          <w:bCs/>
        </w:rPr>
        <w:t>parvovirus</w:t>
      </w:r>
      <w:proofErr w:type="spellEnd"/>
      <w:r w:rsidRPr="000B694A">
        <w:rPr>
          <w:b w:val="0"/>
          <w:bCs/>
        </w:rPr>
        <w:t xml:space="preserve"> </w:t>
      </w:r>
      <w:proofErr w:type="spellStart"/>
      <w:r w:rsidRPr="000B694A">
        <w:rPr>
          <w:b w:val="0"/>
          <w:bCs/>
        </w:rPr>
        <w:t>infection</w:t>
      </w:r>
      <w:proofErr w:type="spellEnd"/>
      <w:r w:rsidRPr="000B694A">
        <w:rPr>
          <w:b w:val="0"/>
          <w:bCs/>
        </w:rPr>
        <w:t>. </w:t>
      </w:r>
      <w:proofErr w:type="spellStart"/>
      <w:r w:rsidRPr="000B694A">
        <w:rPr>
          <w:b w:val="0"/>
          <w:bCs/>
          <w:i/>
          <w:iCs/>
        </w:rPr>
        <w:t>Research</w:t>
      </w:r>
      <w:proofErr w:type="spellEnd"/>
      <w:r w:rsidRPr="000B694A">
        <w:rPr>
          <w:b w:val="0"/>
          <w:bCs/>
          <w:i/>
          <w:iCs/>
        </w:rPr>
        <w:t xml:space="preserve"> in </w:t>
      </w:r>
      <w:proofErr w:type="spellStart"/>
      <w:r w:rsidR="007356C8">
        <w:rPr>
          <w:b w:val="0"/>
          <w:bCs/>
          <w:i/>
          <w:iCs/>
        </w:rPr>
        <w:t>V</w:t>
      </w:r>
      <w:r w:rsidRPr="000B694A">
        <w:rPr>
          <w:b w:val="0"/>
          <w:bCs/>
          <w:i/>
          <w:iCs/>
        </w:rPr>
        <w:t>eterinary</w:t>
      </w:r>
      <w:proofErr w:type="spellEnd"/>
      <w:r w:rsidRPr="000B694A">
        <w:rPr>
          <w:b w:val="0"/>
          <w:bCs/>
          <w:i/>
          <w:iCs/>
        </w:rPr>
        <w:t xml:space="preserve"> </w:t>
      </w:r>
      <w:proofErr w:type="spellStart"/>
      <w:r w:rsidR="007356C8">
        <w:rPr>
          <w:b w:val="0"/>
          <w:bCs/>
          <w:i/>
          <w:iCs/>
        </w:rPr>
        <w:t>S</w:t>
      </w:r>
      <w:r w:rsidRPr="000B694A">
        <w:rPr>
          <w:b w:val="0"/>
          <w:bCs/>
          <w:i/>
          <w:iCs/>
        </w:rPr>
        <w:t>cience</w:t>
      </w:r>
      <w:proofErr w:type="spellEnd"/>
      <w:r w:rsidRPr="000B694A">
        <w:rPr>
          <w:b w:val="0"/>
          <w:bCs/>
        </w:rPr>
        <w:t>, </w:t>
      </w:r>
      <w:r w:rsidRPr="000B694A">
        <w:rPr>
          <w:b w:val="0"/>
          <w:bCs/>
          <w:i/>
          <w:iCs/>
        </w:rPr>
        <w:t>89</w:t>
      </w:r>
      <w:r w:rsidRPr="000B694A">
        <w:rPr>
          <w:b w:val="0"/>
          <w:bCs/>
        </w:rPr>
        <w:t>(2), 174-178.</w:t>
      </w:r>
      <w:r>
        <w:rPr>
          <w:b w:val="0"/>
          <w:bCs/>
        </w:rPr>
        <w:t xml:space="preserve"> </w:t>
      </w:r>
      <w:proofErr w:type="gramStart"/>
      <w:r>
        <w:rPr>
          <w:b w:val="0"/>
          <w:bCs/>
        </w:rPr>
        <w:t>doi:</w:t>
      </w:r>
      <w:r w:rsidRPr="00D039A1">
        <w:rPr>
          <w:b w:val="0"/>
          <w:bCs/>
        </w:rPr>
        <w:t>10.1016/j.rvsc</w:t>
      </w:r>
      <w:proofErr w:type="gramEnd"/>
      <w:r w:rsidRPr="00D039A1">
        <w:rPr>
          <w:b w:val="0"/>
          <w:bCs/>
        </w:rPr>
        <w:t>.2010.02.013</w:t>
      </w:r>
    </w:p>
    <w:p w14:paraId="2820C8C5" w14:textId="3F916AAD" w:rsidR="00845596" w:rsidRPr="00D039A1" w:rsidRDefault="00845596" w:rsidP="00D039A1">
      <w:pPr>
        <w:pStyle w:val="Stil2"/>
        <w:ind w:left="567" w:hanging="567"/>
        <w:rPr>
          <w:b w:val="0"/>
          <w:bCs/>
        </w:rPr>
      </w:pPr>
      <w:proofErr w:type="spellStart"/>
      <w:r w:rsidRPr="00D16981">
        <w:rPr>
          <w:b w:val="0"/>
          <w:bCs/>
        </w:rPr>
        <w:t>Kalogianni</w:t>
      </w:r>
      <w:proofErr w:type="spellEnd"/>
      <w:r w:rsidRPr="00D16981">
        <w:rPr>
          <w:b w:val="0"/>
          <w:bCs/>
        </w:rPr>
        <w:t xml:space="preserve">, L., </w:t>
      </w:r>
      <w:proofErr w:type="spellStart"/>
      <w:r w:rsidRPr="00D16981">
        <w:rPr>
          <w:b w:val="0"/>
          <w:bCs/>
        </w:rPr>
        <w:t>Polizopoulou</w:t>
      </w:r>
      <w:proofErr w:type="spellEnd"/>
      <w:r w:rsidRPr="00D16981">
        <w:rPr>
          <w:b w:val="0"/>
          <w:bCs/>
        </w:rPr>
        <w:t xml:space="preserve">, Z. S., </w:t>
      </w:r>
      <w:proofErr w:type="spellStart"/>
      <w:r w:rsidRPr="00D16981">
        <w:rPr>
          <w:b w:val="0"/>
          <w:bCs/>
        </w:rPr>
        <w:t>Kazakos</w:t>
      </w:r>
      <w:proofErr w:type="spellEnd"/>
      <w:r w:rsidRPr="00D16981">
        <w:rPr>
          <w:b w:val="0"/>
          <w:bCs/>
        </w:rPr>
        <w:t xml:space="preserve">, G., </w:t>
      </w:r>
      <w:proofErr w:type="spellStart"/>
      <w:r w:rsidRPr="00D16981">
        <w:rPr>
          <w:b w:val="0"/>
          <w:bCs/>
        </w:rPr>
        <w:t>Kontopoulou</w:t>
      </w:r>
      <w:proofErr w:type="spellEnd"/>
      <w:r w:rsidRPr="00D16981">
        <w:rPr>
          <w:b w:val="0"/>
          <w:bCs/>
        </w:rPr>
        <w:t xml:space="preserve">, K., </w:t>
      </w:r>
      <w:proofErr w:type="spellStart"/>
      <w:r w:rsidRPr="00D16981">
        <w:rPr>
          <w:b w:val="0"/>
          <w:bCs/>
        </w:rPr>
        <w:t>Triantafyllou</w:t>
      </w:r>
      <w:proofErr w:type="spellEnd"/>
      <w:r w:rsidRPr="00D16981">
        <w:rPr>
          <w:b w:val="0"/>
          <w:bCs/>
        </w:rPr>
        <w:t xml:space="preserve">, E., </w:t>
      </w:r>
      <w:proofErr w:type="spellStart"/>
      <w:r w:rsidRPr="00D16981">
        <w:rPr>
          <w:b w:val="0"/>
          <w:bCs/>
        </w:rPr>
        <w:t>Siarkou</w:t>
      </w:r>
      <w:proofErr w:type="spellEnd"/>
      <w:r w:rsidRPr="00D16981">
        <w:rPr>
          <w:b w:val="0"/>
          <w:bCs/>
        </w:rPr>
        <w:t xml:space="preserve">, V. I., </w:t>
      </w:r>
      <w:proofErr w:type="spellStart"/>
      <w:r w:rsidRPr="00D16981">
        <w:rPr>
          <w:b w:val="0"/>
          <w:bCs/>
        </w:rPr>
        <w:t>Soubasis</w:t>
      </w:r>
      <w:proofErr w:type="spellEnd"/>
      <w:r w:rsidRPr="00D16981">
        <w:rPr>
          <w:b w:val="0"/>
          <w:bCs/>
        </w:rPr>
        <w:t xml:space="preserve">, N. (2022). </w:t>
      </w:r>
      <w:proofErr w:type="spellStart"/>
      <w:r w:rsidRPr="00D16981">
        <w:rPr>
          <w:b w:val="0"/>
          <w:bCs/>
        </w:rPr>
        <w:t>The</w:t>
      </w:r>
      <w:proofErr w:type="spellEnd"/>
      <w:r w:rsidRPr="00D16981">
        <w:rPr>
          <w:b w:val="0"/>
          <w:bCs/>
        </w:rPr>
        <w:t xml:space="preserve"> role of </w:t>
      </w:r>
      <w:proofErr w:type="spellStart"/>
      <w:r w:rsidRPr="00D16981">
        <w:rPr>
          <w:b w:val="0"/>
          <w:bCs/>
        </w:rPr>
        <w:t>the</w:t>
      </w:r>
      <w:proofErr w:type="spellEnd"/>
      <w:r w:rsidRPr="00D16981">
        <w:rPr>
          <w:b w:val="0"/>
          <w:bCs/>
        </w:rPr>
        <w:t xml:space="preserve"> </w:t>
      </w:r>
      <w:proofErr w:type="spellStart"/>
      <w:r w:rsidRPr="00D16981">
        <w:rPr>
          <w:b w:val="0"/>
          <w:bCs/>
        </w:rPr>
        <w:t>sequential</w:t>
      </w:r>
      <w:proofErr w:type="spellEnd"/>
      <w:r w:rsidRPr="00D16981">
        <w:rPr>
          <w:b w:val="0"/>
          <w:bCs/>
        </w:rPr>
        <w:t xml:space="preserve"> organ </w:t>
      </w:r>
      <w:proofErr w:type="spellStart"/>
      <w:r w:rsidRPr="00D16981">
        <w:rPr>
          <w:b w:val="0"/>
          <w:bCs/>
        </w:rPr>
        <w:t>failure</w:t>
      </w:r>
      <w:proofErr w:type="spellEnd"/>
      <w:r w:rsidRPr="00D16981">
        <w:rPr>
          <w:b w:val="0"/>
          <w:bCs/>
        </w:rPr>
        <w:t xml:space="preserve"> </w:t>
      </w:r>
      <w:proofErr w:type="spellStart"/>
      <w:r w:rsidRPr="00D16981">
        <w:rPr>
          <w:b w:val="0"/>
          <w:bCs/>
        </w:rPr>
        <w:t>assessment</w:t>
      </w:r>
      <w:proofErr w:type="spellEnd"/>
      <w:r w:rsidRPr="00D16981">
        <w:rPr>
          <w:b w:val="0"/>
          <w:bCs/>
        </w:rPr>
        <w:t xml:space="preserve"> </w:t>
      </w:r>
      <w:proofErr w:type="spellStart"/>
      <w:r w:rsidRPr="00D16981">
        <w:rPr>
          <w:b w:val="0"/>
          <w:bCs/>
        </w:rPr>
        <w:t>score</w:t>
      </w:r>
      <w:proofErr w:type="spellEnd"/>
      <w:r w:rsidRPr="00D16981">
        <w:rPr>
          <w:b w:val="0"/>
          <w:bCs/>
        </w:rPr>
        <w:t xml:space="preserve"> in </w:t>
      </w:r>
      <w:proofErr w:type="spellStart"/>
      <w:r w:rsidRPr="00D16981">
        <w:rPr>
          <w:b w:val="0"/>
          <w:bCs/>
        </w:rPr>
        <w:t>evaluating</w:t>
      </w:r>
      <w:proofErr w:type="spellEnd"/>
      <w:r w:rsidRPr="00D16981">
        <w:rPr>
          <w:b w:val="0"/>
          <w:bCs/>
        </w:rPr>
        <w:t xml:space="preserve"> </w:t>
      </w:r>
      <w:proofErr w:type="spellStart"/>
      <w:r w:rsidRPr="00D16981">
        <w:rPr>
          <w:b w:val="0"/>
          <w:bCs/>
        </w:rPr>
        <w:t>the</w:t>
      </w:r>
      <w:proofErr w:type="spellEnd"/>
      <w:r w:rsidRPr="00D16981">
        <w:rPr>
          <w:b w:val="0"/>
          <w:bCs/>
        </w:rPr>
        <w:t xml:space="preserve"> </w:t>
      </w:r>
      <w:proofErr w:type="spellStart"/>
      <w:r w:rsidRPr="00D16981">
        <w:rPr>
          <w:b w:val="0"/>
          <w:bCs/>
        </w:rPr>
        <w:t>outcome</w:t>
      </w:r>
      <w:proofErr w:type="spellEnd"/>
      <w:r w:rsidRPr="00D16981">
        <w:rPr>
          <w:b w:val="0"/>
          <w:bCs/>
        </w:rPr>
        <w:t xml:space="preserve"> in </w:t>
      </w:r>
      <w:proofErr w:type="spellStart"/>
      <w:r w:rsidRPr="00D16981">
        <w:rPr>
          <w:b w:val="0"/>
          <w:bCs/>
        </w:rPr>
        <w:t>dogs</w:t>
      </w:r>
      <w:proofErr w:type="spellEnd"/>
      <w:r w:rsidRPr="00D16981">
        <w:rPr>
          <w:b w:val="0"/>
          <w:bCs/>
        </w:rPr>
        <w:t xml:space="preserve"> with parvoviral enteritis. </w:t>
      </w:r>
      <w:proofErr w:type="spellStart"/>
      <w:r w:rsidRPr="00D16981">
        <w:rPr>
          <w:b w:val="0"/>
          <w:bCs/>
          <w:i/>
          <w:iCs/>
        </w:rPr>
        <w:t>Research</w:t>
      </w:r>
      <w:proofErr w:type="spellEnd"/>
      <w:r w:rsidRPr="00D16981">
        <w:rPr>
          <w:b w:val="0"/>
          <w:bCs/>
          <w:i/>
          <w:iCs/>
        </w:rPr>
        <w:t xml:space="preserve"> in </w:t>
      </w:r>
      <w:proofErr w:type="spellStart"/>
      <w:r w:rsidR="007356C8">
        <w:rPr>
          <w:b w:val="0"/>
          <w:bCs/>
          <w:i/>
          <w:iCs/>
        </w:rPr>
        <w:t>V</w:t>
      </w:r>
      <w:r w:rsidRPr="00D16981">
        <w:rPr>
          <w:b w:val="0"/>
          <w:bCs/>
          <w:i/>
          <w:iCs/>
        </w:rPr>
        <w:t>eterinary</w:t>
      </w:r>
      <w:proofErr w:type="spellEnd"/>
      <w:r w:rsidRPr="00D16981">
        <w:rPr>
          <w:b w:val="0"/>
          <w:bCs/>
          <w:i/>
          <w:iCs/>
        </w:rPr>
        <w:t xml:space="preserve"> </w:t>
      </w:r>
      <w:proofErr w:type="spellStart"/>
      <w:r w:rsidR="007356C8">
        <w:rPr>
          <w:b w:val="0"/>
          <w:bCs/>
          <w:i/>
          <w:iCs/>
        </w:rPr>
        <w:t>S</w:t>
      </w:r>
      <w:r w:rsidRPr="00D16981">
        <w:rPr>
          <w:b w:val="0"/>
          <w:bCs/>
          <w:i/>
          <w:iCs/>
        </w:rPr>
        <w:t>cience</w:t>
      </w:r>
      <w:proofErr w:type="spellEnd"/>
      <w:r w:rsidRPr="00D16981">
        <w:rPr>
          <w:b w:val="0"/>
          <w:bCs/>
        </w:rPr>
        <w:t>, </w:t>
      </w:r>
      <w:r w:rsidRPr="00D16981">
        <w:rPr>
          <w:b w:val="0"/>
          <w:bCs/>
          <w:i/>
          <w:iCs/>
        </w:rPr>
        <w:t>150</w:t>
      </w:r>
      <w:r w:rsidRPr="00D16981">
        <w:rPr>
          <w:b w:val="0"/>
          <w:bCs/>
        </w:rPr>
        <w:t>, 44-51.</w:t>
      </w:r>
      <w:r>
        <w:rPr>
          <w:b w:val="0"/>
          <w:bCs/>
        </w:rPr>
        <w:t xml:space="preserve"> </w:t>
      </w:r>
      <w:proofErr w:type="gramStart"/>
      <w:r>
        <w:rPr>
          <w:b w:val="0"/>
          <w:bCs/>
        </w:rPr>
        <w:t>doi:</w:t>
      </w:r>
      <w:r w:rsidRPr="00D039A1">
        <w:rPr>
          <w:b w:val="0"/>
          <w:bCs/>
        </w:rPr>
        <w:t>10.1016/j.rvsc</w:t>
      </w:r>
      <w:proofErr w:type="gramEnd"/>
      <w:r w:rsidRPr="00D039A1">
        <w:rPr>
          <w:b w:val="0"/>
          <w:bCs/>
        </w:rPr>
        <w:t>.2022.05.014</w:t>
      </w:r>
    </w:p>
    <w:p w14:paraId="0CC2F74D" w14:textId="7F9C6EC0" w:rsidR="00845596" w:rsidRPr="000B694A" w:rsidRDefault="00845596" w:rsidP="00DD0105">
      <w:pPr>
        <w:spacing w:after="120" w:line="360" w:lineRule="auto"/>
        <w:ind w:left="567" w:hanging="567"/>
        <w:jc w:val="both"/>
        <w:rPr>
          <w:sz w:val="24"/>
          <w:szCs w:val="24"/>
        </w:rPr>
      </w:pPr>
      <w:proofErr w:type="spellStart"/>
      <w:r w:rsidRPr="000B694A">
        <w:rPr>
          <w:sz w:val="24"/>
          <w:szCs w:val="24"/>
        </w:rPr>
        <w:t>Kang</w:t>
      </w:r>
      <w:proofErr w:type="spellEnd"/>
      <w:r w:rsidRPr="000B694A">
        <w:rPr>
          <w:sz w:val="24"/>
          <w:szCs w:val="24"/>
        </w:rPr>
        <w:t>, J. I., Park, N. Y.</w:t>
      </w:r>
      <w:proofErr w:type="gramStart"/>
      <w:r w:rsidRPr="000B694A">
        <w:rPr>
          <w:sz w:val="24"/>
          <w:szCs w:val="24"/>
        </w:rPr>
        <w:t xml:space="preserve">,  </w:t>
      </w:r>
      <w:proofErr w:type="spellStart"/>
      <w:r w:rsidRPr="000B694A">
        <w:rPr>
          <w:sz w:val="24"/>
          <w:szCs w:val="24"/>
        </w:rPr>
        <w:t>Cho</w:t>
      </w:r>
      <w:proofErr w:type="spellEnd"/>
      <w:proofErr w:type="gramEnd"/>
      <w:r w:rsidRPr="000B694A">
        <w:rPr>
          <w:sz w:val="24"/>
          <w:szCs w:val="24"/>
        </w:rPr>
        <w:t xml:space="preserve">, H. S. (2006). </w:t>
      </w:r>
      <w:proofErr w:type="spellStart"/>
      <w:r w:rsidRPr="000B694A">
        <w:rPr>
          <w:sz w:val="24"/>
          <w:szCs w:val="24"/>
        </w:rPr>
        <w:t>Detection</w:t>
      </w:r>
      <w:proofErr w:type="spellEnd"/>
      <w:r w:rsidRPr="000B694A">
        <w:rPr>
          <w:sz w:val="24"/>
          <w:szCs w:val="24"/>
        </w:rPr>
        <w:t xml:space="preserve"> of canine </w:t>
      </w:r>
      <w:proofErr w:type="spellStart"/>
      <w:r w:rsidRPr="000B694A">
        <w:rPr>
          <w:sz w:val="24"/>
          <w:szCs w:val="24"/>
        </w:rPr>
        <w:t>parvovirus</w:t>
      </w:r>
      <w:proofErr w:type="spellEnd"/>
      <w:r w:rsidRPr="000B694A">
        <w:rPr>
          <w:sz w:val="24"/>
          <w:szCs w:val="24"/>
        </w:rPr>
        <w:t xml:space="preserve"> in </w:t>
      </w:r>
      <w:proofErr w:type="spellStart"/>
      <w:r w:rsidRPr="000B694A">
        <w:rPr>
          <w:sz w:val="24"/>
          <w:szCs w:val="24"/>
        </w:rPr>
        <w:t>fecal</w:t>
      </w:r>
      <w:proofErr w:type="spellEnd"/>
      <w:r w:rsidRPr="000B694A">
        <w:rPr>
          <w:sz w:val="24"/>
          <w:szCs w:val="24"/>
        </w:rPr>
        <w:t xml:space="preserve"> </w:t>
      </w:r>
      <w:proofErr w:type="spellStart"/>
      <w:r w:rsidRPr="000B694A">
        <w:rPr>
          <w:sz w:val="24"/>
          <w:szCs w:val="24"/>
        </w:rPr>
        <w:t>samples</w:t>
      </w:r>
      <w:proofErr w:type="spellEnd"/>
      <w:r w:rsidRPr="000B694A">
        <w:rPr>
          <w:sz w:val="24"/>
          <w:szCs w:val="24"/>
        </w:rPr>
        <w:t xml:space="preserve"> </w:t>
      </w:r>
      <w:proofErr w:type="spellStart"/>
      <w:r w:rsidRPr="000B694A">
        <w:rPr>
          <w:sz w:val="24"/>
          <w:szCs w:val="24"/>
        </w:rPr>
        <w:t>using</w:t>
      </w:r>
      <w:proofErr w:type="spellEnd"/>
      <w:r w:rsidRPr="000B694A">
        <w:rPr>
          <w:sz w:val="24"/>
          <w:szCs w:val="24"/>
        </w:rPr>
        <w:t xml:space="preserve"> </w:t>
      </w:r>
      <w:proofErr w:type="spellStart"/>
      <w:r w:rsidRPr="000B694A">
        <w:rPr>
          <w:sz w:val="24"/>
          <w:szCs w:val="24"/>
        </w:rPr>
        <w:t>loop-mediated</w:t>
      </w:r>
      <w:proofErr w:type="spellEnd"/>
      <w:r w:rsidRPr="000B694A">
        <w:rPr>
          <w:sz w:val="24"/>
          <w:szCs w:val="24"/>
        </w:rPr>
        <w:t xml:space="preserve"> </w:t>
      </w:r>
      <w:proofErr w:type="spellStart"/>
      <w:r w:rsidRPr="000B694A">
        <w:rPr>
          <w:sz w:val="24"/>
          <w:szCs w:val="24"/>
        </w:rPr>
        <w:t>isothermal</w:t>
      </w:r>
      <w:proofErr w:type="spellEnd"/>
      <w:r w:rsidRPr="000B694A">
        <w:rPr>
          <w:sz w:val="24"/>
          <w:szCs w:val="24"/>
        </w:rPr>
        <w:t xml:space="preserve"> </w:t>
      </w:r>
      <w:proofErr w:type="spellStart"/>
      <w:r w:rsidRPr="000B694A">
        <w:rPr>
          <w:sz w:val="24"/>
          <w:szCs w:val="24"/>
        </w:rPr>
        <w:t>amplification</w:t>
      </w:r>
      <w:proofErr w:type="spellEnd"/>
      <w:r w:rsidRPr="000B694A">
        <w:rPr>
          <w:sz w:val="24"/>
          <w:szCs w:val="24"/>
        </w:rPr>
        <w:t>. </w:t>
      </w:r>
      <w:proofErr w:type="spellStart"/>
      <w:r w:rsidRPr="000B694A">
        <w:rPr>
          <w:i/>
          <w:iCs/>
          <w:sz w:val="24"/>
          <w:szCs w:val="24"/>
        </w:rPr>
        <w:t>Journal</w:t>
      </w:r>
      <w:proofErr w:type="spellEnd"/>
      <w:r w:rsidRPr="000B694A">
        <w:rPr>
          <w:i/>
          <w:iCs/>
          <w:sz w:val="24"/>
          <w:szCs w:val="24"/>
        </w:rPr>
        <w:t xml:space="preserve"> of </w:t>
      </w:r>
      <w:proofErr w:type="spellStart"/>
      <w:r w:rsidR="007356C8">
        <w:rPr>
          <w:i/>
          <w:iCs/>
          <w:sz w:val="24"/>
          <w:szCs w:val="24"/>
        </w:rPr>
        <w:t>V</w:t>
      </w:r>
      <w:r w:rsidRPr="000B694A">
        <w:rPr>
          <w:i/>
          <w:iCs/>
          <w:sz w:val="24"/>
          <w:szCs w:val="24"/>
        </w:rPr>
        <w:t>eterinary</w:t>
      </w:r>
      <w:proofErr w:type="spellEnd"/>
      <w:r w:rsidRPr="000B694A">
        <w:rPr>
          <w:i/>
          <w:iCs/>
          <w:sz w:val="24"/>
          <w:szCs w:val="24"/>
        </w:rPr>
        <w:t xml:space="preserve"> </w:t>
      </w:r>
      <w:proofErr w:type="spellStart"/>
      <w:r w:rsidR="007356C8">
        <w:rPr>
          <w:i/>
          <w:iCs/>
          <w:sz w:val="24"/>
          <w:szCs w:val="24"/>
        </w:rPr>
        <w:t>D</w:t>
      </w:r>
      <w:r w:rsidRPr="000B694A">
        <w:rPr>
          <w:i/>
          <w:iCs/>
          <w:sz w:val="24"/>
          <w:szCs w:val="24"/>
        </w:rPr>
        <w:t>iagnostic</w:t>
      </w:r>
      <w:proofErr w:type="spellEnd"/>
      <w:r w:rsidRPr="000B694A">
        <w:rPr>
          <w:i/>
          <w:iCs/>
          <w:sz w:val="24"/>
          <w:szCs w:val="24"/>
        </w:rPr>
        <w:t xml:space="preserve"> </w:t>
      </w:r>
      <w:proofErr w:type="spellStart"/>
      <w:r w:rsidR="007356C8">
        <w:rPr>
          <w:i/>
          <w:iCs/>
          <w:sz w:val="24"/>
          <w:szCs w:val="24"/>
        </w:rPr>
        <w:t>I</w:t>
      </w:r>
      <w:r w:rsidRPr="000B694A">
        <w:rPr>
          <w:i/>
          <w:iCs/>
          <w:sz w:val="24"/>
          <w:szCs w:val="24"/>
        </w:rPr>
        <w:t>nvestigation</w:t>
      </w:r>
      <w:proofErr w:type="spellEnd"/>
      <w:r w:rsidRPr="000B694A">
        <w:rPr>
          <w:sz w:val="24"/>
          <w:szCs w:val="24"/>
        </w:rPr>
        <w:t>, </w:t>
      </w:r>
      <w:r w:rsidRPr="000B694A">
        <w:rPr>
          <w:i/>
          <w:iCs/>
          <w:sz w:val="24"/>
          <w:szCs w:val="24"/>
        </w:rPr>
        <w:t>18</w:t>
      </w:r>
      <w:r w:rsidRPr="000B694A">
        <w:rPr>
          <w:sz w:val="24"/>
          <w:szCs w:val="24"/>
        </w:rPr>
        <w:t>(1), 81-84.</w:t>
      </w:r>
      <w:r>
        <w:rPr>
          <w:sz w:val="24"/>
          <w:szCs w:val="24"/>
        </w:rPr>
        <w:t xml:space="preserve"> doi:</w:t>
      </w:r>
      <w:r w:rsidRPr="00D039A1">
        <w:rPr>
          <w:sz w:val="24"/>
          <w:szCs w:val="24"/>
        </w:rPr>
        <w:t>10.1177/104063870601800111</w:t>
      </w:r>
    </w:p>
    <w:p w14:paraId="2E95EE42" w14:textId="1596FC94" w:rsidR="00845596" w:rsidRPr="000B694A" w:rsidRDefault="00845596" w:rsidP="00DD0105">
      <w:pPr>
        <w:pStyle w:val="Stil2"/>
        <w:ind w:left="567" w:hanging="567"/>
        <w:rPr>
          <w:b w:val="0"/>
          <w:bCs/>
        </w:rPr>
      </w:pPr>
      <w:proofErr w:type="spellStart"/>
      <w:r w:rsidRPr="000B694A">
        <w:rPr>
          <w:b w:val="0"/>
          <w:bCs/>
        </w:rPr>
        <w:t>Karner</w:t>
      </w:r>
      <w:proofErr w:type="spellEnd"/>
      <w:r w:rsidRPr="000B694A">
        <w:rPr>
          <w:b w:val="0"/>
          <w:bCs/>
        </w:rPr>
        <w:t xml:space="preserve">, C. M., Esen, E., </w:t>
      </w:r>
      <w:proofErr w:type="spellStart"/>
      <w:r w:rsidRPr="000B694A">
        <w:rPr>
          <w:b w:val="0"/>
          <w:bCs/>
        </w:rPr>
        <w:t>Okunade</w:t>
      </w:r>
      <w:proofErr w:type="spellEnd"/>
      <w:r w:rsidRPr="000B694A">
        <w:rPr>
          <w:b w:val="0"/>
          <w:bCs/>
        </w:rPr>
        <w:t>, A. L., Patterson, B. W.</w:t>
      </w:r>
      <w:proofErr w:type="gramStart"/>
      <w:r w:rsidRPr="000B694A">
        <w:rPr>
          <w:b w:val="0"/>
          <w:bCs/>
        </w:rPr>
        <w:t xml:space="preserve">,  </w:t>
      </w:r>
      <w:proofErr w:type="spellStart"/>
      <w:r w:rsidRPr="000B694A">
        <w:rPr>
          <w:b w:val="0"/>
          <w:bCs/>
        </w:rPr>
        <w:t>Long</w:t>
      </w:r>
      <w:proofErr w:type="spellEnd"/>
      <w:proofErr w:type="gramEnd"/>
      <w:r w:rsidRPr="000B694A">
        <w:rPr>
          <w:b w:val="0"/>
          <w:bCs/>
        </w:rPr>
        <w:t xml:space="preserve">, F. (2015). </w:t>
      </w:r>
      <w:proofErr w:type="spellStart"/>
      <w:r w:rsidRPr="000B694A">
        <w:rPr>
          <w:b w:val="0"/>
          <w:bCs/>
        </w:rPr>
        <w:t>Increased</w:t>
      </w:r>
      <w:proofErr w:type="spellEnd"/>
      <w:r w:rsidRPr="000B694A">
        <w:rPr>
          <w:b w:val="0"/>
          <w:bCs/>
        </w:rPr>
        <w:t xml:space="preserve"> glutamine </w:t>
      </w:r>
      <w:proofErr w:type="spellStart"/>
      <w:r w:rsidRPr="000B694A">
        <w:rPr>
          <w:b w:val="0"/>
          <w:bCs/>
        </w:rPr>
        <w:t>catabolism</w:t>
      </w:r>
      <w:proofErr w:type="spellEnd"/>
      <w:r w:rsidRPr="000B694A">
        <w:rPr>
          <w:b w:val="0"/>
          <w:bCs/>
        </w:rPr>
        <w:t xml:space="preserve"> </w:t>
      </w:r>
      <w:proofErr w:type="spellStart"/>
      <w:r w:rsidRPr="000B694A">
        <w:rPr>
          <w:b w:val="0"/>
          <w:bCs/>
        </w:rPr>
        <w:t>mediates</w:t>
      </w:r>
      <w:proofErr w:type="spellEnd"/>
      <w:r w:rsidRPr="000B694A">
        <w:rPr>
          <w:b w:val="0"/>
          <w:bCs/>
        </w:rPr>
        <w:t xml:space="preserve"> bone </w:t>
      </w:r>
      <w:proofErr w:type="spellStart"/>
      <w:r w:rsidRPr="000B694A">
        <w:rPr>
          <w:b w:val="0"/>
          <w:bCs/>
        </w:rPr>
        <w:t>anabolism</w:t>
      </w:r>
      <w:proofErr w:type="spellEnd"/>
      <w:r w:rsidRPr="000B694A">
        <w:rPr>
          <w:b w:val="0"/>
          <w:bCs/>
        </w:rPr>
        <w:t xml:space="preserve"> in </w:t>
      </w:r>
      <w:proofErr w:type="spellStart"/>
      <w:r w:rsidRPr="000B694A">
        <w:rPr>
          <w:b w:val="0"/>
          <w:bCs/>
        </w:rPr>
        <w:t>response</w:t>
      </w:r>
      <w:proofErr w:type="spellEnd"/>
      <w:r w:rsidRPr="000B694A">
        <w:rPr>
          <w:b w:val="0"/>
          <w:bCs/>
        </w:rPr>
        <w:t xml:space="preserve"> </w:t>
      </w:r>
      <w:proofErr w:type="spellStart"/>
      <w:r w:rsidRPr="000B694A">
        <w:rPr>
          <w:b w:val="0"/>
          <w:bCs/>
        </w:rPr>
        <w:t>to</w:t>
      </w:r>
      <w:proofErr w:type="spellEnd"/>
      <w:r w:rsidRPr="000B694A">
        <w:rPr>
          <w:b w:val="0"/>
          <w:bCs/>
        </w:rPr>
        <w:t xml:space="preserve"> WNT </w:t>
      </w:r>
      <w:proofErr w:type="spellStart"/>
      <w:r w:rsidRPr="000B694A">
        <w:rPr>
          <w:b w:val="0"/>
          <w:bCs/>
        </w:rPr>
        <w:t>signaling</w:t>
      </w:r>
      <w:proofErr w:type="spellEnd"/>
      <w:r w:rsidRPr="000B694A">
        <w:rPr>
          <w:b w:val="0"/>
          <w:bCs/>
        </w:rPr>
        <w:t>. </w:t>
      </w:r>
      <w:proofErr w:type="spellStart"/>
      <w:r w:rsidRPr="000B694A">
        <w:rPr>
          <w:b w:val="0"/>
          <w:bCs/>
          <w:i/>
          <w:iCs/>
        </w:rPr>
        <w:t>The</w:t>
      </w:r>
      <w:proofErr w:type="spellEnd"/>
      <w:r w:rsidRPr="000B694A">
        <w:rPr>
          <w:b w:val="0"/>
          <w:bCs/>
          <w:i/>
          <w:iCs/>
        </w:rPr>
        <w:t xml:space="preserve"> </w:t>
      </w:r>
      <w:proofErr w:type="spellStart"/>
      <w:r w:rsidRPr="000B694A">
        <w:rPr>
          <w:b w:val="0"/>
          <w:bCs/>
          <w:i/>
          <w:iCs/>
        </w:rPr>
        <w:t>Journal</w:t>
      </w:r>
      <w:proofErr w:type="spellEnd"/>
      <w:r w:rsidRPr="000B694A">
        <w:rPr>
          <w:b w:val="0"/>
          <w:bCs/>
          <w:i/>
          <w:iCs/>
        </w:rPr>
        <w:t xml:space="preserve"> of </w:t>
      </w:r>
      <w:r w:rsidR="007356C8">
        <w:rPr>
          <w:b w:val="0"/>
          <w:bCs/>
          <w:i/>
          <w:iCs/>
        </w:rPr>
        <w:t>C</w:t>
      </w:r>
      <w:r w:rsidRPr="000B694A">
        <w:rPr>
          <w:b w:val="0"/>
          <w:bCs/>
          <w:i/>
          <w:iCs/>
        </w:rPr>
        <w:t xml:space="preserve">linical </w:t>
      </w:r>
      <w:proofErr w:type="spellStart"/>
      <w:r w:rsidR="007356C8">
        <w:rPr>
          <w:b w:val="0"/>
          <w:bCs/>
          <w:i/>
          <w:iCs/>
        </w:rPr>
        <w:t>I</w:t>
      </w:r>
      <w:r w:rsidRPr="000B694A">
        <w:rPr>
          <w:b w:val="0"/>
          <w:bCs/>
          <w:i/>
          <w:iCs/>
        </w:rPr>
        <w:t>nvestigation</w:t>
      </w:r>
      <w:proofErr w:type="spellEnd"/>
      <w:r w:rsidRPr="000B694A">
        <w:rPr>
          <w:b w:val="0"/>
          <w:bCs/>
        </w:rPr>
        <w:t>, </w:t>
      </w:r>
      <w:r w:rsidRPr="000B694A">
        <w:rPr>
          <w:b w:val="0"/>
          <w:bCs/>
          <w:i/>
          <w:iCs/>
        </w:rPr>
        <w:t>125</w:t>
      </w:r>
      <w:r w:rsidRPr="000B694A">
        <w:rPr>
          <w:b w:val="0"/>
          <w:bCs/>
        </w:rPr>
        <w:t>(2), 551-562.</w:t>
      </w:r>
      <w:r>
        <w:rPr>
          <w:b w:val="0"/>
          <w:bCs/>
        </w:rPr>
        <w:t xml:space="preserve"> doi:</w:t>
      </w:r>
      <w:r w:rsidRPr="00425CCE">
        <w:rPr>
          <w:b w:val="0"/>
          <w:bCs/>
        </w:rPr>
        <w:t>10.1172/JCI78470</w:t>
      </w:r>
    </w:p>
    <w:p w14:paraId="48E2370A" w14:textId="77777777" w:rsidR="00845596" w:rsidRPr="000B694A" w:rsidRDefault="00845596" w:rsidP="00DD0105">
      <w:pPr>
        <w:pStyle w:val="Stil2"/>
        <w:ind w:left="567" w:hanging="567"/>
        <w:rPr>
          <w:b w:val="0"/>
          <w:bCs/>
        </w:rPr>
      </w:pPr>
      <w:proofErr w:type="spellStart"/>
      <w:r w:rsidRPr="000B694A">
        <w:rPr>
          <w:b w:val="0"/>
          <w:bCs/>
        </w:rPr>
        <w:t>Kaur</w:t>
      </w:r>
      <w:proofErr w:type="spellEnd"/>
      <w:r w:rsidRPr="000B694A">
        <w:rPr>
          <w:b w:val="0"/>
          <w:bCs/>
        </w:rPr>
        <w:t xml:space="preserve">, G., </w:t>
      </w:r>
      <w:proofErr w:type="spellStart"/>
      <w:r w:rsidRPr="000B694A">
        <w:rPr>
          <w:b w:val="0"/>
          <w:bCs/>
        </w:rPr>
        <w:t>Chandra</w:t>
      </w:r>
      <w:proofErr w:type="spellEnd"/>
      <w:r w:rsidRPr="000B694A">
        <w:rPr>
          <w:b w:val="0"/>
          <w:bCs/>
        </w:rPr>
        <w:t xml:space="preserve">, M., </w:t>
      </w:r>
      <w:proofErr w:type="spellStart"/>
      <w:r w:rsidRPr="000B694A">
        <w:rPr>
          <w:b w:val="0"/>
          <w:bCs/>
        </w:rPr>
        <w:t>Dwivedi</w:t>
      </w:r>
      <w:proofErr w:type="spellEnd"/>
      <w:r w:rsidRPr="000B694A">
        <w:rPr>
          <w:b w:val="0"/>
          <w:bCs/>
        </w:rPr>
        <w:t>, P. N.</w:t>
      </w:r>
      <w:proofErr w:type="gramStart"/>
      <w:r w:rsidRPr="000B694A">
        <w:rPr>
          <w:b w:val="0"/>
          <w:bCs/>
        </w:rPr>
        <w:t xml:space="preserve">,  </w:t>
      </w:r>
      <w:proofErr w:type="spellStart"/>
      <w:r w:rsidRPr="000B694A">
        <w:rPr>
          <w:b w:val="0"/>
          <w:bCs/>
        </w:rPr>
        <w:t>Sharma</w:t>
      </w:r>
      <w:proofErr w:type="spellEnd"/>
      <w:proofErr w:type="gramEnd"/>
      <w:r w:rsidRPr="000B694A">
        <w:rPr>
          <w:b w:val="0"/>
          <w:bCs/>
        </w:rPr>
        <w:t xml:space="preserve">, N. S. (2014). </w:t>
      </w:r>
      <w:proofErr w:type="spellStart"/>
      <w:r w:rsidRPr="000B694A">
        <w:rPr>
          <w:b w:val="0"/>
          <w:bCs/>
        </w:rPr>
        <w:t>Antigenic</w:t>
      </w:r>
      <w:proofErr w:type="spellEnd"/>
      <w:r w:rsidRPr="000B694A">
        <w:rPr>
          <w:b w:val="0"/>
          <w:bCs/>
        </w:rPr>
        <w:t xml:space="preserve"> </w:t>
      </w:r>
      <w:proofErr w:type="spellStart"/>
      <w:r w:rsidRPr="000B694A">
        <w:rPr>
          <w:b w:val="0"/>
          <w:bCs/>
        </w:rPr>
        <w:t>typing</w:t>
      </w:r>
      <w:proofErr w:type="spellEnd"/>
      <w:r w:rsidRPr="000B694A">
        <w:rPr>
          <w:b w:val="0"/>
          <w:bCs/>
        </w:rPr>
        <w:t xml:space="preserve"> of canine </w:t>
      </w:r>
      <w:proofErr w:type="spellStart"/>
      <w:r w:rsidRPr="000B694A">
        <w:rPr>
          <w:b w:val="0"/>
          <w:bCs/>
        </w:rPr>
        <w:t>parvovirus</w:t>
      </w:r>
      <w:proofErr w:type="spellEnd"/>
      <w:r w:rsidRPr="000B694A">
        <w:rPr>
          <w:b w:val="0"/>
          <w:bCs/>
        </w:rPr>
        <w:t xml:space="preserve"> </w:t>
      </w:r>
      <w:proofErr w:type="spellStart"/>
      <w:r w:rsidRPr="000B694A">
        <w:rPr>
          <w:b w:val="0"/>
          <w:bCs/>
        </w:rPr>
        <w:t>using</w:t>
      </w:r>
      <w:proofErr w:type="spellEnd"/>
      <w:r w:rsidRPr="000B694A">
        <w:rPr>
          <w:b w:val="0"/>
          <w:bCs/>
        </w:rPr>
        <w:t xml:space="preserve"> </w:t>
      </w:r>
      <w:proofErr w:type="spellStart"/>
      <w:r w:rsidRPr="000B694A">
        <w:rPr>
          <w:b w:val="0"/>
          <w:bCs/>
        </w:rPr>
        <w:t>differential</w:t>
      </w:r>
      <w:proofErr w:type="spellEnd"/>
      <w:r w:rsidRPr="000B694A">
        <w:rPr>
          <w:b w:val="0"/>
          <w:bCs/>
        </w:rPr>
        <w:t xml:space="preserve"> PCR. </w:t>
      </w:r>
      <w:proofErr w:type="spellStart"/>
      <w:r w:rsidRPr="000B694A">
        <w:rPr>
          <w:b w:val="0"/>
          <w:bCs/>
          <w:i/>
          <w:iCs/>
        </w:rPr>
        <w:t>Virusdisease</w:t>
      </w:r>
      <w:proofErr w:type="spellEnd"/>
      <w:r w:rsidRPr="000B694A">
        <w:rPr>
          <w:b w:val="0"/>
          <w:bCs/>
        </w:rPr>
        <w:t>, </w:t>
      </w:r>
      <w:r w:rsidRPr="000B694A">
        <w:rPr>
          <w:b w:val="0"/>
          <w:bCs/>
          <w:i/>
          <w:iCs/>
        </w:rPr>
        <w:t>25</w:t>
      </w:r>
      <w:r w:rsidRPr="000B694A">
        <w:rPr>
          <w:b w:val="0"/>
          <w:bCs/>
        </w:rPr>
        <w:t>, 481-487.</w:t>
      </w:r>
      <w:r>
        <w:rPr>
          <w:b w:val="0"/>
          <w:bCs/>
        </w:rPr>
        <w:t xml:space="preserve"> doi:</w:t>
      </w:r>
      <w:r w:rsidRPr="00425CCE">
        <w:rPr>
          <w:b w:val="0"/>
          <w:bCs/>
        </w:rPr>
        <w:t>10.1007/s13337-014-0232-x</w:t>
      </w:r>
    </w:p>
    <w:p w14:paraId="2966450A" w14:textId="77777777" w:rsidR="00845596" w:rsidRPr="00425CCE" w:rsidRDefault="00845596" w:rsidP="00425CCE">
      <w:pPr>
        <w:pStyle w:val="Stil2"/>
        <w:ind w:left="567" w:hanging="567"/>
        <w:rPr>
          <w:b w:val="0"/>
          <w:bCs/>
        </w:rPr>
      </w:pPr>
      <w:r w:rsidRPr="000B694A">
        <w:rPr>
          <w:b w:val="0"/>
          <w:bCs/>
        </w:rPr>
        <w:t xml:space="preserve">Kim, C. J., </w:t>
      </w:r>
      <w:proofErr w:type="spellStart"/>
      <w:r w:rsidRPr="000B694A">
        <w:rPr>
          <w:b w:val="0"/>
          <w:bCs/>
        </w:rPr>
        <w:t>Kovacs</w:t>
      </w:r>
      <w:proofErr w:type="spellEnd"/>
      <w:r w:rsidRPr="000B694A">
        <w:rPr>
          <w:b w:val="0"/>
          <w:bCs/>
        </w:rPr>
        <w:t xml:space="preserve">-Nolan, J., Yang, C., </w:t>
      </w:r>
      <w:proofErr w:type="spellStart"/>
      <w:r w:rsidRPr="000B694A">
        <w:rPr>
          <w:b w:val="0"/>
          <w:bCs/>
        </w:rPr>
        <w:t>Archbold</w:t>
      </w:r>
      <w:proofErr w:type="spellEnd"/>
      <w:r w:rsidRPr="000B694A">
        <w:rPr>
          <w:b w:val="0"/>
          <w:bCs/>
        </w:rPr>
        <w:t>, T., Fan, M. Z., &amp; Mine, Y. (2009). L-</w:t>
      </w:r>
      <w:proofErr w:type="spellStart"/>
      <w:r w:rsidRPr="000B694A">
        <w:rPr>
          <w:b w:val="0"/>
          <w:bCs/>
        </w:rPr>
        <w:t>cysteine</w:t>
      </w:r>
      <w:proofErr w:type="spellEnd"/>
      <w:r w:rsidRPr="000B694A">
        <w:rPr>
          <w:b w:val="0"/>
          <w:bCs/>
        </w:rPr>
        <w:t xml:space="preserve"> </w:t>
      </w:r>
      <w:proofErr w:type="spellStart"/>
      <w:r w:rsidRPr="000B694A">
        <w:rPr>
          <w:b w:val="0"/>
          <w:bCs/>
        </w:rPr>
        <w:t>supplementation</w:t>
      </w:r>
      <w:proofErr w:type="spellEnd"/>
      <w:r w:rsidRPr="000B694A">
        <w:rPr>
          <w:b w:val="0"/>
          <w:bCs/>
        </w:rPr>
        <w:t xml:space="preserve"> </w:t>
      </w:r>
      <w:proofErr w:type="spellStart"/>
      <w:r w:rsidRPr="000B694A">
        <w:rPr>
          <w:b w:val="0"/>
          <w:bCs/>
        </w:rPr>
        <w:t>attenuates</w:t>
      </w:r>
      <w:proofErr w:type="spellEnd"/>
      <w:r w:rsidRPr="000B694A">
        <w:rPr>
          <w:b w:val="0"/>
          <w:bCs/>
        </w:rPr>
        <w:t xml:space="preserve"> </w:t>
      </w:r>
      <w:proofErr w:type="spellStart"/>
      <w:r w:rsidRPr="000B694A">
        <w:rPr>
          <w:b w:val="0"/>
          <w:bCs/>
        </w:rPr>
        <w:t>local</w:t>
      </w:r>
      <w:proofErr w:type="spellEnd"/>
      <w:r w:rsidRPr="000B694A">
        <w:rPr>
          <w:b w:val="0"/>
          <w:bCs/>
        </w:rPr>
        <w:t xml:space="preserve"> </w:t>
      </w:r>
      <w:proofErr w:type="spellStart"/>
      <w:r w:rsidRPr="000B694A">
        <w:rPr>
          <w:b w:val="0"/>
          <w:bCs/>
        </w:rPr>
        <w:t>inflammation</w:t>
      </w:r>
      <w:proofErr w:type="spellEnd"/>
      <w:r w:rsidRPr="000B694A">
        <w:rPr>
          <w:b w:val="0"/>
          <w:bCs/>
        </w:rPr>
        <w:t xml:space="preserve"> and </w:t>
      </w:r>
      <w:proofErr w:type="spellStart"/>
      <w:r w:rsidRPr="000B694A">
        <w:rPr>
          <w:b w:val="0"/>
          <w:bCs/>
        </w:rPr>
        <w:t>restores</w:t>
      </w:r>
      <w:proofErr w:type="spellEnd"/>
      <w:r w:rsidRPr="000B694A">
        <w:rPr>
          <w:b w:val="0"/>
          <w:bCs/>
        </w:rPr>
        <w:t xml:space="preserve"> gut </w:t>
      </w:r>
      <w:proofErr w:type="spellStart"/>
      <w:r w:rsidRPr="000B694A">
        <w:rPr>
          <w:b w:val="0"/>
          <w:bCs/>
        </w:rPr>
        <w:t>homeostasis</w:t>
      </w:r>
      <w:proofErr w:type="spellEnd"/>
      <w:r w:rsidRPr="000B694A">
        <w:rPr>
          <w:b w:val="0"/>
          <w:bCs/>
        </w:rPr>
        <w:t xml:space="preserve"> in </w:t>
      </w:r>
      <w:r w:rsidRPr="000B694A">
        <w:rPr>
          <w:b w:val="0"/>
          <w:bCs/>
        </w:rPr>
        <w:lastRenderedPageBreak/>
        <w:t xml:space="preserve">a </w:t>
      </w:r>
      <w:proofErr w:type="spellStart"/>
      <w:r w:rsidRPr="000B694A">
        <w:rPr>
          <w:b w:val="0"/>
          <w:bCs/>
        </w:rPr>
        <w:t>porcine</w:t>
      </w:r>
      <w:proofErr w:type="spellEnd"/>
      <w:r w:rsidRPr="000B694A">
        <w:rPr>
          <w:b w:val="0"/>
          <w:bCs/>
        </w:rPr>
        <w:t xml:space="preserve"> model of </w:t>
      </w:r>
      <w:proofErr w:type="spellStart"/>
      <w:r w:rsidRPr="000B694A">
        <w:rPr>
          <w:b w:val="0"/>
          <w:bCs/>
        </w:rPr>
        <w:t>colitis</w:t>
      </w:r>
      <w:proofErr w:type="spellEnd"/>
      <w:r w:rsidRPr="000B694A">
        <w:rPr>
          <w:b w:val="0"/>
          <w:bCs/>
        </w:rPr>
        <w:t xml:space="preserve">. </w:t>
      </w:r>
      <w:proofErr w:type="spellStart"/>
      <w:r w:rsidRPr="000B694A">
        <w:rPr>
          <w:b w:val="0"/>
          <w:bCs/>
        </w:rPr>
        <w:t>Biochimica</w:t>
      </w:r>
      <w:proofErr w:type="spellEnd"/>
      <w:r w:rsidRPr="000B694A">
        <w:rPr>
          <w:b w:val="0"/>
          <w:bCs/>
        </w:rPr>
        <w:t xml:space="preserve"> et </w:t>
      </w:r>
      <w:proofErr w:type="spellStart"/>
      <w:r w:rsidRPr="000B694A">
        <w:rPr>
          <w:b w:val="0"/>
          <w:bCs/>
        </w:rPr>
        <w:t>Biophysica</w:t>
      </w:r>
      <w:proofErr w:type="spellEnd"/>
      <w:r w:rsidRPr="000B694A">
        <w:rPr>
          <w:b w:val="0"/>
          <w:bCs/>
        </w:rPr>
        <w:t xml:space="preserve"> </w:t>
      </w:r>
      <w:proofErr w:type="spellStart"/>
      <w:r w:rsidRPr="000B694A">
        <w:rPr>
          <w:b w:val="0"/>
          <w:bCs/>
        </w:rPr>
        <w:t>Acta</w:t>
      </w:r>
      <w:proofErr w:type="spellEnd"/>
      <w:r w:rsidRPr="000B694A">
        <w:rPr>
          <w:b w:val="0"/>
          <w:bCs/>
        </w:rPr>
        <w:t xml:space="preserve"> (BBA)-General </w:t>
      </w:r>
      <w:proofErr w:type="spellStart"/>
      <w:r w:rsidRPr="000B694A">
        <w:rPr>
          <w:b w:val="0"/>
          <w:bCs/>
        </w:rPr>
        <w:t>Subjects</w:t>
      </w:r>
      <w:proofErr w:type="spellEnd"/>
      <w:r w:rsidRPr="000B694A">
        <w:rPr>
          <w:b w:val="0"/>
          <w:bCs/>
        </w:rPr>
        <w:t>, 1790(10), 1161-1169.</w:t>
      </w:r>
      <w:r>
        <w:rPr>
          <w:b w:val="0"/>
          <w:bCs/>
        </w:rPr>
        <w:t xml:space="preserve"> </w:t>
      </w:r>
      <w:proofErr w:type="gramStart"/>
      <w:r>
        <w:rPr>
          <w:b w:val="0"/>
          <w:bCs/>
        </w:rPr>
        <w:t>doi:</w:t>
      </w:r>
      <w:r w:rsidRPr="00425CCE">
        <w:rPr>
          <w:b w:val="0"/>
          <w:bCs/>
        </w:rPr>
        <w:t>10.1016/j.bbagen</w:t>
      </w:r>
      <w:proofErr w:type="gramEnd"/>
      <w:r w:rsidRPr="00425CCE">
        <w:rPr>
          <w:b w:val="0"/>
          <w:bCs/>
        </w:rPr>
        <w:t>.2009.05.018</w:t>
      </w:r>
    </w:p>
    <w:p w14:paraId="53735245" w14:textId="77777777" w:rsidR="00845596" w:rsidRPr="00425CCE" w:rsidRDefault="00845596" w:rsidP="00425CCE">
      <w:pPr>
        <w:pStyle w:val="Stil2"/>
        <w:ind w:left="567" w:hanging="567"/>
        <w:rPr>
          <w:b w:val="0"/>
          <w:bCs/>
        </w:rPr>
      </w:pPr>
      <w:proofErr w:type="spellStart"/>
      <w:r w:rsidRPr="000B694A">
        <w:rPr>
          <w:b w:val="0"/>
          <w:bCs/>
        </w:rPr>
        <w:t>Klotz</w:t>
      </w:r>
      <w:proofErr w:type="spellEnd"/>
      <w:r w:rsidRPr="000B694A">
        <w:rPr>
          <w:b w:val="0"/>
          <w:bCs/>
        </w:rPr>
        <w:t xml:space="preserve">, D., </w:t>
      </w:r>
      <w:proofErr w:type="spellStart"/>
      <w:r w:rsidRPr="000B694A">
        <w:rPr>
          <w:b w:val="0"/>
          <w:bCs/>
        </w:rPr>
        <w:t>Baumgärtner</w:t>
      </w:r>
      <w:proofErr w:type="spellEnd"/>
      <w:r w:rsidRPr="000B694A">
        <w:rPr>
          <w:b w:val="0"/>
          <w:bCs/>
        </w:rPr>
        <w:t xml:space="preserve">, W., </w:t>
      </w:r>
      <w:proofErr w:type="spellStart"/>
      <w:r w:rsidRPr="000B694A">
        <w:rPr>
          <w:b w:val="0"/>
          <w:bCs/>
        </w:rPr>
        <w:t>Gerhauser</w:t>
      </w:r>
      <w:proofErr w:type="spellEnd"/>
      <w:r w:rsidRPr="000B694A">
        <w:rPr>
          <w:b w:val="0"/>
          <w:bCs/>
        </w:rPr>
        <w:t xml:space="preserve">, I. (2017). </w:t>
      </w:r>
      <w:proofErr w:type="spellStart"/>
      <w:r w:rsidRPr="000B694A">
        <w:rPr>
          <w:b w:val="0"/>
          <w:bCs/>
        </w:rPr>
        <w:t>Type</w:t>
      </w:r>
      <w:proofErr w:type="spellEnd"/>
      <w:r w:rsidRPr="000B694A">
        <w:rPr>
          <w:b w:val="0"/>
          <w:bCs/>
        </w:rPr>
        <w:t xml:space="preserve"> I </w:t>
      </w:r>
      <w:proofErr w:type="spellStart"/>
      <w:r w:rsidRPr="000B694A">
        <w:rPr>
          <w:b w:val="0"/>
          <w:bCs/>
        </w:rPr>
        <w:t>interferons</w:t>
      </w:r>
      <w:proofErr w:type="spellEnd"/>
      <w:r w:rsidRPr="000B694A">
        <w:rPr>
          <w:b w:val="0"/>
          <w:bCs/>
        </w:rPr>
        <w:t xml:space="preserve"> in </w:t>
      </w:r>
      <w:proofErr w:type="spellStart"/>
      <w:r w:rsidRPr="000B694A">
        <w:rPr>
          <w:b w:val="0"/>
          <w:bCs/>
        </w:rPr>
        <w:t>the</w:t>
      </w:r>
      <w:proofErr w:type="spellEnd"/>
      <w:r w:rsidRPr="000B694A">
        <w:rPr>
          <w:b w:val="0"/>
          <w:bCs/>
        </w:rPr>
        <w:t xml:space="preserve"> </w:t>
      </w:r>
      <w:proofErr w:type="spellStart"/>
      <w:r w:rsidRPr="000B694A">
        <w:rPr>
          <w:b w:val="0"/>
          <w:bCs/>
        </w:rPr>
        <w:t>pathogenesis</w:t>
      </w:r>
      <w:proofErr w:type="spellEnd"/>
      <w:r w:rsidRPr="000B694A">
        <w:rPr>
          <w:b w:val="0"/>
          <w:bCs/>
        </w:rPr>
        <w:t xml:space="preserve"> and </w:t>
      </w:r>
      <w:proofErr w:type="spellStart"/>
      <w:r w:rsidRPr="000B694A">
        <w:rPr>
          <w:b w:val="0"/>
          <w:bCs/>
        </w:rPr>
        <w:t>treatment</w:t>
      </w:r>
      <w:proofErr w:type="spellEnd"/>
      <w:r w:rsidRPr="000B694A">
        <w:rPr>
          <w:b w:val="0"/>
          <w:bCs/>
        </w:rPr>
        <w:t xml:space="preserve"> of canine </w:t>
      </w:r>
      <w:proofErr w:type="spellStart"/>
      <w:r w:rsidRPr="000B694A">
        <w:rPr>
          <w:b w:val="0"/>
          <w:bCs/>
        </w:rPr>
        <w:t>diseases</w:t>
      </w:r>
      <w:proofErr w:type="spellEnd"/>
      <w:r w:rsidRPr="000B694A">
        <w:rPr>
          <w:b w:val="0"/>
          <w:bCs/>
        </w:rPr>
        <w:t>. </w:t>
      </w:r>
      <w:proofErr w:type="spellStart"/>
      <w:r w:rsidRPr="000B694A">
        <w:rPr>
          <w:b w:val="0"/>
          <w:bCs/>
          <w:i/>
          <w:iCs/>
        </w:rPr>
        <w:t>Veterinary</w:t>
      </w:r>
      <w:proofErr w:type="spellEnd"/>
      <w:r w:rsidRPr="000B694A">
        <w:rPr>
          <w:b w:val="0"/>
          <w:bCs/>
          <w:i/>
          <w:iCs/>
        </w:rPr>
        <w:t xml:space="preserve"> </w:t>
      </w:r>
      <w:proofErr w:type="spellStart"/>
      <w:r w:rsidRPr="000B694A">
        <w:rPr>
          <w:b w:val="0"/>
          <w:bCs/>
          <w:i/>
          <w:iCs/>
        </w:rPr>
        <w:t>Immunology</w:t>
      </w:r>
      <w:proofErr w:type="spellEnd"/>
      <w:r w:rsidRPr="000B694A">
        <w:rPr>
          <w:b w:val="0"/>
          <w:bCs/>
          <w:i/>
          <w:iCs/>
        </w:rPr>
        <w:t xml:space="preserve"> and </w:t>
      </w:r>
      <w:proofErr w:type="spellStart"/>
      <w:r w:rsidRPr="000B694A">
        <w:rPr>
          <w:b w:val="0"/>
          <w:bCs/>
          <w:i/>
          <w:iCs/>
        </w:rPr>
        <w:t>Immunopathology</w:t>
      </w:r>
      <w:proofErr w:type="spellEnd"/>
      <w:r w:rsidRPr="000B694A">
        <w:rPr>
          <w:b w:val="0"/>
          <w:bCs/>
        </w:rPr>
        <w:t>, </w:t>
      </w:r>
      <w:r w:rsidRPr="000B694A">
        <w:rPr>
          <w:b w:val="0"/>
          <w:bCs/>
          <w:i/>
          <w:iCs/>
        </w:rPr>
        <w:t>191</w:t>
      </w:r>
      <w:r w:rsidRPr="000B694A">
        <w:rPr>
          <w:b w:val="0"/>
          <w:bCs/>
        </w:rPr>
        <w:t>, 80-93.</w:t>
      </w:r>
      <w:r>
        <w:rPr>
          <w:b w:val="0"/>
          <w:bCs/>
        </w:rPr>
        <w:t xml:space="preserve"> </w:t>
      </w:r>
      <w:proofErr w:type="gramStart"/>
      <w:r>
        <w:rPr>
          <w:b w:val="0"/>
          <w:bCs/>
        </w:rPr>
        <w:t>doi:</w:t>
      </w:r>
      <w:r w:rsidRPr="00425CCE">
        <w:rPr>
          <w:b w:val="0"/>
          <w:bCs/>
        </w:rPr>
        <w:t>10.1016/j.vetimm</w:t>
      </w:r>
      <w:proofErr w:type="gramEnd"/>
      <w:r w:rsidRPr="00425CCE">
        <w:rPr>
          <w:b w:val="0"/>
          <w:bCs/>
        </w:rPr>
        <w:t>.2017.08.006</w:t>
      </w:r>
    </w:p>
    <w:p w14:paraId="0A27FF68" w14:textId="77777777" w:rsidR="00845596" w:rsidRPr="000B694A" w:rsidRDefault="00845596" w:rsidP="00DD0105">
      <w:pPr>
        <w:pStyle w:val="Stil2"/>
        <w:ind w:left="567" w:hanging="567"/>
        <w:rPr>
          <w:b w:val="0"/>
          <w:bCs/>
        </w:rPr>
      </w:pPr>
      <w:proofErr w:type="spellStart"/>
      <w:r w:rsidRPr="000B694A">
        <w:rPr>
          <w:b w:val="0"/>
          <w:bCs/>
        </w:rPr>
        <w:t>Kocaturk</w:t>
      </w:r>
      <w:proofErr w:type="spellEnd"/>
      <w:r w:rsidRPr="000B694A">
        <w:rPr>
          <w:b w:val="0"/>
          <w:bCs/>
        </w:rPr>
        <w:t xml:space="preserve">, </w:t>
      </w:r>
      <w:proofErr w:type="gramStart"/>
      <w:r w:rsidRPr="000B694A">
        <w:rPr>
          <w:b w:val="0"/>
          <w:bCs/>
        </w:rPr>
        <w:t>M. .</w:t>
      </w:r>
      <w:proofErr w:type="gramEnd"/>
      <w:r w:rsidRPr="000B694A">
        <w:rPr>
          <w:b w:val="0"/>
          <w:bCs/>
        </w:rPr>
        <w:t xml:space="preserve">, </w:t>
      </w:r>
      <w:proofErr w:type="spellStart"/>
      <w:r w:rsidRPr="000B694A">
        <w:rPr>
          <w:b w:val="0"/>
          <w:bCs/>
        </w:rPr>
        <w:t>Tvarijonaviciute</w:t>
      </w:r>
      <w:proofErr w:type="spellEnd"/>
      <w:r w:rsidRPr="000B694A">
        <w:rPr>
          <w:b w:val="0"/>
          <w:bCs/>
        </w:rPr>
        <w:t>, A., Martinez‐</w:t>
      </w:r>
      <w:proofErr w:type="spellStart"/>
      <w:r w:rsidRPr="000B694A">
        <w:rPr>
          <w:b w:val="0"/>
          <w:bCs/>
        </w:rPr>
        <w:t>Subiela</w:t>
      </w:r>
      <w:proofErr w:type="spellEnd"/>
      <w:r w:rsidRPr="000B694A">
        <w:rPr>
          <w:b w:val="0"/>
          <w:bCs/>
        </w:rPr>
        <w:t xml:space="preserve">, S., </w:t>
      </w:r>
      <w:proofErr w:type="spellStart"/>
      <w:r w:rsidRPr="000B694A">
        <w:rPr>
          <w:b w:val="0"/>
          <w:bCs/>
        </w:rPr>
        <w:t>Tecles</w:t>
      </w:r>
      <w:proofErr w:type="spellEnd"/>
      <w:r w:rsidRPr="000B694A">
        <w:rPr>
          <w:b w:val="0"/>
          <w:bCs/>
        </w:rPr>
        <w:t xml:space="preserve">, F., Eralp, O., </w:t>
      </w:r>
      <w:proofErr w:type="spellStart"/>
      <w:r w:rsidRPr="000B694A">
        <w:rPr>
          <w:b w:val="0"/>
          <w:bCs/>
        </w:rPr>
        <w:t>Yilmaz</w:t>
      </w:r>
      <w:proofErr w:type="spellEnd"/>
      <w:r w:rsidRPr="000B694A">
        <w:rPr>
          <w:b w:val="0"/>
          <w:bCs/>
        </w:rPr>
        <w:t xml:space="preserve">, </w:t>
      </w:r>
      <w:proofErr w:type="gramStart"/>
      <w:r w:rsidRPr="000B694A">
        <w:rPr>
          <w:b w:val="0"/>
          <w:bCs/>
        </w:rPr>
        <w:t>Z. ,</w:t>
      </w:r>
      <w:proofErr w:type="gramEnd"/>
      <w:r w:rsidRPr="000B694A">
        <w:rPr>
          <w:b w:val="0"/>
          <w:bCs/>
        </w:rPr>
        <w:t xml:space="preserve"> </w:t>
      </w:r>
      <w:proofErr w:type="spellStart"/>
      <w:r w:rsidRPr="000B694A">
        <w:rPr>
          <w:b w:val="0"/>
          <w:bCs/>
        </w:rPr>
        <w:t>Ceron</w:t>
      </w:r>
      <w:proofErr w:type="spellEnd"/>
      <w:r w:rsidRPr="000B694A">
        <w:rPr>
          <w:b w:val="0"/>
          <w:bCs/>
        </w:rPr>
        <w:t xml:space="preserve">, J. J. (2015). </w:t>
      </w:r>
      <w:proofErr w:type="spellStart"/>
      <w:r w:rsidRPr="000B694A">
        <w:rPr>
          <w:b w:val="0"/>
          <w:bCs/>
        </w:rPr>
        <w:t>Inflammatory</w:t>
      </w:r>
      <w:proofErr w:type="spellEnd"/>
      <w:r w:rsidRPr="000B694A">
        <w:rPr>
          <w:b w:val="0"/>
          <w:bCs/>
        </w:rPr>
        <w:t xml:space="preserve"> and </w:t>
      </w:r>
      <w:proofErr w:type="spellStart"/>
      <w:r w:rsidRPr="000B694A">
        <w:rPr>
          <w:b w:val="0"/>
          <w:bCs/>
        </w:rPr>
        <w:t>oxidative</w:t>
      </w:r>
      <w:proofErr w:type="spellEnd"/>
      <w:r w:rsidRPr="000B694A">
        <w:rPr>
          <w:b w:val="0"/>
          <w:bCs/>
        </w:rPr>
        <w:t xml:space="preserve"> </w:t>
      </w:r>
      <w:proofErr w:type="spellStart"/>
      <w:r w:rsidRPr="000B694A">
        <w:rPr>
          <w:b w:val="0"/>
          <w:bCs/>
        </w:rPr>
        <w:t>biomarkers</w:t>
      </w:r>
      <w:proofErr w:type="spellEnd"/>
      <w:r w:rsidRPr="000B694A">
        <w:rPr>
          <w:b w:val="0"/>
          <w:bCs/>
        </w:rPr>
        <w:t xml:space="preserve"> of </w:t>
      </w:r>
      <w:proofErr w:type="spellStart"/>
      <w:r w:rsidRPr="000B694A">
        <w:rPr>
          <w:b w:val="0"/>
          <w:bCs/>
        </w:rPr>
        <w:t>disease</w:t>
      </w:r>
      <w:proofErr w:type="spellEnd"/>
      <w:r w:rsidRPr="000B694A">
        <w:rPr>
          <w:b w:val="0"/>
          <w:bCs/>
        </w:rPr>
        <w:t xml:space="preserve"> </w:t>
      </w:r>
      <w:proofErr w:type="spellStart"/>
      <w:r w:rsidRPr="000B694A">
        <w:rPr>
          <w:b w:val="0"/>
          <w:bCs/>
        </w:rPr>
        <w:t>severity</w:t>
      </w:r>
      <w:proofErr w:type="spellEnd"/>
      <w:r w:rsidRPr="000B694A">
        <w:rPr>
          <w:b w:val="0"/>
          <w:bCs/>
        </w:rPr>
        <w:t xml:space="preserve"> in </w:t>
      </w:r>
      <w:proofErr w:type="spellStart"/>
      <w:r w:rsidRPr="000B694A">
        <w:rPr>
          <w:b w:val="0"/>
          <w:bCs/>
        </w:rPr>
        <w:t>dogs</w:t>
      </w:r>
      <w:proofErr w:type="spellEnd"/>
      <w:r w:rsidRPr="000B694A">
        <w:rPr>
          <w:b w:val="0"/>
          <w:bCs/>
        </w:rPr>
        <w:t xml:space="preserve"> with parvoviral enteritis. </w:t>
      </w:r>
      <w:proofErr w:type="spellStart"/>
      <w:r w:rsidRPr="000B694A">
        <w:rPr>
          <w:b w:val="0"/>
          <w:bCs/>
          <w:i/>
          <w:iCs/>
        </w:rPr>
        <w:t>Journal</w:t>
      </w:r>
      <w:proofErr w:type="spellEnd"/>
      <w:r w:rsidRPr="000B694A">
        <w:rPr>
          <w:b w:val="0"/>
          <w:bCs/>
          <w:i/>
          <w:iCs/>
        </w:rPr>
        <w:t xml:space="preserve"> of Small </w:t>
      </w:r>
      <w:proofErr w:type="spellStart"/>
      <w:r w:rsidRPr="000B694A">
        <w:rPr>
          <w:b w:val="0"/>
          <w:bCs/>
          <w:i/>
          <w:iCs/>
        </w:rPr>
        <w:t>Animal</w:t>
      </w:r>
      <w:proofErr w:type="spellEnd"/>
      <w:r w:rsidRPr="000B694A">
        <w:rPr>
          <w:b w:val="0"/>
          <w:bCs/>
          <w:i/>
          <w:iCs/>
        </w:rPr>
        <w:t xml:space="preserve"> </w:t>
      </w:r>
      <w:proofErr w:type="spellStart"/>
      <w:r w:rsidRPr="000B694A">
        <w:rPr>
          <w:b w:val="0"/>
          <w:bCs/>
          <w:i/>
          <w:iCs/>
        </w:rPr>
        <w:t>Practice</w:t>
      </w:r>
      <w:proofErr w:type="spellEnd"/>
      <w:r w:rsidRPr="000B694A">
        <w:rPr>
          <w:b w:val="0"/>
          <w:bCs/>
        </w:rPr>
        <w:t>, </w:t>
      </w:r>
      <w:r w:rsidRPr="000B694A">
        <w:rPr>
          <w:b w:val="0"/>
          <w:bCs/>
          <w:i/>
          <w:iCs/>
        </w:rPr>
        <w:t>56</w:t>
      </w:r>
      <w:r w:rsidRPr="000B694A">
        <w:rPr>
          <w:b w:val="0"/>
          <w:bCs/>
        </w:rPr>
        <w:t>(2), 119-124.</w:t>
      </w:r>
      <w:r>
        <w:rPr>
          <w:b w:val="0"/>
          <w:bCs/>
        </w:rPr>
        <w:t xml:space="preserve"> </w:t>
      </w:r>
      <w:proofErr w:type="spellStart"/>
      <w:r>
        <w:rPr>
          <w:b w:val="0"/>
          <w:bCs/>
        </w:rPr>
        <w:t>doi</w:t>
      </w:r>
      <w:proofErr w:type="spellEnd"/>
      <w:r>
        <w:rPr>
          <w:b w:val="0"/>
          <w:bCs/>
        </w:rPr>
        <w:t>:</w:t>
      </w:r>
      <w:r w:rsidRPr="00425CCE">
        <w:rPr>
          <w:rFonts w:eastAsia="Times New Roman"/>
          <w:b w:val="0"/>
          <w:sz w:val="22"/>
          <w:szCs w:val="22"/>
        </w:rPr>
        <w:t xml:space="preserve"> </w:t>
      </w:r>
      <w:hyperlink r:id="rId34" w:history="1">
        <w:r w:rsidRPr="00425CCE">
          <w:rPr>
            <w:rStyle w:val="Kpr"/>
            <w:b w:val="0"/>
            <w:bCs/>
            <w:color w:val="000000" w:themeColor="text1"/>
            <w:u w:val="none"/>
          </w:rPr>
          <w:t>10.1111/jsap.12250</w:t>
        </w:r>
      </w:hyperlink>
    </w:p>
    <w:p w14:paraId="3B7DE032" w14:textId="77777777" w:rsidR="00845596" w:rsidRDefault="00845596" w:rsidP="00DD0105">
      <w:pPr>
        <w:pStyle w:val="Stil2"/>
        <w:ind w:left="567" w:hanging="567"/>
        <w:rPr>
          <w:b w:val="0"/>
          <w:bCs/>
        </w:rPr>
      </w:pPr>
      <w:proofErr w:type="spellStart"/>
      <w:r w:rsidRPr="005B5745">
        <w:rPr>
          <w:b w:val="0"/>
          <w:bCs/>
        </w:rPr>
        <w:t>Kocaturk</w:t>
      </w:r>
      <w:proofErr w:type="spellEnd"/>
      <w:r w:rsidRPr="005B5745">
        <w:rPr>
          <w:b w:val="0"/>
          <w:bCs/>
        </w:rPr>
        <w:t xml:space="preserve">, M., Martinez, S., Eralp, O., </w:t>
      </w:r>
      <w:proofErr w:type="spellStart"/>
      <w:r w:rsidRPr="005B5745">
        <w:rPr>
          <w:b w:val="0"/>
          <w:bCs/>
        </w:rPr>
        <w:t>Tvarijonaviciute</w:t>
      </w:r>
      <w:proofErr w:type="spellEnd"/>
      <w:r w:rsidRPr="005B5745">
        <w:rPr>
          <w:b w:val="0"/>
          <w:bCs/>
        </w:rPr>
        <w:t xml:space="preserve">, A., </w:t>
      </w:r>
      <w:proofErr w:type="spellStart"/>
      <w:r w:rsidRPr="005B5745">
        <w:rPr>
          <w:b w:val="0"/>
          <w:bCs/>
        </w:rPr>
        <w:t>Ceron</w:t>
      </w:r>
      <w:proofErr w:type="spellEnd"/>
      <w:r w:rsidRPr="005B5745">
        <w:rPr>
          <w:b w:val="0"/>
          <w:bCs/>
        </w:rPr>
        <w:t xml:space="preserve">, J., </w:t>
      </w:r>
      <w:proofErr w:type="spellStart"/>
      <w:r w:rsidRPr="005B5745">
        <w:rPr>
          <w:b w:val="0"/>
          <w:bCs/>
        </w:rPr>
        <w:t>Yilmaz</w:t>
      </w:r>
      <w:proofErr w:type="spellEnd"/>
      <w:r w:rsidRPr="005B5745">
        <w:rPr>
          <w:b w:val="0"/>
          <w:bCs/>
        </w:rPr>
        <w:t xml:space="preserve">, Z. (2010). Prognostic </w:t>
      </w:r>
      <w:proofErr w:type="spellStart"/>
      <w:r w:rsidRPr="005B5745">
        <w:rPr>
          <w:b w:val="0"/>
          <w:bCs/>
        </w:rPr>
        <w:t>value</w:t>
      </w:r>
      <w:proofErr w:type="spellEnd"/>
      <w:r w:rsidRPr="005B5745">
        <w:rPr>
          <w:b w:val="0"/>
          <w:bCs/>
        </w:rPr>
        <w:t xml:space="preserve"> of serum </w:t>
      </w:r>
      <w:proofErr w:type="spellStart"/>
      <w:r w:rsidRPr="005B5745">
        <w:rPr>
          <w:b w:val="0"/>
          <w:bCs/>
        </w:rPr>
        <w:t>acute‐phase</w:t>
      </w:r>
      <w:proofErr w:type="spellEnd"/>
      <w:r w:rsidRPr="005B5745">
        <w:rPr>
          <w:b w:val="0"/>
          <w:bCs/>
        </w:rPr>
        <w:t xml:space="preserve"> </w:t>
      </w:r>
      <w:proofErr w:type="spellStart"/>
      <w:r w:rsidRPr="005B5745">
        <w:rPr>
          <w:b w:val="0"/>
          <w:bCs/>
        </w:rPr>
        <w:t>proteins</w:t>
      </w:r>
      <w:proofErr w:type="spellEnd"/>
      <w:r w:rsidRPr="005B5745">
        <w:rPr>
          <w:b w:val="0"/>
          <w:bCs/>
        </w:rPr>
        <w:t xml:space="preserve"> in </w:t>
      </w:r>
      <w:proofErr w:type="spellStart"/>
      <w:r w:rsidRPr="005B5745">
        <w:rPr>
          <w:b w:val="0"/>
          <w:bCs/>
        </w:rPr>
        <w:t>dogs</w:t>
      </w:r>
      <w:proofErr w:type="spellEnd"/>
      <w:r w:rsidRPr="005B5745">
        <w:rPr>
          <w:b w:val="0"/>
          <w:bCs/>
        </w:rPr>
        <w:t xml:space="preserve"> with parvoviral enteritis. </w:t>
      </w:r>
      <w:proofErr w:type="spellStart"/>
      <w:r w:rsidRPr="005B5745">
        <w:rPr>
          <w:b w:val="0"/>
          <w:bCs/>
          <w:i/>
          <w:iCs/>
        </w:rPr>
        <w:t>Journal</w:t>
      </w:r>
      <w:proofErr w:type="spellEnd"/>
      <w:r w:rsidRPr="005B5745">
        <w:rPr>
          <w:b w:val="0"/>
          <w:bCs/>
          <w:i/>
          <w:iCs/>
        </w:rPr>
        <w:t xml:space="preserve"> of Small </w:t>
      </w:r>
      <w:proofErr w:type="spellStart"/>
      <w:r w:rsidRPr="005B5745">
        <w:rPr>
          <w:b w:val="0"/>
          <w:bCs/>
          <w:i/>
          <w:iCs/>
        </w:rPr>
        <w:t>Animal</w:t>
      </w:r>
      <w:proofErr w:type="spellEnd"/>
      <w:r w:rsidRPr="005B5745">
        <w:rPr>
          <w:b w:val="0"/>
          <w:bCs/>
          <w:i/>
          <w:iCs/>
        </w:rPr>
        <w:t xml:space="preserve"> </w:t>
      </w:r>
      <w:proofErr w:type="spellStart"/>
      <w:r w:rsidRPr="005B5745">
        <w:rPr>
          <w:b w:val="0"/>
          <w:bCs/>
          <w:i/>
          <w:iCs/>
        </w:rPr>
        <w:t>Practice</w:t>
      </w:r>
      <w:proofErr w:type="spellEnd"/>
      <w:r w:rsidRPr="005B5745">
        <w:rPr>
          <w:b w:val="0"/>
          <w:bCs/>
        </w:rPr>
        <w:t>, </w:t>
      </w:r>
      <w:r w:rsidRPr="005B5745">
        <w:rPr>
          <w:b w:val="0"/>
          <w:bCs/>
          <w:i/>
          <w:iCs/>
        </w:rPr>
        <w:t>51</w:t>
      </w:r>
      <w:r w:rsidRPr="005B5745">
        <w:rPr>
          <w:b w:val="0"/>
          <w:bCs/>
        </w:rPr>
        <w:t>(9), 478-483.</w:t>
      </w:r>
      <w:r>
        <w:rPr>
          <w:b w:val="0"/>
          <w:bCs/>
        </w:rPr>
        <w:t xml:space="preserve"> doi:</w:t>
      </w:r>
      <w:r w:rsidRPr="00425CCE">
        <w:rPr>
          <w:b w:val="0"/>
          <w:bCs/>
        </w:rPr>
        <w:t>10.1111/j.1748-5827.2010.00965.x</w:t>
      </w:r>
      <w:r>
        <w:rPr>
          <w:b w:val="0"/>
          <w:bCs/>
        </w:rPr>
        <w:t xml:space="preserve"> </w:t>
      </w:r>
    </w:p>
    <w:p w14:paraId="670EA678" w14:textId="77777777" w:rsidR="00845596" w:rsidRPr="000B694A" w:rsidRDefault="00845596" w:rsidP="00DD0105">
      <w:pPr>
        <w:pStyle w:val="Stil2"/>
        <w:ind w:left="567" w:hanging="567"/>
        <w:rPr>
          <w:b w:val="0"/>
          <w:bCs/>
        </w:rPr>
      </w:pPr>
      <w:r w:rsidRPr="000B694A">
        <w:rPr>
          <w:b w:val="0"/>
          <w:bCs/>
        </w:rPr>
        <w:t xml:space="preserve">Kumar, M., </w:t>
      </w:r>
      <w:proofErr w:type="spellStart"/>
      <w:r w:rsidRPr="000B694A">
        <w:rPr>
          <w:b w:val="0"/>
          <w:bCs/>
        </w:rPr>
        <w:t>Nandi</w:t>
      </w:r>
      <w:proofErr w:type="spellEnd"/>
      <w:r w:rsidRPr="000B694A">
        <w:rPr>
          <w:b w:val="0"/>
          <w:bCs/>
        </w:rPr>
        <w:t>, S.</w:t>
      </w:r>
      <w:proofErr w:type="gramStart"/>
      <w:r w:rsidRPr="000B694A">
        <w:rPr>
          <w:b w:val="0"/>
          <w:bCs/>
        </w:rPr>
        <w:t xml:space="preserve">,  </w:t>
      </w:r>
      <w:proofErr w:type="spellStart"/>
      <w:r w:rsidRPr="000B694A">
        <w:rPr>
          <w:b w:val="0"/>
          <w:bCs/>
        </w:rPr>
        <w:t>Chidri</w:t>
      </w:r>
      <w:proofErr w:type="spellEnd"/>
      <w:proofErr w:type="gramEnd"/>
      <w:r w:rsidRPr="000B694A">
        <w:rPr>
          <w:b w:val="0"/>
          <w:bCs/>
        </w:rPr>
        <w:t xml:space="preserve">, S. (2010). Development of a </w:t>
      </w:r>
      <w:proofErr w:type="spellStart"/>
      <w:r w:rsidRPr="000B694A">
        <w:rPr>
          <w:b w:val="0"/>
          <w:bCs/>
        </w:rPr>
        <w:t>polyclonal</w:t>
      </w:r>
      <w:proofErr w:type="spellEnd"/>
      <w:r w:rsidRPr="000B694A">
        <w:rPr>
          <w:b w:val="0"/>
          <w:bCs/>
        </w:rPr>
        <w:t xml:space="preserve"> </w:t>
      </w:r>
      <w:proofErr w:type="spellStart"/>
      <w:r w:rsidRPr="000B694A">
        <w:rPr>
          <w:b w:val="0"/>
          <w:bCs/>
        </w:rPr>
        <w:t>antibody-based</w:t>
      </w:r>
      <w:proofErr w:type="spellEnd"/>
      <w:r w:rsidRPr="000B694A">
        <w:rPr>
          <w:b w:val="0"/>
          <w:bCs/>
        </w:rPr>
        <w:t xml:space="preserve"> AC-ELISA and </w:t>
      </w:r>
      <w:proofErr w:type="spellStart"/>
      <w:r w:rsidRPr="000B694A">
        <w:rPr>
          <w:b w:val="0"/>
          <w:bCs/>
        </w:rPr>
        <w:t>its</w:t>
      </w:r>
      <w:proofErr w:type="spellEnd"/>
      <w:r w:rsidRPr="000B694A">
        <w:rPr>
          <w:b w:val="0"/>
          <w:bCs/>
        </w:rPr>
        <w:t xml:space="preserve"> </w:t>
      </w:r>
      <w:proofErr w:type="spellStart"/>
      <w:r w:rsidRPr="000B694A">
        <w:rPr>
          <w:b w:val="0"/>
          <w:bCs/>
        </w:rPr>
        <w:t>comparison</w:t>
      </w:r>
      <w:proofErr w:type="spellEnd"/>
      <w:r w:rsidRPr="000B694A">
        <w:rPr>
          <w:b w:val="0"/>
          <w:bCs/>
        </w:rPr>
        <w:t xml:space="preserve"> with PCR </w:t>
      </w:r>
      <w:proofErr w:type="spellStart"/>
      <w:r w:rsidRPr="000B694A">
        <w:rPr>
          <w:b w:val="0"/>
          <w:bCs/>
        </w:rPr>
        <w:t>for</w:t>
      </w:r>
      <w:proofErr w:type="spellEnd"/>
      <w:r w:rsidRPr="000B694A">
        <w:rPr>
          <w:b w:val="0"/>
          <w:bCs/>
        </w:rPr>
        <w:t xml:space="preserve"> </w:t>
      </w:r>
      <w:proofErr w:type="spellStart"/>
      <w:r w:rsidRPr="000B694A">
        <w:rPr>
          <w:b w:val="0"/>
          <w:bCs/>
        </w:rPr>
        <w:t>diagnosis</w:t>
      </w:r>
      <w:proofErr w:type="spellEnd"/>
      <w:r w:rsidRPr="000B694A">
        <w:rPr>
          <w:b w:val="0"/>
          <w:bCs/>
        </w:rPr>
        <w:t xml:space="preserve"> of canine </w:t>
      </w:r>
      <w:proofErr w:type="spellStart"/>
      <w:r w:rsidRPr="000B694A">
        <w:rPr>
          <w:b w:val="0"/>
          <w:bCs/>
        </w:rPr>
        <w:t>parvovirus</w:t>
      </w:r>
      <w:proofErr w:type="spellEnd"/>
      <w:r w:rsidRPr="000B694A">
        <w:rPr>
          <w:b w:val="0"/>
          <w:bCs/>
        </w:rPr>
        <w:t xml:space="preserve"> </w:t>
      </w:r>
      <w:proofErr w:type="spellStart"/>
      <w:r w:rsidRPr="000B694A">
        <w:rPr>
          <w:b w:val="0"/>
          <w:bCs/>
        </w:rPr>
        <w:t>infection</w:t>
      </w:r>
      <w:proofErr w:type="spellEnd"/>
      <w:r w:rsidRPr="000B694A">
        <w:rPr>
          <w:b w:val="0"/>
          <w:bCs/>
        </w:rPr>
        <w:t>. </w:t>
      </w:r>
      <w:proofErr w:type="spellStart"/>
      <w:r w:rsidRPr="000B694A">
        <w:rPr>
          <w:b w:val="0"/>
          <w:bCs/>
          <w:i/>
          <w:iCs/>
        </w:rPr>
        <w:t>Virologica</w:t>
      </w:r>
      <w:proofErr w:type="spellEnd"/>
      <w:r w:rsidRPr="000B694A">
        <w:rPr>
          <w:b w:val="0"/>
          <w:bCs/>
          <w:i/>
          <w:iCs/>
        </w:rPr>
        <w:t xml:space="preserve"> </w:t>
      </w:r>
      <w:proofErr w:type="spellStart"/>
      <w:r w:rsidRPr="000B694A">
        <w:rPr>
          <w:b w:val="0"/>
          <w:bCs/>
          <w:i/>
          <w:iCs/>
        </w:rPr>
        <w:t>Sinica</w:t>
      </w:r>
      <w:proofErr w:type="spellEnd"/>
      <w:r w:rsidRPr="000B694A">
        <w:rPr>
          <w:b w:val="0"/>
          <w:bCs/>
        </w:rPr>
        <w:t>, </w:t>
      </w:r>
      <w:r w:rsidRPr="000B694A">
        <w:rPr>
          <w:b w:val="0"/>
          <w:bCs/>
          <w:i/>
          <w:iCs/>
        </w:rPr>
        <w:t>25</w:t>
      </w:r>
      <w:r w:rsidRPr="000B694A">
        <w:rPr>
          <w:b w:val="0"/>
          <w:bCs/>
        </w:rPr>
        <w:t>, 352-360.</w:t>
      </w:r>
      <w:r>
        <w:rPr>
          <w:b w:val="0"/>
          <w:bCs/>
        </w:rPr>
        <w:t xml:space="preserve"> doi:</w:t>
      </w:r>
      <w:r w:rsidRPr="00425CCE">
        <w:rPr>
          <w:b w:val="0"/>
          <w:bCs/>
        </w:rPr>
        <w:t>10.1007/s12250-010-3132-x</w:t>
      </w:r>
    </w:p>
    <w:p w14:paraId="38152E4C" w14:textId="13C854CF" w:rsidR="00845596" w:rsidRPr="00425CCE" w:rsidRDefault="00845596" w:rsidP="00425CCE">
      <w:pPr>
        <w:pStyle w:val="Stil2"/>
        <w:ind w:left="567" w:hanging="567"/>
        <w:rPr>
          <w:b w:val="0"/>
          <w:bCs/>
        </w:rPr>
      </w:pPr>
      <w:proofErr w:type="spellStart"/>
      <w:r w:rsidRPr="000B694A">
        <w:rPr>
          <w:b w:val="0"/>
          <w:bCs/>
        </w:rPr>
        <w:t>Lamas</w:t>
      </w:r>
      <w:proofErr w:type="spellEnd"/>
      <w:r w:rsidRPr="000B694A">
        <w:rPr>
          <w:b w:val="0"/>
          <w:bCs/>
        </w:rPr>
        <w:t xml:space="preserve">, B., </w:t>
      </w:r>
      <w:proofErr w:type="spellStart"/>
      <w:r w:rsidRPr="000B694A">
        <w:rPr>
          <w:b w:val="0"/>
          <w:bCs/>
        </w:rPr>
        <w:t>Vergnaud-Gauduchon</w:t>
      </w:r>
      <w:proofErr w:type="spellEnd"/>
      <w:r w:rsidRPr="000B694A">
        <w:rPr>
          <w:b w:val="0"/>
          <w:bCs/>
        </w:rPr>
        <w:t xml:space="preserve">, J., </w:t>
      </w:r>
      <w:proofErr w:type="spellStart"/>
      <w:r w:rsidRPr="000B694A">
        <w:rPr>
          <w:b w:val="0"/>
          <w:bCs/>
        </w:rPr>
        <w:t>Goncalves</w:t>
      </w:r>
      <w:proofErr w:type="spellEnd"/>
      <w:r w:rsidRPr="000B694A">
        <w:rPr>
          <w:b w:val="0"/>
          <w:bCs/>
        </w:rPr>
        <w:t xml:space="preserve">-Mendes, N., </w:t>
      </w:r>
      <w:proofErr w:type="spellStart"/>
      <w:r w:rsidRPr="000B694A">
        <w:rPr>
          <w:b w:val="0"/>
          <w:bCs/>
        </w:rPr>
        <w:t>Perche</w:t>
      </w:r>
      <w:proofErr w:type="spellEnd"/>
      <w:r w:rsidRPr="000B694A">
        <w:rPr>
          <w:b w:val="0"/>
          <w:bCs/>
        </w:rPr>
        <w:t xml:space="preserve">, O., </w:t>
      </w:r>
      <w:proofErr w:type="spellStart"/>
      <w:r w:rsidRPr="000B694A">
        <w:rPr>
          <w:b w:val="0"/>
          <w:bCs/>
        </w:rPr>
        <w:t>Rossary</w:t>
      </w:r>
      <w:proofErr w:type="spellEnd"/>
      <w:r w:rsidRPr="000B694A">
        <w:rPr>
          <w:b w:val="0"/>
          <w:bCs/>
        </w:rPr>
        <w:t xml:space="preserve">, A., </w:t>
      </w:r>
      <w:proofErr w:type="spellStart"/>
      <w:r w:rsidRPr="000B694A">
        <w:rPr>
          <w:b w:val="0"/>
          <w:bCs/>
        </w:rPr>
        <w:t>Vasson</w:t>
      </w:r>
      <w:proofErr w:type="spellEnd"/>
      <w:r w:rsidRPr="000B694A">
        <w:rPr>
          <w:b w:val="0"/>
          <w:bCs/>
        </w:rPr>
        <w:t xml:space="preserve">, M. P., </w:t>
      </w:r>
      <w:proofErr w:type="spellStart"/>
      <w:r w:rsidRPr="000B694A">
        <w:rPr>
          <w:b w:val="0"/>
          <w:bCs/>
        </w:rPr>
        <w:t>Farges</w:t>
      </w:r>
      <w:proofErr w:type="spellEnd"/>
      <w:r w:rsidRPr="000B694A">
        <w:rPr>
          <w:b w:val="0"/>
          <w:bCs/>
        </w:rPr>
        <w:t xml:space="preserve">, M. C. (2012). </w:t>
      </w:r>
      <w:proofErr w:type="spellStart"/>
      <w:r w:rsidRPr="000B694A">
        <w:rPr>
          <w:b w:val="0"/>
          <w:bCs/>
        </w:rPr>
        <w:t>Altered</w:t>
      </w:r>
      <w:proofErr w:type="spellEnd"/>
      <w:r w:rsidRPr="000B694A">
        <w:rPr>
          <w:b w:val="0"/>
          <w:bCs/>
        </w:rPr>
        <w:t xml:space="preserve"> </w:t>
      </w:r>
      <w:proofErr w:type="spellStart"/>
      <w:r w:rsidRPr="000B694A">
        <w:rPr>
          <w:b w:val="0"/>
          <w:bCs/>
        </w:rPr>
        <w:t>functions</w:t>
      </w:r>
      <w:proofErr w:type="spellEnd"/>
      <w:r w:rsidRPr="000B694A">
        <w:rPr>
          <w:b w:val="0"/>
          <w:bCs/>
        </w:rPr>
        <w:t xml:space="preserve"> of </w:t>
      </w:r>
      <w:proofErr w:type="spellStart"/>
      <w:r w:rsidRPr="000B694A">
        <w:rPr>
          <w:b w:val="0"/>
          <w:bCs/>
        </w:rPr>
        <w:t>natural</w:t>
      </w:r>
      <w:proofErr w:type="spellEnd"/>
      <w:r w:rsidRPr="000B694A">
        <w:rPr>
          <w:b w:val="0"/>
          <w:bCs/>
        </w:rPr>
        <w:t xml:space="preserve"> killer </w:t>
      </w:r>
      <w:proofErr w:type="spellStart"/>
      <w:r w:rsidRPr="000B694A">
        <w:rPr>
          <w:b w:val="0"/>
          <w:bCs/>
        </w:rPr>
        <w:t>cells</w:t>
      </w:r>
      <w:proofErr w:type="spellEnd"/>
      <w:r w:rsidRPr="000B694A">
        <w:rPr>
          <w:b w:val="0"/>
          <w:bCs/>
        </w:rPr>
        <w:t xml:space="preserve"> in </w:t>
      </w:r>
      <w:proofErr w:type="spellStart"/>
      <w:r w:rsidRPr="000B694A">
        <w:rPr>
          <w:b w:val="0"/>
          <w:bCs/>
        </w:rPr>
        <w:t>response</w:t>
      </w:r>
      <w:proofErr w:type="spellEnd"/>
      <w:r w:rsidRPr="000B694A">
        <w:rPr>
          <w:b w:val="0"/>
          <w:bCs/>
        </w:rPr>
        <w:t xml:space="preserve"> </w:t>
      </w:r>
      <w:proofErr w:type="spellStart"/>
      <w:r w:rsidRPr="000B694A">
        <w:rPr>
          <w:b w:val="0"/>
          <w:bCs/>
        </w:rPr>
        <w:t>to</w:t>
      </w:r>
      <w:proofErr w:type="spellEnd"/>
      <w:r w:rsidRPr="000B694A">
        <w:rPr>
          <w:b w:val="0"/>
          <w:bCs/>
        </w:rPr>
        <w:t xml:space="preserve"> L-</w:t>
      </w:r>
      <w:proofErr w:type="spellStart"/>
      <w:r w:rsidRPr="000B694A">
        <w:rPr>
          <w:b w:val="0"/>
          <w:bCs/>
        </w:rPr>
        <w:t>Arginine</w:t>
      </w:r>
      <w:proofErr w:type="spellEnd"/>
      <w:r w:rsidRPr="000B694A">
        <w:rPr>
          <w:b w:val="0"/>
          <w:bCs/>
        </w:rPr>
        <w:t xml:space="preserve"> </w:t>
      </w:r>
      <w:proofErr w:type="spellStart"/>
      <w:r w:rsidRPr="000B694A">
        <w:rPr>
          <w:b w:val="0"/>
          <w:bCs/>
        </w:rPr>
        <w:t>availability</w:t>
      </w:r>
      <w:proofErr w:type="spellEnd"/>
      <w:r w:rsidRPr="000B694A">
        <w:rPr>
          <w:b w:val="0"/>
          <w:bCs/>
        </w:rPr>
        <w:t xml:space="preserve">. </w:t>
      </w:r>
      <w:r w:rsidRPr="00814C93">
        <w:rPr>
          <w:b w:val="0"/>
          <w:bCs/>
          <w:i/>
          <w:iCs/>
        </w:rPr>
        <w:t xml:space="preserve">Cellular </w:t>
      </w:r>
      <w:proofErr w:type="spellStart"/>
      <w:r w:rsidR="007356C8">
        <w:rPr>
          <w:b w:val="0"/>
          <w:bCs/>
          <w:i/>
          <w:iCs/>
        </w:rPr>
        <w:t>I</w:t>
      </w:r>
      <w:r w:rsidRPr="00814C93">
        <w:rPr>
          <w:b w:val="0"/>
          <w:bCs/>
          <w:i/>
          <w:iCs/>
        </w:rPr>
        <w:t>mmunology</w:t>
      </w:r>
      <w:proofErr w:type="spellEnd"/>
      <w:r w:rsidRPr="000B694A">
        <w:rPr>
          <w:b w:val="0"/>
          <w:bCs/>
        </w:rPr>
        <w:t xml:space="preserve">, </w:t>
      </w:r>
      <w:r w:rsidRPr="007356C8">
        <w:rPr>
          <w:b w:val="0"/>
          <w:bCs/>
          <w:i/>
          <w:iCs/>
        </w:rPr>
        <w:t>280</w:t>
      </w:r>
      <w:r w:rsidRPr="000B694A">
        <w:rPr>
          <w:b w:val="0"/>
          <w:bCs/>
        </w:rPr>
        <w:t>(2), 182-190.</w:t>
      </w:r>
      <w:r>
        <w:rPr>
          <w:b w:val="0"/>
          <w:bCs/>
        </w:rPr>
        <w:t xml:space="preserve"> </w:t>
      </w:r>
      <w:proofErr w:type="gramStart"/>
      <w:r>
        <w:rPr>
          <w:b w:val="0"/>
          <w:bCs/>
        </w:rPr>
        <w:t>doi:</w:t>
      </w:r>
      <w:r w:rsidRPr="00425CCE">
        <w:rPr>
          <w:b w:val="0"/>
          <w:bCs/>
        </w:rPr>
        <w:t>10.1016/j.cellimm</w:t>
      </w:r>
      <w:proofErr w:type="gramEnd"/>
      <w:r w:rsidRPr="00425CCE">
        <w:rPr>
          <w:b w:val="0"/>
          <w:bCs/>
        </w:rPr>
        <w:t>.2012.11.018</w:t>
      </w:r>
    </w:p>
    <w:p w14:paraId="1F9DF83F" w14:textId="77777777" w:rsidR="00845596" w:rsidRPr="000B694A" w:rsidRDefault="00845596" w:rsidP="00DD0105">
      <w:pPr>
        <w:pStyle w:val="Stil2"/>
        <w:ind w:left="567" w:hanging="567"/>
        <w:rPr>
          <w:b w:val="0"/>
          <w:bCs/>
        </w:rPr>
      </w:pPr>
      <w:proofErr w:type="spellStart"/>
      <w:r w:rsidRPr="000B694A">
        <w:rPr>
          <w:b w:val="0"/>
          <w:bCs/>
        </w:rPr>
        <w:t>Lambe</w:t>
      </w:r>
      <w:proofErr w:type="spellEnd"/>
      <w:r w:rsidRPr="000B694A">
        <w:rPr>
          <w:b w:val="0"/>
          <w:bCs/>
        </w:rPr>
        <w:t xml:space="preserve">, U., </w:t>
      </w:r>
      <w:proofErr w:type="spellStart"/>
      <w:r w:rsidRPr="000B694A">
        <w:rPr>
          <w:b w:val="0"/>
          <w:bCs/>
        </w:rPr>
        <w:t>Guray</w:t>
      </w:r>
      <w:proofErr w:type="spellEnd"/>
      <w:r w:rsidRPr="000B694A">
        <w:rPr>
          <w:b w:val="0"/>
          <w:bCs/>
        </w:rPr>
        <w:t xml:space="preserve">, M., </w:t>
      </w:r>
      <w:proofErr w:type="spellStart"/>
      <w:r w:rsidRPr="000B694A">
        <w:rPr>
          <w:b w:val="0"/>
          <w:bCs/>
        </w:rPr>
        <w:t>Bansal</w:t>
      </w:r>
      <w:proofErr w:type="spellEnd"/>
      <w:r w:rsidRPr="000B694A">
        <w:rPr>
          <w:b w:val="0"/>
          <w:bCs/>
        </w:rPr>
        <w:t xml:space="preserve">, N., Kumar, P., </w:t>
      </w:r>
      <w:proofErr w:type="spellStart"/>
      <w:r w:rsidRPr="000B694A">
        <w:rPr>
          <w:b w:val="0"/>
          <w:bCs/>
        </w:rPr>
        <w:t>Joshi</w:t>
      </w:r>
      <w:proofErr w:type="spellEnd"/>
      <w:r w:rsidRPr="000B694A">
        <w:rPr>
          <w:b w:val="0"/>
          <w:bCs/>
        </w:rPr>
        <w:t xml:space="preserve">, V. G., </w:t>
      </w:r>
      <w:proofErr w:type="spellStart"/>
      <w:r w:rsidRPr="000B694A">
        <w:rPr>
          <w:b w:val="0"/>
          <w:bCs/>
        </w:rPr>
        <w:t>Khatri</w:t>
      </w:r>
      <w:proofErr w:type="spellEnd"/>
      <w:r w:rsidRPr="000B694A">
        <w:rPr>
          <w:b w:val="0"/>
          <w:bCs/>
        </w:rPr>
        <w:t xml:space="preserve">, R., </w:t>
      </w:r>
      <w:proofErr w:type="spellStart"/>
      <w:r w:rsidRPr="000B694A">
        <w:rPr>
          <w:b w:val="0"/>
          <w:bCs/>
        </w:rPr>
        <w:t>Prasad</w:t>
      </w:r>
      <w:proofErr w:type="spellEnd"/>
      <w:r w:rsidRPr="000B694A">
        <w:rPr>
          <w:b w:val="0"/>
          <w:bCs/>
        </w:rPr>
        <w:t xml:space="preserve">, G. (2016). Canine </w:t>
      </w:r>
      <w:proofErr w:type="spellStart"/>
      <w:r w:rsidRPr="000B694A">
        <w:rPr>
          <w:b w:val="0"/>
          <w:bCs/>
        </w:rPr>
        <w:t>parvovirus</w:t>
      </w:r>
      <w:proofErr w:type="spellEnd"/>
      <w:r w:rsidRPr="000B694A">
        <w:rPr>
          <w:b w:val="0"/>
          <w:bCs/>
        </w:rPr>
        <w:t xml:space="preserve">-an </w:t>
      </w:r>
      <w:proofErr w:type="spellStart"/>
      <w:r w:rsidRPr="000B694A">
        <w:rPr>
          <w:b w:val="0"/>
          <w:bCs/>
        </w:rPr>
        <w:t>insight</w:t>
      </w:r>
      <w:proofErr w:type="spellEnd"/>
      <w:r w:rsidRPr="000B694A">
        <w:rPr>
          <w:b w:val="0"/>
          <w:bCs/>
        </w:rPr>
        <w:t xml:space="preserve"> </w:t>
      </w:r>
      <w:proofErr w:type="spellStart"/>
      <w:r w:rsidRPr="000B694A">
        <w:rPr>
          <w:b w:val="0"/>
          <w:bCs/>
        </w:rPr>
        <w:t>into</w:t>
      </w:r>
      <w:proofErr w:type="spellEnd"/>
      <w:r w:rsidRPr="000B694A">
        <w:rPr>
          <w:b w:val="0"/>
          <w:bCs/>
        </w:rPr>
        <w:t xml:space="preserve"> </w:t>
      </w:r>
      <w:proofErr w:type="spellStart"/>
      <w:r w:rsidRPr="000B694A">
        <w:rPr>
          <w:b w:val="0"/>
          <w:bCs/>
        </w:rPr>
        <w:t>diagnostic</w:t>
      </w:r>
      <w:proofErr w:type="spellEnd"/>
      <w:r w:rsidRPr="000B694A">
        <w:rPr>
          <w:b w:val="0"/>
          <w:bCs/>
        </w:rPr>
        <w:t xml:space="preserve"> </w:t>
      </w:r>
      <w:proofErr w:type="spellStart"/>
      <w:r w:rsidRPr="000B694A">
        <w:rPr>
          <w:b w:val="0"/>
          <w:bCs/>
        </w:rPr>
        <w:t>aspect</w:t>
      </w:r>
      <w:proofErr w:type="spellEnd"/>
      <w:r w:rsidRPr="000B694A">
        <w:rPr>
          <w:b w:val="0"/>
          <w:bCs/>
        </w:rPr>
        <w:t>. </w:t>
      </w:r>
      <w:proofErr w:type="spellStart"/>
      <w:r w:rsidRPr="000B694A">
        <w:rPr>
          <w:b w:val="0"/>
          <w:bCs/>
          <w:i/>
          <w:iCs/>
        </w:rPr>
        <w:t>Journal</w:t>
      </w:r>
      <w:proofErr w:type="spellEnd"/>
      <w:r w:rsidRPr="000B694A">
        <w:rPr>
          <w:b w:val="0"/>
          <w:bCs/>
          <w:i/>
          <w:iCs/>
        </w:rPr>
        <w:t xml:space="preserve"> of </w:t>
      </w:r>
      <w:proofErr w:type="spellStart"/>
      <w:r w:rsidRPr="000B694A">
        <w:rPr>
          <w:b w:val="0"/>
          <w:bCs/>
          <w:i/>
          <w:iCs/>
        </w:rPr>
        <w:t>Experimental</w:t>
      </w:r>
      <w:proofErr w:type="spellEnd"/>
      <w:r w:rsidRPr="000B694A">
        <w:rPr>
          <w:b w:val="0"/>
          <w:bCs/>
          <w:i/>
          <w:iCs/>
        </w:rPr>
        <w:t xml:space="preserve"> </w:t>
      </w:r>
      <w:proofErr w:type="spellStart"/>
      <w:r w:rsidRPr="000B694A">
        <w:rPr>
          <w:b w:val="0"/>
          <w:bCs/>
          <w:i/>
          <w:iCs/>
        </w:rPr>
        <w:t>Biology</w:t>
      </w:r>
      <w:proofErr w:type="spellEnd"/>
      <w:r w:rsidRPr="000B694A">
        <w:rPr>
          <w:b w:val="0"/>
          <w:bCs/>
        </w:rPr>
        <w:t>, </w:t>
      </w:r>
      <w:r w:rsidRPr="000B694A">
        <w:rPr>
          <w:b w:val="0"/>
          <w:bCs/>
          <w:i/>
          <w:iCs/>
        </w:rPr>
        <w:t>4</w:t>
      </w:r>
      <w:r w:rsidRPr="000B694A">
        <w:rPr>
          <w:b w:val="0"/>
          <w:bCs/>
        </w:rPr>
        <w:t>, 3S.</w:t>
      </w:r>
      <w:r>
        <w:rPr>
          <w:b w:val="0"/>
          <w:bCs/>
        </w:rPr>
        <w:t xml:space="preserve"> doi:</w:t>
      </w:r>
      <w:r w:rsidRPr="00425CCE">
        <w:rPr>
          <w:b w:val="0"/>
          <w:bCs/>
        </w:rPr>
        <w:t>10.18006/2016.4(3S).279.290</w:t>
      </w:r>
    </w:p>
    <w:p w14:paraId="0A494C2D" w14:textId="77777777" w:rsidR="00845596" w:rsidRPr="00425CCE" w:rsidRDefault="00845596" w:rsidP="00425CCE">
      <w:pPr>
        <w:pStyle w:val="Stil2"/>
        <w:ind w:left="567" w:hanging="567"/>
        <w:rPr>
          <w:b w:val="0"/>
          <w:bCs/>
        </w:rPr>
      </w:pPr>
      <w:bookmarkStart w:id="168" w:name="_Hlk199250730"/>
      <w:proofErr w:type="spellStart"/>
      <w:r w:rsidRPr="000B694A">
        <w:rPr>
          <w:b w:val="0"/>
          <w:bCs/>
        </w:rPr>
        <w:t>Lamm</w:t>
      </w:r>
      <w:proofErr w:type="spellEnd"/>
      <w:r w:rsidRPr="000B694A">
        <w:rPr>
          <w:b w:val="0"/>
          <w:bCs/>
        </w:rPr>
        <w:t xml:space="preserve">, C. G., </w:t>
      </w:r>
      <w:proofErr w:type="spellStart"/>
      <w:r w:rsidRPr="000B694A">
        <w:rPr>
          <w:b w:val="0"/>
          <w:bCs/>
        </w:rPr>
        <w:t>Rezabek</w:t>
      </w:r>
      <w:bookmarkEnd w:id="168"/>
      <w:proofErr w:type="spellEnd"/>
      <w:r w:rsidRPr="000B694A">
        <w:rPr>
          <w:b w:val="0"/>
          <w:bCs/>
        </w:rPr>
        <w:t xml:space="preserve">, G. B. (2008). </w:t>
      </w:r>
      <w:proofErr w:type="spellStart"/>
      <w:r w:rsidRPr="000B694A">
        <w:rPr>
          <w:b w:val="0"/>
          <w:bCs/>
        </w:rPr>
        <w:t>Parvovirus</w:t>
      </w:r>
      <w:proofErr w:type="spellEnd"/>
      <w:r w:rsidRPr="000B694A">
        <w:rPr>
          <w:b w:val="0"/>
          <w:bCs/>
        </w:rPr>
        <w:t xml:space="preserve"> </w:t>
      </w:r>
      <w:proofErr w:type="spellStart"/>
      <w:r w:rsidRPr="000B694A">
        <w:rPr>
          <w:b w:val="0"/>
          <w:bCs/>
        </w:rPr>
        <w:t>infection</w:t>
      </w:r>
      <w:proofErr w:type="spellEnd"/>
      <w:r w:rsidRPr="000B694A">
        <w:rPr>
          <w:b w:val="0"/>
          <w:bCs/>
        </w:rPr>
        <w:t xml:space="preserve"> in </w:t>
      </w:r>
      <w:proofErr w:type="spellStart"/>
      <w:r w:rsidRPr="000B694A">
        <w:rPr>
          <w:b w:val="0"/>
          <w:bCs/>
        </w:rPr>
        <w:t>domestic</w:t>
      </w:r>
      <w:proofErr w:type="spellEnd"/>
      <w:r w:rsidRPr="000B694A">
        <w:rPr>
          <w:b w:val="0"/>
          <w:bCs/>
        </w:rPr>
        <w:t xml:space="preserve"> </w:t>
      </w:r>
      <w:proofErr w:type="spellStart"/>
      <w:r w:rsidRPr="000B694A">
        <w:rPr>
          <w:b w:val="0"/>
          <w:bCs/>
        </w:rPr>
        <w:t>companion</w:t>
      </w:r>
      <w:proofErr w:type="spellEnd"/>
      <w:r w:rsidRPr="000B694A">
        <w:rPr>
          <w:b w:val="0"/>
          <w:bCs/>
        </w:rPr>
        <w:t xml:space="preserve"> </w:t>
      </w:r>
      <w:proofErr w:type="spellStart"/>
      <w:r w:rsidRPr="000B694A">
        <w:rPr>
          <w:b w:val="0"/>
          <w:bCs/>
        </w:rPr>
        <w:t>animals</w:t>
      </w:r>
      <w:proofErr w:type="spellEnd"/>
      <w:r w:rsidRPr="000B694A">
        <w:rPr>
          <w:b w:val="0"/>
          <w:bCs/>
        </w:rPr>
        <w:t>. </w:t>
      </w:r>
      <w:proofErr w:type="spellStart"/>
      <w:r w:rsidRPr="000B694A">
        <w:rPr>
          <w:b w:val="0"/>
          <w:bCs/>
          <w:i/>
          <w:iCs/>
        </w:rPr>
        <w:t>Veterinary</w:t>
      </w:r>
      <w:proofErr w:type="spellEnd"/>
      <w:r w:rsidRPr="000B694A">
        <w:rPr>
          <w:b w:val="0"/>
          <w:bCs/>
          <w:i/>
          <w:iCs/>
        </w:rPr>
        <w:t xml:space="preserve"> </w:t>
      </w:r>
      <w:proofErr w:type="spellStart"/>
      <w:r w:rsidRPr="000B694A">
        <w:rPr>
          <w:b w:val="0"/>
          <w:bCs/>
          <w:i/>
          <w:iCs/>
        </w:rPr>
        <w:t>Clinics</w:t>
      </w:r>
      <w:proofErr w:type="spellEnd"/>
      <w:r w:rsidRPr="000B694A">
        <w:rPr>
          <w:b w:val="0"/>
          <w:bCs/>
          <w:i/>
          <w:iCs/>
        </w:rPr>
        <w:t xml:space="preserve"> of North </w:t>
      </w:r>
      <w:proofErr w:type="spellStart"/>
      <w:r w:rsidRPr="000B694A">
        <w:rPr>
          <w:b w:val="0"/>
          <w:bCs/>
          <w:i/>
          <w:iCs/>
        </w:rPr>
        <w:t>America</w:t>
      </w:r>
      <w:proofErr w:type="spellEnd"/>
      <w:r w:rsidRPr="000B694A">
        <w:rPr>
          <w:b w:val="0"/>
          <w:bCs/>
          <w:i/>
          <w:iCs/>
        </w:rPr>
        <w:t xml:space="preserve">: Small </w:t>
      </w:r>
      <w:proofErr w:type="spellStart"/>
      <w:r w:rsidRPr="000B694A">
        <w:rPr>
          <w:b w:val="0"/>
          <w:bCs/>
          <w:i/>
          <w:iCs/>
        </w:rPr>
        <w:t>Animal</w:t>
      </w:r>
      <w:proofErr w:type="spellEnd"/>
      <w:r w:rsidRPr="000B694A">
        <w:rPr>
          <w:b w:val="0"/>
          <w:bCs/>
          <w:i/>
          <w:iCs/>
        </w:rPr>
        <w:t xml:space="preserve"> </w:t>
      </w:r>
      <w:proofErr w:type="spellStart"/>
      <w:r w:rsidRPr="000B694A">
        <w:rPr>
          <w:b w:val="0"/>
          <w:bCs/>
          <w:i/>
          <w:iCs/>
        </w:rPr>
        <w:t>Practice</w:t>
      </w:r>
      <w:proofErr w:type="spellEnd"/>
      <w:r w:rsidRPr="000B694A">
        <w:rPr>
          <w:b w:val="0"/>
          <w:bCs/>
        </w:rPr>
        <w:t>, </w:t>
      </w:r>
      <w:r w:rsidRPr="000B694A">
        <w:rPr>
          <w:b w:val="0"/>
          <w:bCs/>
          <w:i/>
          <w:iCs/>
        </w:rPr>
        <w:t>38</w:t>
      </w:r>
      <w:r w:rsidRPr="000B694A">
        <w:rPr>
          <w:b w:val="0"/>
          <w:bCs/>
        </w:rPr>
        <w:t>(4), 837-850.</w:t>
      </w:r>
      <w:r>
        <w:rPr>
          <w:b w:val="0"/>
          <w:bCs/>
        </w:rPr>
        <w:t xml:space="preserve"> </w:t>
      </w:r>
      <w:proofErr w:type="gramStart"/>
      <w:r>
        <w:rPr>
          <w:b w:val="0"/>
          <w:bCs/>
        </w:rPr>
        <w:t>doi:</w:t>
      </w:r>
      <w:r w:rsidRPr="00425CCE">
        <w:rPr>
          <w:b w:val="0"/>
          <w:bCs/>
        </w:rPr>
        <w:t>10.1016/j.cvsm</w:t>
      </w:r>
      <w:proofErr w:type="gramEnd"/>
      <w:r w:rsidRPr="00425CCE">
        <w:rPr>
          <w:b w:val="0"/>
          <w:bCs/>
        </w:rPr>
        <w:t>.2008.03.008</w:t>
      </w:r>
    </w:p>
    <w:p w14:paraId="38FC122C" w14:textId="77777777" w:rsidR="00845596" w:rsidRPr="000B694A" w:rsidRDefault="00845596" w:rsidP="00DD0105">
      <w:pPr>
        <w:pStyle w:val="Stil2"/>
        <w:ind w:left="567" w:hanging="567"/>
        <w:rPr>
          <w:b w:val="0"/>
          <w:bCs/>
        </w:rPr>
      </w:pPr>
      <w:proofErr w:type="spellStart"/>
      <w:r w:rsidRPr="000B694A">
        <w:rPr>
          <w:b w:val="0"/>
          <w:bCs/>
        </w:rPr>
        <w:t>Li</w:t>
      </w:r>
      <w:proofErr w:type="spellEnd"/>
      <w:r w:rsidRPr="000B694A">
        <w:rPr>
          <w:b w:val="0"/>
          <w:bCs/>
        </w:rPr>
        <w:t xml:space="preserve">, P., </w:t>
      </w:r>
      <w:proofErr w:type="spellStart"/>
      <w:r w:rsidRPr="000B694A">
        <w:rPr>
          <w:b w:val="0"/>
          <w:bCs/>
        </w:rPr>
        <w:t>Wu</w:t>
      </w:r>
      <w:proofErr w:type="spellEnd"/>
      <w:r w:rsidRPr="000B694A">
        <w:rPr>
          <w:b w:val="0"/>
          <w:bCs/>
        </w:rPr>
        <w:t xml:space="preserve">, G. (2023). Amino </w:t>
      </w:r>
      <w:proofErr w:type="spellStart"/>
      <w:r w:rsidRPr="000B694A">
        <w:rPr>
          <w:b w:val="0"/>
          <w:bCs/>
        </w:rPr>
        <w:t>acid</w:t>
      </w:r>
      <w:proofErr w:type="spellEnd"/>
      <w:r w:rsidRPr="000B694A">
        <w:rPr>
          <w:b w:val="0"/>
          <w:bCs/>
        </w:rPr>
        <w:t xml:space="preserve"> </w:t>
      </w:r>
      <w:proofErr w:type="spellStart"/>
      <w:r w:rsidRPr="000B694A">
        <w:rPr>
          <w:b w:val="0"/>
          <w:bCs/>
        </w:rPr>
        <w:t>nutrition</w:t>
      </w:r>
      <w:proofErr w:type="spellEnd"/>
      <w:r w:rsidRPr="000B694A">
        <w:rPr>
          <w:b w:val="0"/>
          <w:bCs/>
        </w:rPr>
        <w:t xml:space="preserve"> and </w:t>
      </w:r>
      <w:proofErr w:type="spellStart"/>
      <w:r w:rsidRPr="000B694A">
        <w:rPr>
          <w:b w:val="0"/>
          <w:bCs/>
        </w:rPr>
        <w:t>metabolism</w:t>
      </w:r>
      <w:proofErr w:type="spellEnd"/>
      <w:r w:rsidRPr="000B694A">
        <w:rPr>
          <w:b w:val="0"/>
          <w:bCs/>
        </w:rPr>
        <w:t xml:space="preserve"> in </w:t>
      </w:r>
      <w:proofErr w:type="spellStart"/>
      <w:r w:rsidRPr="000B694A">
        <w:rPr>
          <w:b w:val="0"/>
          <w:bCs/>
        </w:rPr>
        <w:t>domestic</w:t>
      </w:r>
      <w:proofErr w:type="spellEnd"/>
      <w:r w:rsidRPr="000B694A">
        <w:rPr>
          <w:b w:val="0"/>
          <w:bCs/>
        </w:rPr>
        <w:t xml:space="preserve"> </w:t>
      </w:r>
      <w:proofErr w:type="spellStart"/>
      <w:r w:rsidRPr="000B694A">
        <w:rPr>
          <w:b w:val="0"/>
          <w:bCs/>
        </w:rPr>
        <w:t>cats</w:t>
      </w:r>
      <w:proofErr w:type="spellEnd"/>
      <w:r w:rsidRPr="000B694A">
        <w:rPr>
          <w:b w:val="0"/>
          <w:bCs/>
        </w:rPr>
        <w:t xml:space="preserve"> and </w:t>
      </w:r>
      <w:proofErr w:type="spellStart"/>
      <w:r w:rsidRPr="000B694A">
        <w:rPr>
          <w:b w:val="0"/>
          <w:bCs/>
        </w:rPr>
        <w:t>dogs</w:t>
      </w:r>
      <w:proofErr w:type="spellEnd"/>
      <w:r w:rsidRPr="000B694A">
        <w:rPr>
          <w:b w:val="0"/>
          <w:bCs/>
        </w:rPr>
        <w:t>. </w:t>
      </w:r>
      <w:proofErr w:type="spellStart"/>
      <w:r w:rsidRPr="000B694A">
        <w:rPr>
          <w:b w:val="0"/>
          <w:bCs/>
          <w:i/>
          <w:iCs/>
        </w:rPr>
        <w:t>Journal</w:t>
      </w:r>
      <w:proofErr w:type="spellEnd"/>
      <w:r w:rsidRPr="000B694A">
        <w:rPr>
          <w:b w:val="0"/>
          <w:bCs/>
          <w:i/>
          <w:iCs/>
        </w:rPr>
        <w:t xml:space="preserve"> of </w:t>
      </w:r>
      <w:proofErr w:type="spellStart"/>
      <w:r w:rsidRPr="000B694A">
        <w:rPr>
          <w:b w:val="0"/>
          <w:bCs/>
          <w:i/>
          <w:iCs/>
        </w:rPr>
        <w:t>Animal</w:t>
      </w:r>
      <w:proofErr w:type="spellEnd"/>
      <w:r w:rsidRPr="000B694A">
        <w:rPr>
          <w:b w:val="0"/>
          <w:bCs/>
          <w:i/>
          <w:iCs/>
        </w:rPr>
        <w:t xml:space="preserve"> </w:t>
      </w:r>
      <w:proofErr w:type="spellStart"/>
      <w:r w:rsidRPr="000B694A">
        <w:rPr>
          <w:b w:val="0"/>
          <w:bCs/>
          <w:i/>
          <w:iCs/>
        </w:rPr>
        <w:t>Science</w:t>
      </w:r>
      <w:proofErr w:type="spellEnd"/>
      <w:r w:rsidRPr="000B694A">
        <w:rPr>
          <w:b w:val="0"/>
          <w:bCs/>
          <w:i/>
          <w:iCs/>
        </w:rPr>
        <w:t xml:space="preserve"> and </w:t>
      </w:r>
      <w:proofErr w:type="spellStart"/>
      <w:r w:rsidRPr="000B694A">
        <w:rPr>
          <w:b w:val="0"/>
          <w:bCs/>
          <w:i/>
          <w:iCs/>
        </w:rPr>
        <w:t>Biotechnology</w:t>
      </w:r>
      <w:proofErr w:type="spellEnd"/>
      <w:r w:rsidRPr="000B694A">
        <w:rPr>
          <w:b w:val="0"/>
          <w:bCs/>
        </w:rPr>
        <w:t>, </w:t>
      </w:r>
      <w:r w:rsidRPr="000B694A">
        <w:rPr>
          <w:b w:val="0"/>
          <w:bCs/>
          <w:i/>
          <w:iCs/>
        </w:rPr>
        <w:t>14</w:t>
      </w:r>
      <w:r w:rsidRPr="000B694A">
        <w:rPr>
          <w:b w:val="0"/>
          <w:bCs/>
        </w:rPr>
        <w:t>(1), 19.</w:t>
      </w:r>
      <w:r>
        <w:rPr>
          <w:b w:val="0"/>
          <w:bCs/>
        </w:rPr>
        <w:t xml:space="preserve"> doi:</w:t>
      </w:r>
      <w:r w:rsidRPr="00425CCE">
        <w:rPr>
          <w:b w:val="0"/>
          <w:bCs/>
        </w:rPr>
        <w:t>10.1186/s40104-022-00827-8</w:t>
      </w:r>
    </w:p>
    <w:p w14:paraId="3951E1D3" w14:textId="77777777" w:rsidR="00845596" w:rsidRPr="000B694A" w:rsidRDefault="00845596" w:rsidP="00DD0105">
      <w:pPr>
        <w:pStyle w:val="Stil2"/>
        <w:ind w:left="567" w:hanging="567"/>
        <w:rPr>
          <w:b w:val="0"/>
          <w:bCs/>
        </w:rPr>
      </w:pPr>
      <w:proofErr w:type="spellStart"/>
      <w:r w:rsidRPr="000B694A">
        <w:rPr>
          <w:b w:val="0"/>
          <w:bCs/>
        </w:rPr>
        <w:t>Li</w:t>
      </w:r>
      <w:proofErr w:type="spellEnd"/>
      <w:r w:rsidRPr="000B694A">
        <w:rPr>
          <w:b w:val="0"/>
          <w:bCs/>
        </w:rPr>
        <w:t xml:space="preserve">, P., </w:t>
      </w:r>
      <w:proofErr w:type="spellStart"/>
      <w:r w:rsidRPr="000B694A">
        <w:rPr>
          <w:b w:val="0"/>
          <w:bCs/>
        </w:rPr>
        <w:t>Yin</w:t>
      </w:r>
      <w:proofErr w:type="spellEnd"/>
      <w:r w:rsidRPr="000B694A">
        <w:rPr>
          <w:b w:val="0"/>
          <w:bCs/>
        </w:rPr>
        <w:t xml:space="preserve">, Y. L., </w:t>
      </w:r>
      <w:proofErr w:type="spellStart"/>
      <w:r w:rsidRPr="000B694A">
        <w:rPr>
          <w:b w:val="0"/>
          <w:bCs/>
        </w:rPr>
        <w:t>Li</w:t>
      </w:r>
      <w:proofErr w:type="spellEnd"/>
      <w:r w:rsidRPr="000B694A">
        <w:rPr>
          <w:b w:val="0"/>
          <w:bCs/>
        </w:rPr>
        <w:t xml:space="preserve">, D., Kim, S. W., </w:t>
      </w:r>
      <w:proofErr w:type="spellStart"/>
      <w:r w:rsidRPr="000B694A">
        <w:rPr>
          <w:b w:val="0"/>
          <w:bCs/>
        </w:rPr>
        <w:t>Wu</w:t>
      </w:r>
      <w:proofErr w:type="spellEnd"/>
      <w:r w:rsidRPr="000B694A">
        <w:rPr>
          <w:b w:val="0"/>
          <w:bCs/>
        </w:rPr>
        <w:t xml:space="preserve">, G. (2007). Amino </w:t>
      </w:r>
      <w:proofErr w:type="spellStart"/>
      <w:r w:rsidRPr="000B694A">
        <w:rPr>
          <w:b w:val="0"/>
          <w:bCs/>
        </w:rPr>
        <w:t>acids</w:t>
      </w:r>
      <w:proofErr w:type="spellEnd"/>
      <w:r w:rsidRPr="000B694A">
        <w:rPr>
          <w:b w:val="0"/>
          <w:bCs/>
        </w:rPr>
        <w:t xml:space="preserve"> and </w:t>
      </w:r>
      <w:proofErr w:type="spellStart"/>
      <w:r w:rsidRPr="000B694A">
        <w:rPr>
          <w:b w:val="0"/>
          <w:bCs/>
        </w:rPr>
        <w:t>immune</w:t>
      </w:r>
      <w:proofErr w:type="spellEnd"/>
      <w:r w:rsidRPr="000B694A">
        <w:rPr>
          <w:b w:val="0"/>
          <w:bCs/>
        </w:rPr>
        <w:t xml:space="preserve"> </w:t>
      </w:r>
      <w:proofErr w:type="spellStart"/>
      <w:r w:rsidRPr="000B694A">
        <w:rPr>
          <w:b w:val="0"/>
          <w:bCs/>
        </w:rPr>
        <w:t>function</w:t>
      </w:r>
      <w:proofErr w:type="spellEnd"/>
      <w:r w:rsidRPr="000B694A">
        <w:rPr>
          <w:b w:val="0"/>
          <w:bCs/>
        </w:rPr>
        <w:t xml:space="preserve">. </w:t>
      </w:r>
      <w:r w:rsidRPr="00814C93">
        <w:rPr>
          <w:b w:val="0"/>
          <w:bCs/>
          <w:i/>
          <w:iCs/>
        </w:rPr>
        <w:t xml:space="preserve">British </w:t>
      </w:r>
      <w:proofErr w:type="spellStart"/>
      <w:r w:rsidRPr="00814C93">
        <w:rPr>
          <w:b w:val="0"/>
          <w:bCs/>
          <w:i/>
          <w:iCs/>
        </w:rPr>
        <w:t>Journal</w:t>
      </w:r>
      <w:proofErr w:type="spellEnd"/>
      <w:r w:rsidRPr="00814C93">
        <w:rPr>
          <w:b w:val="0"/>
          <w:bCs/>
          <w:i/>
          <w:iCs/>
        </w:rPr>
        <w:t xml:space="preserve"> of </w:t>
      </w:r>
      <w:proofErr w:type="spellStart"/>
      <w:r w:rsidRPr="00814C93">
        <w:rPr>
          <w:b w:val="0"/>
          <w:bCs/>
          <w:i/>
          <w:iCs/>
        </w:rPr>
        <w:t>Nutrition</w:t>
      </w:r>
      <w:proofErr w:type="spellEnd"/>
      <w:r w:rsidRPr="000B694A">
        <w:rPr>
          <w:b w:val="0"/>
          <w:bCs/>
        </w:rPr>
        <w:t>, 98(2), 237-252.</w:t>
      </w:r>
      <w:r>
        <w:rPr>
          <w:b w:val="0"/>
          <w:bCs/>
        </w:rPr>
        <w:t xml:space="preserve"> doi:</w:t>
      </w:r>
      <w:r w:rsidRPr="00425CCE">
        <w:rPr>
          <w:b w:val="0"/>
          <w:bCs/>
        </w:rPr>
        <w:t>10.1017/S000711450769936X</w:t>
      </w:r>
    </w:p>
    <w:p w14:paraId="15512C34" w14:textId="7DE5681E" w:rsidR="00845596" w:rsidRPr="00425CCE" w:rsidRDefault="00845596" w:rsidP="00425CCE">
      <w:pPr>
        <w:pStyle w:val="Stil2"/>
        <w:ind w:left="567" w:hanging="567"/>
        <w:rPr>
          <w:b w:val="0"/>
          <w:bCs/>
        </w:rPr>
      </w:pPr>
      <w:proofErr w:type="spellStart"/>
      <w:r w:rsidRPr="000B694A">
        <w:rPr>
          <w:b w:val="0"/>
          <w:bCs/>
        </w:rPr>
        <w:lastRenderedPageBreak/>
        <w:t>Li</w:t>
      </w:r>
      <w:proofErr w:type="spellEnd"/>
      <w:r w:rsidRPr="000B694A">
        <w:rPr>
          <w:b w:val="0"/>
          <w:bCs/>
        </w:rPr>
        <w:t xml:space="preserve">, S. F., Zhao, F. R., </w:t>
      </w:r>
      <w:proofErr w:type="spellStart"/>
      <w:r w:rsidRPr="000B694A">
        <w:rPr>
          <w:b w:val="0"/>
          <w:bCs/>
        </w:rPr>
        <w:t>Shao</w:t>
      </w:r>
      <w:proofErr w:type="spellEnd"/>
      <w:r w:rsidRPr="000B694A">
        <w:rPr>
          <w:b w:val="0"/>
          <w:bCs/>
        </w:rPr>
        <w:t xml:space="preserve">, J. J., </w:t>
      </w:r>
      <w:proofErr w:type="spellStart"/>
      <w:r w:rsidRPr="000B694A">
        <w:rPr>
          <w:b w:val="0"/>
          <w:bCs/>
        </w:rPr>
        <w:t>Xie</w:t>
      </w:r>
      <w:proofErr w:type="spellEnd"/>
      <w:r w:rsidRPr="000B694A">
        <w:rPr>
          <w:b w:val="0"/>
          <w:bCs/>
        </w:rPr>
        <w:t>, Y. L., Chang, H. Y.</w:t>
      </w:r>
      <w:proofErr w:type="gramStart"/>
      <w:r w:rsidRPr="000B694A">
        <w:rPr>
          <w:b w:val="0"/>
          <w:bCs/>
        </w:rPr>
        <w:t>,  Zhang</w:t>
      </w:r>
      <w:proofErr w:type="gramEnd"/>
      <w:r w:rsidRPr="000B694A">
        <w:rPr>
          <w:b w:val="0"/>
          <w:bCs/>
        </w:rPr>
        <w:t xml:space="preserve">, Y. G. (2017). </w:t>
      </w:r>
      <w:proofErr w:type="spellStart"/>
      <w:r w:rsidRPr="000B694A">
        <w:rPr>
          <w:b w:val="0"/>
          <w:bCs/>
        </w:rPr>
        <w:t>Interferon-omega</w:t>
      </w:r>
      <w:proofErr w:type="spellEnd"/>
      <w:r w:rsidRPr="000B694A">
        <w:rPr>
          <w:b w:val="0"/>
          <w:bCs/>
        </w:rPr>
        <w:t xml:space="preserve">: </w:t>
      </w:r>
      <w:proofErr w:type="spellStart"/>
      <w:r w:rsidRPr="000B694A">
        <w:rPr>
          <w:b w:val="0"/>
          <w:bCs/>
        </w:rPr>
        <w:t>Current</w:t>
      </w:r>
      <w:proofErr w:type="spellEnd"/>
      <w:r w:rsidRPr="000B694A">
        <w:rPr>
          <w:b w:val="0"/>
          <w:bCs/>
        </w:rPr>
        <w:t xml:space="preserve"> </w:t>
      </w:r>
      <w:proofErr w:type="spellStart"/>
      <w:r w:rsidRPr="000B694A">
        <w:rPr>
          <w:b w:val="0"/>
          <w:bCs/>
        </w:rPr>
        <w:t>status</w:t>
      </w:r>
      <w:proofErr w:type="spellEnd"/>
      <w:r w:rsidRPr="000B694A">
        <w:rPr>
          <w:b w:val="0"/>
          <w:bCs/>
        </w:rPr>
        <w:t xml:space="preserve"> in </w:t>
      </w:r>
      <w:proofErr w:type="spellStart"/>
      <w:r w:rsidRPr="000B694A">
        <w:rPr>
          <w:b w:val="0"/>
          <w:bCs/>
        </w:rPr>
        <w:t>clinical</w:t>
      </w:r>
      <w:proofErr w:type="spellEnd"/>
      <w:r w:rsidRPr="000B694A">
        <w:rPr>
          <w:b w:val="0"/>
          <w:bCs/>
        </w:rPr>
        <w:t xml:space="preserve"> </w:t>
      </w:r>
      <w:proofErr w:type="spellStart"/>
      <w:r w:rsidRPr="000B694A">
        <w:rPr>
          <w:b w:val="0"/>
          <w:bCs/>
        </w:rPr>
        <w:t>applications</w:t>
      </w:r>
      <w:proofErr w:type="spellEnd"/>
      <w:r w:rsidRPr="000B694A">
        <w:rPr>
          <w:b w:val="0"/>
          <w:bCs/>
        </w:rPr>
        <w:t>. </w:t>
      </w:r>
      <w:r w:rsidRPr="000B694A">
        <w:rPr>
          <w:b w:val="0"/>
          <w:bCs/>
          <w:i/>
          <w:iCs/>
        </w:rPr>
        <w:t xml:space="preserve">International </w:t>
      </w:r>
      <w:proofErr w:type="spellStart"/>
      <w:r w:rsidR="007356C8">
        <w:rPr>
          <w:b w:val="0"/>
          <w:bCs/>
          <w:i/>
          <w:iCs/>
        </w:rPr>
        <w:t>I</w:t>
      </w:r>
      <w:r w:rsidRPr="000B694A">
        <w:rPr>
          <w:b w:val="0"/>
          <w:bCs/>
          <w:i/>
          <w:iCs/>
        </w:rPr>
        <w:t>mmunopharmacology</w:t>
      </w:r>
      <w:proofErr w:type="spellEnd"/>
      <w:r w:rsidRPr="000B694A">
        <w:rPr>
          <w:b w:val="0"/>
          <w:bCs/>
        </w:rPr>
        <w:t>, </w:t>
      </w:r>
      <w:r w:rsidRPr="000B694A">
        <w:rPr>
          <w:b w:val="0"/>
          <w:bCs/>
          <w:i/>
          <w:iCs/>
        </w:rPr>
        <w:t>52</w:t>
      </w:r>
      <w:r w:rsidRPr="000B694A">
        <w:rPr>
          <w:b w:val="0"/>
          <w:bCs/>
        </w:rPr>
        <w:t>, 253-260.</w:t>
      </w:r>
      <w:r>
        <w:rPr>
          <w:b w:val="0"/>
          <w:bCs/>
        </w:rPr>
        <w:t xml:space="preserve"> </w:t>
      </w:r>
      <w:proofErr w:type="gramStart"/>
      <w:r>
        <w:rPr>
          <w:b w:val="0"/>
          <w:bCs/>
        </w:rPr>
        <w:t>doi:</w:t>
      </w:r>
      <w:r w:rsidRPr="00425CCE">
        <w:rPr>
          <w:b w:val="0"/>
          <w:bCs/>
        </w:rPr>
        <w:t>10.1016/j.intimp</w:t>
      </w:r>
      <w:proofErr w:type="gramEnd"/>
      <w:r w:rsidRPr="00425CCE">
        <w:rPr>
          <w:b w:val="0"/>
          <w:bCs/>
        </w:rPr>
        <w:t>.2017.08.028</w:t>
      </w:r>
    </w:p>
    <w:p w14:paraId="6619847B" w14:textId="5A124C43" w:rsidR="00845596" w:rsidRPr="000B694A" w:rsidRDefault="00845596" w:rsidP="00DD0105">
      <w:pPr>
        <w:pStyle w:val="Stil2"/>
        <w:ind w:left="567" w:hanging="567"/>
        <w:rPr>
          <w:b w:val="0"/>
          <w:bCs/>
        </w:rPr>
      </w:pPr>
      <w:proofErr w:type="spellStart"/>
      <w:r w:rsidRPr="000B694A">
        <w:rPr>
          <w:b w:val="0"/>
          <w:bCs/>
        </w:rPr>
        <w:t>Li</w:t>
      </w:r>
      <w:proofErr w:type="spellEnd"/>
      <w:r w:rsidRPr="000B694A">
        <w:rPr>
          <w:b w:val="0"/>
          <w:bCs/>
        </w:rPr>
        <w:t xml:space="preserve">, X., </w:t>
      </w:r>
      <w:proofErr w:type="spellStart"/>
      <w:r w:rsidRPr="000B694A">
        <w:rPr>
          <w:b w:val="0"/>
          <w:bCs/>
        </w:rPr>
        <w:t>Bazer</w:t>
      </w:r>
      <w:proofErr w:type="spellEnd"/>
      <w:r w:rsidRPr="000B694A">
        <w:rPr>
          <w:b w:val="0"/>
          <w:bCs/>
        </w:rPr>
        <w:t xml:space="preserve">, F. W., </w:t>
      </w:r>
      <w:proofErr w:type="spellStart"/>
      <w:r w:rsidRPr="000B694A">
        <w:rPr>
          <w:b w:val="0"/>
          <w:bCs/>
        </w:rPr>
        <w:t>Gao</w:t>
      </w:r>
      <w:proofErr w:type="spellEnd"/>
      <w:r w:rsidRPr="000B694A">
        <w:rPr>
          <w:b w:val="0"/>
          <w:bCs/>
        </w:rPr>
        <w:t xml:space="preserve">, H., </w:t>
      </w:r>
      <w:proofErr w:type="spellStart"/>
      <w:r w:rsidRPr="000B694A">
        <w:rPr>
          <w:b w:val="0"/>
          <w:bCs/>
        </w:rPr>
        <w:t>Jobgen</w:t>
      </w:r>
      <w:proofErr w:type="spellEnd"/>
      <w:r w:rsidRPr="000B694A">
        <w:rPr>
          <w:b w:val="0"/>
          <w:bCs/>
        </w:rPr>
        <w:t xml:space="preserve">, W., Johnson, G. A., </w:t>
      </w:r>
      <w:proofErr w:type="spellStart"/>
      <w:r w:rsidRPr="000B694A">
        <w:rPr>
          <w:b w:val="0"/>
          <w:bCs/>
        </w:rPr>
        <w:t>Li</w:t>
      </w:r>
      <w:proofErr w:type="spellEnd"/>
      <w:r w:rsidRPr="000B694A">
        <w:rPr>
          <w:b w:val="0"/>
          <w:bCs/>
        </w:rPr>
        <w:t xml:space="preserve">, P., </w:t>
      </w:r>
      <w:proofErr w:type="spellStart"/>
      <w:r w:rsidRPr="000B694A">
        <w:rPr>
          <w:b w:val="0"/>
          <w:bCs/>
        </w:rPr>
        <w:t>Wu</w:t>
      </w:r>
      <w:proofErr w:type="spellEnd"/>
      <w:r w:rsidRPr="000B694A">
        <w:rPr>
          <w:b w:val="0"/>
          <w:bCs/>
        </w:rPr>
        <w:t xml:space="preserve">, G. (2009). Amino </w:t>
      </w:r>
      <w:proofErr w:type="spellStart"/>
      <w:r w:rsidRPr="000B694A">
        <w:rPr>
          <w:b w:val="0"/>
          <w:bCs/>
        </w:rPr>
        <w:t>acids</w:t>
      </w:r>
      <w:proofErr w:type="spellEnd"/>
      <w:r w:rsidRPr="000B694A">
        <w:rPr>
          <w:b w:val="0"/>
          <w:bCs/>
        </w:rPr>
        <w:t xml:space="preserve"> and </w:t>
      </w:r>
      <w:proofErr w:type="spellStart"/>
      <w:r w:rsidRPr="000B694A">
        <w:rPr>
          <w:b w:val="0"/>
          <w:bCs/>
        </w:rPr>
        <w:t>gaseous</w:t>
      </w:r>
      <w:proofErr w:type="spellEnd"/>
      <w:r w:rsidRPr="000B694A">
        <w:rPr>
          <w:b w:val="0"/>
          <w:bCs/>
        </w:rPr>
        <w:t xml:space="preserve"> </w:t>
      </w:r>
      <w:proofErr w:type="spellStart"/>
      <w:r w:rsidRPr="000B694A">
        <w:rPr>
          <w:b w:val="0"/>
          <w:bCs/>
        </w:rPr>
        <w:t>signaling</w:t>
      </w:r>
      <w:proofErr w:type="spellEnd"/>
      <w:r w:rsidRPr="000B694A">
        <w:rPr>
          <w:b w:val="0"/>
          <w:bCs/>
        </w:rPr>
        <w:t>. </w:t>
      </w:r>
      <w:r w:rsidRPr="000B694A">
        <w:rPr>
          <w:b w:val="0"/>
          <w:bCs/>
          <w:i/>
          <w:iCs/>
        </w:rPr>
        <w:t xml:space="preserve">Amino </w:t>
      </w:r>
      <w:proofErr w:type="spellStart"/>
      <w:r w:rsidR="007356C8">
        <w:rPr>
          <w:b w:val="0"/>
          <w:bCs/>
          <w:i/>
          <w:iCs/>
        </w:rPr>
        <w:t>A</w:t>
      </w:r>
      <w:r w:rsidRPr="000B694A">
        <w:rPr>
          <w:b w:val="0"/>
          <w:bCs/>
          <w:i/>
          <w:iCs/>
        </w:rPr>
        <w:t>cids</w:t>
      </w:r>
      <w:proofErr w:type="spellEnd"/>
      <w:r w:rsidRPr="000B694A">
        <w:rPr>
          <w:b w:val="0"/>
          <w:bCs/>
        </w:rPr>
        <w:t>, </w:t>
      </w:r>
      <w:r w:rsidRPr="000B694A">
        <w:rPr>
          <w:b w:val="0"/>
          <w:bCs/>
          <w:i/>
          <w:iCs/>
        </w:rPr>
        <w:t>37</w:t>
      </w:r>
      <w:r w:rsidRPr="000B694A">
        <w:rPr>
          <w:b w:val="0"/>
          <w:bCs/>
        </w:rPr>
        <w:t>, 65-78.</w:t>
      </w:r>
      <w:r>
        <w:rPr>
          <w:b w:val="0"/>
          <w:bCs/>
        </w:rPr>
        <w:t xml:space="preserve"> doi:</w:t>
      </w:r>
      <w:r w:rsidRPr="00425CCE">
        <w:rPr>
          <w:b w:val="0"/>
          <w:bCs/>
        </w:rPr>
        <w:t>10.1007/s00726-009-0264-5</w:t>
      </w:r>
    </w:p>
    <w:p w14:paraId="7BFC485C" w14:textId="77777777" w:rsidR="00845596" w:rsidRPr="000B694A" w:rsidRDefault="00845596" w:rsidP="00DD0105">
      <w:pPr>
        <w:pStyle w:val="Stil2"/>
        <w:ind w:left="567" w:hanging="567"/>
        <w:rPr>
          <w:b w:val="0"/>
          <w:bCs/>
        </w:rPr>
      </w:pPr>
      <w:r w:rsidRPr="000B694A">
        <w:rPr>
          <w:b w:val="0"/>
          <w:bCs/>
        </w:rPr>
        <w:t>Lin, C. N.</w:t>
      </w:r>
      <w:proofErr w:type="gramStart"/>
      <w:r w:rsidRPr="000B694A">
        <w:rPr>
          <w:b w:val="0"/>
          <w:bCs/>
        </w:rPr>
        <w:t xml:space="preserve">,  </w:t>
      </w:r>
      <w:proofErr w:type="spellStart"/>
      <w:r w:rsidRPr="000B694A">
        <w:rPr>
          <w:b w:val="0"/>
          <w:bCs/>
        </w:rPr>
        <w:t>Chiang</w:t>
      </w:r>
      <w:proofErr w:type="spellEnd"/>
      <w:proofErr w:type="gramEnd"/>
      <w:r w:rsidRPr="000B694A">
        <w:rPr>
          <w:b w:val="0"/>
          <w:bCs/>
        </w:rPr>
        <w:t xml:space="preserve">, S. Y. (2016). Canine </w:t>
      </w:r>
      <w:proofErr w:type="spellStart"/>
      <w:r w:rsidRPr="000B694A">
        <w:rPr>
          <w:b w:val="0"/>
          <w:bCs/>
        </w:rPr>
        <w:t>parvovirus</w:t>
      </w:r>
      <w:proofErr w:type="spellEnd"/>
      <w:r w:rsidRPr="000B694A">
        <w:rPr>
          <w:b w:val="0"/>
          <w:bCs/>
        </w:rPr>
        <w:t xml:space="preserve"> </w:t>
      </w:r>
      <w:proofErr w:type="spellStart"/>
      <w:r w:rsidRPr="000B694A">
        <w:rPr>
          <w:b w:val="0"/>
          <w:bCs/>
        </w:rPr>
        <w:t>type</w:t>
      </w:r>
      <w:proofErr w:type="spellEnd"/>
      <w:r w:rsidRPr="000B694A">
        <w:rPr>
          <w:b w:val="0"/>
          <w:bCs/>
        </w:rPr>
        <w:t xml:space="preserve"> 2. </w:t>
      </w:r>
      <w:r w:rsidRPr="000B694A">
        <w:rPr>
          <w:b w:val="0"/>
          <w:bCs/>
          <w:i/>
          <w:iCs/>
        </w:rPr>
        <w:t xml:space="preserve">Canine </w:t>
      </w:r>
      <w:proofErr w:type="spellStart"/>
      <w:r w:rsidRPr="000B694A">
        <w:rPr>
          <w:b w:val="0"/>
          <w:bCs/>
          <w:i/>
          <w:iCs/>
        </w:rPr>
        <w:t>Medicine</w:t>
      </w:r>
      <w:proofErr w:type="spellEnd"/>
      <w:r w:rsidRPr="000B694A">
        <w:rPr>
          <w:b w:val="0"/>
          <w:bCs/>
          <w:i/>
          <w:iCs/>
        </w:rPr>
        <w:t>—</w:t>
      </w:r>
      <w:proofErr w:type="spellStart"/>
      <w:r w:rsidRPr="000B694A">
        <w:rPr>
          <w:b w:val="0"/>
          <w:bCs/>
          <w:i/>
          <w:iCs/>
        </w:rPr>
        <w:t>Recent</w:t>
      </w:r>
      <w:proofErr w:type="spellEnd"/>
      <w:r w:rsidRPr="000B694A">
        <w:rPr>
          <w:b w:val="0"/>
          <w:bCs/>
          <w:i/>
          <w:iCs/>
        </w:rPr>
        <w:t xml:space="preserve"> </w:t>
      </w:r>
      <w:proofErr w:type="spellStart"/>
      <w:r w:rsidRPr="000B694A">
        <w:rPr>
          <w:b w:val="0"/>
          <w:bCs/>
          <w:i/>
          <w:iCs/>
        </w:rPr>
        <w:t>Topics</w:t>
      </w:r>
      <w:proofErr w:type="spellEnd"/>
      <w:r w:rsidRPr="000B694A">
        <w:rPr>
          <w:b w:val="0"/>
          <w:bCs/>
          <w:i/>
          <w:iCs/>
        </w:rPr>
        <w:t xml:space="preserve"> and Advanced </w:t>
      </w:r>
      <w:proofErr w:type="spellStart"/>
      <w:r w:rsidRPr="000B694A">
        <w:rPr>
          <w:b w:val="0"/>
          <w:bCs/>
          <w:i/>
          <w:iCs/>
        </w:rPr>
        <w:t>Research</w:t>
      </w:r>
      <w:proofErr w:type="spellEnd"/>
      <w:r w:rsidRPr="000B694A">
        <w:rPr>
          <w:b w:val="0"/>
          <w:bCs/>
          <w:i/>
          <w:iCs/>
        </w:rPr>
        <w:t xml:space="preserve">; </w:t>
      </w:r>
      <w:proofErr w:type="spellStart"/>
      <w:r w:rsidRPr="000B694A">
        <w:rPr>
          <w:b w:val="0"/>
          <w:bCs/>
          <w:i/>
          <w:iCs/>
        </w:rPr>
        <w:t>Kaoud</w:t>
      </w:r>
      <w:proofErr w:type="spellEnd"/>
      <w:r w:rsidRPr="000B694A">
        <w:rPr>
          <w:b w:val="0"/>
          <w:bCs/>
          <w:i/>
          <w:iCs/>
        </w:rPr>
        <w:t>, HAE, Ed</w:t>
      </w:r>
      <w:r w:rsidRPr="000B694A">
        <w:rPr>
          <w:b w:val="0"/>
          <w:bCs/>
        </w:rPr>
        <w:t>, 1-17.</w:t>
      </w:r>
      <w:r>
        <w:rPr>
          <w:b w:val="0"/>
          <w:bCs/>
        </w:rPr>
        <w:t xml:space="preserve"> doi:</w:t>
      </w:r>
      <w:r w:rsidRPr="00425CCE">
        <w:rPr>
          <w:b w:val="0"/>
          <w:bCs/>
        </w:rPr>
        <w:t>10.5772/65801</w:t>
      </w:r>
    </w:p>
    <w:p w14:paraId="1870DDEC" w14:textId="45C1E160" w:rsidR="00845596" w:rsidRPr="00425CCE" w:rsidRDefault="00845596" w:rsidP="00425CCE">
      <w:pPr>
        <w:spacing w:after="120" w:line="360" w:lineRule="auto"/>
        <w:ind w:left="567" w:hanging="567"/>
        <w:jc w:val="both"/>
        <w:rPr>
          <w:sz w:val="24"/>
          <w:szCs w:val="24"/>
        </w:rPr>
      </w:pPr>
      <w:proofErr w:type="spellStart"/>
      <w:r w:rsidRPr="000B694A">
        <w:rPr>
          <w:sz w:val="24"/>
          <w:szCs w:val="24"/>
        </w:rPr>
        <w:t>Ling</w:t>
      </w:r>
      <w:proofErr w:type="spellEnd"/>
      <w:r w:rsidRPr="000B694A">
        <w:rPr>
          <w:sz w:val="24"/>
          <w:szCs w:val="24"/>
        </w:rPr>
        <w:t xml:space="preserve">, M., </w:t>
      </w:r>
      <w:proofErr w:type="spellStart"/>
      <w:r w:rsidRPr="000B694A">
        <w:rPr>
          <w:sz w:val="24"/>
          <w:szCs w:val="24"/>
        </w:rPr>
        <w:t>Norris</w:t>
      </w:r>
      <w:proofErr w:type="spellEnd"/>
      <w:r w:rsidRPr="000B694A">
        <w:rPr>
          <w:sz w:val="24"/>
          <w:szCs w:val="24"/>
        </w:rPr>
        <w:t xml:space="preserve">, J. M., </w:t>
      </w:r>
      <w:proofErr w:type="spellStart"/>
      <w:r w:rsidRPr="000B694A">
        <w:rPr>
          <w:sz w:val="24"/>
          <w:szCs w:val="24"/>
        </w:rPr>
        <w:t>Kelman</w:t>
      </w:r>
      <w:proofErr w:type="spellEnd"/>
      <w:r w:rsidRPr="000B694A">
        <w:rPr>
          <w:sz w:val="24"/>
          <w:szCs w:val="24"/>
        </w:rPr>
        <w:t>, M.</w:t>
      </w:r>
      <w:proofErr w:type="gramStart"/>
      <w:r w:rsidRPr="000B694A">
        <w:rPr>
          <w:sz w:val="24"/>
          <w:szCs w:val="24"/>
        </w:rPr>
        <w:t xml:space="preserve">,  </w:t>
      </w:r>
      <w:proofErr w:type="spellStart"/>
      <w:r w:rsidRPr="000B694A">
        <w:rPr>
          <w:sz w:val="24"/>
          <w:szCs w:val="24"/>
        </w:rPr>
        <w:t>Ward</w:t>
      </w:r>
      <w:proofErr w:type="spellEnd"/>
      <w:proofErr w:type="gramEnd"/>
      <w:r w:rsidRPr="000B694A">
        <w:rPr>
          <w:sz w:val="24"/>
          <w:szCs w:val="24"/>
        </w:rPr>
        <w:t xml:space="preserve">, M. P. (2012). Risk </w:t>
      </w:r>
      <w:proofErr w:type="spellStart"/>
      <w:r w:rsidRPr="000B694A">
        <w:rPr>
          <w:sz w:val="24"/>
          <w:szCs w:val="24"/>
        </w:rPr>
        <w:t>factors</w:t>
      </w:r>
      <w:proofErr w:type="spellEnd"/>
      <w:r w:rsidRPr="000B694A">
        <w:rPr>
          <w:sz w:val="24"/>
          <w:szCs w:val="24"/>
        </w:rPr>
        <w:t xml:space="preserve"> </w:t>
      </w:r>
      <w:proofErr w:type="spellStart"/>
      <w:r w:rsidRPr="000B694A">
        <w:rPr>
          <w:sz w:val="24"/>
          <w:szCs w:val="24"/>
        </w:rPr>
        <w:t>for</w:t>
      </w:r>
      <w:proofErr w:type="spellEnd"/>
      <w:r w:rsidRPr="000B694A">
        <w:rPr>
          <w:sz w:val="24"/>
          <w:szCs w:val="24"/>
        </w:rPr>
        <w:t xml:space="preserve"> </w:t>
      </w:r>
      <w:proofErr w:type="spellStart"/>
      <w:r w:rsidRPr="000B694A">
        <w:rPr>
          <w:sz w:val="24"/>
          <w:szCs w:val="24"/>
        </w:rPr>
        <w:t>death</w:t>
      </w:r>
      <w:proofErr w:type="spellEnd"/>
      <w:r w:rsidRPr="000B694A">
        <w:rPr>
          <w:sz w:val="24"/>
          <w:szCs w:val="24"/>
        </w:rPr>
        <w:t xml:space="preserve"> </w:t>
      </w:r>
      <w:proofErr w:type="spellStart"/>
      <w:r w:rsidRPr="000B694A">
        <w:rPr>
          <w:sz w:val="24"/>
          <w:szCs w:val="24"/>
        </w:rPr>
        <w:t>from</w:t>
      </w:r>
      <w:proofErr w:type="spellEnd"/>
      <w:r w:rsidRPr="000B694A">
        <w:rPr>
          <w:sz w:val="24"/>
          <w:szCs w:val="24"/>
        </w:rPr>
        <w:t xml:space="preserve"> canine parvoviral-</w:t>
      </w:r>
      <w:proofErr w:type="spellStart"/>
      <w:r w:rsidRPr="000B694A">
        <w:rPr>
          <w:sz w:val="24"/>
          <w:szCs w:val="24"/>
        </w:rPr>
        <w:t>related</w:t>
      </w:r>
      <w:proofErr w:type="spellEnd"/>
      <w:r w:rsidRPr="000B694A">
        <w:rPr>
          <w:sz w:val="24"/>
          <w:szCs w:val="24"/>
        </w:rPr>
        <w:t xml:space="preserve"> </w:t>
      </w:r>
      <w:proofErr w:type="spellStart"/>
      <w:r w:rsidRPr="000B694A">
        <w:rPr>
          <w:sz w:val="24"/>
          <w:szCs w:val="24"/>
        </w:rPr>
        <w:t>disease</w:t>
      </w:r>
      <w:proofErr w:type="spellEnd"/>
      <w:r w:rsidRPr="000B694A">
        <w:rPr>
          <w:sz w:val="24"/>
          <w:szCs w:val="24"/>
        </w:rPr>
        <w:t xml:space="preserve"> in </w:t>
      </w:r>
      <w:proofErr w:type="spellStart"/>
      <w:r w:rsidRPr="000B694A">
        <w:rPr>
          <w:sz w:val="24"/>
          <w:szCs w:val="24"/>
        </w:rPr>
        <w:t>Australia</w:t>
      </w:r>
      <w:proofErr w:type="spellEnd"/>
      <w:r w:rsidRPr="000B694A">
        <w:rPr>
          <w:sz w:val="24"/>
          <w:szCs w:val="24"/>
        </w:rPr>
        <w:t>. </w:t>
      </w:r>
      <w:proofErr w:type="spellStart"/>
      <w:r w:rsidRPr="000B694A">
        <w:rPr>
          <w:i/>
          <w:iCs/>
          <w:sz w:val="24"/>
          <w:szCs w:val="24"/>
        </w:rPr>
        <w:t>Veterinary</w:t>
      </w:r>
      <w:proofErr w:type="spellEnd"/>
      <w:r w:rsidRPr="000B694A">
        <w:rPr>
          <w:i/>
          <w:iCs/>
          <w:sz w:val="24"/>
          <w:szCs w:val="24"/>
        </w:rPr>
        <w:t xml:space="preserve"> </w:t>
      </w:r>
      <w:proofErr w:type="spellStart"/>
      <w:r w:rsidR="007356C8">
        <w:rPr>
          <w:i/>
          <w:iCs/>
          <w:sz w:val="24"/>
          <w:szCs w:val="24"/>
        </w:rPr>
        <w:t>M</w:t>
      </w:r>
      <w:r w:rsidRPr="000B694A">
        <w:rPr>
          <w:i/>
          <w:iCs/>
          <w:sz w:val="24"/>
          <w:szCs w:val="24"/>
        </w:rPr>
        <w:t>icrobiology</w:t>
      </w:r>
      <w:proofErr w:type="spellEnd"/>
      <w:r w:rsidRPr="000B694A">
        <w:rPr>
          <w:sz w:val="24"/>
          <w:szCs w:val="24"/>
        </w:rPr>
        <w:t>, </w:t>
      </w:r>
      <w:r w:rsidRPr="000B694A">
        <w:rPr>
          <w:i/>
          <w:iCs/>
          <w:sz w:val="24"/>
          <w:szCs w:val="24"/>
        </w:rPr>
        <w:t>158</w:t>
      </w:r>
      <w:r w:rsidRPr="000B694A">
        <w:rPr>
          <w:sz w:val="24"/>
          <w:szCs w:val="24"/>
        </w:rPr>
        <w:t>(3-4), 280-290.</w:t>
      </w:r>
      <w:r>
        <w:rPr>
          <w:sz w:val="24"/>
          <w:szCs w:val="24"/>
        </w:rPr>
        <w:t xml:space="preserve"> </w:t>
      </w:r>
      <w:proofErr w:type="gramStart"/>
      <w:r>
        <w:rPr>
          <w:sz w:val="24"/>
          <w:szCs w:val="24"/>
        </w:rPr>
        <w:t>doi:</w:t>
      </w:r>
      <w:r w:rsidRPr="00425CCE">
        <w:rPr>
          <w:sz w:val="24"/>
          <w:szCs w:val="24"/>
        </w:rPr>
        <w:t>10.1016/j.vetmic</w:t>
      </w:r>
      <w:proofErr w:type="gramEnd"/>
      <w:r w:rsidRPr="00425CCE">
        <w:rPr>
          <w:sz w:val="24"/>
          <w:szCs w:val="24"/>
        </w:rPr>
        <w:t>.2012.02.034</w:t>
      </w:r>
    </w:p>
    <w:p w14:paraId="3CFE5ACF" w14:textId="77777777" w:rsidR="00845596" w:rsidRPr="000B694A" w:rsidRDefault="00845596" w:rsidP="00DD0105">
      <w:pPr>
        <w:pStyle w:val="Stil2"/>
        <w:ind w:left="567" w:hanging="567"/>
        <w:rPr>
          <w:b w:val="0"/>
          <w:bCs/>
        </w:rPr>
      </w:pPr>
      <w:proofErr w:type="spellStart"/>
      <w:r w:rsidRPr="007220C8">
        <w:rPr>
          <w:b w:val="0"/>
          <w:bCs/>
        </w:rPr>
        <w:t>Liu</w:t>
      </w:r>
      <w:proofErr w:type="spellEnd"/>
      <w:r w:rsidRPr="007220C8">
        <w:rPr>
          <w:b w:val="0"/>
          <w:bCs/>
        </w:rPr>
        <w:t>, T., Xu, Y., Hu, S., Feng, S., Zhang, H., Zhu, X.</w:t>
      </w:r>
      <w:proofErr w:type="gramStart"/>
      <w:r w:rsidRPr="007220C8">
        <w:rPr>
          <w:b w:val="0"/>
          <w:bCs/>
        </w:rPr>
        <w:t>,  Wang</w:t>
      </w:r>
      <w:proofErr w:type="gramEnd"/>
      <w:r w:rsidRPr="007220C8">
        <w:rPr>
          <w:b w:val="0"/>
          <w:bCs/>
        </w:rPr>
        <w:t xml:space="preserve">, C. (2024). </w:t>
      </w:r>
      <w:proofErr w:type="spellStart"/>
      <w:r w:rsidRPr="007220C8">
        <w:rPr>
          <w:b w:val="0"/>
          <w:bCs/>
        </w:rPr>
        <w:t>Alanine</w:t>
      </w:r>
      <w:proofErr w:type="spellEnd"/>
      <w:r w:rsidRPr="007220C8">
        <w:rPr>
          <w:b w:val="0"/>
          <w:bCs/>
        </w:rPr>
        <w:t xml:space="preserve">, a </w:t>
      </w:r>
      <w:proofErr w:type="spellStart"/>
      <w:r w:rsidRPr="007220C8">
        <w:rPr>
          <w:b w:val="0"/>
          <w:bCs/>
        </w:rPr>
        <w:t>potential</w:t>
      </w:r>
      <w:proofErr w:type="spellEnd"/>
      <w:r w:rsidRPr="007220C8">
        <w:rPr>
          <w:b w:val="0"/>
          <w:bCs/>
        </w:rPr>
        <w:t xml:space="preserve"> amino </w:t>
      </w:r>
      <w:proofErr w:type="spellStart"/>
      <w:r w:rsidRPr="007220C8">
        <w:rPr>
          <w:b w:val="0"/>
          <w:bCs/>
        </w:rPr>
        <w:t>acid</w:t>
      </w:r>
      <w:proofErr w:type="spellEnd"/>
      <w:r w:rsidRPr="007220C8">
        <w:rPr>
          <w:b w:val="0"/>
          <w:bCs/>
        </w:rPr>
        <w:t xml:space="preserve"> </w:t>
      </w:r>
      <w:proofErr w:type="spellStart"/>
      <w:r w:rsidRPr="007220C8">
        <w:rPr>
          <w:b w:val="0"/>
          <w:bCs/>
        </w:rPr>
        <w:t>biomarker</w:t>
      </w:r>
      <w:proofErr w:type="spellEnd"/>
      <w:r w:rsidRPr="007220C8">
        <w:rPr>
          <w:b w:val="0"/>
          <w:bCs/>
        </w:rPr>
        <w:t xml:space="preserve"> of </w:t>
      </w:r>
      <w:proofErr w:type="spellStart"/>
      <w:r w:rsidRPr="007220C8">
        <w:rPr>
          <w:b w:val="0"/>
          <w:bCs/>
        </w:rPr>
        <w:t>pediatric</w:t>
      </w:r>
      <w:proofErr w:type="spellEnd"/>
      <w:r w:rsidRPr="007220C8">
        <w:rPr>
          <w:b w:val="0"/>
          <w:bCs/>
        </w:rPr>
        <w:t xml:space="preserve"> sepsis: a pilot </w:t>
      </w:r>
      <w:proofErr w:type="spellStart"/>
      <w:r w:rsidRPr="007220C8">
        <w:rPr>
          <w:b w:val="0"/>
          <w:bCs/>
        </w:rPr>
        <w:t>study</w:t>
      </w:r>
      <w:proofErr w:type="spellEnd"/>
      <w:r w:rsidRPr="007220C8">
        <w:rPr>
          <w:b w:val="0"/>
          <w:bCs/>
        </w:rPr>
        <w:t xml:space="preserve"> in PICU. </w:t>
      </w:r>
      <w:r w:rsidRPr="007220C8">
        <w:rPr>
          <w:b w:val="0"/>
          <w:bCs/>
          <w:i/>
          <w:iCs/>
        </w:rPr>
        <w:t xml:space="preserve">Amino </w:t>
      </w:r>
      <w:proofErr w:type="spellStart"/>
      <w:r w:rsidRPr="007220C8">
        <w:rPr>
          <w:b w:val="0"/>
          <w:bCs/>
          <w:i/>
          <w:iCs/>
        </w:rPr>
        <w:t>Acids</w:t>
      </w:r>
      <w:proofErr w:type="spellEnd"/>
      <w:r w:rsidRPr="007220C8">
        <w:rPr>
          <w:b w:val="0"/>
          <w:bCs/>
        </w:rPr>
        <w:t>, </w:t>
      </w:r>
      <w:r w:rsidRPr="007220C8">
        <w:rPr>
          <w:b w:val="0"/>
          <w:bCs/>
          <w:i/>
          <w:iCs/>
        </w:rPr>
        <w:t>56</w:t>
      </w:r>
      <w:r w:rsidRPr="007220C8">
        <w:rPr>
          <w:b w:val="0"/>
          <w:bCs/>
        </w:rPr>
        <w:t>(1), 48.</w:t>
      </w:r>
    </w:p>
    <w:p w14:paraId="04EE9A42" w14:textId="77777777" w:rsidR="00845596" w:rsidRPr="000B694A" w:rsidRDefault="00845596" w:rsidP="00DD0105">
      <w:pPr>
        <w:pStyle w:val="Stil2"/>
        <w:ind w:left="567" w:hanging="567"/>
        <w:rPr>
          <w:b w:val="0"/>
          <w:bCs/>
        </w:rPr>
      </w:pPr>
      <w:proofErr w:type="spellStart"/>
      <w:r w:rsidRPr="000B694A">
        <w:rPr>
          <w:b w:val="0"/>
          <w:bCs/>
        </w:rPr>
        <w:t>Liu</w:t>
      </w:r>
      <w:proofErr w:type="spellEnd"/>
      <w:r w:rsidRPr="000B694A">
        <w:rPr>
          <w:b w:val="0"/>
          <w:bCs/>
        </w:rPr>
        <w:t xml:space="preserve">, Y., </w:t>
      </w:r>
      <w:proofErr w:type="spellStart"/>
      <w:r w:rsidRPr="000B694A">
        <w:rPr>
          <w:b w:val="0"/>
          <w:bCs/>
        </w:rPr>
        <w:t>Hou</w:t>
      </w:r>
      <w:proofErr w:type="spellEnd"/>
      <w:r w:rsidRPr="000B694A">
        <w:rPr>
          <w:b w:val="0"/>
          <w:bCs/>
        </w:rPr>
        <w:t>, Y., Wang, G., Zheng, X.</w:t>
      </w:r>
      <w:proofErr w:type="gramStart"/>
      <w:r w:rsidRPr="000B694A">
        <w:rPr>
          <w:b w:val="0"/>
          <w:bCs/>
        </w:rPr>
        <w:t xml:space="preserve">,  </w:t>
      </w:r>
      <w:proofErr w:type="spellStart"/>
      <w:r w:rsidRPr="000B694A">
        <w:rPr>
          <w:b w:val="0"/>
          <w:bCs/>
        </w:rPr>
        <w:t>Hao</w:t>
      </w:r>
      <w:proofErr w:type="spellEnd"/>
      <w:proofErr w:type="gramEnd"/>
      <w:r w:rsidRPr="000B694A">
        <w:rPr>
          <w:b w:val="0"/>
          <w:bCs/>
        </w:rPr>
        <w:t xml:space="preserve">, H. (2020). Gut </w:t>
      </w:r>
      <w:proofErr w:type="spellStart"/>
      <w:r w:rsidRPr="000B694A">
        <w:rPr>
          <w:b w:val="0"/>
          <w:bCs/>
        </w:rPr>
        <w:t>microbial</w:t>
      </w:r>
      <w:proofErr w:type="spellEnd"/>
      <w:r w:rsidRPr="000B694A">
        <w:rPr>
          <w:b w:val="0"/>
          <w:bCs/>
        </w:rPr>
        <w:t xml:space="preserve"> </w:t>
      </w:r>
      <w:proofErr w:type="spellStart"/>
      <w:r w:rsidRPr="000B694A">
        <w:rPr>
          <w:b w:val="0"/>
          <w:bCs/>
        </w:rPr>
        <w:t>metabolites</w:t>
      </w:r>
      <w:proofErr w:type="spellEnd"/>
      <w:r w:rsidRPr="000B694A">
        <w:rPr>
          <w:b w:val="0"/>
          <w:bCs/>
        </w:rPr>
        <w:t xml:space="preserve"> of </w:t>
      </w:r>
      <w:proofErr w:type="spellStart"/>
      <w:r w:rsidRPr="000B694A">
        <w:rPr>
          <w:b w:val="0"/>
          <w:bCs/>
        </w:rPr>
        <w:t>aromatic</w:t>
      </w:r>
      <w:proofErr w:type="spellEnd"/>
      <w:r w:rsidRPr="000B694A">
        <w:rPr>
          <w:b w:val="0"/>
          <w:bCs/>
        </w:rPr>
        <w:t xml:space="preserve"> amino </w:t>
      </w:r>
      <w:proofErr w:type="spellStart"/>
      <w:r w:rsidRPr="000B694A">
        <w:rPr>
          <w:b w:val="0"/>
          <w:bCs/>
        </w:rPr>
        <w:t>acids</w:t>
      </w:r>
      <w:proofErr w:type="spellEnd"/>
      <w:r w:rsidRPr="000B694A">
        <w:rPr>
          <w:b w:val="0"/>
          <w:bCs/>
        </w:rPr>
        <w:t xml:space="preserve"> as </w:t>
      </w:r>
      <w:proofErr w:type="spellStart"/>
      <w:r w:rsidRPr="000B694A">
        <w:rPr>
          <w:b w:val="0"/>
          <w:bCs/>
        </w:rPr>
        <w:t>signals</w:t>
      </w:r>
      <w:proofErr w:type="spellEnd"/>
      <w:r w:rsidRPr="000B694A">
        <w:rPr>
          <w:b w:val="0"/>
          <w:bCs/>
        </w:rPr>
        <w:t xml:space="preserve"> in host–</w:t>
      </w:r>
      <w:proofErr w:type="spellStart"/>
      <w:r w:rsidRPr="000B694A">
        <w:rPr>
          <w:b w:val="0"/>
          <w:bCs/>
        </w:rPr>
        <w:t>microbe</w:t>
      </w:r>
      <w:proofErr w:type="spellEnd"/>
      <w:r w:rsidRPr="000B694A">
        <w:rPr>
          <w:b w:val="0"/>
          <w:bCs/>
        </w:rPr>
        <w:t xml:space="preserve"> </w:t>
      </w:r>
      <w:proofErr w:type="spellStart"/>
      <w:r w:rsidRPr="000B694A">
        <w:rPr>
          <w:b w:val="0"/>
          <w:bCs/>
        </w:rPr>
        <w:t>interplay</w:t>
      </w:r>
      <w:proofErr w:type="spellEnd"/>
      <w:r w:rsidRPr="000B694A">
        <w:rPr>
          <w:b w:val="0"/>
          <w:bCs/>
        </w:rPr>
        <w:t xml:space="preserve">. </w:t>
      </w:r>
      <w:proofErr w:type="spellStart"/>
      <w:r w:rsidRPr="00814C93">
        <w:rPr>
          <w:b w:val="0"/>
          <w:bCs/>
          <w:i/>
          <w:iCs/>
        </w:rPr>
        <w:t>Trends</w:t>
      </w:r>
      <w:proofErr w:type="spellEnd"/>
      <w:r w:rsidRPr="00814C93">
        <w:rPr>
          <w:b w:val="0"/>
          <w:bCs/>
          <w:i/>
          <w:iCs/>
        </w:rPr>
        <w:t xml:space="preserve"> in </w:t>
      </w:r>
      <w:proofErr w:type="spellStart"/>
      <w:r w:rsidRPr="00814C93">
        <w:rPr>
          <w:b w:val="0"/>
          <w:bCs/>
          <w:i/>
          <w:iCs/>
        </w:rPr>
        <w:t>Endocrinology</w:t>
      </w:r>
      <w:proofErr w:type="spellEnd"/>
      <w:r w:rsidRPr="00814C93">
        <w:rPr>
          <w:b w:val="0"/>
          <w:bCs/>
          <w:i/>
          <w:iCs/>
        </w:rPr>
        <w:t xml:space="preserve"> &amp; </w:t>
      </w:r>
      <w:proofErr w:type="spellStart"/>
      <w:r w:rsidRPr="00814C93">
        <w:rPr>
          <w:b w:val="0"/>
          <w:bCs/>
          <w:i/>
          <w:iCs/>
        </w:rPr>
        <w:t>Metabolism</w:t>
      </w:r>
      <w:proofErr w:type="spellEnd"/>
      <w:r w:rsidRPr="000B694A">
        <w:rPr>
          <w:b w:val="0"/>
          <w:bCs/>
        </w:rPr>
        <w:t xml:space="preserve">, </w:t>
      </w:r>
      <w:r w:rsidRPr="007356C8">
        <w:rPr>
          <w:b w:val="0"/>
          <w:bCs/>
          <w:i/>
          <w:iCs/>
        </w:rPr>
        <w:t>31</w:t>
      </w:r>
      <w:r w:rsidRPr="000B694A">
        <w:rPr>
          <w:b w:val="0"/>
          <w:bCs/>
        </w:rPr>
        <w:t>(11), 818-834.</w:t>
      </w:r>
      <w:r>
        <w:rPr>
          <w:b w:val="0"/>
          <w:bCs/>
        </w:rPr>
        <w:t xml:space="preserve"> </w:t>
      </w:r>
      <w:proofErr w:type="gramStart"/>
      <w:r>
        <w:rPr>
          <w:b w:val="0"/>
          <w:bCs/>
        </w:rPr>
        <w:t>doi:</w:t>
      </w:r>
      <w:r w:rsidRPr="00CC0FF1">
        <w:rPr>
          <w:b w:val="0"/>
          <w:bCs/>
        </w:rPr>
        <w:t>10.1016/j.tem</w:t>
      </w:r>
      <w:proofErr w:type="gramEnd"/>
      <w:r w:rsidRPr="00CC0FF1">
        <w:rPr>
          <w:b w:val="0"/>
          <w:bCs/>
        </w:rPr>
        <w:t>.2020.02.012</w:t>
      </w:r>
    </w:p>
    <w:p w14:paraId="50A08E66" w14:textId="77777777" w:rsidR="00845596" w:rsidRPr="000B694A" w:rsidRDefault="00845596" w:rsidP="00DD0105">
      <w:pPr>
        <w:pStyle w:val="Stil2"/>
        <w:ind w:left="567" w:hanging="567"/>
        <w:rPr>
          <w:b w:val="0"/>
          <w:bCs/>
        </w:rPr>
      </w:pPr>
      <w:proofErr w:type="spellStart"/>
      <w:r w:rsidRPr="000B694A">
        <w:rPr>
          <w:b w:val="0"/>
          <w:bCs/>
        </w:rPr>
        <w:t>Lobetti</w:t>
      </w:r>
      <w:proofErr w:type="spellEnd"/>
      <w:r w:rsidRPr="000B694A">
        <w:rPr>
          <w:b w:val="0"/>
          <w:bCs/>
        </w:rPr>
        <w:t xml:space="preserve">, R. G., </w:t>
      </w:r>
      <w:proofErr w:type="spellStart"/>
      <w:r w:rsidRPr="000B694A">
        <w:rPr>
          <w:b w:val="0"/>
          <w:bCs/>
        </w:rPr>
        <w:t>Joubert</w:t>
      </w:r>
      <w:proofErr w:type="spellEnd"/>
      <w:r w:rsidRPr="000B694A">
        <w:rPr>
          <w:b w:val="0"/>
          <w:bCs/>
        </w:rPr>
        <w:t xml:space="preserve">, K. E., </w:t>
      </w:r>
      <w:proofErr w:type="spellStart"/>
      <w:r w:rsidRPr="000B694A">
        <w:rPr>
          <w:b w:val="0"/>
          <w:bCs/>
        </w:rPr>
        <w:t>Picard</w:t>
      </w:r>
      <w:proofErr w:type="spellEnd"/>
      <w:r w:rsidRPr="000B694A">
        <w:rPr>
          <w:b w:val="0"/>
          <w:bCs/>
        </w:rPr>
        <w:t xml:space="preserve">, J., </w:t>
      </w:r>
      <w:proofErr w:type="spellStart"/>
      <w:r w:rsidRPr="000B694A">
        <w:rPr>
          <w:b w:val="0"/>
          <w:bCs/>
        </w:rPr>
        <w:t>Carstens</w:t>
      </w:r>
      <w:proofErr w:type="spellEnd"/>
      <w:r w:rsidRPr="000B694A">
        <w:rPr>
          <w:b w:val="0"/>
          <w:bCs/>
        </w:rPr>
        <w:t>, J.</w:t>
      </w:r>
      <w:proofErr w:type="gramStart"/>
      <w:r w:rsidRPr="000B694A">
        <w:rPr>
          <w:b w:val="0"/>
          <w:bCs/>
        </w:rPr>
        <w:t xml:space="preserve">,  </w:t>
      </w:r>
      <w:proofErr w:type="spellStart"/>
      <w:r w:rsidRPr="000B694A">
        <w:rPr>
          <w:b w:val="0"/>
          <w:bCs/>
        </w:rPr>
        <w:t>Pretorius</w:t>
      </w:r>
      <w:proofErr w:type="spellEnd"/>
      <w:proofErr w:type="gramEnd"/>
      <w:r w:rsidRPr="000B694A">
        <w:rPr>
          <w:b w:val="0"/>
          <w:bCs/>
        </w:rPr>
        <w:t xml:space="preserve">, E. (2002). </w:t>
      </w:r>
      <w:proofErr w:type="spellStart"/>
      <w:r w:rsidRPr="000B694A">
        <w:rPr>
          <w:b w:val="0"/>
          <w:bCs/>
        </w:rPr>
        <w:t>Bacterial</w:t>
      </w:r>
      <w:proofErr w:type="spellEnd"/>
      <w:r w:rsidRPr="000B694A">
        <w:rPr>
          <w:b w:val="0"/>
          <w:bCs/>
        </w:rPr>
        <w:t xml:space="preserve"> </w:t>
      </w:r>
      <w:proofErr w:type="spellStart"/>
      <w:r w:rsidRPr="000B694A">
        <w:rPr>
          <w:b w:val="0"/>
          <w:bCs/>
        </w:rPr>
        <w:t>colonization</w:t>
      </w:r>
      <w:proofErr w:type="spellEnd"/>
      <w:r w:rsidRPr="000B694A">
        <w:rPr>
          <w:b w:val="0"/>
          <w:bCs/>
        </w:rPr>
        <w:t xml:space="preserve"> of </w:t>
      </w:r>
      <w:proofErr w:type="spellStart"/>
      <w:r w:rsidRPr="000B694A">
        <w:rPr>
          <w:b w:val="0"/>
          <w:bCs/>
        </w:rPr>
        <w:t>intravenous</w:t>
      </w:r>
      <w:proofErr w:type="spellEnd"/>
      <w:r w:rsidRPr="000B694A">
        <w:rPr>
          <w:b w:val="0"/>
          <w:bCs/>
        </w:rPr>
        <w:t xml:space="preserve"> </w:t>
      </w:r>
      <w:proofErr w:type="spellStart"/>
      <w:r w:rsidRPr="000B694A">
        <w:rPr>
          <w:b w:val="0"/>
          <w:bCs/>
        </w:rPr>
        <w:t>catheters</w:t>
      </w:r>
      <w:proofErr w:type="spellEnd"/>
      <w:r w:rsidRPr="000B694A">
        <w:rPr>
          <w:b w:val="0"/>
          <w:bCs/>
        </w:rPr>
        <w:t xml:space="preserve"> in </w:t>
      </w:r>
      <w:proofErr w:type="spellStart"/>
      <w:r w:rsidRPr="000B694A">
        <w:rPr>
          <w:b w:val="0"/>
          <w:bCs/>
        </w:rPr>
        <w:t>young</w:t>
      </w:r>
      <w:proofErr w:type="spellEnd"/>
      <w:r w:rsidRPr="000B694A">
        <w:rPr>
          <w:b w:val="0"/>
          <w:bCs/>
        </w:rPr>
        <w:t xml:space="preserve"> </w:t>
      </w:r>
      <w:proofErr w:type="spellStart"/>
      <w:r w:rsidRPr="000B694A">
        <w:rPr>
          <w:b w:val="0"/>
          <w:bCs/>
        </w:rPr>
        <w:t>dogs</w:t>
      </w:r>
      <w:proofErr w:type="spellEnd"/>
      <w:r w:rsidRPr="000B694A">
        <w:rPr>
          <w:b w:val="0"/>
          <w:bCs/>
        </w:rPr>
        <w:t xml:space="preserve"> </w:t>
      </w:r>
      <w:proofErr w:type="spellStart"/>
      <w:r w:rsidRPr="000B694A">
        <w:rPr>
          <w:b w:val="0"/>
          <w:bCs/>
        </w:rPr>
        <w:t>suspected</w:t>
      </w:r>
      <w:proofErr w:type="spellEnd"/>
      <w:r w:rsidRPr="000B694A">
        <w:rPr>
          <w:b w:val="0"/>
          <w:bCs/>
        </w:rPr>
        <w:t xml:space="preserve"> </w:t>
      </w:r>
      <w:proofErr w:type="spellStart"/>
      <w:r w:rsidRPr="000B694A">
        <w:rPr>
          <w:b w:val="0"/>
          <w:bCs/>
        </w:rPr>
        <w:t>to</w:t>
      </w:r>
      <w:proofErr w:type="spellEnd"/>
      <w:r w:rsidRPr="000B694A">
        <w:rPr>
          <w:b w:val="0"/>
          <w:bCs/>
        </w:rPr>
        <w:t xml:space="preserve"> </w:t>
      </w:r>
      <w:proofErr w:type="spellStart"/>
      <w:r w:rsidRPr="000B694A">
        <w:rPr>
          <w:b w:val="0"/>
          <w:bCs/>
        </w:rPr>
        <w:t>have</w:t>
      </w:r>
      <w:proofErr w:type="spellEnd"/>
      <w:r w:rsidRPr="000B694A">
        <w:rPr>
          <w:b w:val="0"/>
          <w:bCs/>
        </w:rPr>
        <w:t xml:space="preserve"> parvoviral enteritis. </w:t>
      </w:r>
      <w:proofErr w:type="spellStart"/>
      <w:r w:rsidRPr="000B694A">
        <w:rPr>
          <w:b w:val="0"/>
          <w:bCs/>
          <w:i/>
          <w:iCs/>
        </w:rPr>
        <w:t>Journal</w:t>
      </w:r>
      <w:proofErr w:type="spellEnd"/>
      <w:r w:rsidRPr="000B694A">
        <w:rPr>
          <w:b w:val="0"/>
          <w:bCs/>
          <w:i/>
          <w:iCs/>
        </w:rPr>
        <w:t xml:space="preserve"> of </w:t>
      </w:r>
      <w:proofErr w:type="spellStart"/>
      <w:r w:rsidRPr="000B694A">
        <w:rPr>
          <w:b w:val="0"/>
          <w:bCs/>
          <w:i/>
          <w:iCs/>
        </w:rPr>
        <w:t>the</w:t>
      </w:r>
      <w:proofErr w:type="spellEnd"/>
      <w:r w:rsidRPr="000B694A">
        <w:rPr>
          <w:b w:val="0"/>
          <w:bCs/>
          <w:i/>
          <w:iCs/>
        </w:rPr>
        <w:t xml:space="preserve"> </w:t>
      </w:r>
      <w:proofErr w:type="spellStart"/>
      <w:r w:rsidRPr="000B694A">
        <w:rPr>
          <w:b w:val="0"/>
          <w:bCs/>
          <w:i/>
          <w:iCs/>
        </w:rPr>
        <w:t>American</w:t>
      </w:r>
      <w:proofErr w:type="spellEnd"/>
      <w:r w:rsidRPr="000B694A">
        <w:rPr>
          <w:b w:val="0"/>
          <w:bCs/>
          <w:i/>
          <w:iCs/>
        </w:rPr>
        <w:t xml:space="preserve"> </w:t>
      </w:r>
      <w:proofErr w:type="spellStart"/>
      <w:r w:rsidRPr="000B694A">
        <w:rPr>
          <w:b w:val="0"/>
          <w:bCs/>
          <w:i/>
          <w:iCs/>
        </w:rPr>
        <w:t>Veterinary</w:t>
      </w:r>
      <w:proofErr w:type="spellEnd"/>
      <w:r w:rsidRPr="000B694A">
        <w:rPr>
          <w:b w:val="0"/>
          <w:bCs/>
          <w:i/>
          <w:iCs/>
        </w:rPr>
        <w:t xml:space="preserve"> </w:t>
      </w:r>
      <w:proofErr w:type="spellStart"/>
      <w:r w:rsidRPr="000B694A">
        <w:rPr>
          <w:b w:val="0"/>
          <w:bCs/>
          <w:i/>
          <w:iCs/>
        </w:rPr>
        <w:t>Medical</w:t>
      </w:r>
      <w:proofErr w:type="spellEnd"/>
      <w:r w:rsidRPr="000B694A">
        <w:rPr>
          <w:b w:val="0"/>
          <w:bCs/>
          <w:i/>
          <w:iCs/>
        </w:rPr>
        <w:t xml:space="preserve"> </w:t>
      </w:r>
      <w:proofErr w:type="spellStart"/>
      <w:r w:rsidRPr="000B694A">
        <w:rPr>
          <w:b w:val="0"/>
          <w:bCs/>
          <w:i/>
          <w:iCs/>
        </w:rPr>
        <w:t>Association</w:t>
      </w:r>
      <w:proofErr w:type="spellEnd"/>
      <w:r w:rsidRPr="000B694A">
        <w:rPr>
          <w:b w:val="0"/>
          <w:bCs/>
        </w:rPr>
        <w:t>, </w:t>
      </w:r>
      <w:r w:rsidRPr="000B694A">
        <w:rPr>
          <w:b w:val="0"/>
          <w:bCs/>
          <w:i/>
          <w:iCs/>
        </w:rPr>
        <w:t>220</w:t>
      </w:r>
      <w:r w:rsidRPr="000B694A">
        <w:rPr>
          <w:b w:val="0"/>
          <w:bCs/>
        </w:rPr>
        <w:t>(9), 1321-1324.</w:t>
      </w:r>
      <w:r>
        <w:rPr>
          <w:b w:val="0"/>
          <w:bCs/>
        </w:rPr>
        <w:t xml:space="preserve"> </w:t>
      </w:r>
      <w:proofErr w:type="gramStart"/>
      <w:r>
        <w:rPr>
          <w:b w:val="0"/>
          <w:bCs/>
        </w:rPr>
        <w:t>doi</w:t>
      </w:r>
      <w:proofErr w:type="gramEnd"/>
      <w:r>
        <w:rPr>
          <w:b w:val="0"/>
          <w:bCs/>
        </w:rPr>
        <w:t>:</w:t>
      </w:r>
      <w:r w:rsidRPr="00CC0FF1">
        <w:rPr>
          <w:b w:val="0"/>
          <w:bCs/>
        </w:rPr>
        <w:t>10.2460/javma.2002.220.1321</w:t>
      </w:r>
    </w:p>
    <w:p w14:paraId="3A83B047" w14:textId="77777777" w:rsidR="00845596" w:rsidRPr="00CC0FF1" w:rsidRDefault="00845596" w:rsidP="00CC0FF1">
      <w:pPr>
        <w:pStyle w:val="Stil2"/>
        <w:ind w:left="567" w:hanging="567"/>
        <w:rPr>
          <w:b w:val="0"/>
          <w:bCs/>
        </w:rPr>
      </w:pPr>
      <w:r w:rsidRPr="000B694A">
        <w:rPr>
          <w:b w:val="0"/>
          <w:bCs/>
        </w:rPr>
        <w:t xml:space="preserve">Ma, X., </w:t>
      </w:r>
      <w:proofErr w:type="spellStart"/>
      <w:r w:rsidRPr="000B694A">
        <w:rPr>
          <w:b w:val="0"/>
          <w:bCs/>
        </w:rPr>
        <w:t>Guo</w:t>
      </w:r>
      <w:proofErr w:type="spellEnd"/>
      <w:r w:rsidRPr="000B694A">
        <w:rPr>
          <w:b w:val="0"/>
          <w:bCs/>
        </w:rPr>
        <w:t xml:space="preserve">, Z., Zhang, Z., </w:t>
      </w:r>
      <w:proofErr w:type="spellStart"/>
      <w:r w:rsidRPr="000B694A">
        <w:rPr>
          <w:b w:val="0"/>
          <w:bCs/>
        </w:rPr>
        <w:t>Li</w:t>
      </w:r>
      <w:proofErr w:type="spellEnd"/>
      <w:r w:rsidRPr="000B694A">
        <w:rPr>
          <w:b w:val="0"/>
          <w:bCs/>
        </w:rPr>
        <w:t xml:space="preserve">, X., Wang, X., </w:t>
      </w:r>
      <w:proofErr w:type="spellStart"/>
      <w:r w:rsidRPr="000B694A">
        <w:rPr>
          <w:b w:val="0"/>
          <w:bCs/>
        </w:rPr>
        <w:t>Liu</w:t>
      </w:r>
      <w:proofErr w:type="spellEnd"/>
      <w:r w:rsidRPr="000B694A">
        <w:rPr>
          <w:b w:val="0"/>
          <w:bCs/>
        </w:rPr>
        <w:t>, Y.</w:t>
      </w:r>
      <w:proofErr w:type="gramStart"/>
      <w:r w:rsidRPr="000B694A">
        <w:rPr>
          <w:b w:val="0"/>
          <w:bCs/>
        </w:rPr>
        <w:t>,  Wang</w:t>
      </w:r>
      <w:proofErr w:type="gramEnd"/>
      <w:r w:rsidRPr="000B694A">
        <w:rPr>
          <w:b w:val="0"/>
          <w:bCs/>
        </w:rPr>
        <w:t xml:space="preserve">, X. (2020). </w:t>
      </w:r>
      <w:proofErr w:type="spellStart"/>
      <w:r w:rsidRPr="000B694A">
        <w:rPr>
          <w:b w:val="0"/>
          <w:bCs/>
        </w:rPr>
        <w:t>Ferulic</w:t>
      </w:r>
      <w:proofErr w:type="spellEnd"/>
      <w:r w:rsidRPr="000B694A">
        <w:rPr>
          <w:b w:val="0"/>
          <w:bCs/>
        </w:rPr>
        <w:t xml:space="preserve"> </w:t>
      </w:r>
      <w:proofErr w:type="spellStart"/>
      <w:r w:rsidRPr="000B694A">
        <w:rPr>
          <w:b w:val="0"/>
          <w:bCs/>
        </w:rPr>
        <w:t>acid</w:t>
      </w:r>
      <w:proofErr w:type="spellEnd"/>
      <w:r w:rsidRPr="000B694A">
        <w:rPr>
          <w:b w:val="0"/>
          <w:bCs/>
        </w:rPr>
        <w:t xml:space="preserve"> </w:t>
      </w:r>
      <w:proofErr w:type="spellStart"/>
      <w:r w:rsidRPr="000B694A">
        <w:rPr>
          <w:b w:val="0"/>
          <w:bCs/>
        </w:rPr>
        <w:t>isolated</w:t>
      </w:r>
      <w:proofErr w:type="spellEnd"/>
      <w:r w:rsidRPr="000B694A">
        <w:rPr>
          <w:b w:val="0"/>
          <w:bCs/>
        </w:rPr>
        <w:t xml:space="preserve"> </w:t>
      </w:r>
      <w:proofErr w:type="spellStart"/>
      <w:r w:rsidRPr="000B694A">
        <w:rPr>
          <w:b w:val="0"/>
          <w:bCs/>
        </w:rPr>
        <w:t>from</w:t>
      </w:r>
      <w:proofErr w:type="spellEnd"/>
      <w:r w:rsidRPr="000B694A">
        <w:rPr>
          <w:b w:val="0"/>
          <w:bCs/>
        </w:rPr>
        <w:t xml:space="preserve"> propolis </w:t>
      </w:r>
      <w:proofErr w:type="spellStart"/>
      <w:r w:rsidRPr="000B694A">
        <w:rPr>
          <w:b w:val="0"/>
          <w:bCs/>
        </w:rPr>
        <w:t>inhibits</w:t>
      </w:r>
      <w:proofErr w:type="spellEnd"/>
      <w:r w:rsidRPr="000B694A">
        <w:rPr>
          <w:b w:val="0"/>
          <w:bCs/>
        </w:rPr>
        <w:t xml:space="preserve"> </w:t>
      </w:r>
      <w:proofErr w:type="spellStart"/>
      <w:r w:rsidRPr="000B694A">
        <w:rPr>
          <w:b w:val="0"/>
          <w:bCs/>
        </w:rPr>
        <w:t>porcine</w:t>
      </w:r>
      <w:proofErr w:type="spellEnd"/>
      <w:r w:rsidRPr="000B694A">
        <w:rPr>
          <w:b w:val="0"/>
          <w:bCs/>
        </w:rPr>
        <w:t xml:space="preserve"> </w:t>
      </w:r>
      <w:proofErr w:type="spellStart"/>
      <w:r w:rsidRPr="000B694A">
        <w:rPr>
          <w:b w:val="0"/>
          <w:bCs/>
        </w:rPr>
        <w:t>parvovirus</w:t>
      </w:r>
      <w:proofErr w:type="spellEnd"/>
      <w:r w:rsidRPr="000B694A">
        <w:rPr>
          <w:b w:val="0"/>
          <w:bCs/>
        </w:rPr>
        <w:t xml:space="preserve"> </w:t>
      </w:r>
      <w:proofErr w:type="spellStart"/>
      <w:r w:rsidRPr="000B694A">
        <w:rPr>
          <w:b w:val="0"/>
          <w:bCs/>
        </w:rPr>
        <w:t>replication</w:t>
      </w:r>
      <w:proofErr w:type="spellEnd"/>
      <w:r w:rsidRPr="000B694A">
        <w:rPr>
          <w:b w:val="0"/>
          <w:bCs/>
        </w:rPr>
        <w:t xml:space="preserve"> </w:t>
      </w:r>
      <w:proofErr w:type="spellStart"/>
      <w:r w:rsidRPr="000B694A">
        <w:rPr>
          <w:b w:val="0"/>
          <w:bCs/>
        </w:rPr>
        <w:t>potentially</w:t>
      </w:r>
      <w:proofErr w:type="spellEnd"/>
      <w:r w:rsidRPr="000B694A">
        <w:rPr>
          <w:b w:val="0"/>
          <w:bCs/>
        </w:rPr>
        <w:t xml:space="preserve"> </w:t>
      </w:r>
      <w:proofErr w:type="spellStart"/>
      <w:r w:rsidRPr="000B694A">
        <w:rPr>
          <w:b w:val="0"/>
          <w:bCs/>
        </w:rPr>
        <w:t>through</w:t>
      </w:r>
      <w:proofErr w:type="spellEnd"/>
      <w:r w:rsidRPr="000B694A">
        <w:rPr>
          <w:b w:val="0"/>
          <w:bCs/>
        </w:rPr>
        <w:t xml:space="preserve"> </w:t>
      </w:r>
      <w:proofErr w:type="spellStart"/>
      <w:r w:rsidRPr="000B694A">
        <w:rPr>
          <w:b w:val="0"/>
          <w:bCs/>
        </w:rPr>
        <w:t>Bid-mediate</w:t>
      </w:r>
      <w:proofErr w:type="spellEnd"/>
      <w:r w:rsidRPr="000B694A">
        <w:rPr>
          <w:b w:val="0"/>
          <w:bCs/>
        </w:rPr>
        <w:t xml:space="preserve"> apoptosis. </w:t>
      </w:r>
      <w:r w:rsidRPr="000B694A">
        <w:rPr>
          <w:b w:val="0"/>
          <w:bCs/>
          <w:i/>
          <w:iCs/>
        </w:rPr>
        <w:t xml:space="preserve">International </w:t>
      </w:r>
      <w:proofErr w:type="spellStart"/>
      <w:r w:rsidRPr="000B694A">
        <w:rPr>
          <w:b w:val="0"/>
          <w:bCs/>
          <w:i/>
          <w:iCs/>
        </w:rPr>
        <w:t>Immunopharmacology</w:t>
      </w:r>
      <w:proofErr w:type="spellEnd"/>
      <w:r w:rsidRPr="000B694A">
        <w:rPr>
          <w:b w:val="0"/>
          <w:bCs/>
        </w:rPr>
        <w:t>, </w:t>
      </w:r>
      <w:r w:rsidRPr="000B694A">
        <w:rPr>
          <w:b w:val="0"/>
          <w:bCs/>
          <w:i/>
          <w:iCs/>
        </w:rPr>
        <w:t>83</w:t>
      </w:r>
      <w:r w:rsidRPr="000B694A">
        <w:rPr>
          <w:b w:val="0"/>
          <w:bCs/>
        </w:rPr>
        <w:t>, 106379.</w:t>
      </w:r>
      <w:r>
        <w:rPr>
          <w:b w:val="0"/>
          <w:bCs/>
        </w:rPr>
        <w:t xml:space="preserve"> </w:t>
      </w:r>
      <w:proofErr w:type="gramStart"/>
      <w:r>
        <w:rPr>
          <w:b w:val="0"/>
          <w:bCs/>
        </w:rPr>
        <w:t>doi:</w:t>
      </w:r>
      <w:r w:rsidRPr="00CC0FF1">
        <w:rPr>
          <w:b w:val="0"/>
          <w:bCs/>
        </w:rPr>
        <w:t>10.1016/j.intimp</w:t>
      </w:r>
      <w:proofErr w:type="gramEnd"/>
      <w:r w:rsidRPr="00CC0FF1">
        <w:rPr>
          <w:b w:val="0"/>
          <w:bCs/>
        </w:rPr>
        <w:t>.2020.106379</w:t>
      </w:r>
    </w:p>
    <w:p w14:paraId="690E69BC" w14:textId="77777777" w:rsidR="00845596" w:rsidRPr="000B694A" w:rsidRDefault="00845596" w:rsidP="00DD0105">
      <w:pPr>
        <w:pStyle w:val="Stil2"/>
        <w:ind w:left="567" w:hanging="567"/>
        <w:rPr>
          <w:b w:val="0"/>
          <w:bCs/>
        </w:rPr>
      </w:pPr>
      <w:proofErr w:type="spellStart"/>
      <w:r w:rsidRPr="000B694A">
        <w:rPr>
          <w:b w:val="0"/>
          <w:bCs/>
        </w:rPr>
        <w:t>Mahon</w:t>
      </w:r>
      <w:proofErr w:type="spellEnd"/>
      <w:r w:rsidRPr="000B694A">
        <w:rPr>
          <w:b w:val="0"/>
          <w:bCs/>
        </w:rPr>
        <w:t xml:space="preserve">, J. L., </w:t>
      </w:r>
      <w:proofErr w:type="spellStart"/>
      <w:r w:rsidRPr="000B694A">
        <w:rPr>
          <w:b w:val="0"/>
          <w:bCs/>
        </w:rPr>
        <w:t>Rozanski</w:t>
      </w:r>
      <w:proofErr w:type="spellEnd"/>
      <w:r w:rsidRPr="000B694A">
        <w:rPr>
          <w:b w:val="0"/>
          <w:bCs/>
        </w:rPr>
        <w:t>, E. A.</w:t>
      </w:r>
      <w:proofErr w:type="gramStart"/>
      <w:r w:rsidRPr="000B694A">
        <w:rPr>
          <w:b w:val="0"/>
          <w:bCs/>
        </w:rPr>
        <w:t>,  Paul</w:t>
      </w:r>
      <w:proofErr w:type="gramEnd"/>
      <w:r w:rsidRPr="000B694A">
        <w:rPr>
          <w:b w:val="0"/>
          <w:bCs/>
        </w:rPr>
        <w:t xml:space="preserve">, A. L. (2017). </w:t>
      </w:r>
      <w:proofErr w:type="spellStart"/>
      <w:r w:rsidRPr="000B694A">
        <w:rPr>
          <w:b w:val="0"/>
          <w:bCs/>
        </w:rPr>
        <w:t>Prevalence</w:t>
      </w:r>
      <w:proofErr w:type="spellEnd"/>
      <w:r w:rsidRPr="000B694A">
        <w:rPr>
          <w:b w:val="0"/>
          <w:bCs/>
        </w:rPr>
        <w:t xml:space="preserve"> of serum </w:t>
      </w:r>
      <w:proofErr w:type="spellStart"/>
      <w:r w:rsidRPr="000B694A">
        <w:rPr>
          <w:b w:val="0"/>
          <w:bCs/>
        </w:rPr>
        <w:t>antibody</w:t>
      </w:r>
      <w:proofErr w:type="spellEnd"/>
      <w:r w:rsidRPr="000B694A">
        <w:rPr>
          <w:b w:val="0"/>
          <w:bCs/>
        </w:rPr>
        <w:t xml:space="preserve"> </w:t>
      </w:r>
      <w:proofErr w:type="spellStart"/>
      <w:r w:rsidRPr="000B694A">
        <w:rPr>
          <w:b w:val="0"/>
          <w:bCs/>
        </w:rPr>
        <w:t>titers</w:t>
      </w:r>
      <w:proofErr w:type="spellEnd"/>
      <w:r w:rsidRPr="000B694A">
        <w:rPr>
          <w:b w:val="0"/>
          <w:bCs/>
        </w:rPr>
        <w:t xml:space="preserve"> </w:t>
      </w:r>
      <w:proofErr w:type="spellStart"/>
      <w:r w:rsidRPr="000B694A">
        <w:rPr>
          <w:b w:val="0"/>
          <w:bCs/>
        </w:rPr>
        <w:t>against</w:t>
      </w:r>
      <w:proofErr w:type="spellEnd"/>
      <w:r w:rsidRPr="000B694A">
        <w:rPr>
          <w:b w:val="0"/>
          <w:bCs/>
        </w:rPr>
        <w:t xml:space="preserve"> canine </w:t>
      </w:r>
      <w:proofErr w:type="spellStart"/>
      <w:r w:rsidRPr="000B694A">
        <w:rPr>
          <w:b w:val="0"/>
          <w:bCs/>
        </w:rPr>
        <w:t>distemper</w:t>
      </w:r>
      <w:proofErr w:type="spellEnd"/>
      <w:r w:rsidRPr="000B694A">
        <w:rPr>
          <w:b w:val="0"/>
          <w:bCs/>
        </w:rPr>
        <w:t xml:space="preserve"> </w:t>
      </w:r>
      <w:proofErr w:type="spellStart"/>
      <w:r w:rsidRPr="000B694A">
        <w:rPr>
          <w:b w:val="0"/>
          <w:bCs/>
        </w:rPr>
        <w:t>virus</w:t>
      </w:r>
      <w:proofErr w:type="spellEnd"/>
      <w:r w:rsidRPr="000B694A">
        <w:rPr>
          <w:b w:val="0"/>
          <w:bCs/>
        </w:rPr>
        <w:t xml:space="preserve"> and canine </w:t>
      </w:r>
      <w:proofErr w:type="spellStart"/>
      <w:r w:rsidRPr="000B694A">
        <w:rPr>
          <w:b w:val="0"/>
          <w:bCs/>
        </w:rPr>
        <w:t>parvovirus</w:t>
      </w:r>
      <w:proofErr w:type="spellEnd"/>
      <w:r w:rsidRPr="000B694A">
        <w:rPr>
          <w:b w:val="0"/>
          <w:bCs/>
        </w:rPr>
        <w:t xml:space="preserve"> in </w:t>
      </w:r>
      <w:proofErr w:type="spellStart"/>
      <w:r w:rsidRPr="000B694A">
        <w:rPr>
          <w:b w:val="0"/>
          <w:bCs/>
        </w:rPr>
        <w:t>dogs</w:t>
      </w:r>
      <w:proofErr w:type="spellEnd"/>
      <w:r w:rsidRPr="000B694A">
        <w:rPr>
          <w:b w:val="0"/>
          <w:bCs/>
        </w:rPr>
        <w:t xml:space="preserve"> </w:t>
      </w:r>
      <w:proofErr w:type="spellStart"/>
      <w:r w:rsidRPr="000B694A">
        <w:rPr>
          <w:b w:val="0"/>
          <w:bCs/>
        </w:rPr>
        <w:t>hospitalized</w:t>
      </w:r>
      <w:proofErr w:type="spellEnd"/>
      <w:r w:rsidRPr="000B694A">
        <w:rPr>
          <w:b w:val="0"/>
          <w:bCs/>
        </w:rPr>
        <w:t xml:space="preserve"> in an </w:t>
      </w:r>
      <w:proofErr w:type="spellStart"/>
      <w:r w:rsidRPr="000B694A">
        <w:rPr>
          <w:b w:val="0"/>
          <w:bCs/>
        </w:rPr>
        <w:t>intensive</w:t>
      </w:r>
      <w:proofErr w:type="spellEnd"/>
      <w:r w:rsidRPr="000B694A">
        <w:rPr>
          <w:b w:val="0"/>
          <w:bCs/>
        </w:rPr>
        <w:t xml:space="preserve"> </w:t>
      </w:r>
      <w:proofErr w:type="spellStart"/>
      <w:r w:rsidRPr="000B694A">
        <w:rPr>
          <w:b w:val="0"/>
          <w:bCs/>
        </w:rPr>
        <w:t>care</w:t>
      </w:r>
      <w:proofErr w:type="spellEnd"/>
      <w:r w:rsidRPr="000B694A">
        <w:rPr>
          <w:b w:val="0"/>
          <w:bCs/>
        </w:rPr>
        <w:t xml:space="preserve"> </w:t>
      </w:r>
      <w:proofErr w:type="spellStart"/>
      <w:r w:rsidRPr="000B694A">
        <w:rPr>
          <w:b w:val="0"/>
          <w:bCs/>
        </w:rPr>
        <w:t>unit</w:t>
      </w:r>
      <w:proofErr w:type="spellEnd"/>
      <w:r w:rsidRPr="000B694A">
        <w:rPr>
          <w:b w:val="0"/>
          <w:bCs/>
        </w:rPr>
        <w:t>. </w:t>
      </w:r>
      <w:proofErr w:type="spellStart"/>
      <w:r w:rsidRPr="000B694A">
        <w:rPr>
          <w:b w:val="0"/>
          <w:bCs/>
          <w:i/>
          <w:iCs/>
        </w:rPr>
        <w:t>Journal</w:t>
      </w:r>
      <w:proofErr w:type="spellEnd"/>
      <w:r w:rsidRPr="000B694A">
        <w:rPr>
          <w:b w:val="0"/>
          <w:bCs/>
          <w:i/>
          <w:iCs/>
        </w:rPr>
        <w:t xml:space="preserve"> of </w:t>
      </w:r>
      <w:proofErr w:type="spellStart"/>
      <w:r w:rsidRPr="000B694A">
        <w:rPr>
          <w:b w:val="0"/>
          <w:bCs/>
          <w:i/>
          <w:iCs/>
        </w:rPr>
        <w:t>the</w:t>
      </w:r>
      <w:proofErr w:type="spellEnd"/>
      <w:r w:rsidRPr="000B694A">
        <w:rPr>
          <w:b w:val="0"/>
          <w:bCs/>
          <w:i/>
          <w:iCs/>
        </w:rPr>
        <w:t xml:space="preserve"> </w:t>
      </w:r>
      <w:proofErr w:type="spellStart"/>
      <w:r w:rsidRPr="000B694A">
        <w:rPr>
          <w:b w:val="0"/>
          <w:bCs/>
          <w:i/>
          <w:iCs/>
        </w:rPr>
        <w:t>American</w:t>
      </w:r>
      <w:proofErr w:type="spellEnd"/>
      <w:r w:rsidRPr="000B694A">
        <w:rPr>
          <w:b w:val="0"/>
          <w:bCs/>
          <w:i/>
          <w:iCs/>
        </w:rPr>
        <w:t xml:space="preserve"> </w:t>
      </w:r>
      <w:proofErr w:type="spellStart"/>
      <w:r w:rsidRPr="000B694A">
        <w:rPr>
          <w:b w:val="0"/>
          <w:bCs/>
          <w:i/>
          <w:iCs/>
        </w:rPr>
        <w:t>Veterinary</w:t>
      </w:r>
      <w:proofErr w:type="spellEnd"/>
      <w:r w:rsidRPr="000B694A">
        <w:rPr>
          <w:b w:val="0"/>
          <w:bCs/>
          <w:i/>
          <w:iCs/>
        </w:rPr>
        <w:t xml:space="preserve"> </w:t>
      </w:r>
      <w:proofErr w:type="spellStart"/>
      <w:r w:rsidRPr="000B694A">
        <w:rPr>
          <w:b w:val="0"/>
          <w:bCs/>
          <w:i/>
          <w:iCs/>
        </w:rPr>
        <w:t>Medical</w:t>
      </w:r>
      <w:proofErr w:type="spellEnd"/>
      <w:r w:rsidRPr="000B694A">
        <w:rPr>
          <w:b w:val="0"/>
          <w:bCs/>
          <w:i/>
          <w:iCs/>
        </w:rPr>
        <w:t xml:space="preserve"> </w:t>
      </w:r>
      <w:proofErr w:type="spellStart"/>
      <w:r w:rsidRPr="000B694A">
        <w:rPr>
          <w:b w:val="0"/>
          <w:bCs/>
          <w:i/>
          <w:iCs/>
        </w:rPr>
        <w:t>Association</w:t>
      </w:r>
      <w:proofErr w:type="spellEnd"/>
      <w:r w:rsidRPr="000B694A">
        <w:rPr>
          <w:b w:val="0"/>
          <w:bCs/>
        </w:rPr>
        <w:t>, </w:t>
      </w:r>
      <w:r w:rsidRPr="000B694A">
        <w:rPr>
          <w:b w:val="0"/>
          <w:bCs/>
          <w:i/>
          <w:iCs/>
        </w:rPr>
        <w:t>250</w:t>
      </w:r>
      <w:r w:rsidRPr="000B694A">
        <w:rPr>
          <w:b w:val="0"/>
          <w:bCs/>
        </w:rPr>
        <w:t>(12), 1413-1418.</w:t>
      </w:r>
      <w:r>
        <w:rPr>
          <w:b w:val="0"/>
          <w:bCs/>
        </w:rPr>
        <w:t xml:space="preserve"> </w:t>
      </w:r>
      <w:proofErr w:type="gramStart"/>
      <w:r>
        <w:rPr>
          <w:b w:val="0"/>
          <w:bCs/>
        </w:rPr>
        <w:t>doi</w:t>
      </w:r>
      <w:proofErr w:type="gramEnd"/>
      <w:r>
        <w:rPr>
          <w:b w:val="0"/>
          <w:bCs/>
        </w:rPr>
        <w:t>:</w:t>
      </w:r>
      <w:r w:rsidRPr="00CC0FF1">
        <w:rPr>
          <w:b w:val="0"/>
          <w:bCs/>
        </w:rPr>
        <w:t>10.2460/javma.250.12.1413</w:t>
      </w:r>
    </w:p>
    <w:p w14:paraId="68FB383F" w14:textId="77777777" w:rsidR="00845596" w:rsidRDefault="00845596" w:rsidP="00DD0105">
      <w:pPr>
        <w:pStyle w:val="Stil2"/>
        <w:ind w:left="567" w:hanging="567"/>
        <w:rPr>
          <w:b w:val="0"/>
          <w:bCs/>
        </w:rPr>
      </w:pPr>
      <w:r w:rsidRPr="0040036F">
        <w:rPr>
          <w:b w:val="0"/>
          <w:bCs/>
        </w:rPr>
        <w:t>Malin, K.</w:t>
      </w:r>
      <w:proofErr w:type="gramStart"/>
      <w:r w:rsidRPr="0040036F">
        <w:rPr>
          <w:b w:val="0"/>
          <w:bCs/>
        </w:rPr>
        <w:t xml:space="preserve">,  </w:t>
      </w:r>
      <w:proofErr w:type="spellStart"/>
      <w:r w:rsidRPr="0040036F">
        <w:rPr>
          <w:b w:val="0"/>
          <w:bCs/>
        </w:rPr>
        <w:t>Witkowska</w:t>
      </w:r>
      <w:proofErr w:type="gramEnd"/>
      <w:r w:rsidRPr="0040036F">
        <w:rPr>
          <w:b w:val="0"/>
          <w:bCs/>
        </w:rPr>
        <w:t>-Piłaszewicz</w:t>
      </w:r>
      <w:proofErr w:type="spellEnd"/>
      <w:r w:rsidRPr="0040036F">
        <w:rPr>
          <w:b w:val="0"/>
          <w:bCs/>
        </w:rPr>
        <w:t>, O. (2022). C-</w:t>
      </w:r>
      <w:proofErr w:type="spellStart"/>
      <w:r w:rsidRPr="0040036F">
        <w:rPr>
          <w:b w:val="0"/>
          <w:bCs/>
        </w:rPr>
        <w:t>reactive</w:t>
      </w:r>
      <w:proofErr w:type="spellEnd"/>
      <w:r w:rsidRPr="0040036F">
        <w:rPr>
          <w:b w:val="0"/>
          <w:bCs/>
        </w:rPr>
        <w:t xml:space="preserve"> protein as a </w:t>
      </w:r>
      <w:proofErr w:type="spellStart"/>
      <w:r w:rsidRPr="0040036F">
        <w:rPr>
          <w:b w:val="0"/>
          <w:bCs/>
        </w:rPr>
        <w:t>diagnostic</w:t>
      </w:r>
      <w:proofErr w:type="spellEnd"/>
      <w:r w:rsidRPr="0040036F">
        <w:rPr>
          <w:b w:val="0"/>
          <w:bCs/>
        </w:rPr>
        <w:t xml:space="preserve"> marker in </w:t>
      </w:r>
      <w:proofErr w:type="spellStart"/>
      <w:r w:rsidRPr="0040036F">
        <w:rPr>
          <w:b w:val="0"/>
          <w:bCs/>
        </w:rPr>
        <w:t>dogs</w:t>
      </w:r>
      <w:proofErr w:type="spellEnd"/>
      <w:r w:rsidRPr="0040036F">
        <w:rPr>
          <w:b w:val="0"/>
          <w:bCs/>
        </w:rPr>
        <w:t xml:space="preserve">: a </w:t>
      </w:r>
      <w:proofErr w:type="spellStart"/>
      <w:r w:rsidRPr="0040036F">
        <w:rPr>
          <w:b w:val="0"/>
          <w:bCs/>
        </w:rPr>
        <w:t>review</w:t>
      </w:r>
      <w:proofErr w:type="spellEnd"/>
      <w:r w:rsidRPr="0040036F">
        <w:rPr>
          <w:b w:val="0"/>
          <w:bCs/>
        </w:rPr>
        <w:t>. </w:t>
      </w:r>
      <w:r w:rsidRPr="0040036F">
        <w:rPr>
          <w:b w:val="0"/>
          <w:bCs/>
          <w:i/>
          <w:iCs/>
        </w:rPr>
        <w:t>Animals</w:t>
      </w:r>
      <w:r w:rsidRPr="0040036F">
        <w:rPr>
          <w:b w:val="0"/>
          <w:bCs/>
        </w:rPr>
        <w:t>, </w:t>
      </w:r>
      <w:r w:rsidRPr="0040036F">
        <w:rPr>
          <w:b w:val="0"/>
          <w:bCs/>
          <w:i/>
          <w:iCs/>
        </w:rPr>
        <w:t>12</w:t>
      </w:r>
      <w:r w:rsidRPr="0040036F">
        <w:rPr>
          <w:b w:val="0"/>
          <w:bCs/>
        </w:rPr>
        <w:t>(20), 2888.</w:t>
      </w:r>
      <w:r>
        <w:rPr>
          <w:b w:val="0"/>
          <w:bCs/>
        </w:rPr>
        <w:t xml:space="preserve"> </w:t>
      </w:r>
      <w:proofErr w:type="gramStart"/>
      <w:r>
        <w:rPr>
          <w:b w:val="0"/>
          <w:bCs/>
        </w:rPr>
        <w:t>doi</w:t>
      </w:r>
      <w:proofErr w:type="gramEnd"/>
      <w:r>
        <w:rPr>
          <w:b w:val="0"/>
          <w:bCs/>
        </w:rPr>
        <w:t>:</w:t>
      </w:r>
      <w:r w:rsidRPr="00CC0FF1">
        <w:rPr>
          <w:b w:val="0"/>
          <w:bCs/>
        </w:rPr>
        <w:t>10.3390/ani12202888</w:t>
      </w:r>
    </w:p>
    <w:p w14:paraId="08A9B8C2" w14:textId="77777777" w:rsidR="00845596" w:rsidRPr="000B694A" w:rsidRDefault="00845596" w:rsidP="00DD0105">
      <w:pPr>
        <w:pStyle w:val="Stil2"/>
        <w:ind w:left="567" w:hanging="567"/>
        <w:rPr>
          <w:b w:val="0"/>
          <w:bCs/>
        </w:rPr>
      </w:pPr>
      <w:r w:rsidRPr="000B694A">
        <w:rPr>
          <w:b w:val="0"/>
          <w:bCs/>
        </w:rPr>
        <w:t xml:space="preserve">Mann, F. A., </w:t>
      </w:r>
      <w:proofErr w:type="spellStart"/>
      <w:r w:rsidRPr="000B694A">
        <w:rPr>
          <w:b w:val="0"/>
          <w:bCs/>
        </w:rPr>
        <w:t>Boon</w:t>
      </w:r>
      <w:proofErr w:type="spellEnd"/>
      <w:r w:rsidRPr="000B694A">
        <w:rPr>
          <w:b w:val="0"/>
          <w:bCs/>
        </w:rPr>
        <w:t xml:space="preserve">, G. D., Wagner-Mann, C. C., </w:t>
      </w:r>
      <w:proofErr w:type="spellStart"/>
      <w:r w:rsidRPr="000B694A">
        <w:rPr>
          <w:b w:val="0"/>
          <w:bCs/>
        </w:rPr>
        <w:t>Ruben</w:t>
      </w:r>
      <w:proofErr w:type="spellEnd"/>
      <w:r w:rsidRPr="000B694A">
        <w:rPr>
          <w:b w:val="0"/>
          <w:bCs/>
        </w:rPr>
        <w:t>, D. S.</w:t>
      </w:r>
      <w:proofErr w:type="gramStart"/>
      <w:r w:rsidRPr="000B694A">
        <w:rPr>
          <w:b w:val="0"/>
          <w:bCs/>
        </w:rPr>
        <w:t>,  Harrington</w:t>
      </w:r>
      <w:proofErr w:type="gramEnd"/>
      <w:r w:rsidRPr="000B694A">
        <w:rPr>
          <w:b w:val="0"/>
          <w:bCs/>
        </w:rPr>
        <w:t xml:space="preserve">, D. P. (1998). </w:t>
      </w:r>
      <w:proofErr w:type="spellStart"/>
      <w:r w:rsidRPr="000B694A">
        <w:rPr>
          <w:b w:val="0"/>
          <w:bCs/>
        </w:rPr>
        <w:t>Ionized</w:t>
      </w:r>
      <w:proofErr w:type="spellEnd"/>
      <w:r w:rsidRPr="000B694A">
        <w:rPr>
          <w:b w:val="0"/>
          <w:bCs/>
        </w:rPr>
        <w:t xml:space="preserve"> and total </w:t>
      </w:r>
      <w:proofErr w:type="spellStart"/>
      <w:r w:rsidRPr="000B694A">
        <w:rPr>
          <w:b w:val="0"/>
          <w:bCs/>
        </w:rPr>
        <w:t>magnesium</w:t>
      </w:r>
      <w:proofErr w:type="spellEnd"/>
      <w:r w:rsidRPr="000B694A">
        <w:rPr>
          <w:b w:val="0"/>
          <w:bCs/>
        </w:rPr>
        <w:t xml:space="preserve"> </w:t>
      </w:r>
      <w:proofErr w:type="spellStart"/>
      <w:r w:rsidRPr="000B694A">
        <w:rPr>
          <w:b w:val="0"/>
          <w:bCs/>
        </w:rPr>
        <w:t>concentrations</w:t>
      </w:r>
      <w:proofErr w:type="spellEnd"/>
      <w:r w:rsidRPr="000B694A">
        <w:rPr>
          <w:b w:val="0"/>
          <w:bCs/>
        </w:rPr>
        <w:t xml:space="preserve"> in </w:t>
      </w:r>
      <w:proofErr w:type="spellStart"/>
      <w:r w:rsidRPr="000B694A">
        <w:rPr>
          <w:b w:val="0"/>
          <w:bCs/>
        </w:rPr>
        <w:t>blood</w:t>
      </w:r>
      <w:proofErr w:type="spellEnd"/>
      <w:r w:rsidRPr="000B694A">
        <w:rPr>
          <w:b w:val="0"/>
          <w:bCs/>
        </w:rPr>
        <w:t xml:space="preserve"> </w:t>
      </w:r>
      <w:proofErr w:type="spellStart"/>
      <w:r w:rsidRPr="000B694A">
        <w:rPr>
          <w:b w:val="0"/>
          <w:bCs/>
        </w:rPr>
        <w:t>from</w:t>
      </w:r>
      <w:proofErr w:type="spellEnd"/>
      <w:r w:rsidRPr="000B694A">
        <w:rPr>
          <w:b w:val="0"/>
          <w:bCs/>
        </w:rPr>
        <w:t xml:space="preserve"> </w:t>
      </w:r>
      <w:proofErr w:type="spellStart"/>
      <w:r w:rsidRPr="000B694A">
        <w:rPr>
          <w:b w:val="0"/>
          <w:bCs/>
        </w:rPr>
        <w:t>dogs</w:t>
      </w:r>
      <w:proofErr w:type="spellEnd"/>
      <w:r w:rsidRPr="000B694A">
        <w:rPr>
          <w:b w:val="0"/>
          <w:bCs/>
        </w:rPr>
        <w:t xml:space="preserve"> with </w:t>
      </w:r>
      <w:proofErr w:type="spellStart"/>
      <w:r w:rsidRPr="000B694A">
        <w:rPr>
          <w:b w:val="0"/>
          <w:bCs/>
        </w:rPr>
        <w:t>naturally</w:t>
      </w:r>
      <w:proofErr w:type="spellEnd"/>
      <w:r w:rsidRPr="000B694A">
        <w:rPr>
          <w:b w:val="0"/>
          <w:bCs/>
        </w:rPr>
        <w:t xml:space="preserve"> </w:t>
      </w:r>
      <w:proofErr w:type="spellStart"/>
      <w:r w:rsidRPr="000B694A">
        <w:rPr>
          <w:b w:val="0"/>
          <w:bCs/>
        </w:rPr>
        <w:t>acquired</w:t>
      </w:r>
      <w:proofErr w:type="spellEnd"/>
      <w:r w:rsidRPr="000B694A">
        <w:rPr>
          <w:b w:val="0"/>
          <w:bCs/>
        </w:rPr>
        <w:t xml:space="preserve"> </w:t>
      </w:r>
      <w:r w:rsidRPr="000B694A">
        <w:rPr>
          <w:b w:val="0"/>
          <w:bCs/>
        </w:rPr>
        <w:lastRenderedPageBreak/>
        <w:t>parvoviral enteritis. </w:t>
      </w:r>
      <w:proofErr w:type="spellStart"/>
      <w:r w:rsidRPr="000B694A">
        <w:rPr>
          <w:b w:val="0"/>
          <w:bCs/>
          <w:i/>
          <w:iCs/>
        </w:rPr>
        <w:t>Journal</w:t>
      </w:r>
      <w:proofErr w:type="spellEnd"/>
      <w:r w:rsidRPr="000B694A">
        <w:rPr>
          <w:b w:val="0"/>
          <w:bCs/>
          <w:i/>
          <w:iCs/>
        </w:rPr>
        <w:t xml:space="preserve"> of </w:t>
      </w:r>
      <w:proofErr w:type="spellStart"/>
      <w:r w:rsidRPr="000B694A">
        <w:rPr>
          <w:b w:val="0"/>
          <w:bCs/>
          <w:i/>
          <w:iCs/>
        </w:rPr>
        <w:t>the</w:t>
      </w:r>
      <w:proofErr w:type="spellEnd"/>
      <w:r w:rsidRPr="000B694A">
        <w:rPr>
          <w:b w:val="0"/>
          <w:bCs/>
          <w:i/>
          <w:iCs/>
        </w:rPr>
        <w:t xml:space="preserve"> </w:t>
      </w:r>
      <w:proofErr w:type="spellStart"/>
      <w:r w:rsidRPr="000B694A">
        <w:rPr>
          <w:b w:val="0"/>
          <w:bCs/>
          <w:i/>
          <w:iCs/>
        </w:rPr>
        <w:t>American</w:t>
      </w:r>
      <w:proofErr w:type="spellEnd"/>
      <w:r w:rsidRPr="000B694A">
        <w:rPr>
          <w:b w:val="0"/>
          <w:bCs/>
          <w:i/>
          <w:iCs/>
        </w:rPr>
        <w:t xml:space="preserve"> </w:t>
      </w:r>
      <w:proofErr w:type="spellStart"/>
      <w:r w:rsidRPr="000B694A">
        <w:rPr>
          <w:b w:val="0"/>
          <w:bCs/>
          <w:i/>
          <w:iCs/>
        </w:rPr>
        <w:t>Veterinary</w:t>
      </w:r>
      <w:proofErr w:type="spellEnd"/>
      <w:r w:rsidRPr="000B694A">
        <w:rPr>
          <w:b w:val="0"/>
          <w:bCs/>
          <w:i/>
          <w:iCs/>
        </w:rPr>
        <w:t xml:space="preserve"> </w:t>
      </w:r>
      <w:proofErr w:type="spellStart"/>
      <w:r w:rsidRPr="000B694A">
        <w:rPr>
          <w:b w:val="0"/>
          <w:bCs/>
          <w:i/>
          <w:iCs/>
        </w:rPr>
        <w:t>Medical</w:t>
      </w:r>
      <w:proofErr w:type="spellEnd"/>
      <w:r w:rsidRPr="000B694A">
        <w:rPr>
          <w:b w:val="0"/>
          <w:bCs/>
          <w:i/>
          <w:iCs/>
        </w:rPr>
        <w:t xml:space="preserve"> </w:t>
      </w:r>
      <w:proofErr w:type="spellStart"/>
      <w:r w:rsidRPr="000B694A">
        <w:rPr>
          <w:b w:val="0"/>
          <w:bCs/>
          <w:i/>
          <w:iCs/>
        </w:rPr>
        <w:t>Association</w:t>
      </w:r>
      <w:proofErr w:type="spellEnd"/>
      <w:r w:rsidRPr="000B694A">
        <w:rPr>
          <w:b w:val="0"/>
          <w:bCs/>
        </w:rPr>
        <w:t>, </w:t>
      </w:r>
      <w:r w:rsidRPr="000B694A">
        <w:rPr>
          <w:b w:val="0"/>
          <w:bCs/>
          <w:i/>
          <w:iCs/>
        </w:rPr>
        <w:t>212</w:t>
      </w:r>
      <w:r w:rsidRPr="000B694A">
        <w:rPr>
          <w:b w:val="0"/>
          <w:bCs/>
        </w:rPr>
        <w:t>(9), 1398-1401.</w:t>
      </w:r>
    </w:p>
    <w:p w14:paraId="7221A538" w14:textId="46FB0B43" w:rsidR="00845596" w:rsidRPr="000B694A" w:rsidRDefault="00845596" w:rsidP="00DD0105">
      <w:pPr>
        <w:pStyle w:val="Stil2"/>
        <w:ind w:left="567" w:hanging="567"/>
        <w:rPr>
          <w:b w:val="0"/>
          <w:bCs/>
        </w:rPr>
      </w:pPr>
      <w:r w:rsidRPr="000B694A">
        <w:rPr>
          <w:b w:val="0"/>
          <w:bCs/>
        </w:rPr>
        <w:t xml:space="preserve">Marc </w:t>
      </w:r>
      <w:proofErr w:type="spellStart"/>
      <w:r w:rsidRPr="000B694A">
        <w:rPr>
          <w:b w:val="0"/>
          <w:bCs/>
        </w:rPr>
        <w:t>Rhoads</w:t>
      </w:r>
      <w:proofErr w:type="spellEnd"/>
      <w:r w:rsidRPr="000B694A">
        <w:rPr>
          <w:b w:val="0"/>
          <w:bCs/>
        </w:rPr>
        <w:t xml:space="preserve">, J., &amp; </w:t>
      </w:r>
      <w:proofErr w:type="spellStart"/>
      <w:r w:rsidRPr="000B694A">
        <w:rPr>
          <w:b w:val="0"/>
          <w:bCs/>
        </w:rPr>
        <w:t>Wu</w:t>
      </w:r>
      <w:proofErr w:type="spellEnd"/>
      <w:r w:rsidRPr="000B694A">
        <w:rPr>
          <w:b w:val="0"/>
          <w:bCs/>
        </w:rPr>
        <w:t xml:space="preserve">, G. (2009). Glutamine, </w:t>
      </w:r>
      <w:proofErr w:type="spellStart"/>
      <w:r w:rsidRPr="000B694A">
        <w:rPr>
          <w:b w:val="0"/>
          <w:bCs/>
        </w:rPr>
        <w:t>arginine</w:t>
      </w:r>
      <w:proofErr w:type="spellEnd"/>
      <w:r w:rsidRPr="000B694A">
        <w:rPr>
          <w:b w:val="0"/>
          <w:bCs/>
        </w:rPr>
        <w:t xml:space="preserve">, and </w:t>
      </w:r>
      <w:proofErr w:type="spellStart"/>
      <w:r w:rsidRPr="000B694A">
        <w:rPr>
          <w:b w:val="0"/>
          <w:bCs/>
        </w:rPr>
        <w:t>leucine</w:t>
      </w:r>
      <w:proofErr w:type="spellEnd"/>
      <w:r w:rsidRPr="000B694A">
        <w:rPr>
          <w:b w:val="0"/>
          <w:bCs/>
        </w:rPr>
        <w:t xml:space="preserve"> </w:t>
      </w:r>
      <w:proofErr w:type="spellStart"/>
      <w:r w:rsidRPr="000B694A">
        <w:rPr>
          <w:b w:val="0"/>
          <w:bCs/>
        </w:rPr>
        <w:t>signaling</w:t>
      </w:r>
      <w:proofErr w:type="spellEnd"/>
      <w:r w:rsidRPr="000B694A">
        <w:rPr>
          <w:b w:val="0"/>
          <w:bCs/>
        </w:rPr>
        <w:t xml:space="preserve"> in </w:t>
      </w:r>
      <w:proofErr w:type="spellStart"/>
      <w:r w:rsidRPr="000B694A">
        <w:rPr>
          <w:b w:val="0"/>
          <w:bCs/>
        </w:rPr>
        <w:t>the</w:t>
      </w:r>
      <w:proofErr w:type="spellEnd"/>
      <w:r w:rsidRPr="000B694A">
        <w:rPr>
          <w:b w:val="0"/>
          <w:bCs/>
        </w:rPr>
        <w:t xml:space="preserve"> </w:t>
      </w:r>
      <w:proofErr w:type="spellStart"/>
      <w:r w:rsidRPr="000B694A">
        <w:rPr>
          <w:b w:val="0"/>
          <w:bCs/>
        </w:rPr>
        <w:t>intestine</w:t>
      </w:r>
      <w:proofErr w:type="spellEnd"/>
      <w:r w:rsidRPr="000B694A">
        <w:rPr>
          <w:b w:val="0"/>
          <w:bCs/>
        </w:rPr>
        <w:t>. </w:t>
      </w:r>
      <w:r w:rsidRPr="000B694A">
        <w:rPr>
          <w:b w:val="0"/>
          <w:bCs/>
          <w:i/>
          <w:iCs/>
        </w:rPr>
        <w:t xml:space="preserve">Amino </w:t>
      </w:r>
      <w:proofErr w:type="spellStart"/>
      <w:r w:rsidR="007356C8">
        <w:rPr>
          <w:b w:val="0"/>
          <w:bCs/>
          <w:i/>
          <w:iCs/>
        </w:rPr>
        <w:t>A</w:t>
      </w:r>
      <w:r w:rsidRPr="000B694A">
        <w:rPr>
          <w:b w:val="0"/>
          <w:bCs/>
          <w:i/>
          <w:iCs/>
        </w:rPr>
        <w:t>cids</w:t>
      </w:r>
      <w:proofErr w:type="spellEnd"/>
      <w:r w:rsidRPr="000B694A">
        <w:rPr>
          <w:b w:val="0"/>
          <w:bCs/>
        </w:rPr>
        <w:t>, </w:t>
      </w:r>
      <w:r w:rsidRPr="000B694A">
        <w:rPr>
          <w:b w:val="0"/>
          <w:bCs/>
          <w:i/>
          <w:iCs/>
        </w:rPr>
        <w:t>37</w:t>
      </w:r>
      <w:r w:rsidRPr="000B694A">
        <w:rPr>
          <w:b w:val="0"/>
          <w:bCs/>
        </w:rPr>
        <w:t>, 111-122.</w:t>
      </w:r>
      <w:r>
        <w:rPr>
          <w:b w:val="0"/>
          <w:bCs/>
        </w:rPr>
        <w:t xml:space="preserve"> doi:</w:t>
      </w:r>
      <w:r w:rsidRPr="00CC0FF1">
        <w:rPr>
          <w:b w:val="0"/>
          <w:bCs/>
        </w:rPr>
        <w:t>10.1007/s00726-008-0225-4</w:t>
      </w:r>
    </w:p>
    <w:p w14:paraId="0FCC3EC5" w14:textId="77777777" w:rsidR="00845596" w:rsidRPr="000B694A" w:rsidRDefault="00845596" w:rsidP="00DD0105">
      <w:pPr>
        <w:pStyle w:val="Stil2"/>
        <w:ind w:left="567" w:hanging="567"/>
        <w:rPr>
          <w:b w:val="0"/>
          <w:bCs/>
        </w:rPr>
      </w:pPr>
      <w:bookmarkStart w:id="169" w:name="_Hlk199241854"/>
      <w:r w:rsidRPr="000B694A">
        <w:rPr>
          <w:b w:val="0"/>
          <w:bCs/>
        </w:rPr>
        <w:t>Marquez</w:t>
      </w:r>
      <w:bookmarkEnd w:id="169"/>
      <w:r w:rsidRPr="000B694A">
        <w:rPr>
          <w:b w:val="0"/>
          <w:bCs/>
        </w:rPr>
        <w:t xml:space="preserve">, M., </w:t>
      </w:r>
      <w:proofErr w:type="spellStart"/>
      <w:r w:rsidRPr="000B694A">
        <w:rPr>
          <w:b w:val="0"/>
          <w:bCs/>
        </w:rPr>
        <w:t>Boscan</w:t>
      </w:r>
      <w:proofErr w:type="spellEnd"/>
      <w:r w:rsidRPr="000B694A">
        <w:rPr>
          <w:b w:val="0"/>
          <w:bCs/>
        </w:rPr>
        <w:t xml:space="preserve">, P., </w:t>
      </w:r>
      <w:proofErr w:type="spellStart"/>
      <w:r w:rsidRPr="000B694A">
        <w:rPr>
          <w:b w:val="0"/>
          <w:bCs/>
        </w:rPr>
        <w:t>Weir</w:t>
      </w:r>
      <w:proofErr w:type="spellEnd"/>
      <w:r w:rsidRPr="000B694A">
        <w:rPr>
          <w:b w:val="0"/>
          <w:bCs/>
        </w:rPr>
        <w:t xml:space="preserve">, H., </w:t>
      </w:r>
      <w:proofErr w:type="spellStart"/>
      <w:r w:rsidRPr="000B694A">
        <w:rPr>
          <w:b w:val="0"/>
          <w:bCs/>
        </w:rPr>
        <w:t>Vogel</w:t>
      </w:r>
      <w:proofErr w:type="spellEnd"/>
      <w:r w:rsidRPr="000B694A">
        <w:rPr>
          <w:b w:val="0"/>
          <w:bCs/>
        </w:rPr>
        <w:t xml:space="preserve">, P., </w:t>
      </w:r>
      <w:proofErr w:type="spellStart"/>
      <w:r w:rsidRPr="000B694A">
        <w:rPr>
          <w:b w:val="0"/>
          <w:bCs/>
        </w:rPr>
        <w:t>Twedt</w:t>
      </w:r>
      <w:proofErr w:type="spellEnd"/>
      <w:r w:rsidRPr="000B694A">
        <w:rPr>
          <w:b w:val="0"/>
          <w:bCs/>
        </w:rPr>
        <w:t xml:space="preserve">, D. C. (2015). </w:t>
      </w:r>
      <w:proofErr w:type="spellStart"/>
      <w:r w:rsidRPr="000B694A">
        <w:rPr>
          <w:b w:val="0"/>
          <w:bCs/>
        </w:rPr>
        <w:t>Comparison</w:t>
      </w:r>
      <w:proofErr w:type="spellEnd"/>
      <w:r w:rsidRPr="000B694A">
        <w:rPr>
          <w:b w:val="0"/>
          <w:bCs/>
        </w:rPr>
        <w:t xml:space="preserve"> of NK-1 </w:t>
      </w:r>
      <w:proofErr w:type="spellStart"/>
      <w:r w:rsidRPr="000B694A">
        <w:rPr>
          <w:b w:val="0"/>
          <w:bCs/>
        </w:rPr>
        <w:t>receptor</w:t>
      </w:r>
      <w:proofErr w:type="spellEnd"/>
      <w:r w:rsidRPr="000B694A">
        <w:rPr>
          <w:b w:val="0"/>
          <w:bCs/>
        </w:rPr>
        <w:t xml:space="preserve"> antagonist (</w:t>
      </w:r>
      <w:proofErr w:type="spellStart"/>
      <w:r w:rsidRPr="000B694A">
        <w:rPr>
          <w:b w:val="0"/>
          <w:bCs/>
        </w:rPr>
        <w:t>maropitant</w:t>
      </w:r>
      <w:proofErr w:type="spellEnd"/>
      <w:r w:rsidRPr="000B694A">
        <w:rPr>
          <w:b w:val="0"/>
          <w:bCs/>
        </w:rPr>
        <w:t xml:space="preserve">) </w:t>
      </w:r>
      <w:proofErr w:type="spellStart"/>
      <w:r w:rsidRPr="000B694A">
        <w:rPr>
          <w:b w:val="0"/>
          <w:bCs/>
        </w:rPr>
        <w:t>to</w:t>
      </w:r>
      <w:proofErr w:type="spellEnd"/>
      <w:r w:rsidRPr="000B694A">
        <w:rPr>
          <w:b w:val="0"/>
          <w:bCs/>
        </w:rPr>
        <w:t xml:space="preserve"> </w:t>
      </w:r>
      <w:proofErr w:type="spellStart"/>
      <w:r w:rsidRPr="000B694A">
        <w:rPr>
          <w:b w:val="0"/>
          <w:bCs/>
        </w:rPr>
        <w:t>morphine</w:t>
      </w:r>
      <w:proofErr w:type="spellEnd"/>
      <w:r w:rsidRPr="000B694A">
        <w:rPr>
          <w:b w:val="0"/>
          <w:bCs/>
        </w:rPr>
        <w:t xml:space="preserve"> as a </w:t>
      </w:r>
      <w:proofErr w:type="spellStart"/>
      <w:r w:rsidRPr="000B694A">
        <w:rPr>
          <w:b w:val="0"/>
          <w:bCs/>
        </w:rPr>
        <w:t>pre-anaesthetic</w:t>
      </w:r>
      <w:proofErr w:type="spellEnd"/>
      <w:r w:rsidRPr="000B694A">
        <w:rPr>
          <w:b w:val="0"/>
          <w:bCs/>
        </w:rPr>
        <w:t xml:space="preserve"> </w:t>
      </w:r>
      <w:proofErr w:type="spellStart"/>
      <w:r w:rsidRPr="000B694A">
        <w:rPr>
          <w:b w:val="0"/>
          <w:bCs/>
        </w:rPr>
        <w:t>agent</w:t>
      </w:r>
      <w:proofErr w:type="spellEnd"/>
      <w:r w:rsidRPr="000B694A">
        <w:rPr>
          <w:b w:val="0"/>
          <w:bCs/>
        </w:rPr>
        <w:t xml:space="preserve"> </w:t>
      </w:r>
      <w:proofErr w:type="spellStart"/>
      <w:r w:rsidRPr="000B694A">
        <w:rPr>
          <w:b w:val="0"/>
          <w:bCs/>
        </w:rPr>
        <w:t>for</w:t>
      </w:r>
      <w:proofErr w:type="spellEnd"/>
      <w:r w:rsidRPr="000B694A">
        <w:rPr>
          <w:b w:val="0"/>
          <w:bCs/>
        </w:rPr>
        <w:t xml:space="preserve"> canine </w:t>
      </w:r>
      <w:proofErr w:type="spellStart"/>
      <w:r w:rsidRPr="000B694A">
        <w:rPr>
          <w:b w:val="0"/>
          <w:bCs/>
        </w:rPr>
        <w:t>ovariohysterectomy</w:t>
      </w:r>
      <w:proofErr w:type="spellEnd"/>
      <w:r w:rsidRPr="000B694A">
        <w:rPr>
          <w:b w:val="0"/>
          <w:bCs/>
        </w:rPr>
        <w:t>. </w:t>
      </w:r>
      <w:proofErr w:type="spellStart"/>
      <w:r w:rsidRPr="000B694A">
        <w:rPr>
          <w:b w:val="0"/>
          <w:bCs/>
          <w:i/>
          <w:iCs/>
        </w:rPr>
        <w:t>PLoS</w:t>
      </w:r>
      <w:proofErr w:type="spellEnd"/>
      <w:r w:rsidRPr="000B694A">
        <w:rPr>
          <w:b w:val="0"/>
          <w:bCs/>
          <w:i/>
          <w:iCs/>
        </w:rPr>
        <w:t xml:space="preserve"> </w:t>
      </w:r>
      <w:proofErr w:type="spellStart"/>
      <w:r w:rsidRPr="000B694A">
        <w:rPr>
          <w:b w:val="0"/>
          <w:bCs/>
          <w:i/>
          <w:iCs/>
        </w:rPr>
        <w:t>One</w:t>
      </w:r>
      <w:proofErr w:type="spellEnd"/>
      <w:r w:rsidRPr="000B694A">
        <w:rPr>
          <w:b w:val="0"/>
          <w:bCs/>
        </w:rPr>
        <w:t>, </w:t>
      </w:r>
      <w:r w:rsidRPr="000B694A">
        <w:rPr>
          <w:b w:val="0"/>
          <w:bCs/>
          <w:i/>
          <w:iCs/>
        </w:rPr>
        <w:t>10</w:t>
      </w:r>
      <w:r w:rsidRPr="000B694A">
        <w:rPr>
          <w:b w:val="0"/>
          <w:bCs/>
        </w:rPr>
        <w:t>(10), e0140734.</w:t>
      </w:r>
      <w:r>
        <w:rPr>
          <w:b w:val="0"/>
          <w:bCs/>
        </w:rPr>
        <w:t xml:space="preserve"> </w:t>
      </w:r>
      <w:proofErr w:type="gramStart"/>
      <w:r>
        <w:rPr>
          <w:b w:val="0"/>
          <w:bCs/>
        </w:rPr>
        <w:t>doi:</w:t>
      </w:r>
      <w:r w:rsidRPr="00CC0FF1">
        <w:rPr>
          <w:b w:val="0"/>
          <w:bCs/>
        </w:rPr>
        <w:t>10.1371/journal.pone</w:t>
      </w:r>
      <w:proofErr w:type="gramEnd"/>
      <w:r w:rsidRPr="00CC0FF1">
        <w:rPr>
          <w:b w:val="0"/>
          <w:bCs/>
        </w:rPr>
        <w:t>.0140734</w:t>
      </w:r>
    </w:p>
    <w:p w14:paraId="2990D4EC" w14:textId="21F8308C" w:rsidR="00845596" w:rsidRPr="00CC0FF1" w:rsidRDefault="00845596" w:rsidP="00CC0FF1">
      <w:pPr>
        <w:pStyle w:val="Stil2"/>
        <w:ind w:left="567" w:hanging="567"/>
        <w:rPr>
          <w:b w:val="0"/>
          <w:bCs/>
        </w:rPr>
      </w:pPr>
      <w:r w:rsidRPr="000B694A">
        <w:rPr>
          <w:b w:val="0"/>
          <w:bCs/>
        </w:rPr>
        <w:t xml:space="preserve">Martin, V., </w:t>
      </w:r>
      <w:proofErr w:type="spellStart"/>
      <w:r w:rsidRPr="000B694A">
        <w:rPr>
          <w:b w:val="0"/>
          <w:bCs/>
        </w:rPr>
        <w:t>Najbar</w:t>
      </w:r>
      <w:proofErr w:type="spellEnd"/>
      <w:r w:rsidRPr="000B694A">
        <w:rPr>
          <w:b w:val="0"/>
          <w:bCs/>
        </w:rPr>
        <w:t xml:space="preserve">, W., </w:t>
      </w:r>
      <w:proofErr w:type="spellStart"/>
      <w:r w:rsidRPr="000B694A">
        <w:rPr>
          <w:b w:val="0"/>
          <w:bCs/>
        </w:rPr>
        <w:t>Gueguen</w:t>
      </w:r>
      <w:proofErr w:type="spellEnd"/>
      <w:r w:rsidRPr="000B694A">
        <w:rPr>
          <w:b w:val="0"/>
          <w:bCs/>
        </w:rPr>
        <w:t xml:space="preserve">, S., </w:t>
      </w:r>
      <w:proofErr w:type="spellStart"/>
      <w:r w:rsidRPr="000B694A">
        <w:rPr>
          <w:b w:val="0"/>
          <w:bCs/>
        </w:rPr>
        <w:t>Grousson</w:t>
      </w:r>
      <w:proofErr w:type="spellEnd"/>
      <w:r w:rsidRPr="000B694A">
        <w:rPr>
          <w:b w:val="0"/>
          <w:bCs/>
        </w:rPr>
        <w:t xml:space="preserve">, D., </w:t>
      </w:r>
      <w:proofErr w:type="spellStart"/>
      <w:r w:rsidRPr="000B694A">
        <w:rPr>
          <w:b w:val="0"/>
          <w:bCs/>
        </w:rPr>
        <w:t>Eun</w:t>
      </w:r>
      <w:proofErr w:type="spellEnd"/>
      <w:r w:rsidRPr="000B694A">
        <w:rPr>
          <w:b w:val="0"/>
          <w:bCs/>
        </w:rPr>
        <w:t xml:space="preserve">, H. M., </w:t>
      </w:r>
      <w:proofErr w:type="spellStart"/>
      <w:r w:rsidRPr="000B694A">
        <w:rPr>
          <w:b w:val="0"/>
          <w:bCs/>
        </w:rPr>
        <w:t>Lebreux</w:t>
      </w:r>
      <w:proofErr w:type="spellEnd"/>
      <w:r w:rsidRPr="000B694A">
        <w:rPr>
          <w:b w:val="0"/>
          <w:bCs/>
        </w:rPr>
        <w:t xml:space="preserve">, B., </w:t>
      </w:r>
      <w:proofErr w:type="spellStart"/>
      <w:r w:rsidRPr="000B694A">
        <w:rPr>
          <w:b w:val="0"/>
          <w:bCs/>
        </w:rPr>
        <w:t>Aubert</w:t>
      </w:r>
      <w:proofErr w:type="spellEnd"/>
      <w:r w:rsidRPr="000B694A">
        <w:rPr>
          <w:b w:val="0"/>
          <w:bCs/>
        </w:rPr>
        <w:t xml:space="preserve">, A. (2002). </w:t>
      </w:r>
      <w:proofErr w:type="spellStart"/>
      <w:r w:rsidRPr="000B694A">
        <w:rPr>
          <w:b w:val="0"/>
          <w:bCs/>
        </w:rPr>
        <w:t>Treatment</w:t>
      </w:r>
      <w:proofErr w:type="spellEnd"/>
      <w:r w:rsidRPr="000B694A">
        <w:rPr>
          <w:b w:val="0"/>
          <w:bCs/>
        </w:rPr>
        <w:t xml:space="preserve"> of canine parvoviral enteritis with interferon-</w:t>
      </w:r>
      <w:proofErr w:type="spellStart"/>
      <w:r w:rsidRPr="000B694A">
        <w:rPr>
          <w:b w:val="0"/>
          <w:bCs/>
        </w:rPr>
        <w:t>omega</w:t>
      </w:r>
      <w:proofErr w:type="spellEnd"/>
      <w:r w:rsidRPr="000B694A">
        <w:rPr>
          <w:b w:val="0"/>
          <w:bCs/>
        </w:rPr>
        <w:t xml:space="preserve"> in a </w:t>
      </w:r>
      <w:proofErr w:type="spellStart"/>
      <w:r w:rsidRPr="000B694A">
        <w:rPr>
          <w:b w:val="0"/>
          <w:bCs/>
        </w:rPr>
        <w:t>placebo-controlled</w:t>
      </w:r>
      <w:proofErr w:type="spellEnd"/>
      <w:r w:rsidRPr="000B694A">
        <w:rPr>
          <w:b w:val="0"/>
          <w:bCs/>
        </w:rPr>
        <w:t xml:space="preserve"> </w:t>
      </w:r>
      <w:proofErr w:type="spellStart"/>
      <w:r w:rsidRPr="000B694A">
        <w:rPr>
          <w:b w:val="0"/>
          <w:bCs/>
        </w:rPr>
        <w:t>challenge</w:t>
      </w:r>
      <w:proofErr w:type="spellEnd"/>
      <w:r w:rsidRPr="000B694A">
        <w:rPr>
          <w:b w:val="0"/>
          <w:bCs/>
        </w:rPr>
        <w:t xml:space="preserve"> </w:t>
      </w:r>
      <w:proofErr w:type="spellStart"/>
      <w:r w:rsidRPr="000B694A">
        <w:rPr>
          <w:b w:val="0"/>
          <w:bCs/>
        </w:rPr>
        <w:t>trial</w:t>
      </w:r>
      <w:proofErr w:type="spellEnd"/>
      <w:r w:rsidRPr="000B694A">
        <w:rPr>
          <w:b w:val="0"/>
          <w:bCs/>
        </w:rPr>
        <w:t>. </w:t>
      </w:r>
      <w:proofErr w:type="spellStart"/>
      <w:r w:rsidRPr="000B694A">
        <w:rPr>
          <w:b w:val="0"/>
          <w:bCs/>
          <w:i/>
          <w:iCs/>
        </w:rPr>
        <w:t>Veterinary</w:t>
      </w:r>
      <w:proofErr w:type="spellEnd"/>
      <w:r w:rsidRPr="000B694A">
        <w:rPr>
          <w:b w:val="0"/>
          <w:bCs/>
          <w:i/>
          <w:iCs/>
        </w:rPr>
        <w:t xml:space="preserve"> </w:t>
      </w:r>
      <w:proofErr w:type="spellStart"/>
      <w:r w:rsidR="007356C8">
        <w:rPr>
          <w:b w:val="0"/>
          <w:bCs/>
          <w:i/>
          <w:iCs/>
        </w:rPr>
        <w:t>M</w:t>
      </w:r>
      <w:r w:rsidRPr="000B694A">
        <w:rPr>
          <w:b w:val="0"/>
          <w:bCs/>
          <w:i/>
          <w:iCs/>
        </w:rPr>
        <w:t>icrobiology</w:t>
      </w:r>
      <w:proofErr w:type="spellEnd"/>
      <w:r w:rsidRPr="000B694A">
        <w:rPr>
          <w:b w:val="0"/>
          <w:bCs/>
        </w:rPr>
        <w:t>, </w:t>
      </w:r>
      <w:r w:rsidRPr="000B694A">
        <w:rPr>
          <w:b w:val="0"/>
          <w:bCs/>
          <w:i/>
          <w:iCs/>
        </w:rPr>
        <w:t>89</w:t>
      </w:r>
      <w:r w:rsidRPr="000B694A">
        <w:rPr>
          <w:b w:val="0"/>
          <w:bCs/>
        </w:rPr>
        <w:t>(2-3), 115-127.</w:t>
      </w:r>
      <w:r>
        <w:rPr>
          <w:b w:val="0"/>
          <w:bCs/>
        </w:rPr>
        <w:t xml:space="preserve"> doi:</w:t>
      </w:r>
      <w:r w:rsidRPr="00CC0FF1">
        <w:rPr>
          <w:b w:val="0"/>
          <w:bCs/>
        </w:rPr>
        <w:t>10.1016/S0378-1135(02)00173-6</w:t>
      </w:r>
    </w:p>
    <w:p w14:paraId="344534E8" w14:textId="35EB56BA" w:rsidR="00845596" w:rsidRPr="000B694A" w:rsidRDefault="00845596" w:rsidP="00DD0105">
      <w:pPr>
        <w:pStyle w:val="Stil2"/>
        <w:ind w:left="567" w:hanging="567"/>
        <w:rPr>
          <w:b w:val="0"/>
          <w:bCs/>
        </w:rPr>
      </w:pPr>
      <w:bookmarkStart w:id="170" w:name="_Hlk198802642"/>
      <w:proofErr w:type="spellStart"/>
      <w:r w:rsidRPr="000B694A">
        <w:rPr>
          <w:b w:val="0"/>
          <w:bCs/>
        </w:rPr>
        <w:t>Mazzaferro</w:t>
      </w:r>
      <w:bookmarkEnd w:id="170"/>
      <w:proofErr w:type="spellEnd"/>
      <w:r w:rsidRPr="000B694A">
        <w:rPr>
          <w:b w:val="0"/>
          <w:bCs/>
        </w:rPr>
        <w:t>, E. M. (2020). Update on canine parvoviral enteritis. </w:t>
      </w:r>
      <w:proofErr w:type="spellStart"/>
      <w:r w:rsidRPr="000B694A">
        <w:rPr>
          <w:b w:val="0"/>
          <w:bCs/>
          <w:i/>
          <w:iCs/>
        </w:rPr>
        <w:t>The</w:t>
      </w:r>
      <w:proofErr w:type="spellEnd"/>
      <w:r w:rsidRPr="000B694A">
        <w:rPr>
          <w:b w:val="0"/>
          <w:bCs/>
          <w:i/>
          <w:iCs/>
        </w:rPr>
        <w:t xml:space="preserve"> </w:t>
      </w:r>
      <w:proofErr w:type="spellStart"/>
      <w:r w:rsidRPr="000B694A">
        <w:rPr>
          <w:b w:val="0"/>
          <w:bCs/>
          <w:i/>
          <w:iCs/>
        </w:rPr>
        <w:t>Veterinary</w:t>
      </w:r>
      <w:proofErr w:type="spellEnd"/>
      <w:r w:rsidRPr="000B694A">
        <w:rPr>
          <w:b w:val="0"/>
          <w:bCs/>
          <w:i/>
          <w:iCs/>
        </w:rPr>
        <w:t xml:space="preserve"> </w:t>
      </w:r>
      <w:proofErr w:type="spellStart"/>
      <w:r w:rsidRPr="000B694A">
        <w:rPr>
          <w:b w:val="0"/>
          <w:bCs/>
          <w:i/>
          <w:iCs/>
        </w:rPr>
        <w:t>clinics</w:t>
      </w:r>
      <w:proofErr w:type="spellEnd"/>
      <w:r w:rsidRPr="000B694A">
        <w:rPr>
          <w:b w:val="0"/>
          <w:bCs/>
          <w:i/>
          <w:iCs/>
        </w:rPr>
        <w:t xml:space="preserve"> of North </w:t>
      </w:r>
      <w:proofErr w:type="spellStart"/>
      <w:r w:rsidRPr="000B694A">
        <w:rPr>
          <w:b w:val="0"/>
          <w:bCs/>
          <w:i/>
          <w:iCs/>
        </w:rPr>
        <w:t>America</w:t>
      </w:r>
      <w:proofErr w:type="spellEnd"/>
      <w:r w:rsidRPr="000B694A">
        <w:rPr>
          <w:b w:val="0"/>
          <w:bCs/>
          <w:i/>
          <w:iCs/>
        </w:rPr>
        <w:t xml:space="preserve">. Small </w:t>
      </w:r>
      <w:proofErr w:type="spellStart"/>
      <w:r w:rsidR="007356C8">
        <w:rPr>
          <w:b w:val="0"/>
          <w:bCs/>
          <w:i/>
          <w:iCs/>
        </w:rPr>
        <w:t>A</w:t>
      </w:r>
      <w:r w:rsidRPr="000B694A">
        <w:rPr>
          <w:b w:val="0"/>
          <w:bCs/>
          <w:i/>
          <w:iCs/>
        </w:rPr>
        <w:t>nimal</w:t>
      </w:r>
      <w:proofErr w:type="spellEnd"/>
      <w:r w:rsidRPr="000B694A">
        <w:rPr>
          <w:b w:val="0"/>
          <w:bCs/>
          <w:i/>
          <w:iCs/>
        </w:rPr>
        <w:t xml:space="preserve"> </w:t>
      </w:r>
      <w:proofErr w:type="spellStart"/>
      <w:r w:rsidR="007356C8">
        <w:rPr>
          <w:b w:val="0"/>
          <w:bCs/>
          <w:i/>
          <w:iCs/>
        </w:rPr>
        <w:t>P</w:t>
      </w:r>
      <w:r w:rsidRPr="000B694A">
        <w:rPr>
          <w:b w:val="0"/>
          <w:bCs/>
          <w:i/>
          <w:iCs/>
        </w:rPr>
        <w:t>ractice</w:t>
      </w:r>
      <w:proofErr w:type="spellEnd"/>
      <w:r w:rsidRPr="000B694A">
        <w:rPr>
          <w:b w:val="0"/>
          <w:bCs/>
        </w:rPr>
        <w:t>, </w:t>
      </w:r>
      <w:r w:rsidRPr="000B694A">
        <w:rPr>
          <w:b w:val="0"/>
          <w:bCs/>
          <w:i/>
          <w:iCs/>
        </w:rPr>
        <w:t>50</w:t>
      </w:r>
      <w:r w:rsidRPr="000B694A">
        <w:rPr>
          <w:b w:val="0"/>
          <w:bCs/>
        </w:rPr>
        <w:t>(6), 1307.</w:t>
      </w:r>
    </w:p>
    <w:p w14:paraId="5E0B7395" w14:textId="77777777" w:rsidR="00845596" w:rsidRPr="000B694A" w:rsidRDefault="00845596" w:rsidP="00DD0105">
      <w:pPr>
        <w:pStyle w:val="Stil2"/>
        <w:ind w:left="567" w:hanging="567"/>
        <w:rPr>
          <w:b w:val="0"/>
          <w:bCs/>
        </w:rPr>
      </w:pPr>
      <w:proofErr w:type="spellStart"/>
      <w:r w:rsidRPr="000B694A">
        <w:rPr>
          <w:b w:val="0"/>
          <w:bCs/>
        </w:rPr>
        <w:t>Mazzaferro</w:t>
      </w:r>
      <w:proofErr w:type="spellEnd"/>
      <w:r w:rsidRPr="000B694A">
        <w:rPr>
          <w:b w:val="0"/>
          <w:bCs/>
        </w:rPr>
        <w:t xml:space="preserve">, E. M., </w:t>
      </w:r>
      <w:proofErr w:type="spellStart"/>
      <w:r w:rsidRPr="000B694A">
        <w:rPr>
          <w:b w:val="0"/>
          <w:bCs/>
        </w:rPr>
        <w:t>Rudloff</w:t>
      </w:r>
      <w:proofErr w:type="spellEnd"/>
      <w:r w:rsidRPr="000B694A">
        <w:rPr>
          <w:b w:val="0"/>
          <w:bCs/>
        </w:rPr>
        <w:t xml:space="preserve">, E., </w:t>
      </w:r>
      <w:proofErr w:type="spellStart"/>
      <w:r w:rsidRPr="000B694A">
        <w:rPr>
          <w:b w:val="0"/>
          <w:bCs/>
        </w:rPr>
        <w:t>Kirby</w:t>
      </w:r>
      <w:proofErr w:type="spellEnd"/>
      <w:r w:rsidRPr="000B694A">
        <w:rPr>
          <w:b w:val="0"/>
          <w:bCs/>
        </w:rPr>
        <w:t xml:space="preserve">, R. (2002). </w:t>
      </w:r>
      <w:proofErr w:type="spellStart"/>
      <w:r w:rsidRPr="000B694A">
        <w:rPr>
          <w:b w:val="0"/>
          <w:bCs/>
        </w:rPr>
        <w:t>The</w:t>
      </w:r>
      <w:proofErr w:type="spellEnd"/>
      <w:r w:rsidRPr="000B694A">
        <w:rPr>
          <w:b w:val="0"/>
          <w:bCs/>
        </w:rPr>
        <w:t xml:space="preserve"> role of </w:t>
      </w:r>
      <w:proofErr w:type="spellStart"/>
      <w:r w:rsidRPr="000B694A">
        <w:rPr>
          <w:b w:val="0"/>
          <w:bCs/>
        </w:rPr>
        <w:t>albumin</w:t>
      </w:r>
      <w:proofErr w:type="spellEnd"/>
      <w:r w:rsidRPr="000B694A">
        <w:rPr>
          <w:b w:val="0"/>
          <w:bCs/>
        </w:rPr>
        <w:t xml:space="preserve"> </w:t>
      </w:r>
      <w:proofErr w:type="spellStart"/>
      <w:r w:rsidRPr="000B694A">
        <w:rPr>
          <w:b w:val="0"/>
          <w:bCs/>
        </w:rPr>
        <w:t>replacement</w:t>
      </w:r>
      <w:proofErr w:type="spellEnd"/>
      <w:r w:rsidRPr="000B694A">
        <w:rPr>
          <w:b w:val="0"/>
          <w:bCs/>
        </w:rPr>
        <w:t xml:space="preserve"> in </w:t>
      </w:r>
      <w:proofErr w:type="spellStart"/>
      <w:r w:rsidRPr="000B694A">
        <w:rPr>
          <w:b w:val="0"/>
          <w:bCs/>
        </w:rPr>
        <w:t>the</w:t>
      </w:r>
      <w:proofErr w:type="spellEnd"/>
      <w:r w:rsidRPr="000B694A">
        <w:rPr>
          <w:b w:val="0"/>
          <w:bCs/>
        </w:rPr>
        <w:t xml:space="preserve"> </w:t>
      </w:r>
      <w:proofErr w:type="spellStart"/>
      <w:r w:rsidRPr="000B694A">
        <w:rPr>
          <w:b w:val="0"/>
          <w:bCs/>
        </w:rPr>
        <w:t>critically</w:t>
      </w:r>
      <w:proofErr w:type="spellEnd"/>
      <w:r w:rsidRPr="000B694A">
        <w:rPr>
          <w:b w:val="0"/>
          <w:bCs/>
        </w:rPr>
        <w:t xml:space="preserve"> </w:t>
      </w:r>
      <w:proofErr w:type="spellStart"/>
      <w:r w:rsidRPr="000B694A">
        <w:rPr>
          <w:b w:val="0"/>
          <w:bCs/>
        </w:rPr>
        <w:t>ill</w:t>
      </w:r>
      <w:proofErr w:type="spellEnd"/>
      <w:r w:rsidRPr="000B694A">
        <w:rPr>
          <w:b w:val="0"/>
          <w:bCs/>
        </w:rPr>
        <w:t xml:space="preserve"> </w:t>
      </w:r>
      <w:proofErr w:type="spellStart"/>
      <w:r w:rsidRPr="000B694A">
        <w:rPr>
          <w:b w:val="0"/>
          <w:bCs/>
        </w:rPr>
        <w:t>veterinary</w:t>
      </w:r>
      <w:proofErr w:type="spellEnd"/>
      <w:r w:rsidRPr="000B694A">
        <w:rPr>
          <w:b w:val="0"/>
          <w:bCs/>
        </w:rPr>
        <w:t xml:space="preserve"> </w:t>
      </w:r>
      <w:proofErr w:type="spellStart"/>
      <w:r w:rsidRPr="000B694A">
        <w:rPr>
          <w:b w:val="0"/>
          <w:bCs/>
        </w:rPr>
        <w:t>patient</w:t>
      </w:r>
      <w:proofErr w:type="spellEnd"/>
      <w:r w:rsidRPr="000B694A">
        <w:rPr>
          <w:b w:val="0"/>
          <w:bCs/>
        </w:rPr>
        <w:t>. </w:t>
      </w:r>
      <w:proofErr w:type="spellStart"/>
      <w:r w:rsidRPr="000B694A">
        <w:rPr>
          <w:b w:val="0"/>
          <w:bCs/>
          <w:i/>
          <w:iCs/>
        </w:rPr>
        <w:t>Journal</w:t>
      </w:r>
      <w:proofErr w:type="spellEnd"/>
      <w:r w:rsidRPr="000B694A">
        <w:rPr>
          <w:b w:val="0"/>
          <w:bCs/>
          <w:i/>
          <w:iCs/>
        </w:rPr>
        <w:t xml:space="preserve"> of </w:t>
      </w:r>
      <w:proofErr w:type="spellStart"/>
      <w:r w:rsidRPr="000B694A">
        <w:rPr>
          <w:b w:val="0"/>
          <w:bCs/>
          <w:i/>
          <w:iCs/>
        </w:rPr>
        <w:t>Veterinary</w:t>
      </w:r>
      <w:proofErr w:type="spellEnd"/>
      <w:r w:rsidRPr="000B694A">
        <w:rPr>
          <w:b w:val="0"/>
          <w:bCs/>
          <w:i/>
          <w:iCs/>
        </w:rPr>
        <w:t xml:space="preserve"> </w:t>
      </w:r>
      <w:proofErr w:type="spellStart"/>
      <w:r w:rsidRPr="000B694A">
        <w:rPr>
          <w:b w:val="0"/>
          <w:bCs/>
          <w:i/>
          <w:iCs/>
        </w:rPr>
        <w:t>Emergency</w:t>
      </w:r>
      <w:proofErr w:type="spellEnd"/>
      <w:r w:rsidRPr="000B694A">
        <w:rPr>
          <w:b w:val="0"/>
          <w:bCs/>
          <w:i/>
          <w:iCs/>
        </w:rPr>
        <w:t xml:space="preserve"> and Critical </w:t>
      </w:r>
      <w:proofErr w:type="spellStart"/>
      <w:r w:rsidRPr="000B694A">
        <w:rPr>
          <w:b w:val="0"/>
          <w:bCs/>
          <w:i/>
          <w:iCs/>
        </w:rPr>
        <w:t>Care</w:t>
      </w:r>
      <w:proofErr w:type="spellEnd"/>
      <w:r w:rsidRPr="000B694A">
        <w:rPr>
          <w:b w:val="0"/>
          <w:bCs/>
        </w:rPr>
        <w:t>, </w:t>
      </w:r>
      <w:r w:rsidRPr="000B694A">
        <w:rPr>
          <w:b w:val="0"/>
          <w:bCs/>
          <w:i/>
          <w:iCs/>
        </w:rPr>
        <w:t>12</w:t>
      </w:r>
      <w:r w:rsidRPr="000B694A">
        <w:rPr>
          <w:b w:val="0"/>
          <w:bCs/>
        </w:rPr>
        <w:t>(2), 113-124.</w:t>
      </w:r>
      <w:r>
        <w:rPr>
          <w:b w:val="0"/>
          <w:bCs/>
        </w:rPr>
        <w:t xml:space="preserve"> doi:</w:t>
      </w:r>
      <w:r w:rsidRPr="00CC0FF1">
        <w:rPr>
          <w:b w:val="0"/>
          <w:bCs/>
        </w:rPr>
        <w:t>10.1046/j.1435-6935.2002.00025.x</w:t>
      </w:r>
    </w:p>
    <w:p w14:paraId="785E0A05" w14:textId="77777777" w:rsidR="00845596" w:rsidRPr="000B694A" w:rsidRDefault="00845596" w:rsidP="00DD0105">
      <w:pPr>
        <w:pStyle w:val="Stil2"/>
        <w:ind w:left="567" w:hanging="567"/>
        <w:rPr>
          <w:b w:val="0"/>
          <w:bCs/>
        </w:rPr>
      </w:pPr>
      <w:bookmarkStart w:id="171" w:name="_Hlk198802538"/>
      <w:proofErr w:type="spellStart"/>
      <w:r w:rsidRPr="000B694A">
        <w:rPr>
          <w:b w:val="0"/>
          <w:bCs/>
        </w:rPr>
        <w:t>McCaw</w:t>
      </w:r>
      <w:bookmarkEnd w:id="171"/>
      <w:proofErr w:type="spellEnd"/>
      <w:r w:rsidRPr="000B694A">
        <w:rPr>
          <w:b w:val="0"/>
          <w:bCs/>
        </w:rPr>
        <w:t xml:space="preserve">, D. L., </w:t>
      </w:r>
      <w:proofErr w:type="spellStart"/>
      <w:r w:rsidRPr="000B694A">
        <w:rPr>
          <w:b w:val="0"/>
          <w:bCs/>
        </w:rPr>
        <w:t>Hoskins</w:t>
      </w:r>
      <w:proofErr w:type="spellEnd"/>
      <w:r w:rsidRPr="000B694A">
        <w:rPr>
          <w:b w:val="0"/>
          <w:bCs/>
        </w:rPr>
        <w:t xml:space="preserve">, J. D., </w:t>
      </w:r>
      <w:proofErr w:type="spellStart"/>
      <w:r w:rsidRPr="000B694A">
        <w:rPr>
          <w:b w:val="0"/>
          <w:bCs/>
        </w:rPr>
        <w:t>Greene</w:t>
      </w:r>
      <w:proofErr w:type="spellEnd"/>
      <w:r w:rsidRPr="000B694A">
        <w:rPr>
          <w:b w:val="0"/>
          <w:bCs/>
        </w:rPr>
        <w:t xml:space="preserve">, C. E. (2006). </w:t>
      </w:r>
      <w:proofErr w:type="spellStart"/>
      <w:r w:rsidRPr="000B694A">
        <w:rPr>
          <w:b w:val="0"/>
          <w:bCs/>
        </w:rPr>
        <w:t>Infectious</w:t>
      </w:r>
      <w:proofErr w:type="spellEnd"/>
      <w:r w:rsidRPr="000B694A">
        <w:rPr>
          <w:b w:val="0"/>
          <w:bCs/>
        </w:rPr>
        <w:t xml:space="preserve"> </w:t>
      </w:r>
      <w:proofErr w:type="spellStart"/>
      <w:r w:rsidRPr="000B694A">
        <w:rPr>
          <w:b w:val="0"/>
          <w:bCs/>
        </w:rPr>
        <w:t>diseases</w:t>
      </w:r>
      <w:proofErr w:type="spellEnd"/>
      <w:r w:rsidRPr="000B694A">
        <w:rPr>
          <w:b w:val="0"/>
          <w:bCs/>
        </w:rPr>
        <w:t xml:space="preserve"> of </w:t>
      </w:r>
      <w:proofErr w:type="spellStart"/>
      <w:r w:rsidRPr="000B694A">
        <w:rPr>
          <w:b w:val="0"/>
          <w:bCs/>
        </w:rPr>
        <w:t>the</w:t>
      </w:r>
      <w:proofErr w:type="spellEnd"/>
      <w:r w:rsidRPr="000B694A">
        <w:rPr>
          <w:b w:val="0"/>
          <w:bCs/>
        </w:rPr>
        <w:t xml:space="preserve"> </w:t>
      </w:r>
      <w:proofErr w:type="spellStart"/>
      <w:r w:rsidRPr="000B694A">
        <w:rPr>
          <w:b w:val="0"/>
          <w:bCs/>
        </w:rPr>
        <w:t>dog</w:t>
      </w:r>
      <w:proofErr w:type="spellEnd"/>
      <w:r w:rsidRPr="000B694A">
        <w:rPr>
          <w:b w:val="0"/>
          <w:bCs/>
        </w:rPr>
        <w:t xml:space="preserve"> and </w:t>
      </w:r>
      <w:proofErr w:type="spellStart"/>
      <w:r w:rsidRPr="000B694A">
        <w:rPr>
          <w:b w:val="0"/>
          <w:bCs/>
        </w:rPr>
        <w:t>cat</w:t>
      </w:r>
      <w:proofErr w:type="spellEnd"/>
      <w:r w:rsidRPr="000B694A">
        <w:rPr>
          <w:b w:val="0"/>
          <w:bCs/>
        </w:rPr>
        <w:t>.</w:t>
      </w:r>
    </w:p>
    <w:p w14:paraId="4AB35B6D" w14:textId="77777777" w:rsidR="00845596" w:rsidRDefault="00845596" w:rsidP="00CC0FF1">
      <w:pPr>
        <w:pStyle w:val="Stil2"/>
        <w:ind w:left="567" w:hanging="567"/>
        <w:rPr>
          <w:b w:val="0"/>
          <w:bCs/>
        </w:rPr>
      </w:pPr>
      <w:proofErr w:type="spellStart"/>
      <w:r w:rsidRPr="007A20F0">
        <w:rPr>
          <w:b w:val="0"/>
          <w:bCs/>
        </w:rPr>
        <w:t>McClure</w:t>
      </w:r>
      <w:proofErr w:type="spellEnd"/>
      <w:r w:rsidRPr="007A20F0">
        <w:rPr>
          <w:b w:val="0"/>
          <w:bCs/>
        </w:rPr>
        <w:t xml:space="preserve">, V., </w:t>
      </w:r>
      <w:proofErr w:type="spellStart"/>
      <w:r w:rsidRPr="007A20F0">
        <w:rPr>
          <w:b w:val="0"/>
          <w:bCs/>
        </w:rPr>
        <w:t>van</w:t>
      </w:r>
      <w:proofErr w:type="spellEnd"/>
      <w:r w:rsidRPr="007A20F0">
        <w:rPr>
          <w:b w:val="0"/>
          <w:bCs/>
        </w:rPr>
        <w:t xml:space="preserve"> </w:t>
      </w:r>
      <w:proofErr w:type="spellStart"/>
      <w:r w:rsidRPr="007A20F0">
        <w:rPr>
          <w:b w:val="0"/>
          <w:bCs/>
        </w:rPr>
        <w:t>Schoor</w:t>
      </w:r>
      <w:proofErr w:type="spellEnd"/>
      <w:r w:rsidRPr="007A20F0">
        <w:rPr>
          <w:b w:val="0"/>
          <w:bCs/>
        </w:rPr>
        <w:t xml:space="preserve">, M., Thompson, P. N., </w:t>
      </w:r>
      <w:proofErr w:type="spellStart"/>
      <w:r w:rsidRPr="007A20F0">
        <w:rPr>
          <w:b w:val="0"/>
          <w:bCs/>
        </w:rPr>
        <w:t>Kjelgaard</w:t>
      </w:r>
      <w:proofErr w:type="spellEnd"/>
      <w:r w:rsidRPr="007A20F0">
        <w:rPr>
          <w:b w:val="0"/>
          <w:bCs/>
        </w:rPr>
        <w:t xml:space="preserve">-Hansen, M., &amp; </w:t>
      </w:r>
      <w:proofErr w:type="spellStart"/>
      <w:r w:rsidRPr="007A20F0">
        <w:rPr>
          <w:b w:val="0"/>
          <w:bCs/>
        </w:rPr>
        <w:t>Goddard</w:t>
      </w:r>
      <w:proofErr w:type="spellEnd"/>
      <w:r w:rsidRPr="007A20F0">
        <w:rPr>
          <w:b w:val="0"/>
          <w:bCs/>
        </w:rPr>
        <w:t xml:space="preserve">, A. (2013). Evaluation of </w:t>
      </w:r>
      <w:proofErr w:type="spellStart"/>
      <w:r w:rsidRPr="007A20F0">
        <w:rPr>
          <w:b w:val="0"/>
          <w:bCs/>
        </w:rPr>
        <w:t>the</w:t>
      </w:r>
      <w:proofErr w:type="spellEnd"/>
      <w:r w:rsidRPr="007A20F0">
        <w:rPr>
          <w:b w:val="0"/>
          <w:bCs/>
        </w:rPr>
        <w:t xml:space="preserve"> </w:t>
      </w:r>
      <w:proofErr w:type="spellStart"/>
      <w:r w:rsidRPr="007A20F0">
        <w:rPr>
          <w:b w:val="0"/>
          <w:bCs/>
        </w:rPr>
        <w:t>use</w:t>
      </w:r>
      <w:proofErr w:type="spellEnd"/>
      <w:r w:rsidRPr="007A20F0">
        <w:rPr>
          <w:b w:val="0"/>
          <w:bCs/>
        </w:rPr>
        <w:t xml:space="preserve"> of serum C-</w:t>
      </w:r>
      <w:proofErr w:type="spellStart"/>
      <w:r w:rsidRPr="007A20F0">
        <w:rPr>
          <w:b w:val="0"/>
          <w:bCs/>
        </w:rPr>
        <w:t>reactive</w:t>
      </w:r>
      <w:proofErr w:type="spellEnd"/>
      <w:r w:rsidRPr="007A20F0">
        <w:rPr>
          <w:b w:val="0"/>
          <w:bCs/>
        </w:rPr>
        <w:t xml:space="preserve"> protein </w:t>
      </w:r>
      <w:proofErr w:type="spellStart"/>
      <w:r w:rsidRPr="007A20F0">
        <w:rPr>
          <w:b w:val="0"/>
          <w:bCs/>
        </w:rPr>
        <w:t>concentration</w:t>
      </w:r>
      <w:proofErr w:type="spellEnd"/>
      <w:r w:rsidRPr="007A20F0">
        <w:rPr>
          <w:b w:val="0"/>
          <w:bCs/>
        </w:rPr>
        <w:t xml:space="preserve"> </w:t>
      </w:r>
      <w:proofErr w:type="spellStart"/>
      <w:r w:rsidRPr="007A20F0">
        <w:rPr>
          <w:b w:val="0"/>
          <w:bCs/>
        </w:rPr>
        <w:t>to</w:t>
      </w:r>
      <w:proofErr w:type="spellEnd"/>
      <w:r w:rsidRPr="007A20F0">
        <w:rPr>
          <w:b w:val="0"/>
          <w:bCs/>
        </w:rPr>
        <w:t xml:space="preserve"> </w:t>
      </w:r>
      <w:proofErr w:type="spellStart"/>
      <w:r w:rsidRPr="007A20F0">
        <w:rPr>
          <w:b w:val="0"/>
          <w:bCs/>
        </w:rPr>
        <w:t>predict</w:t>
      </w:r>
      <w:proofErr w:type="spellEnd"/>
      <w:r w:rsidRPr="007A20F0">
        <w:rPr>
          <w:b w:val="0"/>
          <w:bCs/>
        </w:rPr>
        <w:t xml:space="preserve"> </w:t>
      </w:r>
      <w:proofErr w:type="spellStart"/>
      <w:r w:rsidRPr="007A20F0">
        <w:rPr>
          <w:b w:val="0"/>
          <w:bCs/>
        </w:rPr>
        <w:t>outcome</w:t>
      </w:r>
      <w:proofErr w:type="spellEnd"/>
      <w:r w:rsidRPr="007A20F0">
        <w:rPr>
          <w:b w:val="0"/>
          <w:bCs/>
        </w:rPr>
        <w:t xml:space="preserve"> in </w:t>
      </w:r>
      <w:proofErr w:type="spellStart"/>
      <w:r w:rsidRPr="007A20F0">
        <w:rPr>
          <w:b w:val="0"/>
          <w:bCs/>
        </w:rPr>
        <w:t>puppies</w:t>
      </w:r>
      <w:proofErr w:type="spellEnd"/>
      <w:r w:rsidRPr="007A20F0">
        <w:rPr>
          <w:b w:val="0"/>
          <w:bCs/>
        </w:rPr>
        <w:t xml:space="preserve"> </w:t>
      </w:r>
      <w:proofErr w:type="spellStart"/>
      <w:r w:rsidRPr="007A20F0">
        <w:rPr>
          <w:b w:val="0"/>
          <w:bCs/>
        </w:rPr>
        <w:t>infected</w:t>
      </w:r>
      <w:proofErr w:type="spellEnd"/>
      <w:r w:rsidRPr="007A20F0">
        <w:rPr>
          <w:b w:val="0"/>
          <w:bCs/>
        </w:rPr>
        <w:t xml:space="preserve"> with canine </w:t>
      </w:r>
      <w:proofErr w:type="spellStart"/>
      <w:r w:rsidRPr="007A20F0">
        <w:rPr>
          <w:b w:val="0"/>
          <w:bCs/>
        </w:rPr>
        <w:t>parvovirus</w:t>
      </w:r>
      <w:proofErr w:type="spellEnd"/>
      <w:r w:rsidRPr="007A20F0">
        <w:rPr>
          <w:b w:val="0"/>
          <w:bCs/>
        </w:rPr>
        <w:t>. </w:t>
      </w:r>
      <w:proofErr w:type="spellStart"/>
      <w:r w:rsidRPr="007A20F0">
        <w:rPr>
          <w:b w:val="0"/>
          <w:bCs/>
          <w:i/>
          <w:iCs/>
        </w:rPr>
        <w:t>Journal</w:t>
      </w:r>
      <w:proofErr w:type="spellEnd"/>
      <w:r w:rsidRPr="007A20F0">
        <w:rPr>
          <w:b w:val="0"/>
          <w:bCs/>
          <w:i/>
          <w:iCs/>
        </w:rPr>
        <w:t xml:space="preserve"> of </w:t>
      </w:r>
      <w:proofErr w:type="spellStart"/>
      <w:r w:rsidRPr="007A20F0">
        <w:rPr>
          <w:b w:val="0"/>
          <w:bCs/>
          <w:i/>
          <w:iCs/>
        </w:rPr>
        <w:t>the</w:t>
      </w:r>
      <w:proofErr w:type="spellEnd"/>
      <w:r w:rsidRPr="007A20F0">
        <w:rPr>
          <w:b w:val="0"/>
          <w:bCs/>
          <w:i/>
          <w:iCs/>
        </w:rPr>
        <w:t xml:space="preserve"> </w:t>
      </w:r>
      <w:proofErr w:type="spellStart"/>
      <w:r w:rsidRPr="007A20F0">
        <w:rPr>
          <w:b w:val="0"/>
          <w:bCs/>
          <w:i/>
          <w:iCs/>
        </w:rPr>
        <w:t>American</w:t>
      </w:r>
      <w:proofErr w:type="spellEnd"/>
      <w:r w:rsidRPr="007A20F0">
        <w:rPr>
          <w:b w:val="0"/>
          <w:bCs/>
          <w:i/>
          <w:iCs/>
        </w:rPr>
        <w:t xml:space="preserve"> </w:t>
      </w:r>
      <w:proofErr w:type="spellStart"/>
      <w:r w:rsidRPr="007A20F0">
        <w:rPr>
          <w:b w:val="0"/>
          <w:bCs/>
          <w:i/>
          <w:iCs/>
        </w:rPr>
        <w:t>Veterinary</w:t>
      </w:r>
      <w:proofErr w:type="spellEnd"/>
      <w:r w:rsidRPr="007A20F0">
        <w:rPr>
          <w:b w:val="0"/>
          <w:bCs/>
          <w:i/>
          <w:iCs/>
        </w:rPr>
        <w:t xml:space="preserve"> </w:t>
      </w:r>
      <w:proofErr w:type="spellStart"/>
      <w:r w:rsidRPr="007A20F0">
        <w:rPr>
          <w:b w:val="0"/>
          <w:bCs/>
          <w:i/>
          <w:iCs/>
        </w:rPr>
        <w:t>Medical</w:t>
      </w:r>
      <w:proofErr w:type="spellEnd"/>
      <w:r w:rsidRPr="007A20F0">
        <w:rPr>
          <w:b w:val="0"/>
          <w:bCs/>
          <w:i/>
          <w:iCs/>
        </w:rPr>
        <w:t xml:space="preserve"> </w:t>
      </w:r>
      <w:proofErr w:type="spellStart"/>
      <w:r w:rsidRPr="007A20F0">
        <w:rPr>
          <w:b w:val="0"/>
          <w:bCs/>
          <w:i/>
          <w:iCs/>
        </w:rPr>
        <w:t>Association</w:t>
      </w:r>
      <w:proofErr w:type="spellEnd"/>
      <w:r w:rsidRPr="007A20F0">
        <w:rPr>
          <w:b w:val="0"/>
          <w:bCs/>
        </w:rPr>
        <w:t>, </w:t>
      </w:r>
      <w:r w:rsidRPr="007A20F0">
        <w:rPr>
          <w:b w:val="0"/>
          <w:bCs/>
          <w:i/>
          <w:iCs/>
        </w:rPr>
        <w:t>243</w:t>
      </w:r>
      <w:r w:rsidRPr="007A20F0">
        <w:rPr>
          <w:b w:val="0"/>
          <w:bCs/>
        </w:rPr>
        <w:t>(3), 361-366.</w:t>
      </w:r>
      <w:r>
        <w:rPr>
          <w:b w:val="0"/>
          <w:bCs/>
        </w:rPr>
        <w:t xml:space="preserve"> doi:</w:t>
      </w:r>
      <w:r w:rsidRPr="00CC0FF1">
        <w:rPr>
          <w:b w:val="0"/>
          <w:bCs/>
        </w:rPr>
        <w:t>10.2460/javma.243.3.361</w:t>
      </w:r>
    </w:p>
    <w:p w14:paraId="5DC736F1" w14:textId="430CA408" w:rsidR="00845596" w:rsidRPr="000B694A" w:rsidRDefault="00845596" w:rsidP="00DD0105">
      <w:pPr>
        <w:pStyle w:val="Stil2"/>
        <w:ind w:left="567" w:hanging="567"/>
        <w:rPr>
          <w:b w:val="0"/>
          <w:bCs/>
        </w:rPr>
      </w:pPr>
      <w:bookmarkStart w:id="172" w:name="_Hlk201440058"/>
      <w:proofErr w:type="spellStart"/>
      <w:r w:rsidRPr="000B694A">
        <w:rPr>
          <w:b w:val="0"/>
          <w:bCs/>
        </w:rPr>
        <w:t>McKnight</w:t>
      </w:r>
      <w:bookmarkEnd w:id="172"/>
      <w:proofErr w:type="spellEnd"/>
      <w:r w:rsidRPr="000B694A">
        <w:rPr>
          <w:b w:val="0"/>
          <w:bCs/>
        </w:rPr>
        <w:t xml:space="preserve">, J. R., </w:t>
      </w:r>
      <w:proofErr w:type="spellStart"/>
      <w:r w:rsidRPr="000B694A">
        <w:rPr>
          <w:b w:val="0"/>
          <w:bCs/>
        </w:rPr>
        <w:t>Satterfield</w:t>
      </w:r>
      <w:proofErr w:type="spellEnd"/>
      <w:r w:rsidRPr="000B694A">
        <w:rPr>
          <w:b w:val="0"/>
          <w:bCs/>
        </w:rPr>
        <w:t xml:space="preserve">, M. C., </w:t>
      </w:r>
      <w:proofErr w:type="spellStart"/>
      <w:r w:rsidRPr="000B694A">
        <w:rPr>
          <w:b w:val="0"/>
          <w:bCs/>
        </w:rPr>
        <w:t>Jobgen</w:t>
      </w:r>
      <w:proofErr w:type="spellEnd"/>
      <w:r w:rsidRPr="000B694A">
        <w:rPr>
          <w:b w:val="0"/>
          <w:bCs/>
        </w:rPr>
        <w:t xml:space="preserve">, W. S., Smith, S. B., </w:t>
      </w:r>
      <w:proofErr w:type="spellStart"/>
      <w:r w:rsidRPr="000B694A">
        <w:rPr>
          <w:b w:val="0"/>
          <w:bCs/>
        </w:rPr>
        <w:t>Spencer</w:t>
      </w:r>
      <w:proofErr w:type="spellEnd"/>
      <w:r w:rsidRPr="000B694A">
        <w:rPr>
          <w:b w:val="0"/>
          <w:bCs/>
        </w:rPr>
        <w:t xml:space="preserve">, T. E., </w:t>
      </w:r>
      <w:proofErr w:type="spellStart"/>
      <w:r w:rsidRPr="000B694A">
        <w:rPr>
          <w:b w:val="0"/>
          <w:bCs/>
        </w:rPr>
        <w:t>Meininger</w:t>
      </w:r>
      <w:proofErr w:type="spellEnd"/>
      <w:r w:rsidRPr="000B694A">
        <w:rPr>
          <w:b w:val="0"/>
          <w:bCs/>
        </w:rPr>
        <w:t xml:space="preserve">, C. J., </w:t>
      </w:r>
      <w:proofErr w:type="spellStart"/>
      <w:r w:rsidRPr="000B694A">
        <w:rPr>
          <w:b w:val="0"/>
          <w:bCs/>
        </w:rPr>
        <w:t>Wu</w:t>
      </w:r>
      <w:proofErr w:type="spellEnd"/>
      <w:r w:rsidRPr="000B694A">
        <w:rPr>
          <w:b w:val="0"/>
          <w:bCs/>
        </w:rPr>
        <w:t xml:space="preserve">, G. (2010). </w:t>
      </w:r>
      <w:proofErr w:type="spellStart"/>
      <w:r w:rsidRPr="000B694A">
        <w:rPr>
          <w:b w:val="0"/>
          <w:bCs/>
        </w:rPr>
        <w:t>Beneficial</w:t>
      </w:r>
      <w:proofErr w:type="spellEnd"/>
      <w:r w:rsidRPr="000B694A">
        <w:rPr>
          <w:b w:val="0"/>
          <w:bCs/>
        </w:rPr>
        <w:t xml:space="preserve"> </w:t>
      </w:r>
      <w:proofErr w:type="spellStart"/>
      <w:r w:rsidRPr="000B694A">
        <w:rPr>
          <w:b w:val="0"/>
          <w:bCs/>
        </w:rPr>
        <w:t>effects</w:t>
      </w:r>
      <w:proofErr w:type="spellEnd"/>
      <w:r w:rsidRPr="000B694A">
        <w:rPr>
          <w:b w:val="0"/>
          <w:bCs/>
        </w:rPr>
        <w:t xml:space="preserve"> of L-</w:t>
      </w:r>
      <w:proofErr w:type="spellStart"/>
      <w:r w:rsidRPr="000B694A">
        <w:rPr>
          <w:b w:val="0"/>
          <w:bCs/>
        </w:rPr>
        <w:t>arginine</w:t>
      </w:r>
      <w:proofErr w:type="spellEnd"/>
      <w:r w:rsidRPr="000B694A">
        <w:rPr>
          <w:b w:val="0"/>
          <w:bCs/>
        </w:rPr>
        <w:t xml:space="preserve"> on </w:t>
      </w:r>
      <w:proofErr w:type="spellStart"/>
      <w:r w:rsidRPr="000B694A">
        <w:rPr>
          <w:b w:val="0"/>
          <w:bCs/>
        </w:rPr>
        <w:t>reducing</w:t>
      </w:r>
      <w:proofErr w:type="spellEnd"/>
      <w:r w:rsidRPr="000B694A">
        <w:rPr>
          <w:b w:val="0"/>
          <w:bCs/>
        </w:rPr>
        <w:t xml:space="preserve"> </w:t>
      </w:r>
      <w:proofErr w:type="spellStart"/>
      <w:r w:rsidRPr="000B694A">
        <w:rPr>
          <w:b w:val="0"/>
          <w:bCs/>
        </w:rPr>
        <w:t>obesity</w:t>
      </w:r>
      <w:proofErr w:type="spellEnd"/>
      <w:r w:rsidRPr="000B694A">
        <w:rPr>
          <w:b w:val="0"/>
          <w:bCs/>
        </w:rPr>
        <w:t xml:space="preserve">: </w:t>
      </w:r>
      <w:proofErr w:type="spellStart"/>
      <w:r w:rsidRPr="000B694A">
        <w:rPr>
          <w:b w:val="0"/>
          <w:bCs/>
        </w:rPr>
        <w:t>potential</w:t>
      </w:r>
      <w:proofErr w:type="spellEnd"/>
      <w:r w:rsidRPr="000B694A">
        <w:rPr>
          <w:b w:val="0"/>
          <w:bCs/>
        </w:rPr>
        <w:t xml:space="preserve"> </w:t>
      </w:r>
      <w:proofErr w:type="spellStart"/>
      <w:r w:rsidRPr="000B694A">
        <w:rPr>
          <w:b w:val="0"/>
          <w:bCs/>
        </w:rPr>
        <w:t>mechanisms</w:t>
      </w:r>
      <w:proofErr w:type="spellEnd"/>
      <w:r w:rsidRPr="000B694A">
        <w:rPr>
          <w:b w:val="0"/>
          <w:bCs/>
        </w:rPr>
        <w:t xml:space="preserve"> and </w:t>
      </w:r>
      <w:proofErr w:type="spellStart"/>
      <w:r w:rsidRPr="000B694A">
        <w:rPr>
          <w:b w:val="0"/>
          <w:bCs/>
        </w:rPr>
        <w:t>important</w:t>
      </w:r>
      <w:proofErr w:type="spellEnd"/>
      <w:r w:rsidRPr="000B694A">
        <w:rPr>
          <w:b w:val="0"/>
          <w:bCs/>
        </w:rPr>
        <w:t xml:space="preserve"> </w:t>
      </w:r>
      <w:proofErr w:type="spellStart"/>
      <w:r w:rsidRPr="000B694A">
        <w:rPr>
          <w:b w:val="0"/>
          <w:bCs/>
        </w:rPr>
        <w:t>implications</w:t>
      </w:r>
      <w:proofErr w:type="spellEnd"/>
      <w:r w:rsidRPr="000B694A">
        <w:rPr>
          <w:b w:val="0"/>
          <w:bCs/>
        </w:rPr>
        <w:t xml:space="preserve"> </w:t>
      </w:r>
      <w:proofErr w:type="spellStart"/>
      <w:r w:rsidRPr="000B694A">
        <w:rPr>
          <w:b w:val="0"/>
          <w:bCs/>
        </w:rPr>
        <w:t>for</w:t>
      </w:r>
      <w:proofErr w:type="spellEnd"/>
      <w:r w:rsidRPr="000B694A">
        <w:rPr>
          <w:b w:val="0"/>
          <w:bCs/>
        </w:rPr>
        <w:t xml:space="preserve"> </w:t>
      </w:r>
      <w:proofErr w:type="spellStart"/>
      <w:r w:rsidRPr="000B694A">
        <w:rPr>
          <w:b w:val="0"/>
          <w:bCs/>
        </w:rPr>
        <w:t>human</w:t>
      </w:r>
      <w:proofErr w:type="spellEnd"/>
      <w:r w:rsidRPr="000B694A">
        <w:rPr>
          <w:b w:val="0"/>
          <w:bCs/>
        </w:rPr>
        <w:t xml:space="preserve"> </w:t>
      </w:r>
      <w:proofErr w:type="spellStart"/>
      <w:r w:rsidRPr="000B694A">
        <w:rPr>
          <w:b w:val="0"/>
          <w:bCs/>
        </w:rPr>
        <w:t>health</w:t>
      </w:r>
      <w:proofErr w:type="spellEnd"/>
      <w:r w:rsidRPr="000B694A">
        <w:rPr>
          <w:b w:val="0"/>
          <w:bCs/>
        </w:rPr>
        <w:t>. </w:t>
      </w:r>
      <w:r w:rsidRPr="000B694A">
        <w:rPr>
          <w:b w:val="0"/>
          <w:bCs/>
          <w:i/>
          <w:iCs/>
        </w:rPr>
        <w:t xml:space="preserve">Amino </w:t>
      </w:r>
      <w:proofErr w:type="spellStart"/>
      <w:r w:rsidR="007356C8">
        <w:rPr>
          <w:b w:val="0"/>
          <w:bCs/>
          <w:i/>
          <w:iCs/>
        </w:rPr>
        <w:t>A</w:t>
      </w:r>
      <w:r w:rsidRPr="000B694A">
        <w:rPr>
          <w:b w:val="0"/>
          <w:bCs/>
          <w:i/>
          <w:iCs/>
        </w:rPr>
        <w:t>cids</w:t>
      </w:r>
      <w:proofErr w:type="spellEnd"/>
      <w:r w:rsidRPr="000B694A">
        <w:rPr>
          <w:b w:val="0"/>
          <w:bCs/>
        </w:rPr>
        <w:t>, </w:t>
      </w:r>
      <w:r w:rsidRPr="000B694A">
        <w:rPr>
          <w:b w:val="0"/>
          <w:bCs/>
          <w:i/>
          <w:iCs/>
        </w:rPr>
        <w:t>39</w:t>
      </w:r>
      <w:r w:rsidRPr="000B694A">
        <w:rPr>
          <w:b w:val="0"/>
          <w:bCs/>
        </w:rPr>
        <w:t>, 349-357.</w:t>
      </w:r>
      <w:r>
        <w:rPr>
          <w:b w:val="0"/>
          <w:bCs/>
        </w:rPr>
        <w:t xml:space="preserve"> doi:</w:t>
      </w:r>
      <w:r w:rsidRPr="00CC0FF1">
        <w:rPr>
          <w:b w:val="0"/>
          <w:bCs/>
        </w:rPr>
        <w:t>10.1007/s00726-010-0598-z</w:t>
      </w:r>
    </w:p>
    <w:p w14:paraId="3E93AD4B" w14:textId="3739C8C0" w:rsidR="00845596" w:rsidRPr="000B694A" w:rsidRDefault="00845596" w:rsidP="00DD0105">
      <w:pPr>
        <w:pStyle w:val="Stil2"/>
        <w:ind w:left="567" w:hanging="567"/>
        <w:rPr>
          <w:b w:val="0"/>
          <w:bCs/>
        </w:rPr>
      </w:pPr>
      <w:proofErr w:type="spellStart"/>
      <w:r w:rsidRPr="000B694A">
        <w:rPr>
          <w:b w:val="0"/>
          <w:bCs/>
        </w:rPr>
        <w:t>Mila</w:t>
      </w:r>
      <w:proofErr w:type="spellEnd"/>
      <w:r w:rsidRPr="000B694A">
        <w:rPr>
          <w:b w:val="0"/>
          <w:bCs/>
        </w:rPr>
        <w:t xml:space="preserve">, H., </w:t>
      </w:r>
      <w:proofErr w:type="spellStart"/>
      <w:r w:rsidRPr="000B694A">
        <w:rPr>
          <w:b w:val="0"/>
          <w:bCs/>
        </w:rPr>
        <w:t>Grellet</w:t>
      </w:r>
      <w:proofErr w:type="spellEnd"/>
      <w:r w:rsidRPr="000B694A">
        <w:rPr>
          <w:b w:val="0"/>
          <w:bCs/>
        </w:rPr>
        <w:t xml:space="preserve">, A., </w:t>
      </w:r>
      <w:proofErr w:type="spellStart"/>
      <w:r w:rsidRPr="000B694A">
        <w:rPr>
          <w:b w:val="0"/>
          <w:bCs/>
        </w:rPr>
        <w:t>Desario</w:t>
      </w:r>
      <w:proofErr w:type="spellEnd"/>
      <w:r w:rsidRPr="000B694A">
        <w:rPr>
          <w:b w:val="0"/>
          <w:bCs/>
        </w:rPr>
        <w:t xml:space="preserve">, C., </w:t>
      </w:r>
      <w:proofErr w:type="spellStart"/>
      <w:r w:rsidRPr="000B694A">
        <w:rPr>
          <w:b w:val="0"/>
          <w:bCs/>
        </w:rPr>
        <w:t>Feugier</w:t>
      </w:r>
      <w:proofErr w:type="spellEnd"/>
      <w:r w:rsidRPr="000B694A">
        <w:rPr>
          <w:b w:val="0"/>
          <w:bCs/>
        </w:rPr>
        <w:t xml:space="preserve">, A., </w:t>
      </w:r>
      <w:proofErr w:type="spellStart"/>
      <w:r w:rsidRPr="000B694A">
        <w:rPr>
          <w:b w:val="0"/>
          <w:bCs/>
        </w:rPr>
        <w:t>Decaro</w:t>
      </w:r>
      <w:proofErr w:type="spellEnd"/>
      <w:r w:rsidRPr="000B694A">
        <w:rPr>
          <w:b w:val="0"/>
          <w:bCs/>
        </w:rPr>
        <w:t xml:space="preserve">, N., </w:t>
      </w:r>
      <w:proofErr w:type="spellStart"/>
      <w:r w:rsidRPr="000B694A">
        <w:rPr>
          <w:b w:val="0"/>
          <w:bCs/>
        </w:rPr>
        <w:t>Buonavoglia</w:t>
      </w:r>
      <w:proofErr w:type="spellEnd"/>
      <w:r w:rsidRPr="000B694A">
        <w:rPr>
          <w:b w:val="0"/>
          <w:bCs/>
        </w:rPr>
        <w:t xml:space="preserve">, C., </w:t>
      </w:r>
      <w:proofErr w:type="spellStart"/>
      <w:r w:rsidRPr="000B694A">
        <w:rPr>
          <w:b w:val="0"/>
          <w:bCs/>
        </w:rPr>
        <w:t>Chastant-Maillard</w:t>
      </w:r>
      <w:proofErr w:type="spellEnd"/>
      <w:r w:rsidRPr="000B694A">
        <w:rPr>
          <w:b w:val="0"/>
          <w:bCs/>
        </w:rPr>
        <w:t xml:space="preserve">, S. (2014). </w:t>
      </w:r>
      <w:proofErr w:type="spellStart"/>
      <w:r w:rsidRPr="000B694A">
        <w:rPr>
          <w:b w:val="0"/>
          <w:bCs/>
        </w:rPr>
        <w:t>Protection</w:t>
      </w:r>
      <w:proofErr w:type="spellEnd"/>
      <w:r w:rsidRPr="000B694A">
        <w:rPr>
          <w:b w:val="0"/>
          <w:bCs/>
        </w:rPr>
        <w:t xml:space="preserve"> </w:t>
      </w:r>
      <w:proofErr w:type="spellStart"/>
      <w:r w:rsidRPr="000B694A">
        <w:rPr>
          <w:b w:val="0"/>
          <w:bCs/>
        </w:rPr>
        <w:t>against</w:t>
      </w:r>
      <w:proofErr w:type="spellEnd"/>
      <w:r w:rsidRPr="000B694A">
        <w:rPr>
          <w:b w:val="0"/>
          <w:bCs/>
        </w:rPr>
        <w:t xml:space="preserve"> canine </w:t>
      </w:r>
      <w:proofErr w:type="spellStart"/>
      <w:r w:rsidRPr="000B694A">
        <w:rPr>
          <w:b w:val="0"/>
          <w:bCs/>
        </w:rPr>
        <w:t>parvovirus</w:t>
      </w:r>
      <w:proofErr w:type="spellEnd"/>
      <w:r w:rsidRPr="000B694A">
        <w:rPr>
          <w:b w:val="0"/>
          <w:bCs/>
        </w:rPr>
        <w:t xml:space="preserve"> </w:t>
      </w:r>
      <w:proofErr w:type="spellStart"/>
      <w:r w:rsidRPr="000B694A">
        <w:rPr>
          <w:b w:val="0"/>
          <w:bCs/>
        </w:rPr>
        <w:t>type</w:t>
      </w:r>
      <w:proofErr w:type="spellEnd"/>
      <w:r w:rsidRPr="000B694A">
        <w:rPr>
          <w:b w:val="0"/>
          <w:bCs/>
        </w:rPr>
        <w:t xml:space="preserve"> 2 </w:t>
      </w:r>
      <w:proofErr w:type="spellStart"/>
      <w:r w:rsidRPr="000B694A">
        <w:rPr>
          <w:b w:val="0"/>
          <w:bCs/>
        </w:rPr>
        <w:t>infection</w:t>
      </w:r>
      <w:proofErr w:type="spellEnd"/>
      <w:r w:rsidRPr="000B694A">
        <w:rPr>
          <w:b w:val="0"/>
          <w:bCs/>
        </w:rPr>
        <w:t xml:space="preserve"> in </w:t>
      </w:r>
      <w:proofErr w:type="spellStart"/>
      <w:r w:rsidRPr="000B694A">
        <w:rPr>
          <w:b w:val="0"/>
          <w:bCs/>
        </w:rPr>
        <w:t>puppies</w:t>
      </w:r>
      <w:proofErr w:type="spellEnd"/>
      <w:r w:rsidRPr="000B694A">
        <w:rPr>
          <w:b w:val="0"/>
          <w:bCs/>
        </w:rPr>
        <w:t xml:space="preserve"> </w:t>
      </w:r>
      <w:proofErr w:type="spellStart"/>
      <w:r w:rsidRPr="000B694A">
        <w:rPr>
          <w:b w:val="0"/>
          <w:bCs/>
        </w:rPr>
        <w:t>by</w:t>
      </w:r>
      <w:proofErr w:type="spellEnd"/>
      <w:r w:rsidRPr="000B694A">
        <w:rPr>
          <w:b w:val="0"/>
          <w:bCs/>
        </w:rPr>
        <w:t xml:space="preserve"> </w:t>
      </w:r>
      <w:proofErr w:type="spellStart"/>
      <w:r w:rsidRPr="000B694A">
        <w:rPr>
          <w:b w:val="0"/>
          <w:bCs/>
        </w:rPr>
        <w:t>colostrum-derived</w:t>
      </w:r>
      <w:proofErr w:type="spellEnd"/>
      <w:r w:rsidRPr="000B694A">
        <w:rPr>
          <w:b w:val="0"/>
          <w:bCs/>
        </w:rPr>
        <w:t xml:space="preserve"> </w:t>
      </w:r>
      <w:proofErr w:type="spellStart"/>
      <w:r w:rsidRPr="000B694A">
        <w:rPr>
          <w:b w:val="0"/>
          <w:bCs/>
        </w:rPr>
        <w:t>antibodies</w:t>
      </w:r>
      <w:proofErr w:type="spellEnd"/>
      <w:r w:rsidRPr="000B694A">
        <w:rPr>
          <w:b w:val="0"/>
          <w:bCs/>
        </w:rPr>
        <w:t>. </w:t>
      </w:r>
      <w:proofErr w:type="spellStart"/>
      <w:r w:rsidRPr="000B694A">
        <w:rPr>
          <w:b w:val="0"/>
          <w:bCs/>
          <w:i/>
          <w:iCs/>
        </w:rPr>
        <w:t>Journal</w:t>
      </w:r>
      <w:proofErr w:type="spellEnd"/>
      <w:r w:rsidRPr="000B694A">
        <w:rPr>
          <w:b w:val="0"/>
          <w:bCs/>
          <w:i/>
          <w:iCs/>
        </w:rPr>
        <w:t xml:space="preserve"> of </w:t>
      </w:r>
      <w:proofErr w:type="spellStart"/>
      <w:r w:rsidR="007356C8">
        <w:rPr>
          <w:b w:val="0"/>
          <w:bCs/>
          <w:i/>
          <w:iCs/>
        </w:rPr>
        <w:t>N</w:t>
      </w:r>
      <w:r w:rsidRPr="000B694A">
        <w:rPr>
          <w:b w:val="0"/>
          <w:bCs/>
          <w:i/>
          <w:iCs/>
        </w:rPr>
        <w:t>utritional</w:t>
      </w:r>
      <w:proofErr w:type="spellEnd"/>
      <w:r w:rsidRPr="000B694A">
        <w:rPr>
          <w:b w:val="0"/>
          <w:bCs/>
          <w:i/>
          <w:iCs/>
        </w:rPr>
        <w:t xml:space="preserve"> </w:t>
      </w:r>
      <w:proofErr w:type="spellStart"/>
      <w:r w:rsidR="007356C8">
        <w:rPr>
          <w:b w:val="0"/>
          <w:bCs/>
          <w:i/>
          <w:iCs/>
        </w:rPr>
        <w:t>S</w:t>
      </w:r>
      <w:r w:rsidRPr="000B694A">
        <w:rPr>
          <w:b w:val="0"/>
          <w:bCs/>
          <w:i/>
          <w:iCs/>
        </w:rPr>
        <w:t>cience</w:t>
      </w:r>
      <w:proofErr w:type="spellEnd"/>
      <w:r w:rsidRPr="000B694A">
        <w:rPr>
          <w:b w:val="0"/>
          <w:bCs/>
        </w:rPr>
        <w:t>, </w:t>
      </w:r>
      <w:r w:rsidRPr="000B694A">
        <w:rPr>
          <w:b w:val="0"/>
          <w:bCs/>
          <w:i/>
          <w:iCs/>
        </w:rPr>
        <w:t>3</w:t>
      </w:r>
      <w:r w:rsidRPr="000B694A">
        <w:rPr>
          <w:b w:val="0"/>
          <w:bCs/>
        </w:rPr>
        <w:t>, e54.</w:t>
      </w:r>
    </w:p>
    <w:p w14:paraId="426BE5BF" w14:textId="77777777" w:rsidR="00845596" w:rsidRPr="000B694A" w:rsidRDefault="00845596" w:rsidP="00DD0105">
      <w:pPr>
        <w:pStyle w:val="Stil2"/>
        <w:ind w:left="567" w:hanging="567"/>
        <w:rPr>
          <w:b w:val="0"/>
          <w:bCs/>
        </w:rPr>
      </w:pPr>
      <w:proofErr w:type="spellStart"/>
      <w:r w:rsidRPr="000B694A">
        <w:rPr>
          <w:b w:val="0"/>
          <w:bCs/>
        </w:rPr>
        <w:t>Mila</w:t>
      </w:r>
      <w:proofErr w:type="spellEnd"/>
      <w:r w:rsidRPr="000B694A">
        <w:rPr>
          <w:b w:val="0"/>
          <w:bCs/>
        </w:rPr>
        <w:t xml:space="preserve">, H., </w:t>
      </w:r>
      <w:proofErr w:type="spellStart"/>
      <w:r w:rsidRPr="000B694A">
        <w:rPr>
          <w:b w:val="0"/>
          <w:bCs/>
        </w:rPr>
        <w:t>Grellet</w:t>
      </w:r>
      <w:proofErr w:type="spellEnd"/>
      <w:r w:rsidRPr="000B694A">
        <w:rPr>
          <w:b w:val="0"/>
          <w:bCs/>
        </w:rPr>
        <w:t xml:space="preserve">, A., </w:t>
      </w:r>
      <w:proofErr w:type="spellStart"/>
      <w:r w:rsidRPr="000B694A">
        <w:rPr>
          <w:b w:val="0"/>
          <w:bCs/>
        </w:rPr>
        <w:t>Mariani</w:t>
      </w:r>
      <w:proofErr w:type="spellEnd"/>
      <w:r w:rsidRPr="000B694A">
        <w:rPr>
          <w:b w:val="0"/>
          <w:bCs/>
        </w:rPr>
        <w:t xml:space="preserve">, C., </w:t>
      </w:r>
      <w:proofErr w:type="spellStart"/>
      <w:r w:rsidRPr="000B694A">
        <w:rPr>
          <w:b w:val="0"/>
          <w:bCs/>
        </w:rPr>
        <w:t>Feugier</w:t>
      </w:r>
      <w:proofErr w:type="spellEnd"/>
      <w:r w:rsidRPr="000B694A">
        <w:rPr>
          <w:b w:val="0"/>
          <w:bCs/>
        </w:rPr>
        <w:t xml:space="preserve">, A., </w:t>
      </w:r>
      <w:proofErr w:type="spellStart"/>
      <w:r w:rsidRPr="000B694A">
        <w:rPr>
          <w:b w:val="0"/>
          <w:bCs/>
        </w:rPr>
        <w:t>Guard</w:t>
      </w:r>
      <w:proofErr w:type="spellEnd"/>
      <w:r w:rsidRPr="000B694A">
        <w:rPr>
          <w:b w:val="0"/>
          <w:bCs/>
        </w:rPr>
        <w:t xml:space="preserve">, B., </w:t>
      </w:r>
      <w:proofErr w:type="spellStart"/>
      <w:r w:rsidRPr="000B694A">
        <w:rPr>
          <w:b w:val="0"/>
          <w:bCs/>
        </w:rPr>
        <w:t>Suchodolski</w:t>
      </w:r>
      <w:proofErr w:type="spellEnd"/>
      <w:r w:rsidRPr="000B694A">
        <w:rPr>
          <w:b w:val="0"/>
          <w:bCs/>
        </w:rPr>
        <w:t xml:space="preserve">, J., </w:t>
      </w:r>
      <w:proofErr w:type="spellStart"/>
      <w:r w:rsidRPr="000B694A">
        <w:rPr>
          <w:b w:val="0"/>
          <w:bCs/>
        </w:rPr>
        <w:t>Chastant‐Maillard</w:t>
      </w:r>
      <w:proofErr w:type="spellEnd"/>
      <w:r w:rsidRPr="000B694A">
        <w:rPr>
          <w:b w:val="0"/>
          <w:bCs/>
        </w:rPr>
        <w:t xml:space="preserve">, S. (2017). Natural and </w:t>
      </w:r>
      <w:proofErr w:type="spellStart"/>
      <w:r w:rsidRPr="000B694A">
        <w:rPr>
          <w:b w:val="0"/>
          <w:bCs/>
        </w:rPr>
        <w:t>artificial</w:t>
      </w:r>
      <w:proofErr w:type="spellEnd"/>
      <w:r w:rsidRPr="000B694A">
        <w:rPr>
          <w:b w:val="0"/>
          <w:bCs/>
        </w:rPr>
        <w:t xml:space="preserve"> </w:t>
      </w:r>
      <w:proofErr w:type="spellStart"/>
      <w:r w:rsidRPr="000B694A">
        <w:rPr>
          <w:b w:val="0"/>
          <w:bCs/>
        </w:rPr>
        <w:t>hyperimmune</w:t>
      </w:r>
      <w:proofErr w:type="spellEnd"/>
      <w:r w:rsidRPr="000B694A">
        <w:rPr>
          <w:b w:val="0"/>
          <w:bCs/>
        </w:rPr>
        <w:t xml:space="preserve"> </w:t>
      </w:r>
      <w:proofErr w:type="spellStart"/>
      <w:r w:rsidRPr="000B694A">
        <w:rPr>
          <w:b w:val="0"/>
          <w:bCs/>
        </w:rPr>
        <w:t>solutions</w:t>
      </w:r>
      <w:proofErr w:type="spellEnd"/>
      <w:r w:rsidRPr="000B694A">
        <w:rPr>
          <w:b w:val="0"/>
          <w:bCs/>
        </w:rPr>
        <w:t xml:space="preserve">: </w:t>
      </w:r>
      <w:proofErr w:type="spellStart"/>
      <w:r w:rsidRPr="000B694A">
        <w:rPr>
          <w:b w:val="0"/>
          <w:bCs/>
        </w:rPr>
        <w:t>Impact</w:t>
      </w:r>
      <w:proofErr w:type="spellEnd"/>
      <w:r w:rsidRPr="000B694A">
        <w:rPr>
          <w:b w:val="0"/>
          <w:bCs/>
        </w:rPr>
        <w:t xml:space="preserve"> on </w:t>
      </w:r>
      <w:proofErr w:type="spellStart"/>
      <w:r w:rsidRPr="000B694A">
        <w:rPr>
          <w:b w:val="0"/>
          <w:bCs/>
        </w:rPr>
        <w:t>health</w:t>
      </w:r>
      <w:proofErr w:type="spellEnd"/>
      <w:r w:rsidRPr="000B694A">
        <w:rPr>
          <w:b w:val="0"/>
          <w:bCs/>
        </w:rPr>
        <w:t xml:space="preserve"> in </w:t>
      </w:r>
      <w:proofErr w:type="spellStart"/>
      <w:r w:rsidRPr="000B694A">
        <w:rPr>
          <w:b w:val="0"/>
          <w:bCs/>
        </w:rPr>
        <w:t>puppies</w:t>
      </w:r>
      <w:proofErr w:type="spellEnd"/>
      <w:r w:rsidRPr="000B694A">
        <w:rPr>
          <w:b w:val="0"/>
          <w:bCs/>
        </w:rPr>
        <w:t>. </w:t>
      </w:r>
      <w:proofErr w:type="spellStart"/>
      <w:r w:rsidRPr="000B694A">
        <w:rPr>
          <w:b w:val="0"/>
          <w:bCs/>
          <w:i/>
          <w:iCs/>
        </w:rPr>
        <w:t>Reproduction</w:t>
      </w:r>
      <w:proofErr w:type="spellEnd"/>
      <w:r w:rsidRPr="000B694A">
        <w:rPr>
          <w:b w:val="0"/>
          <w:bCs/>
          <w:i/>
          <w:iCs/>
        </w:rPr>
        <w:t xml:space="preserve"> in </w:t>
      </w:r>
      <w:proofErr w:type="spellStart"/>
      <w:r w:rsidRPr="000B694A">
        <w:rPr>
          <w:b w:val="0"/>
          <w:bCs/>
          <w:i/>
          <w:iCs/>
        </w:rPr>
        <w:t>Domestic</w:t>
      </w:r>
      <w:proofErr w:type="spellEnd"/>
      <w:r w:rsidRPr="000B694A">
        <w:rPr>
          <w:b w:val="0"/>
          <w:bCs/>
          <w:i/>
          <w:iCs/>
        </w:rPr>
        <w:t xml:space="preserve"> Animals</w:t>
      </w:r>
      <w:r w:rsidRPr="000B694A">
        <w:rPr>
          <w:b w:val="0"/>
          <w:bCs/>
        </w:rPr>
        <w:t>, </w:t>
      </w:r>
      <w:r w:rsidRPr="000B694A">
        <w:rPr>
          <w:b w:val="0"/>
          <w:bCs/>
          <w:i/>
          <w:iCs/>
        </w:rPr>
        <w:t>52</w:t>
      </w:r>
      <w:r w:rsidRPr="000B694A">
        <w:rPr>
          <w:b w:val="0"/>
          <w:bCs/>
        </w:rPr>
        <w:t>, 163-169.</w:t>
      </w:r>
      <w:r>
        <w:rPr>
          <w:b w:val="0"/>
          <w:bCs/>
        </w:rPr>
        <w:t xml:space="preserve"> doi:</w:t>
      </w:r>
      <w:r w:rsidRPr="00FA7AEA">
        <w:rPr>
          <w:b w:val="0"/>
          <w:bCs/>
        </w:rPr>
        <w:t>10.1111/rda.12824</w:t>
      </w:r>
    </w:p>
    <w:p w14:paraId="40599F83" w14:textId="63D3DE2C" w:rsidR="00845596" w:rsidRPr="00FA7AEA" w:rsidRDefault="00845596" w:rsidP="00FA7AEA">
      <w:pPr>
        <w:pStyle w:val="Stil2"/>
        <w:ind w:left="567" w:hanging="567"/>
        <w:rPr>
          <w:b w:val="0"/>
          <w:bCs/>
        </w:rPr>
      </w:pPr>
      <w:r w:rsidRPr="000B694A">
        <w:rPr>
          <w:b w:val="0"/>
          <w:bCs/>
        </w:rPr>
        <w:lastRenderedPageBreak/>
        <w:t xml:space="preserve">Miranda, C., </w:t>
      </w:r>
      <w:proofErr w:type="spellStart"/>
      <w:r w:rsidRPr="000B694A">
        <w:rPr>
          <w:b w:val="0"/>
          <w:bCs/>
        </w:rPr>
        <w:t>Carvalheira</w:t>
      </w:r>
      <w:proofErr w:type="spellEnd"/>
      <w:r w:rsidRPr="000B694A">
        <w:rPr>
          <w:b w:val="0"/>
          <w:bCs/>
        </w:rPr>
        <w:t xml:space="preserve">, J., </w:t>
      </w:r>
      <w:proofErr w:type="spellStart"/>
      <w:r w:rsidRPr="000B694A">
        <w:rPr>
          <w:b w:val="0"/>
          <w:bCs/>
        </w:rPr>
        <w:t>Parrish</w:t>
      </w:r>
      <w:proofErr w:type="spellEnd"/>
      <w:r w:rsidRPr="000B694A">
        <w:rPr>
          <w:b w:val="0"/>
          <w:bCs/>
        </w:rPr>
        <w:t xml:space="preserve">, C. R., Thompson, G. (2015). </w:t>
      </w:r>
      <w:proofErr w:type="spellStart"/>
      <w:r w:rsidRPr="000B694A">
        <w:rPr>
          <w:b w:val="0"/>
          <w:bCs/>
        </w:rPr>
        <w:t>Factors</w:t>
      </w:r>
      <w:proofErr w:type="spellEnd"/>
      <w:r w:rsidRPr="000B694A">
        <w:rPr>
          <w:b w:val="0"/>
          <w:bCs/>
        </w:rPr>
        <w:t xml:space="preserve"> </w:t>
      </w:r>
      <w:proofErr w:type="spellStart"/>
      <w:r w:rsidRPr="000B694A">
        <w:rPr>
          <w:b w:val="0"/>
          <w:bCs/>
        </w:rPr>
        <w:t>affecting</w:t>
      </w:r>
      <w:proofErr w:type="spellEnd"/>
      <w:r w:rsidRPr="000B694A">
        <w:rPr>
          <w:b w:val="0"/>
          <w:bCs/>
        </w:rPr>
        <w:t xml:space="preserve"> </w:t>
      </w:r>
      <w:proofErr w:type="spellStart"/>
      <w:r w:rsidRPr="000B694A">
        <w:rPr>
          <w:b w:val="0"/>
          <w:bCs/>
        </w:rPr>
        <w:t>the</w:t>
      </w:r>
      <w:proofErr w:type="spellEnd"/>
      <w:r w:rsidRPr="000B694A">
        <w:rPr>
          <w:b w:val="0"/>
          <w:bCs/>
        </w:rPr>
        <w:t xml:space="preserve"> </w:t>
      </w:r>
      <w:proofErr w:type="spellStart"/>
      <w:r w:rsidRPr="000B694A">
        <w:rPr>
          <w:b w:val="0"/>
          <w:bCs/>
        </w:rPr>
        <w:t>occurrence</w:t>
      </w:r>
      <w:proofErr w:type="spellEnd"/>
      <w:r w:rsidRPr="000B694A">
        <w:rPr>
          <w:b w:val="0"/>
          <w:bCs/>
        </w:rPr>
        <w:t xml:space="preserve"> of canine </w:t>
      </w:r>
      <w:proofErr w:type="spellStart"/>
      <w:r w:rsidRPr="000B694A">
        <w:rPr>
          <w:b w:val="0"/>
          <w:bCs/>
        </w:rPr>
        <w:t>parvovirus</w:t>
      </w:r>
      <w:proofErr w:type="spellEnd"/>
      <w:r w:rsidRPr="000B694A">
        <w:rPr>
          <w:b w:val="0"/>
          <w:bCs/>
        </w:rPr>
        <w:t xml:space="preserve"> in </w:t>
      </w:r>
      <w:proofErr w:type="spellStart"/>
      <w:r w:rsidRPr="000B694A">
        <w:rPr>
          <w:b w:val="0"/>
          <w:bCs/>
        </w:rPr>
        <w:t>dogs</w:t>
      </w:r>
      <w:proofErr w:type="spellEnd"/>
      <w:r w:rsidRPr="000B694A">
        <w:rPr>
          <w:b w:val="0"/>
          <w:bCs/>
        </w:rPr>
        <w:t>. </w:t>
      </w:r>
      <w:proofErr w:type="spellStart"/>
      <w:r w:rsidRPr="000B694A">
        <w:rPr>
          <w:b w:val="0"/>
          <w:bCs/>
          <w:i/>
          <w:iCs/>
        </w:rPr>
        <w:t>Veterinary</w:t>
      </w:r>
      <w:proofErr w:type="spellEnd"/>
      <w:r w:rsidRPr="000B694A">
        <w:rPr>
          <w:b w:val="0"/>
          <w:bCs/>
          <w:i/>
          <w:iCs/>
        </w:rPr>
        <w:t xml:space="preserve"> </w:t>
      </w:r>
      <w:proofErr w:type="spellStart"/>
      <w:r w:rsidR="007356C8">
        <w:rPr>
          <w:b w:val="0"/>
          <w:bCs/>
          <w:i/>
          <w:iCs/>
        </w:rPr>
        <w:t>M</w:t>
      </w:r>
      <w:r w:rsidRPr="000B694A">
        <w:rPr>
          <w:b w:val="0"/>
          <w:bCs/>
          <w:i/>
          <w:iCs/>
        </w:rPr>
        <w:t>icrobiology</w:t>
      </w:r>
      <w:proofErr w:type="spellEnd"/>
      <w:r w:rsidRPr="000B694A">
        <w:rPr>
          <w:b w:val="0"/>
          <w:bCs/>
        </w:rPr>
        <w:t>, </w:t>
      </w:r>
      <w:r w:rsidRPr="000B694A">
        <w:rPr>
          <w:b w:val="0"/>
          <w:bCs/>
          <w:i/>
          <w:iCs/>
        </w:rPr>
        <w:t>180</w:t>
      </w:r>
      <w:r w:rsidRPr="000B694A">
        <w:rPr>
          <w:b w:val="0"/>
          <w:bCs/>
        </w:rPr>
        <w:t>(1-2), 59-64.</w:t>
      </w:r>
      <w:r>
        <w:rPr>
          <w:b w:val="0"/>
          <w:bCs/>
        </w:rPr>
        <w:t xml:space="preserve"> </w:t>
      </w:r>
      <w:proofErr w:type="gramStart"/>
      <w:r>
        <w:rPr>
          <w:b w:val="0"/>
          <w:bCs/>
        </w:rPr>
        <w:t>doi:</w:t>
      </w:r>
      <w:r w:rsidRPr="00FA7AEA">
        <w:rPr>
          <w:b w:val="0"/>
          <w:bCs/>
        </w:rPr>
        <w:t>10.1016/j.vetmic</w:t>
      </w:r>
      <w:proofErr w:type="gramEnd"/>
      <w:r w:rsidRPr="00FA7AEA">
        <w:rPr>
          <w:b w:val="0"/>
          <w:bCs/>
        </w:rPr>
        <w:t>.2015.08.002</w:t>
      </w:r>
    </w:p>
    <w:p w14:paraId="4949373C" w14:textId="77777777" w:rsidR="00845596" w:rsidRPr="000B694A" w:rsidRDefault="00845596" w:rsidP="00DD0105">
      <w:pPr>
        <w:pStyle w:val="Stil2"/>
        <w:ind w:left="567" w:hanging="567"/>
        <w:rPr>
          <w:b w:val="0"/>
          <w:bCs/>
        </w:rPr>
      </w:pPr>
      <w:bookmarkStart w:id="173" w:name="_Hlk199251042"/>
      <w:r w:rsidRPr="000B694A">
        <w:rPr>
          <w:b w:val="0"/>
          <w:bCs/>
        </w:rPr>
        <w:t xml:space="preserve">Miranda, C., Thompson, </w:t>
      </w:r>
      <w:bookmarkEnd w:id="173"/>
      <w:r w:rsidRPr="000B694A">
        <w:rPr>
          <w:b w:val="0"/>
          <w:bCs/>
        </w:rPr>
        <w:t xml:space="preserve">G. (2016). Canine </w:t>
      </w:r>
      <w:proofErr w:type="spellStart"/>
      <w:r w:rsidRPr="000B694A">
        <w:rPr>
          <w:b w:val="0"/>
          <w:bCs/>
        </w:rPr>
        <w:t>parvovirus</w:t>
      </w:r>
      <w:proofErr w:type="spellEnd"/>
      <w:r w:rsidRPr="000B694A">
        <w:rPr>
          <w:b w:val="0"/>
          <w:bCs/>
        </w:rPr>
        <w:t xml:space="preserve"> in </w:t>
      </w:r>
      <w:proofErr w:type="spellStart"/>
      <w:r w:rsidRPr="000B694A">
        <w:rPr>
          <w:b w:val="0"/>
          <w:bCs/>
        </w:rPr>
        <w:t>vaccinated</w:t>
      </w:r>
      <w:proofErr w:type="spellEnd"/>
      <w:r w:rsidRPr="000B694A">
        <w:rPr>
          <w:b w:val="0"/>
          <w:bCs/>
        </w:rPr>
        <w:t xml:space="preserve"> </w:t>
      </w:r>
      <w:proofErr w:type="spellStart"/>
      <w:r w:rsidRPr="000B694A">
        <w:rPr>
          <w:b w:val="0"/>
          <w:bCs/>
        </w:rPr>
        <w:t>dogs</w:t>
      </w:r>
      <w:proofErr w:type="spellEnd"/>
      <w:r w:rsidRPr="000B694A">
        <w:rPr>
          <w:b w:val="0"/>
          <w:bCs/>
        </w:rPr>
        <w:t xml:space="preserve">: a </w:t>
      </w:r>
      <w:proofErr w:type="spellStart"/>
      <w:r w:rsidRPr="000B694A">
        <w:rPr>
          <w:b w:val="0"/>
          <w:bCs/>
        </w:rPr>
        <w:t>field</w:t>
      </w:r>
      <w:proofErr w:type="spellEnd"/>
      <w:r w:rsidRPr="000B694A">
        <w:rPr>
          <w:b w:val="0"/>
          <w:bCs/>
        </w:rPr>
        <w:t xml:space="preserve"> </w:t>
      </w:r>
      <w:proofErr w:type="spellStart"/>
      <w:r w:rsidRPr="000B694A">
        <w:rPr>
          <w:b w:val="0"/>
          <w:bCs/>
        </w:rPr>
        <w:t>study</w:t>
      </w:r>
      <w:proofErr w:type="spellEnd"/>
      <w:r w:rsidRPr="000B694A">
        <w:rPr>
          <w:b w:val="0"/>
          <w:bCs/>
        </w:rPr>
        <w:t>. </w:t>
      </w:r>
      <w:proofErr w:type="spellStart"/>
      <w:r w:rsidRPr="000B694A">
        <w:rPr>
          <w:b w:val="0"/>
          <w:bCs/>
          <w:i/>
          <w:iCs/>
        </w:rPr>
        <w:t>Veterinary</w:t>
      </w:r>
      <w:proofErr w:type="spellEnd"/>
      <w:r w:rsidRPr="000B694A">
        <w:rPr>
          <w:b w:val="0"/>
          <w:bCs/>
          <w:i/>
          <w:iCs/>
        </w:rPr>
        <w:t xml:space="preserve"> </w:t>
      </w:r>
      <w:proofErr w:type="spellStart"/>
      <w:r w:rsidRPr="000B694A">
        <w:rPr>
          <w:b w:val="0"/>
          <w:bCs/>
          <w:i/>
          <w:iCs/>
        </w:rPr>
        <w:t>Record</w:t>
      </w:r>
      <w:proofErr w:type="spellEnd"/>
      <w:r w:rsidRPr="000B694A">
        <w:rPr>
          <w:b w:val="0"/>
          <w:bCs/>
        </w:rPr>
        <w:t>, </w:t>
      </w:r>
      <w:r w:rsidRPr="000B694A">
        <w:rPr>
          <w:b w:val="0"/>
          <w:bCs/>
          <w:i/>
          <w:iCs/>
        </w:rPr>
        <w:t>178</w:t>
      </w:r>
      <w:r w:rsidRPr="000B694A">
        <w:rPr>
          <w:b w:val="0"/>
          <w:bCs/>
        </w:rPr>
        <w:t>(16), 397-397.</w:t>
      </w:r>
      <w:r>
        <w:rPr>
          <w:b w:val="0"/>
          <w:bCs/>
        </w:rPr>
        <w:t xml:space="preserve"> doi:</w:t>
      </w:r>
      <w:r w:rsidRPr="00FA7AEA">
        <w:rPr>
          <w:b w:val="0"/>
          <w:bCs/>
        </w:rPr>
        <w:t>10.1136/vr.103508</w:t>
      </w:r>
    </w:p>
    <w:p w14:paraId="18D8E00D" w14:textId="77777777" w:rsidR="00845596" w:rsidRPr="000B694A" w:rsidRDefault="00845596" w:rsidP="00DD0105">
      <w:pPr>
        <w:pStyle w:val="Stil2"/>
        <w:ind w:left="567" w:hanging="567"/>
        <w:rPr>
          <w:b w:val="0"/>
          <w:bCs/>
        </w:rPr>
      </w:pPr>
      <w:r w:rsidRPr="000B694A">
        <w:rPr>
          <w:b w:val="0"/>
          <w:bCs/>
        </w:rPr>
        <w:t xml:space="preserve">Miranda, C., Thompson, G. (2016). Canine </w:t>
      </w:r>
      <w:proofErr w:type="spellStart"/>
      <w:r w:rsidRPr="000B694A">
        <w:rPr>
          <w:b w:val="0"/>
          <w:bCs/>
        </w:rPr>
        <w:t>parvovirus</w:t>
      </w:r>
      <w:proofErr w:type="spellEnd"/>
      <w:r w:rsidRPr="000B694A">
        <w:rPr>
          <w:b w:val="0"/>
          <w:bCs/>
        </w:rPr>
        <w:t xml:space="preserve">: </w:t>
      </w:r>
      <w:proofErr w:type="spellStart"/>
      <w:r w:rsidRPr="000B694A">
        <w:rPr>
          <w:b w:val="0"/>
          <w:bCs/>
        </w:rPr>
        <w:t>the</w:t>
      </w:r>
      <w:proofErr w:type="spellEnd"/>
      <w:r w:rsidRPr="000B694A">
        <w:rPr>
          <w:b w:val="0"/>
          <w:bCs/>
        </w:rPr>
        <w:t xml:space="preserve"> </w:t>
      </w:r>
      <w:proofErr w:type="spellStart"/>
      <w:r w:rsidRPr="000B694A">
        <w:rPr>
          <w:b w:val="0"/>
          <w:bCs/>
        </w:rPr>
        <w:t>worldwide</w:t>
      </w:r>
      <w:proofErr w:type="spellEnd"/>
      <w:r w:rsidRPr="000B694A">
        <w:rPr>
          <w:b w:val="0"/>
          <w:bCs/>
        </w:rPr>
        <w:t xml:space="preserve"> </w:t>
      </w:r>
      <w:proofErr w:type="spellStart"/>
      <w:r w:rsidRPr="000B694A">
        <w:rPr>
          <w:b w:val="0"/>
          <w:bCs/>
        </w:rPr>
        <w:t>occurrence</w:t>
      </w:r>
      <w:proofErr w:type="spellEnd"/>
      <w:r w:rsidRPr="000B694A">
        <w:rPr>
          <w:b w:val="0"/>
          <w:bCs/>
        </w:rPr>
        <w:t xml:space="preserve"> of </w:t>
      </w:r>
      <w:proofErr w:type="spellStart"/>
      <w:r w:rsidRPr="000B694A">
        <w:rPr>
          <w:b w:val="0"/>
          <w:bCs/>
        </w:rPr>
        <w:t>antigenic</w:t>
      </w:r>
      <w:proofErr w:type="spellEnd"/>
      <w:r w:rsidRPr="000B694A">
        <w:rPr>
          <w:b w:val="0"/>
          <w:bCs/>
        </w:rPr>
        <w:t xml:space="preserve"> </w:t>
      </w:r>
      <w:proofErr w:type="spellStart"/>
      <w:r w:rsidRPr="000B694A">
        <w:rPr>
          <w:b w:val="0"/>
          <w:bCs/>
        </w:rPr>
        <w:t>variants</w:t>
      </w:r>
      <w:proofErr w:type="spellEnd"/>
      <w:r w:rsidRPr="000B694A">
        <w:rPr>
          <w:b w:val="0"/>
          <w:bCs/>
        </w:rPr>
        <w:t>. </w:t>
      </w:r>
      <w:proofErr w:type="spellStart"/>
      <w:r w:rsidRPr="000B694A">
        <w:rPr>
          <w:b w:val="0"/>
          <w:bCs/>
          <w:i/>
          <w:iCs/>
        </w:rPr>
        <w:t>Journal</w:t>
      </w:r>
      <w:proofErr w:type="spellEnd"/>
      <w:r w:rsidRPr="000B694A">
        <w:rPr>
          <w:b w:val="0"/>
          <w:bCs/>
          <w:i/>
          <w:iCs/>
        </w:rPr>
        <w:t xml:space="preserve"> of General </w:t>
      </w:r>
      <w:proofErr w:type="spellStart"/>
      <w:r w:rsidRPr="000B694A">
        <w:rPr>
          <w:b w:val="0"/>
          <w:bCs/>
          <w:i/>
          <w:iCs/>
        </w:rPr>
        <w:t>Virology</w:t>
      </w:r>
      <w:proofErr w:type="spellEnd"/>
      <w:r w:rsidRPr="000B694A">
        <w:rPr>
          <w:b w:val="0"/>
          <w:bCs/>
        </w:rPr>
        <w:t>, </w:t>
      </w:r>
      <w:r w:rsidRPr="000B694A">
        <w:rPr>
          <w:b w:val="0"/>
          <w:bCs/>
          <w:i/>
          <w:iCs/>
        </w:rPr>
        <w:t>97</w:t>
      </w:r>
      <w:r w:rsidRPr="000B694A">
        <w:rPr>
          <w:b w:val="0"/>
          <w:bCs/>
        </w:rPr>
        <w:t>(9), 2043-2057.</w:t>
      </w:r>
      <w:r>
        <w:rPr>
          <w:b w:val="0"/>
          <w:bCs/>
        </w:rPr>
        <w:t xml:space="preserve"> </w:t>
      </w:r>
      <w:proofErr w:type="gramStart"/>
      <w:r>
        <w:rPr>
          <w:b w:val="0"/>
          <w:bCs/>
        </w:rPr>
        <w:t>doi</w:t>
      </w:r>
      <w:proofErr w:type="gramEnd"/>
      <w:r>
        <w:rPr>
          <w:b w:val="0"/>
          <w:bCs/>
        </w:rPr>
        <w:t>:</w:t>
      </w:r>
      <w:r w:rsidRPr="00FA7AEA">
        <w:rPr>
          <w:b w:val="0"/>
          <w:bCs/>
        </w:rPr>
        <w:t>10.1099/jgv.0.000540</w:t>
      </w:r>
    </w:p>
    <w:p w14:paraId="531811BD" w14:textId="38DED144" w:rsidR="00845596" w:rsidRPr="00FA7AEA" w:rsidRDefault="00845596" w:rsidP="00FA7AEA">
      <w:pPr>
        <w:pStyle w:val="Stil2"/>
        <w:ind w:left="567" w:hanging="567"/>
        <w:rPr>
          <w:b w:val="0"/>
          <w:bCs/>
        </w:rPr>
      </w:pPr>
      <w:proofErr w:type="spellStart"/>
      <w:r w:rsidRPr="000B694A">
        <w:rPr>
          <w:b w:val="0"/>
          <w:bCs/>
        </w:rPr>
        <w:t>Mittal</w:t>
      </w:r>
      <w:proofErr w:type="spellEnd"/>
      <w:r w:rsidRPr="000B694A">
        <w:rPr>
          <w:b w:val="0"/>
          <w:bCs/>
        </w:rPr>
        <w:t xml:space="preserve">, M., </w:t>
      </w:r>
      <w:proofErr w:type="spellStart"/>
      <w:r w:rsidRPr="000B694A">
        <w:rPr>
          <w:b w:val="0"/>
          <w:bCs/>
        </w:rPr>
        <w:t>Chakravarti</w:t>
      </w:r>
      <w:proofErr w:type="spellEnd"/>
      <w:r w:rsidRPr="000B694A">
        <w:rPr>
          <w:b w:val="0"/>
          <w:bCs/>
        </w:rPr>
        <w:t xml:space="preserve">, S., </w:t>
      </w:r>
      <w:proofErr w:type="spellStart"/>
      <w:r w:rsidRPr="000B694A">
        <w:rPr>
          <w:b w:val="0"/>
          <w:bCs/>
        </w:rPr>
        <w:t>Mohapatra</w:t>
      </w:r>
      <w:proofErr w:type="spellEnd"/>
      <w:r w:rsidRPr="000B694A">
        <w:rPr>
          <w:b w:val="0"/>
          <w:bCs/>
        </w:rPr>
        <w:t xml:space="preserve">, J. K., </w:t>
      </w:r>
      <w:proofErr w:type="spellStart"/>
      <w:r w:rsidRPr="000B694A">
        <w:rPr>
          <w:b w:val="0"/>
          <w:bCs/>
        </w:rPr>
        <w:t>Chug</w:t>
      </w:r>
      <w:proofErr w:type="spellEnd"/>
      <w:r w:rsidRPr="000B694A">
        <w:rPr>
          <w:b w:val="0"/>
          <w:bCs/>
        </w:rPr>
        <w:t xml:space="preserve">, P. K., </w:t>
      </w:r>
      <w:proofErr w:type="spellStart"/>
      <w:r w:rsidRPr="000B694A">
        <w:rPr>
          <w:b w:val="0"/>
          <w:bCs/>
        </w:rPr>
        <w:t>Dubey</w:t>
      </w:r>
      <w:proofErr w:type="spellEnd"/>
      <w:r w:rsidRPr="000B694A">
        <w:rPr>
          <w:b w:val="0"/>
          <w:bCs/>
        </w:rPr>
        <w:t xml:space="preserve">, R., </w:t>
      </w:r>
      <w:proofErr w:type="spellStart"/>
      <w:r w:rsidRPr="000B694A">
        <w:rPr>
          <w:b w:val="0"/>
          <w:bCs/>
        </w:rPr>
        <w:t>Upmanuyu</w:t>
      </w:r>
      <w:proofErr w:type="spellEnd"/>
      <w:r w:rsidRPr="000B694A">
        <w:rPr>
          <w:b w:val="0"/>
          <w:bCs/>
        </w:rPr>
        <w:t xml:space="preserve">, V., </w:t>
      </w:r>
      <w:proofErr w:type="spellStart"/>
      <w:r w:rsidRPr="000B694A">
        <w:rPr>
          <w:b w:val="0"/>
          <w:bCs/>
        </w:rPr>
        <w:t>Kanwar</w:t>
      </w:r>
      <w:proofErr w:type="spellEnd"/>
      <w:r w:rsidRPr="000B694A">
        <w:rPr>
          <w:b w:val="0"/>
          <w:bCs/>
        </w:rPr>
        <w:t xml:space="preserve">, N. S. (2014). </w:t>
      </w:r>
      <w:proofErr w:type="spellStart"/>
      <w:r w:rsidRPr="000B694A">
        <w:rPr>
          <w:b w:val="0"/>
          <w:bCs/>
        </w:rPr>
        <w:t>Molecular</w:t>
      </w:r>
      <w:proofErr w:type="spellEnd"/>
      <w:r w:rsidRPr="000B694A">
        <w:rPr>
          <w:b w:val="0"/>
          <w:bCs/>
        </w:rPr>
        <w:t xml:space="preserve"> </w:t>
      </w:r>
      <w:proofErr w:type="spellStart"/>
      <w:r w:rsidRPr="000B694A">
        <w:rPr>
          <w:b w:val="0"/>
          <w:bCs/>
        </w:rPr>
        <w:t>typing</w:t>
      </w:r>
      <w:proofErr w:type="spellEnd"/>
      <w:r w:rsidRPr="000B694A">
        <w:rPr>
          <w:b w:val="0"/>
          <w:bCs/>
        </w:rPr>
        <w:t xml:space="preserve"> of canine </w:t>
      </w:r>
      <w:proofErr w:type="spellStart"/>
      <w:r w:rsidRPr="000B694A">
        <w:rPr>
          <w:b w:val="0"/>
          <w:bCs/>
        </w:rPr>
        <w:t>parvovirus</w:t>
      </w:r>
      <w:proofErr w:type="spellEnd"/>
      <w:r w:rsidRPr="000B694A">
        <w:rPr>
          <w:b w:val="0"/>
          <w:bCs/>
        </w:rPr>
        <w:t xml:space="preserve"> </w:t>
      </w:r>
      <w:proofErr w:type="spellStart"/>
      <w:r w:rsidRPr="000B694A">
        <w:rPr>
          <w:b w:val="0"/>
          <w:bCs/>
        </w:rPr>
        <w:t>strains</w:t>
      </w:r>
      <w:proofErr w:type="spellEnd"/>
      <w:r w:rsidRPr="000B694A">
        <w:rPr>
          <w:b w:val="0"/>
          <w:bCs/>
        </w:rPr>
        <w:t xml:space="preserve"> </w:t>
      </w:r>
      <w:proofErr w:type="spellStart"/>
      <w:r w:rsidRPr="000B694A">
        <w:rPr>
          <w:b w:val="0"/>
          <w:bCs/>
        </w:rPr>
        <w:t>circulating</w:t>
      </w:r>
      <w:proofErr w:type="spellEnd"/>
      <w:r w:rsidRPr="000B694A">
        <w:rPr>
          <w:b w:val="0"/>
          <w:bCs/>
        </w:rPr>
        <w:t xml:space="preserve"> </w:t>
      </w:r>
      <w:proofErr w:type="spellStart"/>
      <w:r w:rsidRPr="000B694A">
        <w:rPr>
          <w:b w:val="0"/>
          <w:bCs/>
        </w:rPr>
        <w:t>from</w:t>
      </w:r>
      <w:proofErr w:type="spellEnd"/>
      <w:r w:rsidRPr="000B694A">
        <w:rPr>
          <w:b w:val="0"/>
          <w:bCs/>
        </w:rPr>
        <w:t xml:space="preserve"> 2008 </w:t>
      </w:r>
      <w:proofErr w:type="spellStart"/>
      <w:r w:rsidRPr="000B694A">
        <w:rPr>
          <w:b w:val="0"/>
          <w:bCs/>
        </w:rPr>
        <w:t>to</w:t>
      </w:r>
      <w:proofErr w:type="spellEnd"/>
      <w:r w:rsidRPr="000B694A">
        <w:rPr>
          <w:b w:val="0"/>
          <w:bCs/>
        </w:rPr>
        <w:t xml:space="preserve"> 2012 in an </w:t>
      </w:r>
      <w:proofErr w:type="spellStart"/>
      <w:r w:rsidRPr="000B694A">
        <w:rPr>
          <w:b w:val="0"/>
          <w:bCs/>
        </w:rPr>
        <w:t>organized</w:t>
      </w:r>
      <w:proofErr w:type="spellEnd"/>
      <w:r w:rsidRPr="000B694A">
        <w:rPr>
          <w:b w:val="0"/>
          <w:bCs/>
        </w:rPr>
        <w:t xml:space="preserve"> </w:t>
      </w:r>
      <w:proofErr w:type="spellStart"/>
      <w:r w:rsidRPr="000B694A">
        <w:rPr>
          <w:b w:val="0"/>
          <w:bCs/>
        </w:rPr>
        <w:t>kennel</w:t>
      </w:r>
      <w:proofErr w:type="spellEnd"/>
      <w:r w:rsidRPr="000B694A">
        <w:rPr>
          <w:b w:val="0"/>
          <w:bCs/>
        </w:rPr>
        <w:t xml:space="preserve"> in </w:t>
      </w:r>
      <w:proofErr w:type="spellStart"/>
      <w:r w:rsidRPr="000B694A">
        <w:rPr>
          <w:b w:val="0"/>
          <w:bCs/>
        </w:rPr>
        <w:t>India</w:t>
      </w:r>
      <w:proofErr w:type="spellEnd"/>
      <w:r w:rsidRPr="000B694A">
        <w:rPr>
          <w:b w:val="0"/>
          <w:bCs/>
        </w:rPr>
        <w:t xml:space="preserve"> </w:t>
      </w:r>
      <w:proofErr w:type="spellStart"/>
      <w:r w:rsidRPr="000B694A">
        <w:rPr>
          <w:b w:val="0"/>
          <w:bCs/>
        </w:rPr>
        <w:t>reveals</w:t>
      </w:r>
      <w:proofErr w:type="spellEnd"/>
      <w:r w:rsidRPr="000B694A">
        <w:rPr>
          <w:b w:val="0"/>
          <w:bCs/>
        </w:rPr>
        <w:t xml:space="preserve"> </w:t>
      </w:r>
      <w:proofErr w:type="spellStart"/>
      <w:r w:rsidRPr="000B694A">
        <w:rPr>
          <w:b w:val="0"/>
          <w:bCs/>
        </w:rPr>
        <w:t>the</w:t>
      </w:r>
      <w:proofErr w:type="spellEnd"/>
      <w:r w:rsidRPr="000B694A">
        <w:rPr>
          <w:b w:val="0"/>
          <w:bCs/>
        </w:rPr>
        <w:t xml:space="preserve"> </w:t>
      </w:r>
      <w:proofErr w:type="spellStart"/>
      <w:r w:rsidRPr="000B694A">
        <w:rPr>
          <w:b w:val="0"/>
          <w:bCs/>
        </w:rPr>
        <w:t>possibility</w:t>
      </w:r>
      <w:proofErr w:type="spellEnd"/>
      <w:r w:rsidRPr="000B694A">
        <w:rPr>
          <w:b w:val="0"/>
          <w:bCs/>
        </w:rPr>
        <w:t xml:space="preserve"> of </w:t>
      </w:r>
      <w:proofErr w:type="spellStart"/>
      <w:r w:rsidRPr="000B694A">
        <w:rPr>
          <w:b w:val="0"/>
          <w:bCs/>
        </w:rPr>
        <w:t>vaccination</w:t>
      </w:r>
      <w:proofErr w:type="spellEnd"/>
      <w:r w:rsidRPr="000B694A">
        <w:rPr>
          <w:b w:val="0"/>
          <w:bCs/>
        </w:rPr>
        <w:t xml:space="preserve"> </w:t>
      </w:r>
      <w:proofErr w:type="spellStart"/>
      <w:r w:rsidRPr="000B694A">
        <w:rPr>
          <w:b w:val="0"/>
          <w:bCs/>
        </w:rPr>
        <w:t>failure</w:t>
      </w:r>
      <w:proofErr w:type="spellEnd"/>
      <w:r w:rsidRPr="000B694A">
        <w:rPr>
          <w:b w:val="0"/>
          <w:bCs/>
        </w:rPr>
        <w:t>. </w:t>
      </w:r>
      <w:proofErr w:type="spellStart"/>
      <w:r w:rsidRPr="000B694A">
        <w:rPr>
          <w:b w:val="0"/>
          <w:bCs/>
          <w:i/>
          <w:iCs/>
        </w:rPr>
        <w:t>Infection</w:t>
      </w:r>
      <w:proofErr w:type="spellEnd"/>
      <w:r w:rsidRPr="000B694A">
        <w:rPr>
          <w:b w:val="0"/>
          <w:bCs/>
          <w:i/>
          <w:iCs/>
        </w:rPr>
        <w:t xml:space="preserve">, </w:t>
      </w:r>
      <w:r w:rsidR="007356C8">
        <w:rPr>
          <w:b w:val="0"/>
          <w:bCs/>
          <w:i/>
          <w:iCs/>
        </w:rPr>
        <w:t>G</w:t>
      </w:r>
      <w:r w:rsidRPr="000B694A">
        <w:rPr>
          <w:b w:val="0"/>
          <w:bCs/>
          <w:i/>
          <w:iCs/>
        </w:rPr>
        <w:t xml:space="preserve">enetics and </w:t>
      </w:r>
      <w:proofErr w:type="spellStart"/>
      <w:r w:rsidR="007356C8">
        <w:rPr>
          <w:b w:val="0"/>
          <w:bCs/>
          <w:i/>
          <w:iCs/>
        </w:rPr>
        <w:t>E</w:t>
      </w:r>
      <w:r w:rsidRPr="000B694A">
        <w:rPr>
          <w:b w:val="0"/>
          <w:bCs/>
          <w:i/>
          <w:iCs/>
        </w:rPr>
        <w:t>volution</w:t>
      </w:r>
      <w:proofErr w:type="spellEnd"/>
      <w:r w:rsidRPr="000B694A">
        <w:rPr>
          <w:b w:val="0"/>
          <w:bCs/>
        </w:rPr>
        <w:t>, </w:t>
      </w:r>
      <w:r w:rsidRPr="000B694A">
        <w:rPr>
          <w:b w:val="0"/>
          <w:bCs/>
          <w:i/>
          <w:iCs/>
        </w:rPr>
        <w:t>23</w:t>
      </w:r>
      <w:r w:rsidRPr="000B694A">
        <w:rPr>
          <w:b w:val="0"/>
          <w:bCs/>
        </w:rPr>
        <w:t>, 1-6.</w:t>
      </w:r>
      <w:r>
        <w:rPr>
          <w:b w:val="0"/>
          <w:bCs/>
        </w:rPr>
        <w:t xml:space="preserve"> </w:t>
      </w:r>
      <w:proofErr w:type="gramStart"/>
      <w:r>
        <w:rPr>
          <w:b w:val="0"/>
          <w:bCs/>
        </w:rPr>
        <w:t>Doi:</w:t>
      </w:r>
      <w:r w:rsidRPr="00FA7AEA">
        <w:rPr>
          <w:b w:val="0"/>
          <w:bCs/>
        </w:rPr>
        <w:t>10.1016/j.meegid</w:t>
      </w:r>
      <w:proofErr w:type="gramEnd"/>
      <w:r w:rsidRPr="00FA7AEA">
        <w:rPr>
          <w:b w:val="0"/>
          <w:bCs/>
        </w:rPr>
        <w:t>.2014.01.015</w:t>
      </w:r>
    </w:p>
    <w:p w14:paraId="5D6D5048" w14:textId="602FF32D" w:rsidR="00845596" w:rsidRPr="00FA7AEA" w:rsidRDefault="00845596" w:rsidP="00FA7AEA">
      <w:pPr>
        <w:spacing w:after="120" w:line="360" w:lineRule="auto"/>
        <w:ind w:left="567" w:hanging="567"/>
        <w:jc w:val="both"/>
        <w:rPr>
          <w:sz w:val="24"/>
          <w:szCs w:val="24"/>
        </w:rPr>
      </w:pPr>
      <w:bookmarkStart w:id="174" w:name="_Hlk198718233"/>
      <w:proofErr w:type="spellStart"/>
      <w:r w:rsidRPr="000B694A">
        <w:rPr>
          <w:sz w:val="24"/>
          <w:szCs w:val="24"/>
        </w:rPr>
        <w:t>Mochizuki</w:t>
      </w:r>
      <w:bookmarkEnd w:id="174"/>
      <w:proofErr w:type="spellEnd"/>
      <w:r w:rsidRPr="000B694A">
        <w:rPr>
          <w:sz w:val="24"/>
          <w:szCs w:val="24"/>
        </w:rPr>
        <w:t xml:space="preserve">, M., </w:t>
      </w:r>
      <w:proofErr w:type="spellStart"/>
      <w:r w:rsidRPr="000B694A">
        <w:rPr>
          <w:sz w:val="24"/>
          <w:szCs w:val="24"/>
        </w:rPr>
        <w:t>Hashimoto</w:t>
      </w:r>
      <w:proofErr w:type="spellEnd"/>
      <w:r w:rsidRPr="000B694A">
        <w:rPr>
          <w:sz w:val="24"/>
          <w:szCs w:val="24"/>
        </w:rPr>
        <w:t xml:space="preserve">, M., </w:t>
      </w:r>
      <w:proofErr w:type="spellStart"/>
      <w:r w:rsidRPr="000B694A">
        <w:rPr>
          <w:sz w:val="24"/>
          <w:szCs w:val="24"/>
        </w:rPr>
        <w:t>Hajima</w:t>
      </w:r>
      <w:proofErr w:type="spellEnd"/>
      <w:r w:rsidRPr="000B694A">
        <w:rPr>
          <w:sz w:val="24"/>
          <w:szCs w:val="24"/>
        </w:rPr>
        <w:t xml:space="preserve">, T., </w:t>
      </w:r>
      <w:proofErr w:type="spellStart"/>
      <w:r w:rsidRPr="000B694A">
        <w:rPr>
          <w:sz w:val="24"/>
          <w:szCs w:val="24"/>
        </w:rPr>
        <w:t>Takiguchi</w:t>
      </w:r>
      <w:proofErr w:type="spellEnd"/>
      <w:r w:rsidRPr="000B694A">
        <w:rPr>
          <w:sz w:val="24"/>
          <w:szCs w:val="24"/>
        </w:rPr>
        <w:t xml:space="preserve">, M., </w:t>
      </w:r>
      <w:proofErr w:type="spellStart"/>
      <w:r w:rsidRPr="000B694A">
        <w:rPr>
          <w:sz w:val="24"/>
          <w:szCs w:val="24"/>
        </w:rPr>
        <w:t>Hashimoto</w:t>
      </w:r>
      <w:proofErr w:type="spellEnd"/>
      <w:r w:rsidRPr="000B694A">
        <w:rPr>
          <w:sz w:val="24"/>
          <w:szCs w:val="24"/>
        </w:rPr>
        <w:t xml:space="preserve">, A., </w:t>
      </w:r>
      <w:proofErr w:type="spellStart"/>
      <w:r w:rsidRPr="000B694A">
        <w:rPr>
          <w:sz w:val="24"/>
          <w:szCs w:val="24"/>
        </w:rPr>
        <w:t>Une</w:t>
      </w:r>
      <w:proofErr w:type="spellEnd"/>
      <w:r w:rsidRPr="000B694A">
        <w:rPr>
          <w:sz w:val="24"/>
          <w:szCs w:val="24"/>
        </w:rPr>
        <w:t xml:space="preserve">, Y., </w:t>
      </w:r>
      <w:proofErr w:type="spellStart"/>
      <w:r w:rsidRPr="000B694A">
        <w:rPr>
          <w:sz w:val="24"/>
          <w:szCs w:val="24"/>
        </w:rPr>
        <w:t>Carmichael</w:t>
      </w:r>
      <w:proofErr w:type="spellEnd"/>
      <w:r w:rsidRPr="000B694A">
        <w:rPr>
          <w:sz w:val="24"/>
          <w:szCs w:val="24"/>
        </w:rPr>
        <w:t xml:space="preserve">, L. E. (2002). </w:t>
      </w:r>
      <w:proofErr w:type="spellStart"/>
      <w:r w:rsidRPr="000B694A">
        <w:rPr>
          <w:sz w:val="24"/>
          <w:szCs w:val="24"/>
        </w:rPr>
        <w:t>Virologic</w:t>
      </w:r>
      <w:proofErr w:type="spellEnd"/>
      <w:r w:rsidRPr="000B694A">
        <w:rPr>
          <w:sz w:val="24"/>
          <w:szCs w:val="24"/>
        </w:rPr>
        <w:t xml:space="preserve"> and </w:t>
      </w:r>
      <w:proofErr w:type="spellStart"/>
      <w:r w:rsidRPr="000B694A">
        <w:rPr>
          <w:sz w:val="24"/>
          <w:szCs w:val="24"/>
        </w:rPr>
        <w:t>serologic</w:t>
      </w:r>
      <w:proofErr w:type="spellEnd"/>
      <w:r w:rsidRPr="000B694A">
        <w:rPr>
          <w:sz w:val="24"/>
          <w:szCs w:val="24"/>
        </w:rPr>
        <w:t xml:space="preserve"> </w:t>
      </w:r>
      <w:proofErr w:type="spellStart"/>
      <w:r w:rsidRPr="000B694A">
        <w:rPr>
          <w:sz w:val="24"/>
          <w:szCs w:val="24"/>
        </w:rPr>
        <w:t>identification</w:t>
      </w:r>
      <w:proofErr w:type="spellEnd"/>
      <w:r w:rsidRPr="000B694A">
        <w:rPr>
          <w:sz w:val="24"/>
          <w:szCs w:val="24"/>
        </w:rPr>
        <w:t xml:space="preserve"> of </w:t>
      </w:r>
      <w:proofErr w:type="spellStart"/>
      <w:r w:rsidRPr="000B694A">
        <w:rPr>
          <w:sz w:val="24"/>
          <w:szCs w:val="24"/>
        </w:rPr>
        <w:t>minute</w:t>
      </w:r>
      <w:proofErr w:type="spellEnd"/>
      <w:r w:rsidRPr="000B694A">
        <w:rPr>
          <w:sz w:val="24"/>
          <w:szCs w:val="24"/>
        </w:rPr>
        <w:t xml:space="preserve"> </w:t>
      </w:r>
      <w:proofErr w:type="spellStart"/>
      <w:r w:rsidRPr="000B694A">
        <w:rPr>
          <w:sz w:val="24"/>
          <w:szCs w:val="24"/>
        </w:rPr>
        <w:t>virus</w:t>
      </w:r>
      <w:proofErr w:type="spellEnd"/>
      <w:r w:rsidRPr="000B694A">
        <w:rPr>
          <w:sz w:val="24"/>
          <w:szCs w:val="24"/>
        </w:rPr>
        <w:t xml:space="preserve"> of </w:t>
      </w:r>
      <w:proofErr w:type="spellStart"/>
      <w:r w:rsidRPr="000B694A">
        <w:rPr>
          <w:sz w:val="24"/>
          <w:szCs w:val="24"/>
        </w:rPr>
        <w:t>canines</w:t>
      </w:r>
      <w:proofErr w:type="spellEnd"/>
      <w:r w:rsidRPr="000B694A">
        <w:rPr>
          <w:sz w:val="24"/>
          <w:szCs w:val="24"/>
        </w:rPr>
        <w:t xml:space="preserve"> (canine </w:t>
      </w:r>
      <w:proofErr w:type="spellStart"/>
      <w:r w:rsidRPr="000B694A">
        <w:rPr>
          <w:sz w:val="24"/>
          <w:szCs w:val="24"/>
        </w:rPr>
        <w:t>parvovirus</w:t>
      </w:r>
      <w:proofErr w:type="spellEnd"/>
      <w:r w:rsidRPr="000B694A">
        <w:rPr>
          <w:sz w:val="24"/>
          <w:szCs w:val="24"/>
        </w:rPr>
        <w:t xml:space="preserve"> </w:t>
      </w:r>
      <w:proofErr w:type="spellStart"/>
      <w:r w:rsidRPr="000B694A">
        <w:rPr>
          <w:sz w:val="24"/>
          <w:szCs w:val="24"/>
        </w:rPr>
        <w:t>type</w:t>
      </w:r>
      <w:proofErr w:type="spellEnd"/>
      <w:r w:rsidRPr="000B694A">
        <w:rPr>
          <w:sz w:val="24"/>
          <w:szCs w:val="24"/>
        </w:rPr>
        <w:t xml:space="preserve"> 1) </w:t>
      </w:r>
      <w:proofErr w:type="spellStart"/>
      <w:r w:rsidRPr="000B694A">
        <w:rPr>
          <w:sz w:val="24"/>
          <w:szCs w:val="24"/>
        </w:rPr>
        <w:t>from</w:t>
      </w:r>
      <w:proofErr w:type="spellEnd"/>
      <w:r w:rsidRPr="000B694A">
        <w:rPr>
          <w:sz w:val="24"/>
          <w:szCs w:val="24"/>
        </w:rPr>
        <w:t xml:space="preserve"> </w:t>
      </w:r>
      <w:proofErr w:type="spellStart"/>
      <w:r w:rsidRPr="000B694A">
        <w:rPr>
          <w:sz w:val="24"/>
          <w:szCs w:val="24"/>
        </w:rPr>
        <w:t>dogs</w:t>
      </w:r>
      <w:proofErr w:type="spellEnd"/>
      <w:r w:rsidRPr="000B694A">
        <w:rPr>
          <w:sz w:val="24"/>
          <w:szCs w:val="24"/>
        </w:rPr>
        <w:t xml:space="preserve"> in Japan. </w:t>
      </w:r>
      <w:proofErr w:type="spellStart"/>
      <w:r w:rsidRPr="000B694A">
        <w:rPr>
          <w:i/>
          <w:iCs/>
          <w:sz w:val="24"/>
          <w:szCs w:val="24"/>
        </w:rPr>
        <w:t>Journal</w:t>
      </w:r>
      <w:proofErr w:type="spellEnd"/>
      <w:r w:rsidRPr="000B694A">
        <w:rPr>
          <w:i/>
          <w:iCs/>
          <w:sz w:val="24"/>
          <w:szCs w:val="24"/>
        </w:rPr>
        <w:t xml:space="preserve"> of </w:t>
      </w:r>
      <w:r w:rsidR="007356C8">
        <w:rPr>
          <w:i/>
          <w:iCs/>
          <w:sz w:val="24"/>
          <w:szCs w:val="24"/>
        </w:rPr>
        <w:t>C</w:t>
      </w:r>
      <w:r w:rsidRPr="000B694A">
        <w:rPr>
          <w:i/>
          <w:iCs/>
          <w:sz w:val="24"/>
          <w:szCs w:val="24"/>
        </w:rPr>
        <w:t xml:space="preserve">linical </w:t>
      </w:r>
      <w:proofErr w:type="spellStart"/>
      <w:r w:rsidR="007356C8">
        <w:rPr>
          <w:i/>
          <w:iCs/>
          <w:sz w:val="24"/>
          <w:szCs w:val="24"/>
        </w:rPr>
        <w:t>M</w:t>
      </w:r>
      <w:r w:rsidRPr="000B694A">
        <w:rPr>
          <w:i/>
          <w:iCs/>
          <w:sz w:val="24"/>
          <w:szCs w:val="24"/>
        </w:rPr>
        <w:t>icrobiology</w:t>
      </w:r>
      <w:proofErr w:type="spellEnd"/>
      <w:r w:rsidRPr="000B694A">
        <w:rPr>
          <w:sz w:val="24"/>
          <w:szCs w:val="24"/>
        </w:rPr>
        <w:t>, </w:t>
      </w:r>
      <w:r w:rsidRPr="000B694A">
        <w:rPr>
          <w:i/>
          <w:iCs/>
          <w:sz w:val="24"/>
          <w:szCs w:val="24"/>
        </w:rPr>
        <w:t>40</w:t>
      </w:r>
      <w:r w:rsidRPr="000B694A">
        <w:rPr>
          <w:sz w:val="24"/>
          <w:szCs w:val="24"/>
        </w:rPr>
        <w:t>(11), 3993-3998.</w:t>
      </w:r>
      <w:r>
        <w:rPr>
          <w:sz w:val="24"/>
          <w:szCs w:val="24"/>
        </w:rPr>
        <w:t xml:space="preserve"> </w:t>
      </w:r>
      <w:proofErr w:type="gramStart"/>
      <w:r>
        <w:rPr>
          <w:sz w:val="24"/>
          <w:szCs w:val="24"/>
        </w:rPr>
        <w:t>doi</w:t>
      </w:r>
      <w:proofErr w:type="gramEnd"/>
      <w:r>
        <w:rPr>
          <w:sz w:val="24"/>
          <w:szCs w:val="24"/>
        </w:rPr>
        <w:t>:</w:t>
      </w:r>
      <w:r w:rsidRPr="00FA7AEA">
        <w:rPr>
          <w:sz w:val="24"/>
          <w:szCs w:val="24"/>
        </w:rPr>
        <w:t>10.1128/jcm.40.11.3993-3998.2002</w:t>
      </w:r>
    </w:p>
    <w:p w14:paraId="45ADC514" w14:textId="77777777" w:rsidR="00845596" w:rsidRPr="000B694A" w:rsidRDefault="00845596" w:rsidP="00DD0105">
      <w:pPr>
        <w:pStyle w:val="Stil2"/>
        <w:ind w:left="567" w:hanging="567"/>
        <w:rPr>
          <w:b w:val="0"/>
          <w:bCs/>
        </w:rPr>
      </w:pPr>
      <w:proofErr w:type="spellStart"/>
      <w:r w:rsidRPr="000B694A">
        <w:rPr>
          <w:b w:val="0"/>
          <w:bCs/>
        </w:rPr>
        <w:t>Mohr</w:t>
      </w:r>
      <w:proofErr w:type="spellEnd"/>
      <w:r w:rsidRPr="000B694A">
        <w:rPr>
          <w:b w:val="0"/>
          <w:bCs/>
        </w:rPr>
        <w:t xml:space="preserve">, A. J., </w:t>
      </w:r>
      <w:proofErr w:type="spellStart"/>
      <w:r w:rsidRPr="000B694A">
        <w:rPr>
          <w:b w:val="0"/>
          <w:bCs/>
        </w:rPr>
        <w:t>Leisewitz</w:t>
      </w:r>
      <w:proofErr w:type="spellEnd"/>
      <w:r w:rsidRPr="000B694A">
        <w:rPr>
          <w:b w:val="0"/>
          <w:bCs/>
        </w:rPr>
        <w:t xml:space="preserve">, A. L., Jacobson, L. S., Steiner, J. M., </w:t>
      </w:r>
      <w:proofErr w:type="spellStart"/>
      <w:r w:rsidRPr="000B694A">
        <w:rPr>
          <w:b w:val="0"/>
          <w:bCs/>
        </w:rPr>
        <w:t>Ruaux</w:t>
      </w:r>
      <w:proofErr w:type="spellEnd"/>
      <w:r w:rsidRPr="000B694A">
        <w:rPr>
          <w:b w:val="0"/>
          <w:bCs/>
        </w:rPr>
        <w:t xml:space="preserve">, C. G., Williams, D. A. (2003). </w:t>
      </w:r>
      <w:proofErr w:type="spellStart"/>
      <w:r w:rsidRPr="000B694A">
        <w:rPr>
          <w:b w:val="0"/>
          <w:bCs/>
        </w:rPr>
        <w:t>Effect</w:t>
      </w:r>
      <w:proofErr w:type="spellEnd"/>
      <w:r w:rsidRPr="000B694A">
        <w:rPr>
          <w:b w:val="0"/>
          <w:bCs/>
        </w:rPr>
        <w:t xml:space="preserve"> of </w:t>
      </w:r>
      <w:proofErr w:type="spellStart"/>
      <w:r w:rsidRPr="000B694A">
        <w:rPr>
          <w:b w:val="0"/>
          <w:bCs/>
        </w:rPr>
        <w:t>early</w:t>
      </w:r>
      <w:proofErr w:type="spellEnd"/>
      <w:r w:rsidRPr="000B694A">
        <w:rPr>
          <w:b w:val="0"/>
          <w:bCs/>
        </w:rPr>
        <w:t xml:space="preserve"> </w:t>
      </w:r>
      <w:proofErr w:type="spellStart"/>
      <w:r w:rsidRPr="000B694A">
        <w:rPr>
          <w:b w:val="0"/>
          <w:bCs/>
        </w:rPr>
        <w:t>enteral</w:t>
      </w:r>
      <w:proofErr w:type="spellEnd"/>
      <w:r w:rsidRPr="000B694A">
        <w:rPr>
          <w:b w:val="0"/>
          <w:bCs/>
        </w:rPr>
        <w:t xml:space="preserve"> </w:t>
      </w:r>
      <w:proofErr w:type="spellStart"/>
      <w:r w:rsidRPr="000B694A">
        <w:rPr>
          <w:b w:val="0"/>
          <w:bCs/>
        </w:rPr>
        <w:t>nutrition</w:t>
      </w:r>
      <w:proofErr w:type="spellEnd"/>
      <w:r w:rsidRPr="000B694A">
        <w:rPr>
          <w:b w:val="0"/>
          <w:bCs/>
        </w:rPr>
        <w:t xml:space="preserve"> on intestinal </w:t>
      </w:r>
      <w:proofErr w:type="spellStart"/>
      <w:r w:rsidRPr="000B694A">
        <w:rPr>
          <w:b w:val="0"/>
          <w:bCs/>
        </w:rPr>
        <w:t>permeability</w:t>
      </w:r>
      <w:proofErr w:type="spellEnd"/>
      <w:r w:rsidRPr="000B694A">
        <w:rPr>
          <w:b w:val="0"/>
          <w:bCs/>
        </w:rPr>
        <w:t xml:space="preserve">, intestinal protein </w:t>
      </w:r>
      <w:proofErr w:type="spellStart"/>
      <w:r w:rsidRPr="000B694A">
        <w:rPr>
          <w:b w:val="0"/>
          <w:bCs/>
        </w:rPr>
        <w:t>loss</w:t>
      </w:r>
      <w:proofErr w:type="spellEnd"/>
      <w:r w:rsidRPr="000B694A">
        <w:rPr>
          <w:b w:val="0"/>
          <w:bCs/>
        </w:rPr>
        <w:t xml:space="preserve">, and </w:t>
      </w:r>
      <w:proofErr w:type="spellStart"/>
      <w:r w:rsidRPr="000B694A">
        <w:rPr>
          <w:b w:val="0"/>
          <w:bCs/>
        </w:rPr>
        <w:t>outcome</w:t>
      </w:r>
      <w:proofErr w:type="spellEnd"/>
      <w:r w:rsidRPr="000B694A">
        <w:rPr>
          <w:b w:val="0"/>
          <w:bCs/>
        </w:rPr>
        <w:t xml:space="preserve"> in </w:t>
      </w:r>
      <w:proofErr w:type="spellStart"/>
      <w:r w:rsidRPr="000B694A">
        <w:rPr>
          <w:b w:val="0"/>
          <w:bCs/>
        </w:rPr>
        <w:t>dogs</w:t>
      </w:r>
      <w:proofErr w:type="spellEnd"/>
      <w:r w:rsidRPr="000B694A">
        <w:rPr>
          <w:b w:val="0"/>
          <w:bCs/>
        </w:rPr>
        <w:t xml:space="preserve"> with severe parvoviral enteritis. </w:t>
      </w:r>
      <w:proofErr w:type="spellStart"/>
      <w:r w:rsidRPr="000B694A">
        <w:rPr>
          <w:b w:val="0"/>
          <w:bCs/>
          <w:i/>
          <w:iCs/>
        </w:rPr>
        <w:t>Journal</w:t>
      </w:r>
      <w:proofErr w:type="spellEnd"/>
      <w:r w:rsidRPr="000B694A">
        <w:rPr>
          <w:b w:val="0"/>
          <w:bCs/>
          <w:i/>
          <w:iCs/>
        </w:rPr>
        <w:t xml:space="preserve"> of </w:t>
      </w:r>
      <w:proofErr w:type="spellStart"/>
      <w:r w:rsidRPr="000B694A">
        <w:rPr>
          <w:b w:val="0"/>
          <w:bCs/>
          <w:i/>
          <w:iCs/>
        </w:rPr>
        <w:t>Veterinary</w:t>
      </w:r>
      <w:proofErr w:type="spellEnd"/>
      <w:r w:rsidRPr="000B694A">
        <w:rPr>
          <w:b w:val="0"/>
          <w:bCs/>
          <w:i/>
          <w:iCs/>
        </w:rPr>
        <w:t xml:space="preserve"> </w:t>
      </w:r>
      <w:proofErr w:type="spellStart"/>
      <w:r w:rsidRPr="000B694A">
        <w:rPr>
          <w:b w:val="0"/>
          <w:bCs/>
          <w:i/>
          <w:iCs/>
        </w:rPr>
        <w:t>Internal</w:t>
      </w:r>
      <w:proofErr w:type="spellEnd"/>
      <w:r w:rsidRPr="000B694A">
        <w:rPr>
          <w:b w:val="0"/>
          <w:bCs/>
          <w:i/>
          <w:iCs/>
        </w:rPr>
        <w:t xml:space="preserve"> </w:t>
      </w:r>
      <w:proofErr w:type="spellStart"/>
      <w:r w:rsidRPr="000B694A">
        <w:rPr>
          <w:b w:val="0"/>
          <w:bCs/>
          <w:i/>
          <w:iCs/>
        </w:rPr>
        <w:t>Medicine</w:t>
      </w:r>
      <w:proofErr w:type="spellEnd"/>
      <w:r w:rsidRPr="000B694A">
        <w:rPr>
          <w:b w:val="0"/>
          <w:bCs/>
        </w:rPr>
        <w:t>, </w:t>
      </w:r>
      <w:r w:rsidRPr="000B694A">
        <w:rPr>
          <w:b w:val="0"/>
          <w:bCs/>
          <w:i/>
          <w:iCs/>
        </w:rPr>
        <w:t>17</w:t>
      </w:r>
      <w:r w:rsidRPr="000B694A">
        <w:rPr>
          <w:b w:val="0"/>
          <w:bCs/>
        </w:rPr>
        <w:t>(6), 791-798.</w:t>
      </w:r>
      <w:r>
        <w:rPr>
          <w:b w:val="0"/>
          <w:bCs/>
        </w:rPr>
        <w:t xml:space="preserve"> doi:</w:t>
      </w:r>
      <w:r w:rsidRPr="00FA7AEA">
        <w:rPr>
          <w:b w:val="0"/>
          <w:bCs/>
        </w:rPr>
        <w:t>10.1111/j.1939-1676.2003.tb02516.x</w:t>
      </w:r>
    </w:p>
    <w:p w14:paraId="366E71D3" w14:textId="1B6A1EEF" w:rsidR="00845596" w:rsidRPr="000B694A" w:rsidRDefault="00845596" w:rsidP="00DD0105">
      <w:pPr>
        <w:pStyle w:val="Stil2"/>
        <w:ind w:left="567" w:hanging="567"/>
        <w:rPr>
          <w:b w:val="0"/>
          <w:bCs/>
        </w:rPr>
      </w:pPr>
      <w:r w:rsidRPr="000B694A">
        <w:rPr>
          <w:b w:val="0"/>
          <w:bCs/>
        </w:rPr>
        <w:t xml:space="preserve">Morris, J. G. (2002). </w:t>
      </w:r>
      <w:proofErr w:type="spellStart"/>
      <w:r w:rsidRPr="000B694A">
        <w:rPr>
          <w:b w:val="0"/>
          <w:bCs/>
        </w:rPr>
        <w:t>Idiosyncratic</w:t>
      </w:r>
      <w:proofErr w:type="spellEnd"/>
      <w:r w:rsidRPr="000B694A">
        <w:rPr>
          <w:b w:val="0"/>
          <w:bCs/>
        </w:rPr>
        <w:t xml:space="preserve"> </w:t>
      </w:r>
      <w:proofErr w:type="spellStart"/>
      <w:r w:rsidRPr="000B694A">
        <w:rPr>
          <w:b w:val="0"/>
          <w:bCs/>
        </w:rPr>
        <w:t>nutrient</w:t>
      </w:r>
      <w:proofErr w:type="spellEnd"/>
      <w:r w:rsidRPr="000B694A">
        <w:rPr>
          <w:b w:val="0"/>
          <w:bCs/>
        </w:rPr>
        <w:t xml:space="preserve"> </w:t>
      </w:r>
      <w:proofErr w:type="spellStart"/>
      <w:r w:rsidRPr="000B694A">
        <w:rPr>
          <w:b w:val="0"/>
          <w:bCs/>
        </w:rPr>
        <w:t>requirements</w:t>
      </w:r>
      <w:proofErr w:type="spellEnd"/>
      <w:r w:rsidRPr="000B694A">
        <w:rPr>
          <w:b w:val="0"/>
          <w:bCs/>
        </w:rPr>
        <w:t xml:space="preserve"> of </w:t>
      </w:r>
      <w:proofErr w:type="spellStart"/>
      <w:r w:rsidRPr="000B694A">
        <w:rPr>
          <w:b w:val="0"/>
          <w:bCs/>
        </w:rPr>
        <w:t>cats</w:t>
      </w:r>
      <w:proofErr w:type="spellEnd"/>
      <w:r w:rsidRPr="000B694A">
        <w:rPr>
          <w:b w:val="0"/>
          <w:bCs/>
        </w:rPr>
        <w:t xml:space="preserve"> </w:t>
      </w:r>
      <w:proofErr w:type="spellStart"/>
      <w:r w:rsidRPr="000B694A">
        <w:rPr>
          <w:b w:val="0"/>
          <w:bCs/>
        </w:rPr>
        <w:t>appear</w:t>
      </w:r>
      <w:proofErr w:type="spellEnd"/>
      <w:r w:rsidRPr="000B694A">
        <w:rPr>
          <w:b w:val="0"/>
          <w:bCs/>
        </w:rPr>
        <w:t xml:space="preserve"> </w:t>
      </w:r>
      <w:proofErr w:type="spellStart"/>
      <w:r w:rsidRPr="000B694A">
        <w:rPr>
          <w:b w:val="0"/>
          <w:bCs/>
        </w:rPr>
        <w:t>to</w:t>
      </w:r>
      <w:proofErr w:type="spellEnd"/>
      <w:r w:rsidRPr="000B694A">
        <w:rPr>
          <w:b w:val="0"/>
          <w:bCs/>
        </w:rPr>
        <w:t xml:space="preserve"> be </w:t>
      </w:r>
      <w:proofErr w:type="spellStart"/>
      <w:r w:rsidRPr="000B694A">
        <w:rPr>
          <w:b w:val="0"/>
          <w:bCs/>
        </w:rPr>
        <w:t>diet-induced</w:t>
      </w:r>
      <w:proofErr w:type="spellEnd"/>
      <w:r w:rsidRPr="000B694A">
        <w:rPr>
          <w:b w:val="0"/>
          <w:bCs/>
        </w:rPr>
        <w:t xml:space="preserve"> </w:t>
      </w:r>
      <w:proofErr w:type="spellStart"/>
      <w:r w:rsidRPr="000B694A">
        <w:rPr>
          <w:b w:val="0"/>
          <w:bCs/>
        </w:rPr>
        <w:t>evolutionary</w:t>
      </w:r>
      <w:proofErr w:type="spellEnd"/>
      <w:r w:rsidRPr="000B694A">
        <w:rPr>
          <w:b w:val="0"/>
          <w:bCs/>
        </w:rPr>
        <w:t xml:space="preserve"> </w:t>
      </w:r>
      <w:proofErr w:type="spellStart"/>
      <w:r w:rsidRPr="000B694A">
        <w:rPr>
          <w:b w:val="0"/>
          <w:bCs/>
        </w:rPr>
        <w:t>adaptations</w:t>
      </w:r>
      <w:proofErr w:type="spellEnd"/>
      <w:r w:rsidRPr="000B694A">
        <w:rPr>
          <w:b w:val="0"/>
          <w:bCs/>
        </w:rPr>
        <w:t>. </w:t>
      </w:r>
      <w:proofErr w:type="spellStart"/>
      <w:r w:rsidRPr="000B694A">
        <w:rPr>
          <w:b w:val="0"/>
          <w:bCs/>
          <w:i/>
          <w:iCs/>
        </w:rPr>
        <w:t>Nutrition</w:t>
      </w:r>
      <w:proofErr w:type="spellEnd"/>
      <w:r w:rsidRPr="000B694A">
        <w:rPr>
          <w:b w:val="0"/>
          <w:bCs/>
          <w:i/>
          <w:iCs/>
        </w:rPr>
        <w:t xml:space="preserve"> </w:t>
      </w:r>
      <w:proofErr w:type="spellStart"/>
      <w:r w:rsidR="007356C8">
        <w:rPr>
          <w:b w:val="0"/>
          <w:bCs/>
          <w:i/>
          <w:iCs/>
        </w:rPr>
        <w:t>R</w:t>
      </w:r>
      <w:r w:rsidRPr="000B694A">
        <w:rPr>
          <w:b w:val="0"/>
          <w:bCs/>
          <w:i/>
          <w:iCs/>
        </w:rPr>
        <w:t>esearch</w:t>
      </w:r>
      <w:proofErr w:type="spellEnd"/>
      <w:r w:rsidRPr="000B694A">
        <w:rPr>
          <w:b w:val="0"/>
          <w:bCs/>
          <w:i/>
          <w:iCs/>
        </w:rPr>
        <w:t xml:space="preserve"> </w:t>
      </w:r>
      <w:proofErr w:type="spellStart"/>
      <w:r w:rsidR="007356C8">
        <w:rPr>
          <w:b w:val="0"/>
          <w:bCs/>
          <w:i/>
          <w:iCs/>
        </w:rPr>
        <w:t>R</w:t>
      </w:r>
      <w:r w:rsidRPr="000B694A">
        <w:rPr>
          <w:b w:val="0"/>
          <w:bCs/>
          <w:i/>
          <w:iCs/>
        </w:rPr>
        <w:t>eviews</w:t>
      </w:r>
      <w:proofErr w:type="spellEnd"/>
      <w:r w:rsidRPr="000B694A">
        <w:rPr>
          <w:b w:val="0"/>
          <w:bCs/>
        </w:rPr>
        <w:t>, </w:t>
      </w:r>
      <w:r w:rsidRPr="000B694A">
        <w:rPr>
          <w:b w:val="0"/>
          <w:bCs/>
          <w:i/>
          <w:iCs/>
        </w:rPr>
        <w:t>15</w:t>
      </w:r>
      <w:r w:rsidRPr="000B694A">
        <w:rPr>
          <w:b w:val="0"/>
          <w:bCs/>
        </w:rPr>
        <w:t>(1), 153-168.</w:t>
      </w:r>
    </w:p>
    <w:p w14:paraId="46117229" w14:textId="77777777" w:rsidR="00845596" w:rsidRPr="000B694A" w:rsidRDefault="00845596" w:rsidP="00DD0105">
      <w:pPr>
        <w:pStyle w:val="Stil2"/>
        <w:ind w:left="567" w:hanging="567"/>
        <w:rPr>
          <w:b w:val="0"/>
          <w:bCs/>
        </w:rPr>
      </w:pPr>
      <w:bookmarkStart w:id="175" w:name="_Hlk199248120"/>
      <w:proofErr w:type="spellStart"/>
      <w:r w:rsidRPr="000B694A">
        <w:rPr>
          <w:b w:val="0"/>
          <w:bCs/>
        </w:rPr>
        <w:t>Muñoz</w:t>
      </w:r>
      <w:bookmarkEnd w:id="175"/>
      <w:proofErr w:type="spellEnd"/>
      <w:r w:rsidRPr="000B694A">
        <w:rPr>
          <w:b w:val="0"/>
          <w:bCs/>
        </w:rPr>
        <w:t xml:space="preserve">, A. I., </w:t>
      </w:r>
      <w:proofErr w:type="spellStart"/>
      <w:r w:rsidRPr="000B694A">
        <w:rPr>
          <w:b w:val="0"/>
          <w:bCs/>
        </w:rPr>
        <w:t>Vallejo-Castillo</w:t>
      </w:r>
      <w:proofErr w:type="spellEnd"/>
      <w:r w:rsidRPr="000B694A">
        <w:rPr>
          <w:b w:val="0"/>
          <w:bCs/>
        </w:rPr>
        <w:t xml:space="preserve">, L., </w:t>
      </w:r>
      <w:proofErr w:type="spellStart"/>
      <w:r w:rsidRPr="000B694A">
        <w:rPr>
          <w:b w:val="0"/>
          <w:bCs/>
        </w:rPr>
        <w:t>Fragozo</w:t>
      </w:r>
      <w:proofErr w:type="spellEnd"/>
      <w:r w:rsidRPr="000B694A">
        <w:rPr>
          <w:b w:val="0"/>
          <w:bCs/>
        </w:rPr>
        <w:t xml:space="preserve">, A., </w:t>
      </w:r>
      <w:proofErr w:type="spellStart"/>
      <w:r w:rsidRPr="000B694A">
        <w:rPr>
          <w:b w:val="0"/>
          <w:bCs/>
        </w:rPr>
        <w:t>Vázquez-Leyva</w:t>
      </w:r>
      <w:proofErr w:type="spellEnd"/>
      <w:r w:rsidRPr="000B694A">
        <w:rPr>
          <w:b w:val="0"/>
          <w:bCs/>
        </w:rPr>
        <w:t xml:space="preserve">, S., </w:t>
      </w:r>
      <w:proofErr w:type="spellStart"/>
      <w:r w:rsidRPr="000B694A">
        <w:rPr>
          <w:b w:val="0"/>
          <w:bCs/>
        </w:rPr>
        <w:t>Pavón</w:t>
      </w:r>
      <w:proofErr w:type="spellEnd"/>
      <w:r w:rsidRPr="000B694A">
        <w:rPr>
          <w:b w:val="0"/>
          <w:bCs/>
        </w:rPr>
        <w:t xml:space="preserve">, L., </w:t>
      </w:r>
      <w:proofErr w:type="spellStart"/>
      <w:r w:rsidRPr="000B694A">
        <w:rPr>
          <w:b w:val="0"/>
          <w:bCs/>
        </w:rPr>
        <w:t>Pérez-Sánchez</w:t>
      </w:r>
      <w:proofErr w:type="spellEnd"/>
      <w:r w:rsidRPr="000B694A">
        <w:rPr>
          <w:b w:val="0"/>
          <w:bCs/>
        </w:rPr>
        <w:t xml:space="preserve">, G., </w:t>
      </w:r>
      <w:proofErr w:type="spellStart"/>
      <w:r w:rsidRPr="000B694A">
        <w:rPr>
          <w:b w:val="0"/>
          <w:bCs/>
        </w:rPr>
        <w:t>Pérez-Tapia</w:t>
      </w:r>
      <w:proofErr w:type="spellEnd"/>
      <w:r w:rsidRPr="000B694A">
        <w:rPr>
          <w:b w:val="0"/>
          <w:bCs/>
        </w:rPr>
        <w:t xml:space="preserve">, S. M. (2021). </w:t>
      </w:r>
      <w:proofErr w:type="spellStart"/>
      <w:r w:rsidRPr="000B694A">
        <w:rPr>
          <w:b w:val="0"/>
          <w:bCs/>
        </w:rPr>
        <w:t>Increased</w:t>
      </w:r>
      <w:proofErr w:type="spellEnd"/>
      <w:r w:rsidRPr="000B694A">
        <w:rPr>
          <w:b w:val="0"/>
          <w:bCs/>
        </w:rPr>
        <w:t xml:space="preserve"> </w:t>
      </w:r>
      <w:proofErr w:type="spellStart"/>
      <w:r w:rsidRPr="000B694A">
        <w:rPr>
          <w:b w:val="0"/>
          <w:bCs/>
        </w:rPr>
        <w:t>survival</w:t>
      </w:r>
      <w:proofErr w:type="spellEnd"/>
      <w:r w:rsidRPr="000B694A">
        <w:rPr>
          <w:b w:val="0"/>
          <w:bCs/>
        </w:rPr>
        <w:t xml:space="preserve"> in </w:t>
      </w:r>
      <w:proofErr w:type="spellStart"/>
      <w:r w:rsidRPr="000B694A">
        <w:rPr>
          <w:b w:val="0"/>
          <w:bCs/>
        </w:rPr>
        <w:t>puppies</w:t>
      </w:r>
      <w:proofErr w:type="spellEnd"/>
      <w:r w:rsidRPr="000B694A">
        <w:rPr>
          <w:b w:val="0"/>
          <w:bCs/>
        </w:rPr>
        <w:t xml:space="preserve"> </w:t>
      </w:r>
      <w:proofErr w:type="spellStart"/>
      <w:r w:rsidRPr="000B694A">
        <w:rPr>
          <w:b w:val="0"/>
          <w:bCs/>
        </w:rPr>
        <w:t>affected</w:t>
      </w:r>
      <w:proofErr w:type="spellEnd"/>
      <w:r w:rsidRPr="000B694A">
        <w:rPr>
          <w:b w:val="0"/>
          <w:bCs/>
        </w:rPr>
        <w:t xml:space="preserve"> </w:t>
      </w:r>
      <w:proofErr w:type="spellStart"/>
      <w:r w:rsidRPr="000B694A">
        <w:rPr>
          <w:b w:val="0"/>
          <w:bCs/>
        </w:rPr>
        <w:t>by</w:t>
      </w:r>
      <w:proofErr w:type="spellEnd"/>
      <w:r w:rsidRPr="000B694A">
        <w:rPr>
          <w:b w:val="0"/>
          <w:bCs/>
        </w:rPr>
        <w:t xml:space="preserve"> Canine </w:t>
      </w:r>
      <w:proofErr w:type="spellStart"/>
      <w:r w:rsidRPr="000B694A">
        <w:rPr>
          <w:b w:val="0"/>
          <w:bCs/>
        </w:rPr>
        <w:t>Parvovirus</w:t>
      </w:r>
      <w:proofErr w:type="spellEnd"/>
      <w:r w:rsidRPr="000B694A">
        <w:rPr>
          <w:b w:val="0"/>
          <w:bCs/>
        </w:rPr>
        <w:t xml:space="preserve"> </w:t>
      </w:r>
      <w:proofErr w:type="spellStart"/>
      <w:r w:rsidRPr="000B694A">
        <w:rPr>
          <w:b w:val="0"/>
          <w:bCs/>
        </w:rPr>
        <w:t>type</w:t>
      </w:r>
      <w:proofErr w:type="spellEnd"/>
      <w:r w:rsidRPr="000B694A">
        <w:rPr>
          <w:b w:val="0"/>
          <w:bCs/>
        </w:rPr>
        <w:t xml:space="preserve"> II </w:t>
      </w:r>
      <w:proofErr w:type="spellStart"/>
      <w:r w:rsidRPr="000B694A">
        <w:rPr>
          <w:b w:val="0"/>
          <w:bCs/>
        </w:rPr>
        <w:t>using</w:t>
      </w:r>
      <w:proofErr w:type="spellEnd"/>
      <w:r w:rsidRPr="000B694A">
        <w:rPr>
          <w:b w:val="0"/>
          <w:bCs/>
        </w:rPr>
        <w:t xml:space="preserve"> an </w:t>
      </w:r>
      <w:proofErr w:type="spellStart"/>
      <w:r w:rsidRPr="000B694A">
        <w:rPr>
          <w:b w:val="0"/>
          <w:bCs/>
        </w:rPr>
        <w:t>immunomodulator</w:t>
      </w:r>
      <w:proofErr w:type="spellEnd"/>
      <w:r w:rsidRPr="000B694A">
        <w:rPr>
          <w:b w:val="0"/>
          <w:bCs/>
        </w:rPr>
        <w:t xml:space="preserve"> as a </w:t>
      </w:r>
      <w:proofErr w:type="spellStart"/>
      <w:r w:rsidRPr="000B694A">
        <w:rPr>
          <w:b w:val="0"/>
          <w:bCs/>
        </w:rPr>
        <w:t>therapeutic</w:t>
      </w:r>
      <w:proofErr w:type="spellEnd"/>
      <w:r w:rsidRPr="000B694A">
        <w:rPr>
          <w:b w:val="0"/>
          <w:bCs/>
        </w:rPr>
        <w:t xml:space="preserve"> </w:t>
      </w:r>
      <w:proofErr w:type="spellStart"/>
      <w:r w:rsidRPr="000B694A">
        <w:rPr>
          <w:b w:val="0"/>
          <w:bCs/>
        </w:rPr>
        <w:t>aid</w:t>
      </w:r>
      <w:proofErr w:type="spellEnd"/>
      <w:r w:rsidRPr="000B694A">
        <w:rPr>
          <w:b w:val="0"/>
          <w:bCs/>
        </w:rPr>
        <w:t>. </w:t>
      </w:r>
      <w:proofErr w:type="spellStart"/>
      <w:r w:rsidRPr="000B694A">
        <w:rPr>
          <w:b w:val="0"/>
          <w:bCs/>
          <w:i/>
          <w:iCs/>
        </w:rPr>
        <w:t>Scientific</w:t>
      </w:r>
      <w:proofErr w:type="spellEnd"/>
      <w:r w:rsidRPr="000B694A">
        <w:rPr>
          <w:b w:val="0"/>
          <w:bCs/>
          <w:i/>
          <w:iCs/>
        </w:rPr>
        <w:t xml:space="preserve"> </w:t>
      </w:r>
      <w:proofErr w:type="spellStart"/>
      <w:r w:rsidRPr="000B694A">
        <w:rPr>
          <w:b w:val="0"/>
          <w:bCs/>
          <w:i/>
          <w:iCs/>
        </w:rPr>
        <w:t>Reports</w:t>
      </w:r>
      <w:proofErr w:type="spellEnd"/>
      <w:r w:rsidRPr="000B694A">
        <w:rPr>
          <w:b w:val="0"/>
          <w:bCs/>
        </w:rPr>
        <w:t>, </w:t>
      </w:r>
      <w:r w:rsidRPr="000B694A">
        <w:rPr>
          <w:b w:val="0"/>
          <w:bCs/>
          <w:i/>
          <w:iCs/>
        </w:rPr>
        <w:t>11</w:t>
      </w:r>
      <w:r w:rsidRPr="000B694A">
        <w:rPr>
          <w:b w:val="0"/>
          <w:bCs/>
        </w:rPr>
        <w:t>(1), 19864.</w:t>
      </w:r>
      <w:r>
        <w:rPr>
          <w:b w:val="0"/>
          <w:bCs/>
        </w:rPr>
        <w:t xml:space="preserve"> </w:t>
      </w:r>
      <w:proofErr w:type="gramStart"/>
      <w:r>
        <w:rPr>
          <w:b w:val="0"/>
          <w:bCs/>
        </w:rPr>
        <w:t>doi</w:t>
      </w:r>
      <w:proofErr w:type="gramEnd"/>
      <w:r>
        <w:rPr>
          <w:b w:val="0"/>
          <w:bCs/>
        </w:rPr>
        <w:t>:</w:t>
      </w:r>
      <w:r w:rsidRPr="00FA7AEA">
        <w:rPr>
          <w:b w:val="0"/>
          <w:bCs/>
        </w:rPr>
        <w:t>10.1038/s41598-021-99357-y</w:t>
      </w:r>
    </w:p>
    <w:p w14:paraId="265565D0" w14:textId="77777777" w:rsidR="00845596" w:rsidRPr="000B694A" w:rsidRDefault="00845596" w:rsidP="00DD0105">
      <w:pPr>
        <w:pStyle w:val="Stil2"/>
        <w:ind w:left="567" w:hanging="567"/>
        <w:rPr>
          <w:b w:val="0"/>
          <w:bCs/>
        </w:rPr>
      </w:pPr>
      <w:bookmarkStart w:id="176" w:name="_Hlk199324052"/>
      <w:proofErr w:type="spellStart"/>
      <w:r w:rsidRPr="000B694A">
        <w:rPr>
          <w:b w:val="0"/>
          <w:bCs/>
        </w:rPr>
        <w:t>Muthuraj</w:t>
      </w:r>
      <w:bookmarkEnd w:id="176"/>
      <w:proofErr w:type="spellEnd"/>
      <w:r w:rsidRPr="000B694A">
        <w:rPr>
          <w:b w:val="0"/>
          <w:bCs/>
        </w:rPr>
        <w:t xml:space="preserve">, P. G., Thomas, J., </w:t>
      </w:r>
      <w:proofErr w:type="spellStart"/>
      <w:r w:rsidRPr="000B694A">
        <w:rPr>
          <w:b w:val="0"/>
          <w:bCs/>
        </w:rPr>
        <w:t>Verma</w:t>
      </w:r>
      <w:proofErr w:type="spellEnd"/>
      <w:r w:rsidRPr="000B694A">
        <w:rPr>
          <w:b w:val="0"/>
          <w:bCs/>
        </w:rPr>
        <w:t xml:space="preserve">, S., </w:t>
      </w:r>
      <w:proofErr w:type="spellStart"/>
      <w:r w:rsidRPr="000B694A">
        <w:rPr>
          <w:b w:val="0"/>
          <w:bCs/>
        </w:rPr>
        <w:t>Sharma</w:t>
      </w:r>
      <w:proofErr w:type="spellEnd"/>
      <w:r w:rsidRPr="000B694A">
        <w:rPr>
          <w:b w:val="0"/>
          <w:bCs/>
        </w:rPr>
        <w:t xml:space="preserve">, C., </w:t>
      </w:r>
      <w:proofErr w:type="spellStart"/>
      <w:r w:rsidRPr="000B694A">
        <w:rPr>
          <w:b w:val="0"/>
          <w:bCs/>
        </w:rPr>
        <w:t>Goswami</w:t>
      </w:r>
      <w:proofErr w:type="spellEnd"/>
      <w:r w:rsidRPr="000B694A">
        <w:rPr>
          <w:b w:val="0"/>
          <w:bCs/>
        </w:rPr>
        <w:t>, T. K.</w:t>
      </w:r>
      <w:proofErr w:type="gramStart"/>
      <w:r w:rsidRPr="000B694A">
        <w:rPr>
          <w:b w:val="0"/>
          <w:bCs/>
        </w:rPr>
        <w:t>,  Singh</w:t>
      </w:r>
      <w:proofErr w:type="gramEnd"/>
      <w:r w:rsidRPr="000B694A">
        <w:rPr>
          <w:b w:val="0"/>
          <w:bCs/>
        </w:rPr>
        <w:t xml:space="preserve">, M. (2016). </w:t>
      </w:r>
      <w:proofErr w:type="spellStart"/>
      <w:r w:rsidRPr="000B694A">
        <w:rPr>
          <w:b w:val="0"/>
          <w:bCs/>
        </w:rPr>
        <w:t>Usefulness</w:t>
      </w:r>
      <w:proofErr w:type="spellEnd"/>
      <w:r w:rsidRPr="000B694A">
        <w:rPr>
          <w:b w:val="0"/>
          <w:bCs/>
        </w:rPr>
        <w:t xml:space="preserve"> of </w:t>
      </w:r>
      <w:proofErr w:type="spellStart"/>
      <w:r w:rsidRPr="000B694A">
        <w:rPr>
          <w:b w:val="0"/>
          <w:bCs/>
        </w:rPr>
        <w:t>haemagglutination</w:t>
      </w:r>
      <w:proofErr w:type="spellEnd"/>
      <w:r w:rsidRPr="000B694A">
        <w:rPr>
          <w:b w:val="0"/>
          <w:bCs/>
        </w:rPr>
        <w:t xml:space="preserve"> test </w:t>
      </w:r>
      <w:proofErr w:type="spellStart"/>
      <w:r w:rsidRPr="000B694A">
        <w:rPr>
          <w:b w:val="0"/>
          <w:bCs/>
        </w:rPr>
        <w:t>for</w:t>
      </w:r>
      <w:proofErr w:type="spellEnd"/>
      <w:r w:rsidRPr="000B694A">
        <w:rPr>
          <w:b w:val="0"/>
          <w:bCs/>
        </w:rPr>
        <w:t xml:space="preserve"> </w:t>
      </w:r>
      <w:proofErr w:type="spellStart"/>
      <w:r w:rsidRPr="000B694A">
        <w:rPr>
          <w:b w:val="0"/>
          <w:bCs/>
        </w:rPr>
        <w:t>screening</w:t>
      </w:r>
      <w:proofErr w:type="spellEnd"/>
      <w:r w:rsidRPr="000B694A">
        <w:rPr>
          <w:b w:val="0"/>
          <w:bCs/>
        </w:rPr>
        <w:t xml:space="preserve"> of canine </w:t>
      </w:r>
      <w:proofErr w:type="spellStart"/>
      <w:r w:rsidRPr="000B694A">
        <w:rPr>
          <w:b w:val="0"/>
          <w:bCs/>
        </w:rPr>
        <w:t>parvovirus</w:t>
      </w:r>
      <w:proofErr w:type="spellEnd"/>
      <w:r w:rsidRPr="000B694A">
        <w:rPr>
          <w:b w:val="0"/>
          <w:bCs/>
        </w:rPr>
        <w:t xml:space="preserve"> </w:t>
      </w:r>
      <w:proofErr w:type="spellStart"/>
      <w:r w:rsidRPr="000B694A">
        <w:rPr>
          <w:b w:val="0"/>
          <w:bCs/>
        </w:rPr>
        <w:t>infection</w:t>
      </w:r>
      <w:proofErr w:type="spellEnd"/>
      <w:r w:rsidRPr="000B694A">
        <w:rPr>
          <w:b w:val="0"/>
          <w:bCs/>
        </w:rPr>
        <w:t xml:space="preserve"> in </w:t>
      </w:r>
      <w:proofErr w:type="spellStart"/>
      <w:r w:rsidRPr="000B694A">
        <w:rPr>
          <w:b w:val="0"/>
          <w:bCs/>
        </w:rPr>
        <w:t>dogs</w:t>
      </w:r>
      <w:proofErr w:type="spellEnd"/>
      <w:r w:rsidRPr="000B694A">
        <w:rPr>
          <w:b w:val="0"/>
          <w:bCs/>
        </w:rPr>
        <w:t>.</w:t>
      </w:r>
      <w:r>
        <w:rPr>
          <w:b w:val="0"/>
          <w:bCs/>
        </w:rPr>
        <w:t xml:space="preserve"> </w:t>
      </w:r>
      <w:proofErr w:type="gramStart"/>
      <w:r>
        <w:rPr>
          <w:b w:val="0"/>
          <w:bCs/>
        </w:rPr>
        <w:t>doi</w:t>
      </w:r>
      <w:proofErr w:type="gramEnd"/>
      <w:r>
        <w:rPr>
          <w:b w:val="0"/>
          <w:bCs/>
        </w:rPr>
        <w:t>:</w:t>
      </w:r>
      <w:r w:rsidRPr="00FA7AEA">
        <w:rPr>
          <w:b w:val="0"/>
          <w:bCs/>
        </w:rPr>
        <w:t>10.5958/0973-9149.2016.00025.3</w:t>
      </w:r>
    </w:p>
    <w:p w14:paraId="352FAB03" w14:textId="77777777" w:rsidR="00845596" w:rsidRPr="000B694A" w:rsidRDefault="00845596" w:rsidP="00DD0105">
      <w:pPr>
        <w:pStyle w:val="Stil2"/>
        <w:ind w:left="567" w:hanging="567"/>
        <w:rPr>
          <w:b w:val="0"/>
          <w:bCs/>
        </w:rPr>
      </w:pPr>
      <w:bookmarkStart w:id="177" w:name="_Hlk198814225"/>
      <w:proofErr w:type="spellStart"/>
      <w:r w:rsidRPr="000B694A">
        <w:rPr>
          <w:b w:val="0"/>
          <w:bCs/>
        </w:rPr>
        <w:t>Mylonakis</w:t>
      </w:r>
      <w:bookmarkEnd w:id="177"/>
      <w:proofErr w:type="spellEnd"/>
      <w:r w:rsidRPr="000B694A">
        <w:rPr>
          <w:b w:val="0"/>
          <w:bCs/>
        </w:rPr>
        <w:t xml:space="preserve">, M. E., </w:t>
      </w:r>
      <w:proofErr w:type="spellStart"/>
      <w:r w:rsidRPr="000B694A">
        <w:rPr>
          <w:b w:val="0"/>
          <w:bCs/>
        </w:rPr>
        <w:t>Kalli</w:t>
      </w:r>
      <w:proofErr w:type="spellEnd"/>
      <w:r w:rsidRPr="000B694A">
        <w:rPr>
          <w:b w:val="0"/>
          <w:bCs/>
        </w:rPr>
        <w:t>, I.</w:t>
      </w:r>
      <w:proofErr w:type="gramStart"/>
      <w:r w:rsidRPr="000B694A">
        <w:rPr>
          <w:b w:val="0"/>
          <w:bCs/>
        </w:rPr>
        <w:t xml:space="preserve">,  </w:t>
      </w:r>
      <w:proofErr w:type="spellStart"/>
      <w:r w:rsidRPr="000B694A">
        <w:rPr>
          <w:b w:val="0"/>
          <w:bCs/>
        </w:rPr>
        <w:t>Rallis</w:t>
      </w:r>
      <w:proofErr w:type="spellEnd"/>
      <w:proofErr w:type="gramEnd"/>
      <w:r w:rsidRPr="000B694A">
        <w:rPr>
          <w:b w:val="0"/>
          <w:bCs/>
        </w:rPr>
        <w:t xml:space="preserve">, T. S. (2016). Canine parvoviral enteritis: an </w:t>
      </w:r>
      <w:proofErr w:type="spellStart"/>
      <w:r w:rsidRPr="000B694A">
        <w:rPr>
          <w:b w:val="0"/>
          <w:bCs/>
        </w:rPr>
        <w:t>update</w:t>
      </w:r>
      <w:proofErr w:type="spellEnd"/>
      <w:r w:rsidRPr="000B694A">
        <w:rPr>
          <w:b w:val="0"/>
          <w:bCs/>
        </w:rPr>
        <w:t xml:space="preserve"> on </w:t>
      </w:r>
      <w:proofErr w:type="spellStart"/>
      <w:r w:rsidRPr="000B694A">
        <w:rPr>
          <w:b w:val="0"/>
          <w:bCs/>
        </w:rPr>
        <w:t>the</w:t>
      </w:r>
      <w:proofErr w:type="spellEnd"/>
      <w:r w:rsidRPr="000B694A">
        <w:rPr>
          <w:b w:val="0"/>
          <w:bCs/>
        </w:rPr>
        <w:t xml:space="preserve"> </w:t>
      </w:r>
      <w:proofErr w:type="spellStart"/>
      <w:r w:rsidRPr="000B694A">
        <w:rPr>
          <w:b w:val="0"/>
          <w:bCs/>
        </w:rPr>
        <w:t>clinical</w:t>
      </w:r>
      <w:proofErr w:type="spellEnd"/>
      <w:r w:rsidRPr="000B694A">
        <w:rPr>
          <w:b w:val="0"/>
          <w:bCs/>
        </w:rPr>
        <w:t xml:space="preserve"> </w:t>
      </w:r>
      <w:proofErr w:type="spellStart"/>
      <w:r w:rsidRPr="000B694A">
        <w:rPr>
          <w:b w:val="0"/>
          <w:bCs/>
        </w:rPr>
        <w:t>diagnosis</w:t>
      </w:r>
      <w:proofErr w:type="spellEnd"/>
      <w:r w:rsidRPr="000B694A">
        <w:rPr>
          <w:b w:val="0"/>
          <w:bCs/>
        </w:rPr>
        <w:t xml:space="preserve">, </w:t>
      </w:r>
      <w:proofErr w:type="spellStart"/>
      <w:r w:rsidRPr="000B694A">
        <w:rPr>
          <w:b w:val="0"/>
          <w:bCs/>
        </w:rPr>
        <w:t>treatment</w:t>
      </w:r>
      <w:proofErr w:type="spellEnd"/>
      <w:r w:rsidRPr="000B694A">
        <w:rPr>
          <w:b w:val="0"/>
          <w:bCs/>
        </w:rPr>
        <w:t xml:space="preserve">, and </w:t>
      </w:r>
      <w:proofErr w:type="spellStart"/>
      <w:r w:rsidRPr="000B694A">
        <w:rPr>
          <w:b w:val="0"/>
          <w:bCs/>
        </w:rPr>
        <w:t>prevention</w:t>
      </w:r>
      <w:proofErr w:type="spellEnd"/>
      <w:r w:rsidRPr="000B694A">
        <w:rPr>
          <w:b w:val="0"/>
          <w:bCs/>
        </w:rPr>
        <w:t xml:space="preserve">. </w:t>
      </w:r>
      <w:proofErr w:type="spellStart"/>
      <w:r w:rsidRPr="00814C93">
        <w:rPr>
          <w:b w:val="0"/>
          <w:bCs/>
          <w:i/>
          <w:iCs/>
        </w:rPr>
        <w:t>Veterinary</w:t>
      </w:r>
      <w:proofErr w:type="spellEnd"/>
      <w:r w:rsidRPr="00814C93">
        <w:rPr>
          <w:b w:val="0"/>
          <w:bCs/>
          <w:i/>
          <w:iCs/>
        </w:rPr>
        <w:t xml:space="preserve"> </w:t>
      </w:r>
      <w:proofErr w:type="spellStart"/>
      <w:r w:rsidRPr="00814C93">
        <w:rPr>
          <w:b w:val="0"/>
          <w:bCs/>
          <w:i/>
          <w:iCs/>
        </w:rPr>
        <w:t>Medicine</w:t>
      </w:r>
      <w:proofErr w:type="spellEnd"/>
      <w:r w:rsidRPr="00814C93">
        <w:rPr>
          <w:b w:val="0"/>
          <w:bCs/>
          <w:i/>
          <w:iCs/>
        </w:rPr>
        <w:t xml:space="preserve">: </w:t>
      </w:r>
      <w:proofErr w:type="spellStart"/>
      <w:r w:rsidRPr="00814C93">
        <w:rPr>
          <w:b w:val="0"/>
          <w:bCs/>
          <w:i/>
          <w:iCs/>
        </w:rPr>
        <w:t>Research</w:t>
      </w:r>
      <w:proofErr w:type="spellEnd"/>
      <w:r w:rsidRPr="00814C93">
        <w:rPr>
          <w:b w:val="0"/>
          <w:bCs/>
          <w:i/>
          <w:iCs/>
        </w:rPr>
        <w:t xml:space="preserve"> and </w:t>
      </w:r>
      <w:proofErr w:type="spellStart"/>
      <w:r w:rsidRPr="00814C93">
        <w:rPr>
          <w:b w:val="0"/>
          <w:bCs/>
          <w:i/>
          <w:iCs/>
        </w:rPr>
        <w:t>Reports</w:t>
      </w:r>
      <w:proofErr w:type="spellEnd"/>
      <w:r w:rsidRPr="000B694A">
        <w:rPr>
          <w:b w:val="0"/>
          <w:bCs/>
        </w:rPr>
        <w:t>, 91-100.</w:t>
      </w:r>
      <w:r>
        <w:rPr>
          <w:b w:val="0"/>
          <w:bCs/>
        </w:rPr>
        <w:t xml:space="preserve"> doi:</w:t>
      </w:r>
      <w:r w:rsidRPr="00FA7AEA">
        <w:rPr>
          <w:b w:val="0"/>
          <w:bCs/>
        </w:rPr>
        <w:t>10.2147/VMRR.S80971</w:t>
      </w:r>
    </w:p>
    <w:p w14:paraId="00C072C0" w14:textId="702C791E" w:rsidR="00845596" w:rsidRPr="000B694A" w:rsidRDefault="00845596" w:rsidP="00DD0105">
      <w:pPr>
        <w:spacing w:after="120" w:line="360" w:lineRule="auto"/>
        <w:ind w:left="567" w:hanging="567"/>
        <w:jc w:val="both"/>
        <w:rPr>
          <w:sz w:val="24"/>
          <w:szCs w:val="24"/>
        </w:rPr>
      </w:pPr>
      <w:proofErr w:type="spellStart"/>
      <w:r w:rsidRPr="000B694A">
        <w:rPr>
          <w:sz w:val="24"/>
          <w:szCs w:val="24"/>
        </w:rPr>
        <w:lastRenderedPageBreak/>
        <w:t>Nandi</w:t>
      </w:r>
      <w:proofErr w:type="spellEnd"/>
      <w:r w:rsidRPr="000B694A">
        <w:rPr>
          <w:sz w:val="24"/>
          <w:szCs w:val="24"/>
        </w:rPr>
        <w:t xml:space="preserve">, S., Kumar, M. (2010). Canine </w:t>
      </w:r>
      <w:proofErr w:type="spellStart"/>
      <w:r w:rsidRPr="000B694A">
        <w:rPr>
          <w:sz w:val="24"/>
          <w:szCs w:val="24"/>
        </w:rPr>
        <w:t>parvovirus</w:t>
      </w:r>
      <w:proofErr w:type="spellEnd"/>
      <w:r w:rsidRPr="000B694A">
        <w:rPr>
          <w:sz w:val="24"/>
          <w:szCs w:val="24"/>
        </w:rPr>
        <w:t xml:space="preserve">: </w:t>
      </w:r>
      <w:proofErr w:type="spellStart"/>
      <w:r w:rsidRPr="000B694A">
        <w:rPr>
          <w:sz w:val="24"/>
          <w:szCs w:val="24"/>
        </w:rPr>
        <w:t>current</w:t>
      </w:r>
      <w:proofErr w:type="spellEnd"/>
      <w:r w:rsidRPr="000B694A">
        <w:rPr>
          <w:sz w:val="24"/>
          <w:szCs w:val="24"/>
        </w:rPr>
        <w:t xml:space="preserve"> </w:t>
      </w:r>
      <w:proofErr w:type="spellStart"/>
      <w:r w:rsidRPr="000B694A">
        <w:rPr>
          <w:sz w:val="24"/>
          <w:szCs w:val="24"/>
        </w:rPr>
        <w:t>perspective</w:t>
      </w:r>
      <w:proofErr w:type="spellEnd"/>
      <w:r w:rsidRPr="000B694A">
        <w:rPr>
          <w:sz w:val="24"/>
          <w:szCs w:val="24"/>
        </w:rPr>
        <w:t xml:space="preserve">. </w:t>
      </w:r>
      <w:proofErr w:type="spellStart"/>
      <w:r w:rsidRPr="00814C93">
        <w:rPr>
          <w:i/>
          <w:iCs/>
          <w:sz w:val="24"/>
          <w:szCs w:val="24"/>
        </w:rPr>
        <w:t>Indian</w:t>
      </w:r>
      <w:proofErr w:type="spellEnd"/>
      <w:r w:rsidRPr="00814C93">
        <w:rPr>
          <w:i/>
          <w:iCs/>
          <w:sz w:val="24"/>
          <w:szCs w:val="24"/>
        </w:rPr>
        <w:t xml:space="preserve"> </w:t>
      </w:r>
      <w:proofErr w:type="spellStart"/>
      <w:r w:rsidRPr="00814C93">
        <w:rPr>
          <w:i/>
          <w:iCs/>
          <w:sz w:val="24"/>
          <w:szCs w:val="24"/>
        </w:rPr>
        <w:t>Journal</w:t>
      </w:r>
      <w:proofErr w:type="spellEnd"/>
      <w:r w:rsidRPr="00814C93">
        <w:rPr>
          <w:i/>
          <w:iCs/>
          <w:sz w:val="24"/>
          <w:szCs w:val="24"/>
        </w:rPr>
        <w:t xml:space="preserve"> of </w:t>
      </w:r>
      <w:proofErr w:type="spellStart"/>
      <w:r w:rsidR="007356C8">
        <w:rPr>
          <w:i/>
          <w:iCs/>
          <w:sz w:val="24"/>
          <w:szCs w:val="24"/>
        </w:rPr>
        <w:t>V</w:t>
      </w:r>
      <w:r w:rsidRPr="00814C93">
        <w:rPr>
          <w:i/>
          <w:iCs/>
          <w:sz w:val="24"/>
          <w:szCs w:val="24"/>
        </w:rPr>
        <w:t>irology</w:t>
      </w:r>
      <w:proofErr w:type="spellEnd"/>
      <w:r w:rsidRPr="000B694A">
        <w:rPr>
          <w:sz w:val="24"/>
          <w:szCs w:val="24"/>
        </w:rPr>
        <w:t>, 21, 31-44.</w:t>
      </w:r>
      <w:r>
        <w:rPr>
          <w:sz w:val="24"/>
          <w:szCs w:val="24"/>
        </w:rPr>
        <w:t xml:space="preserve"> doi:</w:t>
      </w:r>
      <w:r w:rsidRPr="00FA7AEA">
        <w:rPr>
          <w:sz w:val="24"/>
          <w:szCs w:val="24"/>
        </w:rPr>
        <w:t>10.1007/s13337-010-0007-y</w:t>
      </w:r>
    </w:p>
    <w:p w14:paraId="71FEEF5D" w14:textId="04BC9D3D" w:rsidR="00845596" w:rsidRPr="000B694A" w:rsidRDefault="00845596" w:rsidP="00DD0105">
      <w:pPr>
        <w:pStyle w:val="Stil2"/>
        <w:ind w:left="567" w:hanging="567"/>
        <w:rPr>
          <w:b w:val="0"/>
          <w:bCs/>
        </w:rPr>
      </w:pPr>
      <w:proofErr w:type="spellStart"/>
      <w:r w:rsidRPr="000B694A">
        <w:rPr>
          <w:b w:val="0"/>
          <w:bCs/>
        </w:rPr>
        <w:t>Nappert</w:t>
      </w:r>
      <w:proofErr w:type="spellEnd"/>
      <w:r w:rsidRPr="000B694A">
        <w:rPr>
          <w:b w:val="0"/>
          <w:bCs/>
        </w:rPr>
        <w:t xml:space="preserve">, G., </w:t>
      </w:r>
      <w:proofErr w:type="spellStart"/>
      <w:r w:rsidRPr="000B694A">
        <w:rPr>
          <w:b w:val="0"/>
          <w:bCs/>
        </w:rPr>
        <w:t>Dunphy</w:t>
      </w:r>
      <w:proofErr w:type="spellEnd"/>
      <w:r w:rsidRPr="000B694A">
        <w:rPr>
          <w:b w:val="0"/>
          <w:bCs/>
        </w:rPr>
        <w:t xml:space="preserve">, E., </w:t>
      </w:r>
      <w:proofErr w:type="spellStart"/>
      <w:r w:rsidRPr="000B694A">
        <w:rPr>
          <w:b w:val="0"/>
          <w:bCs/>
        </w:rPr>
        <w:t>Ruben</w:t>
      </w:r>
      <w:proofErr w:type="spellEnd"/>
      <w:r w:rsidRPr="000B694A">
        <w:rPr>
          <w:b w:val="0"/>
          <w:bCs/>
        </w:rPr>
        <w:t>, D.</w:t>
      </w:r>
      <w:proofErr w:type="gramStart"/>
      <w:r w:rsidRPr="000B694A">
        <w:rPr>
          <w:b w:val="0"/>
          <w:bCs/>
        </w:rPr>
        <w:t>,  Mann</w:t>
      </w:r>
      <w:proofErr w:type="gramEnd"/>
      <w:r w:rsidRPr="000B694A">
        <w:rPr>
          <w:b w:val="0"/>
          <w:bCs/>
        </w:rPr>
        <w:t xml:space="preserve">, F. A. (2002). </w:t>
      </w:r>
      <w:proofErr w:type="spellStart"/>
      <w:r w:rsidRPr="000B694A">
        <w:rPr>
          <w:b w:val="0"/>
          <w:bCs/>
        </w:rPr>
        <w:t>Determination</w:t>
      </w:r>
      <w:proofErr w:type="spellEnd"/>
      <w:r w:rsidRPr="000B694A">
        <w:rPr>
          <w:b w:val="0"/>
          <w:bCs/>
        </w:rPr>
        <w:t xml:space="preserve"> of serum </w:t>
      </w:r>
      <w:proofErr w:type="spellStart"/>
      <w:r w:rsidRPr="000B694A">
        <w:rPr>
          <w:b w:val="0"/>
          <w:bCs/>
        </w:rPr>
        <w:t>organic</w:t>
      </w:r>
      <w:proofErr w:type="spellEnd"/>
      <w:r w:rsidRPr="000B694A">
        <w:rPr>
          <w:b w:val="0"/>
          <w:bCs/>
        </w:rPr>
        <w:t xml:space="preserve"> </w:t>
      </w:r>
      <w:proofErr w:type="spellStart"/>
      <w:r w:rsidRPr="000B694A">
        <w:rPr>
          <w:b w:val="0"/>
          <w:bCs/>
        </w:rPr>
        <w:t>acids</w:t>
      </w:r>
      <w:proofErr w:type="spellEnd"/>
      <w:r w:rsidRPr="000B694A">
        <w:rPr>
          <w:b w:val="0"/>
          <w:bCs/>
        </w:rPr>
        <w:t xml:space="preserve"> in </w:t>
      </w:r>
      <w:proofErr w:type="spellStart"/>
      <w:r w:rsidRPr="000B694A">
        <w:rPr>
          <w:b w:val="0"/>
          <w:bCs/>
        </w:rPr>
        <w:t>puppies</w:t>
      </w:r>
      <w:proofErr w:type="spellEnd"/>
      <w:r w:rsidRPr="000B694A">
        <w:rPr>
          <w:b w:val="0"/>
          <w:bCs/>
        </w:rPr>
        <w:t xml:space="preserve"> with </w:t>
      </w:r>
      <w:proofErr w:type="spellStart"/>
      <w:r w:rsidRPr="000B694A">
        <w:rPr>
          <w:b w:val="0"/>
          <w:bCs/>
        </w:rPr>
        <w:t>naturally</w:t>
      </w:r>
      <w:proofErr w:type="spellEnd"/>
      <w:r w:rsidRPr="000B694A">
        <w:rPr>
          <w:b w:val="0"/>
          <w:bCs/>
        </w:rPr>
        <w:t xml:space="preserve"> </w:t>
      </w:r>
      <w:proofErr w:type="spellStart"/>
      <w:r w:rsidRPr="000B694A">
        <w:rPr>
          <w:b w:val="0"/>
          <w:bCs/>
        </w:rPr>
        <w:t>acquired</w:t>
      </w:r>
      <w:proofErr w:type="spellEnd"/>
      <w:r w:rsidRPr="000B694A">
        <w:rPr>
          <w:b w:val="0"/>
          <w:bCs/>
        </w:rPr>
        <w:t xml:space="preserve"> parvoviral enteritis. </w:t>
      </w:r>
      <w:proofErr w:type="spellStart"/>
      <w:r w:rsidRPr="000B694A">
        <w:rPr>
          <w:b w:val="0"/>
          <w:bCs/>
          <w:i/>
          <w:iCs/>
        </w:rPr>
        <w:t>Canadian</w:t>
      </w:r>
      <w:proofErr w:type="spellEnd"/>
      <w:r w:rsidRPr="000B694A">
        <w:rPr>
          <w:b w:val="0"/>
          <w:bCs/>
          <w:i/>
          <w:iCs/>
        </w:rPr>
        <w:t xml:space="preserve"> </w:t>
      </w:r>
      <w:proofErr w:type="spellStart"/>
      <w:r w:rsidR="007356C8">
        <w:rPr>
          <w:b w:val="0"/>
          <w:bCs/>
          <w:i/>
          <w:iCs/>
        </w:rPr>
        <w:t>J</w:t>
      </w:r>
      <w:r w:rsidRPr="000B694A">
        <w:rPr>
          <w:b w:val="0"/>
          <w:bCs/>
          <w:i/>
          <w:iCs/>
        </w:rPr>
        <w:t>ournal</w:t>
      </w:r>
      <w:proofErr w:type="spellEnd"/>
      <w:r w:rsidRPr="000B694A">
        <w:rPr>
          <w:b w:val="0"/>
          <w:bCs/>
          <w:i/>
          <w:iCs/>
        </w:rPr>
        <w:t xml:space="preserve"> of </w:t>
      </w:r>
      <w:proofErr w:type="spellStart"/>
      <w:r w:rsidR="007356C8">
        <w:rPr>
          <w:b w:val="0"/>
          <w:bCs/>
          <w:i/>
          <w:iCs/>
        </w:rPr>
        <w:t>V</w:t>
      </w:r>
      <w:r w:rsidRPr="000B694A">
        <w:rPr>
          <w:b w:val="0"/>
          <w:bCs/>
          <w:i/>
          <w:iCs/>
        </w:rPr>
        <w:t>eterinary</w:t>
      </w:r>
      <w:proofErr w:type="spellEnd"/>
      <w:r w:rsidRPr="000B694A">
        <w:rPr>
          <w:b w:val="0"/>
          <w:bCs/>
          <w:i/>
          <w:iCs/>
        </w:rPr>
        <w:t xml:space="preserve"> </w:t>
      </w:r>
      <w:proofErr w:type="spellStart"/>
      <w:r w:rsidR="007356C8">
        <w:rPr>
          <w:b w:val="0"/>
          <w:bCs/>
          <w:i/>
          <w:iCs/>
        </w:rPr>
        <w:t>R</w:t>
      </w:r>
      <w:r w:rsidRPr="000B694A">
        <w:rPr>
          <w:b w:val="0"/>
          <w:bCs/>
          <w:i/>
          <w:iCs/>
        </w:rPr>
        <w:t>esearch</w:t>
      </w:r>
      <w:proofErr w:type="spellEnd"/>
      <w:r w:rsidRPr="000B694A">
        <w:rPr>
          <w:b w:val="0"/>
          <w:bCs/>
        </w:rPr>
        <w:t>, </w:t>
      </w:r>
      <w:r w:rsidRPr="000B694A">
        <w:rPr>
          <w:b w:val="0"/>
          <w:bCs/>
          <w:i/>
          <w:iCs/>
        </w:rPr>
        <w:t>66</w:t>
      </w:r>
      <w:r w:rsidRPr="000B694A">
        <w:rPr>
          <w:b w:val="0"/>
          <w:bCs/>
        </w:rPr>
        <w:t>(1), 15.</w:t>
      </w:r>
    </w:p>
    <w:p w14:paraId="5C31A4CB" w14:textId="77777777" w:rsidR="00845596" w:rsidRPr="000B694A" w:rsidRDefault="00845596" w:rsidP="00DD0105">
      <w:pPr>
        <w:pStyle w:val="Stil2"/>
        <w:ind w:left="567" w:hanging="567"/>
        <w:rPr>
          <w:b w:val="0"/>
          <w:bCs/>
        </w:rPr>
      </w:pPr>
      <w:proofErr w:type="spellStart"/>
      <w:r w:rsidRPr="000B694A">
        <w:rPr>
          <w:b w:val="0"/>
          <w:bCs/>
        </w:rPr>
        <w:t>Naveenkumar</w:t>
      </w:r>
      <w:proofErr w:type="spellEnd"/>
      <w:r w:rsidRPr="000B694A">
        <w:rPr>
          <w:b w:val="0"/>
          <w:bCs/>
        </w:rPr>
        <w:t xml:space="preserve">, V., </w:t>
      </w:r>
      <w:proofErr w:type="spellStart"/>
      <w:r w:rsidRPr="000B694A">
        <w:rPr>
          <w:b w:val="0"/>
          <w:bCs/>
        </w:rPr>
        <w:t>Nag</w:t>
      </w:r>
      <w:proofErr w:type="spellEnd"/>
      <w:r w:rsidRPr="000B694A">
        <w:rPr>
          <w:b w:val="0"/>
          <w:bCs/>
        </w:rPr>
        <w:t xml:space="preserve">, B. S., </w:t>
      </w:r>
      <w:proofErr w:type="spellStart"/>
      <w:r w:rsidRPr="000B694A">
        <w:rPr>
          <w:b w:val="0"/>
          <w:bCs/>
        </w:rPr>
        <w:t>Porteen</w:t>
      </w:r>
      <w:proofErr w:type="spellEnd"/>
      <w:r w:rsidRPr="000B694A">
        <w:rPr>
          <w:b w:val="0"/>
          <w:bCs/>
        </w:rPr>
        <w:t xml:space="preserve">, K., </w:t>
      </w:r>
      <w:proofErr w:type="spellStart"/>
      <w:r w:rsidRPr="000B694A">
        <w:rPr>
          <w:b w:val="0"/>
          <w:bCs/>
        </w:rPr>
        <w:t>Varun</w:t>
      </w:r>
      <w:proofErr w:type="spellEnd"/>
      <w:r w:rsidRPr="000B694A">
        <w:rPr>
          <w:b w:val="0"/>
          <w:bCs/>
        </w:rPr>
        <w:t xml:space="preserve">, A., </w:t>
      </w:r>
      <w:proofErr w:type="spellStart"/>
      <w:r w:rsidRPr="000B694A">
        <w:rPr>
          <w:b w:val="0"/>
          <w:bCs/>
        </w:rPr>
        <w:t>Rani</w:t>
      </w:r>
      <w:proofErr w:type="spellEnd"/>
      <w:r w:rsidRPr="000B694A">
        <w:rPr>
          <w:b w:val="0"/>
          <w:bCs/>
        </w:rPr>
        <w:t xml:space="preserve">, R. U., </w:t>
      </w:r>
      <w:proofErr w:type="spellStart"/>
      <w:r w:rsidRPr="000B694A">
        <w:rPr>
          <w:b w:val="0"/>
          <w:bCs/>
        </w:rPr>
        <w:t>Sasikumar</w:t>
      </w:r>
      <w:proofErr w:type="spellEnd"/>
      <w:r w:rsidRPr="000B694A">
        <w:rPr>
          <w:b w:val="0"/>
          <w:bCs/>
        </w:rPr>
        <w:t>, S.</w:t>
      </w:r>
      <w:proofErr w:type="gramStart"/>
      <w:r w:rsidRPr="000B694A">
        <w:rPr>
          <w:b w:val="0"/>
          <w:bCs/>
        </w:rPr>
        <w:t xml:space="preserve">,  </w:t>
      </w:r>
      <w:proofErr w:type="spellStart"/>
      <w:r w:rsidRPr="000B694A">
        <w:rPr>
          <w:b w:val="0"/>
          <w:bCs/>
        </w:rPr>
        <w:t>Balasubramanyam</w:t>
      </w:r>
      <w:proofErr w:type="spellEnd"/>
      <w:proofErr w:type="gramEnd"/>
      <w:r w:rsidRPr="000B694A">
        <w:rPr>
          <w:b w:val="0"/>
          <w:bCs/>
        </w:rPr>
        <w:t xml:space="preserve">, D. (2024). </w:t>
      </w:r>
      <w:proofErr w:type="spellStart"/>
      <w:r w:rsidRPr="000B694A">
        <w:rPr>
          <w:b w:val="0"/>
          <w:bCs/>
        </w:rPr>
        <w:t>Utilization</w:t>
      </w:r>
      <w:proofErr w:type="spellEnd"/>
      <w:r w:rsidRPr="000B694A">
        <w:rPr>
          <w:b w:val="0"/>
          <w:bCs/>
        </w:rPr>
        <w:t xml:space="preserve"> of </w:t>
      </w:r>
      <w:proofErr w:type="spellStart"/>
      <w:r w:rsidRPr="000B694A">
        <w:rPr>
          <w:b w:val="0"/>
          <w:bCs/>
        </w:rPr>
        <w:t>Immunoglobulin</w:t>
      </w:r>
      <w:proofErr w:type="spellEnd"/>
      <w:r w:rsidRPr="000B694A">
        <w:rPr>
          <w:b w:val="0"/>
          <w:bCs/>
        </w:rPr>
        <w:t xml:space="preserve"> Y (</w:t>
      </w:r>
      <w:proofErr w:type="spellStart"/>
      <w:r w:rsidRPr="000B694A">
        <w:rPr>
          <w:b w:val="0"/>
          <w:bCs/>
        </w:rPr>
        <w:t>IgY</w:t>
      </w:r>
      <w:proofErr w:type="spellEnd"/>
      <w:r w:rsidRPr="000B694A">
        <w:rPr>
          <w:b w:val="0"/>
          <w:bCs/>
        </w:rPr>
        <w:t xml:space="preserve">) as </w:t>
      </w:r>
      <w:proofErr w:type="spellStart"/>
      <w:r w:rsidRPr="000B694A">
        <w:rPr>
          <w:b w:val="0"/>
          <w:bCs/>
        </w:rPr>
        <w:t>Alternatives</w:t>
      </w:r>
      <w:proofErr w:type="spellEnd"/>
      <w:r w:rsidRPr="000B694A">
        <w:rPr>
          <w:b w:val="0"/>
          <w:bCs/>
        </w:rPr>
        <w:t xml:space="preserve"> </w:t>
      </w:r>
      <w:proofErr w:type="spellStart"/>
      <w:r w:rsidRPr="000B694A">
        <w:rPr>
          <w:b w:val="0"/>
          <w:bCs/>
        </w:rPr>
        <w:t>to</w:t>
      </w:r>
      <w:proofErr w:type="spellEnd"/>
      <w:r w:rsidRPr="000B694A">
        <w:rPr>
          <w:b w:val="0"/>
          <w:bCs/>
        </w:rPr>
        <w:t xml:space="preserve"> </w:t>
      </w:r>
      <w:proofErr w:type="spellStart"/>
      <w:r w:rsidRPr="000B694A">
        <w:rPr>
          <w:b w:val="0"/>
          <w:bCs/>
        </w:rPr>
        <w:t>Laboratory</w:t>
      </w:r>
      <w:proofErr w:type="spellEnd"/>
      <w:r w:rsidRPr="000B694A">
        <w:rPr>
          <w:b w:val="0"/>
          <w:bCs/>
        </w:rPr>
        <w:t xml:space="preserve"> Animals in Human and </w:t>
      </w:r>
      <w:proofErr w:type="spellStart"/>
      <w:r w:rsidRPr="000B694A">
        <w:rPr>
          <w:b w:val="0"/>
          <w:bCs/>
        </w:rPr>
        <w:t>Veterinary</w:t>
      </w:r>
      <w:proofErr w:type="spellEnd"/>
      <w:r w:rsidRPr="000B694A">
        <w:rPr>
          <w:b w:val="0"/>
          <w:bCs/>
        </w:rPr>
        <w:t xml:space="preserve"> </w:t>
      </w:r>
      <w:proofErr w:type="spellStart"/>
      <w:r w:rsidRPr="000B694A">
        <w:rPr>
          <w:b w:val="0"/>
          <w:bCs/>
        </w:rPr>
        <w:t>Medical</w:t>
      </w:r>
      <w:proofErr w:type="spellEnd"/>
      <w:r w:rsidRPr="000B694A">
        <w:rPr>
          <w:b w:val="0"/>
          <w:bCs/>
        </w:rPr>
        <w:t xml:space="preserve"> </w:t>
      </w:r>
      <w:proofErr w:type="spellStart"/>
      <w:r w:rsidRPr="000B694A">
        <w:rPr>
          <w:b w:val="0"/>
          <w:bCs/>
        </w:rPr>
        <w:t>Practice</w:t>
      </w:r>
      <w:proofErr w:type="spellEnd"/>
      <w:r w:rsidRPr="000B694A">
        <w:rPr>
          <w:b w:val="0"/>
          <w:bCs/>
        </w:rPr>
        <w:t xml:space="preserve">: A </w:t>
      </w:r>
      <w:proofErr w:type="spellStart"/>
      <w:r w:rsidRPr="000B694A">
        <w:rPr>
          <w:b w:val="0"/>
          <w:bCs/>
        </w:rPr>
        <w:t>Review</w:t>
      </w:r>
      <w:proofErr w:type="spellEnd"/>
      <w:r w:rsidRPr="000B694A">
        <w:rPr>
          <w:b w:val="0"/>
          <w:bCs/>
        </w:rPr>
        <w:t>. </w:t>
      </w:r>
      <w:proofErr w:type="spellStart"/>
      <w:r w:rsidRPr="000B694A">
        <w:rPr>
          <w:b w:val="0"/>
          <w:bCs/>
          <w:i/>
          <w:iCs/>
        </w:rPr>
        <w:t>Agricultural</w:t>
      </w:r>
      <w:proofErr w:type="spellEnd"/>
      <w:r w:rsidRPr="000B694A">
        <w:rPr>
          <w:b w:val="0"/>
          <w:bCs/>
          <w:i/>
          <w:iCs/>
        </w:rPr>
        <w:t xml:space="preserve"> </w:t>
      </w:r>
      <w:proofErr w:type="spellStart"/>
      <w:r w:rsidRPr="000B694A">
        <w:rPr>
          <w:b w:val="0"/>
          <w:bCs/>
          <w:i/>
          <w:iCs/>
        </w:rPr>
        <w:t>Reviews</w:t>
      </w:r>
      <w:proofErr w:type="spellEnd"/>
      <w:r w:rsidRPr="000B694A">
        <w:rPr>
          <w:b w:val="0"/>
          <w:bCs/>
        </w:rPr>
        <w:t>, </w:t>
      </w:r>
      <w:r w:rsidRPr="000B694A">
        <w:rPr>
          <w:b w:val="0"/>
          <w:bCs/>
          <w:i/>
          <w:iCs/>
        </w:rPr>
        <w:t>45</w:t>
      </w:r>
      <w:r w:rsidRPr="000B694A">
        <w:rPr>
          <w:b w:val="0"/>
          <w:bCs/>
        </w:rPr>
        <w:t>(4).</w:t>
      </w:r>
      <w:r>
        <w:rPr>
          <w:b w:val="0"/>
          <w:bCs/>
        </w:rPr>
        <w:t xml:space="preserve"> </w:t>
      </w:r>
      <w:proofErr w:type="gramStart"/>
      <w:r>
        <w:rPr>
          <w:b w:val="0"/>
          <w:bCs/>
        </w:rPr>
        <w:t>doi</w:t>
      </w:r>
      <w:proofErr w:type="gramEnd"/>
      <w:r>
        <w:rPr>
          <w:b w:val="0"/>
          <w:bCs/>
        </w:rPr>
        <w:t>:</w:t>
      </w:r>
      <w:r w:rsidRPr="00FA7AEA">
        <w:rPr>
          <w:b w:val="0"/>
          <w:bCs/>
        </w:rPr>
        <w:t>10.18805/</w:t>
      </w:r>
      <w:proofErr w:type="gramStart"/>
      <w:r w:rsidRPr="00FA7AEA">
        <w:rPr>
          <w:b w:val="0"/>
          <w:bCs/>
        </w:rPr>
        <w:t>ag.R</w:t>
      </w:r>
      <w:proofErr w:type="gramEnd"/>
      <w:r w:rsidRPr="00FA7AEA">
        <w:rPr>
          <w:b w:val="0"/>
          <w:bCs/>
        </w:rPr>
        <w:t>-2479</w:t>
      </w:r>
    </w:p>
    <w:p w14:paraId="778BD53C" w14:textId="77777777" w:rsidR="00845596" w:rsidRPr="000B694A" w:rsidRDefault="00845596" w:rsidP="00DD0105">
      <w:pPr>
        <w:pStyle w:val="Stil2"/>
        <w:ind w:left="567" w:hanging="567"/>
        <w:rPr>
          <w:b w:val="0"/>
          <w:bCs/>
        </w:rPr>
      </w:pPr>
      <w:bookmarkStart w:id="178" w:name="_Hlk199247467"/>
      <w:proofErr w:type="spellStart"/>
      <w:r w:rsidRPr="000B694A">
        <w:rPr>
          <w:b w:val="0"/>
          <w:bCs/>
        </w:rPr>
        <w:t>Naveenkumar</w:t>
      </w:r>
      <w:bookmarkEnd w:id="178"/>
      <w:proofErr w:type="spellEnd"/>
      <w:r w:rsidRPr="000B694A">
        <w:rPr>
          <w:b w:val="0"/>
          <w:bCs/>
        </w:rPr>
        <w:t xml:space="preserve">, V., </w:t>
      </w:r>
      <w:proofErr w:type="spellStart"/>
      <w:r w:rsidRPr="000B694A">
        <w:rPr>
          <w:b w:val="0"/>
          <w:bCs/>
        </w:rPr>
        <w:t>Vijaya</w:t>
      </w:r>
      <w:proofErr w:type="spellEnd"/>
      <w:r w:rsidRPr="000B694A">
        <w:rPr>
          <w:b w:val="0"/>
          <w:bCs/>
        </w:rPr>
        <w:t xml:space="preserve">, M., </w:t>
      </w:r>
      <w:proofErr w:type="spellStart"/>
      <w:r w:rsidRPr="000B694A">
        <w:rPr>
          <w:b w:val="0"/>
          <w:bCs/>
        </w:rPr>
        <w:t>Kannan</w:t>
      </w:r>
      <w:proofErr w:type="spellEnd"/>
      <w:r w:rsidRPr="000B694A">
        <w:rPr>
          <w:b w:val="0"/>
          <w:bCs/>
        </w:rPr>
        <w:t>, P.</w:t>
      </w:r>
      <w:proofErr w:type="gramStart"/>
      <w:r w:rsidRPr="000B694A">
        <w:rPr>
          <w:b w:val="0"/>
          <w:bCs/>
        </w:rPr>
        <w:t xml:space="preserve">,  </w:t>
      </w:r>
      <w:proofErr w:type="spellStart"/>
      <w:r w:rsidRPr="000B694A">
        <w:rPr>
          <w:b w:val="0"/>
          <w:bCs/>
        </w:rPr>
        <w:t>Nag</w:t>
      </w:r>
      <w:proofErr w:type="spellEnd"/>
      <w:proofErr w:type="gramEnd"/>
      <w:r w:rsidRPr="000B694A">
        <w:rPr>
          <w:b w:val="0"/>
          <w:bCs/>
        </w:rPr>
        <w:t xml:space="preserve">, P. (2023). Evaluation of </w:t>
      </w:r>
      <w:proofErr w:type="spellStart"/>
      <w:r w:rsidRPr="000B694A">
        <w:rPr>
          <w:b w:val="0"/>
          <w:bCs/>
        </w:rPr>
        <w:t>Immunoglobulin</w:t>
      </w:r>
      <w:proofErr w:type="spellEnd"/>
      <w:r w:rsidRPr="000B694A">
        <w:rPr>
          <w:b w:val="0"/>
          <w:bCs/>
        </w:rPr>
        <w:t xml:space="preserve"> Y (</w:t>
      </w:r>
      <w:proofErr w:type="spellStart"/>
      <w:r w:rsidRPr="000B694A">
        <w:rPr>
          <w:b w:val="0"/>
          <w:bCs/>
        </w:rPr>
        <w:t>IgY</w:t>
      </w:r>
      <w:proofErr w:type="spellEnd"/>
      <w:r w:rsidRPr="000B694A">
        <w:rPr>
          <w:b w:val="0"/>
          <w:bCs/>
        </w:rPr>
        <w:t xml:space="preserve">) in Canine Parvoviral Enteritis </w:t>
      </w:r>
      <w:proofErr w:type="spellStart"/>
      <w:r w:rsidRPr="000B694A">
        <w:rPr>
          <w:b w:val="0"/>
          <w:bCs/>
        </w:rPr>
        <w:t>Infected</w:t>
      </w:r>
      <w:proofErr w:type="spellEnd"/>
      <w:r w:rsidRPr="000B694A">
        <w:rPr>
          <w:b w:val="0"/>
          <w:bCs/>
        </w:rPr>
        <w:t xml:space="preserve"> Dogs. </w:t>
      </w:r>
      <w:proofErr w:type="spellStart"/>
      <w:r w:rsidRPr="000B694A">
        <w:rPr>
          <w:b w:val="0"/>
          <w:bCs/>
          <w:i/>
          <w:iCs/>
        </w:rPr>
        <w:t>The</w:t>
      </w:r>
      <w:proofErr w:type="spellEnd"/>
      <w:r w:rsidRPr="000B694A">
        <w:rPr>
          <w:b w:val="0"/>
          <w:bCs/>
          <w:i/>
          <w:iCs/>
        </w:rPr>
        <w:t xml:space="preserve"> </w:t>
      </w:r>
      <w:proofErr w:type="spellStart"/>
      <w:r w:rsidRPr="000B694A">
        <w:rPr>
          <w:b w:val="0"/>
          <w:bCs/>
          <w:i/>
          <w:iCs/>
        </w:rPr>
        <w:t>Indian</w:t>
      </w:r>
      <w:proofErr w:type="spellEnd"/>
      <w:r w:rsidRPr="000B694A">
        <w:rPr>
          <w:b w:val="0"/>
          <w:bCs/>
          <w:i/>
          <w:iCs/>
        </w:rPr>
        <w:t xml:space="preserve"> </w:t>
      </w:r>
      <w:proofErr w:type="spellStart"/>
      <w:r w:rsidRPr="000B694A">
        <w:rPr>
          <w:b w:val="0"/>
          <w:bCs/>
          <w:i/>
          <w:iCs/>
        </w:rPr>
        <w:t>Journal</w:t>
      </w:r>
      <w:proofErr w:type="spellEnd"/>
      <w:r w:rsidRPr="000B694A">
        <w:rPr>
          <w:b w:val="0"/>
          <w:bCs/>
          <w:i/>
          <w:iCs/>
        </w:rPr>
        <w:t xml:space="preserve"> of </w:t>
      </w:r>
      <w:proofErr w:type="spellStart"/>
      <w:r w:rsidRPr="000B694A">
        <w:rPr>
          <w:b w:val="0"/>
          <w:bCs/>
          <w:i/>
          <w:iCs/>
        </w:rPr>
        <w:t>Veterinary</w:t>
      </w:r>
      <w:proofErr w:type="spellEnd"/>
      <w:r w:rsidRPr="000B694A">
        <w:rPr>
          <w:b w:val="0"/>
          <w:bCs/>
          <w:i/>
          <w:iCs/>
        </w:rPr>
        <w:t xml:space="preserve"> </w:t>
      </w:r>
      <w:proofErr w:type="spellStart"/>
      <w:r w:rsidRPr="000B694A">
        <w:rPr>
          <w:b w:val="0"/>
          <w:bCs/>
          <w:i/>
          <w:iCs/>
        </w:rPr>
        <w:t>Sciences</w:t>
      </w:r>
      <w:proofErr w:type="spellEnd"/>
      <w:r w:rsidRPr="000B694A">
        <w:rPr>
          <w:b w:val="0"/>
          <w:bCs/>
          <w:i/>
          <w:iCs/>
        </w:rPr>
        <w:t xml:space="preserve"> and </w:t>
      </w:r>
      <w:proofErr w:type="spellStart"/>
      <w:r w:rsidRPr="000B694A">
        <w:rPr>
          <w:b w:val="0"/>
          <w:bCs/>
          <w:i/>
          <w:iCs/>
        </w:rPr>
        <w:t>Biotechnology</w:t>
      </w:r>
      <w:proofErr w:type="spellEnd"/>
      <w:r w:rsidRPr="000B694A">
        <w:rPr>
          <w:b w:val="0"/>
          <w:bCs/>
        </w:rPr>
        <w:t>, </w:t>
      </w:r>
      <w:r w:rsidRPr="000B694A">
        <w:rPr>
          <w:b w:val="0"/>
          <w:bCs/>
          <w:i/>
          <w:iCs/>
        </w:rPr>
        <w:t>19</w:t>
      </w:r>
      <w:r w:rsidRPr="000B694A">
        <w:rPr>
          <w:b w:val="0"/>
          <w:bCs/>
        </w:rPr>
        <w:t>(1), 14.</w:t>
      </w:r>
      <w:r>
        <w:rPr>
          <w:b w:val="0"/>
          <w:bCs/>
        </w:rPr>
        <w:t xml:space="preserve"> doi:</w:t>
      </w:r>
      <w:r w:rsidRPr="00FA7AEA">
        <w:rPr>
          <w:b w:val="0"/>
          <w:bCs/>
        </w:rPr>
        <w:t>10.48165/ijvsbt.19.1.04</w:t>
      </w:r>
    </w:p>
    <w:p w14:paraId="4A8068AA" w14:textId="49DF2BD2" w:rsidR="00845596" w:rsidRPr="00FA7AEA" w:rsidRDefault="00845596" w:rsidP="00FA7AEA">
      <w:pPr>
        <w:spacing w:after="120" w:line="360" w:lineRule="auto"/>
        <w:ind w:left="567" w:hanging="567"/>
        <w:jc w:val="both"/>
        <w:rPr>
          <w:sz w:val="24"/>
          <w:szCs w:val="24"/>
        </w:rPr>
      </w:pPr>
      <w:r w:rsidRPr="000B694A">
        <w:rPr>
          <w:sz w:val="24"/>
          <w:szCs w:val="24"/>
        </w:rPr>
        <w:t xml:space="preserve">Nelson, C. D., </w:t>
      </w:r>
      <w:proofErr w:type="spellStart"/>
      <w:r w:rsidRPr="000B694A">
        <w:rPr>
          <w:sz w:val="24"/>
          <w:szCs w:val="24"/>
        </w:rPr>
        <w:t>Minkkinen</w:t>
      </w:r>
      <w:proofErr w:type="spellEnd"/>
      <w:r w:rsidRPr="000B694A">
        <w:rPr>
          <w:sz w:val="24"/>
          <w:szCs w:val="24"/>
        </w:rPr>
        <w:t xml:space="preserve">, E., </w:t>
      </w:r>
      <w:proofErr w:type="spellStart"/>
      <w:r w:rsidRPr="000B694A">
        <w:rPr>
          <w:sz w:val="24"/>
          <w:szCs w:val="24"/>
        </w:rPr>
        <w:t>Bergkvist</w:t>
      </w:r>
      <w:proofErr w:type="spellEnd"/>
      <w:r w:rsidRPr="000B694A">
        <w:rPr>
          <w:sz w:val="24"/>
          <w:szCs w:val="24"/>
        </w:rPr>
        <w:t xml:space="preserve">, M., </w:t>
      </w:r>
      <w:proofErr w:type="spellStart"/>
      <w:r w:rsidRPr="000B694A">
        <w:rPr>
          <w:sz w:val="24"/>
          <w:szCs w:val="24"/>
        </w:rPr>
        <w:t>Hoelzer</w:t>
      </w:r>
      <w:proofErr w:type="spellEnd"/>
      <w:r w:rsidRPr="000B694A">
        <w:rPr>
          <w:sz w:val="24"/>
          <w:szCs w:val="24"/>
        </w:rPr>
        <w:t xml:space="preserve">, K., Fisher, M., </w:t>
      </w:r>
      <w:proofErr w:type="spellStart"/>
      <w:r w:rsidRPr="000B694A">
        <w:rPr>
          <w:sz w:val="24"/>
          <w:szCs w:val="24"/>
        </w:rPr>
        <w:t>Bothner</w:t>
      </w:r>
      <w:proofErr w:type="spellEnd"/>
      <w:r w:rsidRPr="000B694A">
        <w:rPr>
          <w:sz w:val="24"/>
          <w:szCs w:val="24"/>
        </w:rPr>
        <w:t xml:space="preserve">, B., </w:t>
      </w:r>
      <w:proofErr w:type="spellStart"/>
      <w:r w:rsidRPr="000B694A">
        <w:rPr>
          <w:sz w:val="24"/>
          <w:szCs w:val="24"/>
        </w:rPr>
        <w:t>Parrish</w:t>
      </w:r>
      <w:proofErr w:type="spellEnd"/>
      <w:r w:rsidRPr="000B694A">
        <w:rPr>
          <w:sz w:val="24"/>
          <w:szCs w:val="24"/>
        </w:rPr>
        <w:t xml:space="preserve">, C. R. (2008). </w:t>
      </w:r>
      <w:proofErr w:type="spellStart"/>
      <w:r w:rsidRPr="000B694A">
        <w:rPr>
          <w:sz w:val="24"/>
          <w:szCs w:val="24"/>
        </w:rPr>
        <w:t>Detecting</w:t>
      </w:r>
      <w:proofErr w:type="spellEnd"/>
      <w:r w:rsidRPr="000B694A">
        <w:rPr>
          <w:sz w:val="24"/>
          <w:szCs w:val="24"/>
        </w:rPr>
        <w:t xml:space="preserve"> </w:t>
      </w:r>
      <w:proofErr w:type="spellStart"/>
      <w:r w:rsidRPr="000B694A">
        <w:rPr>
          <w:sz w:val="24"/>
          <w:szCs w:val="24"/>
        </w:rPr>
        <w:t>small</w:t>
      </w:r>
      <w:proofErr w:type="spellEnd"/>
      <w:r w:rsidRPr="000B694A">
        <w:rPr>
          <w:sz w:val="24"/>
          <w:szCs w:val="24"/>
        </w:rPr>
        <w:t xml:space="preserve"> </w:t>
      </w:r>
      <w:proofErr w:type="spellStart"/>
      <w:r w:rsidRPr="000B694A">
        <w:rPr>
          <w:sz w:val="24"/>
          <w:szCs w:val="24"/>
        </w:rPr>
        <w:t>changes</w:t>
      </w:r>
      <w:proofErr w:type="spellEnd"/>
      <w:r w:rsidRPr="000B694A">
        <w:rPr>
          <w:sz w:val="24"/>
          <w:szCs w:val="24"/>
        </w:rPr>
        <w:t xml:space="preserve"> and </w:t>
      </w:r>
      <w:proofErr w:type="spellStart"/>
      <w:r w:rsidRPr="000B694A">
        <w:rPr>
          <w:sz w:val="24"/>
          <w:szCs w:val="24"/>
        </w:rPr>
        <w:t>additional</w:t>
      </w:r>
      <w:proofErr w:type="spellEnd"/>
      <w:r w:rsidRPr="000B694A">
        <w:rPr>
          <w:sz w:val="24"/>
          <w:szCs w:val="24"/>
        </w:rPr>
        <w:t xml:space="preserve"> </w:t>
      </w:r>
      <w:proofErr w:type="spellStart"/>
      <w:r w:rsidRPr="000B694A">
        <w:rPr>
          <w:sz w:val="24"/>
          <w:szCs w:val="24"/>
        </w:rPr>
        <w:t>peptides</w:t>
      </w:r>
      <w:proofErr w:type="spellEnd"/>
      <w:r w:rsidRPr="000B694A">
        <w:rPr>
          <w:sz w:val="24"/>
          <w:szCs w:val="24"/>
        </w:rPr>
        <w:t xml:space="preserve"> in </w:t>
      </w:r>
      <w:proofErr w:type="spellStart"/>
      <w:r w:rsidRPr="000B694A">
        <w:rPr>
          <w:sz w:val="24"/>
          <w:szCs w:val="24"/>
        </w:rPr>
        <w:t>the</w:t>
      </w:r>
      <w:proofErr w:type="spellEnd"/>
      <w:r w:rsidRPr="000B694A">
        <w:rPr>
          <w:sz w:val="24"/>
          <w:szCs w:val="24"/>
        </w:rPr>
        <w:t xml:space="preserve"> canine </w:t>
      </w:r>
      <w:proofErr w:type="spellStart"/>
      <w:r w:rsidRPr="000B694A">
        <w:rPr>
          <w:sz w:val="24"/>
          <w:szCs w:val="24"/>
        </w:rPr>
        <w:t>parvovirus</w:t>
      </w:r>
      <w:proofErr w:type="spellEnd"/>
      <w:r w:rsidRPr="000B694A">
        <w:rPr>
          <w:sz w:val="24"/>
          <w:szCs w:val="24"/>
        </w:rPr>
        <w:t xml:space="preserve"> </w:t>
      </w:r>
      <w:proofErr w:type="spellStart"/>
      <w:r w:rsidRPr="000B694A">
        <w:rPr>
          <w:sz w:val="24"/>
          <w:szCs w:val="24"/>
        </w:rPr>
        <w:t>capsid</w:t>
      </w:r>
      <w:proofErr w:type="spellEnd"/>
      <w:r w:rsidRPr="000B694A">
        <w:rPr>
          <w:sz w:val="24"/>
          <w:szCs w:val="24"/>
        </w:rPr>
        <w:t xml:space="preserve"> </w:t>
      </w:r>
      <w:proofErr w:type="spellStart"/>
      <w:r w:rsidRPr="000B694A">
        <w:rPr>
          <w:sz w:val="24"/>
          <w:szCs w:val="24"/>
        </w:rPr>
        <w:t>structure</w:t>
      </w:r>
      <w:proofErr w:type="spellEnd"/>
      <w:r w:rsidRPr="000B694A">
        <w:rPr>
          <w:sz w:val="24"/>
          <w:szCs w:val="24"/>
        </w:rPr>
        <w:t>. </w:t>
      </w:r>
      <w:proofErr w:type="spellStart"/>
      <w:r w:rsidRPr="000B694A">
        <w:rPr>
          <w:i/>
          <w:iCs/>
          <w:sz w:val="24"/>
          <w:szCs w:val="24"/>
        </w:rPr>
        <w:t>Journal</w:t>
      </w:r>
      <w:proofErr w:type="spellEnd"/>
      <w:r w:rsidRPr="000B694A">
        <w:rPr>
          <w:i/>
          <w:iCs/>
          <w:sz w:val="24"/>
          <w:szCs w:val="24"/>
        </w:rPr>
        <w:t xml:space="preserve"> of </w:t>
      </w:r>
      <w:proofErr w:type="spellStart"/>
      <w:r w:rsidR="007356C8">
        <w:rPr>
          <w:i/>
          <w:iCs/>
          <w:sz w:val="24"/>
          <w:szCs w:val="24"/>
        </w:rPr>
        <w:t>V</w:t>
      </w:r>
      <w:r w:rsidRPr="000B694A">
        <w:rPr>
          <w:i/>
          <w:iCs/>
          <w:sz w:val="24"/>
          <w:szCs w:val="24"/>
        </w:rPr>
        <w:t>irology</w:t>
      </w:r>
      <w:proofErr w:type="spellEnd"/>
      <w:r w:rsidRPr="000B694A">
        <w:rPr>
          <w:sz w:val="24"/>
          <w:szCs w:val="24"/>
        </w:rPr>
        <w:t>, </w:t>
      </w:r>
      <w:r w:rsidRPr="000B694A">
        <w:rPr>
          <w:i/>
          <w:iCs/>
          <w:sz w:val="24"/>
          <w:szCs w:val="24"/>
        </w:rPr>
        <w:t>82</w:t>
      </w:r>
      <w:r w:rsidRPr="000B694A">
        <w:rPr>
          <w:sz w:val="24"/>
          <w:szCs w:val="24"/>
        </w:rPr>
        <w:t>(21), 10397-10407.</w:t>
      </w:r>
      <w:r>
        <w:rPr>
          <w:sz w:val="24"/>
          <w:szCs w:val="24"/>
        </w:rPr>
        <w:t xml:space="preserve"> </w:t>
      </w:r>
      <w:proofErr w:type="gramStart"/>
      <w:r>
        <w:rPr>
          <w:sz w:val="24"/>
          <w:szCs w:val="24"/>
        </w:rPr>
        <w:t>doi</w:t>
      </w:r>
      <w:proofErr w:type="gramEnd"/>
      <w:r>
        <w:rPr>
          <w:sz w:val="24"/>
          <w:szCs w:val="24"/>
        </w:rPr>
        <w:t>:</w:t>
      </w:r>
      <w:r>
        <w:t>1</w:t>
      </w:r>
      <w:r w:rsidRPr="00FA7AEA">
        <w:rPr>
          <w:sz w:val="24"/>
          <w:szCs w:val="24"/>
        </w:rPr>
        <w:t>0.1128/jvi.00972-08</w:t>
      </w:r>
    </w:p>
    <w:p w14:paraId="3B3C23FD" w14:textId="6DC37D43" w:rsidR="00845596" w:rsidRPr="00FA7AEA" w:rsidRDefault="00845596" w:rsidP="00FA7AEA">
      <w:pPr>
        <w:pStyle w:val="Stil2"/>
        <w:ind w:left="567" w:hanging="567"/>
        <w:rPr>
          <w:b w:val="0"/>
          <w:bCs/>
        </w:rPr>
      </w:pPr>
      <w:proofErr w:type="spellStart"/>
      <w:r w:rsidRPr="000B694A">
        <w:rPr>
          <w:b w:val="0"/>
          <w:bCs/>
        </w:rPr>
        <w:t>Newsholme</w:t>
      </w:r>
      <w:proofErr w:type="spellEnd"/>
      <w:r w:rsidRPr="000B694A">
        <w:rPr>
          <w:b w:val="0"/>
          <w:bCs/>
        </w:rPr>
        <w:t xml:space="preserve">, P., </w:t>
      </w:r>
      <w:proofErr w:type="spellStart"/>
      <w:r w:rsidRPr="000B694A">
        <w:rPr>
          <w:b w:val="0"/>
          <w:bCs/>
        </w:rPr>
        <w:t>Curi</w:t>
      </w:r>
      <w:proofErr w:type="spellEnd"/>
      <w:r w:rsidRPr="000B694A">
        <w:rPr>
          <w:b w:val="0"/>
          <w:bCs/>
        </w:rPr>
        <w:t xml:space="preserve">, R., </w:t>
      </w:r>
      <w:proofErr w:type="spellStart"/>
      <w:r w:rsidRPr="000B694A">
        <w:rPr>
          <w:b w:val="0"/>
          <w:bCs/>
        </w:rPr>
        <w:t>Curi</w:t>
      </w:r>
      <w:proofErr w:type="spellEnd"/>
      <w:r w:rsidRPr="000B694A">
        <w:rPr>
          <w:b w:val="0"/>
          <w:bCs/>
        </w:rPr>
        <w:t xml:space="preserve">, T. P., Murphy, C. J., Garcia, C., De </w:t>
      </w:r>
      <w:proofErr w:type="spellStart"/>
      <w:r w:rsidRPr="000B694A">
        <w:rPr>
          <w:b w:val="0"/>
          <w:bCs/>
        </w:rPr>
        <w:t>Melo</w:t>
      </w:r>
      <w:proofErr w:type="spellEnd"/>
      <w:r w:rsidRPr="000B694A">
        <w:rPr>
          <w:b w:val="0"/>
          <w:bCs/>
        </w:rPr>
        <w:t xml:space="preserve">, M. P. (1999). Glutamine </w:t>
      </w:r>
      <w:proofErr w:type="spellStart"/>
      <w:r w:rsidRPr="000B694A">
        <w:rPr>
          <w:b w:val="0"/>
          <w:bCs/>
        </w:rPr>
        <w:t>metabolism</w:t>
      </w:r>
      <w:proofErr w:type="spellEnd"/>
      <w:r w:rsidRPr="000B694A">
        <w:rPr>
          <w:b w:val="0"/>
          <w:bCs/>
        </w:rPr>
        <w:t xml:space="preserve"> </w:t>
      </w:r>
      <w:proofErr w:type="spellStart"/>
      <w:r w:rsidRPr="000B694A">
        <w:rPr>
          <w:b w:val="0"/>
          <w:bCs/>
        </w:rPr>
        <w:t>by</w:t>
      </w:r>
      <w:proofErr w:type="spellEnd"/>
      <w:r w:rsidRPr="000B694A">
        <w:rPr>
          <w:b w:val="0"/>
          <w:bCs/>
        </w:rPr>
        <w:t xml:space="preserve"> </w:t>
      </w:r>
      <w:proofErr w:type="spellStart"/>
      <w:r w:rsidRPr="000B694A">
        <w:rPr>
          <w:b w:val="0"/>
          <w:bCs/>
        </w:rPr>
        <w:t>lymphocytes</w:t>
      </w:r>
      <w:proofErr w:type="spellEnd"/>
      <w:r w:rsidRPr="000B694A">
        <w:rPr>
          <w:b w:val="0"/>
          <w:bCs/>
        </w:rPr>
        <w:t xml:space="preserve">, </w:t>
      </w:r>
      <w:proofErr w:type="spellStart"/>
      <w:r w:rsidRPr="000B694A">
        <w:rPr>
          <w:b w:val="0"/>
          <w:bCs/>
        </w:rPr>
        <w:t>macrophages</w:t>
      </w:r>
      <w:proofErr w:type="spellEnd"/>
      <w:r w:rsidRPr="000B694A">
        <w:rPr>
          <w:b w:val="0"/>
          <w:bCs/>
        </w:rPr>
        <w:t xml:space="preserve">, and </w:t>
      </w:r>
      <w:proofErr w:type="spellStart"/>
      <w:r w:rsidRPr="000B694A">
        <w:rPr>
          <w:b w:val="0"/>
          <w:bCs/>
        </w:rPr>
        <w:t>neutrophils</w:t>
      </w:r>
      <w:proofErr w:type="spellEnd"/>
      <w:r w:rsidRPr="000B694A">
        <w:rPr>
          <w:b w:val="0"/>
          <w:bCs/>
        </w:rPr>
        <w:t xml:space="preserve">: </w:t>
      </w:r>
      <w:proofErr w:type="spellStart"/>
      <w:r w:rsidRPr="000B694A">
        <w:rPr>
          <w:b w:val="0"/>
          <w:bCs/>
        </w:rPr>
        <w:t>its</w:t>
      </w:r>
      <w:proofErr w:type="spellEnd"/>
      <w:r w:rsidRPr="000B694A">
        <w:rPr>
          <w:b w:val="0"/>
          <w:bCs/>
        </w:rPr>
        <w:t xml:space="preserve"> </w:t>
      </w:r>
      <w:proofErr w:type="spellStart"/>
      <w:r w:rsidRPr="000B694A">
        <w:rPr>
          <w:b w:val="0"/>
          <w:bCs/>
        </w:rPr>
        <w:t>importance</w:t>
      </w:r>
      <w:proofErr w:type="spellEnd"/>
      <w:r w:rsidRPr="000B694A">
        <w:rPr>
          <w:b w:val="0"/>
          <w:bCs/>
        </w:rPr>
        <w:t xml:space="preserve"> in </w:t>
      </w:r>
      <w:proofErr w:type="spellStart"/>
      <w:r w:rsidRPr="000B694A">
        <w:rPr>
          <w:b w:val="0"/>
          <w:bCs/>
        </w:rPr>
        <w:t>health</w:t>
      </w:r>
      <w:proofErr w:type="spellEnd"/>
      <w:r w:rsidRPr="000B694A">
        <w:rPr>
          <w:b w:val="0"/>
          <w:bCs/>
        </w:rPr>
        <w:t xml:space="preserve"> and </w:t>
      </w:r>
      <w:proofErr w:type="spellStart"/>
      <w:r w:rsidRPr="000B694A">
        <w:rPr>
          <w:b w:val="0"/>
          <w:bCs/>
        </w:rPr>
        <w:t>disease</w:t>
      </w:r>
      <w:proofErr w:type="spellEnd"/>
      <w:r w:rsidRPr="000B694A">
        <w:rPr>
          <w:b w:val="0"/>
          <w:bCs/>
        </w:rPr>
        <w:t xml:space="preserve">. </w:t>
      </w:r>
      <w:proofErr w:type="spellStart"/>
      <w:r w:rsidRPr="00814C93">
        <w:rPr>
          <w:b w:val="0"/>
          <w:bCs/>
          <w:i/>
          <w:iCs/>
        </w:rPr>
        <w:t>The</w:t>
      </w:r>
      <w:proofErr w:type="spellEnd"/>
      <w:r w:rsidRPr="00814C93">
        <w:rPr>
          <w:b w:val="0"/>
          <w:bCs/>
          <w:i/>
          <w:iCs/>
        </w:rPr>
        <w:t xml:space="preserve"> </w:t>
      </w:r>
      <w:proofErr w:type="spellStart"/>
      <w:r w:rsidRPr="00814C93">
        <w:rPr>
          <w:b w:val="0"/>
          <w:bCs/>
          <w:i/>
          <w:iCs/>
        </w:rPr>
        <w:t>Journal</w:t>
      </w:r>
      <w:proofErr w:type="spellEnd"/>
      <w:r w:rsidRPr="00814C93">
        <w:rPr>
          <w:b w:val="0"/>
          <w:bCs/>
          <w:i/>
          <w:iCs/>
        </w:rPr>
        <w:t xml:space="preserve"> of </w:t>
      </w:r>
      <w:proofErr w:type="spellStart"/>
      <w:r w:rsidR="007356C8">
        <w:rPr>
          <w:b w:val="0"/>
          <w:bCs/>
          <w:i/>
          <w:iCs/>
        </w:rPr>
        <w:t>N</w:t>
      </w:r>
      <w:r w:rsidRPr="00814C93">
        <w:rPr>
          <w:b w:val="0"/>
          <w:bCs/>
          <w:i/>
          <w:iCs/>
        </w:rPr>
        <w:t>utritional</w:t>
      </w:r>
      <w:proofErr w:type="spellEnd"/>
      <w:r w:rsidRPr="00814C93">
        <w:rPr>
          <w:b w:val="0"/>
          <w:bCs/>
          <w:i/>
          <w:iCs/>
        </w:rPr>
        <w:t xml:space="preserve"> </w:t>
      </w:r>
      <w:proofErr w:type="spellStart"/>
      <w:r w:rsidR="007356C8">
        <w:rPr>
          <w:b w:val="0"/>
          <w:bCs/>
          <w:i/>
          <w:iCs/>
        </w:rPr>
        <w:t>B</w:t>
      </w:r>
      <w:r w:rsidRPr="00814C93">
        <w:rPr>
          <w:b w:val="0"/>
          <w:bCs/>
          <w:i/>
          <w:iCs/>
        </w:rPr>
        <w:t>iochemistry</w:t>
      </w:r>
      <w:proofErr w:type="spellEnd"/>
      <w:r w:rsidRPr="000B694A">
        <w:rPr>
          <w:b w:val="0"/>
          <w:bCs/>
        </w:rPr>
        <w:t>, 10(6), 316-324.</w:t>
      </w:r>
      <w:r>
        <w:rPr>
          <w:b w:val="0"/>
          <w:bCs/>
        </w:rPr>
        <w:t xml:space="preserve"> doi:</w:t>
      </w:r>
      <w:r w:rsidRPr="00FA7AEA">
        <w:rPr>
          <w:b w:val="0"/>
          <w:bCs/>
        </w:rPr>
        <w:t>10.1016/S0955-2863(99)00022-4</w:t>
      </w:r>
    </w:p>
    <w:p w14:paraId="0D3D7FC6" w14:textId="47E3367C" w:rsidR="00845596" w:rsidRPr="000B694A" w:rsidRDefault="00845596" w:rsidP="00DD0105">
      <w:pPr>
        <w:pStyle w:val="Stil2"/>
        <w:ind w:left="567" w:hanging="567"/>
        <w:rPr>
          <w:b w:val="0"/>
          <w:bCs/>
        </w:rPr>
      </w:pPr>
      <w:proofErr w:type="spellStart"/>
      <w:r w:rsidRPr="000B694A">
        <w:rPr>
          <w:b w:val="0"/>
          <w:bCs/>
        </w:rPr>
        <w:t>Newsholme</w:t>
      </w:r>
      <w:proofErr w:type="spellEnd"/>
      <w:r w:rsidRPr="000B694A">
        <w:rPr>
          <w:b w:val="0"/>
          <w:bCs/>
        </w:rPr>
        <w:t xml:space="preserve">, P., </w:t>
      </w:r>
      <w:proofErr w:type="spellStart"/>
      <w:r w:rsidRPr="000B694A">
        <w:rPr>
          <w:b w:val="0"/>
          <w:bCs/>
        </w:rPr>
        <w:t>Procopio</w:t>
      </w:r>
      <w:proofErr w:type="spellEnd"/>
      <w:r w:rsidRPr="000B694A">
        <w:rPr>
          <w:b w:val="0"/>
          <w:bCs/>
        </w:rPr>
        <w:t xml:space="preserve">, J., Lima, M. M. R., </w:t>
      </w:r>
      <w:proofErr w:type="spellStart"/>
      <w:r w:rsidRPr="000B694A">
        <w:rPr>
          <w:b w:val="0"/>
          <w:bCs/>
        </w:rPr>
        <w:t>Pithon‐Curi</w:t>
      </w:r>
      <w:proofErr w:type="spellEnd"/>
      <w:r w:rsidRPr="000B694A">
        <w:rPr>
          <w:b w:val="0"/>
          <w:bCs/>
        </w:rPr>
        <w:t xml:space="preserve">, T. C., </w:t>
      </w:r>
      <w:proofErr w:type="spellStart"/>
      <w:r w:rsidRPr="000B694A">
        <w:rPr>
          <w:b w:val="0"/>
          <w:bCs/>
        </w:rPr>
        <w:t>Curi</w:t>
      </w:r>
      <w:proofErr w:type="spellEnd"/>
      <w:r w:rsidRPr="000B694A">
        <w:rPr>
          <w:b w:val="0"/>
          <w:bCs/>
        </w:rPr>
        <w:t xml:space="preserve">, R. (2003). Glutamine and </w:t>
      </w:r>
      <w:proofErr w:type="spellStart"/>
      <w:r w:rsidRPr="000B694A">
        <w:rPr>
          <w:b w:val="0"/>
          <w:bCs/>
        </w:rPr>
        <w:t>glutamate</w:t>
      </w:r>
      <w:proofErr w:type="spellEnd"/>
      <w:r w:rsidRPr="000B694A">
        <w:rPr>
          <w:b w:val="0"/>
          <w:bCs/>
        </w:rPr>
        <w:t>—</w:t>
      </w:r>
      <w:proofErr w:type="spellStart"/>
      <w:r w:rsidRPr="000B694A">
        <w:rPr>
          <w:b w:val="0"/>
          <w:bCs/>
        </w:rPr>
        <w:t>their</w:t>
      </w:r>
      <w:proofErr w:type="spellEnd"/>
      <w:r w:rsidRPr="000B694A">
        <w:rPr>
          <w:b w:val="0"/>
          <w:bCs/>
        </w:rPr>
        <w:t xml:space="preserve"> </w:t>
      </w:r>
      <w:proofErr w:type="spellStart"/>
      <w:r w:rsidRPr="000B694A">
        <w:rPr>
          <w:b w:val="0"/>
          <w:bCs/>
        </w:rPr>
        <w:t>central</w:t>
      </w:r>
      <w:proofErr w:type="spellEnd"/>
      <w:r w:rsidRPr="000B694A">
        <w:rPr>
          <w:b w:val="0"/>
          <w:bCs/>
        </w:rPr>
        <w:t xml:space="preserve"> role in </w:t>
      </w:r>
      <w:proofErr w:type="spellStart"/>
      <w:r w:rsidRPr="000B694A">
        <w:rPr>
          <w:b w:val="0"/>
          <w:bCs/>
        </w:rPr>
        <w:t>cell</w:t>
      </w:r>
      <w:proofErr w:type="spellEnd"/>
      <w:r w:rsidRPr="000B694A">
        <w:rPr>
          <w:b w:val="0"/>
          <w:bCs/>
        </w:rPr>
        <w:t xml:space="preserve"> </w:t>
      </w:r>
      <w:proofErr w:type="spellStart"/>
      <w:r w:rsidRPr="000B694A">
        <w:rPr>
          <w:b w:val="0"/>
          <w:bCs/>
        </w:rPr>
        <w:t>metabolism</w:t>
      </w:r>
      <w:proofErr w:type="spellEnd"/>
      <w:r w:rsidRPr="000B694A">
        <w:rPr>
          <w:b w:val="0"/>
          <w:bCs/>
        </w:rPr>
        <w:t xml:space="preserve"> and </w:t>
      </w:r>
      <w:proofErr w:type="spellStart"/>
      <w:r w:rsidRPr="000B694A">
        <w:rPr>
          <w:b w:val="0"/>
          <w:bCs/>
        </w:rPr>
        <w:t>function</w:t>
      </w:r>
      <w:proofErr w:type="spellEnd"/>
      <w:r w:rsidRPr="000B694A">
        <w:rPr>
          <w:b w:val="0"/>
          <w:bCs/>
        </w:rPr>
        <w:t xml:space="preserve">. </w:t>
      </w:r>
      <w:r w:rsidRPr="00814C93">
        <w:rPr>
          <w:b w:val="0"/>
          <w:bCs/>
          <w:i/>
          <w:iCs/>
        </w:rPr>
        <w:t xml:space="preserve">Cell </w:t>
      </w:r>
      <w:proofErr w:type="spellStart"/>
      <w:r w:rsidR="007356C8">
        <w:rPr>
          <w:b w:val="0"/>
          <w:bCs/>
          <w:i/>
          <w:iCs/>
        </w:rPr>
        <w:t>B</w:t>
      </w:r>
      <w:r w:rsidRPr="00814C93">
        <w:rPr>
          <w:b w:val="0"/>
          <w:bCs/>
          <w:i/>
          <w:iCs/>
        </w:rPr>
        <w:t>iochemistry</w:t>
      </w:r>
      <w:proofErr w:type="spellEnd"/>
      <w:r w:rsidRPr="00814C93">
        <w:rPr>
          <w:b w:val="0"/>
          <w:bCs/>
          <w:i/>
          <w:iCs/>
        </w:rPr>
        <w:t xml:space="preserve"> and </w:t>
      </w:r>
      <w:proofErr w:type="spellStart"/>
      <w:r w:rsidR="007356C8">
        <w:rPr>
          <w:b w:val="0"/>
          <w:bCs/>
          <w:i/>
          <w:iCs/>
        </w:rPr>
        <w:t>F</w:t>
      </w:r>
      <w:r w:rsidRPr="00814C93">
        <w:rPr>
          <w:b w:val="0"/>
          <w:bCs/>
          <w:i/>
          <w:iCs/>
        </w:rPr>
        <w:t>unction</w:t>
      </w:r>
      <w:proofErr w:type="spellEnd"/>
      <w:r w:rsidRPr="000B694A">
        <w:rPr>
          <w:b w:val="0"/>
          <w:bCs/>
        </w:rPr>
        <w:t>, 21(1), 1-9.</w:t>
      </w:r>
      <w:r>
        <w:rPr>
          <w:b w:val="0"/>
          <w:bCs/>
        </w:rPr>
        <w:t xml:space="preserve"> doi:</w:t>
      </w:r>
      <w:r w:rsidRPr="00FA7AEA">
        <w:rPr>
          <w:b w:val="0"/>
          <w:bCs/>
        </w:rPr>
        <w:t>10.1002/cbf.1003</w:t>
      </w:r>
    </w:p>
    <w:p w14:paraId="0B5B80C3" w14:textId="77777777" w:rsidR="00845596" w:rsidRPr="000B694A" w:rsidRDefault="00845596" w:rsidP="00DD0105">
      <w:pPr>
        <w:pStyle w:val="Stil2"/>
        <w:ind w:left="567" w:hanging="567"/>
        <w:rPr>
          <w:b w:val="0"/>
          <w:bCs/>
        </w:rPr>
      </w:pPr>
      <w:proofErr w:type="spellStart"/>
      <w:r w:rsidRPr="000B694A">
        <w:rPr>
          <w:b w:val="0"/>
          <w:bCs/>
        </w:rPr>
        <w:t>Oak</w:t>
      </w:r>
      <w:proofErr w:type="spellEnd"/>
      <w:r w:rsidRPr="000B694A">
        <w:rPr>
          <w:b w:val="0"/>
          <w:bCs/>
        </w:rPr>
        <w:t xml:space="preserve">, P. M., Mali, A. S., </w:t>
      </w:r>
      <w:proofErr w:type="spellStart"/>
      <w:r w:rsidRPr="000B694A">
        <w:rPr>
          <w:b w:val="0"/>
          <w:bCs/>
        </w:rPr>
        <w:t>Chopade</w:t>
      </w:r>
      <w:proofErr w:type="spellEnd"/>
      <w:r w:rsidRPr="000B694A">
        <w:rPr>
          <w:b w:val="0"/>
          <w:bCs/>
        </w:rPr>
        <w:t xml:space="preserve">, A. R., </w:t>
      </w:r>
      <w:proofErr w:type="spellStart"/>
      <w:r w:rsidRPr="000B694A">
        <w:rPr>
          <w:b w:val="0"/>
          <w:bCs/>
        </w:rPr>
        <w:t>Shukla</w:t>
      </w:r>
      <w:proofErr w:type="spellEnd"/>
      <w:r w:rsidRPr="000B694A">
        <w:rPr>
          <w:b w:val="0"/>
          <w:bCs/>
        </w:rPr>
        <w:t xml:space="preserve">, G. (2019). </w:t>
      </w:r>
      <w:proofErr w:type="spellStart"/>
      <w:r w:rsidRPr="000B694A">
        <w:rPr>
          <w:b w:val="0"/>
          <w:bCs/>
        </w:rPr>
        <w:t>Phosphorimidate</w:t>
      </w:r>
      <w:proofErr w:type="spellEnd"/>
      <w:r w:rsidRPr="000B694A">
        <w:rPr>
          <w:b w:val="0"/>
          <w:bCs/>
        </w:rPr>
        <w:t xml:space="preserve"> </w:t>
      </w:r>
      <w:proofErr w:type="spellStart"/>
      <w:r w:rsidRPr="000B694A">
        <w:rPr>
          <w:b w:val="0"/>
          <w:bCs/>
        </w:rPr>
        <w:t>Derivatives</w:t>
      </w:r>
      <w:proofErr w:type="spellEnd"/>
      <w:r w:rsidRPr="000B694A">
        <w:rPr>
          <w:b w:val="0"/>
          <w:bCs/>
        </w:rPr>
        <w:t xml:space="preserve"> of </w:t>
      </w:r>
      <w:proofErr w:type="spellStart"/>
      <w:r w:rsidRPr="000B694A">
        <w:rPr>
          <w:b w:val="0"/>
          <w:bCs/>
        </w:rPr>
        <w:t>Acyclovir</w:t>
      </w:r>
      <w:proofErr w:type="spellEnd"/>
      <w:r w:rsidRPr="000B694A">
        <w:rPr>
          <w:b w:val="0"/>
          <w:bCs/>
        </w:rPr>
        <w:t xml:space="preserve">; Antiviral Activity </w:t>
      </w:r>
      <w:proofErr w:type="spellStart"/>
      <w:r w:rsidRPr="000B694A">
        <w:rPr>
          <w:b w:val="0"/>
          <w:bCs/>
        </w:rPr>
        <w:t>Against</w:t>
      </w:r>
      <w:proofErr w:type="spellEnd"/>
      <w:r w:rsidRPr="000B694A">
        <w:rPr>
          <w:b w:val="0"/>
          <w:bCs/>
        </w:rPr>
        <w:t xml:space="preserve"> Canine </w:t>
      </w:r>
      <w:proofErr w:type="spellStart"/>
      <w:r w:rsidRPr="000B694A">
        <w:rPr>
          <w:b w:val="0"/>
          <w:bCs/>
        </w:rPr>
        <w:t>Parvovirus</w:t>
      </w:r>
      <w:proofErr w:type="spellEnd"/>
      <w:r w:rsidRPr="000B694A">
        <w:rPr>
          <w:b w:val="0"/>
          <w:bCs/>
        </w:rPr>
        <w:t xml:space="preserve"> </w:t>
      </w:r>
      <w:proofErr w:type="spellStart"/>
      <w:r w:rsidRPr="000B694A">
        <w:rPr>
          <w:b w:val="0"/>
          <w:bCs/>
        </w:rPr>
        <w:t>In</w:t>
      </w:r>
      <w:proofErr w:type="spellEnd"/>
      <w:r w:rsidRPr="000B694A">
        <w:rPr>
          <w:b w:val="0"/>
          <w:bCs/>
        </w:rPr>
        <w:t xml:space="preserve"> Vitro. </w:t>
      </w:r>
      <w:proofErr w:type="spellStart"/>
      <w:proofErr w:type="gramStart"/>
      <w:r w:rsidRPr="000B694A">
        <w:rPr>
          <w:b w:val="0"/>
          <w:bCs/>
          <w:i/>
          <w:iCs/>
        </w:rPr>
        <w:t>bioRxiv</w:t>
      </w:r>
      <w:proofErr w:type="spellEnd"/>
      <w:proofErr w:type="gramEnd"/>
      <w:r w:rsidRPr="000B694A">
        <w:rPr>
          <w:b w:val="0"/>
          <w:bCs/>
        </w:rPr>
        <w:t>, 598177.</w:t>
      </w:r>
      <w:r>
        <w:rPr>
          <w:b w:val="0"/>
          <w:bCs/>
        </w:rPr>
        <w:t xml:space="preserve"> </w:t>
      </w:r>
      <w:proofErr w:type="gramStart"/>
      <w:r>
        <w:rPr>
          <w:b w:val="0"/>
          <w:bCs/>
        </w:rPr>
        <w:t>doi</w:t>
      </w:r>
      <w:proofErr w:type="gramEnd"/>
      <w:r>
        <w:rPr>
          <w:b w:val="0"/>
          <w:bCs/>
        </w:rPr>
        <w:t>:</w:t>
      </w:r>
      <w:r w:rsidRPr="00FA7AEA">
        <w:rPr>
          <w:b w:val="0"/>
          <w:bCs/>
        </w:rPr>
        <w:t>10.1101/598177</w:t>
      </w:r>
    </w:p>
    <w:p w14:paraId="5067644C" w14:textId="77777777" w:rsidR="00845596" w:rsidRPr="0039364D" w:rsidRDefault="00845596" w:rsidP="0039364D">
      <w:pPr>
        <w:pStyle w:val="Stil2"/>
        <w:ind w:left="567" w:hanging="567"/>
        <w:rPr>
          <w:b w:val="0"/>
          <w:bCs/>
        </w:rPr>
      </w:pPr>
      <w:r w:rsidRPr="000B694A">
        <w:rPr>
          <w:b w:val="0"/>
          <w:bCs/>
        </w:rPr>
        <w:t xml:space="preserve">Oh, J. S., Ha, G. W., </w:t>
      </w:r>
      <w:proofErr w:type="spellStart"/>
      <w:r w:rsidRPr="000B694A">
        <w:rPr>
          <w:b w:val="0"/>
          <w:bCs/>
        </w:rPr>
        <w:t>Cho</w:t>
      </w:r>
      <w:proofErr w:type="spellEnd"/>
      <w:r w:rsidRPr="000B694A">
        <w:rPr>
          <w:b w:val="0"/>
          <w:bCs/>
        </w:rPr>
        <w:t xml:space="preserve">, Y. S., Kim, M. J., An, D. J., </w:t>
      </w:r>
      <w:proofErr w:type="spellStart"/>
      <w:r w:rsidRPr="000B694A">
        <w:rPr>
          <w:b w:val="0"/>
          <w:bCs/>
        </w:rPr>
        <w:t>Hwang</w:t>
      </w:r>
      <w:proofErr w:type="spellEnd"/>
      <w:r w:rsidRPr="000B694A">
        <w:rPr>
          <w:b w:val="0"/>
          <w:bCs/>
        </w:rPr>
        <w:t xml:space="preserve">, K. K., </w:t>
      </w:r>
      <w:proofErr w:type="spellStart"/>
      <w:r w:rsidRPr="000B694A">
        <w:rPr>
          <w:b w:val="0"/>
          <w:bCs/>
        </w:rPr>
        <w:t>Song</w:t>
      </w:r>
      <w:proofErr w:type="spellEnd"/>
      <w:r w:rsidRPr="000B694A">
        <w:rPr>
          <w:b w:val="0"/>
          <w:bCs/>
        </w:rPr>
        <w:t xml:space="preserve">, D. S. (2006). </w:t>
      </w:r>
      <w:proofErr w:type="spellStart"/>
      <w:r w:rsidRPr="000B694A">
        <w:rPr>
          <w:b w:val="0"/>
          <w:bCs/>
        </w:rPr>
        <w:t>One</w:t>
      </w:r>
      <w:proofErr w:type="spellEnd"/>
      <w:r w:rsidRPr="000B694A">
        <w:rPr>
          <w:b w:val="0"/>
          <w:bCs/>
        </w:rPr>
        <w:t xml:space="preserve">-step </w:t>
      </w:r>
      <w:proofErr w:type="spellStart"/>
      <w:r w:rsidRPr="000B694A">
        <w:rPr>
          <w:b w:val="0"/>
          <w:bCs/>
        </w:rPr>
        <w:t>immunochromatography</w:t>
      </w:r>
      <w:proofErr w:type="spellEnd"/>
      <w:r w:rsidRPr="000B694A">
        <w:rPr>
          <w:b w:val="0"/>
          <w:bCs/>
        </w:rPr>
        <w:t xml:space="preserve"> </w:t>
      </w:r>
      <w:proofErr w:type="spellStart"/>
      <w:r w:rsidRPr="000B694A">
        <w:rPr>
          <w:b w:val="0"/>
          <w:bCs/>
        </w:rPr>
        <w:t>assay</w:t>
      </w:r>
      <w:proofErr w:type="spellEnd"/>
      <w:r w:rsidRPr="000B694A">
        <w:rPr>
          <w:b w:val="0"/>
          <w:bCs/>
        </w:rPr>
        <w:t xml:space="preserve"> kit </w:t>
      </w:r>
      <w:proofErr w:type="spellStart"/>
      <w:r w:rsidRPr="000B694A">
        <w:rPr>
          <w:b w:val="0"/>
          <w:bCs/>
        </w:rPr>
        <w:t>for</w:t>
      </w:r>
      <w:proofErr w:type="spellEnd"/>
      <w:r w:rsidRPr="000B694A">
        <w:rPr>
          <w:b w:val="0"/>
          <w:bCs/>
        </w:rPr>
        <w:t xml:space="preserve"> </w:t>
      </w:r>
      <w:proofErr w:type="spellStart"/>
      <w:r w:rsidRPr="000B694A">
        <w:rPr>
          <w:b w:val="0"/>
          <w:bCs/>
        </w:rPr>
        <w:t>detecting</w:t>
      </w:r>
      <w:proofErr w:type="spellEnd"/>
      <w:r w:rsidRPr="000B694A">
        <w:rPr>
          <w:b w:val="0"/>
          <w:bCs/>
        </w:rPr>
        <w:t xml:space="preserve"> </w:t>
      </w:r>
      <w:proofErr w:type="spellStart"/>
      <w:r w:rsidRPr="000B694A">
        <w:rPr>
          <w:b w:val="0"/>
          <w:bCs/>
        </w:rPr>
        <w:t>antibodies</w:t>
      </w:r>
      <w:proofErr w:type="spellEnd"/>
      <w:r w:rsidRPr="000B694A">
        <w:rPr>
          <w:b w:val="0"/>
          <w:bCs/>
        </w:rPr>
        <w:t xml:space="preserve"> </w:t>
      </w:r>
      <w:proofErr w:type="spellStart"/>
      <w:r w:rsidRPr="000B694A">
        <w:rPr>
          <w:b w:val="0"/>
          <w:bCs/>
        </w:rPr>
        <w:t>to</w:t>
      </w:r>
      <w:proofErr w:type="spellEnd"/>
      <w:r w:rsidRPr="000B694A">
        <w:rPr>
          <w:b w:val="0"/>
          <w:bCs/>
        </w:rPr>
        <w:t xml:space="preserve"> canine </w:t>
      </w:r>
      <w:proofErr w:type="spellStart"/>
      <w:r w:rsidRPr="000B694A">
        <w:rPr>
          <w:b w:val="0"/>
          <w:bCs/>
        </w:rPr>
        <w:t>parvovirus</w:t>
      </w:r>
      <w:proofErr w:type="spellEnd"/>
      <w:r w:rsidRPr="000B694A">
        <w:rPr>
          <w:b w:val="0"/>
          <w:bCs/>
        </w:rPr>
        <w:t>. </w:t>
      </w:r>
      <w:r w:rsidRPr="000B694A">
        <w:rPr>
          <w:b w:val="0"/>
          <w:bCs/>
          <w:i/>
          <w:iCs/>
        </w:rPr>
        <w:t xml:space="preserve">Clinical and </w:t>
      </w:r>
      <w:proofErr w:type="spellStart"/>
      <w:r w:rsidRPr="000B694A">
        <w:rPr>
          <w:b w:val="0"/>
          <w:bCs/>
          <w:i/>
          <w:iCs/>
        </w:rPr>
        <w:t>Vaccine</w:t>
      </w:r>
      <w:proofErr w:type="spellEnd"/>
      <w:r w:rsidRPr="000B694A">
        <w:rPr>
          <w:b w:val="0"/>
          <w:bCs/>
          <w:i/>
          <w:iCs/>
        </w:rPr>
        <w:t xml:space="preserve"> </w:t>
      </w:r>
      <w:proofErr w:type="spellStart"/>
      <w:r w:rsidRPr="000B694A">
        <w:rPr>
          <w:b w:val="0"/>
          <w:bCs/>
          <w:i/>
          <w:iCs/>
        </w:rPr>
        <w:t>Immunology</w:t>
      </w:r>
      <w:proofErr w:type="spellEnd"/>
      <w:r w:rsidRPr="000B694A">
        <w:rPr>
          <w:b w:val="0"/>
          <w:bCs/>
        </w:rPr>
        <w:t>, </w:t>
      </w:r>
      <w:r w:rsidRPr="000B694A">
        <w:rPr>
          <w:b w:val="0"/>
          <w:bCs/>
          <w:i/>
          <w:iCs/>
        </w:rPr>
        <w:t>13</w:t>
      </w:r>
      <w:r w:rsidRPr="000B694A">
        <w:rPr>
          <w:b w:val="0"/>
          <w:bCs/>
        </w:rPr>
        <w:t>(4), 520-524.</w:t>
      </w:r>
      <w:r>
        <w:rPr>
          <w:b w:val="0"/>
          <w:bCs/>
        </w:rPr>
        <w:t xml:space="preserve"> doi:</w:t>
      </w:r>
      <w:r w:rsidRPr="0039364D">
        <w:rPr>
          <w:b w:val="0"/>
          <w:bCs/>
        </w:rPr>
        <w:t>10.1128/CVI.13.4.520-524.2006</w:t>
      </w:r>
    </w:p>
    <w:p w14:paraId="297F9EF0" w14:textId="77777777" w:rsidR="00845596" w:rsidRPr="000B694A" w:rsidRDefault="00845596" w:rsidP="00DD0105">
      <w:pPr>
        <w:pStyle w:val="Stil2"/>
        <w:ind w:left="567" w:hanging="567"/>
        <w:rPr>
          <w:b w:val="0"/>
          <w:bCs/>
        </w:rPr>
      </w:pPr>
      <w:bookmarkStart w:id="179" w:name="_Hlk199240786"/>
      <w:proofErr w:type="spellStart"/>
      <w:r w:rsidRPr="000B694A">
        <w:rPr>
          <w:b w:val="0"/>
          <w:bCs/>
        </w:rPr>
        <w:t>O'Toole</w:t>
      </w:r>
      <w:bookmarkEnd w:id="179"/>
      <w:proofErr w:type="spellEnd"/>
      <w:r w:rsidRPr="000B694A">
        <w:rPr>
          <w:b w:val="0"/>
          <w:bCs/>
        </w:rPr>
        <w:t xml:space="preserve">, E., Miller, C. W., Wilson, B. A., </w:t>
      </w:r>
      <w:proofErr w:type="spellStart"/>
      <w:r w:rsidRPr="000B694A">
        <w:rPr>
          <w:b w:val="0"/>
          <w:bCs/>
        </w:rPr>
        <w:t>Mathews</w:t>
      </w:r>
      <w:proofErr w:type="spellEnd"/>
      <w:r w:rsidRPr="000B694A">
        <w:rPr>
          <w:b w:val="0"/>
          <w:bCs/>
        </w:rPr>
        <w:t xml:space="preserve">, K. A., Davis, C., </w:t>
      </w:r>
      <w:proofErr w:type="spellStart"/>
      <w:r w:rsidRPr="000B694A">
        <w:rPr>
          <w:b w:val="0"/>
          <w:bCs/>
        </w:rPr>
        <w:t>Sears</w:t>
      </w:r>
      <w:proofErr w:type="spellEnd"/>
      <w:r w:rsidRPr="000B694A">
        <w:rPr>
          <w:b w:val="0"/>
          <w:bCs/>
        </w:rPr>
        <w:t xml:space="preserve">, W. (2004). </w:t>
      </w:r>
      <w:proofErr w:type="spellStart"/>
      <w:r w:rsidRPr="000B694A">
        <w:rPr>
          <w:b w:val="0"/>
          <w:bCs/>
        </w:rPr>
        <w:t>Comparison</w:t>
      </w:r>
      <w:proofErr w:type="spellEnd"/>
      <w:r w:rsidRPr="000B694A">
        <w:rPr>
          <w:b w:val="0"/>
          <w:bCs/>
        </w:rPr>
        <w:t xml:space="preserve"> of </w:t>
      </w:r>
      <w:proofErr w:type="spellStart"/>
      <w:r w:rsidRPr="000B694A">
        <w:rPr>
          <w:b w:val="0"/>
          <w:bCs/>
        </w:rPr>
        <w:t>the</w:t>
      </w:r>
      <w:proofErr w:type="spellEnd"/>
      <w:r w:rsidRPr="000B694A">
        <w:rPr>
          <w:b w:val="0"/>
          <w:bCs/>
        </w:rPr>
        <w:t xml:space="preserve"> </w:t>
      </w:r>
      <w:proofErr w:type="spellStart"/>
      <w:r w:rsidRPr="000B694A">
        <w:rPr>
          <w:b w:val="0"/>
          <w:bCs/>
        </w:rPr>
        <w:t>standard</w:t>
      </w:r>
      <w:proofErr w:type="spellEnd"/>
      <w:r w:rsidRPr="000B694A">
        <w:rPr>
          <w:b w:val="0"/>
          <w:bCs/>
        </w:rPr>
        <w:t xml:space="preserve"> </w:t>
      </w:r>
      <w:proofErr w:type="spellStart"/>
      <w:r w:rsidRPr="000B694A">
        <w:rPr>
          <w:b w:val="0"/>
          <w:bCs/>
        </w:rPr>
        <w:t>predictive</w:t>
      </w:r>
      <w:proofErr w:type="spellEnd"/>
      <w:r w:rsidRPr="000B694A">
        <w:rPr>
          <w:b w:val="0"/>
          <w:bCs/>
        </w:rPr>
        <w:t xml:space="preserve"> </w:t>
      </w:r>
      <w:proofErr w:type="spellStart"/>
      <w:r w:rsidRPr="000B694A">
        <w:rPr>
          <w:b w:val="0"/>
          <w:bCs/>
        </w:rPr>
        <w:t>equation</w:t>
      </w:r>
      <w:proofErr w:type="spellEnd"/>
      <w:r w:rsidRPr="000B694A">
        <w:rPr>
          <w:b w:val="0"/>
          <w:bCs/>
        </w:rPr>
        <w:t xml:space="preserve"> </w:t>
      </w:r>
      <w:proofErr w:type="spellStart"/>
      <w:r w:rsidRPr="000B694A">
        <w:rPr>
          <w:b w:val="0"/>
          <w:bCs/>
        </w:rPr>
        <w:t>for</w:t>
      </w:r>
      <w:proofErr w:type="spellEnd"/>
      <w:r w:rsidRPr="000B694A">
        <w:rPr>
          <w:b w:val="0"/>
          <w:bCs/>
        </w:rPr>
        <w:t xml:space="preserve"> </w:t>
      </w:r>
      <w:proofErr w:type="spellStart"/>
      <w:r w:rsidRPr="000B694A">
        <w:rPr>
          <w:b w:val="0"/>
          <w:bCs/>
        </w:rPr>
        <w:t>calculation</w:t>
      </w:r>
      <w:proofErr w:type="spellEnd"/>
      <w:r w:rsidRPr="000B694A">
        <w:rPr>
          <w:b w:val="0"/>
          <w:bCs/>
        </w:rPr>
        <w:t xml:space="preserve"> of </w:t>
      </w:r>
      <w:proofErr w:type="spellStart"/>
      <w:r w:rsidRPr="000B694A">
        <w:rPr>
          <w:b w:val="0"/>
          <w:bCs/>
        </w:rPr>
        <w:t>resting</w:t>
      </w:r>
      <w:proofErr w:type="spellEnd"/>
      <w:r w:rsidRPr="000B694A">
        <w:rPr>
          <w:b w:val="0"/>
          <w:bCs/>
        </w:rPr>
        <w:t xml:space="preserve"> </w:t>
      </w:r>
      <w:proofErr w:type="spellStart"/>
      <w:r w:rsidRPr="000B694A">
        <w:rPr>
          <w:b w:val="0"/>
          <w:bCs/>
        </w:rPr>
        <w:t>energy</w:t>
      </w:r>
      <w:proofErr w:type="spellEnd"/>
      <w:r w:rsidRPr="000B694A">
        <w:rPr>
          <w:b w:val="0"/>
          <w:bCs/>
        </w:rPr>
        <w:t xml:space="preserve"> </w:t>
      </w:r>
      <w:proofErr w:type="spellStart"/>
      <w:r w:rsidRPr="000B694A">
        <w:rPr>
          <w:b w:val="0"/>
          <w:bCs/>
        </w:rPr>
        <w:lastRenderedPageBreak/>
        <w:t>expenditure</w:t>
      </w:r>
      <w:proofErr w:type="spellEnd"/>
      <w:r w:rsidRPr="000B694A">
        <w:rPr>
          <w:b w:val="0"/>
          <w:bCs/>
        </w:rPr>
        <w:t xml:space="preserve"> with </w:t>
      </w:r>
      <w:proofErr w:type="spellStart"/>
      <w:r w:rsidRPr="000B694A">
        <w:rPr>
          <w:b w:val="0"/>
          <w:bCs/>
        </w:rPr>
        <w:t>indirect</w:t>
      </w:r>
      <w:proofErr w:type="spellEnd"/>
      <w:r w:rsidRPr="000B694A">
        <w:rPr>
          <w:b w:val="0"/>
          <w:bCs/>
        </w:rPr>
        <w:t xml:space="preserve"> </w:t>
      </w:r>
      <w:proofErr w:type="spellStart"/>
      <w:r w:rsidRPr="000B694A">
        <w:rPr>
          <w:b w:val="0"/>
          <w:bCs/>
        </w:rPr>
        <w:t>calorimetry</w:t>
      </w:r>
      <w:proofErr w:type="spellEnd"/>
      <w:r w:rsidRPr="000B694A">
        <w:rPr>
          <w:b w:val="0"/>
          <w:bCs/>
        </w:rPr>
        <w:t xml:space="preserve"> in </w:t>
      </w:r>
      <w:proofErr w:type="spellStart"/>
      <w:r w:rsidRPr="000B694A">
        <w:rPr>
          <w:b w:val="0"/>
          <w:bCs/>
        </w:rPr>
        <w:t>hospitalized</w:t>
      </w:r>
      <w:proofErr w:type="spellEnd"/>
      <w:r w:rsidRPr="000B694A">
        <w:rPr>
          <w:b w:val="0"/>
          <w:bCs/>
        </w:rPr>
        <w:t xml:space="preserve"> and </w:t>
      </w:r>
      <w:proofErr w:type="spellStart"/>
      <w:r w:rsidRPr="000B694A">
        <w:rPr>
          <w:b w:val="0"/>
          <w:bCs/>
        </w:rPr>
        <w:t>healthy</w:t>
      </w:r>
      <w:proofErr w:type="spellEnd"/>
      <w:r w:rsidRPr="000B694A">
        <w:rPr>
          <w:b w:val="0"/>
          <w:bCs/>
        </w:rPr>
        <w:t xml:space="preserve"> </w:t>
      </w:r>
      <w:proofErr w:type="spellStart"/>
      <w:r w:rsidRPr="000B694A">
        <w:rPr>
          <w:b w:val="0"/>
          <w:bCs/>
        </w:rPr>
        <w:t>dogs</w:t>
      </w:r>
      <w:proofErr w:type="spellEnd"/>
      <w:r w:rsidRPr="000B694A">
        <w:rPr>
          <w:b w:val="0"/>
          <w:bCs/>
        </w:rPr>
        <w:t>. </w:t>
      </w:r>
      <w:proofErr w:type="spellStart"/>
      <w:r w:rsidRPr="000B694A">
        <w:rPr>
          <w:b w:val="0"/>
          <w:bCs/>
          <w:i/>
          <w:iCs/>
        </w:rPr>
        <w:t>Journal</w:t>
      </w:r>
      <w:proofErr w:type="spellEnd"/>
      <w:r w:rsidRPr="000B694A">
        <w:rPr>
          <w:b w:val="0"/>
          <w:bCs/>
          <w:i/>
          <w:iCs/>
        </w:rPr>
        <w:t xml:space="preserve"> of </w:t>
      </w:r>
      <w:proofErr w:type="spellStart"/>
      <w:r w:rsidRPr="000B694A">
        <w:rPr>
          <w:b w:val="0"/>
          <w:bCs/>
          <w:i/>
          <w:iCs/>
        </w:rPr>
        <w:t>the</w:t>
      </w:r>
      <w:proofErr w:type="spellEnd"/>
      <w:r w:rsidRPr="000B694A">
        <w:rPr>
          <w:b w:val="0"/>
          <w:bCs/>
          <w:i/>
          <w:iCs/>
        </w:rPr>
        <w:t xml:space="preserve"> </w:t>
      </w:r>
      <w:proofErr w:type="spellStart"/>
      <w:r w:rsidRPr="000B694A">
        <w:rPr>
          <w:b w:val="0"/>
          <w:bCs/>
          <w:i/>
          <w:iCs/>
        </w:rPr>
        <w:t>American</w:t>
      </w:r>
      <w:proofErr w:type="spellEnd"/>
      <w:r w:rsidRPr="000B694A">
        <w:rPr>
          <w:b w:val="0"/>
          <w:bCs/>
          <w:i/>
          <w:iCs/>
        </w:rPr>
        <w:t xml:space="preserve"> </w:t>
      </w:r>
      <w:proofErr w:type="spellStart"/>
      <w:r w:rsidRPr="000B694A">
        <w:rPr>
          <w:b w:val="0"/>
          <w:bCs/>
          <w:i/>
          <w:iCs/>
        </w:rPr>
        <w:t>Veterinary</w:t>
      </w:r>
      <w:proofErr w:type="spellEnd"/>
      <w:r w:rsidRPr="000B694A">
        <w:rPr>
          <w:b w:val="0"/>
          <w:bCs/>
          <w:i/>
          <w:iCs/>
        </w:rPr>
        <w:t xml:space="preserve"> </w:t>
      </w:r>
      <w:proofErr w:type="spellStart"/>
      <w:r w:rsidRPr="000B694A">
        <w:rPr>
          <w:b w:val="0"/>
          <w:bCs/>
          <w:i/>
          <w:iCs/>
        </w:rPr>
        <w:t>Medical</w:t>
      </w:r>
      <w:proofErr w:type="spellEnd"/>
      <w:r w:rsidRPr="000B694A">
        <w:rPr>
          <w:b w:val="0"/>
          <w:bCs/>
          <w:i/>
          <w:iCs/>
        </w:rPr>
        <w:t xml:space="preserve"> </w:t>
      </w:r>
      <w:proofErr w:type="spellStart"/>
      <w:r w:rsidRPr="000B694A">
        <w:rPr>
          <w:b w:val="0"/>
          <w:bCs/>
          <w:i/>
          <w:iCs/>
        </w:rPr>
        <w:t>Association</w:t>
      </w:r>
      <w:proofErr w:type="spellEnd"/>
      <w:r w:rsidRPr="000B694A">
        <w:rPr>
          <w:b w:val="0"/>
          <w:bCs/>
        </w:rPr>
        <w:t>, </w:t>
      </w:r>
      <w:r w:rsidRPr="000B694A">
        <w:rPr>
          <w:b w:val="0"/>
          <w:bCs/>
          <w:i/>
          <w:iCs/>
        </w:rPr>
        <w:t>225</w:t>
      </w:r>
      <w:r w:rsidRPr="000B694A">
        <w:rPr>
          <w:b w:val="0"/>
          <w:bCs/>
        </w:rPr>
        <w:t>(1), 58-64.</w:t>
      </w:r>
      <w:r>
        <w:rPr>
          <w:b w:val="0"/>
          <w:bCs/>
        </w:rPr>
        <w:t xml:space="preserve"> doi:</w:t>
      </w:r>
      <w:r w:rsidRPr="0039364D">
        <w:rPr>
          <w:b w:val="0"/>
          <w:bCs/>
        </w:rPr>
        <w:t>10.2460/javma.2004.225.58</w:t>
      </w:r>
    </w:p>
    <w:p w14:paraId="2001232C" w14:textId="77777777" w:rsidR="00845596" w:rsidRPr="000B694A" w:rsidRDefault="00845596" w:rsidP="00DD0105">
      <w:pPr>
        <w:pStyle w:val="Stil2"/>
        <w:ind w:left="567" w:hanging="567"/>
        <w:rPr>
          <w:b w:val="0"/>
          <w:bCs/>
        </w:rPr>
      </w:pPr>
      <w:proofErr w:type="spellStart"/>
      <w:r w:rsidRPr="000B694A">
        <w:rPr>
          <w:b w:val="0"/>
          <w:bCs/>
        </w:rPr>
        <w:t>Otto</w:t>
      </w:r>
      <w:proofErr w:type="spellEnd"/>
      <w:r w:rsidRPr="000B694A">
        <w:rPr>
          <w:b w:val="0"/>
          <w:bCs/>
        </w:rPr>
        <w:t xml:space="preserve">, C. M., </w:t>
      </w:r>
      <w:proofErr w:type="spellStart"/>
      <w:r w:rsidRPr="000B694A">
        <w:rPr>
          <w:b w:val="0"/>
          <w:bCs/>
        </w:rPr>
        <w:t>Rieser</w:t>
      </w:r>
      <w:proofErr w:type="spellEnd"/>
      <w:r w:rsidRPr="000B694A">
        <w:rPr>
          <w:b w:val="0"/>
          <w:bCs/>
        </w:rPr>
        <w:t xml:space="preserve">, T. M., Brooks, M. B., Russell, M. W. (2000). </w:t>
      </w:r>
      <w:proofErr w:type="spellStart"/>
      <w:r w:rsidRPr="000B694A">
        <w:rPr>
          <w:b w:val="0"/>
          <w:bCs/>
        </w:rPr>
        <w:t>Evidence</w:t>
      </w:r>
      <w:proofErr w:type="spellEnd"/>
      <w:r w:rsidRPr="000B694A">
        <w:rPr>
          <w:b w:val="0"/>
          <w:bCs/>
        </w:rPr>
        <w:t xml:space="preserve"> of </w:t>
      </w:r>
      <w:proofErr w:type="spellStart"/>
      <w:r w:rsidRPr="000B694A">
        <w:rPr>
          <w:b w:val="0"/>
          <w:bCs/>
        </w:rPr>
        <w:t>hypercoagulability</w:t>
      </w:r>
      <w:proofErr w:type="spellEnd"/>
      <w:r w:rsidRPr="000B694A">
        <w:rPr>
          <w:b w:val="0"/>
          <w:bCs/>
        </w:rPr>
        <w:t xml:space="preserve"> in </w:t>
      </w:r>
      <w:proofErr w:type="spellStart"/>
      <w:r w:rsidRPr="000B694A">
        <w:rPr>
          <w:b w:val="0"/>
          <w:bCs/>
        </w:rPr>
        <w:t>dogs</w:t>
      </w:r>
      <w:proofErr w:type="spellEnd"/>
      <w:r w:rsidRPr="000B694A">
        <w:rPr>
          <w:b w:val="0"/>
          <w:bCs/>
        </w:rPr>
        <w:t xml:space="preserve"> with parvoviral enteritis. </w:t>
      </w:r>
      <w:proofErr w:type="spellStart"/>
      <w:r w:rsidRPr="000B694A">
        <w:rPr>
          <w:b w:val="0"/>
          <w:bCs/>
          <w:i/>
          <w:iCs/>
        </w:rPr>
        <w:t>Journal</w:t>
      </w:r>
      <w:proofErr w:type="spellEnd"/>
      <w:r w:rsidRPr="000B694A">
        <w:rPr>
          <w:b w:val="0"/>
          <w:bCs/>
          <w:i/>
          <w:iCs/>
        </w:rPr>
        <w:t xml:space="preserve"> of </w:t>
      </w:r>
      <w:proofErr w:type="spellStart"/>
      <w:r w:rsidRPr="000B694A">
        <w:rPr>
          <w:b w:val="0"/>
          <w:bCs/>
          <w:i/>
          <w:iCs/>
        </w:rPr>
        <w:t>the</w:t>
      </w:r>
      <w:proofErr w:type="spellEnd"/>
      <w:r w:rsidRPr="000B694A">
        <w:rPr>
          <w:b w:val="0"/>
          <w:bCs/>
          <w:i/>
          <w:iCs/>
        </w:rPr>
        <w:t xml:space="preserve"> </w:t>
      </w:r>
      <w:proofErr w:type="spellStart"/>
      <w:r w:rsidRPr="000B694A">
        <w:rPr>
          <w:b w:val="0"/>
          <w:bCs/>
          <w:i/>
          <w:iCs/>
        </w:rPr>
        <w:t>American</w:t>
      </w:r>
      <w:proofErr w:type="spellEnd"/>
      <w:r w:rsidRPr="000B694A">
        <w:rPr>
          <w:b w:val="0"/>
          <w:bCs/>
          <w:i/>
          <w:iCs/>
        </w:rPr>
        <w:t xml:space="preserve"> </w:t>
      </w:r>
      <w:proofErr w:type="spellStart"/>
      <w:r w:rsidRPr="000B694A">
        <w:rPr>
          <w:b w:val="0"/>
          <w:bCs/>
          <w:i/>
          <w:iCs/>
        </w:rPr>
        <w:t>Veterinary</w:t>
      </w:r>
      <w:proofErr w:type="spellEnd"/>
      <w:r w:rsidRPr="000B694A">
        <w:rPr>
          <w:b w:val="0"/>
          <w:bCs/>
          <w:i/>
          <w:iCs/>
        </w:rPr>
        <w:t xml:space="preserve"> </w:t>
      </w:r>
      <w:proofErr w:type="spellStart"/>
      <w:r w:rsidRPr="000B694A">
        <w:rPr>
          <w:b w:val="0"/>
          <w:bCs/>
          <w:i/>
          <w:iCs/>
        </w:rPr>
        <w:t>Medical</w:t>
      </w:r>
      <w:proofErr w:type="spellEnd"/>
      <w:r w:rsidRPr="000B694A">
        <w:rPr>
          <w:b w:val="0"/>
          <w:bCs/>
          <w:i/>
          <w:iCs/>
        </w:rPr>
        <w:t xml:space="preserve"> </w:t>
      </w:r>
      <w:proofErr w:type="spellStart"/>
      <w:r w:rsidRPr="000B694A">
        <w:rPr>
          <w:b w:val="0"/>
          <w:bCs/>
          <w:i/>
          <w:iCs/>
        </w:rPr>
        <w:t>Association</w:t>
      </w:r>
      <w:proofErr w:type="spellEnd"/>
      <w:r w:rsidRPr="000B694A">
        <w:rPr>
          <w:b w:val="0"/>
          <w:bCs/>
        </w:rPr>
        <w:t>, </w:t>
      </w:r>
      <w:r w:rsidRPr="000B694A">
        <w:rPr>
          <w:b w:val="0"/>
          <w:bCs/>
          <w:i/>
          <w:iCs/>
        </w:rPr>
        <w:t>217</w:t>
      </w:r>
      <w:r w:rsidRPr="000B694A">
        <w:rPr>
          <w:b w:val="0"/>
          <w:bCs/>
        </w:rPr>
        <w:t>(10), 1500-1504.</w:t>
      </w:r>
      <w:r>
        <w:rPr>
          <w:b w:val="0"/>
          <w:bCs/>
        </w:rPr>
        <w:t xml:space="preserve"> </w:t>
      </w:r>
      <w:proofErr w:type="gramStart"/>
      <w:r>
        <w:rPr>
          <w:b w:val="0"/>
          <w:bCs/>
        </w:rPr>
        <w:t>doi</w:t>
      </w:r>
      <w:proofErr w:type="gramEnd"/>
      <w:r>
        <w:rPr>
          <w:b w:val="0"/>
          <w:bCs/>
        </w:rPr>
        <w:t>:</w:t>
      </w:r>
      <w:r w:rsidRPr="0039364D">
        <w:rPr>
          <w:b w:val="0"/>
          <w:bCs/>
        </w:rPr>
        <w:t>10.2460/javma.2000.217.1500</w:t>
      </w:r>
    </w:p>
    <w:p w14:paraId="66AF1B7C" w14:textId="53D7998E" w:rsidR="00845596" w:rsidRPr="000B694A" w:rsidRDefault="00845596" w:rsidP="00DD0105">
      <w:pPr>
        <w:pStyle w:val="Stil2"/>
        <w:ind w:left="567" w:hanging="567"/>
        <w:rPr>
          <w:b w:val="0"/>
          <w:bCs/>
        </w:rPr>
      </w:pPr>
      <w:proofErr w:type="spellStart"/>
      <w:r w:rsidRPr="000B694A">
        <w:rPr>
          <w:b w:val="0"/>
          <w:bCs/>
        </w:rPr>
        <w:t>Palmieri</w:t>
      </w:r>
      <w:proofErr w:type="spellEnd"/>
      <w:r w:rsidRPr="000B694A">
        <w:rPr>
          <w:b w:val="0"/>
          <w:bCs/>
        </w:rPr>
        <w:t>, E.M., Gonzalez-</w:t>
      </w:r>
      <w:proofErr w:type="spellStart"/>
      <w:r w:rsidRPr="000B694A">
        <w:rPr>
          <w:b w:val="0"/>
          <w:bCs/>
        </w:rPr>
        <w:t>Cotto</w:t>
      </w:r>
      <w:proofErr w:type="spellEnd"/>
      <w:r w:rsidRPr="000B694A">
        <w:rPr>
          <w:b w:val="0"/>
          <w:bCs/>
        </w:rPr>
        <w:t xml:space="preserve">, M., </w:t>
      </w:r>
      <w:proofErr w:type="spellStart"/>
      <w:r w:rsidRPr="000B694A">
        <w:rPr>
          <w:b w:val="0"/>
          <w:bCs/>
        </w:rPr>
        <w:t>Baseler</w:t>
      </w:r>
      <w:proofErr w:type="spellEnd"/>
      <w:r w:rsidRPr="000B694A">
        <w:rPr>
          <w:b w:val="0"/>
          <w:bCs/>
        </w:rPr>
        <w:t xml:space="preserve">, W.A., </w:t>
      </w:r>
      <w:proofErr w:type="spellStart"/>
      <w:r w:rsidRPr="000B694A">
        <w:rPr>
          <w:b w:val="0"/>
          <w:bCs/>
        </w:rPr>
        <w:t>Davies</w:t>
      </w:r>
      <w:proofErr w:type="spellEnd"/>
      <w:r w:rsidRPr="000B694A">
        <w:rPr>
          <w:b w:val="0"/>
          <w:bCs/>
        </w:rPr>
        <w:t xml:space="preserve">, L.C., </w:t>
      </w:r>
      <w:proofErr w:type="spellStart"/>
      <w:r w:rsidRPr="000B694A">
        <w:rPr>
          <w:b w:val="0"/>
          <w:bCs/>
        </w:rPr>
        <w:t>Ghesquie`re</w:t>
      </w:r>
      <w:proofErr w:type="spellEnd"/>
      <w:r w:rsidRPr="000B694A">
        <w:rPr>
          <w:b w:val="0"/>
          <w:bCs/>
        </w:rPr>
        <w:t xml:space="preserve">, B., </w:t>
      </w:r>
      <w:proofErr w:type="spellStart"/>
      <w:r w:rsidRPr="000B694A">
        <w:rPr>
          <w:b w:val="0"/>
          <w:bCs/>
        </w:rPr>
        <w:t>Maio</w:t>
      </w:r>
      <w:proofErr w:type="spellEnd"/>
      <w:r w:rsidRPr="000B694A">
        <w:rPr>
          <w:b w:val="0"/>
          <w:bCs/>
        </w:rPr>
        <w:t xml:space="preserve">, N., Rice, C.M., </w:t>
      </w:r>
      <w:proofErr w:type="spellStart"/>
      <w:r w:rsidRPr="000B694A">
        <w:rPr>
          <w:b w:val="0"/>
          <w:bCs/>
        </w:rPr>
        <w:t>Rouault</w:t>
      </w:r>
      <w:proofErr w:type="spellEnd"/>
      <w:r w:rsidRPr="000B694A">
        <w:rPr>
          <w:b w:val="0"/>
          <w:bCs/>
        </w:rPr>
        <w:t xml:space="preserve">, T.A., </w:t>
      </w:r>
      <w:proofErr w:type="spellStart"/>
      <w:r w:rsidRPr="000B694A">
        <w:rPr>
          <w:b w:val="0"/>
          <w:bCs/>
        </w:rPr>
        <w:t>Cassel</w:t>
      </w:r>
      <w:proofErr w:type="spellEnd"/>
      <w:r w:rsidRPr="000B694A">
        <w:rPr>
          <w:b w:val="0"/>
          <w:bCs/>
        </w:rPr>
        <w:t xml:space="preserve">, T., </w:t>
      </w:r>
      <w:proofErr w:type="spellStart"/>
      <w:r w:rsidRPr="000B694A">
        <w:rPr>
          <w:b w:val="0"/>
          <w:bCs/>
        </w:rPr>
        <w:t>Higashi</w:t>
      </w:r>
      <w:proofErr w:type="spellEnd"/>
      <w:r w:rsidRPr="000B694A">
        <w:rPr>
          <w:b w:val="0"/>
          <w:bCs/>
        </w:rPr>
        <w:t xml:space="preserve">, </w:t>
      </w:r>
      <w:proofErr w:type="gramStart"/>
      <w:r w:rsidRPr="000B694A">
        <w:rPr>
          <w:b w:val="0"/>
          <w:bCs/>
        </w:rPr>
        <w:t>R.M.,.</w:t>
      </w:r>
      <w:proofErr w:type="gramEnd"/>
      <w:r w:rsidRPr="000B694A">
        <w:rPr>
          <w:b w:val="0"/>
          <w:bCs/>
        </w:rPr>
        <w:t xml:space="preserve"> (2020). </w:t>
      </w:r>
      <w:proofErr w:type="spellStart"/>
      <w:r w:rsidRPr="000B694A">
        <w:rPr>
          <w:b w:val="0"/>
          <w:bCs/>
        </w:rPr>
        <w:t>Nitric</w:t>
      </w:r>
      <w:proofErr w:type="spellEnd"/>
      <w:r w:rsidRPr="000B694A">
        <w:rPr>
          <w:b w:val="0"/>
          <w:bCs/>
        </w:rPr>
        <w:t xml:space="preserve"> </w:t>
      </w:r>
      <w:proofErr w:type="spellStart"/>
      <w:r w:rsidRPr="000B694A">
        <w:rPr>
          <w:b w:val="0"/>
          <w:bCs/>
        </w:rPr>
        <w:t>oxide</w:t>
      </w:r>
      <w:proofErr w:type="spellEnd"/>
      <w:r w:rsidRPr="000B694A">
        <w:rPr>
          <w:b w:val="0"/>
          <w:bCs/>
        </w:rPr>
        <w:t xml:space="preserve"> </w:t>
      </w:r>
      <w:proofErr w:type="spellStart"/>
      <w:r w:rsidRPr="000B694A">
        <w:rPr>
          <w:b w:val="0"/>
          <w:bCs/>
        </w:rPr>
        <w:t>orchestrates</w:t>
      </w:r>
      <w:proofErr w:type="spellEnd"/>
      <w:r w:rsidRPr="000B694A">
        <w:rPr>
          <w:b w:val="0"/>
          <w:bCs/>
        </w:rPr>
        <w:t xml:space="preserve"> </w:t>
      </w:r>
      <w:proofErr w:type="spellStart"/>
      <w:r w:rsidRPr="000B694A">
        <w:rPr>
          <w:b w:val="0"/>
          <w:bCs/>
        </w:rPr>
        <w:t>metabolic</w:t>
      </w:r>
      <w:proofErr w:type="spellEnd"/>
      <w:r w:rsidRPr="000B694A">
        <w:rPr>
          <w:b w:val="0"/>
          <w:bCs/>
        </w:rPr>
        <w:t xml:space="preserve"> </w:t>
      </w:r>
      <w:proofErr w:type="spellStart"/>
      <w:r w:rsidRPr="000B694A">
        <w:rPr>
          <w:b w:val="0"/>
          <w:bCs/>
        </w:rPr>
        <w:t>rewiring</w:t>
      </w:r>
      <w:proofErr w:type="spellEnd"/>
      <w:r w:rsidRPr="000B694A">
        <w:rPr>
          <w:b w:val="0"/>
          <w:bCs/>
        </w:rPr>
        <w:t xml:space="preserve"> inM1 </w:t>
      </w:r>
      <w:proofErr w:type="spellStart"/>
      <w:r w:rsidRPr="000B694A">
        <w:rPr>
          <w:b w:val="0"/>
          <w:bCs/>
        </w:rPr>
        <w:t>macrophagesbytar</w:t>
      </w:r>
      <w:proofErr w:type="spellEnd"/>
      <w:r w:rsidRPr="000B694A">
        <w:rPr>
          <w:b w:val="0"/>
          <w:bCs/>
        </w:rPr>
        <w:t xml:space="preserve"> </w:t>
      </w:r>
      <w:proofErr w:type="spellStart"/>
      <w:r w:rsidRPr="000B694A">
        <w:rPr>
          <w:b w:val="0"/>
          <w:bCs/>
        </w:rPr>
        <w:t>geting</w:t>
      </w:r>
      <w:proofErr w:type="spellEnd"/>
      <w:r w:rsidRPr="000B694A">
        <w:rPr>
          <w:b w:val="0"/>
          <w:bCs/>
        </w:rPr>
        <w:t xml:space="preserve"> </w:t>
      </w:r>
      <w:proofErr w:type="spellStart"/>
      <w:r w:rsidRPr="000B694A">
        <w:rPr>
          <w:b w:val="0"/>
          <w:bCs/>
        </w:rPr>
        <w:t>aconitase</w:t>
      </w:r>
      <w:proofErr w:type="spellEnd"/>
      <w:r w:rsidRPr="000B694A">
        <w:rPr>
          <w:b w:val="0"/>
          <w:bCs/>
        </w:rPr>
        <w:t xml:space="preserve"> 2 and </w:t>
      </w:r>
      <w:proofErr w:type="spellStart"/>
      <w:r w:rsidRPr="000B694A">
        <w:rPr>
          <w:b w:val="0"/>
          <w:bCs/>
        </w:rPr>
        <w:t>pyruvate</w:t>
      </w:r>
      <w:proofErr w:type="spellEnd"/>
      <w:r w:rsidRPr="000B694A">
        <w:rPr>
          <w:b w:val="0"/>
          <w:bCs/>
        </w:rPr>
        <w:t xml:space="preserve"> </w:t>
      </w:r>
      <w:proofErr w:type="spellStart"/>
      <w:r w:rsidRPr="000B694A">
        <w:rPr>
          <w:b w:val="0"/>
          <w:bCs/>
        </w:rPr>
        <w:t>dehydrogenase</w:t>
      </w:r>
      <w:proofErr w:type="spellEnd"/>
      <w:r w:rsidRPr="000B694A">
        <w:rPr>
          <w:b w:val="0"/>
          <w:bCs/>
        </w:rPr>
        <w:t xml:space="preserve">. </w:t>
      </w:r>
      <w:r w:rsidR="007356C8" w:rsidRPr="007356C8">
        <w:rPr>
          <w:b w:val="0"/>
          <w:bCs/>
          <w:i/>
          <w:iCs/>
        </w:rPr>
        <w:t>Nature Communications</w:t>
      </w:r>
      <w:r w:rsidR="007356C8">
        <w:rPr>
          <w:b w:val="0"/>
          <w:bCs/>
          <w:i/>
          <w:iCs/>
        </w:rPr>
        <w:t xml:space="preserve"> </w:t>
      </w:r>
      <w:r w:rsidRPr="007356C8">
        <w:rPr>
          <w:b w:val="0"/>
          <w:bCs/>
          <w:i/>
          <w:iCs/>
        </w:rPr>
        <w:t>11</w:t>
      </w:r>
      <w:r w:rsidRPr="000B694A">
        <w:rPr>
          <w:b w:val="0"/>
          <w:bCs/>
        </w:rPr>
        <w:t>, 698.</w:t>
      </w:r>
      <w:r>
        <w:rPr>
          <w:b w:val="0"/>
          <w:bCs/>
        </w:rPr>
        <w:t xml:space="preserve"> doi:</w:t>
      </w:r>
      <w:r w:rsidRPr="0039364D">
        <w:rPr>
          <w:b w:val="0"/>
          <w:bCs/>
        </w:rPr>
        <w:t>10.1038/s41467-020-14433-7</w:t>
      </w:r>
    </w:p>
    <w:p w14:paraId="66BE4F58" w14:textId="6AA88A66" w:rsidR="00845596" w:rsidRPr="0039364D" w:rsidRDefault="00845596" w:rsidP="0039364D">
      <w:pPr>
        <w:pStyle w:val="Stil2"/>
        <w:ind w:left="567" w:hanging="567"/>
        <w:rPr>
          <w:b w:val="0"/>
          <w:bCs/>
        </w:rPr>
      </w:pPr>
      <w:r w:rsidRPr="000B694A">
        <w:rPr>
          <w:b w:val="0"/>
          <w:bCs/>
        </w:rPr>
        <w:t xml:space="preserve">Panda, D., Patra, R. C., </w:t>
      </w:r>
      <w:proofErr w:type="spellStart"/>
      <w:r w:rsidRPr="000B694A">
        <w:rPr>
          <w:b w:val="0"/>
          <w:bCs/>
        </w:rPr>
        <w:t>Nandi</w:t>
      </w:r>
      <w:proofErr w:type="spellEnd"/>
      <w:r w:rsidRPr="000B694A">
        <w:rPr>
          <w:b w:val="0"/>
          <w:bCs/>
        </w:rPr>
        <w:t xml:space="preserve">, S., </w:t>
      </w:r>
      <w:proofErr w:type="spellStart"/>
      <w:r w:rsidRPr="000B694A">
        <w:rPr>
          <w:b w:val="0"/>
          <w:bCs/>
        </w:rPr>
        <w:t>Swarup</w:t>
      </w:r>
      <w:proofErr w:type="spellEnd"/>
      <w:r w:rsidRPr="000B694A">
        <w:rPr>
          <w:b w:val="0"/>
          <w:bCs/>
        </w:rPr>
        <w:t xml:space="preserve">, D. (2009). </w:t>
      </w:r>
      <w:proofErr w:type="spellStart"/>
      <w:r w:rsidRPr="000B694A">
        <w:rPr>
          <w:b w:val="0"/>
          <w:bCs/>
        </w:rPr>
        <w:t>Oxidative</w:t>
      </w:r>
      <w:proofErr w:type="spellEnd"/>
      <w:r w:rsidRPr="000B694A">
        <w:rPr>
          <w:b w:val="0"/>
          <w:bCs/>
        </w:rPr>
        <w:t xml:space="preserve"> </w:t>
      </w:r>
      <w:proofErr w:type="spellStart"/>
      <w:r w:rsidRPr="000B694A">
        <w:rPr>
          <w:b w:val="0"/>
          <w:bCs/>
        </w:rPr>
        <w:t>stress</w:t>
      </w:r>
      <w:proofErr w:type="spellEnd"/>
      <w:r w:rsidRPr="000B694A">
        <w:rPr>
          <w:b w:val="0"/>
          <w:bCs/>
        </w:rPr>
        <w:t xml:space="preserve"> </w:t>
      </w:r>
      <w:proofErr w:type="spellStart"/>
      <w:r w:rsidRPr="000B694A">
        <w:rPr>
          <w:b w:val="0"/>
          <w:bCs/>
        </w:rPr>
        <w:t>indices</w:t>
      </w:r>
      <w:proofErr w:type="spellEnd"/>
      <w:r w:rsidRPr="000B694A">
        <w:rPr>
          <w:b w:val="0"/>
          <w:bCs/>
        </w:rPr>
        <w:t xml:space="preserve"> in </w:t>
      </w:r>
      <w:proofErr w:type="spellStart"/>
      <w:r w:rsidRPr="000B694A">
        <w:rPr>
          <w:b w:val="0"/>
          <w:bCs/>
        </w:rPr>
        <w:t>gastroenteritis</w:t>
      </w:r>
      <w:proofErr w:type="spellEnd"/>
      <w:r w:rsidRPr="000B694A">
        <w:rPr>
          <w:b w:val="0"/>
          <w:bCs/>
        </w:rPr>
        <w:t xml:space="preserve"> in </w:t>
      </w:r>
      <w:proofErr w:type="spellStart"/>
      <w:r w:rsidRPr="000B694A">
        <w:rPr>
          <w:b w:val="0"/>
          <w:bCs/>
        </w:rPr>
        <w:t>dogs</w:t>
      </w:r>
      <w:proofErr w:type="spellEnd"/>
      <w:r w:rsidRPr="000B694A">
        <w:rPr>
          <w:b w:val="0"/>
          <w:bCs/>
        </w:rPr>
        <w:t xml:space="preserve"> with canine parvoviral </w:t>
      </w:r>
      <w:proofErr w:type="spellStart"/>
      <w:r w:rsidRPr="000B694A">
        <w:rPr>
          <w:b w:val="0"/>
          <w:bCs/>
        </w:rPr>
        <w:t>infection</w:t>
      </w:r>
      <w:proofErr w:type="spellEnd"/>
      <w:r w:rsidRPr="000B694A">
        <w:rPr>
          <w:b w:val="0"/>
          <w:bCs/>
        </w:rPr>
        <w:t>. </w:t>
      </w:r>
      <w:proofErr w:type="spellStart"/>
      <w:r w:rsidRPr="000B694A">
        <w:rPr>
          <w:b w:val="0"/>
          <w:bCs/>
          <w:i/>
          <w:iCs/>
        </w:rPr>
        <w:t>Research</w:t>
      </w:r>
      <w:proofErr w:type="spellEnd"/>
      <w:r w:rsidRPr="000B694A">
        <w:rPr>
          <w:b w:val="0"/>
          <w:bCs/>
          <w:i/>
          <w:iCs/>
        </w:rPr>
        <w:t xml:space="preserve"> in </w:t>
      </w:r>
      <w:proofErr w:type="spellStart"/>
      <w:r w:rsidR="007356C8">
        <w:rPr>
          <w:b w:val="0"/>
          <w:bCs/>
          <w:i/>
          <w:iCs/>
        </w:rPr>
        <w:t>V</w:t>
      </w:r>
      <w:r w:rsidRPr="000B694A">
        <w:rPr>
          <w:b w:val="0"/>
          <w:bCs/>
          <w:i/>
          <w:iCs/>
        </w:rPr>
        <w:t>eterinary</w:t>
      </w:r>
      <w:proofErr w:type="spellEnd"/>
      <w:r w:rsidRPr="000B694A">
        <w:rPr>
          <w:b w:val="0"/>
          <w:bCs/>
          <w:i/>
          <w:iCs/>
        </w:rPr>
        <w:t xml:space="preserve"> </w:t>
      </w:r>
      <w:proofErr w:type="spellStart"/>
      <w:r w:rsidR="007356C8">
        <w:rPr>
          <w:b w:val="0"/>
          <w:bCs/>
          <w:i/>
          <w:iCs/>
        </w:rPr>
        <w:t>S</w:t>
      </w:r>
      <w:r w:rsidRPr="000B694A">
        <w:rPr>
          <w:b w:val="0"/>
          <w:bCs/>
          <w:i/>
          <w:iCs/>
        </w:rPr>
        <w:t>cience</w:t>
      </w:r>
      <w:proofErr w:type="spellEnd"/>
      <w:r w:rsidRPr="000B694A">
        <w:rPr>
          <w:b w:val="0"/>
          <w:bCs/>
        </w:rPr>
        <w:t>, </w:t>
      </w:r>
      <w:r w:rsidRPr="000B694A">
        <w:rPr>
          <w:b w:val="0"/>
          <w:bCs/>
          <w:i/>
          <w:iCs/>
        </w:rPr>
        <w:t>86</w:t>
      </w:r>
      <w:r w:rsidRPr="000B694A">
        <w:rPr>
          <w:b w:val="0"/>
          <w:bCs/>
        </w:rPr>
        <w:t>(1), 36-42.</w:t>
      </w:r>
      <w:r>
        <w:rPr>
          <w:b w:val="0"/>
          <w:bCs/>
        </w:rPr>
        <w:t xml:space="preserve"> </w:t>
      </w:r>
      <w:proofErr w:type="gramStart"/>
      <w:r>
        <w:rPr>
          <w:b w:val="0"/>
          <w:bCs/>
        </w:rPr>
        <w:t>doi:</w:t>
      </w:r>
      <w:r w:rsidRPr="0039364D">
        <w:rPr>
          <w:b w:val="0"/>
          <w:bCs/>
        </w:rPr>
        <w:t>10.1016/j.rvsc</w:t>
      </w:r>
      <w:proofErr w:type="gramEnd"/>
      <w:r w:rsidRPr="0039364D">
        <w:rPr>
          <w:b w:val="0"/>
          <w:bCs/>
        </w:rPr>
        <w:t>.2008.05.008</w:t>
      </w:r>
    </w:p>
    <w:p w14:paraId="2DF6C101" w14:textId="77777777" w:rsidR="00845596" w:rsidRPr="000B694A" w:rsidRDefault="00845596" w:rsidP="00DD0105">
      <w:pPr>
        <w:pStyle w:val="Stil2"/>
        <w:ind w:left="567" w:hanging="567"/>
        <w:rPr>
          <w:b w:val="0"/>
          <w:bCs/>
        </w:rPr>
      </w:pPr>
      <w:r w:rsidRPr="000B694A">
        <w:rPr>
          <w:b w:val="0"/>
          <w:bCs/>
        </w:rPr>
        <w:t xml:space="preserve">Park, J. S., </w:t>
      </w:r>
      <w:proofErr w:type="spellStart"/>
      <w:r w:rsidRPr="000B694A">
        <w:rPr>
          <w:b w:val="0"/>
          <w:bCs/>
        </w:rPr>
        <w:t>Guevarra</w:t>
      </w:r>
      <w:proofErr w:type="spellEnd"/>
      <w:r w:rsidRPr="000B694A">
        <w:rPr>
          <w:b w:val="0"/>
          <w:bCs/>
        </w:rPr>
        <w:t xml:space="preserve">, R. B., Kim, B. R., Lee, J. H., Lee, S. H., </w:t>
      </w:r>
      <w:proofErr w:type="spellStart"/>
      <w:r w:rsidRPr="000B694A">
        <w:rPr>
          <w:b w:val="0"/>
          <w:bCs/>
        </w:rPr>
        <w:t>Cho</w:t>
      </w:r>
      <w:proofErr w:type="spellEnd"/>
      <w:r w:rsidRPr="000B694A">
        <w:rPr>
          <w:b w:val="0"/>
          <w:bCs/>
        </w:rPr>
        <w:t xml:space="preserve">, J. H., Kim, H. B. (2019). </w:t>
      </w:r>
      <w:proofErr w:type="spellStart"/>
      <w:r w:rsidRPr="000B694A">
        <w:rPr>
          <w:b w:val="0"/>
          <w:bCs/>
        </w:rPr>
        <w:t>Intestinal</w:t>
      </w:r>
      <w:proofErr w:type="spellEnd"/>
      <w:r w:rsidRPr="000B694A">
        <w:rPr>
          <w:b w:val="0"/>
          <w:bCs/>
        </w:rPr>
        <w:t xml:space="preserve"> </w:t>
      </w:r>
      <w:proofErr w:type="spellStart"/>
      <w:r w:rsidRPr="000B694A">
        <w:rPr>
          <w:b w:val="0"/>
          <w:bCs/>
        </w:rPr>
        <w:t>microbial</w:t>
      </w:r>
      <w:proofErr w:type="spellEnd"/>
      <w:r w:rsidRPr="000B694A">
        <w:rPr>
          <w:b w:val="0"/>
          <w:bCs/>
        </w:rPr>
        <w:t xml:space="preserve"> </w:t>
      </w:r>
      <w:proofErr w:type="spellStart"/>
      <w:r w:rsidRPr="000B694A">
        <w:rPr>
          <w:b w:val="0"/>
          <w:bCs/>
        </w:rPr>
        <w:t>dysbiosis</w:t>
      </w:r>
      <w:proofErr w:type="spellEnd"/>
      <w:r w:rsidRPr="000B694A">
        <w:rPr>
          <w:b w:val="0"/>
          <w:bCs/>
        </w:rPr>
        <w:t xml:space="preserve"> in </w:t>
      </w:r>
      <w:proofErr w:type="spellStart"/>
      <w:r w:rsidRPr="000B694A">
        <w:rPr>
          <w:b w:val="0"/>
          <w:bCs/>
        </w:rPr>
        <w:t>Beagles</w:t>
      </w:r>
      <w:proofErr w:type="spellEnd"/>
      <w:r w:rsidRPr="000B694A">
        <w:rPr>
          <w:b w:val="0"/>
          <w:bCs/>
        </w:rPr>
        <w:t xml:space="preserve"> </w:t>
      </w:r>
      <w:proofErr w:type="spellStart"/>
      <w:r w:rsidRPr="000B694A">
        <w:rPr>
          <w:b w:val="0"/>
          <w:bCs/>
        </w:rPr>
        <w:t>naturally</w:t>
      </w:r>
      <w:proofErr w:type="spellEnd"/>
      <w:r w:rsidRPr="000B694A">
        <w:rPr>
          <w:b w:val="0"/>
          <w:bCs/>
        </w:rPr>
        <w:t xml:space="preserve"> </w:t>
      </w:r>
      <w:proofErr w:type="spellStart"/>
      <w:r w:rsidRPr="000B694A">
        <w:rPr>
          <w:b w:val="0"/>
          <w:bCs/>
        </w:rPr>
        <w:t>infected</w:t>
      </w:r>
      <w:proofErr w:type="spellEnd"/>
      <w:r w:rsidRPr="000B694A">
        <w:rPr>
          <w:b w:val="0"/>
          <w:bCs/>
        </w:rPr>
        <w:t xml:space="preserve"> with canine </w:t>
      </w:r>
      <w:proofErr w:type="spellStart"/>
      <w:r w:rsidRPr="000B694A">
        <w:rPr>
          <w:b w:val="0"/>
          <w:bCs/>
        </w:rPr>
        <w:t>parvovirus</w:t>
      </w:r>
      <w:proofErr w:type="spellEnd"/>
      <w:r w:rsidRPr="000B694A">
        <w:rPr>
          <w:b w:val="0"/>
          <w:bCs/>
        </w:rPr>
        <w:t>.</w:t>
      </w:r>
      <w:r>
        <w:rPr>
          <w:b w:val="0"/>
          <w:bCs/>
        </w:rPr>
        <w:t xml:space="preserve"> </w:t>
      </w:r>
      <w:proofErr w:type="gramStart"/>
      <w:r>
        <w:rPr>
          <w:b w:val="0"/>
          <w:bCs/>
        </w:rPr>
        <w:t>doi</w:t>
      </w:r>
      <w:proofErr w:type="gramEnd"/>
      <w:r>
        <w:rPr>
          <w:b w:val="0"/>
          <w:bCs/>
        </w:rPr>
        <w:t>:</w:t>
      </w:r>
      <w:r w:rsidRPr="0039364D">
        <w:rPr>
          <w:b w:val="0"/>
          <w:bCs/>
        </w:rPr>
        <w:t>10.4014/jmb.1901.01047</w:t>
      </w:r>
    </w:p>
    <w:p w14:paraId="6E571BA0" w14:textId="77777777" w:rsidR="00845596" w:rsidRPr="000B694A" w:rsidRDefault="00845596" w:rsidP="00DD0105">
      <w:pPr>
        <w:pStyle w:val="Stil2"/>
        <w:ind w:left="567" w:hanging="567"/>
        <w:rPr>
          <w:b w:val="0"/>
          <w:bCs/>
        </w:rPr>
      </w:pPr>
      <w:bookmarkStart w:id="180" w:name="_Hlk199325236"/>
      <w:proofErr w:type="spellStart"/>
      <w:r w:rsidRPr="000B694A">
        <w:rPr>
          <w:b w:val="0"/>
          <w:bCs/>
        </w:rPr>
        <w:t>Parthiban</w:t>
      </w:r>
      <w:bookmarkEnd w:id="180"/>
      <w:proofErr w:type="spellEnd"/>
      <w:r w:rsidRPr="000B694A">
        <w:rPr>
          <w:b w:val="0"/>
          <w:bCs/>
        </w:rPr>
        <w:t xml:space="preserve">, S., </w:t>
      </w:r>
      <w:proofErr w:type="spellStart"/>
      <w:r w:rsidRPr="000B694A">
        <w:rPr>
          <w:b w:val="0"/>
          <w:bCs/>
        </w:rPr>
        <w:t>Mukhopadhyay</w:t>
      </w:r>
      <w:proofErr w:type="spellEnd"/>
      <w:r w:rsidRPr="000B694A">
        <w:rPr>
          <w:b w:val="0"/>
          <w:bCs/>
        </w:rPr>
        <w:t xml:space="preserve">, H. K., Antony, P. X., </w:t>
      </w:r>
      <w:proofErr w:type="spellStart"/>
      <w:r w:rsidRPr="000B694A">
        <w:rPr>
          <w:b w:val="0"/>
          <w:bCs/>
        </w:rPr>
        <w:t>Pillai</w:t>
      </w:r>
      <w:proofErr w:type="spellEnd"/>
      <w:r w:rsidRPr="000B694A">
        <w:rPr>
          <w:b w:val="0"/>
          <w:bCs/>
        </w:rPr>
        <w:t xml:space="preserve">, R. M. (2010). </w:t>
      </w:r>
      <w:proofErr w:type="spellStart"/>
      <w:r w:rsidRPr="000B694A">
        <w:rPr>
          <w:b w:val="0"/>
          <w:bCs/>
        </w:rPr>
        <w:t>Molecular</w:t>
      </w:r>
      <w:proofErr w:type="spellEnd"/>
      <w:r w:rsidRPr="000B694A">
        <w:rPr>
          <w:b w:val="0"/>
          <w:bCs/>
        </w:rPr>
        <w:t xml:space="preserve"> </w:t>
      </w:r>
      <w:proofErr w:type="spellStart"/>
      <w:r w:rsidRPr="000B694A">
        <w:rPr>
          <w:b w:val="0"/>
          <w:bCs/>
        </w:rPr>
        <w:t>typing</w:t>
      </w:r>
      <w:proofErr w:type="spellEnd"/>
      <w:r w:rsidRPr="000B694A">
        <w:rPr>
          <w:b w:val="0"/>
          <w:bCs/>
        </w:rPr>
        <w:t xml:space="preserve"> of canine </w:t>
      </w:r>
      <w:proofErr w:type="spellStart"/>
      <w:r w:rsidRPr="000B694A">
        <w:rPr>
          <w:b w:val="0"/>
          <w:bCs/>
        </w:rPr>
        <w:t>parvovirus</w:t>
      </w:r>
      <w:proofErr w:type="spellEnd"/>
      <w:r w:rsidRPr="000B694A">
        <w:rPr>
          <w:b w:val="0"/>
          <w:bCs/>
        </w:rPr>
        <w:t xml:space="preserve"> </w:t>
      </w:r>
      <w:proofErr w:type="spellStart"/>
      <w:r w:rsidRPr="000B694A">
        <w:rPr>
          <w:b w:val="0"/>
          <w:bCs/>
        </w:rPr>
        <w:t>occurring</w:t>
      </w:r>
      <w:proofErr w:type="spellEnd"/>
      <w:r w:rsidRPr="000B694A">
        <w:rPr>
          <w:b w:val="0"/>
          <w:bCs/>
        </w:rPr>
        <w:t xml:space="preserve"> in </w:t>
      </w:r>
      <w:proofErr w:type="spellStart"/>
      <w:r w:rsidRPr="000B694A">
        <w:rPr>
          <w:b w:val="0"/>
          <w:bCs/>
        </w:rPr>
        <w:t>Pondicherry</w:t>
      </w:r>
      <w:proofErr w:type="spellEnd"/>
      <w:r w:rsidRPr="000B694A">
        <w:rPr>
          <w:b w:val="0"/>
          <w:bCs/>
        </w:rPr>
        <w:t xml:space="preserve"> </w:t>
      </w:r>
      <w:proofErr w:type="spellStart"/>
      <w:r w:rsidRPr="000B694A">
        <w:rPr>
          <w:b w:val="0"/>
          <w:bCs/>
        </w:rPr>
        <w:t>by</w:t>
      </w:r>
      <w:proofErr w:type="spellEnd"/>
      <w:r w:rsidRPr="000B694A">
        <w:rPr>
          <w:b w:val="0"/>
          <w:bCs/>
        </w:rPr>
        <w:t xml:space="preserve"> </w:t>
      </w:r>
      <w:proofErr w:type="spellStart"/>
      <w:r w:rsidRPr="000B694A">
        <w:rPr>
          <w:b w:val="0"/>
          <w:bCs/>
        </w:rPr>
        <w:t>multiplex</w:t>
      </w:r>
      <w:proofErr w:type="spellEnd"/>
      <w:r w:rsidRPr="000B694A">
        <w:rPr>
          <w:b w:val="0"/>
          <w:bCs/>
        </w:rPr>
        <w:t xml:space="preserve"> PCR and PCR–RFLP. </w:t>
      </w:r>
      <w:proofErr w:type="spellStart"/>
      <w:r w:rsidRPr="000B694A">
        <w:rPr>
          <w:b w:val="0"/>
          <w:bCs/>
          <w:i/>
          <w:iCs/>
        </w:rPr>
        <w:t>Indian</w:t>
      </w:r>
      <w:proofErr w:type="spellEnd"/>
      <w:r w:rsidRPr="000B694A">
        <w:rPr>
          <w:b w:val="0"/>
          <w:bCs/>
          <w:i/>
          <w:iCs/>
        </w:rPr>
        <w:t xml:space="preserve"> </w:t>
      </w:r>
      <w:proofErr w:type="spellStart"/>
      <w:r w:rsidRPr="000B694A">
        <w:rPr>
          <w:b w:val="0"/>
          <w:bCs/>
          <w:i/>
          <w:iCs/>
        </w:rPr>
        <w:t>Journal</w:t>
      </w:r>
      <w:proofErr w:type="spellEnd"/>
      <w:r w:rsidRPr="000B694A">
        <w:rPr>
          <w:b w:val="0"/>
          <w:bCs/>
          <w:i/>
          <w:iCs/>
        </w:rPr>
        <w:t xml:space="preserve"> of </w:t>
      </w:r>
      <w:proofErr w:type="spellStart"/>
      <w:r w:rsidRPr="000B694A">
        <w:rPr>
          <w:b w:val="0"/>
          <w:bCs/>
          <w:i/>
          <w:iCs/>
        </w:rPr>
        <w:t>Virology</w:t>
      </w:r>
      <w:proofErr w:type="spellEnd"/>
      <w:r w:rsidRPr="000B694A">
        <w:rPr>
          <w:b w:val="0"/>
          <w:bCs/>
        </w:rPr>
        <w:t>, </w:t>
      </w:r>
      <w:r w:rsidRPr="000B694A">
        <w:rPr>
          <w:b w:val="0"/>
          <w:bCs/>
          <w:i/>
          <w:iCs/>
        </w:rPr>
        <w:t>21</w:t>
      </w:r>
      <w:r w:rsidRPr="000B694A">
        <w:rPr>
          <w:b w:val="0"/>
          <w:bCs/>
        </w:rPr>
        <w:t>, 86-89.</w:t>
      </w:r>
      <w:r>
        <w:rPr>
          <w:b w:val="0"/>
          <w:bCs/>
        </w:rPr>
        <w:t xml:space="preserve"> doi:</w:t>
      </w:r>
      <w:r w:rsidRPr="0039364D">
        <w:rPr>
          <w:b w:val="0"/>
          <w:bCs/>
        </w:rPr>
        <w:t>10.1007/s13337-010-0011-2</w:t>
      </w:r>
    </w:p>
    <w:p w14:paraId="1ECBC848" w14:textId="10C47284" w:rsidR="00845596" w:rsidRPr="000B694A" w:rsidRDefault="00845596" w:rsidP="00DD0105">
      <w:pPr>
        <w:pStyle w:val="Stil2"/>
        <w:ind w:left="567" w:hanging="567"/>
        <w:rPr>
          <w:b w:val="0"/>
          <w:bCs/>
        </w:rPr>
      </w:pPr>
      <w:bookmarkStart w:id="181" w:name="_Hlk199250038"/>
      <w:proofErr w:type="spellStart"/>
      <w:r w:rsidRPr="000B694A">
        <w:rPr>
          <w:b w:val="0"/>
          <w:bCs/>
        </w:rPr>
        <w:t>Pereira</w:t>
      </w:r>
      <w:bookmarkEnd w:id="181"/>
      <w:proofErr w:type="spellEnd"/>
      <w:r w:rsidRPr="000B694A">
        <w:rPr>
          <w:b w:val="0"/>
          <w:bCs/>
        </w:rPr>
        <w:t xml:space="preserve">, G. Q., </w:t>
      </w:r>
      <w:proofErr w:type="spellStart"/>
      <w:r w:rsidRPr="000B694A">
        <w:rPr>
          <w:b w:val="0"/>
          <w:bCs/>
        </w:rPr>
        <w:t>Gomes</w:t>
      </w:r>
      <w:proofErr w:type="spellEnd"/>
      <w:r w:rsidRPr="000B694A">
        <w:rPr>
          <w:b w:val="0"/>
          <w:bCs/>
        </w:rPr>
        <w:t xml:space="preserve">, L. A., Santos, I. S., </w:t>
      </w:r>
      <w:proofErr w:type="spellStart"/>
      <w:r w:rsidRPr="000B694A">
        <w:rPr>
          <w:b w:val="0"/>
          <w:bCs/>
        </w:rPr>
        <w:t>Alfieri</w:t>
      </w:r>
      <w:proofErr w:type="spellEnd"/>
      <w:r w:rsidRPr="000B694A">
        <w:rPr>
          <w:b w:val="0"/>
          <w:bCs/>
        </w:rPr>
        <w:t xml:space="preserve">, A. F., </w:t>
      </w:r>
      <w:proofErr w:type="spellStart"/>
      <w:r w:rsidRPr="000B694A">
        <w:rPr>
          <w:b w:val="0"/>
          <w:bCs/>
        </w:rPr>
        <w:t>Weese</w:t>
      </w:r>
      <w:proofErr w:type="spellEnd"/>
      <w:r w:rsidRPr="000B694A">
        <w:rPr>
          <w:b w:val="0"/>
          <w:bCs/>
        </w:rPr>
        <w:t>, J. S.</w:t>
      </w:r>
      <w:proofErr w:type="gramStart"/>
      <w:r w:rsidRPr="000B694A">
        <w:rPr>
          <w:b w:val="0"/>
          <w:bCs/>
        </w:rPr>
        <w:t xml:space="preserve">,  </w:t>
      </w:r>
      <w:proofErr w:type="spellStart"/>
      <w:r w:rsidRPr="000B694A">
        <w:rPr>
          <w:b w:val="0"/>
          <w:bCs/>
        </w:rPr>
        <w:t>Costa</w:t>
      </w:r>
      <w:proofErr w:type="spellEnd"/>
      <w:proofErr w:type="gramEnd"/>
      <w:r w:rsidRPr="000B694A">
        <w:rPr>
          <w:b w:val="0"/>
          <w:bCs/>
        </w:rPr>
        <w:t xml:space="preserve">, M. C. (2018). </w:t>
      </w:r>
      <w:proofErr w:type="spellStart"/>
      <w:r w:rsidRPr="000B694A">
        <w:rPr>
          <w:b w:val="0"/>
          <w:bCs/>
        </w:rPr>
        <w:t>Fecal</w:t>
      </w:r>
      <w:proofErr w:type="spellEnd"/>
      <w:r w:rsidRPr="000B694A">
        <w:rPr>
          <w:b w:val="0"/>
          <w:bCs/>
        </w:rPr>
        <w:t xml:space="preserve"> </w:t>
      </w:r>
      <w:proofErr w:type="spellStart"/>
      <w:r w:rsidRPr="000B694A">
        <w:rPr>
          <w:b w:val="0"/>
          <w:bCs/>
        </w:rPr>
        <w:t>microbiota</w:t>
      </w:r>
      <w:proofErr w:type="spellEnd"/>
      <w:r w:rsidRPr="000B694A">
        <w:rPr>
          <w:b w:val="0"/>
          <w:bCs/>
        </w:rPr>
        <w:t xml:space="preserve"> </w:t>
      </w:r>
      <w:proofErr w:type="spellStart"/>
      <w:r w:rsidRPr="000B694A">
        <w:rPr>
          <w:b w:val="0"/>
          <w:bCs/>
        </w:rPr>
        <w:t>transplantation</w:t>
      </w:r>
      <w:proofErr w:type="spellEnd"/>
      <w:r w:rsidRPr="000B694A">
        <w:rPr>
          <w:b w:val="0"/>
          <w:bCs/>
        </w:rPr>
        <w:t xml:space="preserve"> in </w:t>
      </w:r>
      <w:proofErr w:type="spellStart"/>
      <w:r w:rsidRPr="000B694A">
        <w:rPr>
          <w:b w:val="0"/>
          <w:bCs/>
        </w:rPr>
        <w:t>puppies</w:t>
      </w:r>
      <w:proofErr w:type="spellEnd"/>
      <w:r w:rsidRPr="000B694A">
        <w:rPr>
          <w:b w:val="0"/>
          <w:bCs/>
        </w:rPr>
        <w:t xml:space="preserve"> with canine </w:t>
      </w:r>
      <w:proofErr w:type="spellStart"/>
      <w:r w:rsidRPr="000B694A">
        <w:rPr>
          <w:b w:val="0"/>
          <w:bCs/>
        </w:rPr>
        <w:t>parvovirus</w:t>
      </w:r>
      <w:proofErr w:type="spellEnd"/>
      <w:r w:rsidRPr="000B694A">
        <w:rPr>
          <w:b w:val="0"/>
          <w:bCs/>
        </w:rPr>
        <w:t xml:space="preserve"> </w:t>
      </w:r>
      <w:proofErr w:type="spellStart"/>
      <w:r w:rsidRPr="000B694A">
        <w:rPr>
          <w:b w:val="0"/>
          <w:bCs/>
        </w:rPr>
        <w:t>infection</w:t>
      </w:r>
      <w:proofErr w:type="spellEnd"/>
      <w:r w:rsidRPr="000B694A">
        <w:rPr>
          <w:b w:val="0"/>
          <w:bCs/>
        </w:rPr>
        <w:t>. </w:t>
      </w:r>
      <w:proofErr w:type="spellStart"/>
      <w:r w:rsidRPr="000B694A">
        <w:rPr>
          <w:b w:val="0"/>
          <w:bCs/>
          <w:i/>
          <w:iCs/>
        </w:rPr>
        <w:t>Journal</w:t>
      </w:r>
      <w:proofErr w:type="spellEnd"/>
      <w:r w:rsidRPr="000B694A">
        <w:rPr>
          <w:b w:val="0"/>
          <w:bCs/>
          <w:i/>
          <w:iCs/>
        </w:rPr>
        <w:t xml:space="preserve"> of </w:t>
      </w:r>
      <w:proofErr w:type="spellStart"/>
      <w:r w:rsidR="007356C8">
        <w:rPr>
          <w:b w:val="0"/>
          <w:bCs/>
          <w:i/>
          <w:iCs/>
        </w:rPr>
        <w:t>V</w:t>
      </w:r>
      <w:r w:rsidRPr="000B694A">
        <w:rPr>
          <w:b w:val="0"/>
          <w:bCs/>
          <w:i/>
          <w:iCs/>
        </w:rPr>
        <w:t>eterinary</w:t>
      </w:r>
      <w:proofErr w:type="spellEnd"/>
      <w:r w:rsidRPr="000B694A">
        <w:rPr>
          <w:b w:val="0"/>
          <w:bCs/>
          <w:i/>
          <w:iCs/>
        </w:rPr>
        <w:t xml:space="preserve"> </w:t>
      </w:r>
      <w:proofErr w:type="spellStart"/>
      <w:r w:rsidR="007356C8">
        <w:rPr>
          <w:b w:val="0"/>
          <w:bCs/>
          <w:i/>
          <w:iCs/>
        </w:rPr>
        <w:t>I</w:t>
      </w:r>
      <w:r w:rsidRPr="000B694A">
        <w:rPr>
          <w:b w:val="0"/>
          <w:bCs/>
          <w:i/>
          <w:iCs/>
        </w:rPr>
        <w:t>nternal</w:t>
      </w:r>
      <w:proofErr w:type="spellEnd"/>
      <w:r w:rsidRPr="000B694A">
        <w:rPr>
          <w:b w:val="0"/>
          <w:bCs/>
          <w:i/>
          <w:iCs/>
        </w:rPr>
        <w:t xml:space="preserve"> </w:t>
      </w:r>
      <w:proofErr w:type="spellStart"/>
      <w:r w:rsidR="007356C8">
        <w:rPr>
          <w:b w:val="0"/>
          <w:bCs/>
          <w:i/>
          <w:iCs/>
        </w:rPr>
        <w:t>M</w:t>
      </w:r>
      <w:r w:rsidRPr="000B694A">
        <w:rPr>
          <w:b w:val="0"/>
          <w:bCs/>
          <w:i/>
          <w:iCs/>
        </w:rPr>
        <w:t>edicine</w:t>
      </w:r>
      <w:proofErr w:type="spellEnd"/>
      <w:r w:rsidRPr="000B694A">
        <w:rPr>
          <w:b w:val="0"/>
          <w:bCs/>
        </w:rPr>
        <w:t>, </w:t>
      </w:r>
      <w:r w:rsidRPr="000B694A">
        <w:rPr>
          <w:b w:val="0"/>
          <w:bCs/>
          <w:i/>
          <w:iCs/>
        </w:rPr>
        <w:t>32</w:t>
      </w:r>
      <w:r w:rsidRPr="000B694A">
        <w:rPr>
          <w:b w:val="0"/>
          <w:bCs/>
        </w:rPr>
        <w:t>(2), 707-711.</w:t>
      </w:r>
      <w:r>
        <w:rPr>
          <w:b w:val="0"/>
          <w:bCs/>
        </w:rPr>
        <w:t xml:space="preserve"> doi:</w:t>
      </w:r>
      <w:r w:rsidRPr="0039364D">
        <w:rPr>
          <w:b w:val="0"/>
          <w:bCs/>
        </w:rPr>
        <w:t>10.1111/jvim.15072</w:t>
      </w:r>
    </w:p>
    <w:p w14:paraId="0ACF2F14" w14:textId="77777777" w:rsidR="00845596" w:rsidRDefault="00845596" w:rsidP="00DD0105">
      <w:pPr>
        <w:pStyle w:val="Stil2"/>
        <w:ind w:left="567" w:hanging="567"/>
        <w:rPr>
          <w:b w:val="0"/>
          <w:bCs/>
        </w:rPr>
      </w:pPr>
      <w:proofErr w:type="spellStart"/>
      <w:r w:rsidRPr="00C612F1">
        <w:rPr>
          <w:b w:val="0"/>
          <w:bCs/>
        </w:rPr>
        <w:t>Potgieter</w:t>
      </w:r>
      <w:proofErr w:type="spellEnd"/>
      <w:r w:rsidRPr="00C612F1">
        <w:rPr>
          <w:b w:val="0"/>
          <w:bCs/>
        </w:rPr>
        <w:t xml:space="preserve">, L. N., Jones, J. B., </w:t>
      </w:r>
      <w:proofErr w:type="spellStart"/>
      <w:r w:rsidRPr="00C612F1">
        <w:rPr>
          <w:b w:val="0"/>
          <w:bCs/>
        </w:rPr>
        <w:t>Patton</w:t>
      </w:r>
      <w:proofErr w:type="spellEnd"/>
      <w:r w:rsidRPr="00C612F1">
        <w:rPr>
          <w:b w:val="0"/>
          <w:bCs/>
        </w:rPr>
        <w:t xml:space="preserve">, C. S., </w:t>
      </w:r>
      <w:proofErr w:type="spellStart"/>
      <w:r w:rsidRPr="00C612F1">
        <w:rPr>
          <w:b w:val="0"/>
          <w:bCs/>
        </w:rPr>
        <w:t>Webb</w:t>
      </w:r>
      <w:proofErr w:type="spellEnd"/>
      <w:r w:rsidRPr="00C612F1">
        <w:rPr>
          <w:b w:val="0"/>
          <w:bCs/>
        </w:rPr>
        <w:t>-</w:t>
      </w:r>
      <w:proofErr w:type="gramStart"/>
      <w:r w:rsidRPr="00C612F1">
        <w:rPr>
          <w:b w:val="0"/>
          <w:bCs/>
        </w:rPr>
        <w:t>Martin</w:t>
      </w:r>
      <w:proofErr w:type="gramEnd"/>
      <w:r w:rsidRPr="00C612F1">
        <w:rPr>
          <w:b w:val="0"/>
          <w:bCs/>
        </w:rPr>
        <w:t xml:space="preserve">, T. A. (1981). </w:t>
      </w:r>
      <w:proofErr w:type="spellStart"/>
      <w:r w:rsidRPr="00C612F1">
        <w:rPr>
          <w:b w:val="0"/>
          <w:bCs/>
        </w:rPr>
        <w:t>Experimental</w:t>
      </w:r>
      <w:proofErr w:type="spellEnd"/>
      <w:r w:rsidRPr="00C612F1">
        <w:rPr>
          <w:b w:val="0"/>
          <w:bCs/>
        </w:rPr>
        <w:t xml:space="preserve"> </w:t>
      </w:r>
      <w:proofErr w:type="spellStart"/>
      <w:r w:rsidRPr="00C612F1">
        <w:rPr>
          <w:b w:val="0"/>
          <w:bCs/>
        </w:rPr>
        <w:t>parvovirus</w:t>
      </w:r>
      <w:proofErr w:type="spellEnd"/>
      <w:r w:rsidRPr="00C612F1">
        <w:rPr>
          <w:b w:val="0"/>
          <w:bCs/>
        </w:rPr>
        <w:t xml:space="preserve"> </w:t>
      </w:r>
      <w:proofErr w:type="spellStart"/>
      <w:r w:rsidRPr="00C612F1">
        <w:rPr>
          <w:b w:val="0"/>
          <w:bCs/>
        </w:rPr>
        <w:t>infection</w:t>
      </w:r>
      <w:proofErr w:type="spellEnd"/>
      <w:r w:rsidRPr="00C612F1">
        <w:rPr>
          <w:b w:val="0"/>
          <w:bCs/>
        </w:rPr>
        <w:t xml:space="preserve"> in </w:t>
      </w:r>
      <w:proofErr w:type="spellStart"/>
      <w:r w:rsidRPr="00C612F1">
        <w:rPr>
          <w:b w:val="0"/>
          <w:bCs/>
        </w:rPr>
        <w:t>dogs</w:t>
      </w:r>
      <w:proofErr w:type="spellEnd"/>
      <w:r w:rsidRPr="00C612F1">
        <w:rPr>
          <w:b w:val="0"/>
          <w:bCs/>
        </w:rPr>
        <w:t>. </w:t>
      </w:r>
      <w:proofErr w:type="spellStart"/>
      <w:r w:rsidRPr="00C612F1">
        <w:rPr>
          <w:b w:val="0"/>
          <w:bCs/>
          <w:i/>
          <w:iCs/>
        </w:rPr>
        <w:t>Canadian</w:t>
      </w:r>
      <w:proofErr w:type="spellEnd"/>
      <w:r w:rsidRPr="00C612F1">
        <w:rPr>
          <w:b w:val="0"/>
          <w:bCs/>
          <w:i/>
          <w:iCs/>
        </w:rPr>
        <w:t xml:space="preserve"> </w:t>
      </w:r>
      <w:proofErr w:type="spellStart"/>
      <w:r w:rsidRPr="00C612F1">
        <w:rPr>
          <w:b w:val="0"/>
          <w:bCs/>
          <w:i/>
          <w:iCs/>
        </w:rPr>
        <w:t>Journal</w:t>
      </w:r>
      <w:proofErr w:type="spellEnd"/>
      <w:r w:rsidRPr="00C612F1">
        <w:rPr>
          <w:b w:val="0"/>
          <w:bCs/>
          <w:i/>
          <w:iCs/>
        </w:rPr>
        <w:t xml:space="preserve"> of </w:t>
      </w:r>
      <w:proofErr w:type="spellStart"/>
      <w:r w:rsidRPr="00C612F1">
        <w:rPr>
          <w:b w:val="0"/>
          <w:bCs/>
          <w:i/>
          <w:iCs/>
        </w:rPr>
        <w:t>Comparative</w:t>
      </w:r>
      <w:proofErr w:type="spellEnd"/>
      <w:r w:rsidRPr="00C612F1">
        <w:rPr>
          <w:b w:val="0"/>
          <w:bCs/>
          <w:i/>
          <w:iCs/>
        </w:rPr>
        <w:t xml:space="preserve"> </w:t>
      </w:r>
      <w:proofErr w:type="spellStart"/>
      <w:r w:rsidRPr="00C612F1">
        <w:rPr>
          <w:b w:val="0"/>
          <w:bCs/>
          <w:i/>
          <w:iCs/>
        </w:rPr>
        <w:t>Medicine</w:t>
      </w:r>
      <w:proofErr w:type="spellEnd"/>
      <w:r w:rsidRPr="00C612F1">
        <w:rPr>
          <w:b w:val="0"/>
          <w:bCs/>
        </w:rPr>
        <w:t>, </w:t>
      </w:r>
      <w:r w:rsidRPr="00C612F1">
        <w:rPr>
          <w:b w:val="0"/>
          <w:bCs/>
          <w:i/>
          <w:iCs/>
        </w:rPr>
        <w:t>45</w:t>
      </w:r>
      <w:r w:rsidRPr="00C612F1">
        <w:rPr>
          <w:b w:val="0"/>
          <w:bCs/>
        </w:rPr>
        <w:t>(3), 212.</w:t>
      </w:r>
    </w:p>
    <w:p w14:paraId="494DB93A" w14:textId="22C9537C" w:rsidR="00845596" w:rsidRPr="000B694A" w:rsidRDefault="00845596" w:rsidP="00DD0105">
      <w:pPr>
        <w:pStyle w:val="Stil2"/>
        <w:ind w:left="567" w:hanging="567"/>
        <w:rPr>
          <w:b w:val="0"/>
          <w:bCs/>
        </w:rPr>
      </w:pPr>
      <w:bookmarkStart w:id="182" w:name="_Hlk198816338"/>
      <w:proofErr w:type="spellStart"/>
      <w:r w:rsidRPr="000B694A">
        <w:rPr>
          <w:b w:val="0"/>
          <w:bCs/>
        </w:rPr>
        <w:t>Prittie</w:t>
      </w:r>
      <w:bookmarkEnd w:id="182"/>
      <w:proofErr w:type="spellEnd"/>
      <w:r w:rsidRPr="000B694A">
        <w:rPr>
          <w:b w:val="0"/>
          <w:bCs/>
        </w:rPr>
        <w:t xml:space="preserve">, J. (2004). Canine parvoviral enteritis: a </w:t>
      </w:r>
      <w:proofErr w:type="spellStart"/>
      <w:r w:rsidRPr="000B694A">
        <w:rPr>
          <w:b w:val="0"/>
          <w:bCs/>
        </w:rPr>
        <w:t>review</w:t>
      </w:r>
      <w:proofErr w:type="spellEnd"/>
      <w:r w:rsidRPr="000B694A">
        <w:rPr>
          <w:b w:val="0"/>
          <w:bCs/>
        </w:rPr>
        <w:t xml:space="preserve"> of </w:t>
      </w:r>
      <w:proofErr w:type="spellStart"/>
      <w:r w:rsidRPr="000B694A">
        <w:rPr>
          <w:b w:val="0"/>
          <w:bCs/>
        </w:rPr>
        <w:t>diagnosis</w:t>
      </w:r>
      <w:proofErr w:type="spellEnd"/>
      <w:r w:rsidRPr="000B694A">
        <w:rPr>
          <w:b w:val="0"/>
          <w:bCs/>
        </w:rPr>
        <w:t xml:space="preserve">, </w:t>
      </w:r>
      <w:proofErr w:type="spellStart"/>
      <w:r w:rsidRPr="000B694A">
        <w:rPr>
          <w:b w:val="0"/>
          <w:bCs/>
        </w:rPr>
        <w:t>management</w:t>
      </w:r>
      <w:proofErr w:type="spellEnd"/>
      <w:r w:rsidRPr="000B694A">
        <w:rPr>
          <w:b w:val="0"/>
          <w:bCs/>
        </w:rPr>
        <w:t xml:space="preserve">, and </w:t>
      </w:r>
      <w:proofErr w:type="spellStart"/>
      <w:r w:rsidRPr="000B694A">
        <w:rPr>
          <w:b w:val="0"/>
          <w:bCs/>
        </w:rPr>
        <w:t>prevention</w:t>
      </w:r>
      <w:proofErr w:type="spellEnd"/>
      <w:r w:rsidRPr="000B694A">
        <w:rPr>
          <w:b w:val="0"/>
          <w:bCs/>
        </w:rPr>
        <w:t>. </w:t>
      </w:r>
      <w:proofErr w:type="spellStart"/>
      <w:r w:rsidRPr="000B694A">
        <w:rPr>
          <w:b w:val="0"/>
          <w:bCs/>
          <w:i/>
          <w:iCs/>
        </w:rPr>
        <w:t>Journal</w:t>
      </w:r>
      <w:proofErr w:type="spellEnd"/>
      <w:r w:rsidRPr="000B694A">
        <w:rPr>
          <w:b w:val="0"/>
          <w:bCs/>
          <w:i/>
          <w:iCs/>
        </w:rPr>
        <w:t xml:space="preserve"> of </w:t>
      </w:r>
      <w:proofErr w:type="spellStart"/>
      <w:r w:rsidR="007356C8">
        <w:rPr>
          <w:b w:val="0"/>
          <w:bCs/>
          <w:i/>
          <w:iCs/>
        </w:rPr>
        <w:t>V</w:t>
      </w:r>
      <w:r w:rsidRPr="000B694A">
        <w:rPr>
          <w:b w:val="0"/>
          <w:bCs/>
          <w:i/>
          <w:iCs/>
        </w:rPr>
        <w:t>eterinary</w:t>
      </w:r>
      <w:proofErr w:type="spellEnd"/>
      <w:r w:rsidRPr="000B694A">
        <w:rPr>
          <w:b w:val="0"/>
          <w:bCs/>
          <w:i/>
          <w:iCs/>
        </w:rPr>
        <w:t xml:space="preserve"> </w:t>
      </w:r>
      <w:proofErr w:type="spellStart"/>
      <w:r w:rsidR="007356C8">
        <w:rPr>
          <w:b w:val="0"/>
          <w:bCs/>
          <w:i/>
          <w:iCs/>
        </w:rPr>
        <w:t>E</w:t>
      </w:r>
      <w:r w:rsidRPr="000B694A">
        <w:rPr>
          <w:b w:val="0"/>
          <w:bCs/>
          <w:i/>
          <w:iCs/>
        </w:rPr>
        <w:t>mergency</w:t>
      </w:r>
      <w:proofErr w:type="spellEnd"/>
      <w:r w:rsidRPr="000B694A">
        <w:rPr>
          <w:b w:val="0"/>
          <w:bCs/>
          <w:i/>
          <w:iCs/>
        </w:rPr>
        <w:t xml:space="preserve"> and </w:t>
      </w:r>
      <w:r w:rsidR="007356C8">
        <w:rPr>
          <w:b w:val="0"/>
          <w:bCs/>
          <w:i/>
          <w:iCs/>
        </w:rPr>
        <w:t>C</w:t>
      </w:r>
      <w:r w:rsidRPr="000B694A">
        <w:rPr>
          <w:b w:val="0"/>
          <w:bCs/>
          <w:i/>
          <w:iCs/>
        </w:rPr>
        <w:t xml:space="preserve">ritical </w:t>
      </w:r>
      <w:proofErr w:type="spellStart"/>
      <w:r w:rsidR="007356C8">
        <w:rPr>
          <w:b w:val="0"/>
          <w:bCs/>
          <w:i/>
          <w:iCs/>
        </w:rPr>
        <w:t>C</w:t>
      </w:r>
      <w:r w:rsidRPr="000B694A">
        <w:rPr>
          <w:b w:val="0"/>
          <w:bCs/>
          <w:i/>
          <w:iCs/>
        </w:rPr>
        <w:t>are</w:t>
      </w:r>
      <w:proofErr w:type="spellEnd"/>
      <w:r w:rsidRPr="000B694A">
        <w:rPr>
          <w:b w:val="0"/>
          <w:bCs/>
        </w:rPr>
        <w:t>, </w:t>
      </w:r>
      <w:r w:rsidRPr="000B694A">
        <w:rPr>
          <w:b w:val="0"/>
          <w:bCs/>
          <w:i/>
          <w:iCs/>
        </w:rPr>
        <w:t>14</w:t>
      </w:r>
      <w:r w:rsidRPr="000B694A">
        <w:rPr>
          <w:b w:val="0"/>
          <w:bCs/>
        </w:rPr>
        <w:t>(3), 167-176.</w:t>
      </w:r>
      <w:r>
        <w:rPr>
          <w:b w:val="0"/>
          <w:bCs/>
        </w:rPr>
        <w:t xml:space="preserve"> doi:</w:t>
      </w:r>
      <w:r w:rsidRPr="0039364D">
        <w:rPr>
          <w:b w:val="0"/>
          <w:bCs/>
        </w:rPr>
        <w:t>10.1111/j.1534-6935.2004.04020.x</w:t>
      </w:r>
    </w:p>
    <w:p w14:paraId="45C7D14B" w14:textId="529FDC36" w:rsidR="00845596" w:rsidRPr="000B694A" w:rsidRDefault="00845596" w:rsidP="00DD0105">
      <w:pPr>
        <w:pStyle w:val="Stil2"/>
        <w:ind w:left="567" w:hanging="567"/>
        <w:rPr>
          <w:b w:val="0"/>
          <w:bCs/>
        </w:rPr>
      </w:pPr>
      <w:proofErr w:type="spellStart"/>
      <w:r w:rsidRPr="000B694A">
        <w:rPr>
          <w:b w:val="0"/>
          <w:bCs/>
        </w:rPr>
        <w:t>Qi</w:t>
      </w:r>
      <w:proofErr w:type="spellEnd"/>
      <w:r w:rsidRPr="000B694A">
        <w:rPr>
          <w:b w:val="0"/>
          <w:bCs/>
        </w:rPr>
        <w:t xml:space="preserve">, S., Zhao, J., </w:t>
      </w:r>
      <w:proofErr w:type="spellStart"/>
      <w:r w:rsidRPr="000B694A">
        <w:rPr>
          <w:b w:val="0"/>
          <w:bCs/>
        </w:rPr>
        <w:t>Guo</w:t>
      </w:r>
      <w:proofErr w:type="spellEnd"/>
      <w:r w:rsidRPr="000B694A">
        <w:rPr>
          <w:b w:val="0"/>
          <w:bCs/>
        </w:rPr>
        <w:t>, D., &amp; Sun, D. (2020). A mini-</w:t>
      </w:r>
      <w:proofErr w:type="spellStart"/>
      <w:r w:rsidRPr="000B694A">
        <w:rPr>
          <w:b w:val="0"/>
          <w:bCs/>
        </w:rPr>
        <w:t>review</w:t>
      </w:r>
      <w:proofErr w:type="spellEnd"/>
      <w:r w:rsidRPr="000B694A">
        <w:rPr>
          <w:b w:val="0"/>
          <w:bCs/>
        </w:rPr>
        <w:t xml:space="preserve"> on </w:t>
      </w:r>
      <w:proofErr w:type="spellStart"/>
      <w:r w:rsidRPr="000B694A">
        <w:rPr>
          <w:b w:val="0"/>
          <w:bCs/>
        </w:rPr>
        <w:t>the</w:t>
      </w:r>
      <w:proofErr w:type="spellEnd"/>
      <w:r w:rsidRPr="000B694A">
        <w:rPr>
          <w:b w:val="0"/>
          <w:bCs/>
        </w:rPr>
        <w:t xml:space="preserve"> </w:t>
      </w:r>
      <w:proofErr w:type="spellStart"/>
      <w:r w:rsidRPr="000B694A">
        <w:rPr>
          <w:b w:val="0"/>
          <w:bCs/>
        </w:rPr>
        <w:t>epidemiology</w:t>
      </w:r>
      <w:proofErr w:type="spellEnd"/>
      <w:r w:rsidRPr="000B694A">
        <w:rPr>
          <w:b w:val="0"/>
          <w:bCs/>
        </w:rPr>
        <w:t xml:space="preserve"> of canine </w:t>
      </w:r>
      <w:proofErr w:type="spellStart"/>
      <w:r w:rsidRPr="000B694A">
        <w:rPr>
          <w:b w:val="0"/>
          <w:bCs/>
        </w:rPr>
        <w:t>parvovirus</w:t>
      </w:r>
      <w:proofErr w:type="spellEnd"/>
      <w:r w:rsidRPr="000B694A">
        <w:rPr>
          <w:b w:val="0"/>
          <w:bCs/>
        </w:rPr>
        <w:t xml:space="preserve"> in </w:t>
      </w:r>
      <w:proofErr w:type="spellStart"/>
      <w:r w:rsidRPr="000B694A">
        <w:rPr>
          <w:b w:val="0"/>
          <w:bCs/>
        </w:rPr>
        <w:t>China</w:t>
      </w:r>
      <w:proofErr w:type="spellEnd"/>
      <w:r w:rsidRPr="000B694A">
        <w:rPr>
          <w:b w:val="0"/>
          <w:bCs/>
        </w:rPr>
        <w:t>. </w:t>
      </w:r>
      <w:proofErr w:type="spellStart"/>
      <w:r w:rsidRPr="000B694A">
        <w:rPr>
          <w:b w:val="0"/>
          <w:bCs/>
          <w:i/>
          <w:iCs/>
        </w:rPr>
        <w:t>Frontiers</w:t>
      </w:r>
      <w:proofErr w:type="spellEnd"/>
      <w:r w:rsidRPr="000B694A">
        <w:rPr>
          <w:b w:val="0"/>
          <w:bCs/>
          <w:i/>
          <w:iCs/>
        </w:rPr>
        <w:t xml:space="preserve"> in </w:t>
      </w:r>
      <w:proofErr w:type="spellStart"/>
      <w:r w:rsidR="007356C8">
        <w:rPr>
          <w:b w:val="0"/>
          <w:bCs/>
          <w:i/>
          <w:iCs/>
        </w:rPr>
        <w:t>V</w:t>
      </w:r>
      <w:r w:rsidRPr="000B694A">
        <w:rPr>
          <w:b w:val="0"/>
          <w:bCs/>
          <w:i/>
          <w:iCs/>
        </w:rPr>
        <w:t>eterinary</w:t>
      </w:r>
      <w:proofErr w:type="spellEnd"/>
      <w:r w:rsidRPr="000B694A">
        <w:rPr>
          <w:b w:val="0"/>
          <w:bCs/>
          <w:i/>
          <w:iCs/>
        </w:rPr>
        <w:t xml:space="preserve"> </w:t>
      </w:r>
      <w:proofErr w:type="spellStart"/>
      <w:r w:rsidR="007356C8">
        <w:rPr>
          <w:b w:val="0"/>
          <w:bCs/>
          <w:i/>
          <w:iCs/>
        </w:rPr>
        <w:t>S</w:t>
      </w:r>
      <w:r w:rsidRPr="000B694A">
        <w:rPr>
          <w:b w:val="0"/>
          <w:bCs/>
          <w:i/>
          <w:iCs/>
        </w:rPr>
        <w:t>cience</w:t>
      </w:r>
      <w:proofErr w:type="spellEnd"/>
      <w:r w:rsidRPr="000B694A">
        <w:rPr>
          <w:b w:val="0"/>
          <w:bCs/>
        </w:rPr>
        <w:t>, </w:t>
      </w:r>
      <w:r w:rsidRPr="000B694A">
        <w:rPr>
          <w:b w:val="0"/>
          <w:bCs/>
          <w:i/>
          <w:iCs/>
        </w:rPr>
        <w:t>7</w:t>
      </w:r>
      <w:r w:rsidRPr="000B694A">
        <w:rPr>
          <w:b w:val="0"/>
          <w:bCs/>
        </w:rPr>
        <w:t>, 5.</w:t>
      </w:r>
      <w:r>
        <w:rPr>
          <w:b w:val="0"/>
          <w:bCs/>
        </w:rPr>
        <w:t xml:space="preserve"> doi:</w:t>
      </w:r>
      <w:r w:rsidRPr="0039364D">
        <w:rPr>
          <w:b w:val="0"/>
          <w:bCs/>
        </w:rPr>
        <w:t>10.3389/fvets.2020.00005</w:t>
      </w:r>
    </w:p>
    <w:p w14:paraId="1DB50151" w14:textId="77777777" w:rsidR="00845596" w:rsidRPr="0039364D" w:rsidRDefault="00845596" w:rsidP="0039364D">
      <w:pPr>
        <w:pStyle w:val="Stil2"/>
        <w:ind w:left="567" w:hanging="567"/>
        <w:rPr>
          <w:b w:val="0"/>
          <w:bCs/>
        </w:rPr>
      </w:pPr>
      <w:proofErr w:type="spellStart"/>
      <w:r w:rsidRPr="000B694A">
        <w:rPr>
          <w:b w:val="0"/>
          <w:bCs/>
        </w:rPr>
        <w:lastRenderedPageBreak/>
        <w:t>Raj</w:t>
      </w:r>
      <w:proofErr w:type="spellEnd"/>
      <w:r w:rsidRPr="000B694A">
        <w:rPr>
          <w:b w:val="0"/>
          <w:bCs/>
        </w:rPr>
        <w:t xml:space="preserve">, J. M., </w:t>
      </w:r>
      <w:proofErr w:type="spellStart"/>
      <w:r w:rsidRPr="000B694A">
        <w:rPr>
          <w:b w:val="0"/>
          <w:bCs/>
        </w:rPr>
        <w:t>Mukhopadhyay</w:t>
      </w:r>
      <w:proofErr w:type="spellEnd"/>
      <w:r w:rsidRPr="000B694A">
        <w:rPr>
          <w:b w:val="0"/>
          <w:bCs/>
        </w:rPr>
        <w:t xml:space="preserve">, H. K., </w:t>
      </w:r>
      <w:proofErr w:type="spellStart"/>
      <w:r w:rsidRPr="000B694A">
        <w:rPr>
          <w:b w:val="0"/>
          <w:bCs/>
        </w:rPr>
        <w:t>Thanislass</w:t>
      </w:r>
      <w:proofErr w:type="spellEnd"/>
      <w:r w:rsidRPr="000B694A">
        <w:rPr>
          <w:b w:val="0"/>
          <w:bCs/>
        </w:rPr>
        <w:t xml:space="preserve">, J., Antony, P. X., </w:t>
      </w:r>
      <w:proofErr w:type="spellStart"/>
      <w:r w:rsidRPr="000B694A">
        <w:rPr>
          <w:b w:val="0"/>
          <w:bCs/>
        </w:rPr>
        <w:t>Pillai</w:t>
      </w:r>
      <w:proofErr w:type="spellEnd"/>
      <w:r w:rsidRPr="000B694A">
        <w:rPr>
          <w:b w:val="0"/>
          <w:bCs/>
        </w:rPr>
        <w:t xml:space="preserve">, R. M. (2010). </w:t>
      </w:r>
      <w:proofErr w:type="spellStart"/>
      <w:r w:rsidRPr="000B694A">
        <w:rPr>
          <w:b w:val="0"/>
          <w:bCs/>
        </w:rPr>
        <w:t>Isolation</w:t>
      </w:r>
      <w:proofErr w:type="spellEnd"/>
      <w:r w:rsidRPr="000B694A">
        <w:rPr>
          <w:b w:val="0"/>
          <w:bCs/>
        </w:rPr>
        <w:t xml:space="preserve">, </w:t>
      </w:r>
      <w:proofErr w:type="spellStart"/>
      <w:r w:rsidRPr="000B694A">
        <w:rPr>
          <w:b w:val="0"/>
          <w:bCs/>
        </w:rPr>
        <w:t>molecular</w:t>
      </w:r>
      <w:proofErr w:type="spellEnd"/>
      <w:r w:rsidRPr="000B694A">
        <w:rPr>
          <w:b w:val="0"/>
          <w:bCs/>
        </w:rPr>
        <w:t xml:space="preserve"> </w:t>
      </w:r>
      <w:proofErr w:type="spellStart"/>
      <w:r w:rsidRPr="000B694A">
        <w:rPr>
          <w:b w:val="0"/>
          <w:bCs/>
        </w:rPr>
        <w:t>characterization</w:t>
      </w:r>
      <w:proofErr w:type="spellEnd"/>
      <w:r w:rsidRPr="000B694A">
        <w:rPr>
          <w:b w:val="0"/>
          <w:bCs/>
        </w:rPr>
        <w:t xml:space="preserve"> and </w:t>
      </w:r>
      <w:proofErr w:type="spellStart"/>
      <w:r w:rsidRPr="000B694A">
        <w:rPr>
          <w:b w:val="0"/>
          <w:bCs/>
        </w:rPr>
        <w:t>phylogenetic</w:t>
      </w:r>
      <w:proofErr w:type="spellEnd"/>
      <w:r w:rsidRPr="000B694A">
        <w:rPr>
          <w:b w:val="0"/>
          <w:bCs/>
        </w:rPr>
        <w:t xml:space="preserve"> </w:t>
      </w:r>
      <w:proofErr w:type="spellStart"/>
      <w:r w:rsidRPr="000B694A">
        <w:rPr>
          <w:b w:val="0"/>
          <w:bCs/>
        </w:rPr>
        <w:t>analysis</w:t>
      </w:r>
      <w:proofErr w:type="spellEnd"/>
      <w:r w:rsidRPr="000B694A">
        <w:rPr>
          <w:b w:val="0"/>
          <w:bCs/>
        </w:rPr>
        <w:t xml:space="preserve"> of canine </w:t>
      </w:r>
      <w:proofErr w:type="spellStart"/>
      <w:r w:rsidRPr="000B694A">
        <w:rPr>
          <w:b w:val="0"/>
          <w:bCs/>
        </w:rPr>
        <w:t>parvovirus</w:t>
      </w:r>
      <w:proofErr w:type="spellEnd"/>
      <w:r w:rsidRPr="000B694A">
        <w:rPr>
          <w:b w:val="0"/>
          <w:bCs/>
        </w:rPr>
        <w:t>. </w:t>
      </w:r>
      <w:proofErr w:type="spellStart"/>
      <w:r w:rsidRPr="000B694A">
        <w:rPr>
          <w:b w:val="0"/>
          <w:bCs/>
          <w:i/>
          <w:iCs/>
        </w:rPr>
        <w:t>Infection</w:t>
      </w:r>
      <w:proofErr w:type="spellEnd"/>
      <w:r w:rsidRPr="000B694A">
        <w:rPr>
          <w:b w:val="0"/>
          <w:bCs/>
          <w:i/>
          <w:iCs/>
        </w:rPr>
        <w:t xml:space="preserve">, Genetics and </w:t>
      </w:r>
      <w:proofErr w:type="spellStart"/>
      <w:r w:rsidRPr="000B694A">
        <w:rPr>
          <w:b w:val="0"/>
          <w:bCs/>
          <w:i/>
          <w:iCs/>
        </w:rPr>
        <w:t>Evolution</w:t>
      </w:r>
      <w:proofErr w:type="spellEnd"/>
      <w:r w:rsidRPr="000B694A">
        <w:rPr>
          <w:b w:val="0"/>
          <w:bCs/>
        </w:rPr>
        <w:t>, </w:t>
      </w:r>
      <w:r w:rsidRPr="000B694A">
        <w:rPr>
          <w:b w:val="0"/>
          <w:bCs/>
          <w:i/>
          <w:iCs/>
        </w:rPr>
        <w:t>10</w:t>
      </w:r>
      <w:r w:rsidRPr="000B694A">
        <w:rPr>
          <w:b w:val="0"/>
          <w:bCs/>
        </w:rPr>
        <w:t>(8), 1237-1241.</w:t>
      </w:r>
      <w:r>
        <w:rPr>
          <w:b w:val="0"/>
          <w:bCs/>
        </w:rPr>
        <w:t xml:space="preserve"> </w:t>
      </w:r>
      <w:proofErr w:type="gramStart"/>
      <w:r>
        <w:rPr>
          <w:b w:val="0"/>
          <w:bCs/>
        </w:rPr>
        <w:t>doi:</w:t>
      </w:r>
      <w:r w:rsidRPr="0039364D">
        <w:rPr>
          <w:b w:val="0"/>
          <w:bCs/>
        </w:rPr>
        <w:t>10.1016/j.meegid</w:t>
      </w:r>
      <w:proofErr w:type="gramEnd"/>
      <w:r w:rsidRPr="0039364D">
        <w:rPr>
          <w:b w:val="0"/>
          <w:bCs/>
        </w:rPr>
        <w:t>.2010.08.005</w:t>
      </w:r>
    </w:p>
    <w:p w14:paraId="44003673" w14:textId="77777777" w:rsidR="00845596" w:rsidRPr="000B694A" w:rsidRDefault="00845596" w:rsidP="0039364D">
      <w:pPr>
        <w:pStyle w:val="Stil2"/>
        <w:ind w:firstLine="0"/>
        <w:rPr>
          <w:b w:val="0"/>
          <w:bCs/>
        </w:rPr>
      </w:pPr>
      <w:proofErr w:type="spellStart"/>
      <w:r w:rsidRPr="000B694A">
        <w:rPr>
          <w:b w:val="0"/>
          <w:bCs/>
        </w:rPr>
        <w:t>Reeds</w:t>
      </w:r>
      <w:proofErr w:type="spellEnd"/>
      <w:r w:rsidRPr="000B694A">
        <w:rPr>
          <w:b w:val="0"/>
          <w:bCs/>
        </w:rPr>
        <w:t xml:space="preserve">, P. J. (2000). </w:t>
      </w:r>
      <w:proofErr w:type="spellStart"/>
      <w:r w:rsidRPr="000B694A">
        <w:rPr>
          <w:b w:val="0"/>
          <w:bCs/>
        </w:rPr>
        <w:t>Dispensable</w:t>
      </w:r>
      <w:proofErr w:type="spellEnd"/>
      <w:r w:rsidRPr="000B694A">
        <w:rPr>
          <w:b w:val="0"/>
          <w:bCs/>
        </w:rPr>
        <w:t xml:space="preserve"> and </w:t>
      </w:r>
      <w:proofErr w:type="spellStart"/>
      <w:r w:rsidRPr="000B694A">
        <w:rPr>
          <w:b w:val="0"/>
          <w:bCs/>
        </w:rPr>
        <w:t>indispensable</w:t>
      </w:r>
      <w:proofErr w:type="spellEnd"/>
      <w:r w:rsidRPr="000B694A">
        <w:rPr>
          <w:b w:val="0"/>
          <w:bCs/>
        </w:rPr>
        <w:t xml:space="preserve"> amino </w:t>
      </w:r>
      <w:proofErr w:type="spellStart"/>
      <w:r w:rsidRPr="000B694A">
        <w:rPr>
          <w:b w:val="0"/>
          <w:bCs/>
        </w:rPr>
        <w:t>acids</w:t>
      </w:r>
      <w:proofErr w:type="spellEnd"/>
      <w:r w:rsidRPr="000B694A">
        <w:rPr>
          <w:b w:val="0"/>
          <w:bCs/>
        </w:rPr>
        <w:t xml:space="preserve"> </w:t>
      </w:r>
      <w:proofErr w:type="spellStart"/>
      <w:r w:rsidRPr="000B694A">
        <w:rPr>
          <w:b w:val="0"/>
          <w:bCs/>
        </w:rPr>
        <w:t>for</w:t>
      </w:r>
      <w:proofErr w:type="spellEnd"/>
      <w:r w:rsidRPr="000B694A">
        <w:rPr>
          <w:b w:val="0"/>
          <w:bCs/>
        </w:rPr>
        <w:t xml:space="preserve"> </w:t>
      </w:r>
      <w:proofErr w:type="spellStart"/>
      <w:r w:rsidRPr="000B694A">
        <w:rPr>
          <w:b w:val="0"/>
          <w:bCs/>
        </w:rPr>
        <w:t>humans</w:t>
      </w:r>
      <w:proofErr w:type="spellEnd"/>
      <w:r w:rsidRPr="000B694A">
        <w:rPr>
          <w:b w:val="0"/>
          <w:bCs/>
        </w:rPr>
        <w:t xml:space="preserve">. </w:t>
      </w:r>
      <w:proofErr w:type="spellStart"/>
      <w:r w:rsidRPr="007356C8">
        <w:rPr>
          <w:b w:val="0"/>
          <w:bCs/>
          <w:i/>
          <w:iCs/>
        </w:rPr>
        <w:t>The</w:t>
      </w:r>
      <w:proofErr w:type="spellEnd"/>
      <w:r w:rsidRPr="007356C8">
        <w:rPr>
          <w:b w:val="0"/>
          <w:bCs/>
          <w:i/>
          <w:iCs/>
        </w:rPr>
        <w:t xml:space="preserve"> </w:t>
      </w:r>
      <w:proofErr w:type="spellStart"/>
      <w:r w:rsidRPr="007356C8">
        <w:rPr>
          <w:b w:val="0"/>
          <w:bCs/>
          <w:i/>
          <w:iCs/>
        </w:rPr>
        <w:t>Journal</w:t>
      </w:r>
      <w:proofErr w:type="spellEnd"/>
      <w:r w:rsidRPr="007356C8">
        <w:rPr>
          <w:b w:val="0"/>
          <w:bCs/>
          <w:i/>
          <w:iCs/>
        </w:rPr>
        <w:t xml:space="preserve"> of </w:t>
      </w:r>
      <w:proofErr w:type="spellStart"/>
      <w:r w:rsidRPr="007356C8">
        <w:rPr>
          <w:b w:val="0"/>
          <w:bCs/>
          <w:i/>
          <w:iCs/>
        </w:rPr>
        <w:t>Nutrition</w:t>
      </w:r>
      <w:proofErr w:type="spellEnd"/>
      <w:r w:rsidRPr="000B694A">
        <w:rPr>
          <w:b w:val="0"/>
          <w:bCs/>
        </w:rPr>
        <w:t xml:space="preserve">, </w:t>
      </w:r>
      <w:r w:rsidRPr="007356C8">
        <w:rPr>
          <w:b w:val="0"/>
          <w:bCs/>
          <w:i/>
          <w:iCs/>
        </w:rPr>
        <w:t>130</w:t>
      </w:r>
      <w:r w:rsidRPr="000B694A">
        <w:rPr>
          <w:b w:val="0"/>
          <w:bCs/>
        </w:rPr>
        <w:t>(7), 1835S-1840S.</w:t>
      </w:r>
      <w:r>
        <w:rPr>
          <w:b w:val="0"/>
          <w:bCs/>
        </w:rPr>
        <w:t xml:space="preserve"> doi:</w:t>
      </w:r>
      <w:r w:rsidRPr="0039364D">
        <w:rPr>
          <w:b w:val="0"/>
          <w:bCs/>
        </w:rPr>
        <w:t>10.1093/</w:t>
      </w:r>
      <w:proofErr w:type="spellStart"/>
      <w:r w:rsidRPr="0039364D">
        <w:rPr>
          <w:b w:val="0"/>
          <w:bCs/>
        </w:rPr>
        <w:t>jn</w:t>
      </w:r>
      <w:proofErr w:type="spellEnd"/>
      <w:r w:rsidRPr="0039364D">
        <w:rPr>
          <w:b w:val="0"/>
          <w:bCs/>
        </w:rPr>
        <w:t>/130.7.1835S</w:t>
      </w:r>
    </w:p>
    <w:p w14:paraId="5735B231" w14:textId="77777777" w:rsidR="00845596" w:rsidRPr="000B694A" w:rsidRDefault="00845596" w:rsidP="00DD0105">
      <w:pPr>
        <w:pStyle w:val="Stil2"/>
        <w:ind w:left="567" w:hanging="567"/>
        <w:rPr>
          <w:b w:val="0"/>
          <w:bCs/>
        </w:rPr>
      </w:pPr>
      <w:r w:rsidRPr="000B694A">
        <w:rPr>
          <w:b w:val="0"/>
          <w:bCs/>
        </w:rPr>
        <w:t xml:space="preserve">Ren, W., </w:t>
      </w:r>
      <w:proofErr w:type="spellStart"/>
      <w:r w:rsidRPr="000B694A">
        <w:rPr>
          <w:b w:val="0"/>
          <w:bCs/>
        </w:rPr>
        <w:t>Liu</w:t>
      </w:r>
      <w:proofErr w:type="spellEnd"/>
      <w:r w:rsidRPr="000B694A">
        <w:rPr>
          <w:b w:val="0"/>
          <w:bCs/>
        </w:rPr>
        <w:t xml:space="preserve">, G., Chen, S., </w:t>
      </w:r>
      <w:proofErr w:type="spellStart"/>
      <w:r w:rsidRPr="000B694A">
        <w:rPr>
          <w:b w:val="0"/>
          <w:bCs/>
        </w:rPr>
        <w:t>Yin</w:t>
      </w:r>
      <w:proofErr w:type="spellEnd"/>
      <w:r w:rsidRPr="000B694A">
        <w:rPr>
          <w:b w:val="0"/>
          <w:bCs/>
        </w:rPr>
        <w:t>, Y. (2017). L-</w:t>
      </w:r>
      <w:proofErr w:type="spellStart"/>
      <w:r w:rsidRPr="000B694A">
        <w:rPr>
          <w:b w:val="0"/>
          <w:bCs/>
        </w:rPr>
        <w:t>arginine</w:t>
      </w:r>
      <w:proofErr w:type="spellEnd"/>
      <w:r w:rsidRPr="000B694A">
        <w:rPr>
          <w:b w:val="0"/>
          <w:bCs/>
        </w:rPr>
        <w:t xml:space="preserve"> and </w:t>
      </w:r>
      <w:proofErr w:type="spellStart"/>
      <w:r w:rsidRPr="000B694A">
        <w:rPr>
          <w:b w:val="0"/>
          <w:bCs/>
        </w:rPr>
        <w:t>inflammatory</w:t>
      </w:r>
      <w:proofErr w:type="spellEnd"/>
      <w:r w:rsidRPr="000B694A">
        <w:rPr>
          <w:b w:val="0"/>
          <w:bCs/>
        </w:rPr>
        <w:t xml:space="preserve"> </w:t>
      </w:r>
      <w:proofErr w:type="spellStart"/>
      <w:r w:rsidRPr="000B694A">
        <w:rPr>
          <w:b w:val="0"/>
          <w:bCs/>
        </w:rPr>
        <w:t>bowel</w:t>
      </w:r>
      <w:proofErr w:type="spellEnd"/>
      <w:r w:rsidRPr="000B694A">
        <w:rPr>
          <w:b w:val="0"/>
          <w:bCs/>
        </w:rPr>
        <w:t xml:space="preserve"> </w:t>
      </w:r>
      <w:proofErr w:type="spellStart"/>
      <w:r w:rsidRPr="000B694A">
        <w:rPr>
          <w:b w:val="0"/>
          <w:bCs/>
        </w:rPr>
        <w:t>diseases</w:t>
      </w:r>
      <w:proofErr w:type="spellEnd"/>
      <w:r w:rsidRPr="000B694A">
        <w:rPr>
          <w:b w:val="0"/>
          <w:bCs/>
        </w:rPr>
        <w:t xml:space="preserve"> (IBD). </w:t>
      </w:r>
      <w:r w:rsidRPr="000B694A">
        <w:rPr>
          <w:b w:val="0"/>
          <w:bCs/>
          <w:i/>
          <w:iCs/>
        </w:rPr>
        <w:t>L-</w:t>
      </w:r>
      <w:proofErr w:type="spellStart"/>
      <w:r w:rsidRPr="000B694A">
        <w:rPr>
          <w:b w:val="0"/>
          <w:bCs/>
          <w:i/>
          <w:iCs/>
        </w:rPr>
        <w:t>Arginine</w:t>
      </w:r>
      <w:proofErr w:type="spellEnd"/>
      <w:r w:rsidRPr="000B694A">
        <w:rPr>
          <w:b w:val="0"/>
          <w:bCs/>
          <w:i/>
          <w:iCs/>
        </w:rPr>
        <w:t xml:space="preserve"> in Clinical </w:t>
      </w:r>
      <w:proofErr w:type="spellStart"/>
      <w:r w:rsidRPr="000B694A">
        <w:rPr>
          <w:b w:val="0"/>
          <w:bCs/>
          <w:i/>
          <w:iCs/>
        </w:rPr>
        <w:t>Nutrition</w:t>
      </w:r>
      <w:proofErr w:type="spellEnd"/>
      <w:r w:rsidRPr="000B694A">
        <w:rPr>
          <w:b w:val="0"/>
          <w:bCs/>
        </w:rPr>
        <w:t>, 331-342.</w:t>
      </w:r>
    </w:p>
    <w:p w14:paraId="4201E887" w14:textId="77777777" w:rsidR="00845596" w:rsidRPr="0039364D" w:rsidRDefault="00845596" w:rsidP="0039364D">
      <w:pPr>
        <w:pStyle w:val="Stil2"/>
        <w:ind w:left="567" w:hanging="567"/>
        <w:rPr>
          <w:b w:val="0"/>
          <w:bCs/>
        </w:rPr>
      </w:pPr>
      <w:bookmarkStart w:id="183" w:name="_Hlk201439441"/>
      <w:proofErr w:type="spellStart"/>
      <w:r w:rsidRPr="000B694A">
        <w:rPr>
          <w:b w:val="0"/>
          <w:bCs/>
        </w:rPr>
        <w:t>Rhoads</w:t>
      </w:r>
      <w:bookmarkEnd w:id="183"/>
      <w:proofErr w:type="spellEnd"/>
      <w:r w:rsidRPr="000B694A">
        <w:rPr>
          <w:b w:val="0"/>
          <w:bCs/>
        </w:rPr>
        <w:t xml:space="preserve">, J. M., </w:t>
      </w:r>
      <w:proofErr w:type="spellStart"/>
      <w:r w:rsidRPr="000B694A">
        <w:rPr>
          <w:b w:val="0"/>
          <w:bCs/>
        </w:rPr>
        <w:t>Liu</w:t>
      </w:r>
      <w:proofErr w:type="spellEnd"/>
      <w:r w:rsidRPr="000B694A">
        <w:rPr>
          <w:b w:val="0"/>
          <w:bCs/>
        </w:rPr>
        <w:t xml:space="preserve">, Y., </w:t>
      </w:r>
      <w:proofErr w:type="spellStart"/>
      <w:r w:rsidRPr="000B694A">
        <w:rPr>
          <w:b w:val="0"/>
          <w:bCs/>
        </w:rPr>
        <w:t>Niu</w:t>
      </w:r>
      <w:proofErr w:type="spellEnd"/>
      <w:r w:rsidRPr="000B694A">
        <w:rPr>
          <w:b w:val="0"/>
          <w:bCs/>
        </w:rPr>
        <w:t xml:space="preserve">, X., </w:t>
      </w:r>
      <w:proofErr w:type="spellStart"/>
      <w:r w:rsidRPr="000B694A">
        <w:rPr>
          <w:b w:val="0"/>
          <w:bCs/>
        </w:rPr>
        <w:t>Surendran</w:t>
      </w:r>
      <w:proofErr w:type="spellEnd"/>
      <w:r w:rsidRPr="000B694A">
        <w:rPr>
          <w:b w:val="0"/>
          <w:bCs/>
        </w:rPr>
        <w:t xml:space="preserve">, S., </w:t>
      </w:r>
      <w:proofErr w:type="spellStart"/>
      <w:r w:rsidRPr="000B694A">
        <w:rPr>
          <w:b w:val="0"/>
          <w:bCs/>
        </w:rPr>
        <w:t>Wu</w:t>
      </w:r>
      <w:proofErr w:type="spellEnd"/>
      <w:r w:rsidRPr="000B694A">
        <w:rPr>
          <w:b w:val="0"/>
          <w:bCs/>
        </w:rPr>
        <w:t xml:space="preserve">, G. (2008). </w:t>
      </w:r>
      <w:proofErr w:type="spellStart"/>
      <w:r w:rsidRPr="000B694A">
        <w:rPr>
          <w:b w:val="0"/>
          <w:bCs/>
        </w:rPr>
        <w:t>Arginine</w:t>
      </w:r>
      <w:proofErr w:type="spellEnd"/>
      <w:r w:rsidRPr="000B694A">
        <w:rPr>
          <w:b w:val="0"/>
          <w:bCs/>
        </w:rPr>
        <w:t xml:space="preserve"> </w:t>
      </w:r>
      <w:proofErr w:type="spellStart"/>
      <w:r w:rsidRPr="000B694A">
        <w:rPr>
          <w:b w:val="0"/>
          <w:bCs/>
        </w:rPr>
        <w:t>Stimulates</w:t>
      </w:r>
      <w:proofErr w:type="spellEnd"/>
      <w:r w:rsidRPr="000B694A">
        <w:rPr>
          <w:b w:val="0"/>
          <w:bCs/>
        </w:rPr>
        <w:t xml:space="preserve"> cdx2-Transformed </w:t>
      </w:r>
      <w:proofErr w:type="spellStart"/>
      <w:r w:rsidRPr="000B694A">
        <w:rPr>
          <w:b w:val="0"/>
          <w:bCs/>
        </w:rPr>
        <w:t>Intestinal</w:t>
      </w:r>
      <w:proofErr w:type="spellEnd"/>
      <w:r w:rsidRPr="000B694A">
        <w:rPr>
          <w:b w:val="0"/>
          <w:bCs/>
        </w:rPr>
        <w:t xml:space="preserve"> </w:t>
      </w:r>
      <w:proofErr w:type="spellStart"/>
      <w:r w:rsidRPr="000B694A">
        <w:rPr>
          <w:b w:val="0"/>
          <w:bCs/>
        </w:rPr>
        <w:t>Epithelial</w:t>
      </w:r>
      <w:proofErr w:type="spellEnd"/>
      <w:r w:rsidRPr="000B694A">
        <w:rPr>
          <w:b w:val="0"/>
          <w:bCs/>
        </w:rPr>
        <w:t xml:space="preserve"> Cell Migration </w:t>
      </w:r>
      <w:proofErr w:type="spellStart"/>
      <w:r w:rsidRPr="000B694A">
        <w:rPr>
          <w:b w:val="0"/>
          <w:bCs/>
        </w:rPr>
        <w:t>via</w:t>
      </w:r>
      <w:proofErr w:type="spellEnd"/>
      <w:r w:rsidRPr="000B694A">
        <w:rPr>
          <w:b w:val="0"/>
          <w:bCs/>
        </w:rPr>
        <w:t xml:space="preserve"> a </w:t>
      </w:r>
      <w:proofErr w:type="spellStart"/>
      <w:r w:rsidRPr="000B694A">
        <w:rPr>
          <w:b w:val="0"/>
          <w:bCs/>
        </w:rPr>
        <w:t>Mechanism</w:t>
      </w:r>
      <w:proofErr w:type="spellEnd"/>
      <w:r w:rsidRPr="000B694A">
        <w:rPr>
          <w:b w:val="0"/>
          <w:bCs/>
        </w:rPr>
        <w:t xml:space="preserve"> </w:t>
      </w:r>
      <w:proofErr w:type="spellStart"/>
      <w:r w:rsidRPr="000B694A">
        <w:rPr>
          <w:b w:val="0"/>
          <w:bCs/>
        </w:rPr>
        <w:t>Requiring</w:t>
      </w:r>
      <w:proofErr w:type="spellEnd"/>
      <w:r w:rsidRPr="000B694A">
        <w:rPr>
          <w:b w:val="0"/>
          <w:bCs/>
        </w:rPr>
        <w:t xml:space="preserve"> </w:t>
      </w:r>
      <w:proofErr w:type="spellStart"/>
      <w:r w:rsidRPr="000B694A">
        <w:rPr>
          <w:b w:val="0"/>
          <w:bCs/>
        </w:rPr>
        <w:t>Both</w:t>
      </w:r>
      <w:proofErr w:type="spellEnd"/>
      <w:r w:rsidRPr="000B694A">
        <w:rPr>
          <w:b w:val="0"/>
          <w:bCs/>
        </w:rPr>
        <w:t xml:space="preserve"> </w:t>
      </w:r>
      <w:proofErr w:type="spellStart"/>
      <w:r w:rsidRPr="000B694A">
        <w:rPr>
          <w:b w:val="0"/>
          <w:bCs/>
        </w:rPr>
        <w:t>Nitric</w:t>
      </w:r>
      <w:proofErr w:type="spellEnd"/>
      <w:r w:rsidRPr="000B694A">
        <w:rPr>
          <w:b w:val="0"/>
          <w:bCs/>
        </w:rPr>
        <w:t xml:space="preserve"> </w:t>
      </w:r>
      <w:proofErr w:type="spellStart"/>
      <w:r w:rsidRPr="000B694A">
        <w:rPr>
          <w:b w:val="0"/>
          <w:bCs/>
        </w:rPr>
        <w:t>Oxide</w:t>
      </w:r>
      <w:proofErr w:type="spellEnd"/>
      <w:r w:rsidRPr="000B694A">
        <w:rPr>
          <w:b w:val="0"/>
          <w:bCs/>
        </w:rPr>
        <w:t xml:space="preserve"> and </w:t>
      </w:r>
      <w:proofErr w:type="spellStart"/>
      <w:r w:rsidRPr="000B694A">
        <w:rPr>
          <w:b w:val="0"/>
          <w:bCs/>
        </w:rPr>
        <w:t>Phosphorylation</w:t>
      </w:r>
      <w:proofErr w:type="spellEnd"/>
      <w:r w:rsidRPr="000B694A">
        <w:rPr>
          <w:b w:val="0"/>
          <w:bCs/>
        </w:rPr>
        <w:t xml:space="preserve"> of p70 S6 Kinase1. </w:t>
      </w:r>
      <w:proofErr w:type="spellStart"/>
      <w:r w:rsidRPr="000B694A">
        <w:rPr>
          <w:b w:val="0"/>
          <w:bCs/>
          <w:i/>
          <w:iCs/>
        </w:rPr>
        <w:t>The</w:t>
      </w:r>
      <w:proofErr w:type="spellEnd"/>
      <w:r w:rsidRPr="000B694A">
        <w:rPr>
          <w:b w:val="0"/>
          <w:bCs/>
          <w:i/>
          <w:iCs/>
        </w:rPr>
        <w:t xml:space="preserve"> </w:t>
      </w:r>
      <w:proofErr w:type="spellStart"/>
      <w:r w:rsidRPr="000B694A">
        <w:rPr>
          <w:b w:val="0"/>
          <w:bCs/>
          <w:i/>
          <w:iCs/>
        </w:rPr>
        <w:t>Journal</w:t>
      </w:r>
      <w:proofErr w:type="spellEnd"/>
      <w:r w:rsidRPr="000B694A">
        <w:rPr>
          <w:b w:val="0"/>
          <w:bCs/>
          <w:i/>
          <w:iCs/>
        </w:rPr>
        <w:t xml:space="preserve"> of </w:t>
      </w:r>
      <w:proofErr w:type="spellStart"/>
      <w:r w:rsidRPr="000B694A">
        <w:rPr>
          <w:b w:val="0"/>
          <w:bCs/>
          <w:i/>
          <w:iCs/>
        </w:rPr>
        <w:t>nutrition</w:t>
      </w:r>
      <w:proofErr w:type="spellEnd"/>
      <w:r w:rsidRPr="000B694A">
        <w:rPr>
          <w:b w:val="0"/>
          <w:bCs/>
        </w:rPr>
        <w:t>, </w:t>
      </w:r>
      <w:r w:rsidRPr="000B694A">
        <w:rPr>
          <w:b w:val="0"/>
          <w:bCs/>
          <w:i/>
          <w:iCs/>
        </w:rPr>
        <w:t>138</w:t>
      </w:r>
      <w:r w:rsidRPr="000B694A">
        <w:rPr>
          <w:b w:val="0"/>
          <w:bCs/>
        </w:rPr>
        <w:t>(9), 1652-1657.</w:t>
      </w:r>
      <w:r>
        <w:rPr>
          <w:b w:val="0"/>
          <w:bCs/>
        </w:rPr>
        <w:t xml:space="preserve"> </w:t>
      </w:r>
      <w:proofErr w:type="gramStart"/>
      <w:r>
        <w:rPr>
          <w:b w:val="0"/>
          <w:bCs/>
        </w:rPr>
        <w:t>doi</w:t>
      </w:r>
      <w:proofErr w:type="gramEnd"/>
      <w:r>
        <w:rPr>
          <w:b w:val="0"/>
          <w:bCs/>
        </w:rPr>
        <w:t>:</w:t>
      </w:r>
      <w:r w:rsidRPr="0039364D">
        <w:rPr>
          <w:b w:val="0"/>
          <w:bCs/>
        </w:rPr>
        <w:t>10.1093/</w:t>
      </w:r>
      <w:proofErr w:type="spellStart"/>
      <w:r w:rsidRPr="0039364D">
        <w:rPr>
          <w:b w:val="0"/>
          <w:bCs/>
        </w:rPr>
        <w:t>jn</w:t>
      </w:r>
      <w:proofErr w:type="spellEnd"/>
      <w:r w:rsidRPr="0039364D">
        <w:rPr>
          <w:b w:val="0"/>
          <w:bCs/>
        </w:rPr>
        <w:t>/138.9.1652</w:t>
      </w:r>
    </w:p>
    <w:p w14:paraId="5E425E01" w14:textId="77777777" w:rsidR="00845596" w:rsidRPr="000B694A" w:rsidRDefault="00845596" w:rsidP="00DD0105">
      <w:pPr>
        <w:pStyle w:val="Stil2"/>
        <w:ind w:left="567" w:hanging="567"/>
        <w:rPr>
          <w:b w:val="0"/>
          <w:bCs/>
        </w:rPr>
      </w:pPr>
      <w:bookmarkStart w:id="184" w:name="_Hlk199251169"/>
      <w:proofErr w:type="spellStart"/>
      <w:r w:rsidRPr="000B694A">
        <w:rPr>
          <w:b w:val="0"/>
          <w:bCs/>
        </w:rPr>
        <w:t>Riedl</w:t>
      </w:r>
      <w:bookmarkEnd w:id="184"/>
      <w:proofErr w:type="spellEnd"/>
      <w:r w:rsidRPr="000B694A">
        <w:rPr>
          <w:b w:val="0"/>
          <w:bCs/>
        </w:rPr>
        <w:t xml:space="preserve">, M., </w:t>
      </w:r>
      <w:proofErr w:type="spellStart"/>
      <w:r w:rsidRPr="000B694A">
        <w:rPr>
          <w:b w:val="0"/>
          <w:bCs/>
        </w:rPr>
        <w:t>Truyen</w:t>
      </w:r>
      <w:proofErr w:type="spellEnd"/>
      <w:r w:rsidRPr="000B694A">
        <w:rPr>
          <w:b w:val="0"/>
          <w:bCs/>
        </w:rPr>
        <w:t xml:space="preserve">, U., </w:t>
      </w:r>
      <w:proofErr w:type="spellStart"/>
      <w:r w:rsidRPr="000B694A">
        <w:rPr>
          <w:b w:val="0"/>
          <w:bCs/>
        </w:rPr>
        <w:t>Reese</w:t>
      </w:r>
      <w:proofErr w:type="spellEnd"/>
      <w:r w:rsidRPr="000B694A">
        <w:rPr>
          <w:b w:val="0"/>
          <w:bCs/>
        </w:rPr>
        <w:t xml:space="preserve">, S., </w:t>
      </w:r>
      <w:proofErr w:type="spellStart"/>
      <w:r w:rsidRPr="000B694A">
        <w:rPr>
          <w:b w:val="0"/>
          <w:bCs/>
        </w:rPr>
        <w:t>Hartmann</w:t>
      </w:r>
      <w:proofErr w:type="spellEnd"/>
      <w:r w:rsidRPr="000B694A">
        <w:rPr>
          <w:b w:val="0"/>
          <w:bCs/>
        </w:rPr>
        <w:t xml:space="preserve">, K. (2015). </w:t>
      </w:r>
      <w:proofErr w:type="spellStart"/>
      <w:r w:rsidRPr="000B694A">
        <w:rPr>
          <w:b w:val="0"/>
          <w:bCs/>
        </w:rPr>
        <w:t>Prevalence</w:t>
      </w:r>
      <w:proofErr w:type="spellEnd"/>
      <w:r w:rsidRPr="000B694A">
        <w:rPr>
          <w:b w:val="0"/>
          <w:bCs/>
        </w:rPr>
        <w:t xml:space="preserve"> of </w:t>
      </w:r>
      <w:proofErr w:type="spellStart"/>
      <w:r w:rsidRPr="000B694A">
        <w:rPr>
          <w:b w:val="0"/>
          <w:bCs/>
        </w:rPr>
        <w:t>antibodies</w:t>
      </w:r>
      <w:proofErr w:type="spellEnd"/>
      <w:r w:rsidRPr="000B694A">
        <w:rPr>
          <w:b w:val="0"/>
          <w:bCs/>
        </w:rPr>
        <w:t xml:space="preserve"> </w:t>
      </w:r>
      <w:proofErr w:type="spellStart"/>
      <w:r w:rsidRPr="000B694A">
        <w:rPr>
          <w:b w:val="0"/>
          <w:bCs/>
        </w:rPr>
        <w:t>to</w:t>
      </w:r>
      <w:proofErr w:type="spellEnd"/>
      <w:r w:rsidRPr="000B694A">
        <w:rPr>
          <w:b w:val="0"/>
          <w:bCs/>
        </w:rPr>
        <w:t xml:space="preserve"> canine </w:t>
      </w:r>
      <w:proofErr w:type="spellStart"/>
      <w:r w:rsidRPr="000B694A">
        <w:rPr>
          <w:b w:val="0"/>
          <w:bCs/>
        </w:rPr>
        <w:t>parvovirus</w:t>
      </w:r>
      <w:proofErr w:type="spellEnd"/>
      <w:r w:rsidRPr="000B694A">
        <w:rPr>
          <w:b w:val="0"/>
          <w:bCs/>
        </w:rPr>
        <w:t xml:space="preserve"> and </w:t>
      </w:r>
      <w:proofErr w:type="spellStart"/>
      <w:r w:rsidRPr="000B694A">
        <w:rPr>
          <w:b w:val="0"/>
          <w:bCs/>
        </w:rPr>
        <w:t>reaction</w:t>
      </w:r>
      <w:proofErr w:type="spellEnd"/>
      <w:r w:rsidRPr="000B694A">
        <w:rPr>
          <w:b w:val="0"/>
          <w:bCs/>
        </w:rPr>
        <w:t xml:space="preserve"> </w:t>
      </w:r>
      <w:proofErr w:type="spellStart"/>
      <w:r w:rsidRPr="000B694A">
        <w:rPr>
          <w:b w:val="0"/>
          <w:bCs/>
        </w:rPr>
        <w:t>to</w:t>
      </w:r>
      <w:proofErr w:type="spellEnd"/>
      <w:r w:rsidRPr="000B694A">
        <w:rPr>
          <w:b w:val="0"/>
          <w:bCs/>
        </w:rPr>
        <w:t xml:space="preserve"> </w:t>
      </w:r>
      <w:proofErr w:type="spellStart"/>
      <w:r w:rsidRPr="000B694A">
        <w:rPr>
          <w:b w:val="0"/>
          <w:bCs/>
        </w:rPr>
        <w:t>vaccination</w:t>
      </w:r>
      <w:proofErr w:type="spellEnd"/>
      <w:r w:rsidRPr="000B694A">
        <w:rPr>
          <w:b w:val="0"/>
          <w:bCs/>
        </w:rPr>
        <w:t xml:space="preserve"> in </w:t>
      </w:r>
      <w:proofErr w:type="spellStart"/>
      <w:r w:rsidRPr="000B694A">
        <w:rPr>
          <w:b w:val="0"/>
          <w:bCs/>
        </w:rPr>
        <w:t>client‐owned</w:t>
      </w:r>
      <w:proofErr w:type="spellEnd"/>
      <w:r w:rsidRPr="000B694A">
        <w:rPr>
          <w:b w:val="0"/>
          <w:bCs/>
        </w:rPr>
        <w:t xml:space="preserve">, </w:t>
      </w:r>
      <w:proofErr w:type="spellStart"/>
      <w:r w:rsidRPr="000B694A">
        <w:rPr>
          <w:b w:val="0"/>
          <w:bCs/>
        </w:rPr>
        <w:t>healthy</w:t>
      </w:r>
      <w:proofErr w:type="spellEnd"/>
      <w:r w:rsidRPr="000B694A">
        <w:rPr>
          <w:b w:val="0"/>
          <w:bCs/>
        </w:rPr>
        <w:t xml:space="preserve"> </w:t>
      </w:r>
      <w:proofErr w:type="spellStart"/>
      <w:r w:rsidRPr="000B694A">
        <w:rPr>
          <w:b w:val="0"/>
          <w:bCs/>
        </w:rPr>
        <w:t>dogs</w:t>
      </w:r>
      <w:proofErr w:type="spellEnd"/>
      <w:r w:rsidRPr="000B694A">
        <w:rPr>
          <w:b w:val="0"/>
          <w:bCs/>
        </w:rPr>
        <w:t>. </w:t>
      </w:r>
      <w:proofErr w:type="spellStart"/>
      <w:r w:rsidRPr="000B694A">
        <w:rPr>
          <w:b w:val="0"/>
          <w:bCs/>
          <w:i/>
          <w:iCs/>
        </w:rPr>
        <w:t>Veterinary</w:t>
      </w:r>
      <w:proofErr w:type="spellEnd"/>
      <w:r w:rsidRPr="000B694A">
        <w:rPr>
          <w:b w:val="0"/>
          <w:bCs/>
          <w:i/>
          <w:iCs/>
        </w:rPr>
        <w:t xml:space="preserve"> </w:t>
      </w:r>
      <w:proofErr w:type="spellStart"/>
      <w:r w:rsidRPr="000B694A">
        <w:rPr>
          <w:b w:val="0"/>
          <w:bCs/>
          <w:i/>
          <w:iCs/>
        </w:rPr>
        <w:t>Record</w:t>
      </w:r>
      <w:proofErr w:type="spellEnd"/>
      <w:r w:rsidRPr="000B694A">
        <w:rPr>
          <w:b w:val="0"/>
          <w:bCs/>
        </w:rPr>
        <w:t>, </w:t>
      </w:r>
      <w:r w:rsidRPr="000B694A">
        <w:rPr>
          <w:b w:val="0"/>
          <w:bCs/>
          <w:i/>
          <w:iCs/>
        </w:rPr>
        <w:t>177</w:t>
      </w:r>
      <w:r w:rsidRPr="000B694A">
        <w:rPr>
          <w:b w:val="0"/>
          <w:bCs/>
        </w:rPr>
        <w:t>(23), 597-597.</w:t>
      </w:r>
      <w:r>
        <w:rPr>
          <w:b w:val="0"/>
          <w:bCs/>
        </w:rPr>
        <w:t xml:space="preserve"> doi:</w:t>
      </w:r>
      <w:r w:rsidRPr="0039364D">
        <w:rPr>
          <w:b w:val="0"/>
          <w:bCs/>
        </w:rPr>
        <w:t>10.1136/vr.103271</w:t>
      </w:r>
    </w:p>
    <w:p w14:paraId="331D39D6" w14:textId="77777777" w:rsidR="00845596" w:rsidRDefault="00845596" w:rsidP="00DD0105">
      <w:pPr>
        <w:pStyle w:val="Stil2"/>
        <w:ind w:left="567" w:hanging="567"/>
        <w:rPr>
          <w:b w:val="0"/>
          <w:bCs/>
        </w:rPr>
      </w:pPr>
      <w:proofErr w:type="spellStart"/>
      <w:r w:rsidRPr="00123AB7">
        <w:rPr>
          <w:b w:val="0"/>
          <w:bCs/>
        </w:rPr>
        <w:t>Ripanti</w:t>
      </w:r>
      <w:proofErr w:type="spellEnd"/>
      <w:r w:rsidRPr="00123AB7">
        <w:rPr>
          <w:b w:val="0"/>
          <w:bCs/>
        </w:rPr>
        <w:t xml:space="preserve">, D., Dino, G., </w:t>
      </w:r>
      <w:proofErr w:type="spellStart"/>
      <w:r w:rsidRPr="00123AB7">
        <w:rPr>
          <w:b w:val="0"/>
          <w:bCs/>
        </w:rPr>
        <w:t>Piovano</w:t>
      </w:r>
      <w:proofErr w:type="spellEnd"/>
      <w:r w:rsidRPr="00123AB7">
        <w:rPr>
          <w:b w:val="0"/>
          <w:bCs/>
        </w:rPr>
        <w:t>, G.</w:t>
      </w:r>
      <w:proofErr w:type="gramStart"/>
      <w:r w:rsidRPr="00123AB7">
        <w:rPr>
          <w:b w:val="0"/>
          <w:bCs/>
        </w:rPr>
        <w:t>,  Farca</w:t>
      </w:r>
      <w:proofErr w:type="gramEnd"/>
      <w:r w:rsidRPr="00123AB7">
        <w:rPr>
          <w:b w:val="0"/>
          <w:bCs/>
        </w:rPr>
        <w:t xml:space="preserve">, A. M. (2012). Application of </w:t>
      </w:r>
      <w:proofErr w:type="spellStart"/>
      <w:r w:rsidRPr="00123AB7">
        <w:rPr>
          <w:b w:val="0"/>
          <w:bCs/>
        </w:rPr>
        <w:t>the</w:t>
      </w:r>
      <w:proofErr w:type="spellEnd"/>
      <w:r w:rsidRPr="00123AB7">
        <w:rPr>
          <w:b w:val="0"/>
          <w:bCs/>
        </w:rPr>
        <w:t xml:space="preserve"> </w:t>
      </w:r>
      <w:proofErr w:type="spellStart"/>
      <w:r w:rsidRPr="00123AB7">
        <w:rPr>
          <w:b w:val="0"/>
          <w:bCs/>
        </w:rPr>
        <w:t>sequential</w:t>
      </w:r>
      <w:proofErr w:type="spellEnd"/>
      <w:r w:rsidRPr="00123AB7">
        <w:rPr>
          <w:b w:val="0"/>
          <w:bCs/>
        </w:rPr>
        <w:t xml:space="preserve"> organ </w:t>
      </w:r>
      <w:proofErr w:type="spellStart"/>
      <w:r w:rsidRPr="00123AB7">
        <w:rPr>
          <w:b w:val="0"/>
          <w:bCs/>
        </w:rPr>
        <w:t>failure</w:t>
      </w:r>
      <w:proofErr w:type="spellEnd"/>
      <w:r w:rsidRPr="00123AB7">
        <w:rPr>
          <w:b w:val="0"/>
          <w:bCs/>
        </w:rPr>
        <w:t xml:space="preserve"> </w:t>
      </w:r>
      <w:proofErr w:type="spellStart"/>
      <w:r w:rsidRPr="00123AB7">
        <w:rPr>
          <w:b w:val="0"/>
          <w:bCs/>
        </w:rPr>
        <w:t>assessment</w:t>
      </w:r>
      <w:proofErr w:type="spellEnd"/>
      <w:r w:rsidRPr="00123AB7">
        <w:rPr>
          <w:b w:val="0"/>
          <w:bCs/>
        </w:rPr>
        <w:t xml:space="preserve"> </w:t>
      </w:r>
      <w:proofErr w:type="spellStart"/>
      <w:r w:rsidRPr="00123AB7">
        <w:rPr>
          <w:b w:val="0"/>
          <w:bCs/>
        </w:rPr>
        <w:t>score</w:t>
      </w:r>
      <w:proofErr w:type="spellEnd"/>
      <w:r w:rsidRPr="00123AB7">
        <w:rPr>
          <w:b w:val="0"/>
          <w:bCs/>
        </w:rPr>
        <w:t xml:space="preserve"> </w:t>
      </w:r>
      <w:proofErr w:type="spellStart"/>
      <w:r w:rsidRPr="00123AB7">
        <w:rPr>
          <w:b w:val="0"/>
          <w:bCs/>
        </w:rPr>
        <w:t>to</w:t>
      </w:r>
      <w:proofErr w:type="spellEnd"/>
      <w:r w:rsidRPr="00123AB7">
        <w:rPr>
          <w:b w:val="0"/>
          <w:bCs/>
        </w:rPr>
        <w:t xml:space="preserve"> </w:t>
      </w:r>
      <w:proofErr w:type="spellStart"/>
      <w:r w:rsidRPr="00123AB7">
        <w:rPr>
          <w:b w:val="0"/>
          <w:bCs/>
        </w:rPr>
        <w:t>predict</w:t>
      </w:r>
      <w:proofErr w:type="spellEnd"/>
      <w:r w:rsidRPr="00123AB7">
        <w:rPr>
          <w:b w:val="0"/>
          <w:bCs/>
        </w:rPr>
        <w:t xml:space="preserve"> </w:t>
      </w:r>
      <w:proofErr w:type="spellStart"/>
      <w:r w:rsidRPr="00123AB7">
        <w:rPr>
          <w:b w:val="0"/>
          <w:bCs/>
        </w:rPr>
        <w:t>outcome</w:t>
      </w:r>
      <w:proofErr w:type="spellEnd"/>
      <w:r w:rsidRPr="00123AB7">
        <w:rPr>
          <w:b w:val="0"/>
          <w:bCs/>
        </w:rPr>
        <w:t xml:space="preserve"> in </w:t>
      </w:r>
      <w:proofErr w:type="spellStart"/>
      <w:r w:rsidRPr="00123AB7">
        <w:rPr>
          <w:b w:val="0"/>
          <w:bCs/>
        </w:rPr>
        <w:t>critically</w:t>
      </w:r>
      <w:proofErr w:type="spellEnd"/>
      <w:r w:rsidRPr="00123AB7">
        <w:rPr>
          <w:b w:val="0"/>
          <w:bCs/>
        </w:rPr>
        <w:t xml:space="preserve"> </w:t>
      </w:r>
      <w:proofErr w:type="spellStart"/>
      <w:r w:rsidRPr="00123AB7">
        <w:rPr>
          <w:b w:val="0"/>
          <w:bCs/>
        </w:rPr>
        <w:t>ill</w:t>
      </w:r>
      <w:proofErr w:type="spellEnd"/>
      <w:r w:rsidRPr="00123AB7">
        <w:rPr>
          <w:b w:val="0"/>
          <w:bCs/>
        </w:rPr>
        <w:t xml:space="preserve"> </w:t>
      </w:r>
      <w:proofErr w:type="spellStart"/>
      <w:r w:rsidRPr="00123AB7">
        <w:rPr>
          <w:b w:val="0"/>
          <w:bCs/>
        </w:rPr>
        <w:t>dogs</w:t>
      </w:r>
      <w:proofErr w:type="spellEnd"/>
      <w:r w:rsidRPr="00123AB7">
        <w:rPr>
          <w:b w:val="0"/>
          <w:bCs/>
        </w:rPr>
        <w:t xml:space="preserve">: </w:t>
      </w:r>
      <w:proofErr w:type="spellStart"/>
      <w:r w:rsidRPr="00123AB7">
        <w:rPr>
          <w:b w:val="0"/>
          <w:bCs/>
        </w:rPr>
        <w:t>preliminary</w:t>
      </w:r>
      <w:proofErr w:type="spellEnd"/>
      <w:r w:rsidRPr="00123AB7">
        <w:rPr>
          <w:b w:val="0"/>
          <w:bCs/>
        </w:rPr>
        <w:t xml:space="preserve"> </w:t>
      </w:r>
      <w:proofErr w:type="spellStart"/>
      <w:r w:rsidRPr="00123AB7">
        <w:rPr>
          <w:b w:val="0"/>
          <w:bCs/>
        </w:rPr>
        <w:t>results</w:t>
      </w:r>
      <w:proofErr w:type="spellEnd"/>
      <w:r w:rsidRPr="00123AB7">
        <w:rPr>
          <w:b w:val="0"/>
          <w:bCs/>
        </w:rPr>
        <w:t>. </w:t>
      </w:r>
      <w:proofErr w:type="spellStart"/>
      <w:r w:rsidRPr="00123AB7">
        <w:rPr>
          <w:b w:val="0"/>
          <w:bCs/>
          <w:i/>
          <w:iCs/>
        </w:rPr>
        <w:t>Schweizer</w:t>
      </w:r>
      <w:proofErr w:type="spellEnd"/>
      <w:r w:rsidRPr="00123AB7">
        <w:rPr>
          <w:b w:val="0"/>
          <w:bCs/>
          <w:i/>
          <w:iCs/>
        </w:rPr>
        <w:t xml:space="preserve"> </w:t>
      </w:r>
      <w:proofErr w:type="spellStart"/>
      <w:r w:rsidRPr="00123AB7">
        <w:rPr>
          <w:b w:val="0"/>
          <w:bCs/>
          <w:i/>
          <w:iCs/>
        </w:rPr>
        <w:t>Archiv</w:t>
      </w:r>
      <w:proofErr w:type="spellEnd"/>
      <w:r w:rsidRPr="00123AB7">
        <w:rPr>
          <w:b w:val="0"/>
          <w:bCs/>
          <w:i/>
          <w:iCs/>
        </w:rPr>
        <w:t xml:space="preserve"> </w:t>
      </w:r>
      <w:proofErr w:type="spellStart"/>
      <w:r w:rsidRPr="00123AB7">
        <w:rPr>
          <w:b w:val="0"/>
          <w:bCs/>
          <w:i/>
          <w:iCs/>
        </w:rPr>
        <w:t>fur</w:t>
      </w:r>
      <w:proofErr w:type="spellEnd"/>
      <w:r w:rsidRPr="00123AB7">
        <w:rPr>
          <w:b w:val="0"/>
          <w:bCs/>
          <w:i/>
          <w:iCs/>
        </w:rPr>
        <w:t xml:space="preserve"> </w:t>
      </w:r>
      <w:proofErr w:type="spellStart"/>
      <w:r w:rsidRPr="00123AB7">
        <w:rPr>
          <w:b w:val="0"/>
          <w:bCs/>
          <w:i/>
          <w:iCs/>
        </w:rPr>
        <w:t>Tierheilkunde</w:t>
      </w:r>
      <w:proofErr w:type="spellEnd"/>
      <w:r w:rsidRPr="00123AB7">
        <w:rPr>
          <w:b w:val="0"/>
          <w:bCs/>
        </w:rPr>
        <w:t>, </w:t>
      </w:r>
      <w:r w:rsidRPr="00123AB7">
        <w:rPr>
          <w:b w:val="0"/>
          <w:bCs/>
          <w:i/>
          <w:iCs/>
        </w:rPr>
        <w:t>154</w:t>
      </w:r>
      <w:r w:rsidRPr="00123AB7">
        <w:rPr>
          <w:b w:val="0"/>
          <w:bCs/>
        </w:rPr>
        <w:t>(8), 325.</w:t>
      </w:r>
      <w:r>
        <w:rPr>
          <w:b w:val="0"/>
          <w:bCs/>
        </w:rPr>
        <w:t xml:space="preserve"> doi:</w:t>
      </w:r>
      <w:r w:rsidRPr="0039364D">
        <w:rPr>
          <w:b w:val="0"/>
          <w:bCs/>
        </w:rPr>
        <w:t>10.1024/0036-7281/a000356</w:t>
      </w:r>
    </w:p>
    <w:p w14:paraId="034088AF" w14:textId="77777777" w:rsidR="00845596" w:rsidRPr="000B694A" w:rsidRDefault="00845596" w:rsidP="00DD0105">
      <w:pPr>
        <w:pStyle w:val="Stil2"/>
        <w:ind w:left="567" w:hanging="567"/>
        <w:rPr>
          <w:b w:val="0"/>
          <w:bCs/>
        </w:rPr>
      </w:pPr>
      <w:proofErr w:type="spellStart"/>
      <w:r w:rsidRPr="000B694A">
        <w:rPr>
          <w:b w:val="0"/>
          <w:bCs/>
        </w:rPr>
        <w:t>Robles</w:t>
      </w:r>
      <w:proofErr w:type="spellEnd"/>
      <w:r w:rsidRPr="000B694A">
        <w:rPr>
          <w:b w:val="0"/>
          <w:bCs/>
        </w:rPr>
        <w:t xml:space="preserve">, H. V., </w:t>
      </w:r>
      <w:proofErr w:type="spellStart"/>
      <w:r w:rsidRPr="000B694A">
        <w:rPr>
          <w:b w:val="0"/>
          <w:bCs/>
        </w:rPr>
        <w:t>Ochoa</w:t>
      </w:r>
      <w:proofErr w:type="spellEnd"/>
      <w:r w:rsidRPr="000B694A">
        <w:rPr>
          <w:b w:val="0"/>
          <w:bCs/>
        </w:rPr>
        <w:t xml:space="preserve">, K. F. C., </w:t>
      </w:r>
      <w:proofErr w:type="spellStart"/>
      <w:r w:rsidRPr="000B694A">
        <w:rPr>
          <w:b w:val="0"/>
          <w:bCs/>
        </w:rPr>
        <w:t>Nava</w:t>
      </w:r>
      <w:proofErr w:type="spellEnd"/>
      <w:r w:rsidRPr="000B694A">
        <w:rPr>
          <w:b w:val="0"/>
          <w:bCs/>
        </w:rPr>
        <w:t xml:space="preserve">, P., </w:t>
      </w:r>
      <w:proofErr w:type="spellStart"/>
      <w:r w:rsidRPr="000B694A">
        <w:rPr>
          <w:b w:val="0"/>
          <w:bCs/>
        </w:rPr>
        <w:t>Olivares</w:t>
      </w:r>
      <w:proofErr w:type="spellEnd"/>
      <w:r w:rsidRPr="000B694A">
        <w:rPr>
          <w:b w:val="0"/>
          <w:bCs/>
        </w:rPr>
        <w:t xml:space="preserve">, A. S., </w:t>
      </w:r>
      <w:proofErr w:type="spellStart"/>
      <w:r w:rsidRPr="000B694A">
        <w:rPr>
          <w:b w:val="0"/>
          <w:bCs/>
        </w:rPr>
        <w:t>Shibayama</w:t>
      </w:r>
      <w:proofErr w:type="spellEnd"/>
      <w:r w:rsidRPr="000B694A">
        <w:rPr>
          <w:b w:val="0"/>
          <w:bCs/>
        </w:rPr>
        <w:t>, M.</w:t>
      </w:r>
      <w:proofErr w:type="gramStart"/>
      <w:r w:rsidRPr="000B694A">
        <w:rPr>
          <w:b w:val="0"/>
          <w:bCs/>
        </w:rPr>
        <w:t xml:space="preserve">,  </w:t>
      </w:r>
      <w:proofErr w:type="spellStart"/>
      <w:r w:rsidRPr="000B694A">
        <w:rPr>
          <w:b w:val="0"/>
          <w:bCs/>
        </w:rPr>
        <w:t>Schnoor</w:t>
      </w:r>
      <w:proofErr w:type="spellEnd"/>
      <w:proofErr w:type="gramEnd"/>
      <w:r w:rsidRPr="000B694A">
        <w:rPr>
          <w:b w:val="0"/>
          <w:bCs/>
        </w:rPr>
        <w:t xml:space="preserve">, M. (2017). </w:t>
      </w:r>
      <w:proofErr w:type="spellStart"/>
      <w:r w:rsidRPr="000B694A">
        <w:rPr>
          <w:b w:val="0"/>
          <w:bCs/>
        </w:rPr>
        <w:t>Analyzing</w:t>
      </w:r>
      <w:proofErr w:type="spellEnd"/>
      <w:r w:rsidRPr="000B694A">
        <w:rPr>
          <w:b w:val="0"/>
          <w:bCs/>
        </w:rPr>
        <w:t xml:space="preserve"> </w:t>
      </w:r>
      <w:proofErr w:type="spellStart"/>
      <w:r w:rsidRPr="000B694A">
        <w:rPr>
          <w:b w:val="0"/>
          <w:bCs/>
        </w:rPr>
        <w:t>beneficial</w:t>
      </w:r>
      <w:proofErr w:type="spellEnd"/>
      <w:r w:rsidRPr="000B694A">
        <w:rPr>
          <w:b w:val="0"/>
          <w:bCs/>
        </w:rPr>
        <w:t xml:space="preserve"> </w:t>
      </w:r>
      <w:proofErr w:type="spellStart"/>
      <w:r w:rsidRPr="000B694A">
        <w:rPr>
          <w:b w:val="0"/>
          <w:bCs/>
        </w:rPr>
        <w:t>effects</w:t>
      </w:r>
      <w:proofErr w:type="spellEnd"/>
      <w:r w:rsidRPr="000B694A">
        <w:rPr>
          <w:b w:val="0"/>
          <w:bCs/>
        </w:rPr>
        <w:t xml:space="preserve"> of </w:t>
      </w:r>
      <w:proofErr w:type="spellStart"/>
      <w:r w:rsidRPr="000B694A">
        <w:rPr>
          <w:b w:val="0"/>
          <w:bCs/>
        </w:rPr>
        <w:t>nutritional</w:t>
      </w:r>
      <w:proofErr w:type="spellEnd"/>
      <w:r w:rsidRPr="000B694A">
        <w:rPr>
          <w:b w:val="0"/>
          <w:bCs/>
        </w:rPr>
        <w:t xml:space="preserve"> </w:t>
      </w:r>
      <w:proofErr w:type="spellStart"/>
      <w:r w:rsidRPr="000B694A">
        <w:rPr>
          <w:b w:val="0"/>
          <w:bCs/>
        </w:rPr>
        <w:t>supplements</w:t>
      </w:r>
      <w:proofErr w:type="spellEnd"/>
      <w:r w:rsidRPr="000B694A">
        <w:rPr>
          <w:b w:val="0"/>
          <w:bCs/>
        </w:rPr>
        <w:t xml:space="preserve"> on intestinal </w:t>
      </w:r>
      <w:proofErr w:type="spellStart"/>
      <w:r w:rsidRPr="000B694A">
        <w:rPr>
          <w:b w:val="0"/>
          <w:bCs/>
        </w:rPr>
        <w:t>epithelial</w:t>
      </w:r>
      <w:proofErr w:type="spellEnd"/>
      <w:r w:rsidRPr="000B694A">
        <w:rPr>
          <w:b w:val="0"/>
          <w:bCs/>
        </w:rPr>
        <w:t xml:space="preserve"> </w:t>
      </w:r>
      <w:proofErr w:type="spellStart"/>
      <w:r w:rsidRPr="000B694A">
        <w:rPr>
          <w:b w:val="0"/>
          <w:bCs/>
        </w:rPr>
        <w:t>barrier</w:t>
      </w:r>
      <w:proofErr w:type="spellEnd"/>
      <w:r w:rsidRPr="000B694A">
        <w:rPr>
          <w:b w:val="0"/>
          <w:bCs/>
        </w:rPr>
        <w:t xml:space="preserve"> </w:t>
      </w:r>
      <w:proofErr w:type="spellStart"/>
      <w:r w:rsidRPr="000B694A">
        <w:rPr>
          <w:b w:val="0"/>
          <w:bCs/>
        </w:rPr>
        <w:t>functions</w:t>
      </w:r>
      <w:proofErr w:type="spellEnd"/>
      <w:r w:rsidRPr="000B694A">
        <w:rPr>
          <w:b w:val="0"/>
          <w:bCs/>
        </w:rPr>
        <w:t xml:space="preserve"> </w:t>
      </w:r>
      <w:proofErr w:type="spellStart"/>
      <w:r w:rsidRPr="000B694A">
        <w:rPr>
          <w:b w:val="0"/>
          <w:bCs/>
        </w:rPr>
        <w:t>during</w:t>
      </w:r>
      <w:proofErr w:type="spellEnd"/>
      <w:r w:rsidRPr="000B694A">
        <w:rPr>
          <w:b w:val="0"/>
          <w:bCs/>
        </w:rPr>
        <w:t xml:space="preserve"> </w:t>
      </w:r>
      <w:proofErr w:type="spellStart"/>
      <w:r w:rsidRPr="000B694A">
        <w:rPr>
          <w:b w:val="0"/>
          <w:bCs/>
        </w:rPr>
        <w:t>experimental</w:t>
      </w:r>
      <w:proofErr w:type="spellEnd"/>
      <w:r w:rsidRPr="000B694A">
        <w:rPr>
          <w:b w:val="0"/>
          <w:bCs/>
        </w:rPr>
        <w:t xml:space="preserve"> </w:t>
      </w:r>
      <w:proofErr w:type="spellStart"/>
      <w:r w:rsidRPr="000B694A">
        <w:rPr>
          <w:b w:val="0"/>
          <w:bCs/>
        </w:rPr>
        <w:t>colitis</w:t>
      </w:r>
      <w:proofErr w:type="spellEnd"/>
      <w:r w:rsidRPr="000B694A">
        <w:rPr>
          <w:b w:val="0"/>
          <w:bCs/>
        </w:rPr>
        <w:t>. </w:t>
      </w:r>
      <w:proofErr w:type="spellStart"/>
      <w:r w:rsidRPr="000B694A">
        <w:rPr>
          <w:b w:val="0"/>
          <w:bCs/>
          <w:i/>
          <w:iCs/>
        </w:rPr>
        <w:t>Journal</w:t>
      </w:r>
      <w:proofErr w:type="spellEnd"/>
      <w:r w:rsidRPr="000B694A">
        <w:rPr>
          <w:b w:val="0"/>
          <w:bCs/>
          <w:i/>
          <w:iCs/>
        </w:rPr>
        <w:t xml:space="preserve"> of </w:t>
      </w:r>
      <w:proofErr w:type="spellStart"/>
      <w:r w:rsidRPr="000B694A">
        <w:rPr>
          <w:b w:val="0"/>
          <w:bCs/>
          <w:i/>
          <w:iCs/>
        </w:rPr>
        <w:t>Visualized</w:t>
      </w:r>
      <w:proofErr w:type="spellEnd"/>
      <w:r w:rsidRPr="000B694A">
        <w:rPr>
          <w:b w:val="0"/>
          <w:bCs/>
          <w:i/>
          <w:iCs/>
        </w:rPr>
        <w:t xml:space="preserve"> </w:t>
      </w:r>
      <w:proofErr w:type="spellStart"/>
      <w:r w:rsidRPr="000B694A">
        <w:rPr>
          <w:b w:val="0"/>
          <w:bCs/>
          <w:i/>
          <w:iCs/>
        </w:rPr>
        <w:t>Experiments</w:t>
      </w:r>
      <w:proofErr w:type="spellEnd"/>
      <w:r w:rsidRPr="000B694A">
        <w:rPr>
          <w:b w:val="0"/>
          <w:bCs/>
          <w:i/>
          <w:iCs/>
        </w:rPr>
        <w:t xml:space="preserve">: </w:t>
      </w:r>
      <w:proofErr w:type="spellStart"/>
      <w:r w:rsidRPr="000B694A">
        <w:rPr>
          <w:b w:val="0"/>
          <w:bCs/>
          <w:i/>
          <w:iCs/>
        </w:rPr>
        <w:t>JoVE</w:t>
      </w:r>
      <w:proofErr w:type="spellEnd"/>
      <w:r w:rsidRPr="000B694A">
        <w:rPr>
          <w:b w:val="0"/>
          <w:bCs/>
        </w:rPr>
        <w:t>, (119), 55095.</w:t>
      </w:r>
      <w:r>
        <w:rPr>
          <w:b w:val="0"/>
          <w:bCs/>
        </w:rPr>
        <w:t xml:space="preserve"> </w:t>
      </w:r>
      <w:proofErr w:type="gramStart"/>
      <w:r>
        <w:rPr>
          <w:b w:val="0"/>
          <w:bCs/>
        </w:rPr>
        <w:t>doi</w:t>
      </w:r>
      <w:proofErr w:type="gramEnd"/>
      <w:r>
        <w:rPr>
          <w:b w:val="0"/>
          <w:bCs/>
        </w:rPr>
        <w:t>:</w:t>
      </w:r>
      <w:r w:rsidRPr="0039364D">
        <w:rPr>
          <w:b w:val="0"/>
          <w:bCs/>
        </w:rPr>
        <w:t>10.3791/55095</w:t>
      </w:r>
    </w:p>
    <w:p w14:paraId="5DC84F0E" w14:textId="158C8D65" w:rsidR="00845596" w:rsidRPr="000B694A" w:rsidRDefault="00845596" w:rsidP="00DD0105">
      <w:pPr>
        <w:pStyle w:val="Stil2"/>
        <w:ind w:left="567" w:hanging="567"/>
        <w:rPr>
          <w:b w:val="0"/>
          <w:bCs/>
        </w:rPr>
      </w:pPr>
      <w:r w:rsidRPr="000B694A">
        <w:rPr>
          <w:b w:val="0"/>
          <w:bCs/>
        </w:rPr>
        <w:t xml:space="preserve">Rodriguez, A. E., </w:t>
      </w:r>
      <w:proofErr w:type="spellStart"/>
      <w:r w:rsidRPr="000B694A">
        <w:rPr>
          <w:b w:val="0"/>
          <w:bCs/>
        </w:rPr>
        <w:t>Ducker</w:t>
      </w:r>
      <w:proofErr w:type="spellEnd"/>
      <w:r w:rsidRPr="000B694A">
        <w:rPr>
          <w:b w:val="0"/>
          <w:bCs/>
        </w:rPr>
        <w:t xml:space="preserve">, G. S., </w:t>
      </w:r>
      <w:proofErr w:type="spellStart"/>
      <w:r w:rsidRPr="000B694A">
        <w:rPr>
          <w:b w:val="0"/>
          <w:bCs/>
        </w:rPr>
        <w:t>Billingham</w:t>
      </w:r>
      <w:proofErr w:type="spellEnd"/>
      <w:r w:rsidRPr="000B694A">
        <w:rPr>
          <w:b w:val="0"/>
          <w:bCs/>
        </w:rPr>
        <w:t xml:space="preserve">, L. K., Martinez, C. A., </w:t>
      </w:r>
      <w:proofErr w:type="spellStart"/>
      <w:r w:rsidRPr="000B694A">
        <w:rPr>
          <w:b w:val="0"/>
          <w:bCs/>
        </w:rPr>
        <w:t>Mainolfi</w:t>
      </w:r>
      <w:proofErr w:type="spellEnd"/>
      <w:r w:rsidRPr="000B694A">
        <w:rPr>
          <w:b w:val="0"/>
          <w:bCs/>
        </w:rPr>
        <w:t xml:space="preserve">, N., </w:t>
      </w:r>
      <w:proofErr w:type="spellStart"/>
      <w:r w:rsidRPr="000B694A">
        <w:rPr>
          <w:b w:val="0"/>
          <w:bCs/>
        </w:rPr>
        <w:t>Suri</w:t>
      </w:r>
      <w:proofErr w:type="spellEnd"/>
      <w:r w:rsidRPr="000B694A">
        <w:rPr>
          <w:b w:val="0"/>
          <w:bCs/>
        </w:rPr>
        <w:t xml:space="preserve">, V., </w:t>
      </w:r>
      <w:proofErr w:type="spellStart"/>
      <w:r w:rsidRPr="000B694A">
        <w:rPr>
          <w:b w:val="0"/>
          <w:bCs/>
        </w:rPr>
        <w:t>Chandel</w:t>
      </w:r>
      <w:proofErr w:type="spellEnd"/>
      <w:r w:rsidRPr="000B694A">
        <w:rPr>
          <w:b w:val="0"/>
          <w:bCs/>
        </w:rPr>
        <w:t xml:space="preserve">, N. S. (2019). Serine </w:t>
      </w:r>
      <w:proofErr w:type="spellStart"/>
      <w:r w:rsidRPr="000B694A">
        <w:rPr>
          <w:b w:val="0"/>
          <w:bCs/>
        </w:rPr>
        <w:t>metabolism</w:t>
      </w:r>
      <w:proofErr w:type="spellEnd"/>
      <w:r w:rsidRPr="000B694A">
        <w:rPr>
          <w:b w:val="0"/>
          <w:bCs/>
        </w:rPr>
        <w:t xml:space="preserve"> </w:t>
      </w:r>
      <w:proofErr w:type="spellStart"/>
      <w:r w:rsidRPr="000B694A">
        <w:rPr>
          <w:b w:val="0"/>
          <w:bCs/>
        </w:rPr>
        <w:t>supports</w:t>
      </w:r>
      <w:proofErr w:type="spellEnd"/>
      <w:r w:rsidRPr="000B694A">
        <w:rPr>
          <w:b w:val="0"/>
          <w:bCs/>
        </w:rPr>
        <w:t xml:space="preserve"> </w:t>
      </w:r>
      <w:proofErr w:type="spellStart"/>
      <w:r w:rsidRPr="000B694A">
        <w:rPr>
          <w:b w:val="0"/>
          <w:bCs/>
        </w:rPr>
        <w:t>macrophage</w:t>
      </w:r>
      <w:proofErr w:type="spellEnd"/>
      <w:r w:rsidRPr="000B694A">
        <w:rPr>
          <w:b w:val="0"/>
          <w:bCs/>
        </w:rPr>
        <w:t xml:space="preserve"> IL-1β </w:t>
      </w:r>
      <w:proofErr w:type="spellStart"/>
      <w:r w:rsidRPr="000B694A">
        <w:rPr>
          <w:b w:val="0"/>
          <w:bCs/>
        </w:rPr>
        <w:t>production</w:t>
      </w:r>
      <w:proofErr w:type="spellEnd"/>
      <w:r w:rsidRPr="000B694A">
        <w:rPr>
          <w:b w:val="0"/>
          <w:bCs/>
        </w:rPr>
        <w:t xml:space="preserve">. </w:t>
      </w:r>
      <w:r w:rsidRPr="0008514E">
        <w:rPr>
          <w:b w:val="0"/>
          <w:bCs/>
          <w:i/>
          <w:iCs/>
        </w:rPr>
        <w:t xml:space="preserve">Cell </w:t>
      </w:r>
      <w:proofErr w:type="spellStart"/>
      <w:r w:rsidR="007356C8">
        <w:rPr>
          <w:b w:val="0"/>
          <w:bCs/>
          <w:i/>
          <w:iCs/>
        </w:rPr>
        <w:t>M</w:t>
      </w:r>
      <w:r w:rsidRPr="0008514E">
        <w:rPr>
          <w:b w:val="0"/>
          <w:bCs/>
          <w:i/>
          <w:iCs/>
        </w:rPr>
        <w:t>etabolism</w:t>
      </w:r>
      <w:proofErr w:type="spellEnd"/>
      <w:r w:rsidRPr="000B694A">
        <w:rPr>
          <w:b w:val="0"/>
          <w:bCs/>
        </w:rPr>
        <w:t xml:space="preserve">, </w:t>
      </w:r>
      <w:r w:rsidRPr="007356C8">
        <w:rPr>
          <w:b w:val="0"/>
          <w:bCs/>
          <w:i/>
          <w:iCs/>
        </w:rPr>
        <w:t>29</w:t>
      </w:r>
      <w:r w:rsidRPr="000B694A">
        <w:rPr>
          <w:b w:val="0"/>
          <w:bCs/>
        </w:rPr>
        <w:t>(4), 1003-1011.</w:t>
      </w:r>
      <w:r>
        <w:rPr>
          <w:b w:val="0"/>
          <w:bCs/>
        </w:rPr>
        <w:t xml:space="preserve"> </w:t>
      </w:r>
      <w:proofErr w:type="gramStart"/>
      <w:r>
        <w:rPr>
          <w:b w:val="0"/>
          <w:bCs/>
        </w:rPr>
        <w:t>doi:</w:t>
      </w:r>
      <w:r w:rsidRPr="00DD103A">
        <w:rPr>
          <w:b w:val="0"/>
          <w:bCs/>
        </w:rPr>
        <w:t>10.1016/j.cmet</w:t>
      </w:r>
      <w:proofErr w:type="gramEnd"/>
      <w:r w:rsidRPr="00DD103A">
        <w:rPr>
          <w:b w:val="0"/>
          <w:bCs/>
        </w:rPr>
        <w:t>.2019.01.014</w:t>
      </w:r>
    </w:p>
    <w:p w14:paraId="688DAFBE" w14:textId="7B2236DD" w:rsidR="00845596" w:rsidRPr="000B694A" w:rsidRDefault="00845596" w:rsidP="00DD0105">
      <w:pPr>
        <w:pStyle w:val="Stil2"/>
        <w:ind w:left="567" w:hanging="567"/>
        <w:rPr>
          <w:b w:val="0"/>
          <w:bCs/>
        </w:rPr>
      </w:pPr>
      <w:bookmarkStart w:id="185" w:name="_Hlk201440890"/>
      <w:bookmarkStart w:id="186" w:name="_Hlk201439814"/>
      <w:r w:rsidRPr="000B694A">
        <w:rPr>
          <w:b w:val="0"/>
          <w:bCs/>
        </w:rPr>
        <w:t>San Gabriel, A.</w:t>
      </w:r>
      <w:proofErr w:type="gramStart"/>
      <w:r w:rsidRPr="000B694A">
        <w:rPr>
          <w:b w:val="0"/>
          <w:bCs/>
        </w:rPr>
        <w:t xml:space="preserve">,  </w:t>
      </w:r>
      <w:proofErr w:type="spellStart"/>
      <w:r w:rsidRPr="000B694A">
        <w:rPr>
          <w:b w:val="0"/>
          <w:bCs/>
        </w:rPr>
        <w:t>Uneyama</w:t>
      </w:r>
      <w:bookmarkEnd w:id="185"/>
      <w:proofErr w:type="spellEnd"/>
      <w:proofErr w:type="gramEnd"/>
      <w:r w:rsidRPr="000B694A">
        <w:rPr>
          <w:b w:val="0"/>
          <w:bCs/>
        </w:rPr>
        <w:t xml:space="preserve">, </w:t>
      </w:r>
      <w:bookmarkEnd w:id="186"/>
      <w:r w:rsidRPr="000B694A">
        <w:rPr>
          <w:b w:val="0"/>
          <w:bCs/>
        </w:rPr>
        <w:t xml:space="preserve">H. (2013). Amino </w:t>
      </w:r>
      <w:proofErr w:type="spellStart"/>
      <w:r w:rsidRPr="000B694A">
        <w:rPr>
          <w:b w:val="0"/>
          <w:bCs/>
        </w:rPr>
        <w:t>acid</w:t>
      </w:r>
      <w:proofErr w:type="spellEnd"/>
      <w:r w:rsidRPr="000B694A">
        <w:rPr>
          <w:b w:val="0"/>
          <w:bCs/>
        </w:rPr>
        <w:t xml:space="preserve"> </w:t>
      </w:r>
      <w:proofErr w:type="spellStart"/>
      <w:r w:rsidRPr="000B694A">
        <w:rPr>
          <w:b w:val="0"/>
          <w:bCs/>
        </w:rPr>
        <w:t>sensing</w:t>
      </w:r>
      <w:proofErr w:type="spellEnd"/>
      <w:r w:rsidRPr="000B694A">
        <w:rPr>
          <w:b w:val="0"/>
          <w:bCs/>
        </w:rPr>
        <w:t xml:space="preserve"> in </w:t>
      </w:r>
      <w:proofErr w:type="spellStart"/>
      <w:r w:rsidRPr="000B694A">
        <w:rPr>
          <w:b w:val="0"/>
          <w:bCs/>
        </w:rPr>
        <w:t>the</w:t>
      </w:r>
      <w:proofErr w:type="spellEnd"/>
      <w:r w:rsidRPr="000B694A">
        <w:rPr>
          <w:b w:val="0"/>
          <w:bCs/>
        </w:rPr>
        <w:t xml:space="preserve"> gastrointestinal </w:t>
      </w:r>
      <w:proofErr w:type="spellStart"/>
      <w:r w:rsidRPr="000B694A">
        <w:rPr>
          <w:b w:val="0"/>
          <w:bCs/>
        </w:rPr>
        <w:t>tract</w:t>
      </w:r>
      <w:proofErr w:type="spellEnd"/>
      <w:r w:rsidRPr="000B694A">
        <w:rPr>
          <w:b w:val="0"/>
          <w:bCs/>
        </w:rPr>
        <w:t>. </w:t>
      </w:r>
      <w:r w:rsidRPr="000B694A">
        <w:rPr>
          <w:b w:val="0"/>
          <w:bCs/>
          <w:i/>
          <w:iCs/>
        </w:rPr>
        <w:t xml:space="preserve">Amino </w:t>
      </w:r>
      <w:proofErr w:type="spellStart"/>
      <w:r w:rsidR="007356C8">
        <w:rPr>
          <w:b w:val="0"/>
          <w:bCs/>
          <w:i/>
          <w:iCs/>
        </w:rPr>
        <w:t>A</w:t>
      </w:r>
      <w:r w:rsidRPr="000B694A">
        <w:rPr>
          <w:b w:val="0"/>
          <w:bCs/>
          <w:i/>
          <w:iCs/>
        </w:rPr>
        <w:t>cids</w:t>
      </w:r>
      <w:proofErr w:type="spellEnd"/>
      <w:r w:rsidRPr="000B694A">
        <w:rPr>
          <w:b w:val="0"/>
          <w:bCs/>
        </w:rPr>
        <w:t>, </w:t>
      </w:r>
      <w:r w:rsidRPr="000B694A">
        <w:rPr>
          <w:b w:val="0"/>
          <w:bCs/>
          <w:i/>
          <w:iCs/>
        </w:rPr>
        <w:t>45</w:t>
      </w:r>
      <w:r w:rsidRPr="000B694A">
        <w:rPr>
          <w:b w:val="0"/>
          <w:bCs/>
        </w:rPr>
        <w:t>(3), 451-461.</w:t>
      </w:r>
      <w:r>
        <w:rPr>
          <w:b w:val="0"/>
          <w:bCs/>
        </w:rPr>
        <w:t xml:space="preserve"> doi:</w:t>
      </w:r>
      <w:r w:rsidRPr="00DD103A">
        <w:rPr>
          <w:b w:val="0"/>
          <w:bCs/>
        </w:rPr>
        <w:t>10.1007/s00726-012-1371-2</w:t>
      </w:r>
    </w:p>
    <w:p w14:paraId="1E9BECD5" w14:textId="5B1B3C11" w:rsidR="00845596" w:rsidRPr="000B694A" w:rsidRDefault="00845596" w:rsidP="00DD0105">
      <w:pPr>
        <w:pStyle w:val="Stil2"/>
        <w:ind w:left="567" w:hanging="567"/>
        <w:rPr>
          <w:b w:val="0"/>
          <w:bCs/>
        </w:rPr>
      </w:pPr>
      <w:bookmarkStart w:id="187" w:name="_Hlk199192438"/>
      <w:proofErr w:type="spellStart"/>
      <w:r w:rsidRPr="000B694A">
        <w:rPr>
          <w:b w:val="0"/>
          <w:bCs/>
        </w:rPr>
        <w:t>Savigny</w:t>
      </w:r>
      <w:proofErr w:type="spellEnd"/>
      <w:r w:rsidRPr="000B694A">
        <w:rPr>
          <w:b w:val="0"/>
          <w:bCs/>
        </w:rPr>
        <w:t xml:space="preserve">, M. R., </w:t>
      </w:r>
      <w:proofErr w:type="spellStart"/>
      <w:r w:rsidRPr="000B694A">
        <w:rPr>
          <w:b w:val="0"/>
          <w:bCs/>
        </w:rPr>
        <w:t>Macintire</w:t>
      </w:r>
      <w:proofErr w:type="spellEnd"/>
      <w:r w:rsidRPr="000B694A">
        <w:rPr>
          <w:b w:val="0"/>
          <w:bCs/>
        </w:rPr>
        <w:t xml:space="preserve">, </w:t>
      </w:r>
      <w:bookmarkEnd w:id="187"/>
      <w:r w:rsidRPr="000B694A">
        <w:rPr>
          <w:b w:val="0"/>
          <w:bCs/>
        </w:rPr>
        <w:t xml:space="preserve">D. K. (2010). </w:t>
      </w:r>
      <w:proofErr w:type="spellStart"/>
      <w:r w:rsidRPr="000B694A">
        <w:rPr>
          <w:b w:val="0"/>
          <w:bCs/>
        </w:rPr>
        <w:t>Use</w:t>
      </w:r>
      <w:proofErr w:type="spellEnd"/>
      <w:r w:rsidRPr="000B694A">
        <w:rPr>
          <w:b w:val="0"/>
          <w:bCs/>
        </w:rPr>
        <w:t xml:space="preserve"> of oseltamivir in </w:t>
      </w:r>
      <w:proofErr w:type="spellStart"/>
      <w:r w:rsidRPr="000B694A">
        <w:rPr>
          <w:b w:val="0"/>
          <w:bCs/>
        </w:rPr>
        <w:t>the</w:t>
      </w:r>
      <w:proofErr w:type="spellEnd"/>
      <w:r w:rsidRPr="000B694A">
        <w:rPr>
          <w:b w:val="0"/>
          <w:bCs/>
        </w:rPr>
        <w:t xml:space="preserve"> </w:t>
      </w:r>
      <w:proofErr w:type="spellStart"/>
      <w:r w:rsidRPr="000B694A">
        <w:rPr>
          <w:b w:val="0"/>
          <w:bCs/>
        </w:rPr>
        <w:t>treatment</w:t>
      </w:r>
      <w:proofErr w:type="spellEnd"/>
      <w:r w:rsidRPr="000B694A">
        <w:rPr>
          <w:b w:val="0"/>
          <w:bCs/>
        </w:rPr>
        <w:t xml:space="preserve"> of canine parvoviral enteritis. </w:t>
      </w:r>
      <w:proofErr w:type="spellStart"/>
      <w:r w:rsidRPr="000B694A">
        <w:rPr>
          <w:b w:val="0"/>
          <w:bCs/>
          <w:i/>
          <w:iCs/>
        </w:rPr>
        <w:t>Journal</w:t>
      </w:r>
      <w:proofErr w:type="spellEnd"/>
      <w:r w:rsidRPr="000B694A">
        <w:rPr>
          <w:b w:val="0"/>
          <w:bCs/>
          <w:i/>
          <w:iCs/>
        </w:rPr>
        <w:t xml:space="preserve"> of </w:t>
      </w:r>
      <w:proofErr w:type="spellStart"/>
      <w:r w:rsidR="007356C8">
        <w:rPr>
          <w:b w:val="0"/>
          <w:bCs/>
          <w:i/>
          <w:iCs/>
        </w:rPr>
        <w:t>V</w:t>
      </w:r>
      <w:r w:rsidRPr="000B694A">
        <w:rPr>
          <w:b w:val="0"/>
          <w:bCs/>
          <w:i/>
          <w:iCs/>
        </w:rPr>
        <w:t>eterinary</w:t>
      </w:r>
      <w:proofErr w:type="spellEnd"/>
      <w:r w:rsidRPr="000B694A">
        <w:rPr>
          <w:b w:val="0"/>
          <w:bCs/>
          <w:i/>
          <w:iCs/>
        </w:rPr>
        <w:t xml:space="preserve"> </w:t>
      </w:r>
      <w:proofErr w:type="spellStart"/>
      <w:r w:rsidR="007356C8">
        <w:rPr>
          <w:b w:val="0"/>
          <w:bCs/>
          <w:i/>
          <w:iCs/>
        </w:rPr>
        <w:t>E</w:t>
      </w:r>
      <w:r w:rsidRPr="000B694A">
        <w:rPr>
          <w:b w:val="0"/>
          <w:bCs/>
          <w:i/>
          <w:iCs/>
        </w:rPr>
        <w:t>mergency</w:t>
      </w:r>
      <w:proofErr w:type="spellEnd"/>
      <w:r w:rsidRPr="000B694A">
        <w:rPr>
          <w:b w:val="0"/>
          <w:bCs/>
          <w:i/>
          <w:iCs/>
        </w:rPr>
        <w:t xml:space="preserve"> and </w:t>
      </w:r>
      <w:r w:rsidR="007356C8">
        <w:rPr>
          <w:b w:val="0"/>
          <w:bCs/>
          <w:i/>
          <w:iCs/>
        </w:rPr>
        <w:t>C</w:t>
      </w:r>
      <w:r w:rsidRPr="000B694A">
        <w:rPr>
          <w:b w:val="0"/>
          <w:bCs/>
          <w:i/>
          <w:iCs/>
        </w:rPr>
        <w:t xml:space="preserve">ritical </w:t>
      </w:r>
      <w:proofErr w:type="spellStart"/>
      <w:r w:rsidR="007356C8">
        <w:rPr>
          <w:b w:val="0"/>
          <w:bCs/>
          <w:i/>
          <w:iCs/>
        </w:rPr>
        <w:t>C</w:t>
      </w:r>
      <w:r w:rsidRPr="000B694A">
        <w:rPr>
          <w:b w:val="0"/>
          <w:bCs/>
          <w:i/>
          <w:iCs/>
        </w:rPr>
        <w:t>are</w:t>
      </w:r>
      <w:proofErr w:type="spellEnd"/>
      <w:r w:rsidRPr="000B694A">
        <w:rPr>
          <w:b w:val="0"/>
          <w:bCs/>
        </w:rPr>
        <w:t>, </w:t>
      </w:r>
      <w:r w:rsidRPr="000B694A">
        <w:rPr>
          <w:b w:val="0"/>
          <w:bCs/>
          <w:i/>
          <w:iCs/>
        </w:rPr>
        <w:t>20</w:t>
      </w:r>
      <w:r w:rsidRPr="000B694A">
        <w:rPr>
          <w:b w:val="0"/>
          <w:bCs/>
        </w:rPr>
        <w:t>(1), 132-142.</w:t>
      </w:r>
      <w:r>
        <w:rPr>
          <w:b w:val="0"/>
          <w:bCs/>
        </w:rPr>
        <w:t xml:space="preserve"> doi:</w:t>
      </w:r>
      <w:r w:rsidRPr="00DD103A">
        <w:rPr>
          <w:b w:val="0"/>
          <w:bCs/>
        </w:rPr>
        <w:t>10.1111/j.1476-4431.2009.00404.x</w:t>
      </w:r>
    </w:p>
    <w:p w14:paraId="5ED974EE" w14:textId="77777777" w:rsidR="00845596" w:rsidRPr="000B694A" w:rsidRDefault="00845596" w:rsidP="00DD0105">
      <w:pPr>
        <w:pStyle w:val="Stil2"/>
        <w:ind w:left="567" w:hanging="567"/>
        <w:rPr>
          <w:b w:val="0"/>
          <w:bCs/>
        </w:rPr>
      </w:pPr>
      <w:bookmarkStart w:id="188" w:name="_Hlk199248847"/>
      <w:proofErr w:type="spellStart"/>
      <w:r w:rsidRPr="000B694A">
        <w:rPr>
          <w:b w:val="0"/>
          <w:bCs/>
        </w:rPr>
        <w:lastRenderedPageBreak/>
        <w:t>Schmitz</w:t>
      </w:r>
      <w:bookmarkEnd w:id="188"/>
      <w:proofErr w:type="spellEnd"/>
      <w:r w:rsidRPr="000B694A">
        <w:rPr>
          <w:b w:val="0"/>
          <w:bCs/>
        </w:rPr>
        <w:t xml:space="preserve">, S. S. (2021). Value of </w:t>
      </w:r>
      <w:proofErr w:type="spellStart"/>
      <w:r w:rsidRPr="000B694A">
        <w:rPr>
          <w:b w:val="0"/>
          <w:bCs/>
        </w:rPr>
        <w:t>probiotics</w:t>
      </w:r>
      <w:proofErr w:type="spellEnd"/>
      <w:r w:rsidRPr="000B694A">
        <w:rPr>
          <w:b w:val="0"/>
          <w:bCs/>
        </w:rPr>
        <w:t xml:space="preserve"> in canine and </w:t>
      </w:r>
      <w:proofErr w:type="spellStart"/>
      <w:r w:rsidRPr="000B694A">
        <w:rPr>
          <w:b w:val="0"/>
          <w:bCs/>
        </w:rPr>
        <w:t>feline</w:t>
      </w:r>
      <w:proofErr w:type="spellEnd"/>
      <w:r w:rsidRPr="000B694A">
        <w:rPr>
          <w:b w:val="0"/>
          <w:bCs/>
        </w:rPr>
        <w:t xml:space="preserve"> </w:t>
      </w:r>
      <w:proofErr w:type="spellStart"/>
      <w:r w:rsidRPr="000B694A">
        <w:rPr>
          <w:b w:val="0"/>
          <w:bCs/>
        </w:rPr>
        <w:t>gastroenterology</w:t>
      </w:r>
      <w:proofErr w:type="spellEnd"/>
      <w:r w:rsidRPr="000B694A">
        <w:rPr>
          <w:b w:val="0"/>
          <w:bCs/>
        </w:rPr>
        <w:t>. </w:t>
      </w:r>
      <w:proofErr w:type="spellStart"/>
      <w:r w:rsidRPr="000B694A">
        <w:rPr>
          <w:b w:val="0"/>
          <w:bCs/>
          <w:i/>
          <w:iCs/>
        </w:rPr>
        <w:t>Veterinary</w:t>
      </w:r>
      <w:proofErr w:type="spellEnd"/>
      <w:r w:rsidRPr="000B694A">
        <w:rPr>
          <w:b w:val="0"/>
          <w:bCs/>
          <w:i/>
          <w:iCs/>
        </w:rPr>
        <w:t xml:space="preserve"> </w:t>
      </w:r>
      <w:proofErr w:type="spellStart"/>
      <w:r w:rsidRPr="000B694A">
        <w:rPr>
          <w:b w:val="0"/>
          <w:bCs/>
          <w:i/>
          <w:iCs/>
        </w:rPr>
        <w:t>Clinics</w:t>
      </w:r>
      <w:proofErr w:type="spellEnd"/>
      <w:r w:rsidRPr="000B694A">
        <w:rPr>
          <w:b w:val="0"/>
          <w:bCs/>
          <w:i/>
          <w:iCs/>
        </w:rPr>
        <w:t xml:space="preserve">: Small </w:t>
      </w:r>
      <w:proofErr w:type="spellStart"/>
      <w:r w:rsidRPr="000B694A">
        <w:rPr>
          <w:b w:val="0"/>
          <w:bCs/>
          <w:i/>
          <w:iCs/>
        </w:rPr>
        <w:t>Animal</w:t>
      </w:r>
      <w:proofErr w:type="spellEnd"/>
      <w:r w:rsidRPr="000B694A">
        <w:rPr>
          <w:b w:val="0"/>
          <w:bCs/>
          <w:i/>
          <w:iCs/>
        </w:rPr>
        <w:t xml:space="preserve"> </w:t>
      </w:r>
      <w:proofErr w:type="spellStart"/>
      <w:r w:rsidRPr="000B694A">
        <w:rPr>
          <w:b w:val="0"/>
          <w:bCs/>
          <w:i/>
          <w:iCs/>
        </w:rPr>
        <w:t>Practice</w:t>
      </w:r>
      <w:proofErr w:type="spellEnd"/>
      <w:r w:rsidRPr="000B694A">
        <w:rPr>
          <w:b w:val="0"/>
          <w:bCs/>
        </w:rPr>
        <w:t>, </w:t>
      </w:r>
      <w:r w:rsidRPr="000B694A">
        <w:rPr>
          <w:b w:val="0"/>
          <w:bCs/>
          <w:i/>
          <w:iCs/>
        </w:rPr>
        <w:t>51</w:t>
      </w:r>
      <w:r w:rsidRPr="000B694A">
        <w:rPr>
          <w:b w:val="0"/>
          <w:bCs/>
        </w:rPr>
        <w:t>(1), 171-217.</w:t>
      </w:r>
      <w:r>
        <w:rPr>
          <w:b w:val="0"/>
          <w:bCs/>
        </w:rPr>
        <w:t xml:space="preserve"> </w:t>
      </w:r>
      <w:proofErr w:type="gramStart"/>
      <w:r>
        <w:rPr>
          <w:b w:val="0"/>
          <w:bCs/>
        </w:rPr>
        <w:t>doi:</w:t>
      </w:r>
      <w:r w:rsidRPr="00ED247E">
        <w:rPr>
          <w:b w:val="0"/>
          <w:bCs/>
        </w:rPr>
        <w:t>10.1016/j.cvsm</w:t>
      </w:r>
      <w:proofErr w:type="gramEnd"/>
      <w:r w:rsidRPr="00ED247E">
        <w:rPr>
          <w:b w:val="0"/>
          <w:bCs/>
        </w:rPr>
        <w:t>.2020.09.011</w:t>
      </w:r>
    </w:p>
    <w:p w14:paraId="5767A839" w14:textId="25D1C969" w:rsidR="00845596" w:rsidRPr="000B694A" w:rsidRDefault="00845596" w:rsidP="00DD0105">
      <w:pPr>
        <w:pStyle w:val="Stil2"/>
        <w:ind w:left="567" w:hanging="567"/>
        <w:rPr>
          <w:b w:val="0"/>
          <w:bCs/>
        </w:rPr>
      </w:pPr>
      <w:bookmarkStart w:id="189" w:name="_Hlk199160328"/>
      <w:bookmarkStart w:id="190" w:name="_Hlk199160248"/>
      <w:proofErr w:type="spellStart"/>
      <w:r w:rsidRPr="000B694A">
        <w:rPr>
          <w:b w:val="0"/>
          <w:bCs/>
        </w:rPr>
        <w:t>Schoeman</w:t>
      </w:r>
      <w:bookmarkEnd w:id="189"/>
      <w:proofErr w:type="spellEnd"/>
      <w:r w:rsidRPr="000B694A">
        <w:rPr>
          <w:b w:val="0"/>
          <w:bCs/>
        </w:rPr>
        <w:t>,</w:t>
      </w:r>
      <w:bookmarkEnd w:id="190"/>
      <w:r w:rsidRPr="000B694A">
        <w:rPr>
          <w:b w:val="0"/>
          <w:bCs/>
        </w:rPr>
        <w:t xml:space="preserve"> J. P., </w:t>
      </w:r>
      <w:proofErr w:type="spellStart"/>
      <w:r w:rsidRPr="000B694A">
        <w:rPr>
          <w:b w:val="0"/>
          <w:bCs/>
        </w:rPr>
        <w:t>Goddard</w:t>
      </w:r>
      <w:proofErr w:type="spellEnd"/>
      <w:r w:rsidRPr="000B694A">
        <w:rPr>
          <w:b w:val="0"/>
          <w:bCs/>
        </w:rPr>
        <w:t xml:space="preserve">, A., </w:t>
      </w:r>
      <w:proofErr w:type="spellStart"/>
      <w:r w:rsidRPr="000B694A">
        <w:rPr>
          <w:b w:val="0"/>
          <w:bCs/>
        </w:rPr>
        <w:t>Leisewitz</w:t>
      </w:r>
      <w:proofErr w:type="spellEnd"/>
      <w:r w:rsidRPr="000B694A">
        <w:rPr>
          <w:b w:val="0"/>
          <w:bCs/>
        </w:rPr>
        <w:t xml:space="preserve">, A. L. (2013). </w:t>
      </w:r>
      <w:proofErr w:type="spellStart"/>
      <w:r w:rsidRPr="000B694A">
        <w:rPr>
          <w:b w:val="0"/>
          <w:bCs/>
        </w:rPr>
        <w:t>Biomarkers</w:t>
      </w:r>
      <w:proofErr w:type="spellEnd"/>
      <w:r w:rsidRPr="000B694A">
        <w:rPr>
          <w:b w:val="0"/>
          <w:bCs/>
        </w:rPr>
        <w:t xml:space="preserve"> in canine </w:t>
      </w:r>
      <w:proofErr w:type="spellStart"/>
      <w:r w:rsidRPr="000B694A">
        <w:rPr>
          <w:b w:val="0"/>
          <w:bCs/>
        </w:rPr>
        <w:t>parvovirus</w:t>
      </w:r>
      <w:proofErr w:type="spellEnd"/>
      <w:r w:rsidRPr="000B694A">
        <w:rPr>
          <w:b w:val="0"/>
          <w:bCs/>
        </w:rPr>
        <w:t xml:space="preserve"> enteritis. </w:t>
      </w:r>
      <w:r w:rsidRPr="000B694A">
        <w:rPr>
          <w:b w:val="0"/>
          <w:bCs/>
          <w:i/>
          <w:iCs/>
        </w:rPr>
        <w:t xml:space="preserve">New </w:t>
      </w:r>
      <w:proofErr w:type="spellStart"/>
      <w:r w:rsidRPr="000B694A">
        <w:rPr>
          <w:b w:val="0"/>
          <w:bCs/>
          <w:i/>
          <w:iCs/>
        </w:rPr>
        <w:t>Zealand</w:t>
      </w:r>
      <w:proofErr w:type="spellEnd"/>
      <w:r w:rsidRPr="000B694A">
        <w:rPr>
          <w:b w:val="0"/>
          <w:bCs/>
          <w:i/>
          <w:iCs/>
        </w:rPr>
        <w:t xml:space="preserve"> </w:t>
      </w:r>
      <w:proofErr w:type="spellStart"/>
      <w:r w:rsidR="007356C8">
        <w:rPr>
          <w:b w:val="0"/>
          <w:bCs/>
          <w:i/>
          <w:iCs/>
        </w:rPr>
        <w:t>V</w:t>
      </w:r>
      <w:r w:rsidRPr="000B694A">
        <w:rPr>
          <w:b w:val="0"/>
          <w:bCs/>
          <w:i/>
          <w:iCs/>
        </w:rPr>
        <w:t>eterinary</w:t>
      </w:r>
      <w:proofErr w:type="spellEnd"/>
      <w:r w:rsidRPr="000B694A">
        <w:rPr>
          <w:b w:val="0"/>
          <w:bCs/>
          <w:i/>
          <w:iCs/>
        </w:rPr>
        <w:t xml:space="preserve"> </w:t>
      </w:r>
      <w:proofErr w:type="spellStart"/>
      <w:r w:rsidR="007356C8">
        <w:rPr>
          <w:b w:val="0"/>
          <w:bCs/>
          <w:i/>
          <w:iCs/>
        </w:rPr>
        <w:t>J</w:t>
      </w:r>
      <w:r w:rsidRPr="000B694A">
        <w:rPr>
          <w:b w:val="0"/>
          <w:bCs/>
          <w:i/>
          <w:iCs/>
        </w:rPr>
        <w:t>ournal</w:t>
      </w:r>
      <w:proofErr w:type="spellEnd"/>
      <w:r w:rsidRPr="000B694A">
        <w:rPr>
          <w:b w:val="0"/>
          <w:bCs/>
        </w:rPr>
        <w:t>, </w:t>
      </w:r>
      <w:r w:rsidRPr="000B694A">
        <w:rPr>
          <w:b w:val="0"/>
          <w:bCs/>
          <w:i/>
          <w:iCs/>
        </w:rPr>
        <w:t>61</w:t>
      </w:r>
      <w:r w:rsidRPr="000B694A">
        <w:rPr>
          <w:b w:val="0"/>
          <w:bCs/>
        </w:rPr>
        <w:t>(4), 217-222.</w:t>
      </w:r>
      <w:r>
        <w:rPr>
          <w:b w:val="0"/>
          <w:bCs/>
        </w:rPr>
        <w:t xml:space="preserve"> doi:</w:t>
      </w:r>
      <w:r w:rsidRPr="00ED247E">
        <w:rPr>
          <w:b w:val="0"/>
          <w:bCs/>
        </w:rPr>
        <w:t>10.1080/00480169.2013.776451</w:t>
      </w:r>
    </w:p>
    <w:p w14:paraId="3EAD83C6" w14:textId="77777777" w:rsidR="00845596" w:rsidRPr="000B694A" w:rsidRDefault="00845596" w:rsidP="00DD0105">
      <w:pPr>
        <w:spacing w:after="120" w:line="360" w:lineRule="auto"/>
        <w:ind w:left="567" w:hanging="567"/>
        <w:jc w:val="both"/>
        <w:rPr>
          <w:sz w:val="24"/>
          <w:szCs w:val="24"/>
        </w:rPr>
      </w:pPr>
      <w:bookmarkStart w:id="191" w:name="_Hlk198718756"/>
      <w:r w:rsidRPr="000B694A">
        <w:rPr>
          <w:sz w:val="24"/>
          <w:szCs w:val="24"/>
        </w:rPr>
        <w:t>Schwartz</w:t>
      </w:r>
      <w:bookmarkEnd w:id="191"/>
      <w:r w:rsidRPr="000B694A">
        <w:rPr>
          <w:sz w:val="24"/>
          <w:szCs w:val="24"/>
        </w:rPr>
        <w:t xml:space="preserve">, D., </w:t>
      </w:r>
      <w:proofErr w:type="spellStart"/>
      <w:r w:rsidRPr="000B694A">
        <w:rPr>
          <w:sz w:val="24"/>
          <w:szCs w:val="24"/>
        </w:rPr>
        <w:t>Green</w:t>
      </w:r>
      <w:proofErr w:type="spellEnd"/>
      <w:r w:rsidRPr="000B694A">
        <w:rPr>
          <w:sz w:val="24"/>
          <w:szCs w:val="24"/>
        </w:rPr>
        <w:t xml:space="preserve">, B., </w:t>
      </w:r>
      <w:proofErr w:type="spellStart"/>
      <w:r w:rsidRPr="000B694A">
        <w:rPr>
          <w:sz w:val="24"/>
          <w:szCs w:val="24"/>
        </w:rPr>
        <w:t>Carmichael</w:t>
      </w:r>
      <w:proofErr w:type="spellEnd"/>
      <w:r w:rsidRPr="000B694A">
        <w:rPr>
          <w:sz w:val="24"/>
          <w:szCs w:val="24"/>
        </w:rPr>
        <w:t xml:space="preserve">, L. E., </w:t>
      </w:r>
      <w:proofErr w:type="spellStart"/>
      <w:r w:rsidRPr="000B694A">
        <w:rPr>
          <w:sz w:val="24"/>
          <w:szCs w:val="24"/>
        </w:rPr>
        <w:t>Parrish</w:t>
      </w:r>
      <w:proofErr w:type="spellEnd"/>
      <w:r w:rsidRPr="000B694A">
        <w:rPr>
          <w:sz w:val="24"/>
          <w:szCs w:val="24"/>
        </w:rPr>
        <w:t xml:space="preserve">, C. R. (2002). </w:t>
      </w:r>
      <w:proofErr w:type="spellStart"/>
      <w:r w:rsidRPr="000B694A">
        <w:rPr>
          <w:sz w:val="24"/>
          <w:szCs w:val="24"/>
        </w:rPr>
        <w:t>The</w:t>
      </w:r>
      <w:proofErr w:type="spellEnd"/>
      <w:r w:rsidRPr="000B694A">
        <w:rPr>
          <w:sz w:val="24"/>
          <w:szCs w:val="24"/>
        </w:rPr>
        <w:t xml:space="preserve"> canine </w:t>
      </w:r>
      <w:proofErr w:type="spellStart"/>
      <w:r w:rsidRPr="000B694A">
        <w:rPr>
          <w:sz w:val="24"/>
          <w:szCs w:val="24"/>
        </w:rPr>
        <w:t>minute</w:t>
      </w:r>
      <w:proofErr w:type="spellEnd"/>
      <w:r w:rsidRPr="000B694A">
        <w:rPr>
          <w:sz w:val="24"/>
          <w:szCs w:val="24"/>
        </w:rPr>
        <w:t xml:space="preserve"> </w:t>
      </w:r>
      <w:proofErr w:type="spellStart"/>
      <w:r w:rsidRPr="000B694A">
        <w:rPr>
          <w:sz w:val="24"/>
          <w:szCs w:val="24"/>
        </w:rPr>
        <w:t>virus</w:t>
      </w:r>
      <w:proofErr w:type="spellEnd"/>
      <w:r w:rsidRPr="000B694A">
        <w:rPr>
          <w:sz w:val="24"/>
          <w:szCs w:val="24"/>
        </w:rPr>
        <w:t xml:space="preserve"> (</w:t>
      </w:r>
      <w:proofErr w:type="spellStart"/>
      <w:r w:rsidRPr="000B694A">
        <w:rPr>
          <w:sz w:val="24"/>
          <w:szCs w:val="24"/>
        </w:rPr>
        <w:t>minute</w:t>
      </w:r>
      <w:proofErr w:type="spellEnd"/>
      <w:r w:rsidRPr="000B694A">
        <w:rPr>
          <w:sz w:val="24"/>
          <w:szCs w:val="24"/>
        </w:rPr>
        <w:t xml:space="preserve"> </w:t>
      </w:r>
      <w:proofErr w:type="spellStart"/>
      <w:r w:rsidRPr="000B694A">
        <w:rPr>
          <w:sz w:val="24"/>
          <w:szCs w:val="24"/>
        </w:rPr>
        <w:t>virus</w:t>
      </w:r>
      <w:proofErr w:type="spellEnd"/>
      <w:r w:rsidRPr="000B694A">
        <w:rPr>
          <w:sz w:val="24"/>
          <w:szCs w:val="24"/>
        </w:rPr>
        <w:t xml:space="preserve"> of </w:t>
      </w:r>
      <w:proofErr w:type="spellStart"/>
      <w:r w:rsidRPr="000B694A">
        <w:rPr>
          <w:sz w:val="24"/>
          <w:szCs w:val="24"/>
        </w:rPr>
        <w:t>canines</w:t>
      </w:r>
      <w:proofErr w:type="spellEnd"/>
      <w:r w:rsidRPr="000B694A">
        <w:rPr>
          <w:sz w:val="24"/>
          <w:szCs w:val="24"/>
        </w:rPr>
        <w:t xml:space="preserve">) is a </w:t>
      </w:r>
      <w:proofErr w:type="spellStart"/>
      <w:r w:rsidRPr="000B694A">
        <w:rPr>
          <w:sz w:val="24"/>
          <w:szCs w:val="24"/>
        </w:rPr>
        <w:t>distinct</w:t>
      </w:r>
      <w:proofErr w:type="spellEnd"/>
      <w:r w:rsidRPr="000B694A">
        <w:rPr>
          <w:sz w:val="24"/>
          <w:szCs w:val="24"/>
        </w:rPr>
        <w:t xml:space="preserve"> </w:t>
      </w:r>
      <w:proofErr w:type="spellStart"/>
      <w:r w:rsidRPr="000B694A">
        <w:rPr>
          <w:sz w:val="24"/>
          <w:szCs w:val="24"/>
        </w:rPr>
        <w:t>parvovirus</w:t>
      </w:r>
      <w:proofErr w:type="spellEnd"/>
      <w:r w:rsidRPr="000B694A">
        <w:rPr>
          <w:sz w:val="24"/>
          <w:szCs w:val="24"/>
        </w:rPr>
        <w:t xml:space="preserve"> </w:t>
      </w:r>
      <w:proofErr w:type="spellStart"/>
      <w:r w:rsidRPr="000B694A">
        <w:rPr>
          <w:sz w:val="24"/>
          <w:szCs w:val="24"/>
        </w:rPr>
        <w:t>that</w:t>
      </w:r>
      <w:proofErr w:type="spellEnd"/>
      <w:r w:rsidRPr="000B694A">
        <w:rPr>
          <w:sz w:val="24"/>
          <w:szCs w:val="24"/>
        </w:rPr>
        <w:t xml:space="preserve"> is </w:t>
      </w:r>
      <w:proofErr w:type="spellStart"/>
      <w:r w:rsidRPr="000B694A">
        <w:rPr>
          <w:sz w:val="24"/>
          <w:szCs w:val="24"/>
        </w:rPr>
        <w:t>most</w:t>
      </w:r>
      <w:proofErr w:type="spellEnd"/>
      <w:r w:rsidRPr="000B694A">
        <w:rPr>
          <w:sz w:val="24"/>
          <w:szCs w:val="24"/>
        </w:rPr>
        <w:t xml:space="preserve"> </w:t>
      </w:r>
      <w:proofErr w:type="spellStart"/>
      <w:r w:rsidRPr="000B694A">
        <w:rPr>
          <w:sz w:val="24"/>
          <w:szCs w:val="24"/>
        </w:rPr>
        <w:t>similar</w:t>
      </w:r>
      <w:proofErr w:type="spellEnd"/>
      <w:r w:rsidRPr="000B694A">
        <w:rPr>
          <w:sz w:val="24"/>
          <w:szCs w:val="24"/>
        </w:rPr>
        <w:t xml:space="preserve"> </w:t>
      </w:r>
      <w:proofErr w:type="spellStart"/>
      <w:r w:rsidRPr="000B694A">
        <w:rPr>
          <w:sz w:val="24"/>
          <w:szCs w:val="24"/>
        </w:rPr>
        <w:t>to</w:t>
      </w:r>
      <w:proofErr w:type="spellEnd"/>
      <w:r w:rsidRPr="000B694A">
        <w:rPr>
          <w:sz w:val="24"/>
          <w:szCs w:val="24"/>
        </w:rPr>
        <w:t xml:space="preserve"> </w:t>
      </w:r>
      <w:proofErr w:type="spellStart"/>
      <w:r w:rsidRPr="000B694A">
        <w:rPr>
          <w:sz w:val="24"/>
          <w:szCs w:val="24"/>
        </w:rPr>
        <w:t>bovine</w:t>
      </w:r>
      <w:proofErr w:type="spellEnd"/>
      <w:r w:rsidRPr="000B694A">
        <w:rPr>
          <w:sz w:val="24"/>
          <w:szCs w:val="24"/>
        </w:rPr>
        <w:t xml:space="preserve"> </w:t>
      </w:r>
      <w:proofErr w:type="spellStart"/>
      <w:r w:rsidRPr="000B694A">
        <w:rPr>
          <w:sz w:val="24"/>
          <w:szCs w:val="24"/>
        </w:rPr>
        <w:t>parvovirus</w:t>
      </w:r>
      <w:proofErr w:type="spellEnd"/>
      <w:r w:rsidRPr="000B694A">
        <w:rPr>
          <w:sz w:val="24"/>
          <w:szCs w:val="24"/>
        </w:rPr>
        <w:t>. </w:t>
      </w:r>
      <w:proofErr w:type="spellStart"/>
      <w:r w:rsidRPr="000B694A">
        <w:rPr>
          <w:i/>
          <w:iCs/>
          <w:sz w:val="24"/>
          <w:szCs w:val="24"/>
        </w:rPr>
        <w:t>Virology</w:t>
      </w:r>
      <w:proofErr w:type="spellEnd"/>
      <w:r w:rsidRPr="000B694A">
        <w:rPr>
          <w:sz w:val="24"/>
          <w:szCs w:val="24"/>
        </w:rPr>
        <w:t>, </w:t>
      </w:r>
      <w:r w:rsidRPr="000B694A">
        <w:rPr>
          <w:i/>
          <w:iCs/>
          <w:sz w:val="24"/>
          <w:szCs w:val="24"/>
        </w:rPr>
        <w:t>302</w:t>
      </w:r>
      <w:r w:rsidRPr="000B694A">
        <w:rPr>
          <w:sz w:val="24"/>
          <w:szCs w:val="24"/>
        </w:rPr>
        <w:t>(2), 219-223.</w:t>
      </w:r>
      <w:r>
        <w:rPr>
          <w:sz w:val="24"/>
          <w:szCs w:val="24"/>
        </w:rPr>
        <w:t xml:space="preserve"> doi:</w:t>
      </w:r>
      <w:r w:rsidRPr="00ED247E">
        <w:rPr>
          <w:sz w:val="24"/>
          <w:szCs w:val="24"/>
        </w:rPr>
        <w:t>10.1006/viro.2002.1674</w:t>
      </w:r>
    </w:p>
    <w:p w14:paraId="21A52071" w14:textId="77777777" w:rsidR="00845596" w:rsidRDefault="00845596" w:rsidP="00DD0105">
      <w:pPr>
        <w:pStyle w:val="Stil2"/>
        <w:ind w:left="567" w:hanging="567"/>
        <w:rPr>
          <w:b w:val="0"/>
          <w:bCs/>
        </w:rPr>
      </w:pPr>
      <w:proofErr w:type="spellStart"/>
      <w:r w:rsidRPr="000D19D8">
        <w:rPr>
          <w:b w:val="0"/>
          <w:bCs/>
        </w:rPr>
        <w:t>Singer</w:t>
      </w:r>
      <w:proofErr w:type="spellEnd"/>
      <w:r w:rsidRPr="000D19D8">
        <w:rPr>
          <w:b w:val="0"/>
          <w:bCs/>
        </w:rPr>
        <w:t xml:space="preserve">, M., </w:t>
      </w:r>
      <w:proofErr w:type="spellStart"/>
      <w:r w:rsidRPr="000D19D8">
        <w:rPr>
          <w:b w:val="0"/>
          <w:bCs/>
        </w:rPr>
        <w:t>Deutschman</w:t>
      </w:r>
      <w:proofErr w:type="spellEnd"/>
      <w:r w:rsidRPr="000D19D8">
        <w:rPr>
          <w:b w:val="0"/>
          <w:bCs/>
        </w:rPr>
        <w:t xml:space="preserve">, C. S., </w:t>
      </w:r>
      <w:proofErr w:type="spellStart"/>
      <w:r w:rsidRPr="000D19D8">
        <w:rPr>
          <w:b w:val="0"/>
          <w:bCs/>
        </w:rPr>
        <w:t>Seymour</w:t>
      </w:r>
      <w:proofErr w:type="spellEnd"/>
      <w:r w:rsidRPr="000D19D8">
        <w:rPr>
          <w:b w:val="0"/>
          <w:bCs/>
        </w:rPr>
        <w:t xml:space="preserve">, C. W., </w:t>
      </w:r>
      <w:proofErr w:type="spellStart"/>
      <w:r w:rsidRPr="000D19D8">
        <w:rPr>
          <w:b w:val="0"/>
          <w:bCs/>
        </w:rPr>
        <w:t>Shankar-Hari</w:t>
      </w:r>
      <w:proofErr w:type="spellEnd"/>
      <w:r w:rsidRPr="000D19D8">
        <w:rPr>
          <w:b w:val="0"/>
          <w:bCs/>
        </w:rPr>
        <w:t xml:space="preserve">, M., </w:t>
      </w:r>
      <w:proofErr w:type="spellStart"/>
      <w:r w:rsidRPr="000D19D8">
        <w:rPr>
          <w:b w:val="0"/>
          <w:bCs/>
        </w:rPr>
        <w:t>Annane</w:t>
      </w:r>
      <w:proofErr w:type="spellEnd"/>
      <w:r w:rsidRPr="000D19D8">
        <w:rPr>
          <w:b w:val="0"/>
          <w:bCs/>
        </w:rPr>
        <w:t xml:space="preserve">, D., Bauer, M., ... </w:t>
      </w:r>
      <w:proofErr w:type="spellStart"/>
      <w:r w:rsidRPr="000D19D8">
        <w:rPr>
          <w:b w:val="0"/>
          <w:bCs/>
        </w:rPr>
        <w:t>Angus</w:t>
      </w:r>
      <w:proofErr w:type="spellEnd"/>
      <w:r w:rsidRPr="000D19D8">
        <w:rPr>
          <w:b w:val="0"/>
          <w:bCs/>
        </w:rPr>
        <w:t xml:space="preserve">, D. C. (2016). </w:t>
      </w:r>
      <w:proofErr w:type="spellStart"/>
      <w:r w:rsidRPr="000D19D8">
        <w:rPr>
          <w:b w:val="0"/>
          <w:bCs/>
        </w:rPr>
        <w:t>The</w:t>
      </w:r>
      <w:proofErr w:type="spellEnd"/>
      <w:r w:rsidRPr="000D19D8">
        <w:rPr>
          <w:b w:val="0"/>
          <w:bCs/>
        </w:rPr>
        <w:t xml:space="preserve"> </w:t>
      </w:r>
      <w:proofErr w:type="spellStart"/>
      <w:r w:rsidRPr="000D19D8">
        <w:rPr>
          <w:b w:val="0"/>
          <w:bCs/>
        </w:rPr>
        <w:t>third</w:t>
      </w:r>
      <w:proofErr w:type="spellEnd"/>
      <w:r w:rsidRPr="000D19D8">
        <w:rPr>
          <w:b w:val="0"/>
          <w:bCs/>
        </w:rPr>
        <w:t xml:space="preserve"> </w:t>
      </w:r>
      <w:proofErr w:type="spellStart"/>
      <w:r w:rsidRPr="000D19D8">
        <w:rPr>
          <w:b w:val="0"/>
          <w:bCs/>
        </w:rPr>
        <w:t>international</w:t>
      </w:r>
      <w:proofErr w:type="spellEnd"/>
      <w:r w:rsidRPr="000D19D8">
        <w:rPr>
          <w:b w:val="0"/>
          <w:bCs/>
        </w:rPr>
        <w:t xml:space="preserve"> </w:t>
      </w:r>
      <w:proofErr w:type="spellStart"/>
      <w:r w:rsidRPr="000D19D8">
        <w:rPr>
          <w:b w:val="0"/>
          <w:bCs/>
        </w:rPr>
        <w:t>consensus</w:t>
      </w:r>
      <w:proofErr w:type="spellEnd"/>
      <w:r w:rsidRPr="000D19D8">
        <w:rPr>
          <w:b w:val="0"/>
          <w:bCs/>
        </w:rPr>
        <w:t xml:space="preserve"> </w:t>
      </w:r>
      <w:proofErr w:type="spellStart"/>
      <w:r w:rsidRPr="000D19D8">
        <w:rPr>
          <w:b w:val="0"/>
          <w:bCs/>
        </w:rPr>
        <w:t>definitions</w:t>
      </w:r>
      <w:proofErr w:type="spellEnd"/>
      <w:r w:rsidRPr="000D19D8">
        <w:rPr>
          <w:b w:val="0"/>
          <w:bCs/>
        </w:rPr>
        <w:t xml:space="preserve"> </w:t>
      </w:r>
      <w:proofErr w:type="spellStart"/>
      <w:r w:rsidRPr="000D19D8">
        <w:rPr>
          <w:b w:val="0"/>
          <w:bCs/>
        </w:rPr>
        <w:t>for</w:t>
      </w:r>
      <w:proofErr w:type="spellEnd"/>
      <w:r w:rsidRPr="000D19D8">
        <w:rPr>
          <w:b w:val="0"/>
          <w:bCs/>
        </w:rPr>
        <w:t xml:space="preserve"> sepsis and </w:t>
      </w:r>
      <w:proofErr w:type="spellStart"/>
      <w:r w:rsidRPr="000D19D8">
        <w:rPr>
          <w:b w:val="0"/>
          <w:bCs/>
        </w:rPr>
        <w:t>septic</w:t>
      </w:r>
      <w:proofErr w:type="spellEnd"/>
      <w:r w:rsidRPr="000D19D8">
        <w:rPr>
          <w:b w:val="0"/>
          <w:bCs/>
        </w:rPr>
        <w:t xml:space="preserve"> </w:t>
      </w:r>
      <w:proofErr w:type="spellStart"/>
      <w:r w:rsidRPr="000D19D8">
        <w:rPr>
          <w:b w:val="0"/>
          <w:bCs/>
        </w:rPr>
        <w:t>shock</w:t>
      </w:r>
      <w:proofErr w:type="spellEnd"/>
      <w:r w:rsidRPr="000D19D8">
        <w:rPr>
          <w:b w:val="0"/>
          <w:bCs/>
        </w:rPr>
        <w:t xml:space="preserve"> (Sepsis-3). </w:t>
      </w:r>
      <w:proofErr w:type="spellStart"/>
      <w:r w:rsidRPr="000D19D8">
        <w:rPr>
          <w:b w:val="0"/>
          <w:bCs/>
          <w:i/>
          <w:iCs/>
        </w:rPr>
        <w:t>Jama</w:t>
      </w:r>
      <w:proofErr w:type="spellEnd"/>
      <w:r w:rsidRPr="000D19D8">
        <w:rPr>
          <w:b w:val="0"/>
          <w:bCs/>
        </w:rPr>
        <w:t>, </w:t>
      </w:r>
      <w:r w:rsidRPr="000D19D8">
        <w:rPr>
          <w:b w:val="0"/>
          <w:bCs/>
          <w:i/>
          <w:iCs/>
        </w:rPr>
        <w:t>315</w:t>
      </w:r>
      <w:r w:rsidRPr="000D19D8">
        <w:rPr>
          <w:b w:val="0"/>
          <w:bCs/>
        </w:rPr>
        <w:t>(8), 801-810.</w:t>
      </w:r>
      <w:r>
        <w:rPr>
          <w:b w:val="0"/>
          <w:bCs/>
        </w:rPr>
        <w:t xml:space="preserve"> doi:</w:t>
      </w:r>
      <w:r w:rsidRPr="00ED247E">
        <w:rPr>
          <w:b w:val="0"/>
          <w:bCs/>
        </w:rPr>
        <w:t>10.1001/jama.2016.0287</w:t>
      </w:r>
    </w:p>
    <w:p w14:paraId="56DA5CE6" w14:textId="77777777" w:rsidR="00845596" w:rsidRPr="000B694A" w:rsidRDefault="00845596" w:rsidP="00DD0105">
      <w:pPr>
        <w:pStyle w:val="Stil2"/>
        <w:ind w:left="567" w:hanging="567"/>
        <w:rPr>
          <w:b w:val="0"/>
          <w:bCs/>
        </w:rPr>
      </w:pPr>
      <w:bookmarkStart w:id="192" w:name="_Hlk198816991"/>
      <w:r w:rsidRPr="000B694A">
        <w:rPr>
          <w:b w:val="0"/>
          <w:bCs/>
        </w:rPr>
        <w:t>Singh</w:t>
      </w:r>
      <w:bookmarkEnd w:id="192"/>
      <w:r w:rsidRPr="000B694A">
        <w:rPr>
          <w:b w:val="0"/>
          <w:bCs/>
        </w:rPr>
        <w:t xml:space="preserve">, M., Manikandan, R., De, U. K., </w:t>
      </w:r>
      <w:proofErr w:type="spellStart"/>
      <w:r w:rsidRPr="000B694A">
        <w:rPr>
          <w:b w:val="0"/>
          <w:bCs/>
        </w:rPr>
        <w:t>Chander</w:t>
      </w:r>
      <w:proofErr w:type="spellEnd"/>
      <w:r w:rsidRPr="000B694A">
        <w:rPr>
          <w:b w:val="0"/>
          <w:bCs/>
        </w:rPr>
        <w:t xml:space="preserve">, V., Paul, B. R., </w:t>
      </w:r>
      <w:proofErr w:type="spellStart"/>
      <w:r w:rsidRPr="000B694A">
        <w:rPr>
          <w:b w:val="0"/>
          <w:bCs/>
        </w:rPr>
        <w:t>Ramakrishnan</w:t>
      </w:r>
      <w:proofErr w:type="spellEnd"/>
      <w:r w:rsidRPr="000B694A">
        <w:rPr>
          <w:b w:val="0"/>
          <w:bCs/>
        </w:rPr>
        <w:t xml:space="preserve">, S., </w:t>
      </w:r>
      <w:proofErr w:type="spellStart"/>
      <w:r w:rsidRPr="000B694A">
        <w:rPr>
          <w:b w:val="0"/>
          <w:bCs/>
        </w:rPr>
        <w:t>Maramreddy</w:t>
      </w:r>
      <w:proofErr w:type="spellEnd"/>
      <w:r w:rsidRPr="000B694A">
        <w:rPr>
          <w:b w:val="0"/>
          <w:bCs/>
        </w:rPr>
        <w:t xml:space="preserve">, D. (2022). Canine Parvovirus-2: An </w:t>
      </w:r>
      <w:proofErr w:type="spellStart"/>
      <w:r w:rsidRPr="000B694A">
        <w:rPr>
          <w:b w:val="0"/>
          <w:bCs/>
        </w:rPr>
        <w:t>emerging</w:t>
      </w:r>
      <w:proofErr w:type="spellEnd"/>
      <w:r w:rsidRPr="000B694A">
        <w:rPr>
          <w:b w:val="0"/>
          <w:bCs/>
        </w:rPr>
        <w:t xml:space="preserve"> </w:t>
      </w:r>
      <w:proofErr w:type="spellStart"/>
      <w:r w:rsidRPr="000B694A">
        <w:rPr>
          <w:b w:val="0"/>
          <w:bCs/>
        </w:rPr>
        <w:t>threat</w:t>
      </w:r>
      <w:proofErr w:type="spellEnd"/>
      <w:r w:rsidRPr="000B694A">
        <w:rPr>
          <w:b w:val="0"/>
          <w:bCs/>
        </w:rPr>
        <w:t xml:space="preserve"> </w:t>
      </w:r>
      <w:proofErr w:type="spellStart"/>
      <w:r w:rsidRPr="000B694A">
        <w:rPr>
          <w:b w:val="0"/>
          <w:bCs/>
        </w:rPr>
        <w:t>to</w:t>
      </w:r>
      <w:proofErr w:type="spellEnd"/>
      <w:r w:rsidRPr="000B694A">
        <w:rPr>
          <w:b w:val="0"/>
          <w:bCs/>
        </w:rPr>
        <w:t xml:space="preserve"> </w:t>
      </w:r>
      <w:proofErr w:type="spellStart"/>
      <w:r w:rsidRPr="000B694A">
        <w:rPr>
          <w:b w:val="0"/>
          <w:bCs/>
        </w:rPr>
        <w:t>young</w:t>
      </w:r>
      <w:proofErr w:type="spellEnd"/>
      <w:r w:rsidRPr="000B694A">
        <w:rPr>
          <w:b w:val="0"/>
          <w:bCs/>
        </w:rPr>
        <w:t xml:space="preserve"> </w:t>
      </w:r>
      <w:proofErr w:type="spellStart"/>
      <w:r w:rsidRPr="000B694A">
        <w:rPr>
          <w:b w:val="0"/>
          <w:bCs/>
        </w:rPr>
        <w:t>pets</w:t>
      </w:r>
      <w:proofErr w:type="spellEnd"/>
      <w:r w:rsidRPr="000B694A">
        <w:rPr>
          <w:b w:val="0"/>
          <w:bCs/>
        </w:rPr>
        <w:t xml:space="preserve">. </w:t>
      </w:r>
      <w:proofErr w:type="spellStart"/>
      <w:r w:rsidRPr="000B694A">
        <w:rPr>
          <w:b w:val="0"/>
          <w:bCs/>
        </w:rPr>
        <w:t>In</w:t>
      </w:r>
      <w:proofErr w:type="spellEnd"/>
      <w:r w:rsidRPr="000B694A">
        <w:rPr>
          <w:b w:val="0"/>
          <w:bCs/>
        </w:rPr>
        <w:t> </w:t>
      </w:r>
      <w:proofErr w:type="spellStart"/>
      <w:r w:rsidRPr="000B694A">
        <w:rPr>
          <w:b w:val="0"/>
          <w:bCs/>
          <w:i/>
          <w:iCs/>
        </w:rPr>
        <w:t>Recent</w:t>
      </w:r>
      <w:proofErr w:type="spellEnd"/>
      <w:r w:rsidRPr="000B694A">
        <w:rPr>
          <w:b w:val="0"/>
          <w:bCs/>
          <w:i/>
          <w:iCs/>
        </w:rPr>
        <w:t xml:space="preserve"> </w:t>
      </w:r>
      <w:proofErr w:type="spellStart"/>
      <w:r w:rsidRPr="000B694A">
        <w:rPr>
          <w:b w:val="0"/>
          <w:bCs/>
          <w:i/>
          <w:iCs/>
        </w:rPr>
        <w:t>Advances</w:t>
      </w:r>
      <w:proofErr w:type="spellEnd"/>
      <w:r w:rsidRPr="000B694A">
        <w:rPr>
          <w:b w:val="0"/>
          <w:bCs/>
          <w:i/>
          <w:iCs/>
        </w:rPr>
        <w:t xml:space="preserve"> in Canine </w:t>
      </w:r>
      <w:proofErr w:type="spellStart"/>
      <w:r w:rsidRPr="000B694A">
        <w:rPr>
          <w:b w:val="0"/>
          <w:bCs/>
          <w:i/>
          <w:iCs/>
        </w:rPr>
        <w:t>Medicine</w:t>
      </w:r>
      <w:proofErr w:type="spellEnd"/>
      <w:r w:rsidRPr="000B694A">
        <w:rPr>
          <w:b w:val="0"/>
          <w:bCs/>
        </w:rPr>
        <w:t xml:space="preserve">. </w:t>
      </w:r>
      <w:proofErr w:type="gramStart"/>
      <w:r>
        <w:rPr>
          <w:b w:val="0"/>
          <w:bCs/>
        </w:rPr>
        <w:t>doi</w:t>
      </w:r>
      <w:proofErr w:type="gramEnd"/>
      <w:r>
        <w:rPr>
          <w:b w:val="0"/>
          <w:bCs/>
        </w:rPr>
        <w:t>:</w:t>
      </w:r>
      <w:r w:rsidRPr="00ED247E">
        <w:rPr>
          <w:b w:val="0"/>
          <w:bCs/>
        </w:rPr>
        <w:t>10.5772/intechopen.104846</w:t>
      </w:r>
    </w:p>
    <w:p w14:paraId="122AD932" w14:textId="77777777" w:rsidR="00845596" w:rsidRPr="000B694A" w:rsidRDefault="00845596" w:rsidP="00DD0105">
      <w:pPr>
        <w:pStyle w:val="Stil2"/>
        <w:ind w:left="567" w:hanging="567"/>
        <w:rPr>
          <w:b w:val="0"/>
          <w:bCs/>
        </w:rPr>
      </w:pPr>
      <w:proofErr w:type="spellStart"/>
      <w:r w:rsidRPr="000B694A">
        <w:rPr>
          <w:b w:val="0"/>
          <w:bCs/>
        </w:rPr>
        <w:t>Song</w:t>
      </w:r>
      <w:proofErr w:type="spellEnd"/>
      <w:r w:rsidRPr="000B694A">
        <w:rPr>
          <w:b w:val="0"/>
          <w:bCs/>
        </w:rPr>
        <w:t xml:space="preserve">, Z. H., </w:t>
      </w:r>
      <w:proofErr w:type="spellStart"/>
      <w:r w:rsidRPr="000B694A">
        <w:rPr>
          <w:b w:val="0"/>
          <w:bCs/>
        </w:rPr>
        <w:t>Tong</w:t>
      </w:r>
      <w:proofErr w:type="spellEnd"/>
      <w:r w:rsidRPr="000B694A">
        <w:rPr>
          <w:b w:val="0"/>
          <w:bCs/>
        </w:rPr>
        <w:t xml:space="preserve">, G., </w:t>
      </w:r>
      <w:proofErr w:type="spellStart"/>
      <w:r w:rsidRPr="000B694A">
        <w:rPr>
          <w:b w:val="0"/>
          <w:bCs/>
        </w:rPr>
        <w:t>Xiao</w:t>
      </w:r>
      <w:proofErr w:type="spellEnd"/>
      <w:r w:rsidRPr="000B694A">
        <w:rPr>
          <w:b w:val="0"/>
          <w:bCs/>
        </w:rPr>
        <w:t xml:space="preserve">, K., </w:t>
      </w:r>
      <w:proofErr w:type="spellStart"/>
      <w:r w:rsidRPr="000B694A">
        <w:rPr>
          <w:b w:val="0"/>
          <w:bCs/>
        </w:rPr>
        <w:t>Jiao</w:t>
      </w:r>
      <w:proofErr w:type="spellEnd"/>
      <w:r w:rsidRPr="000B694A">
        <w:rPr>
          <w:b w:val="0"/>
          <w:bCs/>
        </w:rPr>
        <w:t>, L. F., Ke, Y. L.,</w:t>
      </w:r>
      <w:r>
        <w:rPr>
          <w:b w:val="0"/>
          <w:bCs/>
        </w:rPr>
        <w:t xml:space="preserve"> </w:t>
      </w:r>
      <w:r w:rsidRPr="000B694A">
        <w:rPr>
          <w:b w:val="0"/>
          <w:bCs/>
        </w:rPr>
        <w:t>Hu, C. H. (2016). L-</w:t>
      </w:r>
      <w:proofErr w:type="spellStart"/>
      <w:r w:rsidRPr="000B694A">
        <w:rPr>
          <w:b w:val="0"/>
          <w:bCs/>
        </w:rPr>
        <w:t>Cysteine</w:t>
      </w:r>
      <w:proofErr w:type="spellEnd"/>
      <w:r w:rsidRPr="000B694A">
        <w:rPr>
          <w:b w:val="0"/>
          <w:bCs/>
        </w:rPr>
        <w:t xml:space="preserve"> </w:t>
      </w:r>
      <w:proofErr w:type="spellStart"/>
      <w:r w:rsidRPr="000B694A">
        <w:rPr>
          <w:b w:val="0"/>
          <w:bCs/>
        </w:rPr>
        <w:t>protects</w:t>
      </w:r>
      <w:proofErr w:type="spellEnd"/>
      <w:r w:rsidRPr="000B694A">
        <w:rPr>
          <w:b w:val="0"/>
          <w:bCs/>
        </w:rPr>
        <w:t xml:space="preserve"> intestinal </w:t>
      </w:r>
      <w:proofErr w:type="spellStart"/>
      <w:r w:rsidRPr="000B694A">
        <w:rPr>
          <w:b w:val="0"/>
          <w:bCs/>
        </w:rPr>
        <w:t>integrity</w:t>
      </w:r>
      <w:proofErr w:type="spellEnd"/>
      <w:r w:rsidRPr="000B694A">
        <w:rPr>
          <w:b w:val="0"/>
          <w:bCs/>
        </w:rPr>
        <w:t xml:space="preserve">, </w:t>
      </w:r>
      <w:proofErr w:type="spellStart"/>
      <w:r w:rsidRPr="000B694A">
        <w:rPr>
          <w:b w:val="0"/>
          <w:bCs/>
        </w:rPr>
        <w:t>attenuates</w:t>
      </w:r>
      <w:proofErr w:type="spellEnd"/>
      <w:r w:rsidRPr="000B694A">
        <w:rPr>
          <w:b w:val="0"/>
          <w:bCs/>
        </w:rPr>
        <w:t xml:space="preserve"> intestinal </w:t>
      </w:r>
      <w:proofErr w:type="spellStart"/>
      <w:r w:rsidRPr="000B694A">
        <w:rPr>
          <w:b w:val="0"/>
          <w:bCs/>
        </w:rPr>
        <w:t>inflammation</w:t>
      </w:r>
      <w:proofErr w:type="spellEnd"/>
      <w:r w:rsidRPr="000B694A">
        <w:rPr>
          <w:b w:val="0"/>
          <w:bCs/>
        </w:rPr>
        <w:t xml:space="preserve"> and </w:t>
      </w:r>
      <w:proofErr w:type="spellStart"/>
      <w:r w:rsidRPr="000B694A">
        <w:rPr>
          <w:b w:val="0"/>
          <w:bCs/>
        </w:rPr>
        <w:t>oxidant</w:t>
      </w:r>
      <w:proofErr w:type="spellEnd"/>
      <w:r w:rsidRPr="000B694A">
        <w:rPr>
          <w:b w:val="0"/>
          <w:bCs/>
        </w:rPr>
        <w:t xml:space="preserve"> </w:t>
      </w:r>
      <w:proofErr w:type="spellStart"/>
      <w:r w:rsidRPr="000B694A">
        <w:rPr>
          <w:b w:val="0"/>
          <w:bCs/>
        </w:rPr>
        <w:t>stress</w:t>
      </w:r>
      <w:proofErr w:type="spellEnd"/>
      <w:r w:rsidRPr="000B694A">
        <w:rPr>
          <w:b w:val="0"/>
          <w:bCs/>
        </w:rPr>
        <w:t xml:space="preserve">, and </w:t>
      </w:r>
      <w:proofErr w:type="spellStart"/>
      <w:r w:rsidRPr="000B694A">
        <w:rPr>
          <w:b w:val="0"/>
          <w:bCs/>
        </w:rPr>
        <w:t>modulates</w:t>
      </w:r>
      <w:proofErr w:type="spellEnd"/>
      <w:r w:rsidRPr="000B694A">
        <w:rPr>
          <w:b w:val="0"/>
          <w:bCs/>
        </w:rPr>
        <w:t xml:space="preserve"> NF-</w:t>
      </w:r>
      <w:proofErr w:type="spellStart"/>
      <w:r w:rsidRPr="000B694A">
        <w:rPr>
          <w:b w:val="0"/>
          <w:bCs/>
        </w:rPr>
        <w:t>κB</w:t>
      </w:r>
      <w:proofErr w:type="spellEnd"/>
      <w:r w:rsidRPr="000B694A">
        <w:rPr>
          <w:b w:val="0"/>
          <w:bCs/>
        </w:rPr>
        <w:t xml:space="preserve"> and Nrf2 </w:t>
      </w:r>
      <w:proofErr w:type="spellStart"/>
      <w:r w:rsidRPr="000B694A">
        <w:rPr>
          <w:b w:val="0"/>
          <w:bCs/>
        </w:rPr>
        <w:t>pathways</w:t>
      </w:r>
      <w:proofErr w:type="spellEnd"/>
      <w:r w:rsidRPr="000B694A">
        <w:rPr>
          <w:b w:val="0"/>
          <w:bCs/>
        </w:rPr>
        <w:t xml:space="preserve"> in </w:t>
      </w:r>
      <w:proofErr w:type="spellStart"/>
      <w:r w:rsidRPr="000B694A">
        <w:rPr>
          <w:b w:val="0"/>
          <w:bCs/>
        </w:rPr>
        <w:t>weaned</w:t>
      </w:r>
      <w:proofErr w:type="spellEnd"/>
      <w:r w:rsidRPr="000B694A">
        <w:rPr>
          <w:b w:val="0"/>
          <w:bCs/>
        </w:rPr>
        <w:t xml:space="preserve"> </w:t>
      </w:r>
      <w:proofErr w:type="spellStart"/>
      <w:r w:rsidRPr="000B694A">
        <w:rPr>
          <w:b w:val="0"/>
          <w:bCs/>
        </w:rPr>
        <w:t>piglets</w:t>
      </w:r>
      <w:proofErr w:type="spellEnd"/>
      <w:r w:rsidRPr="000B694A">
        <w:rPr>
          <w:b w:val="0"/>
          <w:bCs/>
        </w:rPr>
        <w:t xml:space="preserve"> </w:t>
      </w:r>
      <w:proofErr w:type="spellStart"/>
      <w:r w:rsidRPr="000B694A">
        <w:rPr>
          <w:b w:val="0"/>
          <w:bCs/>
        </w:rPr>
        <w:t>after</w:t>
      </w:r>
      <w:proofErr w:type="spellEnd"/>
      <w:r w:rsidRPr="000B694A">
        <w:rPr>
          <w:b w:val="0"/>
          <w:bCs/>
        </w:rPr>
        <w:t xml:space="preserve"> LPS </w:t>
      </w:r>
      <w:proofErr w:type="spellStart"/>
      <w:r w:rsidRPr="000B694A">
        <w:rPr>
          <w:b w:val="0"/>
          <w:bCs/>
        </w:rPr>
        <w:t>challenge</w:t>
      </w:r>
      <w:proofErr w:type="spellEnd"/>
      <w:r w:rsidRPr="000B694A">
        <w:rPr>
          <w:b w:val="0"/>
          <w:bCs/>
        </w:rPr>
        <w:t xml:space="preserve">. </w:t>
      </w:r>
      <w:proofErr w:type="spellStart"/>
      <w:r w:rsidRPr="0008514E">
        <w:rPr>
          <w:b w:val="0"/>
          <w:bCs/>
          <w:i/>
          <w:iCs/>
        </w:rPr>
        <w:t>Innate</w:t>
      </w:r>
      <w:proofErr w:type="spellEnd"/>
      <w:r w:rsidRPr="0008514E">
        <w:rPr>
          <w:b w:val="0"/>
          <w:bCs/>
          <w:i/>
          <w:iCs/>
        </w:rPr>
        <w:t xml:space="preserve"> </w:t>
      </w:r>
      <w:proofErr w:type="spellStart"/>
      <w:r w:rsidRPr="0008514E">
        <w:rPr>
          <w:b w:val="0"/>
          <w:bCs/>
          <w:i/>
          <w:iCs/>
        </w:rPr>
        <w:t>Immunity</w:t>
      </w:r>
      <w:proofErr w:type="spellEnd"/>
      <w:r w:rsidRPr="000B694A">
        <w:rPr>
          <w:b w:val="0"/>
          <w:bCs/>
        </w:rPr>
        <w:t xml:space="preserve">, </w:t>
      </w:r>
      <w:r w:rsidRPr="007356C8">
        <w:rPr>
          <w:b w:val="0"/>
          <w:bCs/>
          <w:i/>
          <w:iCs/>
        </w:rPr>
        <w:t>22</w:t>
      </w:r>
      <w:r w:rsidRPr="000B694A">
        <w:rPr>
          <w:b w:val="0"/>
          <w:bCs/>
        </w:rPr>
        <w:t>(3), 152-161.</w:t>
      </w:r>
      <w:r>
        <w:rPr>
          <w:b w:val="0"/>
          <w:bCs/>
        </w:rPr>
        <w:t xml:space="preserve"> doi:</w:t>
      </w:r>
      <w:r w:rsidRPr="001B395B">
        <w:rPr>
          <w:b w:val="0"/>
          <w:bCs/>
        </w:rPr>
        <w:t>10.1177/1753425916632303</w:t>
      </w:r>
    </w:p>
    <w:p w14:paraId="10DB0D63" w14:textId="429DE68A" w:rsidR="00845596" w:rsidRPr="000B694A" w:rsidRDefault="00845596" w:rsidP="00DD0105">
      <w:pPr>
        <w:pStyle w:val="Stil2"/>
        <w:ind w:left="567" w:hanging="567"/>
        <w:rPr>
          <w:b w:val="0"/>
          <w:bCs/>
        </w:rPr>
      </w:pPr>
      <w:proofErr w:type="spellStart"/>
      <w:r w:rsidRPr="000B694A">
        <w:rPr>
          <w:b w:val="0"/>
          <w:bCs/>
        </w:rPr>
        <w:t>Stuckey</w:t>
      </w:r>
      <w:proofErr w:type="spellEnd"/>
      <w:r w:rsidRPr="000B694A">
        <w:rPr>
          <w:b w:val="0"/>
          <w:bCs/>
        </w:rPr>
        <w:t xml:space="preserve">, D. J., Anthony, D. C., </w:t>
      </w:r>
      <w:proofErr w:type="spellStart"/>
      <w:r w:rsidRPr="000B694A">
        <w:rPr>
          <w:b w:val="0"/>
          <w:bCs/>
        </w:rPr>
        <w:t>Lowe</w:t>
      </w:r>
      <w:proofErr w:type="spellEnd"/>
      <w:r w:rsidRPr="000B694A">
        <w:rPr>
          <w:b w:val="0"/>
          <w:bCs/>
        </w:rPr>
        <w:t xml:space="preserve">, J. P., Miller, J., Palm, W. M., </w:t>
      </w:r>
      <w:proofErr w:type="spellStart"/>
      <w:r w:rsidRPr="000B694A">
        <w:rPr>
          <w:b w:val="0"/>
          <w:bCs/>
        </w:rPr>
        <w:t>Styles</w:t>
      </w:r>
      <w:proofErr w:type="spellEnd"/>
      <w:r w:rsidRPr="000B694A">
        <w:rPr>
          <w:b w:val="0"/>
          <w:bCs/>
        </w:rPr>
        <w:t xml:space="preserve">, P., </w:t>
      </w:r>
      <w:proofErr w:type="spellStart"/>
      <w:r w:rsidRPr="000B694A">
        <w:rPr>
          <w:b w:val="0"/>
          <w:bCs/>
        </w:rPr>
        <w:t>Sibson</w:t>
      </w:r>
      <w:proofErr w:type="spellEnd"/>
      <w:r w:rsidRPr="000B694A">
        <w:rPr>
          <w:b w:val="0"/>
          <w:bCs/>
        </w:rPr>
        <w:t xml:space="preserve">, N. R. (2005). </w:t>
      </w:r>
      <w:proofErr w:type="spellStart"/>
      <w:r w:rsidRPr="000B694A">
        <w:rPr>
          <w:b w:val="0"/>
          <w:bCs/>
        </w:rPr>
        <w:t>Detection</w:t>
      </w:r>
      <w:proofErr w:type="spellEnd"/>
      <w:r w:rsidRPr="000B694A">
        <w:rPr>
          <w:b w:val="0"/>
          <w:bCs/>
        </w:rPr>
        <w:t xml:space="preserve"> of </w:t>
      </w:r>
      <w:proofErr w:type="spellStart"/>
      <w:r w:rsidRPr="000B694A">
        <w:rPr>
          <w:b w:val="0"/>
          <w:bCs/>
        </w:rPr>
        <w:t>the</w:t>
      </w:r>
      <w:proofErr w:type="spellEnd"/>
      <w:r w:rsidRPr="000B694A">
        <w:rPr>
          <w:b w:val="0"/>
          <w:bCs/>
        </w:rPr>
        <w:t xml:space="preserve"> </w:t>
      </w:r>
      <w:proofErr w:type="spellStart"/>
      <w:r w:rsidRPr="000B694A">
        <w:rPr>
          <w:b w:val="0"/>
          <w:bCs/>
        </w:rPr>
        <w:t>inhibitory</w:t>
      </w:r>
      <w:proofErr w:type="spellEnd"/>
      <w:r w:rsidRPr="000B694A">
        <w:rPr>
          <w:b w:val="0"/>
          <w:bCs/>
        </w:rPr>
        <w:t xml:space="preserve"> </w:t>
      </w:r>
      <w:proofErr w:type="spellStart"/>
      <w:r w:rsidRPr="000B694A">
        <w:rPr>
          <w:b w:val="0"/>
          <w:bCs/>
        </w:rPr>
        <w:t>neurotransmitter</w:t>
      </w:r>
      <w:proofErr w:type="spellEnd"/>
      <w:r w:rsidRPr="000B694A">
        <w:rPr>
          <w:b w:val="0"/>
          <w:bCs/>
        </w:rPr>
        <w:t xml:space="preserve"> GABA in </w:t>
      </w:r>
      <w:proofErr w:type="spellStart"/>
      <w:r w:rsidRPr="000B694A">
        <w:rPr>
          <w:b w:val="0"/>
          <w:bCs/>
        </w:rPr>
        <w:t>macrophages</w:t>
      </w:r>
      <w:proofErr w:type="spellEnd"/>
      <w:r w:rsidRPr="000B694A">
        <w:rPr>
          <w:b w:val="0"/>
          <w:bCs/>
        </w:rPr>
        <w:t xml:space="preserve"> </w:t>
      </w:r>
      <w:proofErr w:type="spellStart"/>
      <w:r w:rsidRPr="000B694A">
        <w:rPr>
          <w:b w:val="0"/>
          <w:bCs/>
        </w:rPr>
        <w:t>by</w:t>
      </w:r>
      <w:proofErr w:type="spellEnd"/>
      <w:r w:rsidRPr="000B694A">
        <w:rPr>
          <w:b w:val="0"/>
          <w:bCs/>
        </w:rPr>
        <w:t xml:space="preserve"> </w:t>
      </w:r>
      <w:proofErr w:type="spellStart"/>
      <w:r w:rsidRPr="000B694A">
        <w:rPr>
          <w:b w:val="0"/>
          <w:bCs/>
        </w:rPr>
        <w:t>magnetic</w:t>
      </w:r>
      <w:proofErr w:type="spellEnd"/>
      <w:r w:rsidRPr="000B694A">
        <w:rPr>
          <w:b w:val="0"/>
          <w:bCs/>
        </w:rPr>
        <w:t xml:space="preserve"> </w:t>
      </w:r>
      <w:proofErr w:type="spellStart"/>
      <w:r w:rsidRPr="000B694A">
        <w:rPr>
          <w:b w:val="0"/>
          <w:bCs/>
        </w:rPr>
        <w:t>resonance</w:t>
      </w:r>
      <w:proofErr w:type="spellEnd"/>
      <w:r w:rsidRPr="000B694A">
        <w:rPr>
          <w:b w:val="0"/>
          <w:bCs/>
        </w:rPr>
        <w:t xml:space="preserve"> </w:t>
      </w:r>
      <w:proofErr w:type="spellStart"/>
      <w:r w:rsidRPr="000B694A">
        <w:rPr>
          <w:b w:val="0"/>
          <w:bCs/>
        </w:rPr>
        <w:t>spectroscopy</w:t>
      </w:r>
      <w:proofErr w:type="spellEnd"/>
      <w:r w:rsidRPr="000B694A">
        <w:rPr>
          <w:b w:val="0"/>
          <w:bCs/>
        </w:rPr>
        <w:t xml:space="preserve">. </w:t>
      </w:r>
      <w:proofErr w:type="spellStart"/>
      <w:r w:rsidRPr="0008514E">
        <w:rPr>
          <w:b w:val="0"/>
          <w:bCs/>
          <w:i/>
          <w:iCs/>
        </w:rPr>
        <w:t>Journal</w:t>
      </w:r>
      <w:proofErr w:type="spellEnd"/>
      <w:r w:rsidRPr="0008514E">
        <w:rPr>
          <w:b w:val="0"/>
          <w:bCs/>
          <w:i/>
          <w:iCs/>
        </w:rPr>
        <w:t xml:space="preserve"> of </w:t>
      </w:r>
      <w:proofErr w:type="spellStart"/>
      <w:r w:rsidR="007356C8">
        <w:rPr>
          <w:b w:val="0"/>
          <w:bCs/>
          <w:i/>
          <w:iCs/>
        </w:rPr>
        <w:t>L</w:t>
      </w:r>
      <w:r w:rsidRPr="0008514E">
        <w:rPr>
          <w:b w:val="0"/>
          <w:bCs/>
          <w:i/>
          <w:iCs/>
        </w:rPr>
        <w:t>eukocyte</w:t>
      </w:r>
      <w:proofErr w:type="spellEnd"/>
      <w:r w:rsidRPr="0008514E">
        <w:rPr>
          <w:b w:val="0"/>
          <w:bCs/>
          <w:i/>
          <w:iCs/>
        </w:rPr>
        <w:t xml:space="preserve"> </w:t>
      </w:r>
      <w:proofErr w:type="spellStart"/>
      <w:r w:rsidR="007356C8">
        <w:rPr>
          <w:b w:val="0"/>
          <w:bCs/>
          <w:i/>
          <w:iCs/>
        </w:rPr>
        <w:t>B</w:t>
      </w:r>
      <w:r w:rsidRPr="0008514E">
        <w:rPr>
          <w:b w:val="0"/>
          <w:bCs/>
          <w:i/>
          <w:iCs/>
        </w:rPr>
        <w:t>iology</w:t>
      </w:r>
      <w:proofErr w:type="spellEnd"/>
      <w:r w:rsidRPr="000B694A">
        <w:rPr>
          <w:b w:val="0"/>
          <w:bCs/>
        </w:rPr>
        <w:t xml:space="preserve">, </w:t>
      </w:r>
      <w:r w:rsidRPr="007356C8">
        <w:rPr>
          <w:b w:val="0"/>
          <w:bCs/>
          <w:i/>
          <w:iCs/>
        </w:rPr>
        <w:t>78</w:t>
      </w:r>
      <w:r w:rsidRPr="000B694A">
        <w:rPr>
          <w:b w:val="0"/>
          <w:bCs/>
        </w:rPr>
        <w:t>(2), 393-400.</w:t>
      </w:r>
      <w:r>
        <w:rPr>
          <w:b w:val="0"/>
          <w:bCs/>
        </w:rPr>
        <w:t xml:space="preserve"> doi:</w:t>
      </w:r>
      <w:r w:rsidRPr="001B395B">
        <w:rPr>
          <w:b w:val="0"/>
          <w:bCs/>
        </w:rPr>
        <w:t>10.1189/jlb.1203604</w:t>
      </w:r>
    </w:p>
    <w:p w14:paraId="3E9D479C" w14:textId="7EECF812" w:rsidR="00845596" w:rsidRDefault="00845596" w:rsidP="00DD0105">
      <w:pPr>
        <w:pStyle w:val="Stil2"/>
        <w:ind w:left="567" w:hanging="567"/>
        <w:rPr>
          <w:b w:val="0"/>
          <w:bCs/>
        </w:rPr>
      </w:pPr>
      <w:r w:rsidRPr="00BF0D6D">
        <w:rPr>
          <w:b w:val="0"/>
          <w:bCs/>
        </w:rPr>
        <w:t xml:space="preserve">Su, L., </w:t>
      </w:r>
      <w:proofErr w:type="spellStart"/>
      <w:r w:rsidRPr="00BF0D6D">
        <w:rPr>
          <w:b w:val="0"/>
          <w:bCs/>
        </w:rPr>
        <w:t>Li</w:t>
      </w:r>
      <w:proofErr w:type="spellEnd"/>
      <w:r w:rsidRPr="00BF0D6D">
        <w:rPr>
          <w:b w:val="0"/>
          <w:bCs/>
        </w:rPr>
        <w:t xml:space="preserve">, H., </w:t>
      </w:r>
      <w:proofErr w:type="spellStart"/>
      <w:r w:rsidRPr="00BF0D6D">
        <w:rPr>
          <w:b w:val="0"/>
          <w:bCs/>
        </w:rPr>
        <w:t>Xie</w:t>
      </w:r>
      <w:proofErr w:type="spellEnd"/>
      <w:r w:rsidRPr="00BF0D6D">
        <w:rPr>
          <w:b w:val="0"/>
          <w:bCs/>
        </w:rPr>
        <w:t xml:space="preserve">, A., </w:t>
      </w:r>
      <w:proofErr w:type="spellStart"/>
      <w:r w:rsidRPr="00BF0D6D">
        <w:rPr>
          <w:b w:val="0"/>
          <w:bCs/>
        </w:rPr>
        <w:t>Liu</w:t>
      </w:r>
      <w:proofErr w:type="spellEnd"/>
      <w:r w:rsidRPr="00BF0D6D">
        <w:rPr>
          <w:b w:val="0"/>
          <w:bCs/>
        </w:rPr>
        <w:t xml:space="preserve">, D., </w:t>
      </w:r>
      <w:proofErr w:type="spellStart"/>
      <w:r w:rsidRPr="00BF0D6D">
        <w:rPr>
          <w:b w:val="0"/>
          <w:bCs/>
        </w:rPr>
        <w:t>Rao</w:t>
      </w:r>
      <w:proofErr w:type="spellEnd"/>
      <w:r w:rsidRPr="00BF0D6D">
        <w:rPr>
          <w:b w:val="0"/>
          <w:bCs/>
        </w:rPr>
        <w:t xml:space="preserve">, W., Lan, L., </w:t>
      </w:r>
      <w:proofErr w:type="spellStart"/>
      <w:r w:rsidRPr="00BF0D6D">
        <w:rPr>
          <w:b w:val="0"/>
          <w:bCs/>
        </w:rPr>
        <w:t>Xie</w:t>
      </w:r>
      <w:proofErr w:type="spellEnd"/>
      <w:r w:rsidRPr="00BF0D6D">
        <w:rPr>
          <w:b w:val="0"/>
          <w:bCs/>
        </w:rPr>
        <w:t xml:space="preserve">, L. (2015). </w:t>
      </w:r>
      <w:proofErr w:type="spellStart"/>
      <w:r w:rsidRPr="00BF0D6D">
        <w:rPr>
          <w:b w:val="0"/>
          <w:bCs/>
        </w:rPr>
        <w:t>Dynamic</w:t>
      </w:r>
      <w:proofErr w:type="spellEnd"/>
      <w:r w:rsidRPr="00BF0D6D">
        <w:rPr>
          <w:b w:val="0"/>
          <w:bCs/>
        </w:rPr>
        <w:t xml:space="preserve"> </w:t>
      </w:r>
      <w:proofErr w:type="spellStart"/>
      <w:r w:rsidRPr="00BF0D6D">
        <w:rPr>
          <w:b w:val="0"/>
          <w:bCs/>
        </w:rPr>
        <w:t>changes</w:t>
      </w:r>
      <w:proofErr w:type="spellEnd"/>
      <w:r w:rsidRPr="00BF0D6D">
        <w:rPr>
          <w:b w:val="0"/>
          <w:bCs/>
        </w:rPr>
        <w:t xml:space="preserve"> in amino </w:t>
      </w:r>
      <w:proofErr w:type="spellStart"/>
      <w:r w:rsidRPr="00BF0D6D">
        <w:rPr>
          <w:b w:val="0"/>
          <w:bCs/>
        </w:rPr>
        <w:t>acid</w:t>
      </w:r>
      <w:proofErr w:type="spellEnd"/>
      <w:r w:rsidRPr="00BF0D6D">
        <w:rPr>
          <w:b w:val="0"/>
          <w:bCs/>
        </w:rPr>
        <w:t xml:space="preserve"> </w:t>
      </w:r>
      <w:proofErr w:type="spellStart"/>
      <w:r w:rsidRPr="00BF0D6D">
        <w:rPr>
          <w:b w:val="0"/>
          <w:bCs/>
        </w:rPr>
        <w:t>concentration</w:t>
      </w:r>
      <w:proofErr w:type="spellEnd"/>
      <w:r w:rsidRPr="00BF0D6D">
        <w:rPr>
          <w:b w:val="0"/>
          <w:bCs/>
        </w:rPr>
        <w:t xml:space="preserve"> </w:t>
      </w:r>
      <w:proofErr w:type="spellStart"/>
      <w:r w:rsidRPr="00BF0D6D">
        <w:rPr>
          <w:b w:val="0"/>
          <w:bCs/>
        </w:rPr>
        <w:t>profiles</w:t>
      </w:r>
      <w:proofErr w:type="spellEnd"/>
      <w:r w:rsidRPr="00BF0D6D">
        <w:rPr>
          <w:b w:val="0"/>
          <w:bCs/>
        </w:rPr>
        <w:t xml:space="preserve"> in </w:t>
      </w:r>
      <w:proofErr w:type="spellStart"/>
      <w:r w:rsidRPr="00BF0D6D">
        <w:rPr>
          <w:b w:val="0"/>
          <w:bCs/>
        </w:rPr>
        <w:t>patients</w:t>
      </w:r>
      <w:proofErr w:type="spellEnd"/>
      <w:r w:rsidRPr="00BF0D6D">
        <w:rPr>
          <w:b w:val="0"/>
          <w:bCs/>
        </w:rPr>
        <w:t xml:space="preserve"> with sepsis. </w:t>
      </w:r>
      <w:r w:rsidR="001B2F19" w:rsidRPr="001B2F19">
        <w:rPr>
          <w:b w:val="0"/>
          <w:bCs/>
          <w:i/>
          <w:iCs/>
        </w:rPr>
        <w:t> </w:t>
      </w:r>
      <w:proofErr w:type="spellStart"/>
      <w:r w:rsidR="001B2F19" w:rsidRPr="001B2F19">
        <w:rPr>
          <w:b w:val="0"/>
          <w:bCs/>
          <w:i/>
          <w:iCs/>
        </w:rPr>
        <w:t>Public</w:t>
      </w:r>
      <w:proofErr w:type="spellEnd"/>
      <w:r w:rsidR="001B2F19" w:rsidRPr="001B2F19">
        <w:rPr>
          <w:b w:val="0"/>
          <w:bCs/>
          <w:i/>
          <w:iCs/>
        </w:rPr>
        <w:t xml:space="preserve"> Library of </w:t>
      </w:r>
      <w:proofErr w:type="spellStart"/>
      <w:r w:rsidR="001B2F19" w:rsidRPr="001B2F19">
        <w:rPr>
          <w:b w:val="0"/>
          <w:bCs/>
          <w:i/>
          <w:iCs/>
        </w:rPr>
        <w:t>Science</w:t>
      </w:r>
      <w:proofErr w:type="spellEnd"/>
      <w:r w:rsidRPr="00BF0D6D">
        <w:rPr>
          <w:b w:val="0"/>
          <w:bCs/>
        </w:rPr>
        <w:t>, </w:t>
      </w:r>
      <w:r w:rsidRPr="00BF0D6D">
        <w:rPr>
          <w:b w:val="0"/>
          <w:bCs/>
          <w:i/>
          <w:iCs/>
        </w:rPr>
        <w:t>10</w:t>
      </w:r>
      <w:r w:rsidRPr="00BF0D6D">
        <w:rPr>
          <w:b w:val="0"/>
          <w:bCs/>
        </w:rPr>
        <w:t>(4), e0121933.</w:t>
      </w:r>
      <w:r>
        <w:rPr>
          <w:b w:val="0"/>
          <w:bCs/>
        </w:rPr>
        <w:t xml:space="preserve"> </w:t>
      </w:r>
      <w:proofErr w:type="gramStart"/>
      <w:r>
        <w:rPr>
          <w:b w:val="0"/>
          <w:bCs/>
        </w:rPr>
        <w:t>doi:</w:t>
      </w:r>
      <w:r w:rsidRPr="001B395B">
        <w:rPr>
          <w:b w:val="0"/>
          <w:bCs/>
        </w:rPr>
        <w:t>10.1371/journal.pone</w:t>
      </w:r>
      <w:proofErr w:type="gramEnd"/>
      <w:r w:rsidRPr="001B395B">
        <w:rPr>
          <w:b w:val="0"/>
          <w:bCs/>
        </w:rPr>
        <w:t>.0121933</w:t>
      </w:r>
    </w:p>
    <w:p w14:paraId="32D111CD" w14:textId="73479DC1" w:rsidR="00845596" w:rsidRPr="000B694A" w:rsidRDefault="00845596" w:rsidP="00DD0105">
      <w:pPr>
        <w:pStyle w:val="Stil2"/>
        <w:ind w:left="567" w:hanging="567"/>
        <w:rPr>
          <w:b w:val="0"/>
          <w:bCs/>
        </w:rPr>
      </w:pPr>
      <w:proofErr w:type="spellStart"/>
      <w:r w:rsidRPr="000B694A">
        <w:rPr>
          <w:b w:val="0"/>
          <w:bCs/>
        </w:rPr>
        <w:t>Sykes</w:t>
      </w:r>
      <w:proofErr w:type="spellEnd"/>
      <w:r w:rsidRPr="000B694A">
        <w:rPr>
          <w:b w:val="0"/>
          <w:bCs/>
        </w:rPr>
        <w:t xml:space="preserve">, J. E. (2013). Canine </w:t>
      </w:r>
      <w:proofErr w:type="spellStart"/>
      <w:r w:rsidRPr="000B694A">
        <w:rPr>
          <w:b w:val="0"/>
          <w:bCs/>
        </w:rPr>
        <w:t>parvovirus</w:t>
      </w:r>
      <w:proofErr w:type="spellEnd"/>
      <w:r w:rsidRPr="000B694A">
        <w:rPr>
          <w:b w:val="0"/>
          <w:bCs/>
        </w:rPr>
        <w:t xml:space="preserve"> </w:t>
      </w:r>
      <w:proofErr w:type="spellStart"/>
      <w:r w:rsidRPr="000B694A">
        <w:rPr>
          <w:b w:val="0"/>
          <w:bCs/>
        </w:rPr>
        <w:t>infections</w:t>
      </w:r>
      <w:proofErr w:type="spellEnd"/>
      <w:r w:rsidRPr="000B694A">
        <w:rPr>
          <w:b w:val="0"/>
          <w:bCs/>
        </w:rPr>
        <w:t xml:space="preserve"> and </w:t>
      </w:r>
      <w:proofErr w:type="spellStart"/>
      <w:r w:rsidRPr="000B694A">
        <w:rPr>
          <w:b w:val="0"/>
          <w:bCs/>
        </w:rPr>
        <w:t>other</w:t>
      </w:r>
      <w:proofErr w:type="spellEnd"/>
      <w:r w:rsidRPr="000B694A">
        <w:rPr>
          <w:b w:val="0"/>
          <w:bCs/>
        </w:rPr>
        <w:t xml:space="preserve"> viral </w:t>
      </w:r>
      <w:proofErr w:type="spellStart"/>
      <w:r w:rsidRPr="000B694A">
        <w:rPr>
          <w:b w:val="0"/>
          <w:bCs/>
        </w:rPr>
        <w:t>enteritides</w:t>
      </w:r>
      <w:proofErr w:type="spellEnd"/>
      <w:r w:rsidRPr="000B694A">
        <w:rPr>
          <w:b w:val="0"/>
          <w:bCs/>
        </w:rPr>
        <w:t>. </w:t>
      </w:r>
      <w:r w:rsidRPr="000B694A">
        <w:rPr>
          <w:b w:val="0"/>
          <w:bCs/>
          <w:i/>
          <w:iCs/>
        </w:rPr>
        <w:t xml:space="preserve">Canine and </w:t>
      </w:r>
      <w:proofErr w:type="spellStart"/>
      <w:r w:rsidR="001B2F19">
        <w:rPr>
          <w:b w:val="0"/>
          <w:bCs/>
          <w:i/>
          <w:iCs/>
        </w:rPr>
        <w:t>F</w:t>
      </w:r>
      <w:r w:rsidRPr="000B694A">
        <w:rPr>
          <w:b w:val="0"/>
          <w:bCs/>
          <w:i/>
          <w:iCs/>
        </w:rPr>
        <w:t>eline</w:t>
      </w:r>
      <w:proofErr w:type="spellEnd"/>
      <w:r w:rsidRPr="000B694A">
        <w:rPr>
          <w:b w:val="0"/>
          <w:bCs/>
          <w:i/>
          <w:iCs/>
        </w:rPr>
        <w:t xml:space="preserve"> </w:t>
      </w:r>
      <w:proofErr w:type="spellStart"/>
      <w:r w:rsidR="001B2F19">
        <w:rPr>
          <w:b w:val="0"/>
          <w:bCs/>
          <w:i/>
          <w:iCs/>
        </w:rPr>
        <w:t>I</w:t>
      </w:r>
      <w:r w:rsidRPr="000B694A">
        <w:rPr>
          <w:b w:val="0"/>
          <w:bCs/>
          <w:i/>
          <w:iCs/>
        </w:rPr>
        <w:t>nfectious</w:t>
      </w:r>
      <w:proofErr w:type="spellEnd"/>
      <w:r w:rsidRPr="000B694A">
        <w:rPr>
          <w:b w:val="0"/>
          <w:bCs/>
          <w:i/>
          <w:iCs/>
        </w:rPr>
        <w:t xml:space="preserve"> </w:t>
      </w:r>
      <w:proofErr w:type="spellStart"/>
      <w:r w:rsidR="001B2F19">
        <w:rPr>
          <w:b w:val="0"/>
          <w:bCs/>
          <w:i/>
          <w:iCs/>
        </w:rPr>
        <w:t>D</w:t>
      </w:r>
      <w:r w:rsidRPr="000B694A">
        <w:rPr>
          <w:b w:val="0"/>
          <w:bCs/>
          <w:i/>
          <w:iCs/>
        </w:rPr>
        <w:t>iseases</w:t>
      </w:r>
      <w:proofErr w:type="spellEnd"/>
      <w:r w:rsidRPr="000B694A">
        <w:rPr>
          <w:b w:val="0"/>
          <w:bCs/>
        </w:rPr>
        <w:t xml:space="preserve">, </w:t>
      </w:r>
      <w:r w:rsidRPr="00F21D13">
        <w:rPr>
          <w:b w:val="0"/>
          <w:bCs/>
          <w:i/>
          <w:iCs/>
        </w:rPr>
        <w:t>141</w:t>
      </w:r>
      <w:r w:rsidRPr="000B694A">
        <w:rPr>
          <w:b w:val="0"/>
          <w:bCs/>
        </w:rPr>
        <w:t>.</w:t>
      </w:r>
      <w:r w:rsidR="00F21D13">
        <w:rPr>
          <w:b w:val="0"/>
          <w:bCs/>
        </w:rPr>
        <w:t xml:space="preserve"> doi:</w:t>
      </w:r>
      <w:r w:rsidR="00F21D13" w:rsidRPr="00F21D13">
        <w:rPr>
          <w:b w:val="0"/>
          <w:bCs/>
        </w:rPr>
        <w:t>10.1016/B978-1-4377-0795-3.00014-4</w:t>
      </w:r>
    </w:p>
    <w:p w14:paraId="19A4AF0E" w14:textId="77777777" w:rsidR="00845596" w:rsidRPr="000B694A" w:rsidRDefault="00845596" w:rsidP="00DD0105">
      <w:pPr>
        <w:pStyle w:val="Stil2"/>
        <w:ind w:left="567" w:hanging="567"/>
        <w:rPr>
          <w:b w:val="0"/>
          <w:bCs/>
        </w:rPr>
      </w:pPr>
      <w:proofErr w:type="spellStart"/>
      <w:r w:rsidRPr="000B694A">
        <w:rPr>
          <w:b w:val="0"/>
          <w:bCs/>
        </w:rPr>
        <w:t>Tagorti</w:t>
      </w:r>
      <w:proofErr w:type="spellEnd"/>
      <w:r w:rsidRPr="000B694A">
        <w:rPr>
          <w:b w:val="0"/>
          <w:bCs/>
        </w:rPr>
        <w:t xml:space="preserve">, G. (2018). </w:t>
      </w:r>
      <w:proofErr w:type="spellStart"/>
      <w:r w:rsidRPr="000B694A">
        <w:rPr>
          <w:b w:val="0"/>
          <w:bCs/>
        </w:rPr>
        <w:t>Prevalence</w:t>
      </w:r>
      <w:proofErr w:type="spellEnd"/>
      <w:r w:rsidRPr="000B694A">
        <w:rPr>
          <w:b w:val="0"/>
          <w:bCs/>
        </w:rPr>
        <w:t xml:space="preserve"> of canine </w:t>
      </w:r>
      <w:proofErr w:type="spellStart"/>
      <w:r w:rsidRPr="000B694A">
        <w:rPr>
          <w:b w:val="0"/>
          <w:bCs/>
        </w:rPr>
        <w:t>parvovirus</w:t>
      </w:r>
      <w:proofErr w:type="spellEnd"/>
      <w:r w:rsidRPr="000B694A">
        <w:rPr>
          <w:b w:val="0"/>
          <w:bCs/>
        </w:rPr>
        <w:t xml:space="preserve"> </w:t>
      </w:r>
      <w:proofErr w:type="spellStart"/>
      <w:r w:rsidRPr="000B694A">
        <w:rPr>
          <w:b w:val="0"/>
          <w:bCs/>
        </w:rPr>
        <w:t>infection</w:t>
      </w:r>
      <w:proofErr w:type="spellEnd"/>
      <w:r w:rsidRPr="000B694A">
        <w:rPr>
          <w:b w:val="0"/>
          <w:bCs/>
        </w:rPr>
        <w:t xml:space="preserve"> in Grand </w:t>
      </w:r>
      <w:proofErr w:type="spellStart"/>
      <w:r w:rsidRPr="000B694A">
        <w:rPr>
          <w:b w:val="0"/>
          <w:bCs/>
        </w:rPr>
        <w:t>Tunis</w:t>
      </w:r>
      <w:proofErr w:type="spellEnd"/>
      <w:r w:rsidRPr="000B694A">
        <w:rPr>
          <w:b w:val="0"/>
          <w:bCs/>
        </w:rPr>
        <w:t xml:space="preserve">, </w:t>
      </w:r>
      <w:proofErr w:type="spellStart"/>
      <w:r w:rsidRPr="000B694A">
        <w:rPr>
          <w:b w:val="0"/>
          <w:bCs/>
        </w:rPr>
        <w:t>Tunisia</w:t>
      </w:r>
      <w:proofErr w:type="spellEnd"/>
      <w:r w:rsidRPr="000B694A">
        <w:rPr>
          <w:b w:val="0"/>
          <w:bCs/>
        </w:rPr>
        <w:t>. </w:t>
      </w:r>
      <w:proofErr w:type="spellStart"/>
      <w:r w:rsidRPr="000B694A">
        <w:rPr>
          <w:b w:val="0"/>
          <w:bCs/>
          <w:i/>
          <w:iCs/>
        </w:rPr>
        <w:t>Journal</w:t>
      </w:r>
      <w:proofErr w:type="spellEnd"/>
      <w:r w:rsidRPr="000B694A">
        <w:rPr>
          <w:b w:val="0"/>
          <w:bCs/>
          <w:i/>
          <w:iCs/>
        </w:rPr>
        <w:t xml:space="preserve"> of Advanced </w:t>
      </w:r>
      <w:proofErr w:type="spellStart"/>
      <w:r w:rsidRPr="000B694A">
        <w:rPr>
          <w:b w:val="0"/>
          <w:bCs/>
          <w:i/>
          <w:iCs/>
        </w:rPr>
        <w:t>Veterinary</w:t>
      </w:r>
      <w:proofErr w:type="spellEnd"/>
      <w:r w:rsidRPr="000B694A">
        <w:rPr>
          <w:b w:val="0"/>
          <w:bCs/>
          <w:i/>
          <w:iCs/>
        </w:rPr>
        <w:t xml:space="preserve"> and </w:t>
      </w:r>
      <w:proofErr w:type="spellStart"/>
      <w:r w:rsidRPr="000B694A">
        <w:rPr>
          <w:b w:val="0"/>
          <w:bCs/>
          <w:i/>
          <w:iCs/>
        </w:rPr>
        <w:t>Animal</w:t>
      </w:r>
      <w:proofErr w:type="spellEnd"/>
      <w:r w:rsidRPr="000B694A">
        <w:rPr>
          <w:b w:val="0"/>
          <w:bCs/>
          <w:i/>
          <w:iCs/>
        </w:rPr>
        <w:t xml:space="preserve"> </w:t>
      </w:r>
      <w:proofErr w:type="spellStart"/>
      <w:r w:rsidRPr="000B694A">
        <w:rPr>
          <w:b w:val="0"/>
          <w:bCs/>
          <w:i/>
          <w:iCs/>
        </w:rPr>
        <w:t>Research</w:t>
      </w:r>
      <w:proofErr w:type="spellEnd"/>
      <w:r w:rsidRPr="000B694A">
        <w:rPr>
          <w:b w:val="0"/>
          <w:bCs/>
        </w:rPr>
        <w:t>, </w:t>
      </w:r>
      <w:r w:rsidRPr="000B694A">
        <w:rPr>
          <w:b w:val="0"/>
          <w:bCs/>
          <w:i/>
          <w:iCs/>
        </w:rPr>
        <w:t>5</w:t>
      </w:r>
      <w:r w:rsidRPr="000B694A">
        <w:rPr>
          <w:b w:val="0"/>
          <w:bCs/>
        </w:rPr>
        <w:t>(1), 93-97.</w:t>
      </w:r>
    </w:p>
    <w:p w14:paraId="5DDC6DCC" w14:textId="77777777" w:rsidR="00845596" w:rsidRDefault="00845596" w:rsidP="00DD0105">
      <w:pPr>
        <w:pStyle w:val="Stil2"/>
        <w:ind w:left="567" w:hanging="567"/>
        <w:rPr>
          <w:b w:val="0"/>
          <w:bCs/>
        </w:rPr>
      </w:pPr>
      <w:proofErr w:type="spellStart"/>
      <w:r w:rsidRPr="00665C9D">
        <w:rPr>
          <w:b w:val="0"/>
          <w:bCs/>
        </w:rPr>
        <w:lastRenderedPageBreak/>
        <w:t>Tamura</w:t>
      </w:r>
      <w:proofErr w:type="spellEnd"/>
      <w:r w:rsidRPr="00665C9D">
        <w:rPr>
          <w:b w:val="0"/>
          <w:bCs/>
        </w:rPr>
        <w:t xml:space="preserve">, Y. U., </w:t>
      </w:r>
      <w:proofErr w:type="spellStart"/>
      <w:r w:rsidRPr="00665C9D">
        <w:rPr>
          <w:b w:val="0"/>
          <w:bCs/>
        </w:rPr>
        <w:t>Ohta</w:t>
      </w:r>
      <w:proofErr w:type="spellEnd"/>
      <w:r w:rsidRPr="00665C9D">
        <w:rPr>
          <w:b w:val="0"/>
          <w:bCs/>
        </w:rPr>
        <w:t xml:space="preserve">, H., </w:t>
      </w:r>
      <w:proofErr w:type="spellStart"/>
      <w:r w:rsidRPr="00665C9D">
        <w:rPr>
          <w:b w:val="0"/>
          <w:bCs/>
        </w:rPr>
        <w:t>Kagawa</w:t>
      </w:r>
      <w:proofErr w:type="spellEnd"/>
      <w:r w:rsidRPr="00665C9D">
        <w:rPr>
          <w:b w:val="0"/>
          <w:bCs/>
        </w:rPr>
        <w:t xml:space="preserve">, Y., </w:t>
      </w:r>
      <w:proofErr w:type="spellStart"/>
      <w:r w:rsidRPr="00665C9D">
        <w:rPr>
          <w:b w:val="0"/>
          <w:bCs/>
        </w:rPr>
        <w:t>Osuga</w:t>
      </w:r>
      <w:proofErr w:type="spellEnd"/>
      <w:r w:rsidRPr="00665C9D">
        <w:rPr>
          <w:b w:val="0"/>
          <w:bCs/>
        </w:rPr>
        <w:t xml:space="preserve">, T., </w:t>
      </w:r>
      <w:proofErr w:type="spellStart"/>
      <w:r w:rsidRPr="00665C9D">
        <w:rPr>
          <w:b w:val="0"/>
          <w:bCs/>
        </w:rPr>
        <w:t>Morishita</w:t>
      </w:r>
      <w:proofErr w:type="spellEnd"/>
      <w:r w:rsidRPr="00665C9D">
        <w:rPr>
          <w:b w:val="0"/>
          <w:bCs/>
        </w:rPr>
        <w:t xml:space="preserve">, K., </w:t>
      </w:r>
      <w:proofErr w:type="spellStart"/>
      <w:r w:rsidRPr="00665C9D">
        <w:rPr>
          <w:b w:val="0"/>
          <w:bCs/>
        </w:rPr>
        <w:t>Sasaki</w:t>
      </w:r>
      <w:proofErr w:type="spellEnd"/>
      <w:r w:rsidRPr="00665C9D">
        <w:rPr>
          <w:b w:val="0"/>
          <w:bCs/>
        </w:rPr>
        <w:t xml:space="preserve">, N., </w:t>
      </w:r>
      <w:proofErr w:type="spellStart"/>
      <w:r w:rsidRPr="00665C9D">
        <w:rPr>
          <w:b w:val="0"/>
          <w:bCs/>
        </w:rPr>
        <w:t>Takiguchi</w:t>
      </w:r>
      <w:proofErr w:type="spellEnd"/>
      <w:r w:rsidRPr="00665C9D">
        <w:rPr>
          <w:b w:val="0"/>
          <w:bCs/>
        </w:rPr>
        <w:t xml:space="preserve">, M. (2019). </w:t>
      </w:r>
      <w:proofErr w:type="spellStart"/>
      <w:r w:rsidRPr="00665C9D">
        <w:rPr>
          <w:b w:val="0"/>
          <w:bCs/>
        </w:rPr>
        <w:t>Plasma</w:t>
      </w:r>
      <w:proofErr w:type="spellEnd"/>
      <w:r w:rsidRPr="00665C9D">
        <w:rPr>
          <w:b w:val="0"/>
          <w:bCs/>
        </w:rPr>
        <w:t xml:space="preserve"> amino </w:t>
      </w:r>
      <w:proofErr w:type="spellStart"/>
      <w:r w:rsidRPr="00665C9D">
        <w:rPr>
          <w:b w:val="0"/>
          <w:bCs/>
        </w:rPr>
        <w:t>acid</w:t>
      </w:r>
      <w:proofErr w:type="spellEnd"/>
      <w:r w:rsidRPr="00665C9D">
        <w:rPr>
          <w:b w:val="0"/>
          <w:bCs/>
        </w:rPr>
        <w:t xml:space="preserve"> </w:t>
      </w:r>
      <w:proofErr w:type="spellStart"/>
      <w:r w:rsidRPr="00665C9D">
        <w:rPr>
          <w:b w:val="0"/>
          <w:bCs/>
        </w:rPr>
        <w:t>profiles</w:t>
      </w:r>
      <w:proofErr w:type="spellEnd"/>
      <w:r w:rsidRPr="00665C9D">
        <w:rPr>
          <w:b w:val="0"/>
          <w:bCs/>
        </w:rPr>
        <w:t xml:space="preserve"> in </w:t>
      </w:r>
      <w:proofErr w:type="spellStart"/>
      <w:r w:rsidRPr="00665C9D">
        <w:rPr>
          <w:b w:val="0"/>
          <w:bCs/>
        </w:rPr>
        <w:t>dogs</w:t>
      </w:r>
      <w:proofErr w:type="spellEnd"/>
      <w:r w:rsidRPr="00665C9D">
        <w:rPr>
          <w:b w:val="0"/>
          <w:bCs/>
        </w:rPr>
        <w:t xml:space="preserve"> with </w:t>
      </w:r>
      <w:proofErr w:type="spellStart"/>
      <w:r w:rsidRPr="00665C9D">
        <w:rPr>
          <w:b w:val="0"/>
          <w:bCs/>
        </w:rPr>
        <w:t>inflammatory</w:t>
      </w:r>
      <w:proofErr w:type="spellEnd"/>
      <w:r w:rsidRPr="00665C9D">
        <w:rPr>
          <w:b w:val="0"/>
          <w:bCs/>
        </w:rPr>
        <w:t xml:space="preserve"> </w:t>
      </w:r>
      <w:proofErr w:type="spellStart"/>
      <w:r w:rsidRPr="00665C9D">
        <w:rPr>
          <w:b w:val="0"/>
          <w:bCs/>
        </w:rPr>
        <w:t>bowel</w:t>
      </w:r>
      <w:proofErr w:type="spellEnd"/>
      <w:r w:rsidRPr="00665C9D">
        <w:rPr>
          <w:b w:val="0"/>
          <w:bCs/>
        </w:rPr>
        <w:t xml:space="preserve"> </w:t>
      </w:r>
      <w:proofErr w:type="spellStart"/>
      <w:r w:rsidRPr="00665C9D">
        <w:rPr>
          <w:b w:val="0"/>
          <w:bCs/>
        </w:rPr>
        <w:t>disease</w:t>
      </w:r>
      <w:proofErr w:type="spellEnd"/>
      <w:r w:rsidRPr="00665C9D">
        <w:rPr>
          <w:b w:val="0"/>
          <w:bCs/>
        </w:rPr>
        <w:t>. </w:t>
      </w:r>
      <w:proofErr w:type="spellStart"/>
      <w:r w:rsidRPr="00665C9D">
        <w:rPr>
          <w:b w:val="0"/>
          <w:bCs/>
          <w:i/>
          <w:iCs/>
        </w:rPr>
        <w:t>Journal</w:t>
      </w:r>
      <w:proofErr w:type="spellEnd"/>
      <w:r w:rsidRPr="00665C9D">
        <w:rPr>
          <w:b w:val="0"/>
          <w:bCs/>
          <w:i/>
          <w:iCs/>
        </w:rPr>
        <w:t xml:space="preserve"> of </w:t>
      </w:r>
      <w:proofErr w:type="spellStart"/>
      <w:r w:rsidRPr="00665C9D">
        <w:rPr>
          <w:b w:val="0"/>
          <w:bCs/>
          <w:i/>
          <w:iCs/>
        </w:rPr>
        <w:t>Veterinary</w:t>
      </w:r>
      <w:proofErr w:type="spellEnd"/>
      <w:r w:rsidRPr="00665C9D">
        <w:rPr>
          <w:b w:val="0"/>
          <w:bCs/>
          <w:i/>
          <w:iCs/>
        </w:rPr>
        <w:t xml:space="preserve"> </w:t>
      </w:r>
      <w:proofErr w:type="spellStart"/>
      <w:r w:rsidRPr="00665C9D">
        <w:rPr>
          <w:b w:val="0"/>
          <w:bCs/>
          <w:i/>
          <w:iCs/>
        </w:rPr>
        <w:t>Internal</w:t>
      </w:r>
      <w:proofErr w:type="spellEnd"/>
      <w:r w:rsidRPr="00665C9D">
        <w:rPr>
          <w:b w:val="0"/>
          <w:bCs/>
          <w:i/>
          <w:iCs/>
        </w:rPr>
        <w:t xml:space="preserve"> </w:t>
      </w:r>
      <w:proofErr w:type="spellStart"/>
      <w:r w:rsidRPr="00665C9D">
        <w:rPr>
          <w:b w:val="0"/>
          <w:bCs/>
          <w:i/>
          <w:iCs/>
        </w:rPr>
        <w:t>Medicine</w:t>
      </w:r>
      <w:proofErr w:type="spellEnd"/>
      <w:r w:rsidRPr="00665C9D">
        <w:rPr>
          <w:b w:val="0"/>
          <w:bCs/>
        </w:rPr>
        <w:t>, </w:t>
      </w:r>
      <w:r w:rsidRPr="00665C9D">
        <w:rPr>
          <w:b w:val="0"/>
          <w:bCs/>
          <w:i/>
          <w:iCs/>
        </w:rPr>
        <w:t>33</w:t>
      </w:r>
      <w:r w:rsidRPr="00665C9D">
        <w:rPr>
          <w:b w:val="0"/>
          <w:bCs/>
        </w:rPr>
        <w:t>(4), 1602-1607.</w:t>
      </w:r>
      <w:r>
        <w:rPr>
          <w:b w:val="0"/>
          <w:bCs/>
        </w:rPr>
        <w:t xml:space="preserve"> </w:t>
      </w:r>
      <w:proofErr w:type="gramStart"/>
      <w:r>
        <w:rPr>
          <w:b w:val="0"/>
          <w:bCs/>
        </w:rPr>
        <w:t>doi</w:t>
      </w:r>
      <w:proofErr w:type="gramEnd"/>
      <w:r>
        <w:rPr>
          <w:b w:val="0"/>
          <w:bCs/>
        </w:rPr>
        <w:t>:</w:t>
      </w:r>
      <w:r w:rsidRPr="001B395B">
        <w:rPr>
          <w:b w:val="0"/>
          <w:bCs/>
        </w:rPr>
        <w:t>10.1111/jvim.15525</w:t>
      </w:r>
    </w:p>
    <w:p w14:paraId="6C6D1069" w14:textId="35992C1B" w:rsidR="00845596" w:rsidRDefault="00845596" w:rsidP="00DD0105">
      <w:pPr>
        <w:pStyle w:val="Stil2"/>
        <w:ind w:left="567" w:hanging="567"/>
        <w:rPr>
          <w:b w:val="0"/>
          <w:bCs/>
        </w:rPr>
      </w:pPr>
      <w:r w:rsidRPr="00F16074">
        <w:rPr>
          <w:b w:val="0"/>
          <w:bCs/>
        </w:rPr>
        <w:t xml:space="preserve">Tan, B., </w:t>
      </w:r>
      <w:proofErr w:type="spellStart"/>
      <w:r w:rsidRPr="00F16074">
        <w:rPr>
          <w:b w:val="0"/>
          <w:bCs/>
        </w:rPr>
        <w:t>Yin</w:t>
      </w:r>
      <w:proofErr w:type="spellEnd"/>
      <w:r w:rsidRPr="00F16074">
        <w:rPr>
          <w:b w:val="0"/>
          <w:bCs/>
        </w:rPr>
        <w:t xml:space="preserve">, Y., </w:t>
      </w:r>
      <w:proofErr w:type="spellStart"/>
      <w:r w:rsidRPr="00F16074">
        <w:rPr>
          <w:b w:val="0"/>
          <w:bCs/>
        </w:rPr>
        <w:t>Liu</w:t>
      </w:r>
      <w:proofErr w:type="spellEnd"/>
      <w:r w:rsidRPr="00F16074">
        <w:rPr>
          <w:b w:val="0"/>
          <w:bCs/>
        </w:rPr>
        <w:t xml:space="preserve">, Z., </w:t>
      </w:r>
      <w:proofErr w:type="spellStart"/>
      <w:r w:rsidRPr="00F16074">
        <w:rPr>
          <w:b w:val="0"/>
          <w:bCs/>
        </w:rPr>
        <w:t>Li</w:t>
      </w:r>
      <w:proofErr w:type="spellEnd"/>
      <w:r w:rsidRPr="00F16074">
        <w:rPr>
          <w:b w:val="0"/>
          <w:bCs/>
        </w:rPr>
        <w:t xml:space="preserve">, X., Xu, H., Kong, X., </w:t>
      </w:r>
      <w:proofErr w:type="spellStart"/>
      <w:r w:rsidRPr="00F16074">
        <w:rPr>
          <w:b w:val="0"/>
          <w:bCs/>
        </w:rPr>
        <w:t>Wu</w:t>
      </w:r>
      <w:proofErr w:type="spellEnd"/>
      <w:r w:rsidRPr="00F16074">
        <w:rPr>
          <w:b w:val="0"/>
          <w:bCs/>
        </w:rPr>
        <w:t xml:space="preserve">, G. (2009). </w:t>
      </w:r>
      <w:proofErr w:type="spellStart"/>
      <w:r w:rsidRPr="00F16074">
        <w:rPr>
          <w:b w:val="0"/>
          <w:bCs/>
        </w:rPr>
        <w:t>Dietary</w:t>
      </w:r>
      <w:proofErr w:type="spellEnd"/>
      <w:r w:rsidRPr="00F16074">
        <w:rPr>
          <w:b w:val="0"/>
          <w:bCs/>
        </w:rPr>
        <w:t xml:space="preserve"> L-</w:t>
      </w:r>
      <w:proofErr w:type="spellStart"/>
      <w:r w:rsidRPr="00F16074">
        <w:rPr>
          <w:b w:val="0"/>
          <w:bCs/>
        </w:rPr>
        <w:t>arginine</w:t>
      </w:r>
      <w:proofErr w:type="spellEnd"/>
      <w:r w:rsidRPr="00F16074">
        <w:rPr>
          <w:b w:val="0"/>
          <w:bCs/>
        </w:rPr>
        <w:t xml:space="preserve"> </w:t>
      </w:r>
      <w:proofErr w:type="spellStart"/>
      <w:r w:rsidRPr="00F16074">
        <w:rPr>
          <w:b w:val="0"/>
          <w:bCs/>
        </w:rPr>
        <w:t>supplementation</w:t>
      </w:r>
      <w:proofErr w:type="spellEnd"/>
      <w:r w:rsidRPr="00F16074">
        <w:rPr>
          <w:b w:val="0"/>
          <w:bCs/>
        </w:rPr>
        <w:t xml:space="preserve"> </w:t>
      </w:r>
      <w:proofErr w:type="spellStart"/>
      <w:r w:rsidRPr="00F16074">
        <w:rPr>
          <w:b w:val="0"/>
          <w:bCs/>
        </w:rPr>
        <w:t>increases</w:t>
      </w:r>
      <w:proofErr w:type="spellEnd"/>
      <w:r w:rsidRPr="00F16074">
        <w:rPr>
          <w:b w:val="0"/>
          <w:bCs/>
        </w:rPr>
        <w:t xml:space="preserve"> </w:t>
      </w:r>
      <w:proofErr w:type="spellStart"/>
      <w:r w:rsidRPr="00F16074">
        <w:rPr>
          <w:b w:val="0"/>
          <w:bCs/>
        </w:rPr>
        <w:t>muscle</w:t>
      </w:r>
      <w:proofErr w:type="spellEnd"/>
      <w:r w:rsidRPr="00F16074">
        <w:rPr>
          <w:b w:val="0"/>
          <w:bCs/>
        </w:rPr>
        <w:t xml:space="preserve"> </w:t>
      </w:r>
      <w:proofErr w:type="spellStart"/>
      <w:r w:rsidRPr="00F16074">
        <w:rPr>
          <w:b w:val="0"/>
          <w:bCs/>
        </w:rPr>
        <w:t>gain</w:t>
      </w:r>
      <w:proofErr w:type="spellEnd"/>
      <w:r w:rsidRPr="00F16074">
        <w:rPr>
          <w:b w:val="0"/>
          <w:bCs/>
        </w:rPr>
        <w:t xml:space="preserve"> and </w:t>
      </w:r>
      <w:proofErr w:type="spellStart"/>
      <w:r w:rsidRPr="00F16074">
        <w:rPr>
          <w:b w:val="0"/>
          <w:bCs/>
        </w:rPr>
        <w:t>reduces</w:t>
      </w:r>
      <w:proofErr w:type="spellEnd"/>
      <w:r w:rsidRPr="00F16074">
        <w:rPr>
          <w:b w:val="0"/>
          <w:bCs/>
        </w:rPr>
        <w:t xml:space="preserve"> body </w:t>
      </w:r>
      <w:proofErr w:type="spellStart"/>
      <w:r w:rsidRPr="00F16074">
        <w:rPr>
          <w:b w:val="0"/>
          <w:bCs/>
        </w:rPr>
        <w:t>fat</w:t>
      </w:r>
      <w:proofErr w:type="spellEnd"/>
      <w:r w:rsidRPr="00F16074">
        <w:rPr>
          <w:b w:val="0"/>
          <w:bCs/>
        </w:rPr>
        <w:t xml:space="preserve"> </w:t>
      </w:r>
      <w:proofErr w:type="spellStart"/>
      <w:r w:rsidRPr="00F16074">
        <w:rPr>
          <w:b w:val="0"/>
          <w:bCs/>
        </w:rPr>
        <w:t>mass</w:t>
      </w:r>
      <w:proofErr w:type="spellEnd"/>
      <w:r w:rsidRPr="00F16074">
        <w:rPr>
          <w:b w:val="0"/>
          <w:bCs/>
        </w:rPr>
        <w:t xml:space="preserve"> in </w:t>
      </w:r>
      <w:proofErr w:type="spellStart"/>
      <w:r w:rsidRPr="00F16074">
        <w:rPr>
          <w:b w:val="0"/>
          <w:bCs/>
        </w:rPr>
        <w:t>growing-finishing</w:t>
      </w:r>
      <w:proofErr w:type="spellEnd"/>
      <w:r w:rsidRPr="00F16074">
        <w:rPr>
          <w:b w:val="0"/>
          <w:bCs/>
        </w:rPr>
        <w:t xml:space="preserve"> </w:t>
      </w:r>
      <w:proofErr w:type="spellStart"/>
      <w:r w:rsidRPr="00F16074">
        <w:rPr>
          <w:b w:val="0"/>
          <w:bCs/>
        </w:rPr>
        <w:t>pigs</w:t>
      </w:r>
      <w:proofErr w:type="spellEnd"/>
      <w:r w:rsidRPr="00F16074">
        <w:rPr>
          <w:b w:val="0"/>
          <w:bCs/>
        </w:rPr>
        <w:t>. </w:t>
      </w:r>
      <w:r w:rsidRPr="00F16074">
        <w:rPr>
          <w:b w:val="0"/>
          <w:bCs/>
          <w:i/>
          <w:iCs/>
        </w:rPr>
        <w:t xml:space="preserve">Amino </w:t>
      </w:r>
      <w:proofErr w:type="spellStart"/>
      <w:r w:rsidR="001B2F19">
        <w:rPr>
          <w:b w:val="0"/>
          <w:bCs/>
          <w:i/>
          <w:iCs/>
        </w:rPr>
        <w:t>A</w:t>
      </w:r>
      <w:r w:rsidRPr="00F16074">
        <w:rPr>
          <w:b w:val="0"/>
          <w:bCs/>
          <w:i/>
          <w:iCs/>
        </w:rPr>
        <w:t>cids</w:t>
      </w:r>
      <w:proofErr w:type="spellEnd"/>
      <w:r w:rsidRPr="00F16074">
        <w:rPr>
          <w:b w:val="0"/>
          <w:bCs/>
        </w:rPr>
        <w:t>, </w:t>
      </w:r>
      <w:r w:rsidRPr="00F16074">
        <w:rPr>
          <w:b w:val="0"/>
          <w:bCs/>
          <w:i/>
          <w:iCs/>
        </w:rPr>
        <w:t>37</w:t>
      </w:r>
      <w:r w:rsidRPr="00F16074">
        <w:rPr>
          <w:b w:val="0"/>
          <w:bCs/>
        </w:rPr>
        <w:t>, 169-175.</w:t>
      </w:r>
      <w:r>
        <w:rPr>
          <w:b w:val="0"/>
          <w:bCs/>
        </w:rPr>
        <w:t xml:space="preserve"> doi:</w:t>
      </w:r>
      <w:r w:rsidRPr="001B395B">
        <w:rPr>
          <w:b w:val="0"/>
          <w:bCs/>
        </w:rPr>
        <w:t>10.1007/s00726-008-0148-0</w:t>
      </w:r>
    </w:p>
    <w:p w14:paraId="2F1B7C2A" w14:textId="4113108B" w:rsidR="00845596" w:rsidRPr="000B694A" w:rsidRDefault="00845596" w:rsidP="00DD0105">
      <w:pPr>
        <w:pStyle w:val="Stil2"/>
        <w:ind w:left="567" w:hanging="567"/>
        <w:rPr>
          <w:b w:val="0"/>
          <w:bCs/>
        </w:rPr>
      </w:pPr>
      <w:r w:rsidRPr="000B694A">
        <w:rPr>
          <w:b w:val="0"/>
          <w:bCs/>
        </w:rPr>
        <w:t xml:space="preserve">Taylor, R. W., </w:t>
      </w:r>
      <w:proofErr w:type="spellStart"/>
      <w:r w:rsidRPr="000B694A">
        <w:rPr>
          <w:b w:val="0"/>
          <w:bCs/>
        </w:rPr>
        <w:t>Palagiri</w:t>
      </w:r>
      <w:proofErr w:type="spellEnd"/>
      <w:r w:rsidRPr="000B694A">
        <w:rPr>
          <w:b w:val="0"/>
          <w:bCs/>
        </w:rPr>
        <w:t xml:space="preserve">, A. V. (2007). Central </w:t>
      </w:r>
      <w:proofErr w:type="spellStart"/>
      <w:r w:rsidRPr="000B694A">
        <w:rPr>
          <w:b w:val="0"/>
          <w:bCs/>
        </w:rPr>
        <w:t>venous</w:t>
      </w:r>
      <w:proofErr w:type="spellEnd"/>
      <w:r w:rsidRPr="000B694A">
        <w:rPr>
          <w:b w:val="0"/>
          <w:bCs/>
        </w:rPr>
        <w:t xml:space="preserve"> </w:t>
      </w:r>
      <w:proofErr w:type="spellStart"/>
      <w:r w:rsidRPr="000B694A">
        <w:rPr>
          <w:b w:val="0"/>
          <w:bCs/>
        </w:rPr>
        <w:t>catheterization</w:t>
      </w:r>
      <w:proofErr w:type="spellEnd"/>
      <w:r w:rsidRPr="000B694A">
        <w:rPr>
          <w:b w:val="0"/>
          <w:bCs/>
        </w:rPr>
        <w:t>. </w:t>
      </w:r>
      <w:r w:rsidRPr="000B694A">
        <w:rPr>
          <w:b w:val="0"/>
          <w:bCs/>
          <w:i/>
          <w:iCs/>
        </w:rPr>
        <w:t xml:space="preserve">Critical </w:t>
      </w:r>
      <w:proofErr w:type="spellStart"/>
      <w:r w:rsidR="001B2F19">
        <w:rPr>
          <w:b w:val="0"/>
          <w:bCs/>
          <w:i/>
          <w:iCs/>
        </w:rPr>
        <w:t>C</w:t>
      </w:r>
      <w:r w:rsidRPr="000B694A">
        <w:rPr>
          <w:b w:val="0"/>
          <w:bCs/>
          <w:i/>
          <w:iCs/>
        </w:rPr>
        <w:t>are</w:t>
      </w:r>
      <w:proofErr w:type="spellEnd"/>
      <w:r w:rsidRPr="000B694A">
        <w:rPr>
          <w:b w:val="0"/>
          <w:bCs/>
          <w:i/>
          <w:iCs/>
        </w:rPr>
        <w:t xml:space="preserve"> </w:t>
      </w:r>
      <w:proofErr w:type="spellStart"/>
      <w:r w:rsidR="001B2F19">
        <w:rPr>
          <w:b w:val="0"/>
          <w:bCs/>
          <w:i/>
          <w:iCs/>
        </w:rPr>
        <w:t>M</w:t>
      </w:r>
      <w:r w:rsidRPr="000B694A">
        <w:rPr>
          <w:b w:val="0"/>
          <w:bCs/>
          <w:i/>
          <w:iCs/>
        </w:rPr>
        <w:t>edicine</w:t>
      </w:r>
      <w:proofErr w:type="spellEnd"/>
      <w:r w:rsidRPr="000B694A">
        <w:rPr>
          <w:b w:val="0"/>
          <w:bCs/>
        </w:rPr>
        <w:t>, </w:t>
      </w:r>
      <w:r w:rsidRPr="000B694A">
        <w:rPr>
          <w:b w:val="0"/>
          <w:bCs/>
          <w:i/>
          <w:iCs/>
        </w:rPr>
        <w:t>35</w:t>
      </w:r>
      <w:r w:rsidRPr="000B694A">
        <w:rPr>
          <w:b w:val="0"/>
          <w:bCs/>
        </w:rPr>
        <w:t>(5), 1390-1396.</w:t>
      </w:r>
      <w:r>
        <w:rPr>
          <w:b w:val="0"/>
          <w:bCs/>
        </w:rPr>
        <w:t xml:space="preserve"> </w:t>
      </w:r>
      <w:proofErr w:type="gramStart"/>
      <w:r>
        <w:rPr>
          <w:b w:val="0"/>
          <w:bCs/>
        </w:rPr>
        <w:t>doi:</w:t>
      </w:r>
      <w:r w:rsidRPr="001B395B">
        <w:rPr>
          <w:b w:val="0"/>
          <w:bCs/>
        </w:rPr>
        <w:t>10.1097/01.CCM</w:t>
      </w:r>
      <w:proofErr w:type="gramEnd"/>
      <w:r w:rsidRPr="001B395B">
        <w:rPr>
          <w:b w:val="0"/>
          <w:bCs/>
        </w:rPr>
        <w:t>.0000260241.80346.1B</w:t>
      </w:r>
    </w:p>
    <w:p w14:paraId="4C772003" w14:textId="77777777" w:rsidR="00845596" w:rsidRPr="000B694A" w:rsidRDefault="00845596" w:rsidP="00DD0105">
      <w:pPr>
        <w:pStyle w:val="Stil2"/>
        <w:ind w:left="567" w:hanging="567"/>
        <w:rPr>
          <w:b w:val="0"/>
          <w:bCs/>
        </w:rPr>
      </w:pPr>
      <w:proofErr w:type="spellStart"/>
      <w:r w:rsidRPr="000B694A">
        <w:rPr>
          <w:b w:val="0"/>
          <w:bCs/>
        </w:rPr>
        <w:t>Tenne</w:t>
      </w:r>
      <w:proofErr w:type="spellEnd"/>
      <w:r w:rsidRPr="000B694A">
        <w:rPr>
          <w:b w:val="0"/>
          <w:bCs/>
        </w:rPr>
        <w:t xml:space="preserve">, R., Sullivan, L. A., </w:t>
      </w:r>
      <w:proofErr w:type="spellStart"/>
      <w:r w:rsidRPr="000B694A">
        <w:rPr>
          <w:b w:val="0"/>
          <w:bCs/>
        </w:rPr>
        <w:t>Contreras</w:t>
      </w:r>
      <w:proofErr w:type="spellEnd"/>
      <w:r w:rsidRPr="000B694A">
        <w:rPr>
          <w:b w:val="0"/>
          <w:bCs/>
        </w:rPr>
        <w:t xml:space="preserve">, E. T., </w:t>
      </w:r>
      <w:proofErr w:type="spellStart"/>
      <w:r w:rsidRPr="000B694A">
        <w:rPr>
          <w:b w:val="0"/>
          <w:bCs/>
        </w:rPr>
        <w:t>Olea-Popelka</w:t>
      </w:r>
      <w:proofErr w:type="spellEnd"/>
      <w:r w:rsidRPr="000B694A">
        <w:rPr>
          <w:b w:val="0"/>
          <w:bCs/>
        </w:rPr>
        <w:t xml:space="preserve">, F., </w:t>
      </w:r>
      <w:proofErr w:type="spellStart"/>
      <w:r w:rsidRPr="000B694A">
        <w:rPr>
          <w:b w:val="0"/>
          <w:bCs/>
        </w:rPr>
        <w:t>Twedt</w:t>
      </w:r>
      <w:proofErr w:type="spellEnd"/>
      <w:r w:rsidRPr="000B694A">
        <w:rPr>
          <w:b w:val="0"/>
          <w:bCs/>
        </w:rPr>
        <w:t xml:space="preserve">, D. C., </w:t>
      </w:r>
      <w:proofErr w:type="spellStart"/>
      <w:r w:rsidRPr="000B694A">
        <w:rPr>
          <w:b w:val="0"/>
          <w:bCs/>
        </w:rPr>
        <w:t>Fankhauser</w:t>
      </w:r>
      <w:proofErr w:type="spellEnd"/>
      <w:r w:rsidRPr="000B694A">
        <w:rPr>
          <w:b w:val="0"/>
          <w:bCs/>
        </w:rPr>
        <w:t xml:space="preserve">, J., ...  </w:t>
      </w:r>
      <w:proofErr w:type="spellStart"/>
      <w:r w:rsidRPr="000B694A">
        <w:rPr>
          <w:b w:val="0"/>
          <w:bCs/>
        </w:rPr>
        <w:t>Lappin</w:t>
      </w:r>
      <w:proofErr w:type="spellEnd"/>
      <w:r w:rsidRPr="000B694A">
        <w:rPr>
          <w:b w:val="0"/>
          <w:bCs/>
        </w:rPr>
        <w:t xml:space="preserve">, M. R. (2016). </w:t>
      </w:r>
      <w:proofErr w:type="spellStart"/>
      <w:r w:rsidRPr="000B694A">
        <w:rPr>
          <w:b w:val="0"/>
          <w:bCs/>
        </w:rPr>
        <w:t>Palatability</w:t>
      </w:r>
      <w:proofErr w:type="spellEnd"/>
      <w:r w:rsidRPr="000B694A">
        <w:rPr>
          <w:b w:val="0"/>
          <w:bCs/>
        </w:rPr>
        <w:t xml:space="preserve"> and </w:t>
      </w:r>
      <w:proofErr w:type="spellStart"/>
      <w:r w:rsidRPr="000B694A">
        <w:rPr>
          <w:b w:val="0"/>
          <w:bCs/>
        </w:rPr>
        <w:t>clinical</w:t>
      </w:r>
      <w:proofErr w:type="spellEnd"/>
      <w:r w:rsidRPr="000B694A">
        <w:rPr>
          <w:b w:val="0"/>
          <w:bCs/>
        </w:rPr>
        <w:t xml:space="preserve"> </w:t>
      </w:r>
      <w:proofErr w:type="spellStart"/>
      <w:r w:rsidRPr="000B694A">
        <w:rPr>
          <w:b w:val="0"/>
          <w:bCs/>
        </w:rPr>
        <w:t>effects</w:t>
      </w:r>
      <w:proofErr w:type="spellEnd"/>
      <w:r w:rsidRPr="000B694A">
        <w:rPr>
          <w:b w:val="0"/>
          <w:bCs/>
        </w:rPr>
        <w:t xml:space="preserve"> of an oral </w:t>
      </w:r>
      <w:proofErr w:type="spellStart"/>
      <w:r w:rsidRPr="000B694A">
        <w:rPr>
          <w:b w:val="0"/>
          <w:bCs/>
        </w:rPr>
        <w:t>recuperation</w:t>
      </w:r>
      <w:proofErr w:type="spellEnd"/>
      <w:r w:rsidRPr="000B694A">
        <w:rPr>
          <w:b w:val="0"/>
          <w:bCs/>
        </w:rPr>
        <w:t xml:space="preserve"> </w:t>
      </w:r>
      <w:proofErr w:type="spellStart"/>
      <w:r w:rsidRPr="000B694A">
        <w:rPr>
          <w:b w:val="0"/>
          <w:bCs/>
        </w:rPr>
        <w:t>fluid</w:t>
      </w:r>
      <w:proofErr w:type="spellEnd"/>
      <w:r w:rsidRPr="000B694A">
        <w:rPr>
          <w:b w:val="0"/>
          <w:bCs/>
        </w:rPr>
        <w:t xml:space="preserve"> </w:t>
      </w:r>
      <w:proofErr w:type="spellStart"/>
      <w:r w:rsidRPr="000B694A">
        <w:rPr>
          <w:b w:val="0"/>
          <w:bCs/>
        </w:rPr>
        <w:t>during</w:t>
      </w:r>
      <w:proofErr w:type="spellEnd"/>
      <w:r w:rsidRPr="000B694A">
        <w:rPr>
          <w:b w:val="0"/>
          <w:bCs/>
        </w:rPr>
        <w:t xml:space="preserve"> </w:t>
      </w:r>
      <w:proofErr w:type="spellStart"/>
      <w:r w:rsidRPr="000B694A">
        <w:rPr>
          <w:b w:val="0"/>
          <w:bCs/>
        </w:rPr>
        <w:t>the</w:t>
      </w:r>
      <w:proofErr w:type="spellEnd"/>
      <w:r w:rsidRPr="000B694A">
        <w:rPr>
          <w:b w:val="0"/>
          <w:bCs/>
        </w:rPr>
        <w:t xml:space="preserve"> </w:t>
      </w:r>
      <w:proofErr w:type="spellStart"/>
      <w:r w:rsidRPr="000B694A">
        <w:rPr>
          <w:b w:val="0"/>
          <w:bCs/>
        </w:rPr>
        <w:t>recovery</w:t>
      </w:r>
      <w:proofErr w:type="spellEnd"/>
      <w:r w:rsidRPr="000B694A">
        <w:rPr>
          <w:b w:val="0"/>
          <w:bCs/>
        </w:rPr>
        <w:t xml:space="preserve"> of </w:t>
      </w:r>
      <w:proofErr w:type="spellStart"/>
      <w:r w:rsidRPr="000B694A">
        <w:rPr>
          <w:b w:val="0"/>
          <w:bCs/>
        </w:rPr>
        <w:t>dogs</w:t>
      </w:r>
      <w:proofErr w:type="spellEnd"/>
      <w:r w:rsidRPr="000B694A">
        <w:rPr>
          <w:b w:val="0"/>
          <w:bCs/>
        </w:rPr>
        <w:t xml:space="preserve"> with </w:t>
      </w:r>
      <w:proofErr w:type="spellStart"/>
      <w:r w:rsidRPr="000B694A">
        <w:rPr>
          <w:b w:val="0"/>
          <w:bCs/>
        </w:rPr>
        <w:t>suspected</w:t>
      </w:r>
      <w:proofErr w:type="spellEnd"/>
      <w:r w:rsidRPr="000B694A">
        <w:rPr>
          <w:b w:val="0"/>
          <w:bCs/>
        </w:rPr>
        <w:t xml:space="preserve"> parvoviral enteritis. </w:t>
      </w:r>
      <w:proofErr w:type="spellStart"/>
      <w:r w:rsidRPr="000B694A">
        <w:rPr>
          <w:b w:val="0"/>
          <w:bCs/>
          <w:i/>
          <w:iCs/>
        </w:rPr>
        <w:t>Topics</w:t>
      </w:r>
      <w:proofErr w:type="spellEnd"/>
      <w:r w:rsidRPr="000B694A">
        <w:rPr>
          <w:b w:val="0"/>
          <w:bCs/>
          <w:i/>
          <w:iCs/>
        </w:rPr>
        <w:t xml:space="preserve"> in Companion </w:t>
      </w:r>
      <w:proofErr w:type="spellStart"/>
      <w:r w:rsidRPr="000B694A">
        <w:rPr>
          <w:b w:val="0"/>
          <w:bCs/>
          <w:i/>
          <w:iCs/>
        </w:rPr>
        <w:t>Animal</w:t>
      </w:r>
      <w:proofErr w:type="spellEnd"/>
      <w:r w:rsidRPr="000B694A">
        <w:rPr>
          <w:b w:val="0"/>
          <w:bCs/>
          <w:i/>
          <w:iCs/>
        </w:rPr>
        <w:t xml:space="preserve"> </w:t>
      </w:r>
      <w:proofErr w:type="spellStart"/>
      <w:r w:rsidRPr="000B694A">
        <w:rPr>
          <w:b w:val="0"/>
          <w:bCs/>
          <w:i/>
          <w:iCs/>
        </w:rPr>
        <w:t>Medicine</w:t>
      </w:r>
      <w:proofErr w:type="spellEnd"/>
      <w:r w:rsidRPr="000B694A">
        <w:rPr>
          <w:b w:val="0"/>
          <w:bCs/>
        </w:rPr>
        <w:t>, </w:t>
      </w:r>
      <w:r w:rsidRPr="000B694A">
        <w:rPr>
          <w:b w:val="0"/>
          <w:bCs/>
          <w:i/>
          <w:iCs/>
        </w:rPr>
        <w:t>31</w:t>
      </w:r>
      <w:r w:rsidRPr="000B694A">
        <w:rPr>
          <w:b w:val="0"/>
          <w:bCs/>
        </w:rPr>
        <w:t>(2), 68-72.</w:t>
      </w:r>
      <w:r>
        <w:rPr>
          <w:b w:val="0"/>
          <w:bCs/>
        </w:rPr>
        <w:t xml:space="preserve"> </w:t>
      </w:r>
      <w:proofErr w:type="gramStart"/>
      <w:r>
        <w:rPr>
          <w:b w:val="0"/>
          <w:bCs/>
        </w:rPr>
        <w:t>doi:</w:t>
      </w:r>
      <w:r w:rsidRPr="001B395B">
        <w:rPr>
          <w:b w:val="0"/>
          <w:bCs/>
        </w:rPr>
        <w:t>10.1053/j.tcam</w:t>
      </w:r>
      <w:proofErr w:type="gramEnd"/>
      <w:r w:rsidRPr="001B395B">
        <w:rPr>
          <w:b w:val="0"/>
          <w:bCs/>
        </w:rPr>
        <w:t>.2016.08.001</w:t>
      </w:r>
    </w:p>
    <w:p w14:paraId="1113FB3E" w14:textId="0EB8FE74" w:rsidR="00845596" w:rsidRPr="000B694A" w:rsidRDefault="00845596" w:rsidP="00DD0105">
      <w:pPr>
        <w:pStyle w:val="Stil2"/>
        <w:ind w:left="567" w:hanging="567"/>
        <w:rPr>
          <w:b w:val="0"/>
          <w:bCs/>
        </w:rPr>
      </w:pPr>
      <w:r w:rsidRPr="000B694A">
        <w:rPr>
          <w:b w:val="0"/>
          <w:bCs/>
        </w:rPr>
        <w:t xml:space="preserve">Ti, H., </w:t>
      </w:r>
      <w:proofErr w:type="spellStart"/>
      <w:r w:rsidRPr="000B694A">
        <w:rPr>
          <w:b w:val="0"/>
          <w:bCs/>
        </w:rPr>
        <w:t>Zhuang</w:t>
      </w:r>
      <w:proofErr w:type="spellEnd"/>
      <w:r w:rsidRPr="000B694A">
        <w:rPr>
          <w:b w:val="0"/>
          <w:bCs/>
        </w:rPr>
        <w:t xml:space="preserve">, Z., </w:t>
      </w:r>
      <w:proofErr w:type="spellStart"/>
      <w:r w:rsidRPr="000B694A">
        <w:rPr>
          <w:b w:val="0"/>
          <w:bCs/>
        </w:rPr>
        <w:t>Yu</w:t>
      </w:r>
      <w:proofErr w:type="spellEnd"/>
      <w:r w:rsidRPr="000B694A">
        <w:rPr>
          <w:b w:val="0"/>
          <w:bCs/>
        </w:rPr>
        <w:t>, Q.</w:t>
      </w:r>
      <w:proofErr w:type="gramStart"/>
      <w:r w:rsidRPr="000B694A">
        <w:rPr>
          <w:b w:val="0"/>
          <w:bCs/>
        </w:rPr>
        <w:t>,  Wang</w:t>
      </w:r>
      <w:proofErr w:type="gramEnd"/>
      <w:r w:rsidRPr="000B694A">
        <w:rPr>
          <w:b w:val="0"/>
          <w:bCs/>
        </w:rPr>
        <w:t xml:space="preserve">, S. (2021). </w:t>
      </w:r>
      <w:proofErr w:type="spellStart"/>
      <w:r w:rsidRPr="000B694A">
        <w:rPr>
          <w:b w:val="0"/>
          <w:bCs/>
        </w:rPr>
        <w:t>Progress</w:t>
      </w:r>
      <w:proofErr w:type="spellEnd"/>
      <w:r w:rsidRPr="000B694A">
        <w:rPr>
          <w:b w:val="0"/>
          <w:bCs/>
        </w:rPr>
        <w:t xml:space="preserve"> of </w:t>
      </w:r>
      <w:proofErr w:type="spellStart"/>
      <w:r w:rsidRPr="000B694A">
        <w:rPr>
          <w:b w:val="0"/>
          <w:bCs/>
        </w:rPr>
        <w:t>plant</w:t>
      </w:r>
      <w:proofErr w:type="spellEnd"/>
      <w:r w:rsidRPr="000B694A">
        <w:rPr>
          <w:b w:val="0"/>
          <w:bCs/>
        </w:rPr>
        <w:t xml:space="preserve"> </w:t>
      </w:r>
      <w:proofErr w:type="spellStart"/>
      <w:r w:rsidRPr="000B694A">
        <w:rPr>
          <w:b w:val="0"/>
          <w:bCs/>
        </w:rPr>
        <w:t>medicine</w:t>
      </w:r>
      <w:proofErr w:type="spellEnd"/>
      <w:r w:rsidRPr="000B694A">
        <w:rPr>
          <w:b w:val="0"/>
          <w:bCs/>
        </w:rPr>
        <w:t xml:space="preserve"> </w:t>
      </w:r>
      <w:proofErr w:type="spellStart"/>
      <w:r w:rsidRPr="000B694A">
        <w:rPr>
          <w:b w:val="0"/>
          <w:bCs/>
        </w:rPr>
        <w:t>derived</w:t>
      </w:r>
      <w:proofErr w:type="spellEnd"/>
      <w:r w:rsidRPr="000B694A">
        <w:rPr>
          <w:b w:val="0"/>
          <w:bCs/>
        </w:rPr>
        <w:t xml:space="preserve"> </w:t>
      </w:r>
      <w:proofErr w:type="spellStart"/>
      <w:r w:rsidRPr="000B694A">
        <w:rPr>
          <w:b w:val="0"/>
          <w:bCs/>
        </w:rPr>
        <w:t>extracts</w:t>
      </w:r>
      <w:proofErr w:type="spellEnd"/>
      <w:r w:rsidRPr="000B694A">
        <w:rPr>
          <w:b w:val="0"/>
          <w:bCs/>
        </w:rPr>
        <w:t xml:space="preserve"> and </w:t>
      </w:r>
      <w:proofErr w:type="spellStart"/>
      <w:r w:rsidRPr="000B694A">
        <w:rPr>
          <w:b w:val="0"/>
          <w:bCs/>
        </w:rPr>
        <w:t>alkaloids</w:t>
      </w:r>
      <w:proofErr w:type="spellEnd"/>
      <w:r w:rsidRPr="000B694A">
        <w:rPr>
          <w:b w:val="0"/>
          <w:bCs/>
        </w:rPr>
        <w:t xml:space="preserve"> on </w:t>
      </w:r>
      <w:proofErr w:type="spellStart"/>
      <w:r w:rsidRPr="000B694A">
        <w:rPr>
          <w:b w:val="0"/>
          <w:bCs/>
        </w:rPr>
        <w:t>modulating</w:t>
      </w:r>
      <w:proofErr w:type="spellEnd"/>
      <w:r w:rsidRPr="000B694A">
        <w:rPr>
          <w:b w:val="0"/>
          <w:bCs/>
        </w:rPr>
        <w:t xml:space="preserve"> viral </w:t>
      </w:r>
      <w:proofErr w:type="spellStart"/>
      <w:r w:rsidRPr="000B694A">
        <w:rPr>
          <w:b w:val="0"/>
          <w:bCs/>
        </w:rPr>
        <w:t>infections</w:t>
      </w:r>
      <w:proofErr w:type="spellEnd"/>
      <w:r w:rsidRPr="000B694A">
        <w:rPr>
          <w:b w:val="0"/>
          <w:bCs/>
        </w:rPr>
        <w:t xml:space="preserve"> and </w:t>
      </w:r>
      <w:proofErr w:type="spellStart"/>
      <w:r w:rsidRPr="000B694A">
        <w:rPr>
          <w:b w:val="0"/>
          <w:bCs/>
        </w:rPr>
        <w:t>inflammation</w:t>
      </w:r>
      <w:proofErr w:type="spellEnd"/>
      <w:r w:rsidRPr="000B694A">
        <w:rPr>
          <w:b w:val="0"/>
          <w:bCs/>
        </w:rPr>
        <w:t>. </w:t>
      </w:r>
      <w:proofErr w:type="spellStart"/>
      <w:r w:rsidRPr="000B694A">
        <w:rPr>
          <w:b w:val="0"/>
          <w:bCs/>
          <w:i/>
          <w:iCs/>
        </w:rPr>
        <w:t>Drug</w:t>
      </w:r>
      <w:proofErr w:type="spellEnd"/>
      <w:r w:rsidRPr="000B694A">
        <w:rPr>
          <w:b w:val="0"/>
          <w:bCs/>
          <w:i/>
          <w:iCs/>
        </w:rPr>
        <w:t xml:space="preserve"> </w:t>
      </w:r>
      <w:r w:rsidR="001B2F19">
        <w:rPr>
          <w:b w:val="0"/>
          <w:bCs/>
          <w:i/>
          <w:iCs/>
        </w:rPr>
        <w:t>D</w:t>
      </w:r>
      <w:r w:rsidRPr="000B694A">
        <w:rPr>
          <w:b w:val="0"/>
          <w:bCs/>
          <w:i/>
          <w:iCs/>
        </w:rPr>
        <w:t xml:space="preserve">esign, </w:t>
      </w:r>
      <w:r w:rsidR="001B2F19">
        <w:rPr>
          <w:b w:val="0"/>
          <w:bCs/>
          <w:i/>
          <w:iCs/>
        </w:rPr>
        <w:t>D</w:t>
      </w:r>
      <w:r w:rsidRPr="000B694A">
        <w:rPr>
          <w:b w:val="0"/>
          <w:bCs/>
          <w:i/>
          <w:iCs/>
        </w:rPr>
        <w:t xml:space="preserve">evelopment and </w:t>
      </w:r>
      <w:proofErr w:type="spellStart"/>
      <w:r w:rsidR="001B2F19">
        <w:rPr>
          <w:b w:val="0"/>
          <w:bCs/>
          <w:i/>
          <w:iCs/>
        </w:rPr>
        <w:t>T</w:t>
      </w:r>
      <w:r w:rsidRPr="000B694A">
        <w:rPr>
          <w:b w:val="0"/>
          <w:bCs/>
          <w:i/>
          <w:iCs/>
        </w:rPr>
        <w:t>herapy</w:t>
      </w:r>
      <w:proofErr w:type="spellEnd"/>
      <w:r w:rsidRPr="000B694A">
        <w:rPr>
          <w:b w:val="0"/>
          <w:bCs/>
        </w:rPr>
        <w:t>, 1385-1408.</w:t>
      </w:r>
      <w:r>
        <w:rPr>
          <w:b w:val="0"/>
          <w:bCs/>
        </w:rPr>
        <w:t xml:space="preserve"> </w:t>
      </w:r>
      <w:proofErr w:type="gramStart"/>
      <w:r>
        <w:rPr>
          <w:b w:val="0"/>
          <w:bCs/>
        </w:rPr>
        <w:t>doi</w:t>
      </w:r>
      <w:proofErr w:type="gramEnd"/>
      <w:r>
        <w:rPr>
          <w:b w:val="0"/>
          <w:bCs/>
        </w:rPr>
        <w:t>:</w:t>
      </w:r>
      <w:r w:rsidRPr="001B395B">
        <w:rPr>
          <w:b w:val="0"/>
          <w:bCs/>
        </w:rPr>
        <w:t>10.2147/DDDT.S299120</w:t>
      </w:r>
    </w:p>
    <w:p w14:paraId="469A3F6E" w14:textId="77777777" w:rsidR="00845596" w:rsidRPr="000B694A" w:rsidRDefault="00845596" w:rsidP="00DD0105">
      <w:pPr>
        <w:pStyle w:val="Stil2"/>
        <w:ind w:left="567" w:hanging="567"/>
        <w:rPr>
          <w:b w:val="0"/>
          <w:bCs/>
        </w:rPr>
      </w:pPr>
      <w:proofErr w:type="spellStart"/>
      <w:r w:rsidRPr="000B694A">
        <w:rPr>
          <w:b w:val="0"/>
          <w:bCs/>
        </w:rPr>
        <w:t>Tian</w:t>
      </w:r>
      <w:proofErr w:type="spellEnd"/>
      <w:r w:rsidRPr="000B694A">
        <w:rPr>
          <w:b w:val="0"/>
          <w:bCs/>
        </w:rPr>
        <w:t xml:space="preserve">, J., Lu, Y., Zhang, H., </w:t>
      </w:r>
      <w:proofErr w:type="spellStart"/>
      <w:r w:rsidRPr="000B694A">
        <w:rPr>
          <w:b w:val="0"/>
          <w:bCs/>
        </w:rPr>
        <w:t>Chau</w:t>
      </w:r>
      <w:proofErr w:type="spellEnd"/>
      <w:r w:rsidRPr="000B694A">
        <w:rPr>
          <w:b w:val="0"/>
          <w:bCs/>
        </w:rPr>
        <w:t xml:space="preserve">, C. H., Dang, H. N., Kaufman, D. L. (2004). </w:t>
      </w:r>
      <w:proofErr w:type="gramStart"/>
      <w:r w:rsidRPr="000B694A">
        <w:rPr>
          <w:b w:val="0"/>
          <w:bCs/>
        </w:rPr>
        <w:t>γ</w:t>
      </w:r>
      <w:proofErr w:type="gramEnd"/>
      <w:r w:rsidRPr="000B694A">
        <w:rPr>
          <w:b w:val="0"/>
          <w:bCs/>
        </w:rPr>
        <w:t>-</w:t>
      </w:r>
      <w:proofErr w:type="spellStart"/>
      <w:r w:rsidRPr="000B694A">
        <w:rPr>
          <w:b w:val="0"/>
          <w:bCs/>
        </w:rPr>
        <w:t>Aminobutyric</w:t>
      </w:r>
      <w:proofErr w:type="spellEnd"/>
      <w:r w:rsidRPr="000B694A">
        <w:rPr>
          <w:b w:val="0"/>
          <w:bCs/>
        </w:rPr>
        <w:t xml:space="preserve"> </w:t>
      </w:r>
      <w:proofErr w:type="spellStart"/>
      <w:r w:rsidRPr="000B694A">
        <w:rPr>
          <w:b w:val="0"/>
          <w:bCs/>
        </w:rPr>
        <w:t>acid</w:t>
      </w:r>
      <w:proofErr w:type="spellEnd"/>
      <w:r w:rsidRPr="000B694A">
        <w:rPr>
          <w:b w:val="0"/>
          <w:bCs/>
        </w:rPr>
        <w:t xml:space="preserve"> </w:t>
      </w:r>
      <w:proofErr w:type="spellStart"/>
      <w:r w:rsidRPr="000B694A">
        <w:rPr>
          <w:b w:val="0"/>
          <w:bCs/>
        </w:rPr>
        <w:t>inhibits</w:t>
      </w:r>
      <w:proofErr w:type="spellEnd"/>
      <w:r w:rsidRPr="000B694A">
        <w:rPr>
          <w:b w:val="0"/>
          <w:bCs/>
        </w:rPr>
        <w:t xml:space="preserve"> T </w:t>
      </w:r>
      <w:proofErr w:type="spellStart"/>
      <w:r w:rsidRPr="000B694A">
        <w:rPr>
          <w:b w:val="0"/>
          <w:bCs/>
        </w:rPr>
        <w:t>cell</w:t>
      </w:r>
      <w:proofErr w:type="spellEnd"/>
      <w:r w:rsidRPr="000B694A">
        <w:rPr>
          <w:b w:val="0"/>
          <w:bCs/>
        </w:rPr>
        <w:t xml:space="preserve"> </w:t>
      </w:r>
      <w:proofErr w:type="spellStart"/>
      <w:r w:rsidRPr="000B694A">
        <w:rPr>
          <w:b w:val="0"/>
          <w:bCs/>
        </w:rPr>
        <w:t>autoimmunity</w:t>
      </w:r>
      <w:proofErr w:type="spellEnd"/>
      <w:r w:rsidRPr="000B694A">
        <w:rPr>
          <w:b w:val="0"/>
          <w:bCs/>
        </w:rPr>
        <w:t xml:space="preserve"> and </w:t>
      </w:r>
      <w:proofErr w:type="spellStart"/>
      <w:r w:rsidRPr="000B694A">
        <w:rPr>
          <w:b w:val="0"/>
          <w:bCs/>
        </w:rPr>
        <w:t>the</w:t>
      </w:r>
      <w:proofErr w:type="spellEnd"/>
      <w:r w:rsidRPr="000B694A">
        <w:rPr>
          <w:b w:val="0"/>
          <w:bCs/>
        </w:rPr>
        <w:t xml:space="preserve"> </w:t>
      </w:r>
      <w:proofErr w:type="spellStart"/>
      <w:r w:rsidRPr="000B694A">
        <w:rPr>
          <w:b w:val="0"/>
          <w:bCs/>
        </w:rPr>
        <w:t>development</w:t>
      </w:r>
      <w:proofErr w:type="spellEnd"/>
      <w:r w:rsidRPr="000B694A">
        <w:rPr>
          <w:b w:val="0"/>
          <w:bCs/>
        </w:rPr>
        <w:t xml:space="preserve"> of </w:t>
      </w:r>
      <w:proofErr w:type="spellStart"/>
      <w:r w:rsidRPr="000B694A">
        <w:rPr>
          <w:b w:val="0"/>
          <w:bCs/>
        </w:rPr>
        <w:t>inflammatory</w:t>
      </w:r>
      <w:proofErr w:type="spellEnd"/>
      <w:r w:rsidRPr="000B694A">
        <w:rPr>
          <w:b w:val="0"/>
          <w:bCs/>
        </w:rPr>
        <w:t xml:space="preserve"> </w:t>
      </w:r>
      <w:proofErr w:type="spellStart"/>
      <w:r w:rsidRPr="000B694A">
        <w:rPr>
          <w:b w:val="0"/>
          <w:bCs/>
        </w:rPr>
        <w:t>responses</w:t>
      </w:r>
      <w:proofErr w:type="spellEnd"/>
      <w:r w:rsidRPr="000B694A">
        <w:rPr>
          <w:b w:val="0"/>
          <w:bCs/>
        </w:rPr>
        <w:t xml:space="preserve"> in a </w:t>
      </w:r>
      <w:proofErr w:type="spellStart"/>
      <w:r w:rsidRPr="000B694A">
        <w:rPr>
          <w:b w:val="0"/>
          <w:bCs/>
        </w:rPr>
        <w:t>mouse</w:t>
      </w:r>
      <w:proofErr w:type="spellEnd"/>
      <w:r w:rsidRPr="000B694A">
        <w:rPr>
          <w:b w:val="0"/>
          <w:bCs/>
        </w:rPr>
        <w:t xml:space="preserve"> </w:t>
      </w:r>
      <w:proofErr w:type="spellStart"/>
      <w:r w:rsidRPr="000B694A">
        <w:rPr>
          <w:b w:val="0"/>
          <w:bCs/>
        </w:rPr>
        <w:t>type</w:t>
      </w:r>
      <w:proofErr w:type="spellEnd"/>
      <w:r w:rsidRPr="000B694A">
        <w:rPr>
          <w:b w:val="0"/>
          <w:bCs/>
        </w:rPr>
        <w:t xml:space="preserve"> 1 </w:t>
      </w:r>
      <w:proofErr w:type="spellStart"/>
      <w:r w:rsidRPr="000B694A">
        <w:rPr>
          <w:b w:val="0"/>
          <w:bCs/>
        </w:rPr>
        <w:t>diabetes</w:t>
      </w:r>
      <w:proofErr w:type="spellEnd"/>
      <w:r w:rsidRPr="000B694A">
        <w:rPr>
          <w:b w:val="0"/>
          <w:bCs/>
        </w:rPr>
        <w:t xml:space="preserve"> model. </w:t>
      </w:r>
      <w:proofErr w:type="spellStart"/>
      <w:proofErr w:type="gramStart"/>
      <w:r w:rsidRPr="000B694A">
        <w:rPr>
          <w:b w:val="0"/>
          <w:bCs/>
          <w:i/>
          <w:iCs/>
        </w:rPr>
        <w:t>the</w:t>
      </w:r>
      <w:proofErr w:type="spellEnd"/>
      <w:proofErr w:type="gramEnd"/>
      <w:r w:rsidRPr="000B694A">
        <w:rPr>
          <w:b w:val="0"/>
          <w:bCs/>
          <w:i/>
          <w:iCs/>
        </w:rPr>
        <w:t xml:space="preserve"> </w:t>
      </w:r>
      <w:proofErr w:type="spellStart"/>
      <w:r w:rsidRPr="000B694A">
        <w:rPr>
          <w:b w:val="0"/>
          <w:bCs/>
          <w:i/>
          <w:iCs/>
        </w:rPr>
        <w:t>Journal</w:t>
      </w:r>
      <w:proofErr w:type="spellEnd"/>
      <w:r w:rsidRPr="000B694A">
        <w:rPr>
          <w:b w:val="0"/>
          <w:bCs/>
          <w:i/>
          <w:iCs/>
        </w:rPr>
        <w:t xml:space="preserve"> of </w:t>
      </w:r>
      <w:proofErr w:type="spellStart"/>
      <w:r w:rsidRPr="000B694A">
        <w:rPr>
          <w:b w:val="0"/>
          <w:bCs/>
          <w:i/>
          <w:iCs/>
        </w:rPr>
        <w:t>Immunology</w:t>
      </w:r>
      <w:proofErr w:type="spellEnd"/>
      <w:r w:rsidRPr="000B694A">
        <w:rPr>
          <w:b w:val="0"/>
          <w:bCs/>
        </w:rPr>
        <w:t>, </w:t>
      </w:r>
      <w:r w:rsidRPr="000B694A">
        <w:rPr>
          <w:b w:val="0"/>
          <w:bCs/>
          <w:i/>
          <w:iCs/>
        </w:rPr>
        <w:t>173</w:t>
      </w:r>
      <w:r w:rsidRPr="000B694A">
        <w:rPr>
          <w:b w:val="0"/>
          <w:bCs/>
        </w:rPr>
        <w:t>(8), 5298-5304.</w:t>
      </w:r>
      <w:r>
        <w:rPr>
          <w:b w:val="0"/>
          <w:bCs/>
        </w:rPr>
        <w:t xml:space="preserve"> </w:t>
      </w:r>
      <w:proofErr w:type="gramStart"/>
      <w:r>
        <w:rPr>
          <w:b w:val="0"/>
          <w:bCs/>
        </w:rPr>
        <w:t>doi</w:t>
      </w:r>
      <w:proofErr w:type="gramEnd"/>
      <w:r>
        <w:rPr>
          <w:b w:val="0"/>
          <w:bCs/>
        </w:rPr>
        <w:t>:</w:t>
      </w:r>
      <w:r w:rsidRPr="001B395B">
        <w:rPr>
          <w:b w:val="0"/>
          <w:bCs/>
        </w:rPr>
        <w:t>10.4049/jimmunol.173.8.5298</w:t>
      </w:r>
    </w:p>
    <w:p w14:paraId="26804ADC" w14:textId="122493FE" w:rsidR="00845596" w:rsidRPr="000B694A" w:rsidRDefault="00845596" w:rsidP="00DD0105">
      <w:pPr>
        <w:pStyle w:val="Stil2"/>
        <w:ind w:left="567" w:hanging="567"/>
        <w:rPr>
          <w:b w:val="0"/>
          <w:bCs/>
        </w:rPr>
      </w:pPr>
      <w:proofErr w:type="spellStart"/>
      <w:r w:rsidRPr="000B694A">
        <w:rPr>
          <w:b w:val="0"/>
          <w:bCs/>
        </w:rPr>
        <w:t>Trumbo</w:t>
      </w:r>
      <w:proofErr w:type="spellEnd"/>
      <w:r w:rsidRPr="000B694A">
        <w:rPr>
          <w:b w:val="0"/>
          <w:bCs/>
        </w:rPr>
        <w:t xml:space="preserve">, P., </w:t>
      </w:r>
      <w:proofErr w:type="spellStart"/>
      <w:r w:rsidRPr="000B694A">
        <w:rPr>
          <w:b w:val="0"/>
          <w:bCs/>
        </w:rPr>
        <w:t>Schlicker</w:t>
      </w:r>
      <w:proofErr w:type="spellEnd"/>
      <w:r w:rsidRPr="000B694A">
        <w:rPr>
          <w:b w:val="0"/>
          <w:bCs/>
        </w:rPr>
        <w:t xml:space="preserve">, S., </w:t>
      </w:r>
      <w:proofErr w:type="spellStart"/>
      <w:r w:rsidRPr="000B694A">
        <w:rPr>
          <w:b w:val="0"/>
          <w:bCs/>
        </w:rPr>
        <w:t>Yates</w:t>
      </w:r>
      <w:proofErr w:type="spellEnd"/>
      <w:r w:rsidRPr="000B694A">
        <w:rPr>
          <w:b w:val="0"/>
          <w:bCs/>
        </w:rPr>
        <w:t>, A. A.</w:t>
      </w:r>
      <w:proofErr w:type="gramStart"/>
      <w:r w:rsidRPr="000B694A">
        <w:rPr>
          <w:b w:val="0"/>
          <w:bCs/>
        </w:rPr>
        <w:t xml:space="preserve">,  </w:t>
      </w:r>
      <w:proofErr w:type="spellStart"/>
      <w:r w:rsidRPr="000B694A">
        <w:rPr>
          <w:b w:val="0"/>
          <w:bCs/>
        </w:rPr>
        <w:t>Poos</w:t>
      </w:r>
      <w:proofErr w:type="spellEnd"/>
      <w:proofErr w:type="gramEnd"/>
      <w:r w:rsidRPr="000B694A">
        <w:rPr>
          <w:b w:val="0"/>
          <w:bCs/>
        </w:rPr>
        <w:t xml:space="preserve">, M. (2002). </w:t>
      </w:r>
      <w:proofErr w:type="spellStart"/>
      <w:r w:rsidRPr="000B694A">
        <w:rPr>
          <w:b w:val="0"/>
          <w:bCs/>
        </w:rPr>
        <w:t>Dietary</w:t>
      </w:r>
      <w:proofErr w:type="spellEnd"/>
      <w:r w:rsidRPr="000B694A">
        <w:rPr>
          <w:b w:val="0"/>
          <w:bCs/>
        </w:rPr>
        <w:t xml:space="preserve"> reference </w:t>
      </w:r>
      <w:proofErr w:type="spellStart"/>
      <w:r w:rsidRPr="000B694A">
        <w:rPr>
          <w:b w:val="0"/>
          <w:bCs/>
        </w:rPr>
        <w:t>intakes</w:t>
      </w:r>
      <w:proofErr w:type="spellEnd"/>
      <w:r w:rsidRPr="000B694A">
        <w:rPr>
          <w:b w:val="0"/>
          <w:bCs/>
        </w:rPr>
        <w:t xml:space="preserve"> </w:t>
      </w:r>
      <w:proofErr w:type="spellStart"/>
      <w:r w:rsidRPr="000B694A">
        <w:rPr>
          <w:b w:val="0"/>
          <w:bCs/>
        </w:rPr>
        <w:t>for</w:t>
      </w:r>
      <w:proofErr w:type="spellEnd"/>
      <w:r w:rsidRPr="000B694A">
        <w:rPr>
          <w:b w:val="0"/>
          <w:bCs/>
        </w:rPr>
        <w:t xml:space="preserve"> </w:t>
      </w:r>
      <w:proofErr w:type="spellStart"/>
      <w:r w:rsidRPr="000B694A">
        <w:rPr>
          <w:b w:val="0"/>
          <w:bCs/>
        </w:rPr>
        <w:t>energy</w:t>
      </w:r>
      <w:proofErr w:type="spellEnd"/>
      <w:r w:rsidRPr="000B694A">
        <w:rPr>
          <w:b w:val="0"/>
          <w:bCs/>
        </w:rPr>
        <w:t xml:space="preserve">, </w:t>
      </w:r>
      <w:proofErr w:type="spellStart"/>
      <w:r w:rsidRPr="000B694A">
        <w:rPr>
          <w:b w:val="0"/>
          <w:bCs/>
        </w:rPr>
        <w:t>carbohydrate</w:t>
      </w:r>
      <w:proofErr w:type="spellEnd"/>
      <w:r w:rsidRPr="000B694A">
        <w:rPr>
          <w:b w:val="0"/>
          <w:bCs/>
        </w:rPr>
        <w:t xml:space="preserve">, fiber, </w:t>
      </w:r>
      <w:proofErr w:type="spellStart"/>
      <w:r w:rsidRPr="000B694A">
        <w:rPr>
          <w:b w:val="0"/>
          <w:bCs/>
        </w:rPr>
        <w:t>fat</w:t>
      </w:r>
      <w:proofErr w:type="spellEnd"/>
      <w:r w:rsidRPr="000B694A">
        <w:rPr>
          <w:b w:val="0"/>
          <w:bCs/>
        </w:rPr>
        <w:t xml:space="preserve">, </w:t>
      </w:r>
      <w:proofErr w:type="spellStart"/>
      <w:r w:rsidRPr="000B694A">
        <w:rPr>
          <w:b w:val="0"/>
          <w:bCs/>
        </w:rPr>
        <w:t>fatty</w:t>
      </w:r>
      <w:proofErr w:type="spellEnd"/>
      <w:r w:rsidRPr="000B694A">
        <w:rPr>
          <w:b w:val="0"/>
          <w:bCs/>
        </w:rPr>
        <w:t xml:space="preserve"> </w:t>
      </w:r>
      <w:proofErr w:type="spellStart"/>
      <w:r w:rsidRPr="000B694A">
        <w:rPr>
          <w:b w:val="0"/>
          <w:bCs/>
        </w:rPr>
        <w:t>acids</w:t>
      </w:r>
      <w:proofErr w:type="spellEnd"/>
      <w:r w:rsidRPr="000B694A">
        <w:rPr>
          <w:b w:val="0"/>
          <w:bCs/>
        </w:rPr>
        <w:t xml:space="preserve">, </w:t>
      </w:r>
      <w:proofErr w:type="spellStart"/>
      <w:r w:rsidRPr="000B694A">
        <w:rPr>
          <w:b w:val="0"/>
          <w:bCs/>
        </w:rPr>
        <w:t>cholesterol</w:t>
      </w:r>
      <w:proofErr w:type="spellEnd"/>
      <w:r w:rsidRPr="000B694A">
        <w:rPr>
          <w:b w:val="0"/>
          <w:bCs/>
        </w:rPr>
        <w:t xml:space="preserve">, protein and amino </w:t>
      </w:r>
      <w:proofErr w:type="spellStart"/>
      <w:proofErr w:type="gramStart"/>
      <w:r w:rsidRPr="000B694A">
        <w:rPr>
          <w:b w:val="0"/>
          <w:bCs/>
        </w:rPr>
        <w:t>acids</w:t>
      </w:r>
      <w:proofErr w:type="spellEnd"/>
      <w:r w:rsidRPr="000B694A">
        <w:rPr>
          <w:b w:val="0"/>
          <w:bCs/>
        </w:rPr>
        <w:t>.(</w:t>
      </w:r>
      <w:proofErr w:type="spellStart"/>
      <w:proofErr w:type="gramEnd"/>
      <w:r w:rsidRPr="000B694A">
        <w:rPr>
          <w:b w:val="0"/>
          <w:bCs/>
        </w:rPr>
        <w:t>Commentary</w:t>
      </w:r>
      <w:proofErr w:type="spellEnd"/>
      <w:r w:rsidRPr="000B694A">
        <w:rPr>
          <w:b w:val="0"/>
          <w:bCs/>
        </w:rPr>
        <w:t xml:space="preserve">). </w:t>
      </w:r>
      <w:proofErr w:type="spellStart"/>
      <w:r w:rsidRPr="0008514E">
        <w:rPr>
          <w:b w:val="0"/>
          <w:bCs/>
          <w:i/>
          <w:iCs/>
        </w:rPr>
        <w:t>Journal</w:t>
      </w:r>
      <w:proofErr w:type="spellEnd"/>
      <w:r w:rsidRPr="0008514E">
        <w:rPr>
          <w:b w:val="0"/>
          <w:bCs/>
          <w:i/>
          <w:iCs/>
        </w:rPr>
        <w:t xml:space="preserve"> of </w:t>
      </w:r>
      <w:proofErr w:type="spellStart"/>
      <w:r w:rsidR="001B2F19">
        <w:rPr>
          <w:b w:val="0"/>
          <w:bCs/>
          <w:i/>
          <w:iCs/>
        </w:rPr>
        <w:t>T</w:t>
      </w:r>
      <w:r w:rsidRPr="0008514E">
        <w:rPr>
          <w:b w:val="0"/>
          <w:bCs/>
          <w:i/>
          <w:iCs/>
        </w:rPr>
        <w:t>he</w:t>
      </w:r>
      <w:proofErr w:type="spellEnd"/>
      <w:r w:rsidRPr="0008514E">
        <w:rPr>
          <w:b w:val="0"/>
          <w:bCs/>
          <w:i/>
          <w:iCs/>
        </w:rPr>
        <w:t xml:space="preserve"> </w:t>
      </w:r>
      <w:proofErr w:type="spellStart"/>
      <w:r w:rsidR="001B2F19">
        <w:rPr>
          <w:b w:val="0"/>
          <w:bCs/>
          <w:i/>
          <w:iCs/>
        </w:rPr>
        <w:t>A</w:t>
      </w:r>
      <w:r w:rsidRPr="0008514E">
        <w:rPr>
          <w:b w:val="0"/>
          <w:bCs/>
          <w:i/>
          <w:iCs/>
        </w:rPr>
        <w:t>merican</w:t>
      </w:r>
      <w:proofErr w:type="spellEnd"/>
      <w:r w:rsidRPr="0008514E">
        <w:rPr>
          <w:b w:val="0"/>
          <w:bCs/>
          <w:i/>
          <w:iCs/>
        </w:rPr>
        <w:t xml:space="preserve"> </w:t>
      </w:r>
      <w:proofErr w:type="spellStart"/>
      <w:r w:rsidR="001B2F19">
        <w:rPr>
          <w:b w:val="0"/>
          <w:bCs/>
          <w:i/>
          <w:iCs/>
        </w:rPr>
        <w:t>D</w:t>
      </w:r>
      <w:r w:rsidRPr="0008514E">
        <w:rPr>
          <w:b w:val="0"/>
          <w:bCs/>
          <w:i/>
          <w:iCs/>
        </w:rPr>
        <w:t>ietetic</w:t>
      </w:r>
      <w:proofErr w:type="spellEnd"/>
      <w:r w:rsidRPr="0008514E">
        <w:rPr>
          <w:b w:val="0"/>
          <w:bCs/>
          <w:i/>
          <w:iCs/>
        </w:rPr>
        <w:t xml:space="preserve"> </w:t>
      </w:r>
      <w:proofErr w:type="spellStart"/>
      <w:r w:rsidR="001B2F19">
        <w:rPr>
          <w:b w:val="0"/>
          <w:bCs/>
          <w:i/>
          <w:iCs/>
        </w:rPr>
        <w:t>A</w:t>
      </w:r>
      <w:r w:rsidRPr="0008514E">
        <w:rPr>
          <w:b w:val="0"/>
          <w:bCs/>
          <w:i/>
          <w:iCs/>
        </w:rPr>
        <w:t>ssociation</w:t>
      </w:r>
      <w:proofErr w:type="spellEnd"/>
      <w:r w:rsidRPr="000B694A">
        <w:rPr>
          <w:b w:val="0"/>
          <w:bCs/>
        </w:rPr>
        <w:t xml:space="preserve">, </w:t>
      </w:r>
      <w:r w:rsidRPr="001B2F19">
        <w:rPr>
          <w:b w:val="0"/>
          <w:bCs/>
          <w:i/>
          <w:iCs/>
        </w:rPr>
        <w:t>102</w:t>
      </w:r>
      <w:r w:rsidRPr="000B694A">
        <w:rPr>
          <w:b w:val="0"/>
          <w:bCs/>
        </w:rPr>
        <w:t>(11), 1621-1631.</w:t>
      </w:r>
      <w:r>
        <w:rPr>
          <w:b w:val="0"/>
          <w:bCs/>
        </w:rPr>
        <w:t xml:space="preserve"> </w:t>
      </w:r>
      <w:proofErr w:type="gramStart"/>
      <w:r>
        <w:rPr>
          <w:b w:val="0"/>
          <w:bCs/>
        </w:rPr>
        <w:t>doi</w:t>
      </w:r>
      <w:proofErr w:type="gramEnd"/>
      <w:r>
        <w:rPr>
          <w:b w:val="0"/>
          <w:bCs/>
        </w:rPr>
        <w:t>:</w:t>
      </w:r>
      <w:r w:rsidRPr="001B395B">
        <w:rPr>
          <w:b w:val="0"/>
          <w:bCs/>
        </w:rPr>
        <w:t>10.1016/s0002-8223(02)90346-9</w:t>
      </w:r>
    </w:p>
    <w:p w14:paraId="22C4A2FB" w14:textId="77777777" w:rsidR="00845596" w:rsidRPr="000B694A" w:rsidRDefault="00845596" w:rsidP="00DD0105">
      <w:pPr>
        <w:spacing w:after="120" w:line="360" w:lineRule="auto"/>
        <w:ind w:left="567" w:hanging="567"/>
        <w:jc w:val="both"/>
        <w:rPr>
          <w:sz w:val="24"/>
          <w:szCs w:val="24"/>
        </w:rPr>
      </w:pPr>
      <w:proofErr w:type="spellStart"/>
      <w:r w:rsidRPr="000B694A">
        <w:rPr>
          <w:sz w:val="24"/>
          <w:szCs w:val="24"/>
        </w:rPr>
        <w:t>Truyen</w:t>
      </w:r>
      <w:proofErr w:type="spellEnd"/>
      <w:r w:rsidRPr="000B694A">
        <w:rPr>
          <w:sz w:val="24"/>
          <w:szCs w:val="24"/>
        </w:rPr>
        <w:t xml:space="preserve">, U., </w:t>
      </w:r>
      <w:proofErr w:type="spellStart"/>
      <w:r w:rsidRPr="000B694A">
        <w:rPr>
          <w:sz w:val="24"/>
          <w:szCs w:val="24"/>
        </w:rPr>
        <w:t>Agbandje</w:t>
      </w:r>
      <w:proofErr w:type="spellEnd"/>
      <w:r w:rsidRPr="000B694A">
        <w:rPr>
          <w:sz w:val="24"/>
          <w:szCs w:val="24"/>
        </w:rPr>
        <w:t xml:space="preserve">, M., </w:t>
      </w:r>
      <w:proofErr w:type="spellStart"/>
      <w:r w:rsidRPr="000B694A">
        <w:rPr>
          <w:sz w:val="24"/>
          <w:szCs w:val="24"/>
        </w:rPr>
        <w:t>Parrish</w:t>
      </w:r>
      <w:proofErr w:type="spellEnd"/>
      <w:r w:rsidRPr="000B694A">
        <w:rPr>
          <w:sz w:val="24"/>
          <w:szCs w:val="24"/>
        </w:rPr>
        <w:t xml:space="preserve">, C. R. (1994). </w:t>
      </w:r>
      <w:proofErr w:type="spellStart"/>
      <w:r w:rsidRPr="000B694A">
        <w:rPr>
          <w:sz w:val="24"/>
          <w:szCs w:val="24"/>
        </w:rPr>
        <w:t>Characterization</w:t>
      </w:r>
      <w:proofErr w:type="spellEnd"/>
      <w:r w:rsidRPr="000B694A">
        <w:rPr>
          <w:sz w:val="24"/>
          <w:szCs w:val="24"/>
        </w:rPr>
        <w:t xml:space="preserve"> of </w:t>
      </w:r>
      <w:proofErr w:type="spellStart"/>
      <w:r w:rsidRPr="000B694A">
        <w:rPr>
          <w:sz w:val="24"/>
          <w:szCs w:val="24"/>
        </w:rPr>
        <w:t>the</w:t>
      </w:r>
      <w:proofErr w:type="spellEnd"/>
      <w:r w:rsidRPr="000B694A">
        <w:rPr>
          <w:sz w:val="24"/>
          <w:szCs w:val="24"/>
        </w:rPr>
        <w:t xml:space="preserve"> </w:t>
      </w:r>
      <w:proofErr w:type="spellStart"/>
      <w:r w:rsidRPr="000B694A">
        <w:rPr>
          <w:sz w:val="24"/>
          <w:szCs w:val="24"/>
        </w:rPr>
        <w:t>feline</w:t>
      </w:r>
      <w:proofErr w:type="spellEnd"/>
      <w:r w:rsidRPr="000B694A">
        <w:rPr>
          <w:sz w:val="24"/>
          <w:szCs w:val="24"/>
        </w:rPr>
        <w:t xml:space="preserve"> host </w:t>
      </w:r>
      <w:proofErr w:type="spellStart"/>
      <w:r w:rsidRPr="000B694A">
        <w:rPr>
          <w:sz w:val="24"/>
          <w:szCs w:val="24"/>
        </w:rPr>
        <w:t>range</w:t>
      </w:r>
      <w:proofErr w:type="spellEnd"/>
      <w:r w:rsidRPr="000B694A">
        <w:rPr>
          <w:sz w:val="24"/>
          <w:szCs w:val="24"/>
        </w:rPr>
        <w:t xml:space="preserve"> and a </w:t>
      </w:r>
      <w:proofErr w:type="spellStart"/>
      <w:r w:rsidRPr="000B694A">
        <w:rPr>
          <w:sz w:val="24"/>
          <w:szCs w:val="24"/>
        </w:rPr>
        <w:t>specific</w:t>
      </w:r>
      <w:proofErr w:type="spellEnd"/>
      <w:r w:rsidRPr="000B694A">
        <w:rPr>
          <w:sz w:val="24"/>
          <w:szCs w:val="24"/>
        </w:rPr>
        <w:t xml:space="preserve"> </w:t>
      </w:r>
      <w:proofErr w:type="spellStart"/>
      <w:r w:rsidRPr="000B694A">
        <w:rPr>
          <w:sz w:val="24"/>
          <w:szCs w:val="24"/>
        </w:rPr>
        <w:t>epitope</w:t>
      </w:r>
      <w:proofErr w:type="spellEnd"/>
      <w:r w:rsidRPr="000B694A">
        <w:rPr>
          <w:sz w:val="24"/>
          <w:szCs w:val="24"/>
        </w:rPr>
        <w:t xml:space="preserve"> of </w:t>
      </w:r>
      <w:proofErr w:type="spellStart"/>
      <w:r w:rsidRPr="000B694A">
        <w:rPr>
          <w:sz w:val="24"/>
          <w:szCs w:val="24"/>
        </w:rPr>
        <w:t>feline</w:t>
      </w:r>
      <w:proofErr w:type="spellEnd"/>
      <w:r w:rsidRPr="000B694A">
        <w:rPr>
          <w:sz w:val="24"/>
          <w:szCs w:val="24"/>
        </w:rPr>
        <w:t xml:space="preserve"> </w:t>
      </w:r>
      <w:proofErr w:type="spellStart"/>
      <w:r w:rsidRPr="000B694A">
        <w:rPr>
          <w:sz w:val="24"/>
          <w:szCs w:val="24"/>
        </w:rPr>
        <w:t>panleukopenia</w:t>
      </w:r>
      <w:proofErr w:type="spellEnd"/>
      <w:r w:rsidRPr="000B694A">
        <w:rPr>
          <w:sz w:val="24"/>
          <w:szCs w:val="24"/>
        </w:rPr>
        <w:t xml:space="preserve"> </w:t>
      </w:r>
      <w:proofErr w:type="spellStart"/>
      <w:r w:rsidRPr="000B694A">
        <w:rPr>
          <w:sz w:val="24"/>
          <w:szCs w:val="24"/>
        </w:rPr>
        <w:t>virus</w:t>
      </w:r>
      <w:proofErr w:type="spellEnd"/>
      <w:r w:rsidRPr="000B694A">
        <w:rPr>
          <w:sz w:val="24"/>
          <w:szCs w:val="24"/>
        </w:rPr>
        <w:t>. </w:t>
      </w:r>
      <w:proofErr w:type="spellStart"/>
      <w:r w:rsidRPr="000B694A">
        <w:rPr>
          <w:i/>
          <w:iCs/>
          <w:sz w:val="24"/>
          <w:szCs w:val="24"/>
        </w:rPr>
        <w:t>Virology</w:t>
      </w:r>
      <w:proofErr w:type="spellEnd"/>
      <w:r w:rsidRPr="000B694A">
        <w:rPr>
          <w:sz w:val="24"/>
          <w:szCs w:val="24"/>
        </w:rPr>
        <w:t>, </w:t>
      </w:r>
      <w:r w:rsidRPr="000B694A">
        <w:rPr>
          <w:i/>
          <w:iCs/>
          <w:sz w:val="24"/>
          <w:szCs w:val="24"/>
        </w:rPr>
        <w:t>200</w:t>
      </w:r>
      <w:r w:rsidRPr="000B694A">
        <w:rPr>
          <w:sz w:val="24"/>
          <w:szCs w:val="24"/>
        </w:rPr>
        <w:t>(2), 494-503.</w:t>
      </w:r>
      <w:r>
        <w:rPr>
          <w:sz w:val="24"/>
          <w:szCs w:val="24"/>
        </w:rPr>
        <w:t xml:space="preserve"> doi:</w:t>
      </w:r>
      <w:r w:rsidRPr="001B395B">
        <w:rPr>
          <w:sz w:val="24"/>
          <w:szCs w:val="24"/>
        </w:rPr>
        <w:t>10.1006/viro.1994.1212</w:t>
      </w:r>
    </w:p>
    <w:p w14:paraId="6CAD2E7A" w14:textId="77777777" w:rsidR="00845596" w:rsidRDefault="00845596" w:rsidP="00DD0105">
      <w:pPr>
        <w:pStyle w:val="Stil2"/>
        <w:ind w:left="567" w:hanging="567"/>
        <w:rPr>
          <w:b w:val="0"/>
          <w:bCs/>
        </w:rPr>
      </w:pPr>
      <w:r w:rsidRPr="00A65B54">
        <w:rPr>
          <w:b w:val="0"/>
          <w:bCs/>
        </w:rPr>
        <w:t xml:space="preserve">Tu, X., Chen, J., </w:t>
      </w:r>
      <w:proofErr w:type="spellStart"/>
      <w:r w:rsidRPr="00A65B54">
        <w:rPr>
          <w:b w:val="0"/>
          <w:bCs/>
        </w:rPr>
        <w:t>Liu</w:t>
      </w:r>
      <w:proofErr w:type="spellEnd"/>
      <w:r w:rsidRPr="00A65B54">
        <w:rPr>
          <w:b w:val="0"/>
          <w:bCs/>
        </w:rPr>
        <w:t xml:space="preserve">, W. (2025). Development and </w:t>
      </w:r>
      <w:proofErr w:type="spellStart"/>
      <w:r w:rsidRPr="00A65B54">
        <w:rPr>
          <w:b w:val="0"/>
          <w:bCs/>
        </w:rPr>
        <w:t>internal</w:t>
      </w:r>
      <w:proofErr w:type="spellEnd"/>
      <w:r w:rsidRPr="00A65B54">
        <w:rPr>
          <w:b w:val="0"/>
          <w:bCs/>
        </w:rPr>
        <w:t xml:space="preserve"> </w:t>
      </w:r>
      <w:proofErr w:type="spellStart"/>
      <w:r w:rsidRPr="00A65B54">
        <w:rPr>
          <w:b w:val="0"/>
          <w:bCs/>
        </w:rPr>
        <w:t>validation</w:t>
      </w:r>
      <w:proofErr w:type="spellEnd"/>
      <w:r w:rsidRPr="00A65B54">
        <w:rPr>
          <w:b w:val="0"/>
          <w:bCs/>
        </w:rPr>
        <w:t xml:space="preserve"> of a </w:t>
      </w:r>
      <w:proofErr w:type="spellStart"/>
      <w:r w:rsidRPr="00A65B54">
        <w:rPr>
          <w:b w:val="0"/>
          <w:bCs/>
        </w:rPr>
        <w:t>metabolism-related</w:t>
      </w:r>
      <w:proofErr w:type="spellEnd"/>
      <w:r w:rsidRPr="00A65B54">
        <w:rPr>
          <w:b w:val="0"/>
          <w:bCs/>
        </w:rPr>
        <w:t xml:space="preserve"> model </w:t>
      </w:r>
      <w:proofErr w:type="spellStart"/>
      <w:r w:rsidRPr="00A65B54">
        <w:rPr>
          <w:b w:val="0"/>
          <w:bCs/>
        </w:rPr>
        <w:t>for</w:t>
      </w:r>
      <w:proofErr w:type="spellEnd"/>
      <w:r w:rsidRPr="00A65B54">
        <w:rPr>
          <w:b w:val="0"/>
          <w:bCs/>
        </w:rPr>
        <w:t xml:space="preserve"> </w:t>
      </w:r>
      <w:proofErr w:type="spellStart"/>
      <w:r w:rsidRPr="00A65B54">
        <w:rPr>
          <w:b w:val="0"/>
          <w:bCs/>
        </w:rPr>
        <w:t>predicting</w:t>
      </w:r>
      <w:proofErr w:type="spellEnd"/>
      <w:r w:rsidRPr="00A65B54">
        <w:rPr>
          <w:b w:val="0"/>
          <w:bCs/>
        </w:rPr>
        <w:t xml:space="preserve"> 30-day </w:t>
      </w:r>
      <w:proofErr w:type="spellStart"/>
      <w:r w:rsidRPr="00A65B54">
        <w:rPr>
          <w:b w:val="0"/>
          <w:bCs/>
        </w:rPr>
        <w:t>mortality</w:t>
      </w:r>
      <w:proofErr w:type="spellEnd"/>
      <w:r w:rsidRPr="00A65B54">
        <w:rPr>
          <w:b w:val="0"/>
          <w:bCs/>
        </w:rPr>
        <w:t xml:space="preserve"> in neonatal sepsis. </w:t>
      </w:r>
      <w:r w:rsidRPr="00A65B54">
        <w:rPr>
          <w:b w:val="0"/>
          <w:bCs/>
          <w:i/>
          <w:iCs/>
        </w:rPr>
        <w:t xml:space="preserve">BMC </w:t>
      </w:r>
      <w:proofErr w:type="spellStart"/>
      <w:r w:rsidRPr="00A65B54">
        <w:rPr>
          <w:b w:val="0"/>
          <w:bCs/>
          <w:i/>
          <w:iCs/>
        </w:rPr>
        <w:t>Infectious</w:t>
      </w:r>
      <w:proofErr w:type="spellEnd"/>
      <w:r w:rsidRPr="00A65B54">
        <w:rPr>
          <w:b w:val="0"/>
          <w:bCs/>
          <w:i/>
          <w:iCs/>
        </w:rPr>
        <w:t xml:space="preserve"> </w:t>
      </w:r>
      <w:proofErr w:type="spellStart"/>
      <w:r w:rsidRPr="00A65B54">
        <w:rPr>
          <w:b w:val="0"/>
          <w:bCs/>
          <w:i/>
          <w:iCs/>
        </w:rPr>
        <w:t>Diseases</w:t>
      </w:r>
      <w:proofErr w:type="spellEnd"/>
      <w:r w:rsidRPr="00A65B54">
        <w:rPr>
          <w:b w:val="0"/>
          <w:bCs/>
        </w:rPr>
        <w:t>, </w:t>
      </w:r>
      <w:r w:rsidRPr="00A65B54">
        <w:rPr>
          <w:b w:val="0"/>
          <w:bCs/>
          <w:i/>
          <w:iCs/>
        </w:rPr>
        <w:t>25</w:t>
      </w:r>
      <w:r w:rsidRPr="00A65B54">
        <w:rPr>
          <w:b w:val="0"/>
          <w:bCs/>
        </w:rPr>
        <w:t>(1), 121.</w:t>
      </w:r>
      <w:r>
        <w:rPr>
          <w:b w:val="0"/>
          <w:bCs/>
        </w:rPr>
        <w:t xml:space="preserve"> doi:</w:t>
      </w:r>
      <w:r w:rsidRPr="001B395B">
        <w:rPr>
          <w:b w:val="0"/>
          <w:bCs/>
        </w:rPr>
        <w:t>10.1186/s12879-025-10527-z</w:t>
      </w:r>
    </w:p>
    <w:p w14:paraId="4ADD0078" w14:textId="35BD885D" w:rsidR="00845596" w:rsidRPr="000B694A" w:rsidRDefault="00845596" w:rsidP="00DD0105">
      <w:pPr>
        <w:spacing w:after="120" w:line="360" w:lineRule="auto"/>
        <w:ind w:left="567" w:hanging="567"/>
        <w:jc w:val="both"/>
        <w:rPr>
          <w:sz w:val="24"/>
          <w:szCs w:val="24"/>
        </w:rPr>
      </w:pPr>
      <w:proofErr w:type="spellStart"/>
      <w:r w:rsidRPr="000B694A">
        <w:rPr>
          <w:sz w:val="24"/>
          <w:szCs w:val="24"/>
        </w:rPr>
        <w:t>Tuteja</w:t>
      </w:r>
      <w:proofErr w:type="spellEnd"/>
      <w:r w:rsidRPr="000B694A">
        <w:rPr>
          <w:sz w:val="24"/>
          <w:szCs w:val="24"/>
        </w:rPr>
        <w:t>, D., Banu, K.</w:t>
      </w:r>
      <w:proofErr w:type="gramStart"/>
      <w:r w:rsidRPr="000B694A">
        <w:rPr>
          <w:sz w:val="24"/>
          <w:szCs w:val="24"/>
        </w:rPr>
        <w:t xml:space="preserve">,  </w:t>
      </w:r>
      <w:proofErr w:type="spellStart"/>
      <w:r w:rsidRPr="000B694A">
        <w:rPr>
          <w:sz w:val="24"/>
          <w:szCs w:val="24"/>
        </w:rPr>
        <w:t>Mondal</w:t>
      </w:r>
      <w:proofErr w:type="spellEnd"/>
      <w:proofErr w:type="gramEnd"/>
      <w:r w:rsidRPr="000B694A">
        <w:rPr>
          <w:sz w:val="24"/>
          <w:szCs w:val="24"/>
        </w:rPr>
        <w:t xml:space="preserve">, B. (2022). Canine </w:t>
      </w:r>
      <w:proofErr w:type="spellStart"/>
      <w:r w:rsidRPr="000B694A">
        <w:rPr>
          <w:sz w:val="24"/>
          <w:szCs w:val="24"/>
        </w:rPr>
        <w:t>parvovirology</w:t>
      </w:r>
      <w:proofErr w:type="spellEnd"/>
      <w:r w:rsidRPr="000B694A">
        <w:rPr>
          <w:sz w:val="24"/>
          <w:szCs w:val="24"/>
        </w:rPr>
        <w:t xml:space="preserve">–A </w:t>
      </w:r>
      <w:proofErr w:type="spellStart"/>
      <w:r w:rsidRPr="000B694A">
        <w:rPr>
          <w:sz w:val="24"/>
          <w:szCs w:val="24"/>
        </w:rPr>
        <w:t>brief</w:t>
      </w:r>
      <w:proofErr w:type="spellEnd"/>
      <w:r w:rsidRPr="000B694A">
        <w:rPr>
          <w:sz w:val="24"/>
          <w:szCs w:val="24"/>
        </w:rPr>
        <w:t xml:space="preserve"> </w:t>
      </w:r>
      <w:proofErr w:type="spellStart"/>
      <w:r w:rsidRPr="000B694A">
        <w:rPr>
          <w:sz w:val="24"/>
          <w:szCs w:val="24"/>
        </w:rPr>
        <w:t>updated</w:t>
      </w:r>
      <w:proofErr w:type="spellEnd"/>
      <w:r w:rsidRPr="000B694A">
        <w:rPr>
          <w:sz w:val="24"/>
          <w:szCs w:val="24"/>
        </w:rPr>
        <w:t xml:space="preserve"> </w:t>
      </w:r>
      <w:proofErr w:type="spellStart"/>
      <w:r w:rsidRPr="000B694A">
        <w:rPr>
          <w:sz w:val="24"/>
          <w:szCs w:val="24"/>
        </w:rPr>
        <w:t>review</w:t>
      </w:r>
      <w:proofErr w:type="spellEnd"/>
      <w:r w:rsidRPr="000B694A">
        <w:rPr>
          <w:sz w:val="24"/>
          <w:szCs w:val="24"/>
        </w:rPr>
        <w:t xml:space="preserve"> on </w:t>
      </w:r>
      <w:proofErr w:type="spellStart"/>
      <w:r w:rsidRPr="000B694A">
        <w:rPr>
          <w:sz w:val="24"/>
          <w:szCs w:val="24"/>
        </w:rPr>
        <w:t>structural</w:t>
      </w:r>
      <w:proofErr w:type="spellEnd"/>
      <w:r w:rsidRPr="000B694A">
        <w:rPr>
          <w:sz w:val="24"/>
          <w:szCs w:val="24"/>
        </w:rPr>
        <w:t xml:space="preserve"> </w:t>
      </w:r>
      <w:proofErr w:type="spellStart"/>
      <w:r w:rsidRPr="000B694A">
        <w:rPr>
          <w:sz w:val="24"/>
          <w:szCs w:val="24"/>
        </w:rPr>
        <w:t>biology</w:t>
      </w:r>
      <w:proofErr w:type="spellEnd"/>
      <w:r w:rsidRPr="000B694A">
        <w:rPr>
          <w:sz w:val="24"/>
          <w:szCs w:val="24"/>
        </w:rPr>
        <w:t xml:space="preserve">, </w:t>
      </w:r>
      <w:proofErr w:type="spellStart"/>
      <w:r w:rsidRPr="000B694A">
        <w:rPr>
          <w:sz w:val="24"/>
          <w:szCs w:val="24"/>
        </w:rPr>
        <w:t>occurrence</w:t>
      </w:r>
      <w:proofErr w:type="spellEnd"/>
      <w:r w:rsidRPr="000B694A">
        <w:rPr>
          <w:sz w:val="24"/>
          <w:szCs w:val="24"/>
        </w:rPr>
        <w:t xml:space="preserve">, </w:t>
      </w:r>
      <w:proofErr w:type="spellStart"/>
      <w:r w:rsidRPr="000B694A">
        <w:rPr>
          <w:sz w:val="24"/>
          <w:szCs w:val="24"/>
        </w:rPr>
        <w:t>pathogenesis</w:t>
      </w:r>
      <w:proofErr w:type="spellEnd"/>
      <w:r w:rsidRPr="000B694A">
        <w:rPr>
          <w:sz w:val="24"/>
          <w:szCs w:val="24"/>
        </w:rPr>
        <w:t xml:space="preserve">, </w:t>
      </w:r>
      <w:proofErr w:type="spellStart"/>
      <w:r w:rsidRPr="000B694A">
        <w:rPr>
          <w:sz w:val="24"/>
          <w:szCs w:val="24"/>
        </w:rPr>
        <w:t>clinical</w:t>
      </w:r>
      <w:proofErr w:type="spellEnd"/>
      <w:r w:rsidRPr="000B694A">
        <w:rPr>
          <w:sz w:val="24"/>
          <w:szCs w:val="24"/>
        </w:rPr>
        <w:t xml:space="preserve"> </w:t>
      </w:r>
      <w:proofErr w:type="spellStart"/>
      <w:r w:rsidRPr="000B694A">
        <w:rPr>
          <w:sz w:val="24"/>
          <w:szCs w:val="24"/>
        </w:rPr>
        <w:t>diagnosis</w:t>
      </w:r>
      <w:proofErr w:type="spellEnd"/>
      <w:r w:rsidRPr="000B694A">
        <w:rPr>
          <w:sz w:val="24"/>
          <w:szCs w:val="24"/>
        </w:rPr>
        <w:t xml:space="preserve">, </w:t>
      </w:r>
      <w:proofErr w:type="spellStart"/>
      <w:r w:rsidRPr="000B694A">
        <w:rPr>
          <w:sz w:val="24"/>
          <w:szCs w:val="24"/>
        </w:rPr>
        <w:t>treatment</w:t>
      </w:r>
      <w:proofErr w:type="spellEnd"/>
      <w:r w:rsidRPr="000B694A">
        <w:rPr>
          <w:sz w:val="24"/>
          <w:szCs w:val="24"/>
        </w:rPr>
        <w:t xml:space="preserve"> and </w:t>
      </w:r>
      <w:proofErr w:type="spellStart"/>
      <w:r w:rsidRPr="000B694A">
        <w:rPr>
          <w:sz w:val="24"/>
          <w:szCs w:val="24"/>
        </w:rPr>
        <w:lastRenderedPageBreak/>
        <w:t>prevention</w:t>
      </w:r>
      <w:proofErr w:type="spellEnd"/>
      <w:r w:rsidRPr="000B694A">
        <w:rPr>
          <w:sz w:val="24"/>
          <w:szCs w:val="24"/>
        </w:rPr>
        <w:t xml:space="preserve">. </w:t>
      </w:r>
      <w:proofErr w:type="spellStart"/>
      <w:r w:rsidRPr="0008514E">
        <w:rPr>
          <w:i/>
          <w:iCs/>
          <w:sz w:val="24"/>
          <w:szCs w:val="24"/>
        </w:rPr>
        <w:t>Comparative</w:t>
      </w:r>
      <w:proofErr w:type="spellEnd"/>
      <w:r w:rsidRPr="0008514E">
        <w:rPr>
          <w:i/>
          <w:iCs/>
          <w:sz w:val="24"/>
          <w:szCs w:val="24"/>
        </w:rPr>
        <w:t xml:space="preserve"> </w:t>
      </w:r>
      <w:proofErr w:type="spellStart"/>
      <w:r w:rsidR="001B2F19">
        <w:rPr>
          <w:i/>
          <w:iCs/>
          <w:sz w:val="24"/>
          <w:szCs w:val="24"/>
        </w:rPr>
        <w:t>I</w:t>
      </w:r>
      <w:r w:rsidRPr="0008514E">
        <w:rPr>
          <w:i/>
          <w:iCs/>
          <w:sz w:val="24"/>
          <w:szCs w:val="24"/>
        </w:rPr>
        <w:t>mmunology</w:t>
      </w:r>
      <w:proofErr w:type="spellEnd"/>
      <w:r w:rsidRPr="0008514E">
        <w:rPr>
          <w:i/>
          <w:iCs/>
          <w:sz w:val="24"/>
          <w:szCs w:val="24"/>
        </w:rPr>
        <w:t xml:space="preserve">, </w:t>
      </w:r>
      <w:proofErr w:type="spellStart"/>
      <w:r w:rsidR="001B2F19">
        <w:rPr>
          <w:i/>
          <w:iCs/>
          <w:sz w:val="24"/>
          <w:szCs w:val="24"/>
        </w:rPr>
        <w:t>M</w:t>
      </w:r>
      <w:r w:rsidRPr="0008514E">
        <w:rPr>
          <w:i/>
          <w:iCs/>
          <w:sz w:val="24"/>
          <w:szCs w:val="24"/>
        </w:rPr>
        <w:t>icrobiology</w:t>
      </w:r>
      <w:proofErr w:type="spellEnd"/>
      <w:r w:rsidRPr="0008514E">
        <w:rPr>
          <w:i/>
          <w:iCs/>
          <w:sz w:val="24"/>
          <w:szCs w:val="24"/>
        </w:rPr>
        <w:t xml:space="preserve"> and </w:t>
      </w:r>
      <w:proofErr w:type="spellStart"/>
      <w:r w:rsidR="001B2F19">
        <w:rPr>
          <w:i/>
          <w:iCs/>
          <w:sz w:val="24"/>
          <w:szCs w:val="24"/>
        </w:rPr>
        <w:t>I</w:t>
      </w:r>
      <w:r w:rsidRPr="0008514E">
        <w:rPr>
          <w:i/>
          <w:iCs/>
          <w:sz w:val="24"/>
          <w:szCs w:val="24"/>
        </w:rPr>
        <w:t>nfectious</w:t>
      </w:r>
      <w:proofErr w:type="spellEnd"/>
      <w:r w:rsidRPr="0008514E">
        <w:rPr>
          <w:i/>
          <w:iCs/>
          <w:sz w:val="24"/>
          <w:szCs w:val="24"/>
        </w:rPr>
        <w:t xml:space="preserve"> </w:t>
      </w:r>
      <w:proofErr w:type="spellStart"/>
      <w:r w:rsidR="001B2F19">
        <w:rPr>
          <w:i/>
          <w:iCs/>
          <w:sz w:val="24"/>
          <w:szCs w:val="24"/>
        </w:rPr>
        <w:t>D</w:t>
      </w:r>
      <w:r w:rsidRPr="0008514E">
        <w:rPr>
          <w:i/>
          <w:iCs/>
          <w:sz w:val="24"/>
          <w:szCs w:val="24"/>
        </w:rPr>
        <w:t>iseases</w:t>
      </w:r>
      <w:proofErr w:type="spellEnd"/>
      <w:r w:rsidRPr="000B694A">
        <w:rPr>
          <w:sz w:val="24"/>
          <w:szCs w:val="24"/>
        </w:rPr>
        <w:t xml:space="preserve">, </w:t>
      </w:r>
      <w:r w:rsidRPr="001B2F19">
        <w:rPr>
          <w:i/>
          <w:iCs/>
          <w:sz w:val="24"/>
          <w:szCs w:val="24"/>
        </w:rPr>
        <w:t>82</w:t>
      </w:r>
      <w:r w:rsidRPr="000B694A">
        <w:rPr>
          <w:sz w:val="24"/>
          <w:szCs w:val="24"/>
        </w:rPr>
        <w:t>, 101765.</w:t>
      </w:r>
      <w:r>
        <w:rPr>
          <w:sz w:val="24"/>
          <w:szCs w:val="24"/>
        </w:rPr>
        <w:t xml:space="preserve"> </w:t>
      </w:r>
      <w:proofErr w:type="gramStart"/>
      <w:r>
        <w:rPr>
          <w:sz w:val="24"/>
          <w:szCs w:val="24"/>
        </w:rPr>
        <w:t>doi:</w:t>
      </w:r>
      <w:r w:rsidRPr="001B395B">
        <w:rPr>
          <w:sz w:val="24"/>
          <w:szCs w:val="24"/>
        </w:rPr>
        <w:t>10.1016/j.cimid</w:t>
      </w:r>
      <w:proofErr w:type="gramEnd"/>
      <w:r w:rsidRPr="001B395B">
        <w:rPr>
          <w:sz w:val="24"/>
          <w:szCs w:val="24"/>
        </w:rPr>
        <w:t>.2022.101765</w:t>
      </w:r>
    </w:p>
    <w:p w14:paraId="1B67E911" w14:textId="04A89BE8" w:rsidR="00845596" w:rsidRPr="000B694A" w:rsidRDefault="00845596" w:rsidP="00DD0105">
      <w:pPr>
        <w:pStyle w:val="Stil2"/>
        <w:ind w:left="567" w:hanging="567"/>
        <w:rPr>
          <w:b w:val="0"/>
          <w:bCs/>
        </w:rPr>
      </w:pPr>
      <w:r w:rsidRPr="000B694A">
        <w:rPr>
          <w:b w:val="0"/>
          <w:bCs/>
        </w:rPr>
        <w:t xml:space="preserve">Wang, H., Zhang, C., </w:t>
      </w:r>
      <w:proofErr w:type="spellStart"/>
      <w:r w:rsidRPr="000B694A">
        <w:rPr>
          <w:b w:val="0"/>
          <w:bCs/>
        </w:rPr>
        <w:t>Wu</w:t>
      </w:r>
      <w:proofErr w:type="spellEnd"/>
      <w:r w:rsidRPr="000B694A">
        <w:rPr>
          <w:b w:val="0"/>
          <w:bCs/>
        </w:rPr>
        <w:t>, G., Sun, Y., Wang, B., He, B.</w:t>
      </w:r>
      <w:proofErr w:type="gramStart"/>
      <w:r w:rsidRPr="000B694A">
        <w:rPr>
          <w:b w:val="0"/>
          <w:bCs/>
        </w:rPr>
        <w:t xml:space="preserve">,  </w:t>
      </w:r>
      <w:proofErr w:type="spellStart"/>
      <w:r w:rsidRPr="000B694A">
        <w:rPr>
          <w:b w:val="0"/>
          <w:bCs/>
        </w:rPr>
        <w:t>Wu</w:t>
      </w:r>
      <w:proofErr w:type="spellEnd"/>
      <w:proofErr w:type="gramEnd"/>
      <w:r w:rsidRPr="000B694A">
        <w:rPr>
          <w:b w:val="0"/>
          <w:bCs/>
        </w:rPr>
        <w:t xml:space="preserve">, Z. (2015). Glutamine </w:t>
      </w:r>
      <w:proofErr w:type="spellStart"/>
      <w:r w:rsidRPr="000B694A">
        <w:rPr>
          <w:b w:val="0"/>
          <w:bCs/>
        </w:rPr>
        <w:t>enhances</w:t>
      </w:r>
      <w:proofErr w:type="spellEnd"/>
      <w:r w:rsidRPr="000B694A">
        <w:rPr>
          <w:b w:val="0"/>
          <w:bCs/>
        </w:rPr>
        <w:t xml:space="preserve"> </w:t>
      </w:r>
      <w:proofErr w:type="spellStart"/>
      <w:r w:rsidRPr="000B694A">
        <w:rPr>
          <w:b w:val="0"/>
          <w:bCs/>
        </w:rPr>
        <w:t>tight</w:t>
      </w:r>
      <w:proofErr w:type="spellEnd"/>
      <w:r w:rsidRPr="000B694A">
        <w:rPr>
          <w:b w:val="0"/>
          <w:bCs/>
        </w:rPr>
        <w:t xml:space="preserve"> </w:t>
      </w:r>
      <w:proofErr w:type="spellStart"/>
      <w:r w:rsidRPr="000B694A">
        <w:rPr>
          <w:b w:val="0"/>
          <w:bCs/>
        </w:rPr>
        <w:t>junction</w:t>
      </w:r>
      <w:proofErr w:type="spellEnd"/>
      <w:r w:rsidRPr="000B694A">
        <w:rPr>
          <w:b w:val="0"/>
          <w:bCs/>
        </w:rPr>
        <w:t xml:space="preserve"> protein </w:t>
      </w:r>
      <w:proofErr w:type="spellStart"/>
      <w:r w:rsidRPr="000B694A">
        <w:rPr>
          <w:b w:val="0"/>
          <w:bCs/>
        </w:rPr>
        <w:t>expression</w:t>
      </w:r>
      <w:proofErr w:type="spellEnd"/>
      <w:r w:rsidRPr="000B694A">
        <w:rPr>
          <w:b w:val="0"/>
          <w:bCs/>
        </w:rPr>
        <w:t xml:space="preserve"> and </w:t>
      </w:r>
      <w:proofErr w:type="spellStart"/>
      <w:r w:rsidRPr="000B694A">
        <w:rPr>
          <w:b w:val="0"/>
          <w:bCs/>
        </w:rPr>
        <w:t>modulates</w:t>
      </w:r>
      <w:proofErr w:type="spellEnd"/>
      <w:r w:rsidRPr="000B694A">
        <w:rPr>
          <w:b w:val="0"/>
          <w:bCs/>
        </w:rPr>
        <w:t xml:space="preserve"> </w:t>
      </w:r>
      <w:proofErr w:type="spellStart"/>
      <w:r w:rsidRPr="000B694A">
        <w:rPr>
          <w:b w:val="0"/>
          <w:bCs/>
        </w:rPr>
        <w:t>corticotropin-releasing</w:t>
      </w:r>
      <w:proofErr w:type="spellEnd"/>
      <w:r w:rsidRPr="000B694A">
        <w:rPr>
          <w:b w:val="0"/>
          <w:bCs/>
        </w:rPr>
        <w:t xml:space="preserve"> </w:t>
      </w:r>
      <w:proofErr w:type="spellStart"/>
      <w:r w:rsidRPr="000B694A">
        <w:rPr>
          <w:b w:val="0"/>
          <w:bCs/>
        </w:rPr>
        <w:t>factor</w:t>
      </w:r>
      <w:proofErr w:type="spellEnd"/>
      <w:r w:rsidRPr="000B694A">
        <w:rPr>
          <w:b w:val="0"/>
          <w:bCs/>
        </w:rPr>
        <w:t xml:space="preserve"> </w:t>
      </w:r>
      <w:proofErr w:type="spellStart"/>
      <w:r w:rsidRPr="000B694A">
        <w:rPr>
          <w:b w:val="0"/>
          <w:bCs/>
        </w:rPr>
        <w:t>signaling</w:t>
      </w:r>
      <w:proofErr w:type="spellEnd"/>
      <w:r w:rsidRPr="000B694A">
        <w:rPr>
          <w:b w:val="0"/>
          <w:bCs/>
        </w:rPr>
        <w:t xml:space="preserve"> in </w:t>
      </w:r>
      <w:proofErr w:type="spellStart"/>
      <w:r w:rsidRPr="000B694A">
        <w:rPr>
          <w:b w:val="0"/>
          <w:bCs/>
        </w:rPr>
        <w:t>the</w:t>
      </w:r>
      <w:proofErr w:type="spellEnd"/>
      <w:r w:rsidRPr="000B694A">
        <w:rPr>
          <w:b w:val="0"/>
          <w:bCs/>
        </w:rPr>
        <w:t xml:space="preserve"> </w:t>
      </w:r>
      <w:proofErr w:type="spellStart"/>
      <w:r w:rsidRPr="000B694A">
        <w:rPr>
          <w:b w:val="0"/>
          <w:bCs/>
        </w:rPr>
        <w:t>jejunum</w:t>
      </w:r>
      <w:proofErr w:type="spellEnd"/>
      <w:r w:rsidRPr="000B694A">
        <w:rPr>
          <w:b w:val="0"/>
          <w:bCs/>
        </w:rPr>
        <w:t xml:space="preserve"> of </w:t>
      </w:r>
      <w:proofErr w:type="spellStart"/>
      <w:r w:rsidRPr="000B694A">
        <w:rPr>
          <w:b w:val="0"/>
          <w:bCs/>
        </w:rPr>
        <w:t>weanling</w:t>
      </w:r>
      <w:proofErr w:type="spellEnd"/>
      <w:r w:rsidRPr="000B694A">
        <w:rPr>
          <w:b w:val="0"/>
          <w:bCs/>
        </w:rPr>
        <w:t xml:space="preserve"> </w:t>
      </w:r>
      <w:proofErr w:type="spellStart"/>
      <w:r w:rsidRPr="000B694A">
        <w:rPr>
          <w:b w:val="0"/>
          <w:bCs/>
        </w:rPr>
        <w:t>piglets</w:t>
      </w:r>
      <w:proofErr w:type="spellEnd"/>
      <w:r w:rsidRPr="000B694A">
        <w:rPr>
          <w:b w:val="0"/>
          <w:bCs/>
        </w:rPr>
        <w:t xml:space="preserve">. </w:t>
      </w:r>
      <w:proofErr w:type="spellStart"/>
      <w:r w:rsidRPr="0008514E">
        <w:rPr>
          <w:b w:val="0"/>
          <w:bCs/>
          <w:i/>
          <w:iCs/>
        </w:rPr>
        <w:t>The</w:t>
      </w:r>
      <w:proofErr w:type="spellEnd"/>
      <w:r w:rsidRPr="0008514E">
        <w:rPr>
          <w:b w:val="0"/>
          <w:bCs/>
          <w:i/>
          <w:iCs/>
        </w:rPr>
        <w:t xml:space="preserve"> </w:t>
      </w:r>
      <w:proofErr w:type="spellStart"/>
      <w:r w:rsidRPr="0008514E">
        <w:rPr>
          <w:b w:val="0"/>
          <w:bCs/>
          <w:i/>
          <w:iCs/>
        </w:rPr>
        <w:t>Journal</w:t>
      </w:r>
      <w:proofErr w:type="spellEnd"/>
      <w:r w:rsidRPr="0008514E">
        <w:rPr>
          <w:b w:val="0"/>
          <w:bCs/>
          <w:i/>
          <w:iCs/>
        </w:rPr>
        <w:t xml:space="preserve"> of </w:t>
      </w:r>
      <w:proofErr w:type="spellStart"/>
      <w:r w:rsidR="001B2F19">
        <w:rPr>
          <w:b w:val="0"/>
          <w:bCs/>
          <w:i/>
          <w:iCs/>
        </w:rPr>
        <w:t>N</w:t>
      </w:r>
      <w:r w:rsidRPr="0008514E">
        <w:rPr>
          <w:b w:val="0"/>
          <w:bCs/>
          <w:i/>
          <w:iCs/>
        </w:rPr>
        <w:t>utrition</w:t>
      </w:r>
      <w:proofErr w:type="spellEnd"/>
      <w:r w:rsidRPr="000B694A">
        <w:rPr>
          <w:b w:val="0"/>
          <w:bCs/>
        </w:rPr>
        <w:t xml:space="preserve">, </w:t>
      </w:r>
      <w:r w:rsidRPr="00F21D13">
        <w:rPr>
          <w:b w:val="0"/>
          <w:bCs/>
          <w:i/>
          <w:iCs/>
        </w:rPr>
        <w:t>145</w:t>
      </w:r>
      <w:r w:rsidRPr="000B694A">
        <w:rPr>
          <w:b w:val="0"/>
          <w:bCs/>
        </w:rPr>
        <w:t>(1), 25-31.</w:t>
      </w:r>
      <w:r>
        <w:rPr>
          <w:b w:val="0"/>
          <w:bCs/>
        </w:rPr>
        <w:t xml:space="preserve"> doi:</w:t>
      </w:r>
      <w:r w:rsidRPr="001B395B">
        <w:rPr>
          <w:b w:val="0"/>
          <w:bCs/>
        </w:rPr>
        <w:t>10.3945/jn.114.202515</w:t>
      </w:r>
    </w:p>
    <w:p w14:paraId="7C64F31C" w14:textId="4C64AEDC" w:rsidR="00845596" w:rsidRPr="000B694A" w:rsidRDefault="00845596" w:rsidP="00DD0105">
      <w:pPr>
        <w:pStyle w:val="Stil2"/>
        <w:ind w:left="567" w:hanging="567"/>
        <w:rPr>
          <w:b w:val="0"/>
          <w:bCs/>
        </w:rPr>
      </w:pPr>
      <w:r w:rsidRPr="000B694A">
        <w:rPr>
          <w:b w:val="0"/>
          <w:bCs/>
        </w:rPr>
        <w:t xml:space="preserve">Wang, J., Chen, L., </w:t>
      </w:r>
      <w:proofErr w:type="spellStart"/>
      <w:r w:rsidRPr="000B694A">
        <w:rPr>
          <w:b w:val="0"/>
          <w:bCs/>
        </w:rPr>
        <w:t>Li</w:t>
      </w:r>
      <w:proofErr w:type="spellEnd"/>
      <w:r w:rsidRPr="000B694A">
        <w:rPr>
          <w:b w:val="0"/>
          <w:bCs/>
        </w:rPr>
        <w:t xml:space="preserve">, P., </w:t>
      </w:r>
      <w:proofErr w:type="spellStart"/>
      <w:r w:rsidRPr="000B694A">
        <w:rPr>
          <w:b w:val="0"/>
          <w:bCs/>
        </w:rPr>
        <w:t>Li</w:t>
      </w:r>
      <w:proofErr w:type="spellEnd"/>
      <w:r w:rsidRPr="000B694A">
        <w:rPr>
          <w:b w:val="0"/>
          <w:bCs/>
        </w:rPr>
        <w:t>, X., Zhou, H., Wang, F.</w:t>
      </w:r>
      <w:proofErr w:type="gramStart"/>
      <w:r w:rsidRPr="000B694A">
        <w:rPr>
          <w:b w:val="0"/>
          <w:bCs/>
        </w:rPr>
        <w:t xml:space="preserve">,  </w:t>
      </w:r>
      <w:proofErr w:type="spellStart"/>
      <w:r w:rsidRPr="000B694A">
        <w:rPr>
          <w:b w:val="0"/>
          <w:bCs/>
        </w:rPr>
        <w:t>Wu</w:t>
      </w:r>
      <w:proofErr w:type="spellEnd"/>
      <w:proofErr w:type="gramEnd"/>
      <w:r w:rsidRPr="000B694A">
        <w:rPr>
          <w:b w:val="0"/>
          <w:bCs/>
        </w:rPr>
        <w:t xml:space="preserve">, G. (2008). Gene </w:t>
      </w:r>
      <w:proofErr w:type="spellStart"/>
      <w:r w:rsidRPr="000B694A">
        <w:rPr>
          <w:b w:val="0"/>
          <w:bCs/>
        </w:rPr>
        <w:t>Expression</w:t>
      </w:r>
      <w:proofErr w:type="spellEnd"/>
      <w:r w:rsidRPr="000B694A">
        <w:rPr>
          <w:b w:val="0"/>
          <w:bCs/>
        </w:rPr>
        <w:t xml:space="preserve"> Is </w:t>
      </w:r>
      <w:proofErr w:type="spellStart"/>
      <w:r w:rsidRPr="000B694A">
        <w:rPr>
          <w:b w:val="0"/>
          <w:bCs/>
        </w:rPr>
        <w:t>Altered</w:t>
      </w:r>
      <w:proofErr w:type="spellEnd"/>
      <w:r w:rsidRPr="000B694A">
        <w:rPr>
          <w:b w:val="0"/>
          <w:bCs/>
        </w:rPr>
        <w:t xml:space="preserve"> in </w:t>
      </w:r>
      <w:proofErr w:type="spellStart"/>
      <w:r w:rsidRPr="000B694A">
        <w:rPr>
          <w:b w:val="0"/>
          <w:bCs/>
        </w:rPr>
        <w:t>Piglet</w:t>
      </w:r>
      <w:proofErr w:type="spellEnd"/>
      <w:r w:rsidRPr="000B694A">
        <w:rPr>
          <w:b w:val="0"/>
          <w:bCs/>
        </w:rPr>
        <w:t xml:space="preserve"> Small </w:t>
      </w:r>
      <w:proofErr w:type="spellStart"/>
      <w:r w:rsidRPr="000B694A">
        <w:rPr>
          <w:b w:val="0"/>
          <w:bCs/>
        </w:rPr>
        <w:t>Intestine</w:t>
      </w:r>
      <w:proofErr w:type="spellEnd"/>
      <w:r w:rsidRPr="000B694A">
        <w:rPr>
          <w:b w:val="0"/>
          <w:bCs/>
        </w:rPr>
        <w:t xml:space="preserve"> </w:t>
      </w:r>
      <w:proofErr w:type="spellStart"/>
      <w:r w:rsidRPr="000B694A">
        <w:rPr>
          <w:b w:val="0"/>
          <w:bCs/>
        </w:rPr>
        <w:t>by</w:t>
      </w:r>
      <w:proofErr w:type="spellEnd"/>
      <w:r w:rsidRPr="000B694A">
        <w:rPr>
          <w:b w:val="0"/>
          <w:bCs/>
        </w:rPr>
        <w:t xml:space="preserve"> </w:t>
      </w:r>
      <w:proofErr w:type="spellStart"/>
      <w:r w:rsidRPr="000B694A">
        <w:rPr>
          <w:b w:val="0"/>
          <w:bCs/>
        </w:rPr>
        <w:t>Weaning</w:t>
      </w:r>
      <w:proofErr w:type="spellEnd"/>
      <w:r w:rsidRPr="000B694A">
        <w:rPr>
          <w:b w:val="0"/>
          <w:bCs/>
        </w:rPr>
        <w:t xml:space="preserve"> and </w:t>
      </w:r>
      <w:proofErr w:type="spellStart"/>
      <w:r w:rsidRPr="000B694A">
        <w:rPr>
          <w:b w:val="0"/>
          <w:bCs/>
        </w:rPr>
        <w:t>Dietary</w:t>
      </w:r>
      <w:proofErr w:type="spellEnd"/>
      <w:r w:rsidRPr="000B694A">
        <w:rPr>
          <w:b w:val="0"/>
          <w:bCs/>
        </w:rPr>
        <w:t xml:space="preserve"> Glutamine </w:t>
      </w:r>
      <w:proofErr w:type="spellStart"/>
      <w:r w:rsidRPr="000B694A">
        <w:rPr>
          <w:b w:val="0"/>
          <w:bCs/>
        </w:rPr>
        <w:t>Supplementation</w:t>
      </w:r>
      <w:proofErr w:type="spellEnd"/>
      <w:r w:rsidRPr="000B694A">
        <w:rPr>
          <w:b w:val="0"/>
          <w:bCs/>
        </w:rPr>
        <w:t>. </w:t>
      </w:r>
      <w:proofErr w:type="spellStart"/>
      <w:r w:rsidRPr="000B694A">
        <w:rPr>
          <w:b w:val="0"/>
          <w:bCs/>
          <w:i/>
          <w:iCs/>
        </w:rPr>
        <w:t>The</w:t>
      </w:r>
      <w:proofErr w:type="spellEnd"/>
      <w:r w:rsidRPr="000B694A">
        <w:rPr>
          <w:b w:val="0"/>
          <w:bCs/>
          <w:i/>
          <w:iCs/>
        </w:rPr>
        <w:t xml:space="preserve"> </w:t>
      </w:r>
      <w:proofErr w:type="spellStart"/>
      <w:r w:rsidRPr="000B694A">
        <w:rPr>
          <w:b w:val="0"/>
          <w:bCs/>
          <w:i/>
          <w:iCs/>
        </w:rPr>
        <w:t>Journal</w:t>
      </w:r>
      <w:proofErr w:type="spellEnd"/>
      <w:r w:rsidRPr="000B694A">
        <w:rPr>
          <w:b w:val="0"/>
          <w:bCs/>
          <w:i/>
          <w:iCs/>
        </w:rPr>
        <w:t xml:space="preserve"> of </w:t>
      </w:r>
      <w:proofErr w:type="spellStart"/>
      <w:r w:rsidR="001B2F19">
        <w:rPr>
          <w:b w:val="0"/>
          <w:bCs/>
          <w:i/>
          <w:iCs/>
        </w:rPr>
        <w:t>N</w:t>
      </w:r>
      <w:r w:rsidRPr="000B694A">
        <w:rPr>
          <w:b w:val="0"/>
          <w:bCs/>
          <w:i/>
          <w:iCs/>
        </w:rPr>
        <w:t>utrition</w:t>
      </w:r>
      <w:proofErr w:type="spellEnd"/>
      <w:r w:rsidRPr="000B694A">
        <w:rPr>
          <w:b w:val="0"/>
          <w:bCs/>
        </w:rPr>
        <w:t>, </w:t>
      </w:r>
      <w:r w:rsidRPr="000B694A">
        <w:rPr>
          <w:b w:val="0"/>
          <w:bCs/>
          <w:i/>
          <w:iCs/>
        </w:rPr>
        <w:t>138</w:t>
      </w:r>
      <w:r w:rsidRPr="000B694A">
        <w:rPr>
          <w:b w:val="0"/>
          <w:bCs/>
        </w:rPr>
        <w:t>(6), 1025-1032.</w:t>
      </w:r>
      <w:r>
        <w:rPr>
          <w:b w:val="0"/>
          <w:bCs/>
        </w:rPr>
        <w:t xml:space="preserve"> </w:t>
      </w:r>
      <w:proofErr w:type="gramStart"/>
      <w:r>
        <w:rPr>
          <w:b w:val="0"/>
          <w:bCs/>
        </w:rPr>
        <w:t>doi</w:t>
      </w:r>
      <w:proofErr w:type="gramEnd"/>
      <w:r>
        <w:rPr>
          <w:b w:val="0"/>
          <w:bCs/>
        </w:rPr>
        <w:t>:</w:t>
      </w:r>
      <w:r w:rsidRPr="001B395B">
        <w:rPr>
          <w:b w:val="0"/>
          <w:bCs/>
        </w:rPr>
        <w:t>10.1093/</w:t>
      </w:r>
      <w:proofErr w:type="spellStart"/>
      <w:r w:rsidRPr="001B395B">
        <w:rPr>
          <w:b w:val="0"/>
          <w:bCs/>
        </w:rPr>
        <w:t>jn</w:t>
      </w:r>
      <w:proofErr w:type="spellEnd"/>
      <w:r w:rsidRPr="001B395B">
        <w:rPr>
          <w:b w:val="0"/>
          <w:bCs/>
        </w:rPr>
        <w:t>/138.6.1025</w:t>
      </w:r>
    </w:p>
    <w:p w14:paraId="47CF7361" w14:textId="3CD56960" w:rsidR="00845596" w:rsidRPr="000B694A" w:rsidRDefault="00845596" w:rsidP="00DD0105">
      <w:pPr>
        <w:pStyle w:val="Stil2"/>
        <w:ind w:left="567" w:hanging="567"/>
        <w:rPr>
          <w:b w:val="0"/>
          <w:bCs/>
        </w:rPr>
      </w:pPr>
      <w:r w:rsidRPr="000B694A">
        <w:rPr>
          <w:b w:val="0"/>
          <w:bCs/>
        </w:rPr>
        <w:t xml:space="preserve">Wang, J., </w:t>
      </w:r>
      <w:proofErr w:type="spellStart"/>
      <w:r w:rsidRPr="000B694A">
        <w:rPr>
          <w:b w:val="0"/>
          <w:bCs/>
        </w:rPr>
        <w:t>Wu</w:t>
      </w:r>
      <w:proofErr w:type="spellEnd"/>
      <w:r w:rsidRPr="000B694A">
        <w:rPr>
          <w:b w:val="0"/>
          <w:bCs/>
        </w:rPr>
        <w:t xml:space="preserve">, Z., </w:t>
      </w:r>
      <w:proofErr w:type="spellStart"/>
      <w:r w:rsidRPr="000B694A">
        <w:rPr>
          <w:b w:val="0"/>
          <w:bCs/>
        </w:rPr>
        <w:t>Li</w:t>
      </w:r>
      <w:proofErr w:type="spellEnd"/>
      <w:r w:rsidRPr="000B694A">
        <w:rPr>
          <w:b w:val="0"/>
          <w:bCs/>
        </w:rPr>
        <w:t xml:space="preserve">, D., </w:t>
      </w:r>
      <w:proofErr w:type="spellStart"/>
      <w:r w:rsidRPr="000B694A">
        <w:rPr>
          <w:b w:val="0"/>
          <w:bCs/>
        </w:rPr>
        <w:t>Li</w:t>
      </w:r>
      <w:proofErr w:type="spellEnd"/>
      <w:r w:rsidRPr="000B694A">
        <w:rPr>
          <w:b w:val="0"/>
          <w:bCs/>
        </w:rPr>
        <w:t xml:space="preserve">, N., </w:t>
      </w:r>
      <w:proofErr w:type="spellStart"/>
      <w:r w:rsidRPr="000B694A">
        <w:rPr>
          <w:b w:val="0"/>
          <w:bCs/>
        </w:rPr>
        <w:t>Dindot</w:t>
      </w:r>
      <w:proofErr w:type="spellEnd"/>
      <w:r w:rsidRPr="000B694A">
        <w:rPr>
          <w:b w:val="0"/>
          <w:bCs/>
        </w:rPr>
        <w:t xml:space="preserve">, S. V., </w:t>
      </w:r>
      <w:proofErr w:type="spellStart"/>
      <w:r w:rsidRPr="000B694A">
        <w:rPr>
          <w:b w:val="0"/>
          <w:bCs/>
        </w:rPr>
        <w:t>Satterfield</w:t>
      </w:r>
      <w:proofErr w:type="spellEnd"/>
      <w:r w:rsidRPr="000B694A">
        <w:rPr>
          <w:b w:val="0"/>
          <w:bCs/>
        </w:rPr>
        <w:t>, M. C.</w:t>
      </w:r>
      <w:proofErr w:type="gramStart"/>
      <w:r w:rsidRPr="000B694A">
        <w:rPr>
          <w:b w:val="0"/>
          <w:bCs/>
        </w:rPr>
        <w:t xml:space="preserve">,  </w:t>
      </w:r>
      <w:proofErr w:type="spellStart"/>
      <w:r w:rsidRPr="000B694A">
        <w:rPr>
          <w:b w:val="0"/>
          <w:bCs/>
        </w:rPr>
        <w:t>Wu</w:t>
      </w:r>
      <w:proofErr w:type="spellEnd"/>
      <w:proofErr w:type="gramEnd"/>
      <w:r w:rsidRPr="000B694A">
        <w:rPr>
          <w:b w:val="0"/>
          <w:bCs/>
        </w:rPr>
        <w:t xml:space="preserve">, G. (2012). </w:t>
      </w:r>
      <w:proofErr w:type="spellStart"/>
      <w:r w:rsidRPr="000B694A">
        <w:rPr>
          <w:b w:val="0"/>
          <w:bCs/>
        </w:rPr>
        <w:t>Nutrition</w:t>
      </w:r>
      <w:proofErr w:type="spellEnd"/>
      <w:r w:rsidRPr="000B694A">
        <w:rPr>
          <w:b w:val="0"/>
          <w:bCs/>
        </w:rPr>
        <w:t xml:space="preserve">, </w:t>
      </w:r>
      <w:proofErr w:type="spellStart"/>
      <w:r w:rsidRPr="000B694A">
        <w:rPr>
          <w:b w:val="0"/>
          <w:bCs/>
        </w:rPr>
        <w:t>epigenetics</w:t>
      </w:r>
      <w:proofErr w:type="spellEnd"/>
      <w:r w:rsidRPr="000B694A">
        <w:rPr>
          <w:b w:val="0"/>
          <w:bCs/>
        </w:rPr>
        <w:t xml:space="preserve">, and </w:t>
      </w:r>
      <w:proofErr w:type="spellStart"/>
      <w:r w:rsidRPr="000B694A">
        <w:rPr>
          <w:b w:val="0"/>
          <w:bCs/>
        </w:rPr>
        <w:t>metabolic</w:t>
      </w:r>
      <w:proofErr w:type="spellEnd"/>
      <w:r w:rsidRPr="000B694A">
        <w:rPr>
          <w:b w:val="0"/>
          <w:bCs/>
        </w:rPr>
        <w:t xml:space="preserve"> </w:t>
      </w:r>
      <w:proofErr w:type="spellStart"/>
      <w:r w:rsidRPr="000B694A">
        <w:rPr>
          <w:b w:val="0"/>
          <w:bCs/>
        </w:rPr>
        <w:t>syndrome</w:t>
      </w:r>
      <w:proofErr w:type="spellEnd"/>
      <w:r w:rsidRPr="000B694A">
        <w:rPr>
          <w:b w:val="0"/>
          <w:bCs/>
        </w:rPr>
        <w:t>. </w:t>
      </w:r>
      <w:proofErr w:type="spellStart"/>
      <w:r w:rsidRPr="000B694A">
        <w:rPr>
          <w:b w:val="0"/>
          <w:bCs/>
          <w:i/>
          <w:iCs/>
        </w:rPr>
        <w:t>Antioxidants</w:t>
      </w:r>
      <w:proofErr w:type="spellEnd"/>
      <w:r w:rsidRPr="000B694A">
        <w:rPr>
          <w:b w:val="0"/>
          <w:bCs/>
          <w:i/>
          <w:iCs/>
        </w:rPr>
        <w:t xml:space="preserve"> &amp; </w:t>
      </w:r>
      <w:proofErr w:type="spellStart"/>
      <w:r w:rsidR="001B2F19">
        <w:rPr>
          <w:b w:val="0"/>
          <w:bCs/>
          <w:i/>
          <w:iCs/>
        </w:rPr>
        <w:t>R</w:t>
      </w:r>
      <w:r w:rsidRPr="000B694A">
        <w:rPr>
          <w:b w:val="0"/>
          <w:bCs/>
          <w:i/>
          <w:iCs/>
        </w:rPr>
        <w:t>edox</w:t>
      </w:r>
      <w:proofErr w:type="spellEnd"/>
      <w:r w:rsidRPr="000B694A">
        <w:rPr>
          <w:b w:val="0"/>
          <w:bCs/>
          <w:i/>
          <w:iCs/>
        </w:rPr>
        <w:t xml:space="preserve"> </w:t>
      </w:r>
      <w:proofErr w:type="spellStart"/>
      <w:r w:rsidR="001B2F19">
        <w:rPr>
          <w:b w:val="0"/>
          <w:bCs/>
          <w:i/>
          <w:iCs/>
        </w:rPr>
        <w:t>S</w:t>
      </w:r>
      <w:r w:rsidRPr="000B694A">
        <w:rPr>
          <w:b w:val="0"/>
          <w:bCs/>
          <w:i/>
          <w:iCs/>
        </w:rPr>
        <w:t>ignaling</w:t>
      </w:r>
      <w:proofErr w:type="spellEnd"/>
      <w:r w:rsidRPr="000B694A">
        <w:rPr>
          <w:b w:val="0"/>
          <w:bCs/>
        </w:rPr>
        <w:t>, </w:t>
      </w:r>
      <w:r w:rsidRPr="000B694A">
        <w:rPr>
          <w:b w:val="0"/>
          <w:bCs/>
          <w:i/>
          <w:iCs/>
        </w:rPr>
        <w:t>17</w:t>
      </w:r>
      <w:r w:rsidRPr="000B694A">
        <w:rPr>
          <w:b w:val="0"/>
          <w:bCs/>
        </w:rPr>
        <w:t>(2), 282-301.</w:t>
      </w:r>
      <w:r>
        <w:rPr>
          <w:b w:val="0"/>
          <w:bCs/>
        </w:rPr>
        <w:t xml:space="preserve"> doi:</w:t>
      </w:r>
      <w:r w:rsidRPr="001B395B">
        <w:rPr>
          <w:b w:val="0"/>
          <w:bCs/>
        </w:rPr>
        <w:t>10.1089/ars.2011.4381</w:t>
      </w:r>
    </w:p>
    <w:p w14:paraId="7C8A33F7" w14:textId="2A036465" w:rsidR="00845596" w:rsidRPr="000B694A" w:rsidRDefault="00845596" w:rsidP="00DD0105">
      <w:pPr>
        <w:pStyle w:val="Stil2"/>
        <w:ind w:left="567" w:hanging="567"/>
        <w:rPr>
          <w:b w:val="0"/>
          <w:bCs/>
        </w:rPr>
      </w:pPr>
      <w:r w:rsidRPr="000B694A">
        <w:rPr>
          <w:b w:val="0"/>
          <w:bCs/>
        </w:rPr>
        <w:t xml:space="preserve">Wang, W., </w:t>
      </w:r>
      <w:proofErr w:type="spellStart"/>
      <w:r w:rsidRPr="000B694A">
        <w:rPr>
          <w:b w:val="0"/>
          <w:bCs/>
        </w:rPr>
        <w:t>Wu</w:t>
      </w:r>
      <w:proofErr w:type="spellEnd"/>
      <w:r w:rsidRPr="000B694A">
        <w:rPr>
          <w:b w:val="0"/>
          <w:bCs/>
        </w:rPr>
        <w:t xml:space="preserve">, Z., Lin, G., Hu, S., Wang, B., </w:t>
      </w:r>
      <w:proofErr w:type="spellStart"/>
      <w:r w:rsidRPr="000B694A">
        <w:rPr>
          <w:b w:val="0"/>
          <w:bCs/>
        </w:rPr>
        <w:t>Dai</w:t>
      </w:r>
      <w:proofErr w:type="spellEnd"/>
      <w:r w:rsidRPr="000B694A">
        <w:rPr>
          <w:b w:val="0"/>
          <w:bCs/>
        </w:rPr>
        <w:t>, Z.</w:t>
      </w:r>
      <w:proofErr w:type="gramStart"/>
      <w:r w:rsidRPr="000B694A">
        <w:rPr>
          <w:b w:val="0"/>
          <w:bCs/>
        </w:rPr>
        <w:t xml:space="preserve">,  </w:t>
      </w:r>
      <w:proofErr w:type="spellStart"/>
      <w:r w:rsidRPr="000B694A">
        <w:rPr>
          <w:b w:val="0"/>
          <w:bCs/>
        </w:rPr>
        <w:t>Wu</w:t>
      </w:r>
      <w:proofErr w:type="spellEnd"/>
      <w:proofErr w:type="gramEnd"/>
      <w:r w:rsidRPr="000B694A">
        <w:rPr>
          <w:b w:val="0"/>
          <w:bCs/>
        </w:rPr>
        <w:t xml:space="preserve">, G. (2014). </w:t>
      </w:r>
      <w:proofErr w:type="spellStart"/>
      <w:r w:rsidRPr="000B694A">
        <w:rPr>
          <w:b w:val="0"/>
          <w:bCs/>
        </w:rPr>
        <w:t>Glycine</w:t>
      </w:r>
      <w:proofErr w:type="spellEnd"/>
      <w:r w:rsidRPr="000B694A">
        <w:rPr>
          <w:b w:val="0"/>
          <w:bCs/>
        </w:rPr>
        <w:t xml:space="preserve"> </w:t>
      </w:r>
      <w:proofErr w:type="spellStart"/>
      <w:r w:rsidRPr="000B694A">
        <w:rPr>
          <w:b w:val="0"/>
          <w:bCs/>
        </w:rPr>
        <w:t>stimulates</w:t>
      </w:r>
      <w:proofErr w:type="spellEnd"/>
      <w:r w:rsidRPr="000B694A">
        <w:rPr>
          <w:b w:val="0"/>
          <w:bCs/>
        </w:rPr>
        <w:t xml:space="preserve"> protein </w:t>
      </w:r>
      <w:proofErr w:type="spellStart"/>
      <w:r w:rsidRPr="000B694A">
        <w:rPr>
          <w:b w:val="0"/>
          <w:bCs/>
        </w:rPr>
        <w:t>synthesis</w:t>
      </w:r>
      <w:proofErr w:type="spellEnd"/>
      <w:r w:rsidRPr="000B694A">
        <w:rPr>
          <w:b w:val="0"/>
          <w:bCs/>
        </w:rPr>
        <w:t xml:space="preserve"> and </w:t>
      </w:r>
      <w:proofErr w:type="spellStart"/>
      <w:r w:rsidRPr="000B694A">
        <w:rPr>
          <w:b w:val="0"/>
          <w:bCs/>
        </w:rPr>
        <w:t>inhibits</w:t>
      </w:r>
      <w:proofErr w:type="spellEnd"/>
      <w:r w:rsidRPr="000B694A">
        <w:rPr>
          <w:b w:val="0"/>
          <w:bCs/>
        </w:rPr>
        <w:t xml:space="preserve"> </w:t>
      </w:r>
      <w:proofErr w:type="spellStart"/>
      <w:r w:rsidRPr="000B694A">
        <w:rPr>
          <w:b w:val="0"/>
          <w:bCs/>
        </w:rPr>
        <w:t>oxidative</w:t>
      </w:r>
      <w:proofErr w:type="spellEnd"/>
      <w:r w:rsidRPr="000B694A">
        <w:rPr>
          <w:b w:val="0"/>
          <w:bCs/>
        </w:rPr>
        <w:t xml:space="preserve"> </w:t>
      </w:r>
      <w:proofErr w:type="spellStart"/>
      <w:r w:rsidRPr="000B694A">
        <w:rPr>
          <w:b w:val="0"/>
          <w:bCs/>
        </w:rPr>
        <w:t>stress</w:t>
      </w:r>
      <w:proofErr w:type="spellEnd"/>
      <w:r w:rsidRPr="000B694A">
        <w:rPr>
          <w:b w:val="0"/>
          <w:bCs/>
        </w:rPr>
        <w:t xml:space="preserve"> in </w:t>
      </w:r>
      <w:proofErr w:type="spellStart"/>
      <w:r w:rsidRPr="000B694A">
        <w:rPr>
          <w:b w:val="0"/>
          <w:bCs/>
        </w:rPr>
        <w:t>pig</w:t>
      </w:r>
      <w:proofErr w:type="spellEnd"/>
      <w:r w:rsidRPr="000B694A">
        <w:rPr>
          <w:b w:val="0"/>
          <w:bCs/>
        </w:rPr>
        <w:t xml:space="preserve"> </w:t>
      </w:r>
      <w:proofErr w:type="spellStart"/>
      <w:r w:rsidRPr="000B694A">
        <w:rPr>
          <w:b w:val="0"/>
          <w:bCs/>
        </w:rPr>
        <w:t>small</w:t>
      </w:r>
      <w:proofErr w:type="spellEnd"/>
      <w:r w:rsidRPr="000B694A">
        <w:rPr>
          <w:b w:val="0"/>
          <w:bCs/>
        </w:rPr>
        <w:t xml:space="preserve"> intestinal </w:t>
      </w:r>
      <w:proofErr w:type="spellStart"/>
      <w:r w:rsidRPr="000B694A">
        <w:rPr>
          <w:b w:val="0"/>
          <w:bCs/>
        </w:rPr>
        <w:t>epithelial</w:t>
      </w:r>
      <w:proofErr w:type="spellEnd"/>
      <w:r w:rsidRPr="000B694A">
        <w:rPr>
          <w:b w:val="0"/>
          <w:bCs/>
        </w:rPr>
        <w:t xml:space="preserve"> </w:t>
      </w:r>
      <w:proofErr w:type="spellStart"/>
      <w:r w:rsidRPr="000B694A">
        <w:rPr>
          <w:b w:val="0"/>
          <w:bCs/>
        </w:rPr>
        <w:t>cells</w:t>
      </w:r>
      <w:proofErr w:type="spellEnd"/>
      <w:r w:rsidRPr="000B694A">
        <w:rPr>
          <w:b w:val="0"/>
          <w:bCs/>
        </w:rPr>
        <w:t>. </w:t>
      </w:r>
      <w:proofErr w:type="spellStart"/>
      <w:r w:rsidRPr="000B694A">
        <w:rPr>
          <w:b w:val="0"/>
          <w:bCs/>
          <w:i/>
          <w:iCs/>
        </w:rPr>
        <w:t>The</w:t>
      </w:r>
      <w:proofErr w:type="spellEnd"/>
      <w:r w:rsidRPr="000B694A">
        <w:rPr>
          <w:b w:val="0"/>
          <w:bCs/>
          <w:i/>
          <w:iCs/>
        </w:rPr>
        <w:t xml:space="preserve"> </w:t>
      </w:r>
      <w:proofErr w:type="spellStart"/>
      <w:r w:rsidRPr="000B694A">
        <w:rPr>
          <w:b w:val="0"/>
          <w:bCs/>
          <w:i/>
          <w:iCs/>
        </w:rPr>
        <w:t>Journal</w:t>
      </w:r>
      <w:proofErr w:type="spellEnd"/>
      <w:r w:rsidRPr="000B694A">
        <w:rPr>
          <w:b w:val="0"/>
          <w:bCs/>
          <w:i/>
          <w:iCs/>
        </w:rPr>
        <w:t xml:space="preserve"> of </w:t>
      </w:r>
      <w:proofErr w:type="spellStart"/>
      <w:r w:rsidR="001B2F19">
        <w:rPr>
          <w:b w:val="0"/>
          <w:bCs/>
          <w:i/>
          <w:iCs/>
        </w:rPr>
        <w:t>N</w:t>
      </w:r>
      <w:r w:rsidRPr="000B694A">
        <w:rPr>
          <w:b w:val="0"/>
          <w:bCs/>
          <w:i/>
          <w:iCs/>
        </w:rPr>
        <w:t>utrition</w:t>
      </w:r>
      <w:proofErr w:type="spellEnd"/>
      <w:r w:rsidRPr="000B694A">
        <w:rPr>
          <w:b w:val="0"/>
          <w:bCs/>
        </w:rPr>
        <w:t>, </w:t>
      </w:r>
      <w:r w:rsidRPr="000B694A">
        <w:rPr>
          <w:b w:val="0"/>
          <w:bCs/>
          <w:i/>
          <w:iCs/>
        </w:rPr>
        <w:t>144</w:t>
      </w:r>
      <w:r w:rsidRPr="000B694A">
        <w:rPr>
          <w:b w:val="0"/>
          <w:bCs/>
        </w:rPr>
        <w:t>(10), 1540-1548.</w:t>
      </w:r>
      <w:r>
        <w:rPr>
          <w:b w:val="0"/>
          <w:bCs/>
        </w:rPr>
        <w:t xml:space="preserve"> </w:t>
      </w:r>
      <w:proofErr w:type="gramStart"/>
      <w:r>
        <w:rPr>
          <w:b w:val="0"/>
          <w:bCs/>
        </w:rPr>
        <w:t>doi</w:t>
      </w:r>
      <w:proofErr w:type="gramEnd"/>
      <w:r>
        <w:rPr>
          <w:b w:val="0"/>
          <w:bCs/>
        </w:rPr>
        <w:t>:</w:t>
      </w:r>
      <w:r w:rsidRPr="001B395B">
        <w:rPr>
          <w:b w:val="0"/>
          <w:bCs/>
        </w:rPr>
        <w:t>10.3945/jn.114.194001</w:t>
      </w:r>
    </w:p>
    <w:p w14:paraId="5CF881DD" w14:textId="77777777" w:rsidR="00845596" w:rsidRPr="000B694A" w:rsidRDefault="00845596" w:rsidP="00DD0105">
      <w:pPr>
        <w:pStyle w:val="Stil2"/>
        <w:ind w:left="567" w:hanging="567"/>
        <w:rPr>
          <w:b w:val="0"/>
          <w:bCs/>
        </w:rPr>
      </w:pPr>
      <w:r w:rsidRPr="000B694A">
        <w:rPr>
          <w:b w:val="0"/>
          <w:bCs/>
        </w:rPr>
        <w:t xml:space="preserve">Weber </w:t>
      </w:r>
      <w:proofErr w:type="spellStart"/>
      <w:r w:rsidRPr="000B694A">
        <w:rPr>
          <w:b w:val="0"/>
          <w:bCs/>
        </w:rPr>
        <w:t>Jr</w:t>
      </w:r>
      <w:proofErr w:type="spellEnd"/>
      <w:r w:rsidRPr="000B694A">
        <w:rPr>
          <w:b w:val="0"/>
          <w:bCs/>
        </w:rPr>
        <w:t>, F. L., Friedman, D. W.</w:t>
      </w:r>
      <w:proofErr w:type="gramStart"/>
      <w:r w:rsidRPr="000B694A">
        <w:rPr>
          <w:b w:val="0"/>
          <w:bCs/>
        </w:rPr>
        <w:t xml:space="preserve">,  </w:t>
      </w:r>
      <w:proofErr w:type="spellStart"/>
      <w:r w:rsidRPr="000B694A">
        <w:rPr>
          <w:b w:val="0"/>
          <w:bCs/>
        </w:rPr>
        <w:t>Fresard</w:t>
      </w:r>
      <w:proofErr w:type="spellEnd"/>
      <w:proofErr w:type="gramEnd"/>
      <w:r w:rsidRPr="000B694A">
        <w:rPr>
          <w:b w:val="0"/>
          <w:bCs/>
        </w:rPr>
        <w:t xml:space="preserve">, K. M. (1988). Ammonia </w:t>
      </w:r>
      <w:proofErr w:type="spellStart"/>
      <w:r w:rsidRPr="000B694A">
        <w:rPr>
          <w:b w:val="0"/>
          <w:bCs/>
        </w:rPr>
        <w:t>production</w:t>
      </w:r>
      <w:proofErr w:type="spellEnd"/>
      <w:r w:rsidRPr="000B694A">
        <w:rPr>
          <w:b w:val="0"/>
          <w:bCs/>
        </w:rPr>
        <w:t xml:space="preserve"> </w:t>
      </w:r>
      <w:proofErr w:type="spellStart"/>
      <w:r w:rsidRPr="000B694A">
        <w:rPr>
          <w:b w:val="0"/>
          <w:bCs/>
        </w:rPr>
        <w:t>from</w:t>
      </w:r>
      <w:proofErr w:type="spellEnd"/>
      <w:r w:rsidRPr="000B694A">
        <w:rPr>
          <w:b w:val="0"/>
          <w:bCs/>
        </w:rPr>
        <w:t xml:space="preserve"> </w:t>
      </w:r>
      <w:proofErr w:type="spellStart"/>
      <w:r w:rsidRPr="000B694A">
        <w:rPr>
          <w:b w:val="0"/>
          <w:bCs/>
        </w:rPr>
        <w:t>intraluminal</w:t>
      </w:r>
      <w:proofErr w:type="spellEnd"/>
      <w:r w:rsidRPr="000B694A">
        <w:rPr>
          <w:b w:val="0"/>
          <w:bCs/>
        </w:rPr>
        <w:t xml:space="preserve"> amino </w:t>
      </w:r>
      <w:proofErr w:type="spellStart"/>
      <w:r w:rsidRPr="000B694A">
        <w:rPr>
          <w:b w:val="0"/>
          <w:bCs/>
        </w:rPr>
        <w:t>acids</w:t>
      </w:r>
      <w:proofErr w:type="spellEnd"/>
      <w:r w:rsidRPr="000B694A">
        <w:rPr>
          <w:b w:val="0"/>
          <w:bCs/>
        </w:rPr>
        <w:t xml:space="preserve"> in canine </w:t>
      </w:r>
      <w:proofErr w:type="spellStart"/>
      <w:r w:rsidRPr="000B694A">
        <w:rPr>
          <w:b w:val="0"/>
          <w:bCs/>
        </w:rPr>
        <w:t>jejunum</w:t>
      </w:r>
      <w:proofErr w:type="spellEnd"/>
      <w:r w:rsidRPr="000B694A">
        <w:rPr>
          <w:b w:val="0"/>
          <w:bCs/>
        </w:rPr>
        <w:t>. </w:t>
      </w:r>
      <w:proofErr w:type="spellStart"/>
      <w:r w:rsidRPr="000B694A">
        <w:rPr>
          <w:b w:val="0"/>
          <w:bCs/>
          <w:i/>
          <w:iCs/>
        </w:rPr>
        <w:t>American</w:t>
      </w:r>
      <w:proofErr w:type="spellEnd"/>
      <w:r w:rsidRPr="000B694A">
        <w:rPr>
          <w:b w:val="0"/>
          <w:bCs/>
          <w:i/>
          <w:iCs/>
        </w:rPr>
        <w:t xml:space="preserve"> </w:t>
      </w:r>
      <w:proofErr w:type="spellStart"/>
      <w:r w:rsidRPr="000B694A">
        <w:rPr>
          <w:b w:val="0"/>
          <w:bCs/>
          <w:i/>
          <w:iCs/>
        </w:rPr>
        <w:t>Journal</w:t>
      </w:r>
      <w:proofErr w:type="spellEnd"/>
      <w:r w:rsidRPr="000B694A">
        <w:rPr>
          <w:b w:val="0"/>
          <w:bCs/>
          <w:i/>
          <w:iCs/>
        </w:rPr>
        <w:t xml:space="preserve"> of </w:t>
      </w:r>
      <w:proofErr w:type="spellStart"/>
      <w:r w:rsidRPr="000B694A">
        <w:rPr>
          <w:b w:val="0"/>
          <w:bCs/>
          <w:i/>
          <w:iCs/>
        </w:rPr>
        <w:t>Physiology</w:t>
      </w:r>
      <w:proofErr w:type="spellEnd"/>
      <w:r w:rsidRPr="000B694A">
        <w:rPr>
          <w:b w:val="0"/>
          <w:bCs/>
          <w:i/>
          <w:iCs/>
        </w:rPr>
        <w:t xml:space="preserve">-Gastrointestinal and </w:t>
      </w:r>
      <w:proofErr w:type="spellStart"/>
      <w:r w:rsidRPr="000B694A">
        <w:rPr>
          <w:b w:val="0"/>
          <w:bCs/>
          <w:i/>
          <w:iCs/>
        </w:rPr>
        <w:t>Liver</w:t>
      </w:r>
      <w:proofErr w:type="spellEnd"/>
      <w:r w:rsidRPr="000B694A">
        <w:rPr>
          <w:b w:val="0"/>
          <w:bCs/>
          <w:i/>
          <w:iCs/>
        </w:rPr>
        <w:t xml:space="preserve"> </w:t>
      </w:r>
      <w:proofErr w:type="spellStart"/>
      <w:r w:rsidRPr="000B694A">
        <w:rPr>
          <w:b w:val="0"/>
          <w:bCs/>
          <w:i/>
          <w:iCs/>
        </w:rPr>
        <w:t>Physiology</w:t>
      </w:r>
      <w:proofErr w:type="spellEnd"/>
      <w:r w:rsidRPr="000B694A">
        <w:rPr>
          <w:b w:val="0"/>
          <w:bCs/>
        </w:rPr>
        <w:t>, </w:t>
      </w:r>
      <w:r w:rsidRPr="000B694A">
        <w:rPr>
          <w:b w:val="0"/>
          <w:bCs/>
          <w:i/>
          <w:iCs/>
        </w:rPr>
        <w:t>254</w:t>
      </w:r>
      <w:r w:rsidRPr="000B694A">
        <w:rPr>
          <w:b w:val="0"/>
          <w:bCs/>
        </w:rPr>
        <w:t>(2), G264-G268.</w:t>
      </w:r>
      <w:r>
        <w:rPr>
          <w:b w:val="0"/>
          <w:bCs/>
        </w:rPr>
        <w:t xml:space="preserve"> doi:</w:t>
      </w:r>
      <w:r w:rsidRPr="001B395B">
        <w:rPr>
          <w:b w:val="0"/>
          <w:bCs/>
        </w:rPr>
        <w:t>10.1152/ajpgi.1988.254.2.G264</w:t>
      </w:r>
    </w:p>
    <w:p w14:paraId="449AF44B" w14:textId="77777777" w:rsidR="00845596" w:rsidRPr="000B694A" w:rsidRDefault="00845596" w:rsidP="00DD0105">
      <w:pPr>
        <w:pStyle w:val="Stil2"/>
        <w:ind w:left="567" w:hanging="567"/>
        <w:rPr>
          <w:b w:val="0"/>
          <w:bCs/>
        </w:rPr>
      </w:pPr>
      <w:r w:rsidRPr="000B694A">
        <w:rPr>
          <w:b w:val="0"/>
          <w:bCs/>
        </w:rPr>
        <w:t>Weiss, D. J.</w:t>
      </w:r>
      <w:proofErr w:type="gramStart"/>
      <w:r w:rsidRPr="000B694A">
        <w:rPr>
          <w:b w:val="0"/>
          <w:bCs/>
        </w:rPr>
        <w:t xml:space="preserve">,  </w:t>
      </w:r>
      <w:proofErr w:type="spellStart"/>
      <w:r w:rsidRPr="000B694A">
        <w:rPr>
          <w:b w:val="0"/>
          <w:bCs/>
        </w:rPr>
        <w:t>Rashid</w:t>
      </w:r>
      <w:proofErr w:type="spellEnd"/>
      <w:proofErr w:type="gramEnd"/>
      <w:r w:rsidRPr="000B694A">
        <w:rPr>
          <w:b w:val="0"/>
          <w:bCs/>
        </w:rPr>
        <w:t xml:space="preserve">, J. (1998). </w:t>
      </w:r>
      <w:proofErr w:type="spellStart"/>
      <w:r w:rsidRPr="000B694A">
        <w:rPr>
          <w:b w:val="0"/>
          <w:bCs/>
        </w:rPr>
        <w:t>The</w:t>
      </w:r>
      <w:proofErr w:type="spellEnd"/>
      <w:r w:rsidRPr="000B694A">
        <w:rPr>
          <w:b w:val="0"/>
          <w:bCs/>
        </w:rPr>
        <w:t xml:space="preserve"> sepsis‐</w:t>
      </w:r>
      <w:proofErr w:type="spellStart"/>
      <w:r w:rsidRPr="000B694A">
        <w:rPr>
          <w:b w:val="0"/>
          <w:bCs/>
        </w:rPr>
        <w:t>coagulant</w:t>
      </w:r>
      <w:proofErr w:type="spellEnd"/>
      <w:r w:rsidRPr="000B694A">
        <w:rPr>
          <w:b w:val="0"/>
          <w:bCs/>
        </w:rPr>
        <w:t xml:space="preserve"> </w:t>
      </w:r>
      <w:proofErr w:type="spellStart"/>
      <w:r w:rsidRPr="000B694A">
        <w:rPr>
          <w:b w:val="0"/>
          <w:bCs/>
        </w:rPr>
        <w:t>axis</w:t>
      </w:r>
      <w:proofErr w:type="spellEnd"/>
      <w:r w:rsidRPr="000B694A">
        <w:rPr>
          <w:b w:val="0"/>
          <w:bCs/>
        </w:rPr>
        <w:t xml:space="preserve">: A </w:t>
      </w:r>
      <w:proofErr w:type="spellStart"/>
      <w:r w:rsidRPr="000B694A">
        <w:rPr>
          <w:b w:val="0"/>
          <w:bCs/>
        </w:rPr>
        <w:t>review</w:t>
      </w:r>
      <w:proofErr w:type="spellEnd"/>
      <w:r w:rsidRPr="000B694A">
        <w:rPr>
          <w:b w:val="0"/>
          <w:bCs/>
        </w:rPr>
        <w:t>. </w:t>
      </w:r>
      <w:proofErr w:type="spellStart"/>
      <w:r w:rsidRPr="000B694A">
        <w:rPr>
          <w:b w:val="0"/>
          <w:bCs/>
          <w:i/>
          <w:iCs/>
        </w:rPr>
        <w:t>Journal</w:t>
      </w:r>
      <w:proofErr w:type="spellEnd"/>
      <w:r w:rsidRPr="000B694A">
        <w:rPr>
          <w:b w:val="0"/>
          <w:bCs/>
          <w:i/>
          <w:iCs/>
        </w:rPr>
        <w:t xml:space="preserve"> of </w:t>
      </w:r>
      <w:proofErr w:type="spellStart"/>
      <w:r w:rsidRPr="000B694A">
        <w:rPr>
          <w:b w:val="0"/>
          <w:bCs/>
          <w:i/>
          <w:iCs/>
        </w:rPr>
        <w:t>Veterinary</w:t>
      </w:r>
      <w:proofErr w:type="spellEnd"/>
      <w:r w:rsidRPr="000B694A">
        <w:rPr>
          <w:b w:val="0"/>
          <w:bCs/>
          <w:i/>
          <w:iCs/>
        </w:rPr>
        <w:t xml:space="preserve"> </w:t>
      </w:r>
      <w:proofErr w:type="spellStart"/>
      <w:r w:rsidRPr="000B694A">
        <w:rPr>
          <w:b w:val="0"/>
          <w:bCs/>
          <w:i/>
          <w:iCs/>
        </w:rPr>
        <w:t>Internal</w:t>
      </w:r>
      <w:proofErr w:type="spellEnd"/>
      <w:r w:rsidRPr="000B694A">
        <w:rPr>
          <w:b w:val="0"/>
          <w:bCs/>
          <w:i/>
          <w:iCs/>
        </w:rPr>
        <w:t xml:space="preserve"> </w:t>
      </w:r>
      <w:proofErr w:type="spellStart"/>
      <w:r w:rsidRPr="000B694A">
        <w:rPr>
          <w:b w:val="0"/>
          <w:bCs/>
          <w:i/>
          <w:iCs/>
        </w:rPr>
        <w:t>Medicine</w:t>
      </w:r>
      <w:proofErr w:type="spellEnd"/>
      <w:r w:rsidRPr="000B694A">
        <w:rPr>
          <w:b w:val="0"/>
          <w:bCs/>
        </w:rPr>
        <w:t>, </w:t>
      </w:r>
      <w:r w:rsidRPr="000B694A">
        <w:rPr>
          <w:b w:val="0"/>
          <w:bCs/>
          <w:i/>
          <w:iCs/>
        </w:rPr>
        <w:t>12</w:t>
      </w:r>
      <w:r w:rsidRPr="000B694A">
        <w:rPr>
          <w:b w:val="0"/>
          <w:bCs/>
        </w:rPr>
        <w:t>(5), 317-324.</w:t>
      </w:r>
      <w:r>
        <w:rPr>
          <w:b w:val="0"/>
          <w:bCs/>
        </w:rPr>
        <w:t xml:space="preserve"> doi:</w:t>
      </w:r>
      <w:r w:rsidRPr="001B395B">
        <w:rPr>
          <w:b w:val="0"/>
          <w:bCs/>
        </w:rPr>
        <w:t>10.1111/j.1939-1676.1998.tb02129.x</w:t>
      </w:r>
    </w:p>
    <w:p w14:paraId="079AC880" w14:textId="5B00CEF4" w:rsidR="00845596" w:rsidRPr="000B694A" w:rsidRDefault="00845596" w:rsidP="00DD0105">
      <w:pPr>
        <w:pStyle w:val="Stil2"/>
        <w:ind w:left="567" w:hanging="567"/>
        <w:rPr>
          <w:b w:val="0"/>
          <w:bCs/>
        </w:rPr>
      </w:pPr>
      <w:bookmarkStart w:id="193" w:name="_Hlk199248676"/>
      <w:proofErr w:type="spellStart"/>
      <w:r w:rsidRPr="000B694A">
        <w:rPr>
          <w:b w:val="0"/>
          <w:bCs/>
        </w:rPr>
        <w:t>Willeford</w:t>
      </w:r>
      <w:bookmarkEnd w:id="193"/>
      <w:proofErr w:type="spellEnd"/>
      <w:r w:rsidRPr="000B694A">
        <w:rPr>
          <w:b w:val="0"/>
          <w:bCs/>
        </w:rPr>
        <w:t xml:space="preserve">, B. V., </w:t>
      </w:r>
      <w:proofErr w:type="spellStart"/>
      <w:r w:rsidRPr="000B694A">
        <w:rPr>
          <w:b w:val="0"/>
          <w:bCs/>
        </w:rPr>
        <w:t>Shapiro‐Dunlap</w:t>
      </w:r>
      <w:proofErr w:type="spellEnd"/>
      <w:r w:rsidRPr="000B694A">
        <w:rPr>
          <w:b w:val="0"/>
          <w:bCs/>
        </w:rPr>
        <w:t>, T.</w:t>
      </w:r>
      <w:proofErr w:type="gramStart"/>
      <w:r w:rsidRPr="000B694A">
        <w:rPr>
          <w:b w:val="0"/>
          <w:bCs/>
        </w:rPr>
        <w:t xml:space="preserve">,  </w:t>
      </w:r>
      <w:proofErr w:type="spellStart"/>
      <w:r w:rsidRPr="000B694A">
        <w:rPr>
          <w:b w:val="0"/>
          <w:bCs/>
        </w:rPr>
        <w:t>Willeford</w:t>
      </w:r>
      <w:proofErr w:type="spellEnd"/>
      <w:proofErr w:type="gramEnd"/>
      <w:r w:rsidRPr="000B694A">
        <w:rPr>
          <w:b w:val="0"/>
          <w:bCs/>
        </w:rPr>
        <w:t xml:space="preserve">, K. O. (2017). Serum </w:t>
      </w:r>
      <w:proofErr w:type="spellStart"/>
      <w:r w:rsidRPr="000B694A">
        <w:rPr>
          <w:b w:val="0"/>
          <w:bCs/>
        </w:rPr>
        <w:t>derived</w:t>
      </w:r>
      <w:proofErr w:type="spellEnd"/>
      <w:r w:rsidRPr="000B694A">
        <w:rPr>
          <w:b w:val="0"/>
          <w:bCs/>
        </w:rPr>
        <w:t xml:space="preserve"> transfer </w:t>
      </w:r>
      <w:proofErr w:type="spellStart"/>
      <w:r w:rsidRPr="000B694A">
        <w:rPr>
          <w:b w:val="0"/>
          <w:bCs/>
        </w:rPr>
        <w:t>factor</w:t>
      </w:r>
      <w:proofErr w:type="spellEnd"/>
      <w:r w:rsidRPr="000B694A">
        <w:rPr>
          <w:b w:val="0"/>
          <w:bCs/>
        </w:rPr>
        <w:t xml:space="preserve"> </w:t>
      </w:r>
      <w:proofErr w:type="spellStart"/>
      <w:r w:rsidRPr="000B694A">
        <w:rPr>
          <w:b w:val="0"/>
          <w:bCs/>
        </w:rPr>
        <w:t>stimulates</w:t>
      </w:r>
      <w:proofErr w:type="spellEnd"/>
      <w:r w:rsidRPr="000B694A">
        <w:rPr>
          <w:b w:val="0"/>
          <w:bCs/>
        </w:rPr>
        <w:t xml:space="preserve"> </w:t>
      </w:r>
      <w:proofErr w:type="spellStart"/>
      <w:r w:rsidRPr="000B694A">
        <w:rPr>
          <w:b w:val="0"/>
          <w:bCs/>
        </w:rPr>
        <w:t>the</w:t>
      </w:r>
      <w:proofErr w:type="spellEnd"/>
      <w:r w:rsidRPr="000B694A">
        <w:rPr>
          <w:b w:val="0"/>
          <w:bCs/>
        </w:rPr>
        <w:t xml:space="preserve"> </w:t>
      </w:r>
      <w:proofErr w:type="spellStart"/>
      <w:r w:rsidRPr="000B694A">
        <w:rPr>
          <w:b w:val="0"/>
          <w:bCs/>
        </w:rPr>
        <w:t>innate</w:t>
      </w:r>
      <w:proofErr w:type="spellEnd"/>
      <w:r w:rsidRPr="000B694A">
        <w:rPr>
          <w:b w:val="0"/>
          <w:bCs/>
        </w:rPr>
        <w:t xml:space="preserve"> </w:t>
      </w:r>
      <w:proofErr w:type="spellStart"/>
      <w:r w:rsidRPr="000B694A">
        <w:rPr>
          <w:b w:val="0"/>
          <w:bCs/>
        </w:rPr>
        <w:t>immune</w:t>
      </w:r>
      <w:proofErr w:type="spellEnd"/>
      <w:r w:rsidRPr="000B694A">
        <w:rPr>
          <w:b w:val="0"/>
          <w:bCs/>
        </w:rPr>
        <w:t xml:space="preserve"> </w:t>
      </w:r>
      <w:proofErr w:type="spellStart"/>
      <w:r w:rsidRPr="000B694A">
        <w:rPr>
          <w:b w:val="0"/>
          <w:bCs/>
        </w:rPr>
        <w:t>system</w:t>
      </w:r>
      <w:proofErr w:type="spellEnd"/>
      <w:r w:rsidRPr="000B694A">
        <w:rPr>
          <w:b w:val="0"/>
          <w:bCs/>
        </w:rPr>
        <w:t xml:space="preserve"> </w:t>
      </w:r>
      <w:proofErr w:type="spellStart"/>
      <w:r w:rsidRPr="000B694A">
        <w:rPr>
          <w:b w:val="0"/>
          <w:bCs/>
        </w:rPr>
        <w:t>to</w:t>
      </w:r>
      <w:proofErr w:type="spellEnd"/>
      <w:r w:rsidRPr="000B694A">
        <w:rPr>
          <w:b w:val="0"/>
          <w:bCs/>
        </w:rPr>
        <w:t xml:space="preserve"> </w:t>
      </w:r>
      <w:proofErr w:type="spellStart"/>
      <w:r w:rsidRPr="000B694A">
        <w:rPr>
          <w:b w:val="0"/>
          <w:bCs/>
        </w:rPr>
        <w:t>improve</w:t>
      </w:r>
      <w:proofErr w:type="spellEnd"/>
      <w:r w:rsidRPr="000B694A">
        <w:rPr>
          <w:b w:val="0"/>
          <w:bCs/>
        </w:rPr>
        <w:t xml:space="preserve"> </w:t>
      </w:r>
      <w:proofErr w:type="spellStart"/>
      <w:r w:rsidRPr="000B694A">
        <w:rPr>
          <w:b w:val="0"/>
          <w:bCs/>
        </w:rPr>
        <w:t>survival</w:t>
      </w:r>
      <w:proofErr w:type="spellEnd"/>
      <w:r w:rsidRPr="000B694A">
        <w:rPr>
          <w:b w:val="0"/>
          <w:bCs/>
        </w:rPr>
        <w:t xml:space="preserve"> </w:t>
      </w:r>
      <w:proofErr w:type="spellStart"/>
      <w:r w:rsidRPr="000B694A">
        <w:rPr>
          <w:b w:val="0"/>
          <w:bCs/>
        </w:rPr>
        <w:t>traits</w:t>
      </w:r>
      <w:proofErr w:type="spellEnd"/>
      <w:r w:rsidRPr="000B694A">
        <w:rPr>
          <w:b w:val="0"/>
          <w:bCs/>
        </w:rPr>
        <w:t xml:space="preserve"> in </w:t>
      </w:r>
      <w:proofErr w:type="spellStart"/>
      <w:r w:rsidRPr="000B694A">
        <w:rPr>
          <w:b w:val="0"/>
          <w:bCs/>
        </w:rPr>
        <w:t>high</w:t>
      </w:r>
      <w:proofErr w:type="spellEnd"/>
      <w:r w:rsidRPr="000B694A">
        <w:rPr>
          <w:b w:val="0"/>
          <w:bCs/>
        </w:rPr>
        <w:t xml:space="preserve"> risk </w:t>
      </w:r>
      <w:proofErr w:type="spellStart"/>
      <w:r w:rsidRPr="000B694A">
        <w:rPr>
          <w:b w:val="0"/>
          <w:bCs/>
        </w:rPr>
        <w:t>pathogen</w:t>
      </w:r>
      <w:proofErr w:type="spellEnd"/>
      <w:r w:rsidRPr="000B694A">
        <w:rPr>
          <w:b w:val="0"/>
          <w:bCs/>
        </w:rPr>
        <w:t xml:space="preserve"> </w:t>
      </w:r>
      <w:proofErr w:type="spellStart"/>
      <w:r w:rsidRPr="000B694A">
        <w:rPr>
          <w:b w:val="0"/>
          <w:bCs/>
        </w:rPr>
        <w:t>scenarios</w:t>
      </w:r>
      <w:proofErr w:type="spellEnd"/>
      <w:r w:rsidRPr="000B694A">
        <w:rPr>
          <w:b w:val="0"/>
          <w:bCs/>
        </w:rPr>
        <w:t>. </w:t>
      </w:r>
      <w:proofErr w:type="spellStart"/>
      <w:r w:rsidRPr="000B694A">
        <w:rPr>
          <w:b w:val="0"/>
          <w:bCs/>
          <w:i/>
          <w:iCs/>
        </w:rPr>
        <w:t>Drug</w:t>
      </w:r>
      <w:proofErr w:type="spellEnd"/>
      <w:r w:rsidRPr="000B694A">
        <w:rPr>
          <w:b w:val="0"/>
          <w:bCs/>
          <w:i/>
          <w:iCs/>
        </w:rPr>
        <w:t xml:space="preserve"> </w:t>
      </w:r>
      <w:r w:rsidR="001B2F19">
        <w:rPr>
          <w:b w:val="0"/>
          <w:bCs/>
          <w:i/>
          <w:iCs/>
        </w:rPr>
        <w:t>D</w:t>
      </w:r>
      <w:r w:rsidRPr="000B694A">
        <w:rPr>
          <w:b w:val="0"/>
          <w:bCs/>
          <w:i/>
          <w:iCs/>
        </w:rPr>
        <w:t xml:space="preserve">evelopment </w:t>
      </w:r>
      <w:proofErr w:type="spellStart"/>
      <w:r w:rsidR="001B2F19">
        <w:rPr>
          <w:b w:val="0"/>
          <w:bCs/>
          <w:i/>
          <w:iCs/>
        </w:rPr>
        <w:t>R</w:t>
      </w:r>
      <w:r w:rsidRPr="000B694A">
        <w:rPr>
          <w:b w:val="0"/>
          <w:bCs/>
          <w:i/>
          <w:iCs/>
        </w:rPr>
        <w:t>esearch</w:t>
      </w:r>
      <w:proofErr w:type="spellEnd"/>
      <w:r w:rsidRPr="000B694A">
        <w:rPr>
          <w:b w:val="0"/>
          <w:bCs/>
        </w:rPr>
        <w:t>, </w:t>
      </w:r>
      <w:r w:rsidRPr="000B694A">
        <w:rPr>
          <w:b w:val="0"/>
          <w:bCs/>
          <w:i/>
          <w:iCs/>
        </w:rPr>
        <w:t>78</w:t>
      </w:r>
      <w:r w:rsidRPr="000B694A">
        <w:rPr>
          <w:b w:val="0"/>
          <w:bCs/>
        </w:rPr>
        <w:t>(5), 189-195.</w:t>
      </w:r>
      <w:r>
        <w:rPr>
          <w:b w:val="0"/>
          <w:bCs/>
        </w:rPr>
        <w:t xml:space="preserve"> doi:</w:t>
      </w:r>
      <w:r w:rsidRPr="001B395B">
        <w:rPr>
          <w:b w:val="0"/>
          <w:bCs/>
        </w:rPr>
        <w:t>10.1002/ddr.21392</w:t>
      </w:r>
    </w:p>
    <w:p w14:paraId="580A9583" w14:textId="77777777" w:rsidR="00845596" w:rsidRPr="000B694A" w:rsidRDefault="00845596" w:rsidP="00DD0105">
      <w:pPr>
        <w:pStyle w:val="Stil2"/>
        <w:ind w:left="567" w:hanging="567"/>
        <w:rPr>
          <w:b w:val="0"/>
          <w:bCs/>
        </w:rPr>
      </w:pPr>
      <w:proofErr w:type="spellStart"/>
      <w:r w:rsidRPr="000B694A">
        <w:rPr>
          <w:b w:val="0"/>
          <w:bCs/>
        </w:rPr>
        <w:t>Wu</w:t>
      </w:r>
      <w:proofErr w:type="spellEnd"/>
      <w:r w:rsidRPr="000B694A">
        <w:rPr>
          <w:b w:val="0"/>
          <w:bCs/>
        </w:rPr>
        <w:t xml:space="preserve">, G. (1998). Amino </w:t>
      </w:r>
      <w:proofErr w:type="spellStart"/>
      <w:r w:rsidRPr="000B694A">
        <w:rPr>
          <w:b w:val="0"/>
          <w:bCs/>
        </w:rPr>
        <w:t>acid</w:t>
      </w:r>
      <w:proofErr w:type="spellEnd"/>
      <w:r w:rsidRPr="000B694A">
        <w:rPr>
          <w:b w:val="0"/>
          <w:bCs/>
        </w:rPr>
        <w:t xml:space="preserve"> </w:t>
      </w:r>
      <w:proofErr w:type="spellStart"/>
      <w:r w:rsidRPr="000B694A">
        <w:rPr>
          <w:b w:val="0"/>
          <w:bCs/>
        </w:rPr>
        <w:t>metabolism</w:t>
      </w:r>
      <w:proofErr w:type="spellEnd"/>
      <w:r w:rsidRPr="000B694A">
        <w:rPr>
          <w:b w:val="0"/>
          <w:bCs/>
        </w:rPr>
        <w:t xml:space="preserve"> in </w:t>
      </w:r>
      <w:proofErr w:type="spellStart"/>
      <w:r w:rsidRPr="000B694A">
        <w:rPr>
          <w:b w:val="0"/>
          <w:bCs/>
        </w:rPr>
        <w:t>the</w:t>
      </w:r>
      <w:proofErr w:type="spellEnd"/>
      <w:r w:rsidRPr="000B694A">
        <w:rPr>
          <w:b w:val="0"/>
          <w:bCs/>
        </w:rPr>
        <w:t xml:space="preserve"> </w:t>
      </w:r>
      <w:proofErr w:type="spellStart"/>
      <w:r w:rsidRPr="000B694A">
        <w:rPr>
          <w:b w:val="0"/>
          <w:bCs/>
        </w:rPr>
        <w:t>small</w:t>
      </w:r>
      <w:proofErr w:type="spellEnd"/>
      <w:r w:rsidRPr="000B694A">
        <w:rPr>
          <w:b w:val="0"/>
          <w:bCs/>
        </w:rPr>
        <w:t xml:space="preserve"> </w:t>
      </w:r>
      <w:proofErr w:type="spellStart"/>
      <w:r w:rsidRPr="000B694A">
        <w:rPr>
          <w:b w:val="0"/>
          <w:bCs/>
        </w:rPr>
        <w:t>intestine</w:t>
      </w:r>
      <w:proofErr w:type="spellEnd"/>
      <w:r w:rsidRPr="000B694A">
        <w:rPr>
          <w:b w:val="0"/>
          <w:bCs/>
        </w:rPr>
        <w:t>. </w:t>
      </w:r>
      <w:proofErr w:type="spellStart"/>
      <w:r w:rsidRPr="000B694A">
        <w:rPr>
          <w:b w:val="0"/>
          <w:bCs/>
          <w:i/>
          <w:iCs/>
        </w:rPr>
        <w:t>Trends</w:t>
      </w:r>
      <w:proofErr w:type="spellEnd"/>
      <w:r w:rsidRPr="000B694A">
        <w:rPr>
          <w:b w:val="0"/>
          <w:bCs/>
          <w:i/>
          <w:iCs/>
        </w:rPr>
        <w:t xml:space="preserve"> </w:t>
      </w:r>
      <w:proofErr w:type="spellStart"/>
      <w:r w:rsidRPr="000B694A">
        <w:rPr>
          <w:b w:val="0"/>
          <w:bCs/>
          <w:i/>
          <w:iCs/>
        </w:rPr>
        <w:t>Comp</w:t>
      </w:r>
      <w:proofErr w:type="spellEnd"/>
      <w:r w:rsidRPr="000B694A">
        <w:rPr>
          <w:b w:val="0"/>
          <w:bCs/>
          <w:i/>
          <w:iCs/>
        </w:rPr>
        <w:t xml:space="preserve"> </w:t>
      </w:r>
      <w:proofErr w:type="spellStart"/>
      <w:r w:rsidRPr="000B694A">
        <w:rPr>
          <w:b w:val="0"/>
          <w:bCs/>
          <w:i/>
          <w:iCs/>
        </w:rPr>
        <w:t>Biochem</w:t>
      </w:r>
      <w:proofErr w:type="spellEnd"/>
      <w:r w:rsidRPr="000B694A">
        <w:rPr>
          <w:b w:val="0"/>
          <w:bCs/>
          <w:i/>
          <w:iCs/>
        </w:rPr>
        <w:t xml:space="preserve"> </w:t>
      </w:r>
      <w:proofErr w:type="spellStart"/>
      <w:r w:rsidRPr="000B694A">
        <w:rPr>
          <w:b w:val="0"/>
          <w:bCs/>
          <w:i/>
          <w:iCs/>
        </w:rPr>
        <w:t>Physiol</w:t>
      </w:r>
      <w:proofErr w:type="spellEnd"/>
      <w:r w:rsidRPr="000B694A">
        <w:rPr>
          <w:b w:val="0"/>
          <w:bCs/>
        </w:rPr>
        <w:t>, </w:t>
      </w:r>
      <w:r w:rsidRPr="000B694A">
        <w:rPr>
          <w:b w:val="0"/>
          <w:bCs/>
          <w:i/>
          <w:iCs/>
        </w:rPr>
        <w:t>4</w:t>
      </w:r>
      <w:r w:rsidRPr="000B694A">
        <w:rPr>
          <w:b w:val="0"/>
          <w:bCs/>
        </w:rPr>
        <w:t>(500), 39-74.</w:t>
      </w:r>
    </w:p>
    <w:p w14:paraId="2916B994" w14:textId="7FE446B3" w:rsidR="00845596" w:rsidRPr="000B694A" w:rsidRDefault="00845596" w:rsidP="00DD0105">
      <w:pPr>
        <w:pStyle w:val="Stil2"/>
        <w:ind w:left="567" w:hanging="567"/>
        <w:rPr>
          <w:b w:val="0"/>
          <w:bCs/>
        </w:rPr>
      </w:pPr>
      <w:proofErr w:type="spellStart"/>
      <w:r w:rsidRPr="000B694A">
        <w:rPr>
          <w:b w:val="0"/>
          <w:bCs/>
        </w:rPr>
        <w:t>Wu</w:t>
      </w:r>
      <w:proofErr w:type="spellEnd"/>
      <w:r w:rsidRPr="000B694A">
        <w:rPr>
          <w:b w:val="0"/>
          <w:bCs/>
        </w:rPr>
        <w:t xml:space="preserve">, G. (2010). </w:t>
      </w:r>
      <w:proofErr w:type="spellStart"/>
      <w:r w:rsidRPr="000B694A">
        <w:rPr>
          <w:b w:val="0"/>
          <w:bCs/>
        </w:rPr>
        <w:t>Functional</w:t>
      </w:r>
      <w:proofErr w:type="spellEnd"/>
      <w:r w:rsidRPr="000B694A">
        <w:rPr>
          <w:b w:val="0"/>
          <w:bCs/>
        </w:rPr>
        <w:t xml:space="preserve"> amino </w:t>
      </w:r>
      <w:proofErr w:type="spellStart"/>
      <w:r w:rsidRPr="000B694A">
        <w:rPr>
          <w:b w:val="0"/>
          <w:bCs/>
        </w:rPr>
        <w:t>acids</w:t>
      </w:r>
      <w:proofErr w:type="spellEnd"/>
      <w:r w:rsidRPr="000B694A">
        <w:rPr>
          <w:b w:val="0"/>
          <w:bCs/>
        </w:rPr>
        <w:t xml:space="preserve"> in </w:t>
      </w:r>
      <w:proofErr w:type="spellStart"/>
      <w:r w:rsidRPr="000B694A">
        <w:rPr>
          <w:b w:val="0"/>
          <w:bCs/>
        </w:rPr>
        <w:t>growth</w:t>
      </w:r>
      <w:proofErr w:type="spellEnd"/>
      <w:r w:rsidRPr="000B694A">
        <w:rPr>
          <w:b w:val="0"/>
          <w:bCs/>
        </w:rPr>
        <w:t xml:space="preserve">, </w:t>
      </w:r>
      <w:proofErr w:type="spellStart"/>
      <w:r w:rsidRPr="000B694A">
        <w:rPr>
          <w:b w:val="0"/>
          <w:bCs/>
        </w:rPr>
        <w:t>reproduction</w:t>
      </w:r>
      <w:proofErr w:type="spellEnd"/>
      <w:r w:rsidRPr="000B694A">
        <w:rPr>
          <w:b w:val="0"/>
          <w:bCs/>
        </w:rPr>
        <w:t xml:space="preserve">, and </w:t>
      </w:r>
      <w:proofErr w:type="spellStart"/>
      <w:r w:rsidRPr="000B694A">
        <w:rPr>
          <w:b w:val="0"/>
          <w:bCs/>
        </w:rPr>
        <w:t>health</w:t>
      </w:r>
      <w:proofErr w:type="spellEnd"/>
      <w:r w:rsidRPr="000B694A">
        <w:rPr>
          <w:b w:val="0"/>
          <w:bCs/>
        </w:rPr>
        <w:t xml:space="preserve">. </w:t>
      </w:r>
      <w:proofErr w:type="spellStart"/>
      <w:r w:rsidRPr="0008514E">
        <w:rPr>
          <w:b w:val="0"/>
          <w:bCs/>
          <w:i/>
          <w:iCs/>
        </w:rPr>
        <w:t>Advances</w:t>
      </w:r>
      <w:proofErr w:type="spellEnd"/>
      <w:r w:rsidRPr="0008514E">
        <w:rPr>
          <w:b w:val="0"/>
          <w:bCs/>
          <w:i/>
          <w:iCs/>
        </w:rPr>
        <w:t xml:space="preserve"> in </w:t>
      </w:r>
      <w:proofErr w:type="spellStart"/>
      <w:r w:rsidR="001B2F19">
        <w:rPr>
          <w:b w:val="0"/>
          <w:bCs/>
          <w:i/>
          <w:iCs/>
        </w:rPr>
        <w:t>N</w:t>
      </w:r>
      <w:r w:rsidRPr="0008514E">
        <w:rPr>
          <w:b w:val="0"/>
          <w:bCs/>
          <w:i/>
          <w:iCs/>
        </w:rPr>
        <w:t>utrition</w:t>
      </w:r>
      <w:proofErr w:type="spellEnd"/>
      <w:r w:rsidRPr="000B694A">
        <w:rPr>
          <w:b w:val="0"/>
          <w:bCs/>
        </w:rPr>
        <w:t xml:space="preserve">, </w:t>
      </w:r>
      <w:r w:rsidRPr="00F21D13">
        <w:rPr>
          <w:b w:val="0"/>
          <w:bCs/>
          <w:i/>
          <w:iCs/>
        </w:rPr>
        <w:t>1</w:t>
      </w:r>
      <w:r w:rsidRPr="000B694A">
        <w:rPr>
          <w:b w:val="0"/>
          <w:bCs/>
        </w:rPr>
        <w:t>(1), 31-37.</w:t>
      </w:r>
      <w:r>
        <w:rPr>
          <w:b w:val="0"/>
          <w:bCs/>
        </w:rPr>
        <w:t xml:space="preserve"> doi:</w:t>
      </w:r>
      <w:r w:rsidRPr="00DD103A">
        <w:rPr>
          <w:b w:val="0"/>
          <w:bCs/>
        </w:rPr>
        <w:t>10.3945/an.110.1008</w:t>
      </w:r>
    </w:p>
    <w:p w14:paraId="67DA2753" w14:textId="77777777" w:rsidR="00845596" w:rsidRPr="000B694A" w:rsidRDefault="00845596" w:rsidP="00DD0105">
      <w:pPr>
        <w:pStyle w:val="Stil2"/>
        <w:ind w:left="567" w:hanging="567"/>
        <w:rPr>
          <w:b w:val="0"/>
          <w:bCs/>
        </w:rPr>
      </w:pPr>
      <w:proofErr w:type="spellStart"/>
      <w:r w:rsidRPr="000B694A">
        <w:rPr>
          <w:b w:val="0"/>
          <w:bCs/>
        </w:rPr>
        <w:t>Wu</w:t>
      </w:r>
      <w:proofErr w:type="spellEnd"/>
      <w:r w:rsidRPr="000B694A">
        <w:rPr>
          <w:b w:val="0"/>
          <w:bCs/>
        </w:rPr>
        <w:t>, G. (2021). </w:t>
      </w:r>
      <w:r w:rsidRPr="001B2F19">
        <w:rPr>
          <w:b w:val="0"/>
          <w:bCs/>
        </w:rPr>
        <w:t xml:space="preserve">Amino </w:t>
      </w:r>
      <w:proofErr w:type="spellStart"/>
      <w:r w:rsidRPr="001B2F19">
        <w:rPr>
          <w:b w:val="0"/>
          <w:bCs/>
        </w:rPr>
        <w:t>acids</w:t>
      </w:r>
      <w:proofErr w:type="spellEnd"/>
      <w:r w:rsidRPr="001B2F19">
        <w:rPr>
          <w:b w:val="0"/>
          <w:bCs/>
        </w:rPr>
        <w:t xml:space="preserve">: </w:t>
      </w:r>
      <w:proofErr w:type="spellStart"/>
      <w:r w:rsidRPr="001B2F19">
        <w:rPr>
          <w:b w:val="0"/>
          <w:bCs/>
        </w:rPr>
        <w:t>biochemistry</w:t>
      </w:r>
      <w:proofErr w:type="spellEnd"/>
      <w:r w:rsidRPr="001B2F19">
        <w:rPr>
          <w:b w:val="0"/>
          <w:bCs/>
        </w:rPr>
        <w:t xml:space="preserve"> and </w:t>
      </w:r>
      <w:proofErr w:type="spellStart"/>
      <w:r w:rsidRPr="001B2F19">
        <w:rPr>
          <w:b w:val="0"/>
          <w:bCs/>
        </w:rPr>
        <w:t>nutrition</w:t>
      </w:r>
      <w:proofErr w:type="spellEnd"/>
      <w:r w:rsidRPr="000B694A">
        <w:rPr>
          <w:b w:val="0"/>
          <w:bCs/>
        </w:rPr>
        <w:t xml:space="preserve">. CRC </w:t>
      </w:r>
      <w:proofErr w:type="spellStart"/>
      <w:r w:rsidRPr="000B694A">
        <w:rPr>
          <w:b w:val="0"/>
          <w:bCs/>
        </w:rPr>
        <w:t>press</w:t>
      </w:r>
      <w:proofErr w:type="spellEnd"/>
      <w:r w:rsidRPr="000B694A">
        <w:rPr>
          <w:b w:val="0"/>
          <w:bCs/>
        </w:rPr>
        <w:t>.</w:t>
      </w:r>
    </w:p>
    <w:p w14:paraId="37237CB6" w14:textId="77777777" w:rsidR="00845596" w:rsidRPr="000B694A" w:rsidRDefault="00845596" w:rsidP="00DD0105">
      <w:pPr>
        <w:pStyle w:val="Stil2"/>
        <w:ind w:left="567" w:hanging="567"/>
        <w:rPr>
          <w:b w:val="0"/>
          <w:bCs/>
        </w:rPr>
      </w:pPr>
      <w:proofErr w:type="spellStart"/>
      <w:r w:rsidRPr="000B694A">
        <w:rPr>
          <w:b w:val="0"/>
          <w:bCs/>
        </w:rPr>
        <w:lastRenderedPageBreak/>
        <w:t>Wu</w:t>
      </w:r>
      <w:proofErr w:type="spellEnd"/>
      <w:r w:rsidRPr="000B694A">
        <w:rPr>
          <w:b w:val="0"/>
          <w:bCs/>
        </w:rPr>
        <w:t>, G.</w:t>
      </w:r>
      <w:proofErr w:type="gramStart"/>
      <w:r w:rsidRPr="000B694A">
        <w:rPr>
          <w:b w:val="0"/>
          <w:bCs/>
        </w:rPr>
        <w:t xml:space="preserve">,  </w:t>
      </w:r>
      <w:proofErr w:type="spellStart"/>
      <w:r w:rsidRPr="000B694A">
        <w:rPr>
          <w:b w:val="0"/>
          <w:bCs/>
        </w:rPr>
        <w:t>Brosnan</w:t>
      </w:r>
      <w:proofErr w:type="spellEnd"/>
      <w:proofErr w:type="gramEnd"/>
      <w:r w:rsidRPr="000B694A">
        <w:rPr>
          <w:b w:val="0"/>
          <w:bCs/>
        </w:rPr>
        <w:t xml:space="preserve">, J. T. (1992). </w:t>
      </w:r>
      <w:proofErr w:type="spellStart"/>
      <w:r w:rsidRPr="000B694A">
        <w:rPr>
          <w:b w:val="0"/>
          <w:bCs/>
        </w:rPr>
        <w:t>Macrophages</w:t>
      </w:r>
      <w:proofErr w:type="spellEnd"/>
      <w:r w:rsidRPr="000B694A">
        <w:rPr>
          <w:b w:val="0"/>
          <w:bCs/>
        </w:rPr>
        <w:t xml:space="preserve"> can </w:t>
      </w:r>
      <w:proofErr w:type="spellStart"/>
      <w:r w:rsidRPr="000B694A">
        <w:rPr>
          <w:b w:val="0"/>
          <w:bCs/>
        </w:rPr>
        <w:t>convert</w:t>
      </w:r>
      <w:proofErr w:type="spellEnd"/>
      <w:r w:rsidRPr="000B694A">
        <w:rPr>
          <w:b w:val="0"/>
          <w:bCs/>
        </w:rPr>
        <w:t xml:space="preserve"> </w:t>
      </w:r>
      <w:proofErr w:type="spellStart"/>
      <w:r w:rsidRPr="000B694A">
        <w:rPr>
          <w:b w:val="0"/>
          <w:bCs/>
        </w:rPr>
        <w:t>citrulline</w:t>
      </w:r>
      <w:proofErr w:type="spellEnd"/>
      <w:r w:rsidRPr="000B694A">
        <w:rPr>
          <w:b w:val="0"/>
          <w:bCs/>
        </w:rPr>
        <w:t xml:space="preserve"> </w:t>
      </w:r>
      <w:proofErr w:type="spellStart"/>
      <w:r w:rsidRPr="000B694A">
        <w:rPr>
          <w:b w:val="0"/>
          <w:bCs/>
        </w:rPr>
        <w:t>into</w:t>
      </w:r>
      <w:proofErr w:type="spellEnd"/>
      <w:r w:rsidRPr="000B694A">
        <w:rPr>
          <w:b w:val="0"/>
          <w:bCs/>
        </w:rPr>
        <w:t xml:space="preserve"> </w:t>
      </w:r>
      <w:proofErr w:type="spellStart"/>
      <w:r w:rsidRPr="000B694A">
        <w:rPr>
          <w:b w:val="0"/>
          <w:bCs/>
        </w:rPr>
        <w:t>arginine</w:t>
      </w:r>
      <w:proofErr w:type="spellEnd"/>
      <w:r w:rsidRPr="000B694A">
        <w:rPr>
          <w:b w:val="0"/>
          <w:bCs/>
        </w:rPr>
        <w:t xml:space="preserve">. </w:t>
      </w:r>
      <w:proofErr w:type="spellStart"/>
      <w:r w:rsidRPr="0008514E">
        <w:rPr>
          <w:b w:val="0"/>
          <w:bCs/>
          <w:i/>
          <w:iCs/>
        </w:rPr>
        <w:t>Biochemical</w:t>
      </w:r>
      <w:proofErr w:type="spellEnd"/>
      <w:r w:rsidRPr="0008514E">
        <w:rPr>
          <w:b w:val="0"/>
          <w:bCs/>
          <w:i/>
          <w:iCs/>
        </w:rPr>
        <w:t xml:space="preserve"> </w:t>
      </w:r>
      <w:proofErr w:type="spellStart"/>
      <w:r w:rsidRPr="0008514E">
        <w:rPr>
          <w:b w:val="0"/>
          <w:bCs/>
          <w:i/>
          <w:iCs/>
        </w:rPr>
        <w:t>Journal</w:t>
      </w:r>
      <w:proofErr w:type="spellEnd"/>
      <w:r w:rsidRPr="000B694A">
        <w:rPr>
          <w:b w:val="0"/>
          <w:bCs/>
        </w:rPr>
        <w:t xml:space="preserve">, </w:t>
      </w:r>
      <w:r w:rsidRPr="00F21D13">
        <w:rPr>
          <w:b w:val="0"/>
          <w:bCs/>
          <w:i/>
          <w:iCs/>
        </w:rPr>
        <w:t>281</w:t>
      </w:r>
      <w:r w:rsidRPr="000B694A">
        <w:rPr>
          <w:b w:val="0"/>
          <w:bCs/>
        </w:rPr>
        <w:t>(1), 45-48.</w:t>
      </w:r>
      <w:r>
        <w:rPr>
          <w:b w:val="0"/>
          <w:bCs/>
        </w:rPr>
        <w:t xml:space="preserve"> doi:</w:t>
      </w:r>
      <w:r w:rsidRPr="00DD103A">
        <w:rPr>
          <w:b w:val="0"/>
          <w:bCs/>
        </w:rPr>
        <w:t>10.1042/bj2810045</w:t>
      </w:r>
    </w:p>
    <w:p w14:paraId="6774189F" w14:textId="6D538DA6" w:rsidR="00845596" w:rsidRPr="000B694A" w:rsidRDefault="00845596" w:rsidP="00DD0105">
      <w:pPr>
        <w:pStyle w:val="Stil2"/>
        <w:ind w:left="567" w:hanging="567"/>
        <w:rPr>
          <w:b w:val="0"/>
          <w:bCs/>
        </w:rPr>
      </w:pPr>
      <w:proofErr w:type="spellStart"/>
      <w:r w:rsidRPr="000B694A">
        <w:rPr>
          <w:b w:val="0"/>
          <w:bCs/>
        </w:rPr>
        <w:t>Wu</w:t>
      </w:r>
      <w:proofErr w:type="spellEnd"/>
      <w:r w:rsidRPr="000B694A">
        <w:rPr>
          <w:b w:val="0"/>
          <w:bCs/>
        </w:rPr>
        <w:t>, G.</w:t>
      </w:r>
      <w:proofErr w:type="gramStart"/>
      <w:r w:rsidRPr="000B694A">
        <w:rPr>
          <w:b w:val="0"/>
          <w:bCs/>
        </w:rPr>
        <w:t xml:space="preserve">,  </w:t>
      </w:r>
      <w:proofErr w:type="spellStart"/>
      <w:r w:rsidRPr="000B694A">
        <w:rPr>
          <w:b w:val="0"/>
          <w:bCs/>
        </w:rPr>
        <w:t>Meininger</w:t>
      </w:r>
      <w:proofErr w:type="spellEnd"/>
      <w:proofErr w:type="gramEnd"/>
      <w:r w:rsidRPr="000B694A">
        <w:rPr>
          <w:b w:val="0"/>
          <w:bCs/>
        </w:rPr>
        <w:t xml:space="preserve">, C. J. (2002). </w:t>
      </w:r>
      <w:proofErr w:type="spellStart"/>
      <w:r w:rsidRPr="000B694A">
        <w:rPr>
          <w:b w:val="0"/>
          <w:bCs/>
        </w:rPr>
        <w:t>Regulation</w:t>
      </w:r>
      <w:proofErr w:type="spellEnd"/>
      <w:r w:rsidRPr="000B694A">
        <w:rPr>
          <w:b w:val="0"/>
          <w:bCs/>
        </w:rPr>
        <w:t xml:space="preserve"> of </w:t>
      </w:r>
      <w:proofErr w:type="spellStart"/>
      <w:r w:rsidRPr="000B694A">
        <w:rPr>
          <w:b w:val="0"/>
          <w:bCs/>
        </w:rPr>
        <w:t>nitric</w:t>
      </w:r>
      <w:proofErr w:type="spellEnd"/>
      <w:r w:rsidRPr="000B694A">
        <w:rPr>
          <w:b w:val="0"/>
          <w:bCs/>
        </w:rPr>
        <w:t xml:space="preserve"> </w:t>
      </w:r>
      <w:proofErr w:type="spellStart"/>
      <w:r w:rsidRPr="000B694A">
        <w:rPr>
          <w:b w:val="0"/>
          <w:bCs/>
        </w:rPr>
        <w:t>oxide</w:t>
      </w:r>
      <w:proofErr w:type="spellEnd"/>
      <w:r w:rsidRPr="000B694A">
        <w:rPr>
          <w:b w:val="0"/>
          <w:bCs/>
        </w:rPr>
        <w:t xml:space="preserve"> </w:t>
      </w:r>
      <w:proofErr w:type="spellStart"/>
      <w:r w:rsidRPr="000B694A">
        <w:rPr>
          <w:b w:val="0"/>
          <w:bCs/>
        </w:rPr>
        <w:t>synthesis</w:t>
      </w:r>
      <w:proofErr w:type="spellEnd"/>
      <w:r w:rsidRPr="000B694A">
        <w:rPr>
          <w:b w:val="0"/>
          <w:bCs/>
        </w:rPr>
        <w:t xml:space="preserve"> </w:t>
      </w:r>
      <w:proofErr w:type="spellStart"/>
      <w:r w:rsidRPr="000B694A">
        <w:rPr>
          <w:b w:val="0"/>
          <w:bCs/>
        </w:rPr>
        <w:t>by</w:t>
      </w:r>
      <w:proofErr w:type="spellEnd"/>
      <w:r w:rsidRPr="000B694A">
        <w:rPr>
          <w:b w:val="0"/>
          <w:bCs/>
        </w:rPr>
        <w:t xml:space="preserve"> </w:t>
      </w:r>
      <w:proofErr w:type="spellStart"/>
      <w:r w:rsidRPr="000B694A">
        <w:rPr>
          <w:b w:val="0"/>
          <w:bCs/>
        </w:rPr>
        <w:t>dietary</w:t>
      </w:r>
      <w:proofErr w:type="spellEnd"/>
      <w:r w:rsidRPr="000B694A">
        <w:rPr>
          <w:b w:val="0"/>
          <w:bCs/>
        </w:rPr>
        <w:t xml:space="preserve"> </w:t>
      </w:r>
      <w:proofErr w:type="spellStart"/>
      <w:r w:rsidRPr="000B694A">
        <w:rPr>
          <w:b w:val="0"/>
          <w:bCs/>
        </w:rPr>
        <w:t>factors</w:t>
      </w:r>
      <w:proofErr w:type="spellEnd"/>
      <w:r w:rsidRPr="000B694A">
        <w:rPr>
          <w:b w:val="0"/>
          <w:bCs/>
        </w:rPr>
        <w:t xml:space="preserve">. </w:t>
      </w:r>
      <w:proofErr w:type="spellStart"/>
      <w:r w:rsidRPr="0008514E">
        <w:rPr>
          <w:b w:val="0"/>
          <w:bCs/>
          <w:i/>
          <w:iCs/>
        </w:rPr>
        <w:t>Annual</w:t>
      </w:r>
      <w:proofErr w:type="spellEnd"/>
      <w:r w:rsidRPr="0008514E">
        <w:rPr>
          <w:b w:val="0"/>
          <w:bCs/>
          <w:i/>
          <w:iCs/>
        </w:rPr>
        <w:t xml:space="preserve"> </w:t>
      </w:r>
      <w:proofErr w:type="spellStart"/>
      <w:r w:rsidR="001B2F19">
        <w:rPr>
          <w:b w:val="0"/>
          <w:bCs/>
          <w:i/>
          <w:iCs/>
        </w:rPr>
        <w:t>R</w:t>
      </w:r>
      <w:r w:rsidRPr="0008514E">
        <w:rPr>
          <w:b w:val="0"/>
          <w:bCs/>
          <w:i/>
          <w:iCs/>
        </w:rPr>
        <w:t>eview</w:t>
      </w:r>
      <w:proofErr w:type="spellEnd"/>
      <w:r w:rsidRPr="0008514E">
        <w:rPr>
          <w:b w:val="0"/>
          <w:bCs/>
          <w:i/>
          <w:iCs/>
        </w:rPr>
        <w:t xml:space="preserve"> of </w:t>
      </w:r>
      <w:proofErr w:type="spellStart"/>
      <w:r w:rsidR="001B2F19">
        <w:rPr>
          <w:b w:val="0"/>
          <w:bCs/>
          <w:i/>
          <w:iCs/>
        </w:rPr>
        <w:t>N</w:t>
      </w:r>
      <w:r w:rsidRPr="0008514E">
        <w:rPr>
          <w:b w:val="0"/>
          <w:bCs/>
          <w:i/>
          <w:iCs/>
        </w:rPr>
        <w:t>utrition</w:t>
      </w:r>
      <w:proofErr w:type="spellEnd"/>
      <w:r w:rsidRPr="000B694A">
        <w:rPr>
          <w:b w:val="0"/>
          <w:bCs/>
        </w:rPr>
        <w:t xml:space="preserve">, </w:t>
      </w:r>
      <w:r w:rsidRPr="00F21D13">
        <w:rPr>
          <w:b w:val="0"/>
          <w:bCs/>
          <w:i/>
          <w:iCs/>
        </w:rPr>
        <w:t>22</w:t>
      </w:r>
      <w:r w:rsidRPr="000B694A">
        <w:rPr>
          <w:b w:val="0"/>
          <w:bCs/>
        </w:rPr>
        <w:t>(1), 61-86.</w:t>
      </w:r>
      <w:r>
        <w:rPr>
          <w:b w:val="0"/>
          <w:bCs/>
        </w:rPr>
        <w:t xml:space="preserve"> </w:t>
      </w:r>
      <w:proofErr w:type="gramStart"/>
      <w:r>
        <w:rPr>
          <w:b w:val="0"/>
          <w:bCs/>
        </w:rPr>
        <w:t>doi:</w:t>
      </w:r>
      <w:r w:rsidRPr="00DD103A">
        <w:rPr>
          <w:b w:val="0"/>
          <w:bCs/>
        </w:rPr>
        <w:t>10.1146/annurev.nutr</w:t>
      </w:r>
      <w:proofErr w:type="gramEnd"/>
      <w:r w:rsidRPr="00DD103A">
        <w:rPr>
          <w:b w:val="0"/>
          <w:bCs/>
        </w:rPr>
        <w:t>.22.110901.145329</w:t>
      </w:r>
    </w:p>
    <w:p w14:paraId="6BE1890A" w14:textId="4F84E598" w:rsidR="00845596" w:rsidRPr="000B694A" w:rsidRDefault="00845596" w:rsidP="00DD0105">
      <w:pPr>
        <w:pStyle w:val="Stil2"/>
        <w:ind w:left="567" w:hanging="567"/>
        <w:rPr>
          <w:b w:val="0"/>
          <w:bCs/>
        </w:rPr>
      </w:pPr>
      <w:proofErr w:type="spellStart"/>
      <w:r w:rsidRPr="000B694A">
        <w:rPr>
          <w:b w:val="0"/>
          <w:bCs/>
        </w:rPr>
        <w:t>Wu</w:t>
      </w:r>
      <w:proofErr w:type="spellEnd"/>
      <w:r w:rsidRPr="000B694A">
        <w:rPr>
          <w:b w:val="0"/>
          <w:bCs/>
        </w:rPr>
        <w:t xml:space="preserve">, G., </w:t>
      </w:r>
      <w:proofErr w:type="spellStart"/>
      <w:r w:rsidRPr="000B694A">
        <w:rPr>
          <w:b w:val="0"/>
          <w:bCs/>
        </w:rPr>
        <w:t>Bazer</w:t>
      </w:r>
      <w:proofErr w:type="spellEnd"/>
      <w:r w:rsidRPr="000B694A">
        <w:rPr>
          <w:b w:val="0"/>
          <w:bCs/>
        </w:rPr>
        <w:t xml:space="preserve">, F. W., </w:t>
      </w:r>
      <w:proofErr w:type="spellStart"/>
      <w:r w:rsidRPr="000B694A">
        <w:rPr>
          <w:b w:val="0"/>
          <w:bCs/>
        </w:rPr>
        <w:t>Burghardt</w:t>
      </w:r>
      <w:proofErr w:type="spellEnd"/>
      <w:r w:rsidRPr="000B694A">
        <w:rPr>
          <w:b w:val="0"/>
          <w:bCs/>
        </w:rPr>
        <w:t xml:space="preserve">, R. C., Johnson, G. A., Kim, S. W., </w:t>
      </w:r>
      <w:proofErr w:type="spellStart"/>
      <w:r w:rsidRPr="000B694A">
        <w:rPr>
          <w:b w:val="0"/>
          <w:bCs/>
        </w:rPr>
        <w:t>Knabe</w:t>
      </w:r>
      <w:proofErr w:type="spellEnd"/>
      <w:r w:rsidRPr="000B694A">
        <w:rPr>
          <w:b w:val="0"/>
          <w:bCs/>
        </w:rPr>
        <w:t xml:space="preserve">, D. A., ... &amp; </w:t>
      </w:r>
      <w:proofErr w:type="spellStart"/>
      <w:r w:rsidRPr="000B694A">
        <w:rPr>
          <w:b w:val="0"/>
          <w:bCs/>
        </w:rPr>
        <w:t>Spencer</w:t>
      </w:r>
      <w:proofErr w:type="spellEnd"/>
      <w:r w:rsidRPr="000B694A">
        <w:rPr>
          <w:b w:val="0"/>
          <w:bCs/>
        </w:rPr>
        <w:t xml:space="preserve">, T. E. (2011). </w:t>
      </w:r>
      <w:proofErr w:type="spellStart"/>
      <w:r w:rsidRPr="000B694A">
        <w:rPr>
          <w:b w:val="0"/>
          <w:bCs/>
        </w:rPr>
        <w:t>Proline</w:t>
      </w:r>
      <w:proofErr w:type="spellEnd"/>
      <w:r w:rsidRPr="000B694A">
        <w:rPr>
          <w:b w:val="0"/>
          <w:bCs/>
        </w:rPr>
        <w:t xml:space="preserve"> and </w:t>
      </w:r>
      <w:proofErr w:type="spellStart"/>
      <w:r w:rsidRPr="000B694A">
        <w:rPr>
          <w:b w:val="0"/>
          <w:bCs/>
        </w:rPr>
        <w:t>hydroxyproline</w:t>
      </w:r>
      <w:proofErr w:type="spellEnd"/>
      <w:r w:rsidRPr="000B694A">
        <w:rPr>
          <w:b w:val="0"/>
          <w:bCs/>
        </w:rPr>
        <w:t xml:space="preserve"> </w:t>
      </w:r>
      <w:proofErr w:type="spellStart"/>
      <w:r w:rsidRPr="000B694A">
        <w:rPr>
          <w:b w:val="0"/>
          <w:bCs/>
        </w:rPr>
        <w:t>metabolism</w:t>
      </w:r>
      <w:proofErr w:type="spellEnd"/>
      <w:r w:rsidRPr="000B694A">
        <w:rPr>
          <w:b w:val="0"/>
          <w:bCs/>
        </w:rPr>
        <w:t xml:space="preserve">: </w:t>
      </w:r>
      <w:proofErr w:type="spellStart"/>
      <w:r w:rsidRPr="000B694A">
        <w:rPr>
          <w:b w:val="0"/>
          <w:bCs/>
        </w:rPr>
        <w:t>implications</w:t>
      </w:r>
      <w:proofErr w:type="spellEnd"/>
      <w:r w:rsidRPr="000B694A">
        <w:rPr>
          <w:b w:val="0"/>
          <w:bCs/>
        </w:rPr>
        <w:t xml:space="preserve"> </w:t>
      </w:r>
      <w:proofErr w:type="spellStart"/>
      <w:r w:rsidRPr="000B694A">
        <w:rPr>
          <w:b w:val="0"/>
          <w:bCs/>
        </w:rPr>
        <w:t>for</w:t>
      </w:r>
      <w:proofErr w:type="spellEnd"/>
      <w:r w:rsidRPr="000B694A">
        <w:rPr>
          <w:b w:val="0"/>
          <w:bCs/>
        </w:rPr>
        <w:t xml:space="preserve"> </w:t>
      </w:r>
      <w:proofErr w:type="spellStart"/>
      <w:r w:rsidRPr="000B694A">
        <w:rPr>
          <w:b w:val="0"/>
          <w:bCs/>
        </w:rPr>
        <w:t>animal</w:t>
      </w:r>
      <w:proofErr w:type="spellEnd"/>
      <w:r w:rsidRPr="000B694A">
        <w:rPr>
          <w:b w:val="0"/>
          <w:bCs/>
        </w:rPr>
        <w:t xml:space="preserve"> and </w:t>
      </w:r>
      <w:proofErr w:type="spellStart"/>
      <w:r w:rsidRPr="000B694A">
        <w:rPr>
          <w:b w:val="0"/>
          <w:bCs/>
        </w:rPr>
        <w:t>human</w:t>
      </w:r>
      <w:proofErr w:type="spellEnd"/>
      <w:r w:rsidRPr="000B694A">
        <w:rPr>
          <w:b w:val="0"/>
          <w:bCs/>
        </w:rPr>
        <w:t xml:space="preserve"> </w:t>
      </w:r>
      <w:proofErr w:type="spellStart"/>
      <w:r w:rsidRPr="000B694A">
        <w:rPr>
          <w:b w:val="0"/>
          <w:bCs/>
        </w:rPr>
        <w:t>nutrition</w:t>
      </w:r>
      <w:proofErr w:type="spellEnd"/>
      <w:r w:rsidRPr="000B694A">
        <w:rPr>
          <w:b w:val="0"/>
          <w:bCs/>
        </w:rPr>
        <w:t>. </w:t>
      </w:r>
      <w:r w:rsidRPr="000B694A">
        <w:rPr>
          <w:b w:val="0"/>
          <w:bCs/>
          <w:i/>
          <w:iCs/>
        </w:rPr>
        <w:t xml:space="preserve">Amino </w:t>
      </w:r>
      <w:proofErr w:type="spellStart"/>
      <w:r w:rsidR="001B2F19">
        <w:rPr>
          <w:b w:val="0"/>
          <w:bCs/>
          <w:i/>
          <w:iCs/>
        </w:rPr>
        <w:t>A</w:t>
      </w:r>
      <w:r w:rsidRPr="000B694A">
        <w:rPr>
          <w:b w:val="0"/>
          <w:bCs/>
          <w:i/>
          <w:iCs/>
        </w:rPr>
        <w:t>cids</w:t>
      </w:r>
      <w:proofErr w:type="spellEnd"/>
      <w:r w:rsidRPr="000B694A">
        <w:rPr>
          <w:b w:val="0"/>
          <w:bCs/>
        </w:rPr>
        <w:t>, </w:t>
      </w:r>
      <w:r w:rsidRPr="000B694A">
        <w:rPr>
          <w:b w:val="0"/>
          <w:bCs/>
          <w:i/>
          <w:iCs/>
        </w:rPr>
        <w:t>40</w:t>
      </w:r>
      <w:r w:rsidRPr="000B694A">
        <w:rPr>
          <w:b w:val="0"/>
          <w:bCs/>
        </w:rPr>
        <w:t>, 1053-1063.</w:t>
      </w:r>
      <w:r>
        <w:rPr>
          <w:b w:val="0"/>
          <w:bCs/>
        </w:rPr>
        <w:t xml:space="preserve"> </w:t>
      </w:r>
      <w:proofErr w:type="gramStart"/>
      <w:r>
        <w:rPr>
          <w:b w:val="0"/>
          <w:bCs/>
        </w:rPr>
        <w:t>doi</w:t>
      </w:r>
      <w:proofErr w:type="gramEnd"/>
      <w:r>
        <w:rPr>
          <w:b w:val="0"/>
          <w:bCs/>
        </w:rPr>
        <w:t>:</w:t>
      </w:r>
      <w:r w:rsidRPr="00DD103A">
        <w:rPr>
          <w:b w:val="0"/>
          <w:bCs/>
        </w:rPr>
        <w:t>10.1007/s00726-010-0715-z</w:t>
      </w:r>
    </w:p>
    <w:p w14:paraId="46533972" w14:textId="4306FCBA" w:rsidR="00845596" w:rsidRPr="000B694A" w:rsidRDefault="00845596" w:rsidP="00DD0105">
      <w:pPr>
        <w:pStyle w:val="Stil2"/>
        <w:ind w:left="567" w:hanging="567"/>
        <w:rPr>
          <w:b w:val="0"/>
          <w:bCs/>
        </w:rPr>
      </w:pPr>
      <w:proofErr w:type="spellStart"/>
      <w:r w:rsidRPr="000B694A">
        <w:rPr>
          <w:b w:val="0"/>
          <w:bCs/>
        </w:rPr>
        <w:t>Wu</w:t>
      </w:r>
      <w:proofErr w:type="spellEnd"/>
      <w:r w:rsidRPr="000B694A">
        <w:rPr>
          <w:b w:val="0"/>
          <w:bCs/>
        </w:rPr>
        <w:t xml:space="preserve">, G., </w:t>
      </w:r>
      <w:proofErr w:type="spellStart"/>
      <w:r w:rsidRPr="000B694A">
        <w:rPr>
          <w:b w:val="0"/>
          <w:bCs/>
        </w:rPr>
        <w:t>Bazer</w:t>
      </w:r>
      <w:proofErr w:type="spellEnd"/>
      <w:r w:rsidRPr="000B694A">
        <w:rPr>
          <w:b w:val="0"/>
          <w:bCs/>
        </w:rPr>
        <w:t xml:space="preserve">, F. W., </w:t>
      </w:r>
      <w:proofErr w:type="spellStart"/>
      <w:r w:rsidRPr="000B694A">
        <w:rPr>
          <w:b w:val="0"/>
          <w:bCs/>
        </w:rPr>
        <w:t>Dai</w:t>
      </w:r>
      <w:proofErr w:type="spellEnd"/>
      <w:r w:rsidRPr="000B694A">
        <w:rPr>
          <w:b w:val="0"/>
          <w:bCs/>
        </w:rPr>
        <w:t xml:space="preserve">, Z., </w:t>
      </w:r>
      <w:proofErr w:type="spellStart"/>
      <w:r w:rsidRPr="000B694A">
        <w:rPr>
          <w:b w:val="0"/>
          <w:bCs/>
        </w:rPr>
        <w:t>Li</w:t>
      </w:r>
      <w:proofErr w:type="spellEnd"/>
      <w:r w:rsidRPr="000B694A">
        <w:rPr>
          <w:b w:val="0"/>
          <w:bCs/>
        </w:rPr>
        <w:t xml:space="preserve">, D., Wang, J., &amp; </w:t>
      </w:r>
      <w:proofErr w:type="spellStart"/>
      <w:r w:rsidRPr="000B694A">
        <w:rPr>
          <w:b w:val="0"/>
          <w:bCs/>
        </w:rPr>
        <w:t>Wu</w:t>
      </w:r>
      <w:proofErr w:type="spellEnd"/>
      <w:r w:rsidRPr="000B694A">
        <w:rPr>
          <w:b w:val="0"/>
          <w:bCs/>
        </w:rPr>
        <w:t xml:space="preserve">, Z. (2014). Amino </w:t>
      </w:r>
      <w:proofErr w:type="spellStart"/>
      <w:r w:rsidRPr="000B694A">
        <w:rPr>
          <w:b w:val="0"/>
          <w:bCs/>
        </w:rPr>
        <w:t>acid</w:t>
      </w:r>
      <w:proofErr w:type="spellEnd"/>
      <w:r w:rsidRPr="000B694A">
        <w:rPr>
          <w:b w:val="0"/>
          <w:bCs/>
        </w:rPr>
        <w:t xml:space="preserve"> </w:t>
      </w:r>
      <w:proofErr w:type="spellStart"/>
      <w:r w:rsidRPr="000B694A">
        <w:rPr>
          <w:b w:val="0"/>
          <w:bCs/>
        </w:rPr>
        <w:t>nutrition</w:t>
      </w:r>
      <w:proofErr w:type="spellEnd"/>
      <w:r w:rsidRPr="000B694A">
        <w:rPr>
          <w:b w:val="0"/>
          <w:bCs/>
        </w:rPr>
        <w:t xml:space="preserve"> in </w:t>
      </w:r>
      <w:proofErr w:type="spellStart"/>
      <w:r w:rsidRPr="000B694A">
        <w:rPr>
          <w:b w:val="0"/>
          <w:bCs/>
        </w:rPr>
        <w:t>animals</w:t>
      </w:r>
      <w:proofErr w:type="spellEnd"/>
      <w:r w:rsidRPr="000B694A">
        <w:rPr>
          <w:b w:val="0"/>
          <w:bCs/>
        </w:rPr>
        <w:t xml:space="preserve">: protein </w:t>
      </w:r>
      <w:proofErr w:type="spellStart"/>
      <w:r w:rsidRPr="000B694A">
        <w:rPr>
          <w:b w:val="0"/>
          <w:bCs/>
        </w:rPr>
        <w:t>synthesis</w:t>
      </w:r>
      <w:proofErr w:type="spellEnd"/>
      <w:r w:rsidRPr="000B694A">
        <w:rPr>
          <w:b w:val="0"/>
          <w:bCs/>
        </w:rPr>
        <w:t xml:space="preserve"> and </w:t>
      </w:r>
      <w:proofErr w:type="spellStart"/>
      <w:r w:rsidRPr="000B694A">
        <w:rPr>
          <w:b w:val="0"/>
          <w:bCs/>
        </w:rPr>
        <w:t>beyond</w:t>
      </w:r>
      <w:proofErr w:type="spellEnd"/>
      <w:r w:rsidRPr="000B694A">
        <w:rPr>
          <w:b w:val="0"/>
          <w:bCs/>
        </w:rPr>
        <w:t xml:space="preserve">. </w:t>
      </w:r>
      <w:proofErr w:type="spellStart"/>
      <w:r w:rsidR="001B2F19" w:rsidRPr="001B2F19">
        <w:rPr>
          <w:b w:val="0"/>
          <w:bCs/>
          <w:i/>
          <w:iCs/>
        </w:rPr>
        <w:t>Annual</w:t>
      </w:r>
      <w:proofErr w:type="spellEnd"/>
      <w:r w:rsidR="001B2F19" w:rsidRPr="001B2F19">
        <w:rPr>
          <w:b w:val="0"/>
          <w:bCs/>
          <w:i/>
          <w:iCs/>
        </w:rPr>
        <w:t xml:space="preserve"> </w:t>
      </w:r>
      <w:proofErr w:type="spellStart"/>
      <w:r w:rsidR="001B2F19" w:rsidRPr="001B2F19">
        <w:rPr>
          <w:b w:val="0"/>
          <w:bCs/>
          <w:i/>
          <w:iCs/>
        </w:rPr>
        <w:t>Review</w:t>
      </w:r>
      <w:proofErr w:type="spellEnd"/>
      <w:r w:rsidR="001B2F19" w:rsidRPr="001B2F19">
        <w:rPr>
          <w:b w:val="0"/>
          <w:bCs/>
          <w:i/>
          <w:iCs/>
        </w:rPr>
        <w:t xml:space="preserve"> of </w:t>
      </w:r>
      <w:proofErr w:type="spellStart"/>
      <w:r w:rsidR="001B2F19" w:rsidRPr="001B2F19">
        <w:rPr>
          <w:b w:val="0"/>
          <w:bCs/>
          <w:i/>
          <w:iCs/>
        </w:rPr>
        <w:t>Animal</w:t>
      </w:r>
      <w:proofErr w:type="spellEnd"/>
      <w:r w:rsidR="001B2F19" w:rsidRPr="001B2F19">
        <w:rPr>
          <w:b w:val="0"/>
          <w:bCs/>
          <w:i/>
          <w:iCs/>
        </w:rPr>
        <w:t xml:space="preserve"> </w:t>
      </w:r>
      <w:proofErr w:type="spellStart"/>
      <w:r w:rsidR="001B2F19" w:rsidRPr="001B2F19">
        <w:rPr>
          <w:b w:val="0"/>
          <w:bCs/>
          <w:i/>
          <w:iCs/>
        </w:rPr>
        <w:t>Biosciences</w:t>
      </w:r>
      <w:proofErr w:type="spellEnd"/>
      <w:r w:rsidRPr="000B694A">
        <w:rPr>
          <w:b w:val="0"/>
          <w:bCs/>
        </w:rPr>
        <w:t xml:space="preserve">, </w:t>
      </w:r>
      <w:r w:rsidRPr="00F21D13">
        <w:rPr>
          <w:b w:val="0"/>
          <w:bCs/>
          <w:i/>
          <w:iCs/>
        </w:rPr>
        <w:t>2</w:t>
      </w:r>
      <w:r w:rsidRPr="000B694A">
        <w:rPr>
          <w:b w:val="0"/>
          <w:bCs/>
        </w:rPr>
        <w:t>(1), 387-417.</w:t>
      </w:r>
      <w:r>
        <w:rPr>
          <w:b w:val="0"/>
          <w:bCs/>
        </w:rPr>
        <w:t xml:space="preserve"> doi:</w:t>
      </w:r>
      <w:r w:rsidRPr="00DD103A">
        <w:rPr>
          <w:b w:val="0"/>
          <w:bCs/>
        </w:rPr>
        <w:t>10.1146/annurev-animal-022513-114113</w:t>
      </w:r>
    </w:p>
    <w:p w14:paraId="01CFAB27" w14:textId="77777777" w:rsidR="00845596" w:rsidRPr="000B694A" w:rsidRDefault="00845596" w:rsidP="00DD0105">
      <w:pPr>
        <w:pStyle w:val="Stil2"/>
        <w:ind w:left="567" w:hanging="567"/>
        <w:rPr>
          <w:b w:val="0"/>
          <w:bCs/>
        </w:rPr>
      </w:pPr>
      <w:proofErr w:type="spellStart"/>
      <w:r w:rsidRPr="000B694A">
        <w:rPr>
          <w:b w:val="0"/>
          <w:bCs/>
        </w:rPr>
        <w:t>Wu</w:t>
      </w:r>
      <w:proofErr w:type="spellEnd"/>
      <w:r w:rsidRPr="000B694A">
        <w:rPr>
          <w:b w:val="0"/>
          <w:bCs/>
        </w:rPr>
        <w:t xml:space="preserve">, G., Morris </w:t>
      </w:r>
      <w:proofErr w:type="spellStart"/>
      <w:r w:rsidRPr="000B694A">
        <w:rPr>
          <w:b w:val="0"/>
          <w:bCs/>
        </w:rPr>
        <w:t>Jr</w:t>
      </w:r>
      <w:proofErr w:type="spellEnd"/>
      <w:r w:rsidRPr="000B694A">
        <w:rPr>
          <w:b w:val="0"/>
          <w:bCs/>
        </w:rPr>
        <w:t xml:space="preserve">, S. M. (1998). </w:t>
      </w:r>
      <w:proofErr w:type="spellStart"/>
      <w:r w:rsidRPr="000B694A">
        <w:rPr>
          <w:b w:val="0"/>
          <w:bCs/>
        </w:rPr>
        <w:t>Arginine</w:t>
      </w:r>
      <w:proofErr w:type="spellEnd"/>
      <w:r w:rsidRPr="000B694A">
        <w:rPr>
          <w:b w:val="0"/>
          <w:bCs/>
        </w:rPr>
        <w:t xml:space="preserve"> </w:t>
      </w:r>
      <w:proofErr w:type="spellStart"/>
      <w:r w:rsidRPr="000B694A">
        <w:rPr>
          <w:b w:val="0"/>
          <w:bCs/>
        </w:rPr>
        <w:t>metabolism</w:t>
      </w:r>
      <w:proofErr w:type="spellEnd"/>
      <w:r w:rsidRPr="000B694A">
        <w:rPr>
          <w:b w:val="0"/>
          <w:bCs/>
        </w:rPr>
        <w:t xml:space="preserve">: </w:t>
      </w:r>
      <w:proofErr w:type="spellStart"/>
      <w:r w:rsidRPr="000B694A">
        <w:rPr>
          <w:b w:val="0"/>
          <w:bCs/>
        </w:rPr>
        <w:t>nitric</w:t>
      </w:r>
      <w:proofErr w:type="spellEnd"/>
      <w:r w:rsidRPr="000B694A">
        <w:rPr>
          <w:b w:val="0"/>
          <w:bCs/>
        </w:rPr>
        <w:t xml:space="preserve"> </w:t>
      </w:r>
      <w:proofErr w:type="spellStart"/>
      <w:r w:rsidRPr="000B694A">
        <w:rPr>
          <w:b w:val="0"/>
          <w:bCs/>
        </w:rPr>
        <w:t>oxide</w:t>
      </w:r>
      <w:proofErr w:type="spellEnd"/>
      <w:r w:rsidRPr="000B694A">
        <w:rPr>
          <w:b w:val="0"/>
          <w:bCs/>
        </w:rPr>
        <w:t xml:space="preserve"> and </w:t>
      </w:r>
      <w:proofErr w:type="spellStart"/>
      <w:r w:rsidRPr="000B694A">
        <w:rPr>
          <w:b w:val="0"/>
          <w:bCs/>
        </w:rPr>
        <w:t>beyond</w:t>
      </w:r>
      <w:proofErr w:type="spellEnd"/>
      <w:r w:rsidRPr="000B694A">
        <w:rPr>
          <w:b w:val="0"/>
          <w:bCs/>
        </w:rPr>
        <w:t>. </w:t>
      </w:r>
      <w:proofErr w:type="spellStart"/>
      <w:r w:rsidRPr="000B694A">
        <w:rPr>
          <w:b w:val="0"/>
          <w:bCs/>
          <w:i/>
          <w:iCs/>
        </w:rPr>
        <w:t>Biochemical</w:t>
      </w:r>
      <w:proofErr w:type="spellEnd"/>
      <w:r w:rsidRPr="000B694A">
        <w:rPr>
          <w:b w:val="0"/>
          <w:bCs/>
          <w:i/>
          <w:iCs/>
        </w:rPr>
        <w:t xml:space="preserve"> </w:t>
      </w:r>
      <w:proofErr w:type="spellStart"/>
      <w:r w:rsidRPr="000B694A">
        <w:rPr>
          <w:b w:val="0"/>
          <w:bCs/>
          <w:i/>
          <w:iCs/>
        </w:rPr>
        <w:t>Journal</w:t>
      </w:r>
      <w:proofErr w:type="spellEnd"/>
      <w:r w:rsidRPr="000B694A">
        <w:rPr>
          <w:b w:val="0"/>
          <w:bCs/>
        </w:rPr>
        <w:t>, </w:t>
      </w:r>
      <w:r w:rsidRPr="000B694A">
        <w:rPr>
          <w:b w:val="0"/>
          <w:bCs/>
          <w:i/>
          <w:iCs/>
        </w:rPr>
        <w:t>336</w:t>
      </w:r>
      <w:r w:rsidRPr="000B694A">
        <w:rPr>
          <w:b w:val="0"/>
          <w:bCs/>
        </w:rPr>
        <w:t>(1), 1-17.</w:t>
      </w:r>
      <w:r>
        <w:rPr>
          <w:b w:val="0"/>
          <w:bCs/>
        </w:rPr>
        <w:t xml:space="preserve"> doi:</w:t>
      </w:r>
      <w:r w:rsidRPr="00DD103A">
        <w:rPr>
          <w:b w:val="0"/>
          <w:bCs/>
        </w:rPr>
        <w:t>10.1042/bj3360001</w:t>
      </w:r>
    </w:p>
    <w:p w14:paraId="16E59764" w14:textId="39E64B72" w:rsidR="00845596" w:rsidRPr="000B694A" w:rsidRDefault="00845596" w:rsidP="00DD0105">
      <w:pPr>
        <w:pStyle w:val="Stil2"/>
        <w:ind w:left="567" w:hanging="567"/>
        <w:rPr>
          <w:b w:val="0"/>
          <w:bCs/>
        </w:rPr>
      </w:pPr>
      <w:proofErr w:type="spellStart"/>
      <w:r w:rsidRPr="000B694A">
        <w:rPr>
          <w:b w:val="0"/>
          <w:bCs/>
        </w:rPr>
        <w:t>Wu</w:t>
      </w:r>
      <w:proofErr w:type="spellEnd"/>
      <w:r w:rsidRPr="000B694A">
        <w:rPr>
          <w:b w:val="0"/>
          <w:bCs/>
        </w:rPr>
        <w:t xml:space="preserve">, X., Zhang, Y., </w:t>
      </w:r>
      <w:proofErr w:type="spellStart"/>
      <w:r w:rsidRPr="000B694A">
        <w:rPr>
          <w:b w:val="0"/>
          <w:bCs/>
        </w:rPr>
        <w:t>Liu</w:t>
      </w:r>
      <w:proofErr w:type="spellEnd"/>
      <w:r w:rsidRPr="000B694A">
        <w:rPr>
          <w:b w:val="0"/>
          <w:bCs/>
        </w:rPr>
        <w:t xml:space="preserve">, Z., </w:t>
      </w:r>
      <w:proofErr w:type="spellStart"/>
      <w:r w:rsidRPr="000B694A">
        <w:rPr>
          <w:b w:val="0"/>
          <w:bCs/>
        </w:rPr>
        <w:t>Li</w:t>
      </w:r>
      <w:proofErr w:type="spellEnd"/>
      <w:r w:rsidRPr="000B694A">
        <w:rPr>
          <w:b w:val="0"/>
          <w:bCs/>
        </w:rPr>
        <w:t>, T. J.</w:t>
      </w:r>
      <w:proofErr w:type="gramStart"/>
      <w:r w:rsidRPr="000B694A">
        <w:rPr>
          <w:b w:val="0"/>
          <w:bCs/>
        </w:rPr>
        <w:t xml:space="preserve">,  </w:t>
      </w:r>
      <w:proofErr w:type="spellStart"/>
      <w:r w:rsidRPr="000B694A">
        <w:rPr>
          <w:b w:val="0"/>
          <w:bCs/>
        </w:rPr>
        <w:t>Yin</w:t>
      </w:r>
      <w:proofErr w:type="spellEnd"/>
      <w:proofErr w:type="gramEnd"/>
      <w:r w:rsidRPr="000B694A">
        <w:rPr>
          <w:b w:val="0"/>
          <w:bCs/>
        </w:rPr>
        <w:t xml:space="preserve">, Y. L. (2012). </w:t>
      </w:r>
      <w:proofErr w:type="spellStart"/>
      <w:r w:rsidRPr="000B694A">
        <w:rPr>
          <w:b w:val="0"/>
          <w:bCs/>
        </w:rPr>
        <w:t>Effects</w:t>
      </w:r>
      <w:proofErr w:type="spellEnd"/>
      <w:r w:rsidRPr="000B694A">
        <w:rPr>
          <w:b w:val="0"/>
          <w:bCs/>
        </w:rPr>
        <w:t xml:space="preserve"> of oral </w:t>
      </w:r>
      <w:proofErr w:type="spellStart"/>
      <w:r w:rsidRPr="000B694A">
        <w:rPr>
          <w:b w:val="0"/>
          <w:bCs/>
        </w:rPr>
        <w:t>supplementation</w:t>
      </w:r>
      <w:proofErr w:type="spellEnd"/>
      <w:r w:rsidRPr="000B694A">
        <w:rPr>
          <w:b w:val="0"/>
          <w:bCs/>
        </w:rPr>
        <w:t xml:space="preserve"> with </w:t>
      </w:r>
      <w:proofErr w:type="spellStart"/>
      <w:r w:rsidRPr="000B694A">
        <w:rPr>
          <w:b w:val="0"/>
          <w:bCs/>
        </w:rPr>
        <w:t>glutamate</w:t>
      </w:r>
      <w:proofErr w:type="spellEnd"/>
      <w:r w:rsidRPr="000B694A">
        <w:rPr>
          <w:b w:val="0"/>
          <w:bCs/>
        </w:rPr>
        <w:t xml:space="preserve"> </w:t>
      </w:r>
      <w:proofErr w:type="spellStart"/>
      <w:r w:rsidRPr="000B694A">
        <w:rPr>
          <w:b w:val="0"/>
          <w:bCs/>
        </w:rPr>
        <w:t>or</w:t>
      </w:r>
      <w:proofErr w:type="spellEnd"/>
      <w:r w:rsidRPr="000B694A">
        <w:rPr>
          <w:b w:val="0"/>
          <w:bCs/>
        </w:rPr>
        <w:t xml:space="preserve"> </w:t>
      </w:r>
      <w:proofErr w:type="spellStart"/>
      <w:r w:rsidRPr="000B694A">
        <w:rPr>
          <w:b w:val="0"/>
          <w:bCs/>
        </w:rPr>
        <w:t>combination</w:t>
      </w:r>
      <w:proofErr w:type="spellEnd"/>
      <w:r w:rsidRPr="000B694A">
        <w:rPr>
          <w:b w:val="0"/>
          <w:bCs/>
        </w:rPr>
        <w:t xml:space="preserve"> of </w:t>
      </w:r>
      <w:proofErr w:type="spellStart"/>
      <w:r w:rsidRPr="000B694A">
        <w:rPr>
          <w:b w:val="0"/>
          <w:bCs/>
        </w:rPr>
        <w:t>glutamate</w:t>
      </w:r>
      <w:proofErr w:type="spellEnd"/>
      <w:r w:rsidRPr="000B694A">
        <w:rPr>
          <w:b w:val="0"/>
          <w:bCs/>
        </w:rPr>
        <w:t xml:space="preserve"> and N-</w:t>
      </w:r>
      <w:proofErr w:type="spellStart"/>
      <w:r w:rsidRPr="000B694A">
        <w:rPr>
          <w:b w:val="0"/>
          <w:bCs/>
        </w:rPr>
        <w:t>carbamylglutamate</w:t>
      </w:r>
      <w:proofErr w:type="spellEnd"/>
      <w:r w:rsidRPr="000B694A">
        <w:rPr>
          <w:b w:val="0"/>
          <w:bCs/>
        </w:rPr>
        <w:t xml:space="preserve"> on intestinal </w:t>
      </w:r>
      <w:proofErr w:type="spellStart"/>
      <w:r w:rsidRPr="000B694A">
        <w:rPr>
          <w:b w:val="0"/>
          <w:bCs/>
        </w:rPr>
        <w:t>mucosa</w:t>
      </w:r>
      <w:proofErr w:type="spellEnd"/>
      <w:r w:rsidRPr="000B694A">
        <w:rPr>
          <w:b w:val="0"/>
          <w:bCs/>
        </w:rPr>
        <w:t xml:space="preserve"> </w:t>
      </w:r>
      <w:proofErr w:type="spellStart"/>
      <w:r w:rsidRPr="000B694A">
        <w:rPr>
          <w:b w:val="0"/>
          <w:bCs/>
        </w:rPr>
        <w:t>morphology</w:t>
      </w:r>
      <w:proofErr w:type="spellEnd"/>
      <w:r w:rsidRPr="000B694A">
        <w:rPr>
          <w:b w:val="0"/>
          <w:bCs/>
        </w:rPr>
        <w:t xml:space="preserve"> and </w:t>
      </w:r>
      <w:proofErr w:type="spellStart"/>
      <w:r w:rsidRPr="000B694A">
        <w:rPr>
          <w:b w:val="0"/>
          <w:bCs/>
        </w:rPr>
        <w:t>epithelium</w:t>
      </w:r>
      <w:proofErr w:type="spellEnd"/>
      <w:r w:rsidRPr="000B694A">
        <w:rPr>
          <w:b w:val="0"/>
          <w:bCs/>
        </w:rPr>
        <w:t xml:space="preserve"> </w:t>
      </w:r>
      <w:proofErr w:type="spellStart"/>
      <w:r w:rsidRPr="000B694A">
        <w:rPr>
          <w:b w:val="0"/>
          <w:bCs/>
        </w:rPr>
        <w:t>cell</w:t>
      </w:r>
      <w:proofErr w:type="spellEnd"/>
      <w:r w:rsidRPr="000B694A">
        <w:rPr>
          <w:b w:val="0"/>
          <w:bCs/>
        </w:rPr>
        <w:t xml:space="preserve"> </w:t>
      </w:r>
      <w:proofErr w:type="spellStart"/>
      <w:r w:rsidRPr="000B694A">
        <w:rPr>
          <w:b w:val="0"/>
          <w:bCs/>
        </w:rPr>
        <w:t>proliferation</w:t>
      </w:r>
      <w:proofErr w:type="spellEnd"/>
      <w:r w:rsidRPr="000B694A">
        <w:rPr>
          <w:b w:val="0"/>
          <w:bCs/>
        </w:rPr>
        <w:t xml:space="preserve"> in </w:t>
      </w:r>
      <w:proofErr w:type="spellStart"/>
      <w:r w:rsidRPr="000B694A">
        <w:rPr>
          <w:b w:val="0"/>
          <w:bCs/>
        </w:rPr>
        <w:t>weanling</w:t>
      </w:r>
      <w:proofErr w:type="spellEnd"/>
      <w:r w:rsidRPr="000B694A">
        <w:rPr>
          <w:b w:val="0"/>
          <w:bCs/>
        </w:rPr>
        <w:t xml:space="preserve"> </w:t>
      </w:r>
      <w:proofErr w:type="spellStart"/>
      <w:r w:rsidRPr="000B694A">
        <w:rPr>
          <w:b w:val="0"/>
          <w:bCs/>
        </w:rPr>
        <w:t>piglets</w:t>
      </w:r>
      <w:proofErr w:type="spellEnd"/>
      <w:r w:rsidRPr="000B694A">
        <w:rPr>
          <w:b w:val="0"/>
          <w:bCs/>
        </w:rPr>
        <w:t>. </w:t>
      </w:r>
      <w:proofErr w:type="spellStart"/>
      <w:r w:rsidRPr="000B694A">
        <w:rPr>
          <w:b w:val="0"/>
          <w:bCs/>
          <w:i/>
          <w:iCs/>
        </w:rPr>
        <w:t>Journal</w:t>
      </w:r>
      <w:proofErr w:type="spellEnd"/>
      <w:r w:rsidRPr="000B694A">
        <w:rPr>
          <w:b w:val="0"/>
          <w:bCs/>
          <w:i/>
          <w:iCs/>
        </w:rPr>
        <w:t xml:space="preserve"> of </w:t>
      </w:r>
      <w:proofErr w:type="spellStart"/>
      <w:r w:rsidR="001B2F19">
        <w:rPr>
          <w:b w:val="0"/>
          <w:bCs/>
          <w:i/>
          <w:iCs/>
        </w:rPr>
        <w:t>A</w:t>
      </w:r>
      <w:r w:rsidRPr="000B694A">
        <w:rPr>
          <w:b w:val="0"/>
          <w:bCs/>
          <w:i/>
          <w:iCs/>
        </w:rPr>
        <w:t>nimal</w:t>
      </w:r>
      <w:proofErr w:type="spellEnd"/>
      <w:r w:rsidRPr="000B694A">
        <w:rPr>
          <w:b w:val="0"/>
          <w:bCs/>
          <w:i/>
          <w:iCs/>
        </w:rPr>
        <w:t xml:space="preserve"> </w:t>
      </w:r>
      <w:proofErr w:type="spellStart"/>
      <w:r w:rsidR="001B2F19">
        <w:rPr>
          <w:b w:val="0"/>
          <w:bCs/>
          <w:i/>
          <w:iCs/>
        </w:rPr>
        <w:t>S</w:t>
      </w:r>
      <w:r w:rsidRPr="000B694A">
        <w:rPr>
          <w:b w:val="0"/>
          <w:bCs/>
          <w:i/>
          <w:iCs/>
        </w:rPr>
        <w:t>cience</w:t>
      </w:r>
      <w:proofErr w:type="spellEnd"/>
      <w:r w:rsidRPr="000B694A">
        <w:rPr>
          <w:b w:val="0"/>
          <w:bCs/>
        </w:rPr>
        <w:t>, </w:t>
      </w:r>
      <w:r w:rsidRPr="000B694A">
        <w:rPr>
          <w:b w:val="0"/>
          <w:bCs/>
          <w:i/>
          <w:iCs/>
        </w:rPr>
        <w:t>90</w:t>
      </w:r>
      <w:r w:rsidRPr="000B694A">
        <w:rPr>
          <w:b w:val="0"/>
          <w:bCs/>
        </w:rPr>
        <w:t>(suppl_4), 337-339.</w:t>
      </w:r>
      <w:r>
        <w:rPr>
          <w:b w:val="0"/>
          <w:bCs/>
        </w:rPr>
        <w:t xml:space="preserve"> doi:</w:t>
      </w:r>
      <w:r w:rsidRPr="00DD103A">
        <w:rPr>
          <w:b w:val="0"/>
          <w:bCs/>
        </w:rPr>
        <w:t>10.2527/jas.53752</w:t>
      </w:r>
    </w:p>
    <w:p w14:paraId="00ED8EDB" w14:textId="77777777" w:rsidR="00845596" w:rsidRPr="000B694A" w:rsidRDefault="00845596" w:rsidP="00DD0105">
      <w:pPr>
        <w:pStyle w:val="Stil2"/>
        <w:ind w:left="567" w:hanging="567"/>
        <w:rPr>
          <w:b w:val="0"/>
          <w:bCs/>
        </w:rPr>
      </w:pPr>
      <w:proofErr w:type="spellStart"/>
      <w:r w:rsidRPr="000B694A">
        <w:rPr>
          <w:b w:val="0"/>
          <w:bCs/>
        </w:rPr>
        <w:t>Wu</w:t>
      </w:r>
      <w:proofErr w:type="spellEnd"/>
      <w:r w:rsidRPr="000B694A">
        <w:rPr>
          <w:b w:val="0"/>
          <w:bCs/>
        </w:rPr>
        <w:t xml:space="preserve">, Z., </w:t>
      </w:r>
      <w:proofErr w:type="spellStart"/>
      <w:r w:rsidRPr="000B694A">
        <w:rPr>
          <w:b w:val="0"/>
          <w:bCs/>
        </w:rPr>
        <w:t>Satterfield</w:t>
      </w:r>
      <w:proofErr w:type="spellEnd"/>
      <w:r w:rsidRPr="000B694A">
        <w:rPr>
          <w:b w:val="0"/>
          <w:bCs/>
        </w:rPr>
        <w:t xml:space="preserve">, M. C., </w:t>
      </w:r>
      <w:proofErr w:type="spellStart"/>
      <w:r w:rsidRPr="000B694A">
        <w:rPr>
          <w:b w:val="0"/>
          <w:bCs/>
        </w:rPr>
        <w:t>Bazer</w:t>
      </w:r>
      <w:proofErr w:type="spellEnd"/>
      <w:r w:rsidRPr="000B694A">
        <w:rPr>
          <w:b w:val="0"/>
          <w:bCs/>
        </w:rPr>
        <w:t xml:space="preserve">, F. </w:t>
      </w:r>
      <w:proofErr w:type="gramStart"/>
      <w:r w:rsidRPr="000B694A">
        <w:rPr>
          <w:b w:val="0"/>
          <w:bCs/>
        </w:rPr>
        <w:t>W.,</w:t>
      </w:r>
      <w:proofErr w:type="spellStart"/>
      <w:r w:rsidRPr="000B694A">
        <w:rPr>
          <w:b w:val="0"/>
          <w:bCs/>
        </w:rPr>
        <w:t>Wu</w:t>
      </w:r>
      <w:proofErr w:type="spellEnd"/>
      <w:proofErr w:type="gramEnd"/>
      <w:r w:rsidRPr="000B694A">
        <w:rPr>
          <w:b w:val="0"/>
          <w:bCs/>
        </w:rPr>
        <w:t xml:space="preserve">, G. (2012). </w:t>
      </w:r>
      <w:proofErr w:type="spellStart"/>
      <w:r w:rsidRPr="000B694A">
        <w:rPr>
          <w:b w:val="0"/>
          <w:bCs/>
        </w:rPr>
        <w:t>Regulation</w:t>
      </w:r>
      <w:proofErr w:type="spellEnd"/>
      <w:r w:rsidRPr="000B694A">
        <w:rPr>
          <w:b w:val="0"/>
          <w:bCs/>
        </w:rPr>
        <w:t xml:space="preserve"> of </w:t>
      </w:r>
      <w:proofErr w:type="spellStart"/>
      <w:r w:rsidRPr="000B694A">
        <w:rPr>
          <w:b w:val="0"/>
          <w:bCs/>
        </w:rPr>
        <w:t>brown</w:t>
      </w:r>
      <w:proofErr w:type="spellEnd"/>
      <w:r w:rsidRPr="000B694A">
        <w:rPr>
          <w:b w:val="0"/>
          <w:bCs/>
        </w:rPr>
        <w:t xml:space="preserve"> </w:t>
      </w:r>
      <w:proofErr w:type="spellStart"/>
      <w:r w:rsidRPr="000B694A">
        <w:rPr>
          <w:b w:val="0"/>
          <w:bCs/>
        </w:rPr>
        <w:t>adipose</w:t>
      </w:r>
      <w:proofErr w:type="spellEnd"/>
      <w:r w:rsidRPr="000B694A">
        <w:rPr>
          <w:b w:val="0"/>
          <w:bCs/>
        </w:rPr>
        <w:t xml:space="preserve"> </w:t>
      </w:r>
      <w:proofErr w:type="spellStart"/>
      <w:r w:rsidRPr="000B694A">
        <w:rPr>
          <w:b w:val="0"/>
          <w:bCs/>
        </w:rPr>
        <w:t>tissue</w:t>
      </w:r>
      <w:proofErr w:type="spellEnd"/>
      <w:r w:rsidRPr="000B694A">
        <w:rPr>
          <w:b w:val="0"/>
          <w:bCs/>
        </w:rPr>
        <w:t xml:space="preserve"> </w:t>
      </w:r>
      <w:proofErr w:type="spellStart"/>
      <w:r w:rsidRPr="000B694A">
        <w:rPr>
          <w:b w:val="0"/>
          <w:bCs/>
        </w:rPr>
        <w:t>development</w:t>
      </w:r>
      <w:proofErr w:type="spellEnd"/>
      <w:r w:rsidRPr="000B694A">
        <w:rPr>
          <w:b w:val="0"/>
          <w:bCs/>
        </w:rPr>
        <w:t xml:space="preserve"> and </w:t>
      </w:r>
      <w:proofErr w:type="spellStart"/>
      <w:r w:rsidRPr="000B694A">
        <w:rPr>
          <w:b w:val="0"/>
          <w:bCs/>
        </w:rPr>
        <w:t>white</w:t>
      </w:r>
      <w:proofErr w:type="spellEnd"/>
      <w:r w:rsidRPr="000B694A">
        <w:rPr>
          <w:b w:val="0"/>
          <w:bCs/>
        </w:rPr>
        <w:t xml:space="preserve"> </w:t>
      </w:r>
      <w:proofErr w:type="spellStart"/>
      <w:r w:rsidRPr="000B694A">
        <w:rPr>
          <w:b w:val="0"/>
          <w:bCs/>
        </w:rPr>
        <w:t>fat</w:t>
      </w:r>
      <w:proofErr w:type="spellEnd"/>
      <w:r w:rsidRPr="000B694A">
        <w:rPr>
          <w:b w:val="0"/>
          <w:bCs/>
        </w:rPr>
        <w:t xml:space="preserve"> </w:t>
      </w:r>
      <w:proofErr w:type="spellStart"/>
      <w:r w:rsidRPr="000B694A">
        <w:rPr>
          <w:b w:val="0"/>
          <w:bCs/>
        </w:rPr>
        <w:t>reduction</w:t>
      </w:r>
      <w:proofErr w:type="spellEnd"/>
      <w:r w:rsidRPr="000B694A">
        <w:rPr>
          <w:b w:val="0"/>
          <w:bCs/>
        </w:rPr>
        <w:t xml:space="preserve"> </w:t>
      </w:r>
      <w:proofErr w:type="spellStart"/>
      <w:r w:rsidRPr="000B694A">
        <w:rPr>
          <w:b w:val="0"/>
          <w:bCs/>
        </w:rPr>
        <w:t>by</w:t>
      </w:r>
      <w:proofErr w:type="spellEnd"/>
      <w:r w:rsidRPr="000B694A">
        <w:rPr>
          <w:b w:val="0"/>
          <w:bCs/>
        </w:rPr>
        <w:t xml:space="preserve"> L-</w:t>
      </w:r>
      <w:proofErr w:type="spellStart"/>
      <w:r w:rsidRPr="000B694A">
        <w:rPr>
          <w:b w:val="0"/>
          <w:bCs/>
        </w:rPr>
        <w:t>arginine</w:t>
      </w:r>
      <w:proofErr w:type="spellEnd"/>
      <w:r w:rsidRPr="000B694A">
        <w:rPr>
          <w:b w:val="0"/>
          <w:bCs/>
        </w:rPr>
        <w:t>. </w:t>
      </w:r>
      <w:proofErr w:type="spellStart"/>
      <w:r w:rsidRPr="000B694A">
        <w:rPr>
          <w:b w:val="0"/>
          <w:bCs/>
          <w:i/>
          <w:iCs/>
        </w:rPr>
        <w:t>Current</w:t>
      </w:r>
      <w:proofErr w:type="spellEnd"/>
      <w:r w:rsidRPr="000B694A">
        <w:rPr>
          <w:b w:val="0"/>
          <w:bCs/>
          <w:i/>
          <w:iCs/>
        </w:rPr>
        <w:t xml:space="preserve"> </w:t>
      </w:r>
      <w:proofErr w:type="spellStart"/>
      <w:r w:rsidRPr="000B694A">
        <w:rPr>
          <w:b w:val="0"/>
          <w:bCs/>
          <w:i/>
          <w:iCs/>
        </w:rPr>
        <w:t>Opinion</w:t>
      </w:r>
      <w:proofErr w:type="spellEnd"/>
      <w:r w:rsidRPr="000B694A">
        <w:rPr>
          <w:b w:val="0"/>
          <w:bCs/>
          <w:i/>
          <w:iCs/>
        </w:rPr>
        <w:t xml:space="preserve"> in Clinical </w:t>
      </w:r>
      <w:proofErr w:type="spellStart"/>
      <w:r w:rsidRPr="000B694A">
        <w:rPr>
          <w:b w:val="0"/>
          <w:bCs/>
          <w:i/>
          <w:iCs/>
        </w:rPr>
        <w:t>Nutrition</w:t>
      </w:r>
      <w:proofErr w:type="spellEnd"/>
      <w:r w:rsidRPr="000B694A">
        <w:rPr>
          <w:b w:val="0"/>
          <w:bCs/>
          <w:i/>
          <w:iCs/>
        </w:rPr>
        <w:t xml:space="preserve"> &amp; </w:t>
      </w:r>
      <w:proofErr w:type="spellStart"/>
      <w:r w:rsidRPr="000B694A">
        <w:rPr>
          <w:b w:val="0"/>
          <w:bCs/>
          <w:i/>
          <w:iCs/>
        </w:rPr>
        <w:t>Metabolic</w:t>
      </w:r>
      <w:proofErr w:type="spellEnd"/>
      <w:r w:rsidRPr="000B694A">
        <w:rPr>
          <w:b w:val="0"/>
          <w:bCs/>
          <w:i/>
          <w:iCs/>
        </w:rPr>
        <w:t xml:space="preserve"> </w:t>
      </w:r>
      <w:proofErr w:type="spellStart"/>
      <w:r w:rsidRPr="000B694A">
        <w:rPr>
          <w:b w:val="0"/>
          <w:bCs/>
          <w:i/>
          <w:iCs/>
        </w:rPr>
        <w:t>Care</w:t>
      </w:r>
      <w:proofErr w:type="spellEnd"/>
      <w:r w:rsidRPr="000B694A">
        <w:rPr>
          <w:b w:val="0"/>
          <w:bCs/>
        </w:rPr>
        <w:t>, </w:t>
      </w:r>
      <w:r w:rsidRPr="000B694A">
        <w:rPr>
          <w:b w:val="0"/>
          <w:bCs/>
          <w:i/>
          <w:iCs/>
        </w:rPr>
        <w:t>15</w:t>
      </w:r>
      <w:r w:rsidRPr="000B694A">
        <w:rPr>
          <w:b w:val="0"/>
          <w:bCs/>
        </w:rPr>
        <w:t>(6), 529-538.</w:t>
      </w:r>
      <w:r>
        <w:rPr>
          <w:b w:val="0"/>
          <w:bCs/>
        </w:rPr>
        <w:t xml:space="preserve"> </w:t>
      </w:r>
      <w:proofErr w:type="gramStart"/>
      <w:r>
        <w:rPr>
          <w:b w:val="0"/>
          <w:bCs/>
        </w:rPr>
        <w:t>doi:</w:t>
      </w:r>
      <w:r w:rsidRPr="00DD103A">
        <w:rPr>
          <w:b w:val="0"/>
          <w:bCs/>
        </w:rPr>
        <w:t>10.1097/MCO.0b013e3283595cff</w:t>
      </w:r>
      <w:proofErr w:type="gramEnd"/>
    </w:p>
    <w:p w14:paraId="348E2287" w14:textId="61D1AD3A" w:rsidR="00845596" w:rsidRPr="000B694A" w:rsidRDefault="00845596" w:rsidP="00DD0105">
      <w:pPr>
        <w:pStyle w:val="Stil2"/>
        <w:ind w:left="567" w:hanging="567"/>
        <w:rPr>
          <w:b w:val="0"/>
          <w:bCs/>
        </w:rPr>
      </w:pPr>
      <w:r w:rsidRPr="000B694A">
        <w:rPr>
          <w:b w:val="0"/>
          <w:bCs/>
        </w:rPr>
        <w:t xml:space="preserve">Yan, Z., </w:t>
      </w:r>
      <w:proofErr w:type="spellStart"/>
      <w:r w:rsidRPr="000B694A">
        <w:rPr>
          <w:b w:val="0"/>
          <w:bCs/>
        </w:rPr>
        <w:t>Garg</w:t>
      </w:r>
      <w:proofErr w:type="spellEnd"/>
      <w:r w:rsidRPr="000B694A">
        <w:rPr>
          <w:b w:val="0"/>
          <w:bCs/>
        </w:rPr>
        <w:t xml:space="preserve">, S. K., </w:t>
      </w:r>
      <w:proofErr w:type="spellStart"/>
      <w:r w:rsidRPr="000B694A">
        <w:rPr>
          <w:b w:val="0"/>
          <w:bCs/>
        </w:rPr>
        <w:t>Kipnis</w:t>
      </w:r>
      <w:proofErr w:type="spellEnd"/>
      <w:r w:rsidRPr="000B694A">
        <w:rPr>
          <w:b w:val="0"/>
          <w:bCs/>
        </w:rPr>
        <w:t xml:space="preserve">, J., </w:t>
      </w:r>
      <w:proofErr w:type="spellStart"/>
      <w:r w:rsidRPr="000B694A">
        <w:rPr>
          <w:b w:val="0"/>
          <w:bCs/>
        </w:rPr>
        <w:t>Banerjee</w:t>
      </w:r>
      <w:proofErr w:type="spellEnd"/>
      <w:r w:rsidRPr="000B694A">
        <w:rPr>
          <w:b w:val="0"/>
          <w:bCs/>
        </w:rPr>
        <w:t xml:space="preserve">, R. (2009). </w:t>
      </w:r>
      <w:proofErr w:type="spellStart"/>
      <w:r w:rsidRPr="000B694A">
        <w:rPr>
          <w:b w:val="0"/>
          <w:bCs/>
        </w:rPr>
        <w:t>Extracellular</w:t>
      </w:r>
      <w:proofErr w:type="spellEnd"/>
      <w:r w:rsidRPr="000B694A">
        <w:rPr>
          <w:b w:val="0"/>
          <w:bCs/>
        </w:rPr>
        <w:t xml:space="preserve"> </w:t>
      </w:r>
      <w:proofErr w:type="spellStart"/>
      <w:r w:rsidRPr="000B694A">
        <w:rPr>
          <w:b w:val="0"/>
          <w:bCs/>
        </w:rPr>
        <w:t>redox</w:t>
      </w:r>
      <w:proofErr w:type="spellEnd"/>
      <w:r w:rsidRPr="000B694A">
        <w:rPr>
          <w:b w:val="0"/>
          <w:bCs/>
        </w:rPr>
        <w:t xml:space="preserve"> </w:t>
      </w:r>
      <w:proofErr w:type="spellStart"/>
      <w:r w:rsidRPr="000B694A">
        <w:rPr>
          <w:b w:val="0"/>
          <w:bCs/>
        </w:rPr>
        <w:t>modulation</w:t>
      </w:r>
      <w:proofErr w:type="spellEnd"/>
      <w:r w:rsidRPr="000B694A">
        <w:rPr>
          <w:b w:val="0"/>
          <w:bCs/>
        </w:rPr>
        <w:t xml:space="preserve"> </w:t>
      </w:r>
      <w:proofErr w:type="spellStart"/>
      <w:r w:rsidRPr="000B694A">
        <w:rPr>
          <w:b w:val="0"/>
          <w:bCs/>
        </w:rPr>
        <w:t>by</w:t>
      </w:r>
      <w:proofErr w:type="spellEnd"/>
      <w:r w:rsidRPr="000B694A">
        <w:rPr>
          <w:b w:val="0"/>
          <w:bCs/>
        </w:rPr>
        <w:t xml:space="preserve"> </w:t>
      </w:r>
      <w:proofErr w:type="spellStart"/>
      <w:r w:rsidRPr="000B694A">
        <w:rPr>
          <w:b w:val="0"/>
          <w:bCs/>
        </w:rPr>
        <w:t>regulatory</w:t>
      </w:r>
      <w:proofErr w:type="spellEnd"/>
      <w:r w:rsidRPr="000B694A">
        <w:rPr>
          <w:b w:val="0"/>
          <w:bCs/>
        </w:rPr>
        <w:t xml:space="preserve"> T </w:t>
      </w:r>
      <w:proofErr w:type="spellStart"/>
      <w:r w:rsidRPr="000B694A">
        <w:rPr>
          <w:b w:val="0"/>
          <w:bCs/>
        </w:rPr>
        <w:t>cells</w:t>
      </w:r>
      <w:proofErr w:type="spellEnd"/>
      <w:r w:rsidRPr="000B694A">
        <w:rPr>
          <w:b w:val="0"/>
          <w:bCs/>
        </w:rPr>
        <w:t xml:space="preserve">. </w:t>
      </w:r>
      <w:r w:rsidRPr="0008514E">
        <w:rPr>
          <w:b w:val="0"/>
          <w:bCs/>
          <w:i/>
          <w:iCs/>
        </w:rPr>
        <w:t xml:space="preserve">Nature </w:t>
      </w:r>
      <w:proofErr w:type="spellStart"/>
      <w:r w:rsidR="001B2F19">
        <w:rPr>
          <w:b w:val="0"/>
          <w:bCs/>
          <w:i/>
          <w:iCs/>
        </w:rPr>
        <w:t>C</w:t>
      </w:r>
      <w:r w:rsidRPr="0008514E">
        <w:rPr>
          <w:b w:val="0"/>
          <w:bCs/>
          <w:i/>
          <w:iCs/>
        </w:rPr>
        <w:t>hemical</w:t>
      </w:r>
      <w:proofErr w:type="spellEnd"/>
      <w:r w:rsidRPr="0008514E">
        <w:rPr>
          <w:b w:val="0"/>
          <w:bCs/>
          <w:i/>
          <w:iCs/>
        </w:rPr>
        <w:t xml:space="preserve"> </w:t>
      </w:r>
      <w:proofErr w:type="spellStart"/>
      <w:r w:rsidR="001B2F19">
        <w:rPr>
          <w:b w:val="0"/>
          <w:bCs/>
          <w:i/>
          <w:iCs/>
        </w:rPr>
        <w:t>B</w:t>
      </w:r>
      <w:r w:rsidRPr="0008514E">
        <w:rPr>
          <w:b w:val="0"/>
          <w:bCs/>
          <w:i/>
          <w:iCs/>
        </w:rPr>
        <w:t>iology</w:t>
      </w:r>
      <w:proofErr w:type="spellEnd"/>
      <w:r w:rsidRPr="000B694A">
        <w:rPr>
          <w:b w:val="0"/>
          <w:bCs/>
        </w:rPr>
        <w:t xml:space="preserve">, </w:t>
      </w:r>
      <w:r w:rsidRPr="00F21D13">
        <w:rPr>
          <w:b w:val="0"/>
          <w:bCs/>
          <w:i/>
          <w:iCs/>
        </w:rPr>
        <w:t>5</w:t>
      </w:r>
      <w:r w:rsidRPr="000B694A">
        <w:rPr>
          <w:b w:val="0"/>
          <w:bCs/>
        </w:rPr>
        <w:t>(10), 721-723.</w:t>
      </w:r>
      <w:r>
        <w:rPr>
          <w:b w:val="0"/>
          <w:bCs/>
        </w:rPr>
        <w:t xml:space="preserve"> doi:</w:t>
      </w:r>
      <w:r w:rsidRPr="00DD103A">
        <w:rPr>
          <w:b w:val="0"/>
          <w:bCs/>
        </w:rPr>
        <w:t>10.1038/nchembio.212</w:t>
      </w:r>
    </w:p>
    <w:p w14:paraId="4BCF6D02" w14:textId="54F20F9F" w:rsidR="00845596" w:rsidRDefault="00845596" w:rsidP="00DD0105">
      <w:pPr>
        <w:pStyle w:val="Stil2"/>
        <w:ind w:left="567" w:hanging="567"/>
        <w:rPr>
          <w:b w:val="0"/>
          <w:bCs/>
        </w:rPr>
      </w:pPr>
      <w:r w:rsidRPr="00403DF3">
        <w:rPr>
          <w:b w:val="0"/>
          <w:bCs/>
        </w:rPr>
        <w:t xml:space="preserve">Yang, Y., </w:t>
      </w:r>
      <w:proofErr w:type="spellStart"/>
      <w:r w:rsidRPr="00403DF3">
        <w:rPr>
          <w:b w:val="0"/>
          <w:bCs/>
        </w:rPr>
        <w:t>Li</w:t>
      </w:r>
      <w:proofErr w:type="spellEnd"/>
      <w:r w:rsidRPr="00403DF3">
        <w:rPr>
          <w:b w:val="0"/>
          <w:bCs/>
        </w:rPr>
        <w:t xml:space="preserve">, W., Sun, Y., Han, F., Hu, C. A. </w:t>
      </w:r>
      <w:proofErr w:type="gramStart"/>
      <w:r w:rsidRPr="00403DF3">
        <w:rPr>
          <w:b w:val="0"/>
          <w:bCs/>
        </w:rPr>
        <w:t>A.,</w:t>
      </w:r>
      <w:proofErr w:type="spellStart"/>
      <w:r w:rsidRPr="00403DF3">
        <w:rPr>
          <w:b w:val="0"/>
          <w:bCs/>
        </w:rPr>
        <w:t>Wu</w:t>
      </w:r>
      <w:proofErr w:type="spellEnd"/>
      <w:proofErr w:type="gramEnd"/>
      <w:r w:rsidRPr="00403DF3">
        <w:rPr>
          <w:b w:val="0"/>
          <w:bCs/>
        </w:rPr>
        <w:t xml:space="preserve">, Z. (2015). Amino </w:t>
      </w:r>
      <w:proofErr w:type="spellStart"/>
      <w:r w:rsidRPr="00403DF3">
        <w:rPr>
          <w:b w:val="0"/>
          <w:bCs/>
        </w:rPr>
        <w:t>acid</w:t>
      </w:r>
      <w:proofErr w:type="spellEnd"/>
      <w:r w:rsidRPr="00403DF3">
        <w:rPr>
          <w:b w:val="0"/>
          <w:bCs/>
        </w:rPr>
        <w:t xml:space="preserve"> </w:t>
      </w:r>
      <w:proofErr w:type="spellStart"/>
      <w:r w:rsidRPr="00403DF3">
        <w:rPr>
          <w:b w:val="0"/>
          <w:bCs/>
        </w:rPr>
        <w:t>deprivation</w:t>
      </w:r>
      <w:proofErr w:type="spellEnd"/>
      <w:r w:rsidRPr="00403DF3">
        <w:rPr>
          <w:b w:val="0"/>
          <w:bCs/>
        </w:rPr>
        <w:t xml:space="preserve"> </w:t>
      </w:r>
      <w:proofErr w:type="spellStart"/>
      <w:r w:rsidRPr="00403DF3">
        <w:rPr>
          <w:b w:val="0"/>
          <w:bCs/>
        </w:rPr>
        <w:t>disrupts</w:t>
      </w:r>
      <w:proofErr w:type="spellEnd"/>
      <w:r w:rsidRPr="00403DF3">
        <w:rPr>
          <w:b w:val="0"/>
          <w:bCs/>
        </w:rPr>
        <w:t xml:space="preserve"> </w:t>
      </w:r>
      <w:proofErr w:type="spellStart"/>
      <w:r w:rsidRPr="00403DF3">
        <w:rPr>
          <w:b w:val="0"/>
          <w:bCs/>
        </w:rPr>
        <w:t>barrier</w:t>
      </w:r>
      <w:proofErr w:type="spellEnd"/>
      <w:r w:rsidRPr="00403DF3">
        <w:rPr>
          <w:b w:val="0"/>
          <w:bCs/>
        </w:rPr>
        <w:t xml:space="preserve"> </w:t>
      </w:r>
      <w:proofErr w:type="spellStart"/>
      <w:r w:rsidRPr="00403DF3">
        <w:rPr>
          <w:b w:val="0"/>
          <w:bCs/>
        </w:rPr>
        <w:t>function</w:t>
      </w:r>
      <w:proofErr w:type="spellEnd"/>
      <w:r w:rsidRPr="00403DF3">
        <w:rPr>
          <w:b w:val="0"/>
          <w:bCs/>
        </w:rPr>
        <w:t xml:space="preserve"> and </w:t>
      </w:r>
      <w:proofErr w:type="spellStart"/>
      <w:r w:rsidRPr="00403DF3">
        <w:rPr>
          <w:b w:val="0"/>
          <w:bCs/>
        </w:rPr>
        <w:t>induces</w:t>
      </w:r>
      <w:proofErr w:type="spellEnd"/>
      <w:r w:rsidRPr="00403DF3">
        <w:rPr>
          <w:b w:val="0"/>
          <w:bCs/>
        </w:rPr>
        <w:t xml:space="preserve"> </w:t>
      </w:r>
      <w:proofErr w:type="spellStart"/>
      <w:r w:rsidRPr="00403DF3">
        <w:rPr>
          <w:b w:val="0"/>
          <w:bCs/>
        </w:rPr>
        <w:t>protective</w:t>
      </w:r>
      <w:proofErr w:type="spellEnd"/>
      <w:r w:rsidRPr="00403DF3">
        <w:rPr>
          <w:b w:val="0"/>
          <w:bCs/>
        </w:rPr>
        <w:t xml:space="preserve"> </w:t>
      </w:r>
      <w:proofErr w:type="spellStart"/>
      <w:r w:rsidRPr="00403DF3">
        <w:rPr>
          <w:b w:val="0"/>
          <w:bCs/>
        </w:rPr>
        <w:t>autophagy</w:t>
      </w:r>
      <w:proofErr w:type="spellEnd"/>
      <w:r w:rsidRPr="00403DF3">
        <w:rPr>
          <w:b w:val="0"/>
          <w:bCs/>
        </w:rPr>
        <w:t xml:space="preserve"> in intestinal </w:t>
      </w:r>
      <w:proofErr w:type="spellStart"/>
      <w:r w:rsidRPr="00403DF3">
        <w:rPr>
          <w:b w:val="0"/>
          <w:bCs/>
        </w:rPr>
        <w:t>porcine</w:t>
      </w:r>
      <w:proofErr w:type="spellEnd"/>
      <w:r w:rsidRPr="00403DF3">
        <w:rPr>
          <w:b w:val="0"/>
          <w:bCs/>
        </w:rPr>
        <w:t xml:space="preserve"> </w:t>
      </w:r>
      <w:proofErr w:type="spellStart"/>
      <w:r w:rsidRPr="00403DF3">
        <w:rPr>
          <w:b w:val="0"/>
          <w:bCs/>
        </w:rPr>
        <w:t>epithelial</w:t>
      </w:r>
      <w:proofErr w:type="spellEnd"/>
      <w:r w:rsidRPr="00403DF3">
        <w:rPr>
          <w:b w:val="0"/>
          <w:bCs/>
        </w:rPr>
        <w:t xml:space="preserve"> </w:t>
      </w:r>
      <w:proofErr w:type="spellStart"/>
      <w:r w:rsidRPr="00403DF3">
        <w:rPr>
          <w:b w:val="0"/>
          <w:bCs/>
        </w:rPr>
        <w:t>cells</w:t>
      </w:r>
      <w:proofErr w:type="spellEnd"/>
      <w:r w:rsidRPr="00403DF3">
        <w:rPr>
          <w:b w:val="0"/>
          <w:bCs/>
        </w:rPr>
        <w:t>. </w:t>
      </w:r>
      <w:r w:rsidRPr="00403DF3">
        <w:rPr>
          <w:b w:val="0"/>
          <w:bCs/>
          <w:i/>
          <w:iCs/>
        </w:rPr>
        <w:t xml:space="preserve">Amino </w:t>
      </w:r>
      <w:proofErr w:type="spellStart"/>
      <w:r w:rsidR="001B2F19">
        <w:rPr>
          <w:b w:val="0"/>
          <w:bCs/>
          <w:i/>
          <w:iCs/>
        </w:rPr>
        <w:t>A</w:t>
      </w:r>
      <w:r w:rsidRPr="00403DF3">
        <w:rPr>
          <w:b w:val="0"/>
          <w:bCs/>
          <w:i/>
          <w:iCs/>
        </w:rPr>
        <w:t>cids</w:t>
      </w:r>
      <w:proofErr w:type="spellEnd"/>
      <w:r w:rsidRPr="00403DF3">
        <w:rPr>
          <w:b w:val="0"/>
          <w:bCs/>
        </w:rPr>
        <w:t>, </w:t>
      </w:r>
      <w:r w:rsidRPr="00403DF3">
        <w:rPr>
          <w:b w:val="0"/>
          <w:bCs/>
          <w:i/>
          <w:iCs/>
        </w:rPr>
        <w:t>47</w:t>
      </w:r>
      <w:r w:rsidRPr="00403DF3">
        <w:rPr>
          <w:b w:val="0"/>
          <w:bCs/>
        </w:rPr>
        <w:t>, 2177-2184.</w:t>
      </w:r>
      <w:r>
        <w:rPr>
          <w:b w:val="0"/>
          <w:bCs/>
        </w:rPr>
        <w:t xml:space="preserve"> </w:t>
      </w:r>
      <w:proofErr w:type="gramStart"/>
      <w:r>
        <w:rPr>
          <w:b w:val="0"/>
          <w:bCs/>
        </w:rPr>
        <w:t>doi</w:t>
      </w:r>
      <w:proofErr w:type="gramEnd"/>
      <w:r>
        <w:rPr>
          <w:b w:val="0"/>
          <w:bCs/>
        </w:rPr>
        <w:t>:</w:t>
      </w:r>
      <w:r w:rsidRPr="00DD103A">
        <w:rPr>
          <w:b w:val="0"/>
          <w:bCs/>
        </w:rPr>
        <w:t>10.1007/s00726-014-1844-6</w:t>
      </w:r>
    </w:p>
    <w:p w14:paraId="6F95D481" w14:textId="0339AF1E" w:rsidR="00845596" w:rsidRPr="000B694A" w:rsidRDefault="00845596" w:rsidP="00DD0105">
      <w:pPr>
        <w:pStyle w:val="Stil2"/>
        <w:ind w:left="567" w:hanging="567"/>
        <w:rPr>
          <w:b w:val="0"/>
          <w:bCs/>
        </w:rPr>
      </w:pPr>
      <w:proofErr w:type="spellStart"/>
      <w:r w:rsidRPr="000B694A">
        <w:rPr>
          <w:b w:val="0"/>
          <w:bCs/>
        </w:rPr>
        <w:t>Yao</w:t>
      </w:r>
      <w:proofErr w:type="spellEnd"/>
      <w:r w:rsidRPr="000B694A">
        <w:rPr>
          <w:b w:val="0"/>
          <w:bCs/>
        </w:rPr>
        <w:t xml:space="preserve">, K., </w:t>
      </w:r>
      <w:proofErr w:type="spellStart"/>
      <w:r w:rsidRPr="000B694A">
        <w:rPr>
          <w:b w:val="0"/>
          <w:bCs/>
        </w:rPr>
        <w:t>Yin</w:t>
      </w:r>
      <w:proofErr w:type="spellEnd"/>
      <w:r w:rsidRPr="000B694A">
        <w:rPr>
          <w:b w:val="0"/>
          <w:bCs/>
        </w:rPr>
        <w:t xml:space="preserve">, Y. L., </w:t>
      </w:r>
      <w:proofErr w:type="spellStart"/>
      <w:r w:rsidRPr="000B694A">
        <w:rPr>
          <w:b w:val="0"/>
          <w:bCs/>
        </w:rPr>
        <w:t>Chu</w:t>
      </w:r>
      <w:proofErr w:type="spellEnd"/>
      <w:r w:rsidRPr="000B694A">
        <w:rPr>
          <w:b w:val="0"/>
          <w:bCs/>
        </w:rPr>
        <w:t xml:space="preserve">, W., </w:t>
      </w:r>
      <w:proofErr w:type="spellStart"/>
      <w:r w:rsidRPr="000B694A">
        <w:rPr>
          <w:b w:val="0"/>
          <w:bCs/>
        </w:rPr>
        <w:t>Liu</w:t>
      </w:r>
      <w:proofErr w:type="spellEnd"/>
      <w:r w:rsidRPr="000B694A">
        <w:rPr>
          <w:b w:val="0"/>
          <w:bCs/>
        </w:rPr>
        <w:t xml:space="preserve">, Z., </w:t>
      </w:r>
      <w:proofErr w:type="spellStart"/>
      <w:r w:rsidRPr="000B694A">
        <w:rPr>
          <w:b w:val="0"/>
          <w:bCs/>
        </w:rPr>
        <w:t>Deng</w:t>
      </w:r>
      <w:proofErr w:type="spellEnd"/>
      <w:r w:rsidRPr="000B694A">
        <w:rPr>
          <w:b w:val="0"/>
          <w:bCs/>
        </w:rPr>
        <w:t xml:space="preserve">, D., </w:t>
      </w:r>
      <w:proofErr w:type="spellStart"/>
      <w:r w:rsidRPr="000B694A">
        <w:rPr>
          <w:b w:val="0"/>
          <w:bCs/>
        </w:rPr>
        <w:t>Li</w:t>
      </w:r>
      <w:proofErr w:type="spellEnd"/>
      <w:r w:rsidRPr="000B694A">
        <w:rPr>
          <w:b w:val="0"/>
          <w:bCs/>
        </w:rPr>
        <w:t xml:space="preserve">, T., </w:t>
      </w:r>
      <w:proofErr w:type="spellStart"/>
      <w:r w:rsidRPr="000B694A">
        <w:rPr>
          <w:b w:val="0"/>
          <w:bCs/>
        </w:rPr>
        <w:t>Wu</w:t>
      </w:r>
      <w:proofErr w:type="spellEnd"/>
      <w:r w:rsidRPr="000B694A">
        <w:rPr>
          <w:b w:val="0"/>
          <w:bCs/>
        </w:rPr>
        <w:t xml:space="preserve">, G. (2008). </w:t>
      </w:r>
      <w:proofErr w:type="spellStart"/>
      <w:r w:rsidRPr="000B694A">
        <w:rPr>
          <w:b w:val="0"/>
          <w:bCs/>
        </w:rPr>
        <w:t>Dietary</w:t>
      </w:r>
      <w:proofErr w:type="spellEnd"/>
      <w:r w:rsidRPr="000B694A">
        <w:rPr>
          <w:b w:val="0"/>
          <w:bCs/>
        </w:rPr>
        <w:t xml:space="preserve"> </w:t>
      </w:r>
      <w:proofErr w:type="spellStart"/>
      <w:r w:rsidRPr="000B694A">
        <w:rPr>
          <w:b w:val="0"/>
          <w:bCs/>
        </w:rPr>
        <w:t>arginine</w:t>
      </w:r>
      <w:proofErr w:type="spellEnd"/>
      <w:r w:rsidRPr="000B694A">
        <w:rPr>
          <w:b w:val="0"/>
          <w:bCs/>
        </w:rPr>
        <w:t xml:space="preserve"> </w:t>
      </w:r>
      <w:proofErr w:type="spellStart"/>
      <w:r w:rsidRPr="000B694A">
        <w:rPr>
          <w:b w:val="0"/>
          <w:bCs/>
        </w:rPr>
        <w:t>supplementation</w:t>
      </w:r>
      <w:proofErr w:type="spellEnd"/>
      <w:r w:rsidRPr="000B694A">
        <w:rPr>
          <w:b w:val="0"/>
          <w:bCs/>
        </w:rPr>
        <w:t xml:space="preserve"> </w:t>
      </w:r>
      <w:proofErr w:type="spellStart"/>
      <w:r w:rsidRPr="000B694A">
        <w:rPr>
          <w:b w:val="0"/>
          <w:bCs/>
        </w:rPr>
        <w:t>increases</w:t>
      </w:r>
      <w:proofErr w:type="spellEnd"/>
      <w:r w:rsidRPr="000B694A">
        <w:rPr>
          <w:b w:val="0"/>
          <w:bCs/>
        </w:rPr>
        <w:t xml:space="preserve"> </w:t>
      </w:r>
      <w:proofErr w:type="spellStart"/>
      <w:r w:rsidRPr="000B694A">
        <w:rPr>
          <w:b w:val="0"/>
          <w:bCs/>
        </w:rPr>
        <w:t>mTOR</w:t>
      </w:r>
      <w:proofErr w:type="spellEnd"/>
      <w:r w:rsidRPr="000B694A">
        <w:rPr>
          <w:b w:val="0"/>
          <w:bCs/>
        </w:rPr>
        <w:t xml:space="preserve"> </w:t>
      </w:r>
      <w:proofErr w:type="spellStart"/>
      <w:r w:rsidRPr="000B694A">
        <w:rPr>
          <w:b w:val="0"/>
          <w:bCs/>
        </w:rPr>
        <w:t>signaling</w:t>
      </w:r>
      <w:proofErr w:type="spellEnd"/>
      <w:r w:rsidRPr="000B694A">
        <w:rPr>
          <w:b w:val="0"/>
          <w:bCs/>
        </w:rPr>
        <w:t xml:space="preserve"> </w:t>
      </w:r>
      <w:proofErr w:type="spellStart"/>
      <w:r w:rsidRPr="000B694A">
        <w:rPr>
          <w:b w:val="0"/>
          <w:bCs/>
        </w:rPr>
        <w:t>activity</w:t>
      </w:r>
      <w:proofErr w:type="spellEnd"/>
      <w:r w:rsidRPr="000B694A">
        <w:rPr>
          <w:b w:val="0"/>
          <w:bCs/>
        </w:rPr>
        <w:t xml:space="preserve"> in skeletal </w:t>
      </w:r>
      <w:proofErr w:type="spellStart"/>
      <w:r w:rsidRPr="000B694A">
        <w:rPr>
          <w:b w:val="0"/>
          <w:bCs/>
        </w:rPr>
        <w:t>muscle</w:t>
      </w:r>
      <w:proofErr w:type="spellEnd"/>
      <w:r w:rsidRPr="000B694A">
        <w:rPr>
          <w:b w:val="0"/>
          <w:bCs/>
        </w:rPr>
        <w:t xml:space="preserve"> of neonatal </w:t>
      </w:r>
      <w:proofErr w:type="spellStart"/>
      <w:r w:rsidRPr="000B694A">
        <w:rPr>
          <w:b w:val="0"/>
          <w:bCs/>
        </w:rPr>
        <w:t>pigs</w:t>
      </w:r>
      <w:proofErr w:type="spellEnd"/>
      <w:r w:rsidRPr="000B694A">
        <w:rPr>
          <w:b w:val="0"/>
          <w:bCs/>
        </w:rPr>
        <w:t>. </w:t>
      </w:r>
      <w:proofErr w:type="spellStart"/>
      <w:r w:rsidRPr="000B694A">
        <w:rPr>
          <w:b w:val="0"/>
          <w:bCs/>
          <w:i/>
          <w:iCs/>
        </w:rPr>
        <w:t>The</w:t>
      </w:r>
      <w:proofErr w:type="spellEnd"/>
      <w:r w:rsidRPr="000B694A">
        <w:rPr>
          <w:b w:val="0"/>
          <w:bCs/>
          <w:i/>
          <w:iCs/>
        </w:rPr>
        <w:t xml:space="preserve"> </w:t>
      </w:r>
      <w:proofErr w:type="spellStart"/>
      <w:r w:rsidRPr="000B694A">
        <w:rPr>
          <w:b w:val="0"/>
          <w:bCs/>
          <w:i/>
          <w:iCs/>
        </w:rPr>
        <w:t>Journal</w:t>
      </w:r>
      <w:proofErr w:type="spellEnd"/>
      <w:r w:rsidRPr="000B694A">
        <w:rPr>
          <w:b w:val="0"/>
          <w:bCs/>
          <w:i/>
          <w:iCs/>
        </w:rPr>
        <w:t xml:space="preserve"> of </w:t>
      </w:r>
      <w:proofErr w:type="spellStart"/>
      <w:r w:rsidR="001B2F19">
        <w:rPr>
          <w:b w:val="0"/>
          <w:bCs/>
          <w:i/>
          <w:iCs/>
        </w:rPr>
        <w:t>N</w:t>
      </w:r>
      <w:r w:rsidRPr="000B694A">
        <w:rPr>
          <w:b w:val="0"/>
          <w:bCs/>
          <w:i/>
          <w:iCs/>
        </w:rPr>
        <w:t>utrition</w:t>
      </w:r>
      <w:proofErr w:type="spellEnd"/>
      <w:r w:rsidRPr="000B694A">
        <w:rPr>
          <w:b w:val="0"/>
          <w:bCs/>
        </w:rPr>
        <w:t>, </w:t>
      </w:r>
      <w:r w:rsidRPr="000B694A">
        <w:rPr>
          <w:b w:val="0"/>
          <w:bCs/>
          <w:i/>
          <w:iCs/>
        </w:rPr>
        <w:t>138</w:t>
      </w:r>
      <w:r w:rsidRPr="000B694A">
        <w:rPr>
          <w:b w:val="0"/>
          <w:bCs/>
        </w:rPr>
        <w:t>(5), 867-872.</w:t>
      </w:r>
      <w:r>
        <w:rPr>
          <w:b w:val="0"/>
          <w:bCs/>
        </w:rPr>
        <w:t xml:space="preserve"> doi:</w:t>
      </w:r>
      <w:r w:rsidRPr="00DD103A">
        <w:rPr>
          <w:b w:val="0"/>
          <w:bCs/>
        </w:rPr>
        <w:t>10.1093/</w:t>
      </w:r>
      <w:proofErr w:type="spellStart"/>
      <w:r w:rsidRPr="00DD103A">
        <w:rPr>
          <w:b w:val="0"/>
          <w:bCs/>
        </w:rPr>
        <w:t>jn</w:t>
      </w:r>
      <w:proofErr w:type="spellEnd"/>
      <w:r w:rsidRPr="00DD103A">
        <w:rPr>
          <w:b w:val="0"/>
          <w:bCs/>
        </w:rPr>
        <w:t>/138.5.867</w:t>
      </w:r>
    </w:p>
    <w:p w14:paraId="62065B3D" w14:textId="77777777" w:rsidR="00845596" w:rsidRPr="000B694A" w:rsidRDefault="00845596" w:rsidP="00DD0105">
      <w:pPr>
        <w:pStyle w:val="Stil2"/>
        <w:ind w:left="567" w:hanging="567"/>
        <w:rPr>
          <w:b w:val="0"/>
          <w:bCs/>
        </w:rPr>
      </w:pPr>
      <w:proofErr w:type="spellStart"/>
      <w:r w:rsidRPr="000B694A">
        <w:rPr>
          <w:b w:val="0"/>
          <w:bCs/>
        </w:rPr>
        <w:t>Yilmaz</w:t>
      </w:r>
      <w:proofErr w:type="spellEnd"/>
      <w:r w:rsidRPr="000B694A">
        <w:rPr>
          <w:b w:val="0"/>
          <w:bCs/>
        </w:rPr>
        <w:t xml:space="preserve">, Z., </w:t>
      </w:r>
      <w:proofErr w:type="spellStart"/>
      <w:r w:rsidRPr="000B694A">
        <w:rPr>
          <w:b w:val="0"/>
          <w:bCs/>
        </w:rPr>
        <w:t>Senturk</w:t>
      </w:r>
      <w:proofErr w:type="spellEnd"/>
      <w:r w:rsidRPr="000B694A">
        <w:rPr>
          <w:b w:val="0"/>
          <w:bCs/>
        </w:rPr>
        <w:t xml:space="preserve">, S. (2007). </w:t>
      </w:r>
      <w:proofErr w:type="spellStart"/>
      <w:r w:rsidRPr="000B694A">
        <w:rPr>
          <w:b w:val="0"/>
          <w:bCs/>
        </w:rPr>
        <w:t>Characterisation</w:t>
      </w:r>
      <w:proofErr w:type="spellEnd"/>
      <w:r w:rsidRPr="000B694A">
        <w:rPr>
          <w:b w:val="0"/>
          <w:bCs/>
        </w:rPr>
        <w:t xml:space="preserve"> of lipid </w:t>
      </w:r>
      <w:proofErr w:type="spellStart"/>
      <w:r w:rsidRPr="000B694A">
        <w:rPr>
          <w:b w:val="0"/>
          <w:bCs/>
        </w:rPr>
        <w:t>profiles</w:t>
      </w:r>
      <w:proofErr w:type="spellEnd"/>
      <w:r w:rsidRPr="000B694A">
        <w:rPr>
          <w:b w:val="0"/>
          <w:bCs/>
        </w:rPr>
        <w:t xml:space="preserve"> in </w:t>
      </w:r>
      <w:proofErr w:type="spellStart"/>
      <w:r w:rsidRPr="000B694A">
        <w:rPr>
          <w:b w:val="0"/>
          <w:bCs/>
        </w:rPr>
        <w:t>dogs</w:t>
      </w:r>
      <w:proofErr w:type="spellEnd"/>
      <w:r w:rsidRPr="000B694A">
        <w:rPr>
          <w:b w:val="0"/>
          <w:bCs/>
        </w:rPr>
        <w:t xml:space="preserve"> with parvoviral enteritis. </w:t>
      </w:r>
      <w:proofErr w:type="spellStart"/>
      <w:r w:rsidRPr="000B694A">
        <w:rPr>
          <w:b w:val="0"/>
          <w:bCs/>
          <w:i/>
          <w:iCs/>
        </w:rPr>
        <w:t>Journal</w:t>
      </w:r>
      <w:proofErr w:type="spellEnd"/>
      <w:r w:rsidRPr="000B694A">
        <w:rPr>
          <w:b w:val="0"/>
          <w:bCs/>
          <w:i/>
          <w:iCs/>
        </w:rPr>
        <w:t xml:space="preserve"> of Small </w:t>
      </w:r>
      <w:proofErr w:type="spellStart"/>
      <w:r w:rsidRPr="000B694A">
        <w:rPr>
          <w:b w:val="0"/>
          <w:bCs/>
          <w:i/>
          <w:iCs/>
        </w:rPr>
        <w:t>Animal</w:t>
      </w:r>
      <w:proofErr w:type="spellEnd"/>
      <w:r w:rsidRPr="000B694A">
        <w:rPr>
          <w:b w:val="0"/>
          <w:bCs/>
          <w:i/>
          <w:iCs/>
        </w:rPr>
        <w:t xml:space="preserve"> </w:t>
      </w:r>
      <w:proofErr w:type="spellStart"/>
      <w:r w:rsidRPr="000B694A">
        <w:rPr>
          <w:b w:val="0"/>
          <w:bCs/>
          <w:i/>
          <w:iCs/>
        </w:rPr>
        <w:t>Practice</w:t>
      </w:r>
      <w:proofErr w:type="spellEnd"/>
      <w:r w:rsidRPr="000B694A">
        <w:rPr>
          <w:b w:val="0"/>
          <w:bCs/>
        </w:rPr>
        <w:t>, </w:t>
      </w:r>
      <w:r w:rsidRPr="000B694A">
        <w:rPr>
          <w:b w:val="0"/>
          <w:bCs/>
          <w:i/>
          <w:iCs/>
        </w:rPr>
        <w:t>48</w:t>
      </w:r>
      <w:r w:rsidRPr="000B694A">
        <w:rPr>
          <w:b w:val="0"/>
          <w:bCs/>
        </w:rPr>
        <w:t>(11), 643-650.</w:t>
      </w:r>
      <w:r>
        <w:rPr>
          <w:b w:val="0"/>
          <w:bCs/>
        </w:rPr>
        <w:t xml:space="preserve"> doi:</w:t>
      </w:r>
      <w:r w:rsidRPr="00DD103A">
        <w:rPr>
          <w:b w:val="0"/>
          <w:bCs/>
        </w:rPr>
        <w:t>10.1111/j.1748-5827.2007.00391.x</w:t>
      </w:r>
    </w:p>
    <w:p w14:paraId="28E70F19" w14:textId="77777777" w:rsidR="00845596" w:rsidRPr="000B694A" w:rsidRDefault="00845596" w:rsidP="00DD0105">
      <w:pPr>
        <w:pStyle w:val="Stil2"/>
        <w:ind w:left="567" w:hanging="567"/>
        <w:rPr>
          <w:b w:val="0"/>
          <w:bCs/>
        </w:rPr>
      </w:pPr>
      <w:proofErr w:type="spellStart"/>
      <w:r w:rsidRPr="000B694A">
        <w:rPr>
          <w:b w:val="0"/>
          <w:bCs/>
        </w:rPr>
        <w:lastRenderedPageBreak/>
        <w:t>Yu</w:t>
      </w:r>
      <w:proofErr w:type="spellEnd"/>
      <w:r w:rsidRPr="000B694A">
        <w:rPr>
          <w:b w:val="0"/>
          <w:bCs/>
        </w:rPr>
        <w:t xml:space="preserve">, Y. M., Wagner, D. A., </w:t>
      </w:r>
      <w:proofErr w:type="spellStart"/>
      <w:r w:rsidRPr="000B694A">
        <w:rPr>
          <w:b w:val="0"/>
          <w:bCs/>
        </w:rPr>
        <w:t>Tredget</w:t>
      </w:r>
      <w:proofErr w:type="spellEnd"/>
      <w:r w:rsidRPr="000B694A">
        <w:rPr>
          <w:b w:val="0"/>
          <w:bCs/>
        </w:rPr>
        <w:t xml:space="preserve">, E. E., </w:t>
      </w:r>
      <w:proofErr w:type="spellStart"/>
      <w:r w:rsidRPr="000B694A">
        <w:rPr>
          <w:b w:val="0"/>
          <w:bCs/>
        </w:rPr>
        <w:t>Walaszewski</w:t>
      </w:r>
      <w:proofErr w:type="spellEnd"/>
      <w:r w:rsidRPr="000B694A">
        <w:rPr>
          <w:b w:val="0"/>
          <w:bCs/>
        </w:rPr>
        <w:t xml:space="preserve">, J. A., Burke, J. F., &amp; Young, V. R. (1990). </w:t>
      </w:r>
      <w:proofErr w:type="spellStart"/>
      <w:r w:rsidRPr="000B694A">
        <w:rPr>
          <w:b w:val="0"/>
          <w:bCs/>
        </w:rPr>
        <w:t>Quantitative</w:t>
      </w:r>
      <w:proofErr w:type="spellEnd"/>
      <w:r w:rsidRPr="000B694A">
        <w:rPr>
          <w:b w:val="0"/>
          <w:bCs/>
        </w:rPr>
        <w:t xml:space="preserve"> role of </w:t>
      </w:r>
      <w:proofErr w:type="spellStart"/>
      <w:r w:rsidRPr="000B694A">
        <w:rPr>
          <w:b w:val="0"/>
          <w:bCs/>
        </w:rPr>
        <w:t>splanchnic</w:t>
      </w:r>
      <w:proofErr w:type="spellEnd"/>
      <w:r w:rsidRPr="000B694A">
        <w:rPr>
          <w:b w:val="0"/>
          <w:bCs/>
        </w:rPr>
        <w:t xml:space="preserve"> </w:t>
      </w:r>
      <w:proofErr w:type="spellStart"/>
      <w:r w:rsidRPr="000B694A">
        <w:rPr>
          <w:b w:val="0"/>
          <w:bCs/>
        </w:rPr>
        <w:t>region</w:t>
      </w:r>
      <w:proofErr w:type="spellEnd"/>
      <w:r w:rsidRPr="000B694A">
        <w:rPr>
          <w:b w:val="0"/>
          <w:bCs/>
        </w:rPr>
        <w:t xml:space="preserve"> in </w:t>
      </w:r>
      <w:proofErr w:type="spellStart"/>
      <w:r w:rsidRPr="000B694A">
        <w:rPr>
          <w:b w:val="0"/>
          <w:bCs/>
        </w:rPr>
        <w:t>leucine</w:t>
      </w:r>
      <w:proofErr w:type="spellEnd"/>
      <w:r w:rsidRPr="000B694A">
        <w:rPr>
          <w:b w:val="0"/>
          <w:bCs/>
        </w:rPr>
        <w:t xml:space="preserve"> </w:t>
      </w:r>
      <w:proofErr w:type="spellStart"/>
      <w:r w:rsidRPr="000B694A">
        <w:rPr>
          <w:b w:val="0"/>
          <w:bCs/>
        </w:rPr>
        <w:t>metabolism</w:t>
      </w:r>
      <w:proofErr w:type="spellEnd"/>
      <w:r w:rsidRPr="000B694A">
        <w:rPr>
          <w:b w:val="0"/>
          <w:bCs/>
        </w:rPr>
        <w:t>: L</w:t>
      </w:r>
      <w:proofErr w:type="gramStart"/>
      <w:r w:rsidRPr="000B694A">
        <w:rPr>
          <w:b w:val="0"/>
          <w:bCs/>
        </w:rPr>
        <w:t>-[</w:t>
      </w:r>
      <w:proofErr w:type="gramEnd"/>
      <w:r w:rsidRPr="000B694A">
        <w:rPr>
          <w:b w:val="0"/>
          <w:bCs/>
        </w:rPr>
        <w:t xml:space="preserve">1-13C, 15N] </w:t>
      </w:r>
      <w:proofErr w:type="spellStart"/>
      <w:r w:rsidRPr="000B694A">
        <w:rPr>
          <w:b w:val="0"/>
          <w:bCs/>
        </w:rPr>
        <w:t>leucine</w:t>
      </w:r>
      <w:proofErr w:type="spellEnd"/>
      <w:r w:rsidRPr="000B694A">
        <w:rPr>
          <w:b w:val="0"/>
          <w:bCs/>
        </w:rPr>
        <w:t xml:space="preserve"> and </w:t>
      </w:r>
      <w:proofErr w:type="spellStart"/>
      <w:r w:rsidRPr="000B694A">
        <w:rPr>
          <w:b w:val="0"/>
          <w:bCs/>
        </w:rPr>
        <w:t>substrate</w:t>
      </w:r>
      <w:proofErr w:type="spellEnd"/>
      <w:r w:rsidRPr="000B694A">
        <w:rPr>
          <w:b w:val="0"/>
          <w:bCs/>
        </w:rPr>
        <w:t xml:space="preserve"> </w:t>
      </w:r>
      <w:proofErr w:type="spellStart"/>
      <w:r w:rsidRPr="000B694A">
        <w:rPr>
          <w:b w:val="0"/>
          <w:bCs/>
        </w:rPr>
        <w:t>balance</w:t>
      </w:r>
      <w:proofErr w:type="spellEnd"/>
      <w:r w:rsidRPr="000B694A">
        <w:rPr>
          <w:b w:val="0"/>
          <w:bCs/>
        </w:rPr>
        <w:t xml:space="preserve"> </w:t>
      </w:r>
      <w:proofErr w:type="spellStart"/>
      <w:r w:rsidRPr="000B694A">
        <w:rPr>
          <w:b w:val="0"/>
          <w:bCs/>
        </w:rPr>
        <w:t>studies</w:t>
      </w:r>
      <w:proofErr w:type="spellEnd"/>
      <w:r w:rsidRPr="000B694A">
        <w:rPr>
          <w:b w:val="0"/>
          <w:bCs/>
        </w:rPr>
        <w:t>. </w:t>
      </w:r>
      <w:proofErr w:type="spellStart"/>
      <w:r w:rsidRPr="000B694A">
        <w:rPr>
          <w:b w:val="0"/>
          <w:bCs/>
          <w:i/>
          <w:iCs/>
        </w:rPr>
        <w:t>American</w:t>
      </w:r>
      <w:proofErr w:type="spellEnd"/>
      <w:r w:rsidRPr="000B694A">
        <w:rPr>
          <w:b w:val="0"/>
          <w:bCs/>
          <w:i/>
          <w:iCs/>
        </w:rPr>
        <w:t xml:space="preserve"> </w:t>
      </w:r>
      <w:proofErr w:type="spellStart"/>
      <w:r w:rsidRPr="000B694A">
        <w:rPr>
          <w:b w:val="0"/>
          <w:bCs/>
          <w:i/>
          <w:iCs/>
        </w:rPr>
        <w:t>Journal</w:t>
      </w:r>
      <w:proofErr w:type="spellEnd"/>
      <w:r w:rsidRPr="000B694A">
        <w:rPr>
          <w:b w:val="0"/>
          <w:bCs/>
          <w:i/>
          <w:iCs/>
        </w:rPr>
        <w:t xml:space="preserve"> of </w:t>
      </w:r>
      <w:proofErr w:type="spellStart"/>
      <w:r w:rsidRPr="000B694A">
        <w:rPr>
          <w:b w:val="0"/>
          <w:bCs/>
          <w:i/>
          <w:iCs/>
        </w:rPr>
        <w:t>Physiology-Endocrinology</w:t>
      </w:r>
      <w:proofErr w:type="spellEnd"/>
      <w:r w:rsidRPr="000B694A">
        <w:rPr>
          <w:b w:val="0"/>
          <w:bCs/>
          <w:i/>
          <w:iCs/>
        </w:rPr>
        <w:t xml:space="preserve"> and </w:t>
      </w:r>
      <w:proofErr w:type="spellStart"/>
      <w:r w:rsidRPr="000B694A">
        <w:rPr>
          <w:b w:val="0"/>
          <w:bCs/>
          <w:i/>
          <w:iCs/>
        </w:rPr>
        <w:t>Metabolism</w:t>
      </w:r>
      <w:proofErr w:type="spellEnd"/>
      <w:r w:rsidRPr="000B694A">
        <w:rPr>
          <w:b w:val="0"/>
          <w:bCs/>
        </w:rPr>
        <w:t>, </w:t>
      </w:r>
      <w:r w:rsidRPr="000B694A">
        <w:rPr>
          <w:b w:val="0"/>
          <w:bCs/>
          <w:i/>
          <w:iCs/>
        </w:rPr>
        <w:t>259</w:t>
      </w:r>
      <w:r w:rsidRPr="000B694A">
        <w:rPr>
          <w:b w:val="0"/>
          <w:bCs/>
        </w:rPr>
        <w:t>(1), E36-E51.</w:t>
      </w:r>
      <w:r>
        <w:rPr>
          <w:b w:val="0"/>
          <w:bCs/>
        </w:rPr>
        <w:t xml:space="preserve"> doi:</w:t>
      </w:r>
      <w:r w:rsidRPr="00DD103A">
        <w:rPr>
          <w:b w:val="0"/>
          <w:bCs/>
        </w:rPr>
        <w:t>10.1152/ajpendo.1990.259.1.E36</w:t>
      </w:r>
    </w:p>
    <w:p w14:paraId="433B070D" w14:textId="02412D99" w:rsidR="00845596" w:rsidRPr="000B694A" w:rsidRDefault="00845596" w:rsidP="00DD0105">
      <w:pPr>
        <w:pStyle w:val="Stil2"/>
        <w:ind w:left="567" w:hanging="567"/>
        <w:rPr>
          <w:b w:val="0"/>
          <w:bCs/>
        </w:rPr>
      </w:pPr>
      <w:r w:rsidRPr="000B694A">
        <w:rPr>
          <w:b w:val="0"/>
          <w:bCs/>
        </w:rPr>
        <w:t xml:space="preserve">Zhao, H., Wang, J., Jiang, Y., Cheng, Y., Lin, P., Zhu, H., &amp; Cheng, S. (2017). Typing of canine </w:t>
      </w:r>
      <w:proofErr w:type="spellStart"/>
      <w:r w:rsidRPr="000B694A">
        <w:rPr>
          <w:b w:val="0"/>
          <w:bCs/>
        </w:rPr>
        <w:t>parvovirus</w:t>
      </w:r>
      <w:proofErr w:type="spellEnd"/>
      <w:r w:rsidRPr="000B694A">
        <w:rPr>
          <w:b w:val="0"/>
          <w:bCs/>
        </w:rPr>
        <w:t xml:space="preserve"> </w:t>
      </w:r>
      <w:proofErr w:type="spellStart"/>
      <w:r w:rsidRPr="000B694A">
        <w:rPr>
          <w:b w:val="0"/>
          <w:bCs/>
        </w:rPr>
        <w:t>strains</w:t>
      </w:r>
      <w:proofErr w:type="spellEnd"/>
      <w:r w:rsidRPr="000B694A">
        <w:rPr>
          <w:b w:val="0"/>
          <w:bCs/>
        </w:rPr>
        <w:t xml:space="preserve"> </w:t>
      </w:r>
      <w:proofErr w:type="spellStart"/>
      <w:r w:rsidRPr="000B694A">
        <w:rPr>
          <w:b w:val="0"/>
          <w:bCs/>
        </w:rPr>
        <w:t>circulating</w:t>
      </w:r>
      <w:proofErr w:type="spellEnd"/>
      <w:r w:rsidRPr="000B694A">
        <w:rPr>
          <w:b w:val="0"/>
          <w:bCs/>
        </w:rPr>
        <w:t xml:space="preserve"> in North‐East </w:t>
      </w:r>
      <w:proofErr w:type="spellStart"/>
      <w:r w:rsidRPr="000B694A">
        <w:rPr>
          <w:b w:val="0"/>
          <w:bCs/>
        </w:rPr>
        <w:t>China</w:t>
      </w:r>
      <w:proofErr w:type="spellEnd"/>
      <w:r w:rsidRPr="000B694A">
        <w:rPr>
          <w:b w:val="0"/>
          <w:bCs/>
        </w:rPr>
        <w:t>. </w:t>
      </w:r>
      <w:proofErr w:type="spellStart"/>
      <w:r w:rsidRPr="000B694A">
        <w:rPr>
          <w:b w:val="0"/>
          <w:bCs/>
          <w:i/>
          <w:iCs/>
        </w:rPr>
        <w:t>Transboundary</w:t>
      </w:r>
      <w:proofErr w:type="spellEnd"/>
      <w:r w:rsidRPr="000B694A">
        <w:rPr>
          <w:b w:val="0"/>
          <w:bCs/>
          <w:i/>
          <w:iCs/>
        </w:rPr>
        <w:t xml:space="preserve"> and </w:t>
      </w:r>
      <w:proofErr w:type="spellStart"/>
      <w:r w:rsidR="001B2F19">
        <w:rPr>
          <w:b w:val="0"/>
          <w:bCs/>
          <w:i/>
          <w:iCs/>
        </w:rPr>
        <w:t>E</w:t>
      </w:r>
      <w:r w:rsidRPr="000B694A">
        <w:rPr>
          <w:b w:val="0"/>
          <w:bCs/>
          <w:i/>
          <w:iCs/>
        </w:rPr>
        <w:t>merging</w:t>
      </w:r>
      <w:proofErr w:type="spellEnd"/>
      <w:r w:rsidRPr="000B694A">
        <w:rPr>
          <w:b w:val="0"/>
          <w:bCs/>
          <w:i/>
          <w:iCs/>
        </w:rPr>
        <w:t xml:space="preserve"> </w:t>
      </w:r>
      <w:proofErr w:type="spellStart"/>
      <w:r w:rsidR="001B2F19">
        <w:rPr>
          <w:b w:val="0"/>
          <w:bCs/>
          <w:i/>
          <w:iCs/>
        </w:rPr>
        <w:t>D</w:t>
      </w:r>
      <w:r w:rsidRPr="000B694A">
        <w:rPr>
          <w:b w:val="0"/>
          <w:bCs/>
          <w:i/>
          <w:iCs/>
        </w:rPr>
        <w:t>iseases</w:t>
      </w:r>
      <w:proofErr w:type="spellEnd"/>
      <w:r w:rsidRPr="000B694A">
        <w:rPr>
          <w:b w:val="0"/>
          <w:bCs/>
        </w:rPr>
        <w:t>, </w:t>
      </w:r>
      <w:r w:rsidRPr="000B694A">
        <w:rPr>
          <w:b w:val="0"/>
          <w:bCs/>
          <w:i/>
          <w:iCs/>
        </w:rPr>
        <w:t>64</w:t>
      </w:r>
      <w:r w:rsidRPr="000B694A">
        <w:rPr>
          <w:b w:val="0"/>
          <w:bCs/>
        </w:rPr>
        <w:t>(2), 495-503.</w:t>
      </w:r>
      <w:r>
        <w:rPr>
          <w:b w:val="0"/>
          <w:bCs/>
        </w:rPr>
        <w:t xml:space="preserve"> doi:</w:t>
      </w:r>
      <w:r w:rsidRPr="00DD103A">
        <w:rPr>
          <w:b w:val="0"/>
          <w:bCs/>
        </w:rPr>
        <w:t>10.1111/tbed.12390</w:t>
      </w:r>
    </w:p>
    <w:p w14:paraId="4A8A56D0" w14:textId="77777777" w:rsidR="00845596" w:rsidRPr="000B694A" w:rsidRDefault="00845596" w:rsidP="00DD0105">
      <w:pPr>
        <w:pStyle w:val="Stil2"/>
        <w:ind w:left="567" w:hanging="567"/>
        <w:rPr>
          <w:b w:val="0"/>
          <w:bCs/>
        </w:rPr>
      </w:pPr>
      <w:r w:rsidRPr="000B694A">
        <w:rPr>
          <w:b w:val="0"/>
          <w:bCs/>
        </w:rPr>
        <w:t xml:space="preserve">Zhou, H., Su, X., Lin, L., Zhang, J., </w:t>
      </w:r>
      <w:proofErr w:type="spellStart"/>
      <w:r w:rsidRPr="000B694A">
        <w:rPr>
          <w:b w:val="0"/>
          <w:bCs/>
        </w:rPr>
        <w:t>Qi</w:t>
      </w:r>
      <w:proofErr w:type="spellEnd"/>
      <w:r w:rsidRPr="000B694A">
        <w:rPr>
          <w:b w:val="0"/>
          <w:bCs/>
        </w:rPr>
        <w:t xml:space="preserve">, Q., </w:t>
      </w:r>
      <w:proofErr w:type="spellStart"/>
      <w:r w:rsidRPr="000B694A">
        <w:rPr>
          <w:b w:val="0"/>
          <w:bCs/>
        </w:rPr>
        <w:t>Guo</w:t>
      </w:r>
      <w:proofErr w:type="spellEnd"/>
      <w:r w:rsidRPr="000B694A">
        <w:rPr>
          <w:b w:val="0"/>
          <w:bCs/>
        </w:rPr>
        <w:t xml:space="preserve">, F., Yang, B. (2019). </w:t>
      </w:r>
      <w:proofErr w:type="spellStart"/>
      <w:r w:rsidRPr="000B694A">
        <w:rPr>
          <w:b w:val="0"/>
          <w:bCs/>
        </w:rPr>
        <w:t>Inhibitory</w:t>
      </w:r>
      <w:proofErr w:type="spellEnd"/>
      <w:r w:rsidRPr="000B694A">
        <w:rPr>
          <w:b w:val="0"/>
          <w:bCs/>
        </w:rPr>
        <w:t xml:space="preserve"> </w:t>
      </w:r>
      <w:proofErr w:type="spellStart"/>
      <w:r w:rsidRPr="000B694A">
        <w:rPr>
          <w:b w:val="0"/>
          <w:bCs/>
        </w:rPr>
        <w:t>effects</w:t>
      </w:r>
      <w:proofErr w:type="spellEnd"/>
      <w:r w:rsidRPr="000B694A">
        <w:rPr>
          <w:b w:val="0"/>
          <w:bCs/>
        </w:rPr>
        <w:t xml:space="preserve"> of antiviral </w:t>
      </w:r>
      <w:proofErr w:type="spellStart"/>
      <w:r w:rsidRPr="000B694A">
        <w:rPr>
          <w:b w:val="0"/>
          <w:bCs/>
        </w:rPr>
        <w:t>drug</w:t>
      </w:r>
      <w:proofErr w:type="spellEnd"/>
      <w:r w:rsidRPr="000B694A">
        <w:rPr>
          <w:b w:val="0"/>
          <w:bCs/>
        </w:rPr>
        <w:t xml:space="preserve"> </w:t>
      </w:r>
      <w:proofErr w:type="spellStart"/>
      <w:r w:rsidRPr="000B694A">
        <w:rPr>
          <w:b w:val="0"/>
          <w:bCs/>
        </w:rPr>
        <w:t>candidates</w:t>
      </w:r>
      <w:proofErr w:type="spellEnd"/>
      <w:r w:rsidRPr="000B694A">
        <w:rPr>
          <w:b w:val="0"/>
          <w:bCs/>
        </w:rPr>
        <w:t xml:space="preserve"> on canine </w:t>
      </w:r>
      <w:proofErr w:type="spellStart"/>
      <w:r w:rsidRPr="000B694A">
        <w:rPr>
          <w:b w:val="0"/>
          <w:bCs/>
        </w:rPr>
        <w:t>parvovirus</w:t>
      </w:r>
      <w:proofErr w:type="spellEnd"/>
      <w:r w:rsidRPr="000B694A">
        <w:rPr>
          <w:b w:val="0"/>
          <w:bCs/>
        </w:rPr>
        <w:t xml:space="preserve"> in F81 </w:t>
      </w:r>
      <w:proofErr w:type="spellStart"/>
      <w:r w:rsidRPr="000B694A">
        <w:rPr>
          <w:b w:val="0"/>
          <w:bCs/>
        </w:rPr>
        <w:t>cells</w:t>
      </w:r>
      <w:proofErr w:type="spellEnd"/>
      <w:r w:rsidRPr="000B694A">
        <w:rPr>
          <w:b w:val="0"/>
          <w:bCs/>
        </w:rPr>
        <w:t>. </w:t>
      </w:r>
      <w:proofErr w:type="spellStart"/>
      <w:r w:rsidRPr="000B694A">
        <w:rPr>
          <w:b w:val="0"/>
          <w:bCs/>
          <w:i/>
          <w:iCs/>
        </w:rPr>
        <w:t>Viruses</w:t>
      </w:r>
      <w:proofErr w:type="spellEnd"/>
      <w:r w:rsidRPr="000B694A">
        <w:rPr>
          <w:b w:val="0"/>
          <w:bCs/>
        </w:rPr>
        <w:t>, </w:t>
      </w:r>
      <w:r w:rsidRPr="000B694A">
        <w:rPr>
          <w:b w:val="0"/>
          <w:bCs/>
          <w:i/>
          <w:iCs/>
        </w:rPr>
        <w:t>11</w:t>
      </w:r>
      <w:r w:rsidRPr="000B694A">
        <w:rPr>
          <w:b w:val="0"/>
          <w:bCs/>
        </w:rPr>
        <w:t>(8), 742.</w:t>
      </w:r>
      <w:r>
        <w:rPr>
          <w:b w:val="0"/>
          <w:bCs/>
        </w:rPr>
        <w:t xml:space="preserve"> doi:</w:t>
      </w:r>
      <w:r w:rsidRPr="00DD103A">
        <w:rPr>
          <w:b w:val="0"/>
          <w:bCs/>
        </w:rPr>
        <w:t>10.3390/v11080742</w:t>
      </w:r>
    </w:p>
    <w:p w14:paraId="38314247" w14:textId="62375F2A" w:rsidR="00845596" w:rsidRDefault="00845596" w:rsidP="00BF0D6D">
      <w:pPr>
        <w:pStyle w:val="Stil2"/>
        <w:ind w:left="567" w:hanging="567"/>
        <w:rPr>
          <w:b w:val="0"/>
          <w:bCs/>
        </w:rPr>
      </w:pPr>
      <w:bookmarkStart w:id="194" w:name="_Hlk199325166"/>
      <w:proofErr w:type="spellStart"/>
      <w:r w:rsidRPr="000B694A">
        <w:rPr>
          <w:b w:val="0"/>
          <w:bCs/>
        </w:rPr>
        <w:t>Zhuang</w:t>
      </w:r>
      <w:bookmarkEnd w:id="194"/>
      <w:proofErr w:type="spellEnd"/>
      <w:r w:rsidRPr="000B694A">
        <w:rPr>
          <w:b w:val="0"/>
          <w:bCs/>
        </w:rPr>
        <w:t xml:space="preserve">, L., </w:t>
      </w:r>
      <w:proofErr w:type="spellStart"/>
      <w:r w:rsidRPr="000B694A">
        <w:rPr>
          <w:b w:val="0"/>
          <w:bCs/>
        </w:rPr>
        <w:t>Ji</w:t>
      </w:r>
      <w:proofErr w:type="spellEnd"/>
      <w:r w:rsidRPr="000B694A">
        <w:rPr>
          <w:b w:val="0"/>
          <w:bCs/>
        </w:rPr>
        <w:t xml:space="preserve">, Y., </w:t>
      </w:r>
      <w:proofErr w:type="spellStart"/>
      <w:r w:rsidRPr="000B694A">
        <w:rPr>
          <w:b w:val="0"/>
          <w:bCs/>
        </w:rPr>
        <w:t>Tian</w:t>
      </w:r>
      <w:proofErr w:type="spellEnd"/>
      <w:r w:rsidRPr="000B694A">
        <w:rPr>
          <w:b w:val="0"/>
          <w:bCs/>
        </w:rPr>
        <w:t xml:space="preserve">, P., Wang, K., </w:t>
      </w:r>
      <w:proofErr w:type="spellStart"/>
      <w:r w:rsidRPr="000B694A">
        <w:rPr>
          <w:b w:val="0"/>
          <w:bCs/>
        </w:rPr>
        <w:t>Kou</w:t>
      </w:r>
      <w:proofErr w:type="spellEnd"/>
      <w:r w:rsidRPr="000B694A">
        <w:rPr>
          <w:b w:val="0"/>
          <w:bCs/>
        </w:rPr>
        <w:t xml:space="preserve">, C., </w:t>
      </w:r>
      <w:proofErr w:type="spellStart"/>
      <w:r w:rsidRPr="000B694A">
        <w:rPr>
          <w:b w:val="0"/>
          <w:bCs/>
        </w:rPr>
        <w:t>Gu</w:t>
      </w:r>
      <w:proofErr w:type="spellEnd"/>
      <w:r w:rsidRPr="000B694A">
        <w:rPr>
          <w:b w:val="0"/>
          <w:bCs/>
        </w:rPr>
        <w:t>, N.</w:t>
      </w:r>
      <w:proofErr w:type="gramStart"/>
      <w:r w:rsidRPr="000B694A">
        <w:rPr>
          <w:b w:val="0"/>
          <w:bCs/>
        </w:rPr>
        <w:t>,  Zhang</w:t>
      </w:r>
      <w:proofErr w:type="gramEnd"/>
      <w:r w:rsidRPr="000B694A">
        <w:rPr>
          <w:b w:val="0"/>
          <w:bCs/>
        </w:rPr>
        <w:t xml:space="preserve">, Y. (2019). </w:t>
      </w:r>
      <w:proofErr w:type="spellStart"/>
      <w:r w:rsidRPr="000B694A">
        <w:rPr>
          <w:b w:val="0"/>
          <w:bCs/>
        </w:rPr>
        <w:t>Polymerase</w:t>
      </w:r>
      <w:proofErr w:type="spellEnd"/>
      <w:r w:rsidRPr="000B694A">
        <w:rPr>
          <w:b w:val="0"/>
          <w:bCs/>
        </w:rPr>
        <w:t xml:space="preserve"> </w:t>
      </w:r>
      <w:proofErr w:type="spellStart"/>
      <w:r w:rsidRPr="000B694A">
        <w:rPr>
          <w:b w:val="0"/>
          <w:bCs/>
        </w:rPr>
        <w:t>chain</w:t>
      </w:r>
      <w:proofErr w:type="spellEnd"/>
      <w:r w:rsidRPr="000B694A">
        <w:rPr>
          <w:b w:val="0"/>
          <w:bCs/>
        </w:rPr>
        <w:t xml:space="preserve"> </w:t>
      </w:r>
      <w:proofErr w:type="spellStart"/>
      <w:r w:rsidRPr="000B694A">
        <w:rPr>
          <w:b w:val="0"/>
          <w:bCs/>
        </w:rPr>
        <w:t>reaction</w:t>
      </w:r>
      <w:proofErr w:type="spellEnd"/>
      <w:r w:rsidRPr="000B694A">
        <w:rPr>
          <w:b w:val="0"/>
          <w:bCs/>
        </w:rPr>
        <w:t xml:space="preserve"> </w:t>
      </w:r>
      <w:proofErr w:type="spellStart"/>
      <w:r w:rsidRPr="000B694A">
        <w:rPr>
          <w:b w:val="0"/>
          <w:bCs/>
        </w:rPr>
        <w:t>combined</w:t>
      </w:r>
      <w:proofErr w:type="spellEnd"/>
      <w:r w:rsidRPr="000B694A">
        <w:rPr>
          <w:b w:val="0"/>
          <w:bCs/>
        </w:rPr>
        <w:t xml:space="preserve"> with </w:t>
      </w:r>
      <w:proofErr w:type="spellStart"/>
      <w:r w:rsidRPr="000B694A">
        <w:rPr>
          <w:b w:val="0"/>
          <w:bCs/>
        </w:rPr>
        <w:t>fluorescent</w:t>
      </w:r>
      <w:proofErr w:type="spellEnd"/>
      <w:r w:rsidRPr="000B694A">
        <w:rPr>
          <w:b w:val="0"/>
          <w:bCs/>
        </w:rPr>
        <w:t xml:space="preserve"> lateral </w:t>
      </w:r>
      <w:proofErr w:type="spellStart"/>
      <w:r w:rsidRPr="000B694A">
        <w:rPr>
          <w:b w:val="0"/>
          <w:bCs/>
        </w:rPr>
        <w:t>flow</w:t>
      </w:r>
      <w:proofErr w:type="spellEnd"/>
      <w:r w:rsidRPr="000B694A">
        <w:rPr>
          <w:b w:val="0"/>
          <w:bCs/>
        </w:rPr>
        <w:t xml:space="preserve"> </w:t>
      </w:r>
      <w:proofErr w:type="spellStart"/>
      <w:r w:rsidRPr="000B694A">
        <w:rPr>
          <w:b w:val="0"/>
          <w:bCs/>
        </w:rPr>
        <w:t>immunoassay</w:t>
      </w:r>
      <w:proofErr w:type="spellEnd"/>
      <w:r w:rsidRPr="000B694A">
        <w:rPr>
          <w:b w:val="0"/>
          <w:bCs/>
        </w:rPr>
        <w:t xml:space="preserve"> </w:t>
      </w:r>
      <w:proofErr w:type="spellStart"/>
      <w:r w:rsidRPr="000B694A">
        <w:rPr>
          <w:b w:val="0"/>
          <w:bCs/>
        </w:rPr>
        <w:t>based</w:t>
      </w:r>
      <w:proofErr w:type="spellEnd"/>
      <w:r w:rsidRPr="000B694A">
        <w:rPr>
          <w:b w:val="0"/>
          <w:bCs/>
        </w:rPr>
        <w:t xml:space="preserve"> on </w:t>
      </w:r>
      <w:proofErr w:type="spellStart"/>
      <w:r w:rsidRPr="000B694A">
        <w:rPr>
          <w:b w:val="0"/>
          <w:bCs/>
        </w:rPr>
        <w:t>magnetic</w:t>
      </w:r>
      <w:proofErr w:type="spellEnd"/>
      <w:r w:rsidRPr="000B694A">
        <w:rPr>
          <w:b w:val="0"/>
          <w:bCs/>
        </w:rPr>
        <w:t xml:space="preserve"> </w:t>
      </w:r>
      <w:proofErr w:type="spellStart"/>
      <w:r w:rsidRPr="000B694A">
        <w:rPr>
          <w:b w:val="0"/>
          <w:bCs/>
        </w:rPr>
        <w:t>purification</w:t>
      </w:r>
      <w:proofErr w:type="spellEnd"/>
      <w:r w:rsidRPr="000B694A">
        <w:rPr>
          <w:b w:val="0"/>
          <w:bCs/>
        </w:rPr>
        <w:t xml:space="preserve"> </w:t>
      </w:r>
      <w:proofErr w:type="spellStart"/>
      <w:r w:rsidRPr="000B694A">
        <w:rPr>
          <w:b w:val="0"/>
          <w:bCs/>
        </w:rPr>
        <w:t>for</w:t>
      </w:r>
      <w:proofErr w:type="spellEnd"/>
      <w:r w:rsidRPr="000B694A">
        <w:rPr>
          <w:b w:val="0"/>
          <w:bCs/>
        </w:rPr>
        <w:t xml:space="preserve"> </w:t>
      </w:r>
      <w:proofErr w:type="spellStart"/>
      <w:r w:rsidRPr="000B694A">
        <w:rPr>
          <w:b w:val="0"/>
          <w:bCs/>
        </w:rPr>
        <w:t>rapid</w:t>
      </w:r>
      <w:proofErr w:type="spellEnd"/>
      <w:r w:rsidRPr="000B694A">
        <w:rPr>
          <w:b w:val="0"/>
          <w:bCs/>
        </w:rPr>
        <w:t xml:space="preserve"> </w:t>
      </w:r>
      <w:proofErr w:type="spellStart"/>
      <w:r w:rsidRPr="000B694A">
        <w:rPr>
          <w:b w:val="0"/>
          <w:bCs/>
        </w:rPr>
        <w:t>detection</w:t>
      </w:r>
      <w:proofErr w:type="spellEnd"/>
      <w:r w:rsidRPr="000B694A">
        <w:rPr>
          <w:b w:val="0"/>
          <w:bCs/>
        </w:rPr>
        <w:t xml:space="preserve"> of canine </w:t>
      </w:r>
      <w:proofErr w:type="spellStart"/>
      <w:r w:rsidRPr="000B694A">
        <w:rPr>
          <w:b w:val="0"/>
          <w:bCs/>
        </w:rPr>
        <w:t>parvovirus</w:t>
      </w:r>
      <w:proofErr w:type="spellEnd"/>
      <w:r w:rsidRPr="000B694A">
        <w:rPr>
          <w:b w:val="0"/>
          <w:bCs/>
        </w:rPr>
        <w:t xml:space="preserve"> 2. </w:t>
      </w:r>
      <w:r w:rsidRPr="000B694A">
        <w:rPr>
          <w:b w:val="0"/>
          <w:bCs/>
          <w:i/>
          <w:iCs/>
        </w:rPr>
        <w:t xml:space="preserve">BMC </w:t>
      </w:r>
      <w:proofErr w:type="spellStart"/>
      <w:r w:rsidR="001B2F19">
        <w:rPr>
          <w:b w:val="0"/>
          <w:bCs/>
          <w:i/>
          <w:iCs/>
        </w:rPr>
        <w:t>V</w:t>
      </w:r>
      <w:r w:rsidRPr="000B694A">
        <w:rPr>
          <w:b w:val="0"/>
          <w:bCs/>
          <w:i/>
          <w:iCs/>
        </w:rPr>
        <w:t>eterinary</w:t>
      </w:r>
      <w:proofErr w:type="spellEnd"/>
      <w:r w:rsidRPr="000B694A">
        <w:rPr>
          <w:b w:val="0"/>
          <w:bCs/>
          <w:i/>
          <w:iCs/>
        </w:rPr>
        <w:t xml:space="preserve"> </w:t>
      </w:r>
      <w:proofErr w:type="spellStart"/>
      <w:r w:rsidR="001B2F19">
        <w:rPr>
          <w:b w:val="0"/>
          <w:bCs/>
          <w:i/>
          <w:iCs/>
        </w:rPr>
        <w:t>R</w:t>
      </w:r>
      <w:r w:rsidRPr="000B694A">
        <w:rPr>
          <w:b w:val="0"/>
          <w:bCs/>
          <w:i/>
          <w:iCs/>
        </w:rPr>
        <w:t>esearch</w:t>
      </w:r>
      <w:proofErr w:type="spellEnd"/>
      <w:r w:rsidRPr="000B694A">
        <w:rPr>
          <w:b w:val="0"/>
          <w:bCs/>
        </w:rPr>
        <w:t>, </w:t>
      </w:r>
      <w:r w:rsidRPr="000B694A">
        <w:rPr>
          <w:b w:val="0"/>
          <w:bCs/>
          <w:i/>
          <w:iCs/>
        </w:rPr>
        <w:t>15</w:t>
      </w:r>
      <w:r w:rsidRPr="000B694A">
        <w:rPr>
          <w:b w:val="0"/>
          <w:bCs/>
        </w:rPr>
        <w:t>, 1-13.</w:t>
      </w:r>
      <w:r>
        <w:rPr>
          <w:b w:val="0"/>
          <w:bCs/>
        </w:rPr>
        <w:t xml:space="preserve"> doi:</w:t>
      </w:r>
      <w:r w:rsidRPr="00DD103A">
        <w:rPr>
          <w:b w:val="0"/>
          <w:bCs/>
        </w:rPr>
        <w:t>10.1186/s12917-019-1774-3</w:t>
      </w:r>
    </w:p>
    <w:p w14:paraId="001AF94D" w14:textId="77777777" w:rsidR="00DD103A" w:rsidRDefault="00DD103A" w:rsidP="00BF0D6D">
      <w:pPr>
        <w:pStyle w:val="Stil2"/>
        <w:ind w:left="567" w:hanging="567"/>
        <w:rPr>
          <w:b w:val="0"/>
          <w:bCs/>
        </w:rPr>
      </w:pPr>
    </w:p>
    <w:p w14:paraId="31E7E839" w14:textId="77777777" w:rsidR="00DD103A" w:rsidRDefault="00DD103A" w:rsidP="00BF0D6D">
      <w:pPr>
        <w:pStyle w:val="Stil2"/>
        <w:ind w:left="567" w:hanging="567"/>
        <w:rPr>
          <w:b w:val="0"/>
          <w:bCs/>
        </w:rPr>
      </w:pPr>
    </w:p>
    <w:p w14:paraId="2056EC96" w14:textId="77777777" w:rsidR="00DD103A" w:rsidRDefault="00DD103A" w:rsidP="00BF0D6D">
      <w:pPr>
        <w:pStyle w:val="Stil2"/>
        <w:ind w:left="567" w:hanging="567"/>
        <w:rPr>
          <w:b w:val="0"/>
          <w:bCs/>
        </w:rPr>
      </w:pPr>
    </w:p>
    <w:p w14:paraId="4FFC9E25" w14:textId="77777777" w:rsidR="00DD103A" w:rsidRDefault="00DD103A" w:rsidP="00BF0D6D">
      <w:pPr>
        <w:pStyle w:val="Stil2"/>
        <w:ind w:left="567" w:hanging="567"/>
        <w:rPr>
          <w:b w:val="0"/>
          <w:bCs/>
        </w:rPr>
      </w:pPr>
    </w:p>
    <w:p w14:paraId="79365875" w14:textId="77777777" w:rsidR="00DD103A" w:rsidRDefault="00DD103A" w:rsidP="00BF0D6D">
      <w:pPr>
        <w:pStyle w:val="Stil2"/>
        <w:ind w:left="567" w:hanging="567"/>
        <w:rPr>
          <w:b w:val="0"/>
          <w:bCs/>
        </w:rPr>
      </w:pPr>
    </w:p>
    <w:p w14:paraId="1648D86E" w14:textId="77777777" w:rsidR="00DD103A" w:rsidRDefault="00DD103A" w:rsidP="00BF0D6D">
      <w:pPr>
        <w:pStyle w:val="Stil2"/>
        <w:ind w:left="567" w:hanging="567"/>
        <w:rPr>
          <w:b w:val="0"/>
          <w:bCs/>
        </w:rPr>
      </w:pPr>
    </w:p>
    <w:p w14:paraId="439AEE24" w14:textId="77777777" w:rsidR="003342C4" w:rsidRDefault="003342C4" w:rsidP="001B2F19">
      <w:pPr>
        <w:pStyle w:val="Stil2"/>
        <w:ind w:firstLine="0"/>
        <w:rPr>
          <w:b w:val="0"/>
          <w:bCs/>
        </w:rPr>
      </w:pPr>
    </w:p>
    <w:p w14:paraId="6D3932F7" w14:textId="77777777" w:rsidR="00A21E36" w:rsidRDefault="00A21E36" w:rsidP="001B2F19">
      <w:pPr>
        <w:pStyle w:val="Stil2"/>
        <w:ind w:firstLine="0"/>
        <w:rPr>
          <w:b w:val="0"/>
          <w:bCs/>
        </w:rPr>
      </w:pPr>
    </w:p>
    <w:p w14:paraId="17EC835E" w14:textId="77777777" w:rsidR="00A21E36" w:rsidRDefault="00A21E36" w:rsidP="001B2F19">
      <w:pPr>
        <w:pStyle w:val="Stil2"/>
        <w:ind w:firstLine="0"/>
        <w:rPr>
          <w:b w:val="0"/>
          <w:bCs/>
        </w:rPr>
      </w:pPr>
    </w:p>
    <w:p w14:paraId="0297AF77" w14:textId="77777777" w:rsidR="00A21E36" w:rsidRDefault="00A21E36" w:rsidP="001B2F19">
      <w:pPr>
        <w:pStyle w:val="Stil2"/>
        <w:ind w:firstLine="0"/>
        <w:rPr>
          <w:b w:val="0"/>
          <w:bCs/>
        </w:rPr>
      </w:pPr>
    </w:p>
    <w:p w14:paraId="046DB0B2" w14:textId="77777777" w:rsidR="00A21E36" w:rsidRDefault="00A21E36" w:rsidP="001B2F19">
      <w:pPr>
        <w:pStyle w:val="Stil2"/>
        <w:ind w:firstLine="0"/>
        <w:rPr>
          <w:b w:val="0"/>
          <w:bCs/>
        </w:rPr>
      </w:pPr>
    </w:p>
    <w:p w14:paraId="0F00E9CD" w14:textId="77777777" w:rsidR="00A21E36" w:rsidRDefault="00A21E36" w:rsidP="001B2F19">
      <w:pPr>
        <w:pStyle w:val="Stil2"/>
        <w:ind w:firstLine="0"/>
        <w:rPr>
          <w:b w:val="0"/>
          <w:bCs/>
        </w:rPr>
      </w:pPr>
    </w:p>
    <w:bookmarkEnd w:id="151"/>
    <w:p w14:paraId="62976A9A" w14:textId="77777777" w:rsidR="00453010" w:rsidRDefault="00453010" w:rsidP="00453010"/>
    <w:p w14:paraId="48D1F3CC" w14:textId="77777777" w:rsidR="0091461D" w:rsidRDefault="0091461D" w:rsidP="0091461D">
      <w:pPr>
        <w:spacing w:line="360" w:lineRule="auto"/>
        <w:jc w:val="right"/>
        <w:rPr>
          <w:sz w:val="24"/>
          <w:szCs w:val="24"/>
        </w:rPr>
      </w:pPr>
    </w:p>
    <w:p w14:paraId="035C3E20" w14:textId="014AC2ED" w:rsidR="0091461D" w:rsidRPr="0091461D" w:rsidRDefault="0091461D" w:rsidP="0091461D">
      <w:pPr>
        <w:spacing w:line="360" w:lineRule="auto"/>
        <w:jc w:val="right"/>
        <w:rPr>
          <w:sz w:val="24"/>
          <w:szCs w:val="24"/>
        </w:rPr>
      </w:pPr>
      <w:r>
        <w:rPr>
          <w:sz w:val="24"/>
          <w:szCs w:val="24"/>
        </w:rPr>
        <w:t xml:space="preserve"> </w:t>
      </w:r>
    </w:p>
    <w:sectPr w:rsidR="0091461D" w:rsidRPr="0091461D" w:rsidSect="00344178">
      <w:footerReference w:type="default" r:id="rId35"/>
      <w:pgSz w:w="11910" w:h="16840" w:code="9"/>
      <w:pgMar w:top="1418" w:right="1134" w:bottom="1418" w:left="1701" w:header="709" w:footer="709" w:gutter="0"/>
      <w:pgNumType w:start="1"/>
      <w:cols w:space="708"/>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7C4A20" w14:textId="77777777" w:rsidR="00D031FB" w:rsidRDefault="00D031FB" w:rsidP="007C40D4">
      <w:r>
        <w:separator/>
      </w:r>
    </w:p>
  </w:endnote>
  <w:endnote w:type="continuationSeparator" w:id="0">
    <w:p w14:paraId="192175BA" w14:textId="77777777" w:rsidR="00D031FB" w:rsidRDefault="00D031FB" w:rsidP="007C40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A2"/>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2"/>
    <w:family w:val="swiss"/>
    <w:pitch w:val="variable"/>
    <w:sig w:usb0="E4002EFF" w:usb1="C200247B" w:usb2="00000009" w:usb3="00000000" w:csb0="000001FF" w:csb1="00000000"/>
  </w:font>
  <w:font w:name="Cambria">
    <w:panose1 w:val="02040503050406030204"/>
    <w:charset w:val="A2"/>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FF3D9E" w14:textId="05B87F28" w:rsidR="00D71246" w:rsidRDefault="00D71246">
    <w:pPr>
      <w:pStyle w:val="AltBilgi"/>
      <w:jc w:val="right"/>
    </w:pPr>
  </w:p>
  <w:p w14:paraId="71E93DC4" w14:textId="77777777" w:rsidR="00344178" w:rsidRDefault="00344178">
    <w:pPr>
      <w:pStyle w:val="AltBilgi"/>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113866360"/>
      <w:docPartObj>
        <w:docPartGallery w:val="Page Numbers (Bottom of Page)"/>
        <w:docPartUnique/>
      </w:docPartObj>
    </w:sdtPr>
    <w:sdtEndPr>
      <w:rPr>
        <w:rFonts w:ascii="Times New Roman" w:hAnsi="Times New Roman" w:cs="Times New Roman"/>
        <w:sz w:val="24"/>
        <w:szCs w:val="24"/>
      </w:rPr>
    </w:sdtEndPr>
    <w:sdtContent>
      <w:p w14:paraId="222923B0" w14:textId="0E752459" w:rsidR="009868A3" w:rsidRPr="009868A3" w:rsidRDefault="009868A3">
        <w:pPr>
          <w:pStyle w:val="AltBilgi"/>
          <w:jc w:val="right"/>
          <w:rPr>
            <w:rFonts w:ascii="Times New Roman" w:hAnsi="Times New Roman" w:cs="Times New Roman"/>
            <w:sz w:val="24"/>
            <w:szCs w:val="24"/>
          </w:rPr>
        </w:pPr>
        <w:r w:rsidRPr="009868A3">
          <w:rPr>
            <w:rFonts w:ascii="Times New Roman" w:hAnsi="Times New Roman" w:cs="Times New Roman"/>
            <w:sz w:val="24"/>
            <w:szCs w:val="24"/>
          </w:rPr>
          <w:fldChar w:fldCharType="begin"/>
        </w:r>
        <w:r w:rsidRPr="009868A3">
          <w:rPr>
            <w:rFonts w:ascii="Times New Roman" w:hAnsi="Times New Roman" w:cs="Times New Roman"/>
            <w:sz w:val="24"/>
            <w:szCs w:val="24"/>
          </w:rPr>
          <w:instrText>PAGE   \* MERGEFORMAT</w:instrText>
        </w:r>
        <w:r w:rsidRPr="009868A3">
          <w:rPr>
            <w:rFonts w:ascii="Times New Roman" w:hAnsi="Times New Roman" w:cs="Times New Roman"/>
            <w:sz w:val="24"/>
            <w:szCs w:val="24"/>
          </w:rPr>
          <w:fldChar w:fldCharType="separate"/>
        </w:r>
        <w:r w:rsidRPr="009868A3">
          <w:rPr>
            <w:rFonts w:ascii="Times New Roman" w:hAnsi="Times New Roman" w:cs="Times New Roman"/>
            <w:sz w:val="24"/>
            <w:szCs w:val="24"/>
          </w:rPr>
          <w:t>2</w:t>
        </w:r>
        <w:r w:rsidRPr="009868A3">
          <w:rPr>
            <w:rFonts w:ascii="Times New Roman" w:hAnsi="Times New Roman" w:cs="Times New Roman"/>
            <w:sz w:val="24"/>
            <w:szCs w:val="24"/>
          </w:rPr>
          <w:fldChar w:fldCharType="end"/>
        </w:r>
      </w:p>
    </w:sdtContent>
  </w:sdt>
  <w:p w14:paraId="148F98FF" w14:textId="77777777" w:rsidR="00D71246" w:rsidRDefault="00D71246">
    <w:pPr>
      <w:pStyle w:val="AltBilgi"/>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880470762"/>
      <w:docPartObj>
        <w:docPartGallery w:val="Page Numbers (Bottom of Page)"/>
        <w:docPartUnique/>
      </w:docPartObj>
    </w:sdtPr>
    <w:sdtEndPr>
      <w:rPr>
        <w:rFonts w:ascii="Times New Roman" w:hAnsi="Times New Roman" w:cs="Times New Roman"/>
        <w:sz w:val="24"/>
        <w:szCs w:val="24"/>
      </w:rPr>
    </w:sdtEndPr>
    <w:sdtContent>
      <w:p w14:paraId="2D3651AB" w14:textId="67AB29EC" w:rsidR="00344178" w:rsidRPr="00E0732F" w:rsidRDefault="00344178">
        <w:pPr>
          <w:pStyle w:val="AltBilgi"/>
          <w:jc w:val="right"/>
          <w:rPr>
            <w:rFonts w:ascii="Times New Roman" w:hAnsi="Times New Roman" w:cs="Times New Roman"/>
            <w:sz w:val="24"/>
            <w:szCs w:val="24"/>
          </w:rPr>
        </w:pPr>
        <w:r w:rsidRPr="00E0732F">
          <w:rPr>
            <w:rFonts w:ascii="Times New Roman" w:hAnsi="Times New Roman" w:cs="Times New Roman"/>
            <w:sz w:val="24"/>
            <w:szCs w:val="24"/>
          </w:rPr>
          <w:fldChar w:fldCharType="begin"/>
        </w:r>
        <w:r w:rsidRPr="00E0732F">
          <w:rPr>
            <w:rFonts w:ascii="Times New Roman" w:hAnsi="Times New Roman" w:cs="Times New Roman"/>
            <w:sz w:val="24"/>
            <w:szCs w:val="24"/>
          </w:rPr>
          <w:instrText>PAGE   \* MERGEFORMAT</w:instrText>
        </w:r>
        <w:r w:rsidRPr="00E0732F">
          <w:rPr>
            <w:rFonts w:ascii="Times New Roman" w:hAnsi="Times New Roman" w:cs="Times New Roman"/>
            <w:sz w:val="24"/>
            <w:szCs w:val="24"/>
          </w:rPr>
          <w:fldChar w:fldCharType="separate"/>
        </w:r>
        <w:r w:rsidRPr="00E0732F">
          <w:rPr>
            <w:rFonts w:ascii="Times New Roman" w:hAnsi="Times New Roman" w:cs="Times New Roman"/>
            <w:sz w:val="24"/>
            <w:szCs w:val="24"/>
          </w:rPr>
          <w:t>2</w:t>
        </w:r>
        <w:r w:rsidRPr="00E0732F">
          <w:rPr>
            <w:rFonts w:ascii="Times New Roman" w:hAnsi="Times New Roman" w:cs="Times New Roman"/>
            <w:sz w:val="24"/>
            <w:szCs w:val="24"/>
          </w:rPr>
          <w:fldChar w:fldCharType="end"/>
        </w:r>
      </w:p>
    </w:sdtContent>
  </w:sdt>
  <w:p w14:paraId="148FC248" w14:textId="77777777" w:rsidR="00344178" w:rsidRDefault="00344178">
    <w:pPr>
      <w:pStyle w:val="AltBilgi"/>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4D0447" w14:textId="77777777" w:rsidR="00D031FB" w:rsidRDefault="00D031FB" w:rsidP="007C40D4">
      <w:r>
        <w:separator/>
      </w:r>
    </w:p>
  </w:footnote>
  <w:footnote w:type="continuationSeparator" w:id="0">
    <w:p w14:paraId="67CE08E6" w14:textId="77777777" w:rsidR="00D031FB" w:rsidRDefault="00D031FB" w:rsidP="007C40D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5F1027" w14:textId="0BF0A093" w:rsidR="004A72FD" w:rsidRDefault="004A72FD" w:rsidP="004A72FD">
    <w:pPr>
      <w:pStyle w:val="stBilgi"/>
    </w:pPr>
  </w:p>
  <w:p w14:paraId="1CEBA905" w14:textId="77777777" w:rsidR="004A72FD" w:rsidRDefault="004A72FD">
    <w:pPr>
      <w:pStyle w:val="stBilgi"/>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BC37907"/>
    <w:multiLevelType w:val="hybridMultilevel"/>
    <w:tmpl w:val="C2E45BDE"/>
    <w:lvl w:ilvl="0" w:tplc="041F000F">
      <w:start w:val="3"/>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1" w15:restartNumberingAfterBreak="0">
    <w:nsid w:val="3BC5223A"/>
    <w:multiLevelType w:val="multilevel"/>
    <w:tmpl w:val="902EBC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E496C2F"/>
    <w:multiLevelType w:val="hybridMultilevel"/>
    <w:tmpl w:val="7A2A187E"/>
    <w:lvl w:ilvl="0" w:tplc="041F000F">
      <w:start w:val="4"/>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3" w15:restartNumberingAfterBreak="0">
    <w:nsid w:val="6404375D"/>
    <w:multiLevelType w:val="multilevel"/>
    <w:tmpl w:val="4F48F0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73F35FD"/>
    <w:multiLevelType w:val="hybridMultilevel"/>
    <w:tmpl w:val="24702E20"/>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num w:numId="1" w16cid:durableId="1633251658">
    <w:abstractNumId w:val="1"/>
  </w:num>
  <w:num w:numId="2" w16cid:durableId="1979146728">
    <w:abstractNumId w:val="3"/>
  </w:num>
  <w:num w:numId="3" w16cid:durableId="2128426891">
    <w:abstractNumId w:val="4"/>
  </w:num>
  <w:num w:numId="4" w16cid:durableId="687759751">
    <w:abstractNumId w:val="2"/>
  </w:num>
  <w:num w:numId="5" w16cid:durableId="36425351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83F79"/>
    <w:rsid w:val="000032B0"/>
    <w:rsid w:val="0000405D"/>
    <w:rsid w:val="00006B10"/>
    <w:rsid w:val="0001104D"/>
    <w:rsid w:val="00015C3A"/>
    <w:rsid w:val="00020648"/>
    <w:rsid w:val="000264B9"/>
    <w:rsid w:val="00026F08"/>
    <w:rsid w:val="000272F2"/>
    <w:rsid w:val="000279AA"/>
    <w:rsid w:val="0003100E"/>
    <w:rsid w:val="00032A42"/>
    <w:rsid w:val="00033C7A"/>
    <w:rsid w:val="000372E9"/>
    <w:rsid w:val="0004613A"/>
    <w:rsid w:val="000656A5"/>
    <w:rsid w:val="000667D2"/>
    <w:rsid w:val="00080619"/>
    <w:rsid w:val="0008514E"/>
    <w:rsid w:val="000868E4"/>
    <w:rsid w:val="00096650"/>
    <w:rsid w:val="000A4537"/>
    <w:rsid w:val="000B694A"/>
    <w:rsid w:val="000C06C4"/>
    <w:rsid w:val="000C0A0B"/>
    <w:rsid w:val="000C615C"/>
    <w:rsid w:val="000D19D8"/>
    <w:rsid w:val="000D4136"/>
    <w:rsid w:val="000D4ED5"/>
    <w:rsid w:val="000D7CDB"/>
    <w:rsid w:val="000E2BD7"/>
    <w:rsid w:val="000F3856"/>
    <w:rsid w:val="0010066D"/>
    <w:rsid w:val="001011F9"/>
    <w:rsid w:val="001059C7"/>
    <w:rsid w:val="0011033D"/>
    <w:rsid w:val="00112B69"/>
    <w:rsid w:val="00123AB7"/>
    <w:rsid w:val="0012671D"/>
    <w:rsid w:val="00132C23"/>
    <w:rsid w:val="001348FE"/>
    <w:rsid w:val="00144C77"/>
    <w:rsid w:val="001457B0"/>
    <w:rsid w:val="001514AD"/>
    <w:rsid w:val="001611D7"/>
    <w:rsid w:val="00161C78"/>
    <w:rsid w:val="0017039D"/>
    <w:rsid w:val="001719D7"/>
    <w:rsid w:val="0017217F"/>
    <w:rsid w:val="0017467A"/>
    <w:rsid w:val="001776F7"/>
    <w:rsid w:val="00180328"/>
    <w:rsid w:val="00186D4B"/>
    <w:rsid w:val="0019562D"/>
    <w:rsid w:val="001A50B7"/>
    <w:rsid w:val="001A7B23"/>
    <w:rsid w:val="001B2F19"/>
    <w:rsid w:val="001B395B"/>
    <w:rsid w:val="001B6790"/>
    <w:rsid w:val="001C10C3"/>
    <w:rsid w:val="001C3B63"/>
    <w:rsid w:val="001D08BF"/>
    <w:rsid w:val="001D47EA"/>
    <w:rsid w:val="001E0C27"/>
    <w:rsid w:val="001E38E6"/>
    <w:rsid w:val="001E74D8"/>
    <w:rsid w:val="001F12D2"/>
    <w:rsid w:val="001F164D"/>
    <w:rsid w:val="001F51DC"/>
    <w:rsid w:val="0021691C"/>
    <w:rsid w:val="002207AD"/>
    <w:rsid w:val="00225BB3"/>
    <w:rsid w:val="002339D2"/>
    <w:rsid w:val="0024498E"/>
    <w:rsid w:val="00253204"/>
    <w:rsid w:val="00256019"/>
    <w:rsid w:val="00260D7D"/>
    <w:rsid w:val="00267B97"/>
    <w:rsid w:val="002716A9"/>
    <w:rsid w:val="002734C6"/>
    <w:rsid w:val="00286CD3"/>
    <w:rsid w:val="00291CE0"/>
    <w:rsid w:val="0029494B"/>
    <w:rsid w:val="002A406F"/>
    <w:rsid w:val="002A71C1"/>
    <w:rsid w:val="002B7853"/>
    <w:rsid w:val="002C001C"/>
    <w:rsid w:val="002C06E2"/>
    <w:rsid w:val="002C332E"/>
    <w:rsid w:val="002C4E54"/>
    <w:rsid w:val="002D4457"/>
    <w:rsid w:val="002D49AE"/>
    <w:rsid w:val="002F36BF"/>
    <w:rsid w:val="002F4A91"/>
    <w:rsid w:val="002F77B6"/>
    <w:rsid w:val="00300E0C"/>
    <w:rsid w:val="00303621"/>
    <w:rsid w:val="00303FFC"/>
    <w:rsid w:val="00310F59"/>
    <w:rsid w:val="00311A49"/>
    <w:rsid w:val="003177CF"/>
    <w:rsid w:val="003209B4"/>
    <w:rsid w:val="00320AC4"/>
    <w:rsid w:val="00326346"/>
    <w:rsid w:val="003342C4"/>
    <w:rsid w:val="003378AD"/>
    <w:rsid w:val="0034094E"/>
    <w:rsid w:val="00344178"/>
    <w:rsid w:val="003527E6"/>
    <w:rsid w:val="003547E5"/>
    <w:rsid w:val="00357DCF"/>
    <w:rsid w:val="00361281"/>
    <w:rsid w:val="0036338E"/>
    <w:rsid w:val="00363CC1"/>
    <w:rsid w:val="003651C4"/>
    <w:rsid w:val="00374B36"/>
    <w:rsid w:val="00374B60"/>
    <w:rsid w:val="0037735A"/>
    <w:rsid w:val="0039364D"/>
    <w:rsid w:val="00395D65"/>
    <w:rsid w:val="003A5943"/>
    <w:rsid w:val="003B6001"/>
    <w:rsid w:val="003C20C9"/>
    <w:rsid w:val="003C6DD5"/>
    <w:rsid w:val="003E1ADE"/>
    <w:rsid w:val="003E403A"/>
    <w:rsid w:val="003E7834"/>
    <w:rsid w:val="003F4BCA"/>
    <w:rsid w:val="003F7659"/>
    <w:rsid w:val="0040036F"/>
    <w:rsid w:val="00403DF3"/>
    <w:rsid w:val="00405AB4"/>
    <w:rsid w:val="00412580"/>
    <w:rsid w:val="00412C73"/>
    <w:rsid w:val="004249FF"/>
    <w:rsid w:val="00425CCE"/>
    <w:rsid w:val="00425F85"/>
    <w:rsid w:val="00426C71"/>
    <w:rsid w:val="00426D17"/>
    <w:rsid w:val="0043694F"/>
    <w:rsid w:val="00453010"/>
    <w:rsid w:val="00456C81"/>
    <w:rsid w:val="004577B5"/>
    <w:rsid w:val="00463651"/>
    <w:rsid w:val="00473478"/>
    <w:rsid w:val="00480BE6"/>
    <w:rsid w:val="004825EB"/>
    <w:rsid w:val="00483EC5"/>
    <w:rsid w:val="0048499E"/>
    <w:rsid w:val="004974A6"/>
    <w:rsid w:val="004A6F7C"/>
    <w:rsid w:val="004A72FD"/>
    <w:rsid w:val="004B71EA"/>
    <w:rsid w:val="004C044D"/>
    <w:rsid w:val="004C2FA4"/>
    <w:rsid w:val="004C3898"/>
    <w:rsid w:val="004C647B"/>
    <w:rsid w:val="004D045D"/>
    <w:rsid w:val="004D4967"/>
    <w:rsid w:val="004E1AC4"/>
    <w:rsid w:val="004F343A"/>
    <w:rsid w:val="00500D6E"/>
    <w:rsid w:val="00521C1A"/>
    <w:rsid w:val="00531093"/>
    <w:rsid w:val="0054168A"/>
    <w:rsid w:val="0054413D"/>
    <w:rsid w:val="00546079"/>
    <w:rsid w:val="00554BD4"/>
    <w:rsid w:val="005626FD"/>
    <w:rsid w:val="005677E0"/>
    <w:rsid w:val="0057190F"/>
    <w:rsid w:val="00572BB3"/>
    <w:rsid w:val="00576B85"/>
    <w:rsid w:val="00580362"/>
    <w:rsid w:val="00585867"/>
    <w:rsid w:val="00591827"/>
    <w:rsid w:val="00591DC0"/>
    <w:rsid w:val="0059331E"/>
    <w:rsid w:val="00596EB5"/>
    <w:rsid w:val="00596FE5"/>
    <w:rsid w:val="005B5507"/>
    <w:rsid w:val="005B5745"/>
    <w:rsid w:val="005B6A15"/>
    <w:rsid w:val="005C069F"/>
    <w:rsid w:val="005C1429"/>
    <w:rsid w:val="005C40ED"/>
    <w:rsid w:val="005D1707"/>
    <w:rsid w:val="005D5B76"/>
    <w:rsid w:val="005D6EA6"/>
    <w:rsid w:val="005E0937"/>
    <w:rsid w:val="005E56D7"/>
    <w:rsid w:val="005E7F7A"/>
    <w:rsid w:val="005F01B1"/>
    <w:rsid w:val="005F3486"/>
    <w:rsid w:val="005F6917"/>
    <w:rsid w:val="005F70B4"/>
    <w:rsid w:val="005F78F5"/>
    <w:rsid w:val="005F7BA1"/>
    <w:rsid w:val="00603131"/>
    <w:rsid w:val="0060741D"/>
    <w:rsid w:val="006131EC"/>
    <w:rsid w:val="00615ECF"/>
    <w:rsid w:val="00624618"/>
    <w:rsid w:val="00630052"/>
    <w:rsid w:val="006425FA"/>
    <w:rsid w:val="00642AB2"/>
    <w:rsid w:val="00656F05"/>
    <w:rsid w:val="00657DC4"/>
    <w:rsid w:val="006616A3"/>
    <w:rsid w:val="00665704"/>
    <w:rsid w:val="00665C9D"/>
    <w:rsid w:val="00687130"/>
    <w:rsid w:val="00687C73"/>
    <w:rsid w:val="00691F47"/>
    <w:rsid w:val="00692621"/>
    <w:rsid w:val="00696C0E"/>
    <w:rsid w:val="006A1486"/>
    <w:rsid w:val="006C7C66"/>
    <w:rsid w:val="006D6C40"/>
    <w:rsid w:val="006E4BED"/>
    <w:rsid w:val="006F4450"/>
    <w:rsid w:val="006F65AB"/>
    <w:rsid w:val="007007F4"/>
    <w:rsid w:val="007029C9"/>
    <w:rsid w:val="00714C77"/>
    <w:rsid w:val="007220C8"/>
    <w:rsid w:val="00724F93"/>
    <w:rsid w:val="00725F55"/>
    <w:rsid w:val="00726558"/>
    <w:rsid w:val="007356C8"/>
    <w:rsid w:val="00736560"/>
    <w:rsid w:val="00750CD4"/>
    <w:rsid w:val="007564DB"/>
    <w:rsid w:val="00765E22"/>
    <w:rsid w:val="00766A7A"/>
    <w:rsid w:val="00771D9A"/>
    <w:rsid w:val="007738B1"/>
    <w:rsid w:val="00780F17"/>
    <w:rsid w:val="007869FB"/>
    <w:rsid w:val="007947F5"/>
    <w:rsid w:val="007962AA"/>
    <w:rsid w:val="007A20F0"/>
    <w:rsid w:val="007A3023"/>
    <w:rsid w:val="007A5AFD"/>
    <w:rsid w:val="007B4689"/>
    <w:rsid w:val="007B50C3"/>
    <w:rsid w:val="007C40D4"/>
    <w:rsid w:val="007D3926"/>
    <w:rsid w:val="007D3CD3"/>
    <w:rsid w:val="007E2A37"/>
    <w:rsid w:val="007E3548"/>
    <w:rsid w:val="007E3CCF"/>
    <w:rsid w:val="007E4801"/>
    <w:rsid w:val="007F2C3D"/>
    <w:rsid w:val="007F500D"/>
    <w:rsid w:val="007F7ED4"/>
    <w:rsid w:val="00807225"/>
    <w:rsid w:val="00814C93"/>
    <w:rsid w:val="00834A11"/>
    <w:rsid w:val="00845596"/>
    <w:rsid w:val="0085016E"/>
    <w:rsid w:val="00857C86"/>
    <w:rsid w:val="008603DB"/>
    <w:rsid w:val="0087156A"/>
    <w:rsid w:val="00881DA9"/>
    <w:rsid w:val="008871D3"/>
    <w:rsid w:val="008A0141"/>
    <w:rsid w:val="008A2B50"/>
    <w:rsid w:val="008A2FD6"/>
    <w:rsid w:val="008A369E"/>
    <w:rsid w:val="008A7086"/>
    <w:rsid w:val="008B3B3F"/>
    <w:rsid w:val="008B6017"/>
    <w:rsid w:val="008C1A01"/>
    <w:rsid w:val="008C569A"/>
    <w:rsid w:val="008D5B1C"/>
    <w:rsid w:val="008D7D8E"/>
    <w:rsid w:val="008E5837"/>
    <w:rsid w:val="008F1A29"/>
    <w:rsid w:val="008F1F0B"/>
    <w:rsid w:val="00912EA1"/>
    <w:rsid w:val="0091461D"/>
    <w:rsid w:val="00917A2F"/>
    <w:rsid w:val="009202AC"/>
    <w:rsid w:val="00921462"/>
    <w:rsid w:val="00932789"/>
    <w:rsid w:val="0094382E"/>
    <w:rsid w:val="00943BBD"/>
    <w:rsid w:val="009517DA"/>
    <w:rsid w:val="00953C76"/>
    <w:rsid w:val="00954864"/>
    <w:rsid w:val="00956640"/>
    <w:rsid w:val="00961C1C"/>
    <w:rsid w:val="00962879"/>
    <w:rsid w:val="0096586A"/>
    <w:rsid w:val="00973407"/>
    <w:rsid w:val="009802E3"/>
    <w:rsid w:val="0098303E"/>
    <w:rsid w:val="009834F0"/>
    <w:rsid w:val="00983717"/>
    <w:rsid w:val="00983F79"/>
    <w:rsid w:val="009868A3"/>
    <w:rsid w:val="009A0DCA"/>
    <w:rsid w:val="009A3D7A"/>
    <w:rsid w:val="009A6CC0"/>
    <w:rsid w:val="009C095D"/>
    <w:rsid w:val="009D0162"/>
    <w:rsid w:val="009D0A71"/>
    <w:rsid w:val="009D3660"/>
    <w:rsid w:val="009D70E7"/>
    <w:rsid w:val="009E19C9"/>
    <w:rsid w:val="009E637F"/>
    <w:rsid w:val="009E6713"/>
    <w:rsid w:val="009F12A3"/>
    <w:rsid w:val="009F16B5"/>
    <w:rsid w:val="009F53B6"/>
    <w:rsid w:val="00A0038D"/>
    <w:rsid w:val="00A203E9"/>
    <w:rsid w:val="00A21E36"/>
    <w:rsid w:val="00A24343"/>
    <w:rsid w:val="00A277DE"/>
    <w:rsid w:val="00A33871"/>
    <w:rsid w:val="00A35696"/>
    <w:rsid w:val="00A431D3"/>
    <w:rsid w:val="00A44CF5"/>
    <w:rsid w:val="00A46F21"/>
    <w:rsid w:val="00A521DA"/>
    <w:rsid w:val="00A575F7"/>
    <w:rsid w:val="00A606DF"/>
    <w:rsid w:val="00A619B6"/>
    <w:rsid w:val="00A63A19"/>
    <w:rsid w:val="00A65B54"/>
    <w:rsid w:val="00A76754"/>
    <w:rsid w:val="00A80BA0"/>
    <w:rsid w:val="00A94CC2"/>
    <w:rsid w:val="00A977F4"/>
    <w:rsid w:val="00AA3867"/>
    <w:rsid w:val="00AA38EF"/>
    <w:rsid w:val="00AB336F"/>
    <w:rsid w:val="00AB73B9"/>
    <w:rsid w:val="00AC2498"/>
    <w:rsid w:val="00AC44DA"/>
    <w:rsid w:val="00AE32B7"/>
    <w:rsid w:val="00AF009B"/>
    <w:rsid w:val="00AF0488"/>
    <w:rsid w:val="00AF2BAD"/>
    <w:rsid w:val="00AF62DF"/>
    <w:rsid w:val="00B15AED"/>
    <w:rsid w:val="00B15D34"/>
    <w:rsid w:val="00B175FE"/>
    <w:rsid w:val="00B21878"/>
    <w:rsid w:val="00B333AC"/>
    <w:rsid w:val="00B34198"/>
    <w:rsid w:val="00B4010E"/>
    <w:rsid w:val="00B40C11"/>
    <w:rsid w:val="00B417D5"/>
    <w:rsid w:val="00B45F55"/>
    <w:rsid w:val="00B50CC3"/>
    <w:rsid w:val="00B54B40"/>
    <w:rsid w:val="00B60FC8"/>
    <w:rsid w:val="00B72F01"/>
    <w:rsid w:val="00B752A2"/>
    <w:rsid w:val="00B75D52"/>
    <w:rsid w:val="00B81501"/>
    <w:rsid w:val="00B829F9"/>
    <w:rsid w:val="00B93832"/>
    <w:rsid w:val="00B94F35"/>
    <w:rsid w:val="00B950AC"/>
    <w:rsid w:val="00B96062"/>
    <w:rsid w:val="00BB5D26"/>
    <w:rsid w:val="00BC0912"/>
    <w:rsid w:val="00BC1638"/>
    <w:rsid w:val="00BC2C21"/>
    <w:rsid w:val="00BC303C"/>
    <w:rsid w:val="00BC553E"/>
    <w:rsid w:val="00BC6628"/>
    <w:rsid w:val="00BD6BC4"/>
    <w:rsid w:val="00BD7C49"/>
    <w:rsid w:val="00BE5F33"/>
    <w:rsid w:val="00BE6D32"/>
    <w:rsid w:val="00BF0318"/>
    <w:rsid w:val="00BF0D6D"/>
    <w:rsid w:val="00BF2765"/>
    <w:rsid w:val="00BF6492"/>
    <w:rsid w:val="00C01810"/>
    <w:rsid w:val="00C025EE"/>
    <w:rsid w:val="00C05888"/>
    <w:rsid w:val="00C142E2"/>
    <w:rsid w:val="00C15844"/>
    <w:rsid w:val="00C23157"/>
    <w:rsid w:val="00C30DF8"/>
    <w:rsid w:val="00C33FFE"/>
    <w:rsid w:val="00C355C4"/>
    <w:rsid w:val="00C37548"/>
    <w:rsid w:val="00C52536"/>
    <w:rsid w:val="00C53715"/>
    <w:rsid w:val="00C56230"/>
    <w:rsid w:val="00C57454"/>
    <w:rsid w:val="00C612F1"/>
    <w:rsid w:val="00C7298C"/>
    <w:rsid w:val="00C75CDA"/>
    <w:rsid w:val="00C96656"/>
    <w:rsid w:val="00CA3C05"/>
    <w:rsid w:val="00CB08EB"/>
    <w:rsid w:val="00CB56D5"/>
    <w:rsid w:val="00CB724C"/>
    <w:rsid w:val="00CC0369"/>
    <w:rsid w:val="00CC0FF1"/>
    <w:rsid w:val="00CD0967"/>
    <w:rsid w:val="00CE38D7"/>
    <w:rsid w:val="00CE47F0"/>
    <w:rsid w:val="00CE6240"/>
    <w:rsid w:val="00CE7083"/>
    <w:rsid w:val="00CF030F"/>
    <w:rsid w:val="00CF0AE8"/>
    <w:rsid w:val="00CF1B09"/>
    <w:rsid w:val="00D031FB"/>
    <w:rsid w:val="00D039A1"/>
    <w:rsid w:val="00D16981"/>
    <w:rsid w:val="00D203E7"/>
    <w:rsid w:val="00D20C6D"/>
    <w:rsid w:val="00D20EA4"/>
    <w:rsid w:val="00D22858"/>
    <w:rsid w:val="00D30793"/>
    <w:rsid w:val="00D40875"/>
    <w:rsid w:val="00D45796"/>
    <w:rsid w:val="00D50A7B"/>
    <w:rsid w:val="00D5214C"/>
    <w:rsid w:val="00D62F81"/>
    <w:rsid w:val="00D65363"/>
    <w:rsid w:val="00D71246"/>
    <w:rsid w:val="00D739E0"/>
    <w:rsid w:val="00D771BD"/>
    <w:rsid w:val="00D80095"/>
    <w:rsid w:val="00D8501B"/>
    <w:rsid w:val="00D954FF"/>
    <w:rsid w:val="00DA3412"/>
    <w:rsid w:val="00DA74F7"/>
    <w:rsid w:val="00DC0627"/>
    <w:rsid w:val="00DC6052"/>
    <w:rsid w:val="00DD0105"/>
    <w:rsid w:val="00DD103A"/>
    <w:rsid w:val="00DF4C7C"/>
    <w:rsid w:val="00E05A02"/>
    <w:rsid w:val="00E0732F"/>
    <w:rsid w:val="00E108E6"/>
    <w:rsid w:val="00E129CA"/>
    <w:rsid w:val="00E150EF"/>
    <w:rsid w:val="00E17197"/>
    <w:rsid w:val="00E179D5"/>
    <w:rsid w:val="00E362A5"/>
    <w:rsid w:val="00E401BA"/>
    <w:rsid w:val="00E42D1B"/>
    <w:rsid w:val="00E53D42"/>
    <w:rsid w:val="00E578E8"/>
    <w:rsid w:val="00E60702"/>
    <w:rsid w:val="00E73227"/>
    <w:rsid w:val="00E81848"/>
    <w:rsid w:val="00E83712"/>
    <w:rsid w:val="00E86A32"/>
    <w:rsid w:val="00E932CD"/>
    <w:rsid w:val="00E96DEA"/>
    <w:rsid w:val="00EA1D8E"/>
    <w:rsid w:val="00EB5BB1"/>
    <w:rsid w:val="00EB75C4"/>
    <w:rsid w:val="00EB798C"/>
    <w:rsid w:val="00EC6065"/>
    <w:rsid w:val="00ED247E"/>
    <w:rsid w:val="00ED2E18"/>
    <w:rsid w:val="00ED79A5"/>
    <w:rsid w:val="00EE1346"/>
    <w:rsid w:val="00EE5E27"/>
    <w:rsid w:val="00EF2FDE"/>
    <w:rsid w:val="00F02C11"/>
    <w:rsid w:val="00F16074"/>
    <w:rsid w:val="00F160EA"/>
    <w:rsid w:val="00F21D13"/>
    <w:rsid w:val="00F22145"/>
    <w:rsid w:val="00F26193"/>
    <w:rsid w:val="00F30236"/>
    <w:rsid w:val="00F32067"/>
    <w:rsid w:val="00F411AD"/>
    <w:rsid w:val="00F4424E"/>
    <w:rsid w:val="00F53E3B"/>
    <w:rsid w:val="00F612AC"/>
    <w:rsid w:val="00F62376"/>
    <w:rsid w:val="00F63EAE"/>
    <w:rsid w:val="00F65284"/>
    <w:rsid w:val="00F72223"/>
    <w:rsid w:val="00F74718"/>
    <w:rsid w:val="00F81FAE"/>
    <w:rsid w:val="00F84520"/>
    <w:rsid w:val="00F934DB"/>
    <w:rsid w:val="00FA056F"/>
    <w:rsid w:val="00FA7AEA"/>
    <w:rsid w:val="00FB35EA"/>
    <w:rsid w:val="00FC6D73"/>
    <w:rsid w:val="00FF013B"/>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E2662A4"/>
  <w15:docId w15:val="{B5BA6527-51AF-4231-96F8-92271D1571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lang w:val="tr-TR"/>
    </w:rPr>
  </w:style>
  <w:style w:type="paragraph" w:styleId="Balk1">
    <w:name w:val="heading 1"/>
    <w:basedOn w:val="Normal"/>
    <w:next w:val="Normal"/>
    <w:link w:val="Balk1Char"/>
    <w:uiPriority w:val="9"/>
    <w:qFormat/>
    <w:rsid w:val="00161C78"/>
    <w:pPr>
      <w:keepNext/>
      <w:keepLines/>
      <w:widowControl/>
      <w:autoSpaceDE/>
      <w:autoSpaceDN/>
      <w:spacing w:before="360" w:after="80" w:line="259" w:lineRule="auto"/>
      <w:outlineLvl w:val="0"/>
    </w:pPr>
    <w:rPr>
      <w:rFonts w:asciiTheme="majorHAnsi" w:eastAsiaTheme="majorEastAsia" w:hAnsiTheme="majorHAnsi" w:cstheme="majorBidi"/>
      <w:color w:val="365F91" w:themeColor="accent1" w:themeShade="BF"/>
      <w:sz w:val="40"/>
      <w:szCs w:val="40"/>
    </w:rPr>
  </w:style>
  <w:style w:type="paragraph" w:styleId="Balk2">
    <w:name w:val="heading 2"/>
    <w:basedOn w:val="Normal"/>
    <w:next w:val="Normal"/>
    <w:link w:val="Balk2Char"/>
    <w:uiPriority w:val="9"/>
    <w:unhideWhenUsed/>
    <w:qFormat/>
    <w:rsid w:val="00161C78"/>
    <w:pPr>
      <w:keepNext/>
      <w:keepLines/>
      <w:widowControl/>
      <w:autoSpaceDE/>
      <w:autoSpaceDN/>
      <w:spacing w:before="160" w:after="80" w:line="259" w:lineRule="auto"/>
      <w:outlineLvl w:val="1"/>
    </w:pPr>
    <w:rPr>
      <w:rFonts w:asciiTheme="majorHAnsi" w:eastAsiaTheme="majorEastAsia" w:hAnsiTheme="majorHAnsi" w:cstheme="majorBidi"/>
      <w:color w:val="365F91" w:themeColor="accent1" w:themeShade="BF"/>
      <w:sz w:val="32"/>
      <w:szCs w:val="32"/>
    </w:rPr>
  </w:style>
  <w:style w:type="paragraph" w:styleId="Balk3">
    <w:name w:val="heading 3"/>
    <w:basedOn w:val="Normal"/>
    <w:next w:val="Normal"/>
    <w:link w:val="Balk3Char"/>
    <w:uiPriority w:val="9"/>
    <w:unhideWhenUsed/>
    <w:qFormat/>
    <w:rsid w:val="00161C78"/>
    <w:pPr>
      <w:keepNext/>
      <w:keepLines/>
      <w:widowControl/>
      <w:autoSpaceDE/>
      <w:autoSpaceDN/>
      <w:spacing w:before="160" w:after="80" w:line="259" w:lineRule="auto"/>
      <w:outlineLvl w:val="2"/>
    </w:pPr>
    <w:rPr>
      <w:rFonts w:asciiTheme="minorHAnsi" w:eastAsiaTheme="majorEastAsia" w:hAnsiTheme="minorHAnsi" w:cstheme="majorBidi"/>
      <w:color w:val="365F91" w:themeColor="accent1" w:themeShade="BF"/>
      <w:sz w:val="28"/>
      <w:szCs w:val="28"/>
    </w:rPr>
  </w:style>
  <w:style w:type="paragraph" w:styleId="Balk4">
    <w:name w:val="heading 4"/>
    <w:basedOn w:val="Normal"/>
    <w:next w:val="Normal"/>
    <w:link w:val="Balk4Char"/>
    <w:uiPriority w:val="9"/>
    <w:unhideWhenUsed/>
    <w:qFormat/>
    <w:rsid w:val="00161C78"/>
    <w:pPr>
      <w:keepNext/>
      <w:keepLines/>
      <w:widowControl/>
      <w:autoSpaceDE/>
      <w:autoSpaceDN/>
      <w:spacing w:before="80" w:after="40" w:line="259" w:lineRule="auto"/>
      <w:outlineLvl w:val="3"/>
    </w:pPr>
    <w:rPr>
      <w:rFonts w:asciiTheme="minorHAnsi" w:eastAsiaTheme="majorEastAsia" w:hAnsiTheme="minorHAnsi" w:cstheme="majorBidi"/>
      <w:i/>
      <w:iCs/>
      <w:color w:val="365F91" w:themeColor="accent1" w:themeShade="BF"/>
    </w:rPr>
  </w:style>
  <w:style w:type="paragraph" w:styleId="Balk5">
    <w:name w:val="heading 5"/>
    <w:basedOn w:val="Normal"/>
    <w:next w:val="Normal"/>
    <w:link w:val="Balk5Char"/>
    <w:uiPriority w:val="9"/>
    <w:unhideWhenUsed/>
    <w:qFormat/>
    <w:rsid w:val="00161C78"/>
    <w:pPr>
      <w:keepNext/>
      <w:keepLines/>
      <w:widowControl/>
      <w:autoSpaceDE/>
      <w:autoSpaceDN/>
      <w:spacing w:before="80" w:after="40" w:line="259" w:lineRule="auto"/>
      <w:outlineLvl w:val="4"/>
    </w:pPr>
    <w:rPr>
      <w:rFonts w:asciiTheme="minorHAnsi" w:eastAsiaTheme="majorEastAsia" w:hAnsiTheme="minorHAnsi" w:cstheme="majorBidi"/>
      <w:color w:val="365F91" w:themeColor="accent1" w:themeShade="BF"/>
    </w:rPr>
  </w:style>
  <w:style w:type="paragraph" w:styleId="Balk6">
    <w:name w:val="heading 6"/>
    <w:basedOn w:val="Normal"/>
    <w:next w:val="Normal"/>
    <w:link w:val="Balk6Char"/>
    <w:uiPriority w:val="9"/>
    <w:semiHidden/>
    <w:unhideWhenUsed/>
    <w:qFormat/>
    <w:rsid w:val="00161C78"/>
    <w:pPr>
      <w:keepNext/>
      <w:keepLines/>
      <w:widowControl/>
      <w:autoSpaceDE/>
      <w:autoSpaceDN/>
      <w:spacing w:before="40" w:line="259" w:lineRule="auto"/>
      <w:outlineLvl w:val="5"/>
    </w:pPr>
    <w:rPr>
      <w:rFonts w:asciiTheme="minorHAnsi" w:eastAsiaTheme="majorEastAsia" w:hAnsiTheme="minorHAnsi" w:cstheme="majorBidi"/>
      <w:i/>
      <w:iCs/>
      <w:color w:val="595959" w:themeColor="text1" w:themeTint="A6"/>
    </w:rPr>
  </w:style>
  <w:style w:type="paragraph" w:styleId="Balk7">
    <w:name w:val="heading 7"/>
    <w:basedOn w:val="Normal"/>
    <w:next w:val="Normal"/>
    <w:link w:val="Balk7Char"/>
    <w:uiPriority w:val="9"/>
    <w:semiHidden/>
    <w:unhideWhenUsed/>
    <w:qFormat/>
    <w:rsid w:val="00161C78"/>
    <w:pPr>
      <w:keepNext/>
      <w:keepLines/>
      <w:widowControl/>
      <w:autoSpaceDE/>
      <w:autoSpaceDN/>
      <w:spacing w:before="40" w:line="259" w:lineRule="auto"/>
      <w:outlineLvl w:val="6"/>
    </w:pPr>
    <w:rPr>
      <w:rFonts w:asciiTheme="minorHAnsi" w:eastAsiaTheme="majorEastAsia" w:hAnsiTheme="minorHAnsi" w:cstheme="majorBidi"/>
      <w:color w:val="595959" w:themeColor="text1" w:themeTint="A6"/>
    </w:rPr>
  </w:style>
  <w:style w:type="paragraph" w:styleId="Balk8">
    <w:name w:val="heading 8"/>
    <w:basedOn w:val="Normal"/>
    <w:next w:val="Normal"/>
    <w:link w:val="Balk8Char"/>
    <w:uiPriority w:val="9"/>
    <w:semiHidden/>
    <w:unhideWhenUsed/>
    <w:qFormat/>
    <w:rsid w:val="00161C78"/>
    <w:pPr>
      <w:keepNext/>
      <w:keepLines/>
      <w:widowControl/>
      <w:autoSpaceDE/>
      <w:autoSpaceDN/>
      <w:spacing w:line="259" w:lineRule="auto"/>
      <w:outlineLvl w:val="7"/>
    </w:pPr>
    <w:rPr>
      <w:rFonts w:asciiTheme="minorHAnsi" w:eastAsiaTheme="majorEastAsia" w:hAnsiTheme="minorHAnsi" w:cstheme="majorBidi"/>
      <w:i/>
      <w:iCs/>
      <w:color w:val="272727" w:themeColor="text1" w:themeTint="D8"/>
    </w:rPr>
  </w:style>
  <w:style w:type="paragraph" w:styleId="Balk9">
    <w:name w:val="heading 9"/>
    <w:basedOn w:val="Normal"/>
    <w:next w:val="Normal"/>
    <w:link w:val="Balk9Char"/>
    <w:uiPriority w:val="9"/>
    <w:semiHidden/>
    <w:unhideWhenUsed/>
    <w:qFormat/>
    <w:rsid w:val="00161C78"/>
    <w:pPr>
      <w:keepNext/>
      <w:keepLines/>
      <w:widowControl/>
      <w:autoSpaceDE/>
      <w:autoSpaceDN/>
      <w:spacing w:line="259" w:lineRule="auto"/>
      <w:outlineLvl w:val="8"/>
    </w:pPr>
    <w:rPr>
      <w:rFonts w:asciiTheme="minorHAnsi" w:eastAsiaTheme="majorEastAsia" w:hAnsiTheme="minorHAnsi" w:cstheme="majorBidi"/>
      <w:color w:val="272727" w:themeColor="text1" w:themeTint="D8"/>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GvdeMetni">
    <w:name w:val="Body Text"/>
    <w:basedOn w:val="Normal"/>
    <w:uiPriority w:val="1"/>
    <w:qFormat/>
    <w:rPr>
      <w:b/>
      <w:bCs/>
      <w:sz w:val="28"/>
      <w:szCs w:val="28"/>
    </w:rPr>
  </w:style>
  <w:style w:type="paragraph" w:styleId="KonuBal">
    <w:name w:val="Title"/>
    <w:basedOn w:val="Normal"/>
    <w:link w:val="KonuBalChar"/>
    <w:uiPriority w:val="10"/>
    <w:qFormat/>
    <w:pPr>
      <w:ind w:left="64"/>
      <w:jc w:val="center"/>
    </w:pPr>
    <w:rPr>
      <w:b/>
      <w:bCs/>
      <w:sz w:val="32"/>
      <w:szCs w:val="32"/>
    </w:rPr>
  </w:style>
  <w:style w:type="paragraph" w:styleId="ListeParagraf">
    <w:name w:val="List Paragraph"/>
    <w:basedOn w:val="Normal"/>
    <w:uiPriority w:val="34"/>
    <w:qFormat/>
  </w:style>
  <w:style w:type="paragraph" w:customStyle="1" w:styleId="TableParagraph">
    <w:name w:val="Table Paragraph"/>
    <w:basedOn w:val="Normal"/>
    <w:uiPriority w:val="1"/>
    <w:qFormat/>
  </w:style>
  <w:style w:type="character" w:customStyle="1" w:styleId="Balk1Char">
    <w:name w:val="Başlık 1 Char"/>
    <w:basedOn w:val="VarsaylanParagrafYazTipi"/>
    <w:link w:val="Balk1"/>
    <w:uiPriority w:val="9"/>
    <w:rsid w:val="00161C78"/>
    <w:rPr>
      <w:rFonts w:asciiTheme="majorHAnsi" w:eastAsiaTheme="majorEastAsia" w:hAnsiTheme="majorHAnsi" w:cstheme="majorBidi"/>
      <w:color w:val="365F91" w:themeColor="accent1" w:themeShade="BF"/>
      <w:sz w:val="40"/>
      <w:szCs w:val="40"/>
      <w:lang w:val="tr-TR"/>
    </w:rPr>
  </w:style>
  <w:style w:type="character" w:customStyle="1" w:styleId="Balk2Char">
    <w:name w:val="Başlık 2 Char"/>
    <w:basedOn w:val="VarsaylanParagrafYazTipi"/>
    <w:link w:val="Balk2"/>
    <w:uiPriority w:val="9"/>
    <w:rsid w:val="00161C78"/>
    <w:rPr>
      <w:rFonts w:asciiTheme="majorHAnsi" w:eastAsiaTheme="majorEastAsia" w:hAnsiTheme="majorHAnsi" w:cstheme="majorBidi"/>
      <w:color w:val="365F91" w:themeColor="accent1" w:themeShade="BF"/>
      <w:sz w:val="32"/>
      <w:szCs w:val="32"/>
      <w:lang w:val="tr-TR"/>
    </w:rPr>
  </w:style>
  <w:style w:type="character" w:customStyle="1" w:styleId="Balk3Char">
    <w:name w:val="Başlık 3 Char"/>
    <w:basedOn w:val="VarsaylanParagrafYazTipi"/>
    <w:link w:val="Balk3"/>
    <w:uiPriority w:val="9"/>
    <w:rsid w:val="00161C78"/>
    <w:rPr>
      <w:rFonts w:eastAsiaTheme="majorEastAsia" w:cstheme="majorBidi"/>
      <w:color w:val="365F91" w:themeColor="accent1" w:themeShade="BF"/>
      <w:sz w:val="28"/>
      <w:szCs w:val="28"/>
      <w:lang w:val="tr-TR"/>
    </w:rPr>
  </w:style>
  <w:style w:type="character" w:customStyle="1" w:styleId="Balk4Char">
    <w:name w:val="Başlık 4 Char"/>
    <w:basedOn w:val="VarsaylanParagrafYazTipi"/>
    <w:link w:val="Balk4"/>
    <w:uiPriority w:val="9"/>
    <w:rsid w:val="00161C78"/>
    <w:rPr>
      <w:rFonts w:eastAsiaTheme="majorEastAsia" w:cstheme="majorBidi"/>
      <w:i/>
      <w:iCs/>
      <w:color w:val="365F91" w:themeColor="accent1" w:themeShade="BF"/>
      <w:lang w:val="tr-TR"/>
    </w:rPr>
  </w:style>
  <w:style w:type="character" w:customStyle="1" w:styleId="Balk5Char">
    <w:name w:val="Başlık 5 Char"/>
    <w:basedOn w:val="VarsaylanParagrafYazTipi"/>
    <w:link w:val="Balk5"/>
    <w:uiPriority w:val="9"/>
    <w:rsid w:val="00161C78"/>
    <w:rPr>
      <w:rFonts w:eastAsiaTheme="majorEastAsia" w:cstheme="majorBidi"/>
      <w:color w:val="365F91" w:themeColor="accent1" w:themeShade="BF"/>
      <w:lang w:val="tr-TR"/>
    </w:rPr>
  </w:style>
  <w:style w:type="character" w:customStyle="1" w:styleId="Balk6Char">
    <w:name w:val="Başlık 6 Char"/>
    <w:basedOn w:val="VarsaylanParagrafYazTipi"/>
    <w:link w:val="Balk6"/>
    <w:uiPriority w:val="9"/>
    <w:semiHidden/>
    <w:rsid w:val="00161C78"/>
    <w:rPr>
      <w:rFonts w:eastAsiaTheme="majorEastAsia" w:cstheme="majorBidi"/>
      <w:i/>
      <w:iCs/>
      <w:color w:val="595959" w:themeColor="text1" w:themeTint="A6"/>
      <w:lang w:val="tr-TR"/>
    </w:rPr>
  </w:style>
  <w:style w:type="character" w:customStyle="1" w:styleId="Balk7Char">
    <w:name w:val="Başlık 7 Char"/>
    <w:basedOn w:val="VarsaylanParagrafYazTipi"/>
    <w:link w:val="Balk7"/>
    <w:uiPriority w:val="9"/>
    <w:semiHidden/>
    <w:rsid w:val="00161C78"/>
    <w:rPr>
      <w:rFonts w:eastAsiaTheme="majorEastAsia" w:cstheme="majorBidi"/>
      <w:color w:val="595959" w:themeColor="text1" w:themeTint="A6"/>
      <w:lang w:val="tr-TR"/>
    </w:rPr>
  </w:style>
  <w:style w:type="character" w:customStyle="1" w:styleId="Balk8Char">
    <w:name w:val="Başlık 8 Char"/>
    <w:basedOn w:val="VarsaylanParagrafYazTipi"/>
    <w:link w:val="Balk8"/>
    <w:uiPriority w:val="9"/>
    <w:semiHidden/>
    <w:rsid w:val="00161C78"/>
    <w:rPr>
      <w:rFonts w:eastAsiaTheme="majorEastAsia" w:cstheme="majorBidi"/>
      <w:i/>
      <w:iCs/>
      <w:color w:val="272727" w:themeColor="text1" w:themeTint="D8"/>
      <w:lang w:val="tr-TR"/>
    </w:rPr>
  </w:style>
  <w:style w:type="character" w:customStyle="1" w:styleId="Balk9Char">
    <w:name w:val="Başlık 9 Char"/>
    <w:basedOn w:val="VarsaylanParagrafYazTipi"/>
    <w:link w:val="Balk9"/>
    <w:uiPriority w:val="9"/>
    <w:semiHidden/>
    <w:rsid w:val="00161C78"/>
    <w:rPr>
      <w:rFonts w:eastAsiaTheme="majorEastAsia" w:cstheme="majorBidi"/>
      <w:color w:val="272727" w:themeColor="text1" w:themeTint="D8"/>
      <w:lang w:val="tr-TR"/>
    </w:rPr>
  </w:style>
  <w:style w:type="character" w:customStyle="1" w:styleId="KonuBalChar">
    <w:name w:val="Konu Başlığı Char"/>
    <w:basedOn w:val="VarsaylanParagrafYazTipi"/>
    <w:link w:val="KonuBal"/>
    <w:uiPriority w:val="10"/>
    <w:rsid w:val="00161C78"/>
    <w:rPr>
      <w:rFonts w:ascii="Times New Roman" w:eastAsia="Times New Roman" w:hAnsi="Times New Roman" w:cs="Times New Roman"/>
      <w:b/>
      <w:bCs/>
      <w:sz w:val="32"/>
      <w:szCs w:val="32"/>
      <w:lang w:val="tr-TR"/>
    </w:rPr>
  </w:style>
  <w:style w:type="paragraph" w:styleId="Altyaz">
    <w:name w:val="Subtitle"/>
    <w:basedOn w:val="Normal"/>
    <w:next w:val="Normal"/>
    <w:link w:val="AltyazChar"/>
    <w:uiPriority w:val="11"/>
    <w:qFormat/>
    <w:rsid w:val="00161C78"/>
    <w:pPr>
      <w:widowControl/>
      <w:numPr>
        <w:ilvl w:val="1"/>
      </w:numPr>
      <w:autoSpaceDE/>
      <w:autoSpaceDN/>
      <w:spacing w:after="160" w:line="259" w:lineRule="auto"/>
    </w:pPr>
    <w:rPr>
      <w:rFonts w:asciiTheme="minorHAnsi" w:eastAsiaTheme="majorEastAsia" w:hAnsiTheme="minorHAnsi" w:cstheme="majorBidi"/>
      <w:color w:val="595959" w:themeColor="text1" w:themeTint="A6"/>
      <w:spacing w:val="15"/>
      <w:sz w:val="28"/>
      <w:szCs w:val="28"/>
    </w:rPr>
  </w:style>
  <w:style w:type="character" w:customStyle="1" w:styleId="AltyazChar">
    <w:name w:val="Altyazı Char"/>
    <w:basedOn w:val="VarsaylanParagrafYazTipi"/>
    <w:link w:val="Altyaz"/>
    <w:uiPriority w:val="11"/>
    <w:rsid w:val="00161C78"/>
    <w:rPr>
      <w:rFonts w:eastAsiaTheme="majorEastAsia" w:cstheme="majorBidi"/>
      <w:color w:val="595959" w:themeColor="text1" w:themeTint="A6"/>
      <w:spacing w:val="15"/>
      <w:sz w:val="28"/>
      <w:szCs w:val="28"/>
      <w:lang w:val="tr-TR"/>
    </w:rPr>
  </w:style>
  <w:style w:type="paragraph" w:styleId="Alnt">
    <w:name w:val="Quote"/>
    <w:basedOn w:val="Normal"/>
    <w:next w:val="Normal"/>
    <w:link w:val="AlntChar"/>
    <w:uiPriority w:val="29"/>
    <w:qFormat/>
    <w:rsid w:val="00161C78"/>
    <w:pPr>
      <w:widowControl/>
      <w:autoSpaceDE/>
      <w:autoSpaceDN/>
      <w:spacing w:before="160" w:after="160" w:line="259" w:lineRule="auto"/>
      <w:jc w:val="center"/>
    </w:pPr>
    <w:rPr>
      <w:rFonts w:asciiTheme="minorHAnsi" w:eastAsiaTheme="minorHAnsi" w:hAnsiTheme="minorHAnsi" w:cstheme="minorBidi"/>
      <w:i/>
      <w:iCs/>
      <w:color w:val="404040" w:themeColor="text1" w:themeTint="BF"/>
    </w:rPr>
  </w:style>
  <w:style w:type="character" w:customStyle="1" w:styleId="AlntChar">
    <w:name w:val="Alıntı Char"/>
    <w:basedOn w:val="VarsaylanParagrafYazTipi"/>
    <w:link w:val="Alnt"/>
    <w:uiPriority w:val="29"/>
    <w:rsid w:val="00161C78"/>
    <w:rPr>
      <w:i/>
      <w:iCs/>
      <w:color w:val="404040" w:themeColor="text1" w:themeTint="BF"/>
      <w:lang w:val="tr-TR"/>
    </w:rPr>
  </w:style>
  <w:style w:type="character" w:styleId="GlVurgulama">
    <w:name w:val="Intense Emphasis"/>
    <w:basedOn w:val="VarsaylanParagrafYazTipi"/>
    <w:uiPriority w:val="21"/>
    <w:qFormat/>
    <w:rsid w:val="00161C78"/>
    <w:rPr>
      <w:i/>
      <w:iCs/>
      <w:color w:val="365F91" w:themeColor="accent1" w:themeShade="BF"/>
    </w:rPr>
  </w:style>
  <w:style w:type="paragraph" w:styleId="GlAlnt">
    <w:name w:val="Intense Quote"/>
    <w:basedOn w:val="Normal"/>
    <w:next w:val="Normal"/>
    <w:link w:val="GlAlntChar"/>
    <w:uiPriority w:val="30"/>
    <w:qFormat/>
    <w:rsid w:val="00161C78"/>
    <w:pPr>
      <w:widowControl/>
      <w:pBdr>
        <w:top w:val="single" w:sz="4" w:space="10" w:color="365F91" w:themeColor="accent1" w:themeShade="BF"/>
        <w:bottom w:val="single" w:sz="4" w:space="10" w:color="365F91" w:themeColor="accent1" w:themeShade="BF"/>
      </w:pBdr>
      <w:autoSpaceDE/>
      <w:autoSpaceDN/>
      <w:spacing w:before="360" w:after="360" w:line="259" w:lineRule="auto"/>
      <w:ind w:left="864" w:right="864"/>
      <w:jc w:val="center"/>
    </w:pPr>
    <w:rPr>
      <w:rFonts w:asciiTheme="minorHAnsi" w:eastAsiaTheme="minorHAnsi" w:hAnsiTheme="minorHAnsi" w:cstheme="minorBidi"/>
      <w:i/>
      <w:iCs/>
      <w:color w:val="365F91" w:themeColor="accent1" w:themeShade="BF"/>
    </w:rPr>
  </w:style>
  <w:style w:type="character" w:customStyle="1" w:styleId="GlAlntChar">
    <w:name w:val="Güçlü Alıntı Char"/>
    <w:basedOn w:val="VarsaylanParagrafYazTipi"/>
    <w:link w:val="GlAlnt"/>
    <w:uiPriority w:val="30"/>
    <w:rsid w:val="00161C78"/>
    <w:rPr>
      <w:i/>
      <w:iCs/>
      <w:color w:val="365F91" w:themeColor="accent1" w:themeShade="BF"/>
      <w:lang w:val="tr-TR"/>
    </w:rPr>
  </w:style>
  <w:style w:type="character" w:styleId="GlBavuru">
    <w:name w:val="Intense Reference"/>
    <w:basedOn w:val="VarsaylanParagrafYazTipi"/>
    <w:uiPriority w:val="32"/>
    <w:qFormat/>
    <w:rsid w:val="00161C78"/>
    <w:rPr>
      <w:b/>
      <w:bCs/>
      <w:smallCaps/>
      <w:color w:val="365F91" w:themeColor="accent1" w:themeShade="BF"/>
      <w:spacing w:val="5"/>
    </w:rPr>
  </w:style>
  <w:style w:type="character" w:styleId="Kpr">
    <w:name w:val="Hyperlink"/>
    <w:basedOn w:val="VarsaylanParagrafYazTipi"/>
    <w:uiPriority w:val="99"/>
    <w:unhideWhenUsed/>
    <w:rsid w:val="00161C78"/>
    <w:rPr>
      <w:color w:val="0000FF" w:themeColor="hyperlink"/>
      <w:u w:val="single"/>
    </w:rPr>
  </w:style>
  <w:style w:type="character" w:styleId="zmlenmeyenBahsetme">
    <w:name w:val="Unresolved Mention"/>
    <w:basedOn w:val="VarsaylanParagrafYazTipi"/>
    <w:uiPriority w:val="99"/>
    <w:semiHidden/>
    <w:unhideWhenUsed/>
    <w:rsid w:val="00161C78"/>
    <w:rPr>
      <w:color w:val="605E5C"/>
      <w:shd w:val="clear" w:color="auto" w:fill="E1DFDD"/>
    </w:rPr>
  </w:style>
  <w:style w:type="table" w:styleId="TabloKlavuzu">
    <w:name w:val="Table Grid"/>
    <w:basedOn w:val="NormalTablo"/>
    <w:uiPriority w:val="39"/>
    <w:rsid w:val="00161C78"/>
    <w:pPr>
      <w:widowControl/>
      <w:autoSpaceDE/>
      <w:autoSpaceDN/>
    </w:pPr>
    <w:rPr>
      <w:lang w:val="tr-T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KlavuzTablo2-Vurgu4">
    <w:name w:val="Grid Table 2 Accent 4"/>
    <w:basedOn w:val="NormalTablo"/>
    <w:uiPriority w:val="47"/>
    <w:rsid w:val="00161C78"/>
    <w:pPr>
      <w:widowControl/>
      <w:autoSpaceDE/>
      <w:autoSpaceDN/>
    </w:pPr>
    <w:rPr>
      <w:lang w:val="tr-TR"/>
    </w:rPr>
    <w:tblPr>
      <w:tblStyleRowBandSize w:val="1"/>
      <w:tblStyleColBandSize w:val="1"/>
      <w:tblBorders>
        <w:top w:val="single" w:sz="2" w:space="0" w:color="B2A1C7" w:themeColor="accent4" w:themeTint="99"/>
        <w:bottom w:val="single" w:sz="2" w:space="0" w:color="B2A1C7" w:themeColor="accent4" w:themeTint="99"/>
        <w:insideH w:val="single" w:sz="2" w:space="0" w:color="B2A1C7" w:themeColor="accent4" w:themeTint="99"/>
        <w:insideV w:val="single" w:sz="2" w:space="0" w:color="B2A1C7" w:themeColor="accent4" w:themeTint="99"/>
      </w:tblBorders>
    </w:tblPr>
    <w:tblStylePr w:type="firstRow">
      <w:rPr>
        <w:b/>
        <w:bCs/>
      </w:rPr>
      <w:tblPr/>
      <w:tcPr>
        <w:tcBorders>
          <w:top w:val="nil"/>
          <w:bottom w:val="single" w:sz="12" w:space="0" w:color="B2A1C7" w:themeColor="accent4" w:themeTint="99"/>
          <w:insideH w:val="nil"/>
          <w:insideV w:val="nil"/>
        </w:tcBorders>
        <w:shd w:val="clear" w:color="auto" w:fill="FFFFFF" w:themeFill="background1"/>
      </w:tcPr>
    </w:tblStylePr>
    <w:tblStylePr w:type="lastRow">
      <w:rPr>
        <w:b/>
        <w:bCs/>
      </w:rPr>
      <w:tblPr/>
      <w:tcPr>
        <w:tcBorders>
          <w:top w:val="double" w:sz="2" w:space="0" w:color="B2A1C7" w:themeColor="accent4"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KlavuzTablo2-Vurgu3">
    <w:name w:val="Grid Table 2 Accent 3"/>
    <w:basedOn w:val="NormalTablo"/>
    <w:uiPriority w:val="47"/>
    <w:rsid w:val="00161C78"/>
    <w:pPr>
      <w:widowControl/>
      <w:autoSpaceDE/>
      <w:autoSpaceDN/>
    </w:pPr>
    <w:rPr>
      <w:lang w:val="tr-TR"/>
    </w:rPr>
    <w:tblPr>
      <w:tblStyleRowBandSize w:val="1"/>
      <w:tblStyleColBandSize w:val="1"/>
      <w:tblBorders>
        <w:top w:val="single" w:sz="2" w:space="0" w:color="C2D69B" w:themeColor="accent3" w:themeTint="99"/>
        <w:bottom w:val="single" w:sz="2" w:space="0" w:color="C2D69B" w:themeColor="accent3" w:themeTint="99"/>
        <w:insideH w:val="single" w:sz="2" w:space="0" w:color="C2D69B" w:themeColor="accent3" w:themeTint="99"/>
        <w:insideV w:val="single" w:sz="2" w:space="0" w:color="C2D69B" w:themeColor="accent3" w:themeTint="99"/>
      </w:tblBorders>
    </w:tblPr>
    <w:tblStylePr w:type="firstRow">
      <w:rPr>
        <w:b/>
        <w:bCs/>
      </w:rPr>
      <w:tblPr/>
      <w:tcPr>
        <w:tcBorders>
          <w:top w:val="nil"/>
          <w:bottom w:val="single" w:sz="12" w:space="0" w:color="C2D69B" w:themeColor="accent3" w:themeTint="99"/>
          <w:insideH w:val="nil"/>
          <w:insideV w:val="nil"/>
        </w:tcBorders>
        <w:shd w:val="clear" w:color="auto" w:fill="FFFFFF" w:themeFill="background1"/>
      </w:tcPr>
    </w:tblStylePr>
    <w:tblStylePr w:type="lastRow">
      <w:rPr>
        <w:b/>
        <w:bCs/>
      </w:rPr>
      <w:tblPr/>
      <w:tcPr>
        <w:tcBorders>
          <w:top w:val="double" w:sz="2" w:space="0" w:color="C2D69B"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ListeTablo6Renkli-Vurgu2">
    <w:name w:val="List Table 6 Colorful Accent 2"/>
    <w:basedOn w:val="NormalTablo"/>
    <w:uiPriority w:val="51"/>
    <w:rsid w:val="00161C78"/>
    <w:pPr>
      <w:widowControl/>
      <w:autoSpaceDE/>
      <w:autoSpaceDN/>
    </w:pPr>
    <w:rPr>
      <w:color w:val="943634" w:themeColor="accent2" w:themeShade="BF"/>
      <w:lang w:val="tr-TR"/>
    </w:rPr>
    <w:tblPr>
      <w:tblStyleRowBandSize w:val="1"/>
      <w:tblStyleColBandSize w:val="1"/>
      <w:tblBorders>
        <w:top w:val="single" w:sz="4" w:space="0" w:color="C0504D" w:themeColor="accent2"/>
        <w:bottom w:val="single" w:sz="4" w:space="0" w:color="C0504D" w:themeColor="accent2"/>
      </w:tblBorders>
    </w:tblPr>
    <w:tblStylePr w:type="firstRow">
      <w:rPr>
        <w:b/>
        <w:bCs/>
      </w:rPr>
      <w:tblPr/>
      <w:tcPr>
        <w:tcBorders>
          <w:bottom w:val="single" w:sz="4" w:space="0" w:color="C0504D" w:themeColor="accent2"/>
        </w:tcBorders>
      </w:tcPr>
    </w:tblStylePr>
    <w:tblStylePr w:type="lastRow">
      <w:rPr>
        <w:b/>
        <w:bCs/>
      </w:rPr>
      <w:tblPr/>
      <w:tcPr>
        <w:tcBorders>
          <w:top w:val="double" w:sz="4" w:space="0" w:color="C0504D" w:themeColor="accent2"/>
        </w:tcBorders>
      </w:tcPr>
    </w:tblStylePr>
    <w:tblStylePr w:type="firstCol">
      <w:rPr>
        <w:b/>
        <w:bCs/>
      </w:rPr>
    </w:tblStylePr>
    <w:tblStylePr w:type="lastCol">
      <w:rPr>
        <w:b/>
        <w:bCs/>
      </w:rPr>
    </w:tblStylePr>
    <w:tblStylePr w:type="band1Vert">
      <w:tblPr/>
      <w:tcPr>
        <w:shd w:val="clear" w:color="auto" w:fill="F2DBDB" w:themeFill="accent2" w:themeFillTint="33"/>
      </w:tcPr>
    </w:tblStylePr>
    <w:tblStylePr w:type="band1Horz">
      <w:tblPr/>
      <w:tcPr>
        <w:shd w:val="clear" w:color="auto" w:fill="F2DBDB" w:themeFill="accent2" w:themeFillTint="33"/>
      </w:tcPr>
    </w:tblStylePr>
  </w:style>
  <w:style w:type="table" w:styleId="ListeTablo6Renkli">
    <w:name w:val="List Table 6 Colorful"/>
    <w:basedOn w:val="NormalTablo"/>
    <w:uiPriority w:val="51"/>
    <w:rsid w:val="00161C78"/>
    <w:pPr>
      <w:widowControl/>
      <w:autoSpaceDE/>
      <w:autoSpaceDN/>
    </w:pPr>
    <w:rPr>
      <w:color w:val="000000" w:themeColor="text1"/>
      <w:lang w:val="tr-TR"/>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KlavuzTablo7Renkli">
    <w:name w:val="Grid Table 7 Colorful"/>
    <w:basedOn w:val="NormalTablo"/>
    <w:uiPriority w:val="52"/>
    <w:rsid w:val="00161C78"/>
    <w:pPr>
      <w:widowControl/>
      <w:autoSpaceDE/>
      <w:autoSpaceDN/>
    </w:pPr>
    <w:rPr>
      <w:color w:val="000000" w:themeColor="text1"/>
      <w:lang w:val="tr-TR"/>
    </w:r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paragraph" w:styleId="stBilgi">
    <w:name w:val="header"/>
    <w:basedOn w:val="Normal"/>
    <w:link w:val="stBilgiChar"/>
    <w:uiPriority w:val="99"/>
    <w:unhideWhenUsed/>
    <w:rsid w:val="00161C78"/>
    <w:pPr>
      <w:widowControl/>
      <w:tabs>
        <w:tab w:val="center" w:pos="4536"/>
        <w:tab w:val="right" w:pos="9072"/>
      </w:tabs>
      <w:autoSpaceDE/>
      <w:autoSpaceDN/>
    </w:pPr>
    <w:rPr>
      <w:rFonts w:asciiTheme="minorHAnsi" w:eastAsiaTheme="minorHAnsi" w:hAnsiTheme="minorHAnsi" w:cstheme="minorBidi"/>
    </w:rPr>
  </w:style>
  <w:style w:type="character" w:customStyle="1" w:styleId="stBilgiChar">
    <w:name w:val="Üst Bilgi Char"/>
    <w:basedOn w:val="VarsaylanParagrafYazTipi"/>
    <w:link w:val="stBilgi"/>
    <w:uiPriority w:val="99"/>
    <w:rsid w:val="00161C78"/>
    <w:rPr>
      <w:lang w:val="tr-TR"/>
    </w:rPr>
  </w:style>
  <w:style w:type="paragraph" w:styleId="AltBilgi">
    <w:name w:val="footer"/>
    <w:basedOn w:val="Normal"/>
    <w:link w:val="AltBilgiChar"/>
    <w:uiPriority w:val="99"/>
    <w:unhideWhenUsed/>
    <w:rsid w:val="00161C78"/>
    <w:pPr>
      <w:widowControl/>
      <w:tabs>
        <w:tab w:val="center" w:pos="4536"/>
        <w:tab w:val="right" w:pos="9072"/>
      </w:tabs>
      <w:autoSpaceDE/>
      <w:autoSpaceDN/>
    </w:pPr>
    <w:rPr>
      <w:rFonts w:asciiTheme="minorHAnsi" w:eastAsiaTheme="minorHAnsi" w:hAnsiTheme="minorHAnsi" w:cstheme="minorBidi"/>
    </w:rPr>
  </w:style>
  <w:style w:type="character" w:customStyle="1" w:styleId="AltBilgiChar">
    <w:name w:val="Alt Bilgi Char"/>
    <w:basedOn w:val="VarsaylanParagrafYazTipi"/>
    <w:link w:val="AltBilgi"/>
    <w:uiPriority w:val="99"/>
    <w:rsid w:val="00161C78"/>
    <w:rPr>
      <w:lang w:val="tr-TR"/>
    </w:rPr>
  </w:style>
  <w:style w:type="paragraph" w:customStyle="1" w:styleId="Stil2">
    <w:name w:val="Stil2"/>
    <w:basedOn w:val="Normal"/>
    <w:link w:val="Stil2Char"/>
    <w:qFormat/>
    <w:rsid w:val="00161C78"/>
    <w:pPr>
      <w:widowControl/>
      <w:autoSpaceDE/>
      <w:autoSpaceDN/>
      <w:spacing w:after="120" w:line="360" w:lineRule="auto"/>
      <w:ind w:firstLine="567"/>
      <w:jc w:val="both"/>
    </w:pPr>
    <w:rPr>
      <w:rFonts w:eastAsiaTheme="minorHAnsi"/>
      <w:b/>
      <w:sz w:val="24"/>
      <w:szCs w:val="24"/>
    </w:rPr>
  </w:style>
  <w:style w:type="character" w:customStyle="1" w:styleId="Stil2Char">
    <w:name w:val="Stil2 Char"/>
    <w:basedOn w:val="VarsaylanParagrafYazTipi"/>
    <w:link w:val="Stil2"/>
    <w:rsid w:val="00161C78"/>
    <w:rPr>
      <w:rFonts w:ascii="Times New Roman" w:hAnsi="Times New Roman" w:cs="Times New Roman"/>
      <w:b/>
      <w:sz w:val="24"/>
      <w:szCs w:val="24"/>
      <w:lang w:val="tr-TR"/>
    </w:rPr>
  </w:style>
  <w:style w:type="paragraph" w:styleId="NormalWeb">
    <w:name w:val="Normal (Web)"/>
    <w:basedOn w:val="Normal"/>
    <w:uiPriority w:val="99"/>
    <w:semiHidden/>
    <w:unhideWhenUsed/>
    <w:rsid w:val="00161C78"/>
    <w:pPr>
      <w:widowControl/>
      <w:autoSpaceDE/>
      <w:autoSpaceDN/>
      <w:spacing w:after="160" w:line="259" w:lineRule="auto"/>
    </w:pPr>
    <w:rPr>
      <w:rFonts w:eastAsiaTheme="minorHAnsi"/>
      <w:sz w:val="24"/>
      <w:szCs w:val="24"/>
    </w:rPr>
  </w:style>
  <w:style w:type="paragraph" w:styleId="ResimYazs">
    <w:name w:val="caption"/>
    <w:basedOn w:val="Normal"/>
    <w:next w:val="Normal"/>
    <w:uiPriority w:val="35"/>
    <w:unhideWhenUsed/>
    <w:qFormat/>
    <w:rsid w:val="00630052"/>
    <w:pPr>
      <w:spacing w:after="200"/>
    </w:pPr>
    <w:rPr>
      <w:i/>
      <w:iCs/>
      <w:color w:val="1F497D" w:themeColor="text2"/>
      <w:sz w:val="18"/>
      <w:szCs w:val="18"/>
    </w:rPr>
  </w:style>
  <w:style w:type="paragraph" w:customStyle="1" w:styleId="Stil1">
    <w:name w:val="Stil1"/>
    <w:basedOn w:val="Normal"/>
    <w:link w:val="Stil1Char"/>
    <w:qFormat/>
    <w:rsid w:val="002C332E"/>
    <w:pPr>
      <w:spacing w:after="120" w:line="360" w:lineRule="auto"/>
      <w:jc w:val="center"/>
    </w:pPr>
    <w:rPr>
      <w:b/>
      <w:bCs/>
      <w:sz w:val="28"/>
      <w:szCs w:val="28"/>
    </w:rPr>
  </w:style>
  <w:style w:type="character" w:customStyle="1" w:styleId="Stil1Char">
    <w:name w:val="Stil1 Char"/>
    <w:basedOn w:val="VarsaylanParagrafYazTipi"/>
    <w:link w:val="Stil1"/>
    <w:rsid w:val="002C332E"/>
    <w:rPr>
      <w:rFonts w:ascii="Times New Roman" w:eastAsia="Times New Roman" w:hAnsi="Times New Roman" w:cs="Times New Roman"/>
      <w:b/>
      <w:bCs/>
      <w:sz w:val="28"/>
      <w:szCs w:val="28"/>
      <w:lang w:val="tr-TR"/>
    </w:rPr>
  </w:style>
  <w:style w:type="paragraph" w:styleId="TBal">
    <w:name w:val="TOC Heading"/>
    <w:basedOn w:val="Balk1"/>
    <w:next w:val="Normal"/>
    <w:uiPriority w:val="39"/>
    <w:unhideWhenUsed/>
    <w:qFormat/>
    <w:rsid w:val="002C332E"/>
    <w:pPr>
      <w:spacing w:before="240" w:after="0"/>
      <w:outlineLvl w:val="9"/>
    </w:pPr>
    <w:rPr>
      <w:sz w:val="32"/>
      <w:szCs w:val="32"/>
      <w:lang w:eastAsia="tr-TR"/>
    </w:rPr>
  </w:style>
  <w:style w:type="paragraph" w:styleId="T1">
    <w:name w:val="toc 1"/>
    <w:basedOn w:val="Normal"/>
    <w:next w:val="Normal"/>
    <w:autoRedefine/>
    <w:uiPriority w:val="39"/>
    <w:unhideWhenUsed/>
    <w:rsid w:val="002C332E"/>
    <w:pPr>
      <w:spacing w:after="100"/>
    </w:pPr>
  </w:style>
  <w:style w:type="paragraph" w:styleId="T2">
    <w:name w:val="toc 2"/>
    <w:basedOn w:val="Normal"/>
    <w:next w:val="Normal"/>
    <w:autoRedefine/>
    <w:uiPriority w:val="39"/>
    <w:unhideWhenUsed/>
    <w:rsid w:val="002C332E"/>
    <w:pPr>
      <w:spacing w:after="100"/>
      <w:ind w:left="220"/>
    </w:pPr>
  </w:style>
  <w:style w:type="paragraph" w:styleId="T3">
    <w:name w:val="toc 3"/>
    <w:basedOn w:val="Normal"/>
    <w:next w:val="Normal"/>
    <w:autoRedefine/>
    <w:uiPriority w:val="39"/>
    <w:unhideWhenUsed/>
    <w:rsid w:val="002C332E"/>
    <w:pPr>
      <w:spacing w:after="100"/>
      <w:ind w:left="440"/>
    </w:pPr>
  </w:style>
  <w:style w:type="paragraph" w:styleId="ekillerTablosu">
    <w:name w:val="table of figures"/>
    <w:basedOn w:val="Normal"/>
    <w:next w:val="Normal"/>
    <w:uiPriority w:val="99"/>
    <w:unhideWhenUsed/>
    <w:rsid w:val="00B333AC"/>
    <w:rPr>
      <w:sz w:val="24"/>
    </w:rPr>
  </w:style>
  <w:style w:type="paragraph" w:styleId="T4">
    <w:name w:val="toc 4"/>
    <w:basedOn w:val="Normal"/>
    <w:next w:val="Normal"/>
    <w:autoRedefine/>
    <w:uiPriority w:val="39"/>
    <w:unhideWhenUsed/>
    <w:rsid w:val="00344178"/>
    <w:pPr>
      <w:spacing w:after="100"/>
      <w:ind w:left="660"/>
    </w:pPr>
  </w:style>
  <w:style w:type="paragraph" w:styleId="T5">
    <w:name w:val="toc 5"/>
    <w:basedOn w:val="Normal"/>
    <w:next w:val="Normal"/>
    <w:autoRedefine/>
    <w:uiPriority w:val="39"/>
    <w:unhideWhenUsed/>
    <w:rsid w:val="00344178"/>
    <w:pPr>
      <w:spacing w:after="100"/>
      <w:ind w:left="880"/>
    </w:pPr>
  </w:style>
  <w:style w:type="character" w:styleId="AklamaBavurusu">
    <w:name w:val="annotation reference"/>
    <w:basedOn w:val="VarsaylanParagrafYazTipi"/>
    <w:uiPriority w:val="99"/>
    <w:semiHidden/>
    <w:unhideWhenUsed/>
    <w:rsid w:val="00D65363"/>
    <w:rPr>
      <w:sz w:val="16"/>
      <w:szCs w:val="16"/>
    </w:rPr>
  </w:style>
  <w:style w:type="paragraph" w:styleId="AklamaMetni">
    <w:name w:val="annotation text"/>
    <w:basedOn w:val="Normal"/>
    <w:link w:val="AklamaMetniChar"/>
    <w:uiPriority w:val="99"/>
    <w:unhideWhenUsed/>
    <w:rsid w:val="00D65363"/>
    <w:rPr>
      <w:sz w:val="20"/>
      <w:szCs w:val="20"/>
    </w:rPr>
  </w:style>
  <w:style w:type="character" w:customStyle="1" w:styleId="AklamaMetniChar">
    <w:name w:val="Açıklama Metni Char"/>
    <w:basedOn w:val="VarsaylanParagrafYazTipi"/>
    <w:link w:val="AklamaMetni"/>
    <w:uiPriority w:val="99"/>
    <w:rsid w:val="00D65363"/>
    <w:rPr>
      <w:rFonts w:ascii="Times New Roman" w:eastAsia="Times New Roman" w:hAnsi="Times New Roman" w:cs="Times New Roman"/>
      <w:sz w:val="20"/>
      <w:szCs w:val="20"/>
      <w:lang w:val="tr-TR"/>
    </w:rPr>
  </w:style>
  <w:style w:type="paragraph" w:styleId="AklamaKonusu">
    <w:name w:val="annotation subject"/>
    <w:basedOn w:val="AklamaMetni"/>
    <w:next w:val="AklamaMetni"/>
    <w:link w:val="AklamaKonusuChar"/>
    <w:uiPriority w:val="99"/>
    <w:semiHidden/>
    <w:unhideWhenUsed/>
    <w:rsid w:val="00D65363"/>
    <w:rPr>
      <w:b/>
      <w:bCs/>
    </w:rPr>
  </w:style>
  <w:style w:type="character" w:customStyle="1" w:styleId="AklamaKonusuChar">
    <w:name w:val="Açıklama Konusu Char"/>
    <w:basedOn w:val="AklamaMetniChar"/>
    <w:link w:val="AklamaKonusu"/>
    <w:uiPriority w:val="99"/>
    <w:semiHidden/>
    <w:rsid w:val="00D65363"/>
    <w:rPr>
      <w:rFonts w:ascii="Times New Roman" w:eastAsia="Times New Roman" w:hAnsi="Times New Roman" w:cs="Times New Roman"/>
      <w:b/>
      <w:bCs/>
      <w:sz w:val="20"/>
      <w:szCs w:val="20"/>
      <w:lang w:val="tr-TR"/>
    </w:rPr>
  </w:style>
  <w:style w:type="table" w:styleId="DzTablo2">
    <w:name w:val="Plain Table 2"/>
    <w:basedOn w:val="NormalTablo"/>
    <w:uiPriority w:val="42"/>
    <w:rsid w:val="0091461D"/>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849196">
      <w:bodyDiv w:val="1"/>
      <w:marLeft w:val="0"/>
      <w:marRight w:val="0"/>
      <w:marTop w:val="0"/>
      <w:marBottom w:val="0"/>
      <w:divBdr>
        <w:top w:val="none" w:sz="0" w:space="0" w:color="auto"/>
        <w:left w:val="none" w:sz="0" w:space="0" w:color="auto"/>
        <w:bottom w:val="none" w:sz="0" w:space="0" w:color="auto"/>
        <w:right w:val="none" w:sz="0" w:space="0" w:color="auto"/>
      </w:divBdr>
    </w:div>
    <w:div w:id="21172418">
      <w:bodyDiv w:val="1"/>
      <w:marLeft w:val="0"/>
      <w:marRight w:val="0"/>
      <w:marTop w:val="0"/>
      <w:marBottom w:val="0"/>
      <w:divBdr>
        <w:top w:val="none" w:sz="0" w:space="0" w:color="auto"/>
        <w:left w:val="none" w:sz="0" w:space="0" w:color="auto"/>
        <w:bottom w:val="none" w:sz="0" w:space="0" w:color="auto"/>
        <w:right w:val="none" w:sz="0" w:space="0" w:color="auto"/>
      </w:divBdr>
    </w:div>
    <w:div w:id="28992858">
      <w:bodyDiv w:val="1"/>
      <w:marLeft w:val="0"/>
      <w:marRight w:val="0"/>
      <w:marTop w:val="0"/>
      <w:marBottom w:val="0"/>
      <w:divBdr>
        <w:top w:val="none" w:sz="0" w:space="0" w:color="auto"/>
        <w:left w:val="none" w:sz="0" w:space="0" w:color="auto"/>
        <w:bottom w:val="none" w:sz="0" w:space="0" w:color="auto"/>
        <w:right w:val="none" w:sz="0" w:space="0" w:color="auto"/>
      </w:divBdr>
      <w:divsChild>
        <w:div w:id="132842515">
          <w:marLeft w:val="0"/>
          <w:marRight w:val="0"/>
          <w:marTop w:val="0"/>
          <w:marBottom w:val="120"/>
          <w:divBdr>
            <w:top w:val="none" w:sz="0" w:space="0" w:color="auto"/>
            <w:left w:val="none" w:sz="0" w:space="0" w:color="auto"/>
            <w:bottom w:val="none" w:sz="0" w:space="0" w:color="auto"/>
            <w:right w:val="none" w:sz="0" w:space="0" w:color="auto"/>
          </w:divBdr>
        </w:div>
        <w:div w:id="338656738">
          <w:marLeft w:val="0"/>
          <w:marRight w:val="0"/>
          <w:marTop w:val="0"/>
          <w:marBottom w:val="120"/>
          <w:divBdr>
            <w:top w:val="none" w:sz="0" w:space="0" w:color="auto"/>
            <w:left w:val="none" w:sz="0" w:space="0" w:color="auto"/>
            <w:bottom w:val="none" w:sz="0" w:space="0" w:color="auto"/>
            <w:right w:val="none" w:sz="0" w:space="0" w:color="auto"/>
          </w:divBdr>
          <w:divsChild>
            <w:div w:id="1215044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429432">
      <w:bodyDiv w:val="1"/>
      <w:marLeft w:val="0"/>
      <w:marRight w:val="0"/>
      <w:marTop w:val="0"/>
      <w:marBottom w:val="0"/>
      <w:divBdr>
        <w:top w:val="none" w:sz="0" w:space="0" w:color="auto"/>
        <w:left w:val="none" w:sz="0" w:space="0" w:color="auto"/>
        <w:bottom w:val="none" w:sz="0" w:space="0" w:color="auto"/>
        <w:right w:val="none" w:sz="0" w:space="0" w:color="auto"/>
      </w:divBdr>
      <w:divsChild>
        <w:div w:id="657920997">
          <w:marLeft w:val="0"/>
          <w:marRight w:val="0"/>
          <w:marTop w:val="0"/>
          <w:marBottom w:val="0"/>
          <w:divBdr>
            <w:top w:val="none" w:sz="0" w:space="0" w:color="auto"/>
            <w:left w:val="none" w:sz="0" w:space="0" w:color="auto"/>
            <w:bottom w:val="none" w:sz="0" w:space="0" w:color="auto"/>
            <w:right w:val="none" w:sz="0" w:space="0" w:color="auto"/>
          </w:divBdr>
          <w:divsChild>
            <w:div w:id="1699963331">
              <w:marLeft w:val="0"/>
              <w:marRight w:val="0"/>
              <w:marTop w:val="0"/>
              <w:marBottom w:val="0"/>
              <w:divBdr>
                <w:top w:val="none" w:sz="0" w:space="0" w:color="auto"/>
                <w:left w:val="none" w:sz="0" w:space="0" w:color="auto"/>
                <w:bottom w:val="none" w:sz="0" w:space="0" w:color="auto"/>
                <w:right w:val="none" w:sz="0" w:space="0" w:color="auto"/>
              </w:divBdr>
            </w:div>
          </w:divsChild>
        </w:div>
        <w:div w:id="1757556049">
          <w:marLeft w:val="0"/>
          <w:marRight w:val="0"/>
          <w:marTop w:val="0"/>
          <w:marBottom w:val="0"/>
          <w:divBdr>
            <w:top w:val="none" w:sz="0" w:space="0" w:color="auto"/>
            <w:left w:val="none" w:sz="0" w:space="0" w:color="auto"/>
            <w:bottom w:val="none" w:sz="0" w:space="0" w:color="auto"/>
            <w:right w:val="none" w:sz="0" w:space="0" w:color="auto"/>
          </w:divBdr>
          <w:divsChild>
            <w:div w:id="540895596">
              <w:marLeft w:val="0"/>
              <w:marRight w:val="0"/>
              <w:marTop w:val="0"/>
              <w:marBottom w:val="0"/>
              <w:divBdr>
                <w:top w:val="none" w:sz="0" w:space="0" w:color="auto"/>
                <w:left w:val="none" w:sz="0" w:space="0" w:color="auto"/>
                <w:bottom w:val="none" w:sz="0" w:space="0" w:color="auto"/>
                <w:right w:val="none" w:sz="0" w:space="0" w:color="auto"/>
              </w:divBdr>
              <w:divsChild>
                <w:div w:id="455565099">
                  <w:marLeft w:val="0"/>
                  <w:marRight w:val="0"/>
                  <w:marTop w:val="0"/>
                  <w:marBottom w:val="0"/>
                  <w:divBdr>
                    <w:top w:val="none" w:sz="0" w:space="0" w:color="auto"/>
                    <w:left w:val="none" w:sz="0" w:space="0" w:color="auto"/>
                    <w:bottom w:val="none" w:sz="0" w:space="0" w:color="auto"/>
                    <w:right w:val="none" w:sz="0" w:space="0" w:color="auto"/>
                  </w:divBdr>
                  <w:divsChild>
                    <w:div w:id="431510584">
                      <w:marLeft w:val="0"/>
                      <w:marRight w:val="0"/>
                      <w:marTop w:val="0"/>
                      <w:marBottom w:val="0"/>
                      <w:divBdr>
                        <w:top w:val="none" w:sz="0" w:space="0" w:color="auto"/>
                        <w:left w:val="none" w:sz="0" w:space="0" w:color="auto"/>
                        <w:bottom w:val="none" w:sz="0" w:space="0" w:color="auto"/>
                        <w:right w:val="none" w:sz="0" w:space="0" w:color="auto"/>
                      </w:divBdr>
                      <w:divsChild>
                        <w:div w:id="85687562">
                          <w:marLeft w:val="0"/>
                          <w:marRight w:val="0"/>
                          <w:marTop w:val="0"/>
                          <w:marBottom w:val="0"/>
                          <w:divBdr>
                            <w:top w:val="none" w:sz="0" w:space="0" w:color="auto"/>
                            <w:left w:val="none" w:sz="0" w:space="0" w:color="auto"/>
                            <w:bottom w:val="none" w:sz="0" w:space="0" w:color="auto"/>
                            <w:right w:val="none" w:sz="0" w:space="0" w:color="auto"/>
                          </w:divBdr>
                          <w:divsChild>
                            <w:div w:id="798304913">
                              <w:marLeft w:val="0"/>
                              <w:marRight w:val="0"/>
                              <w:marTop w:val="0"/>
                              <w:marBottom w:val="0"/>
                              <w:divBdr>
                                <w:top w:val="none" w:sz="0" w:space="0" w:color="auto"/>
                                <w:left w:val="none" w:sz="0" w:space="0" w:color="auto"/>
                                <w:bottom w:val="none" w:sz="0" w:space="0" w:color="auto"/>
                                <w:right w:val="none" w:sz="0" w:space="0" w:color="auto"/>
                              </w:divBdr>
                              <w:divsChild>
                                <w:div w:id="870800288">
                                  <w:marLeft w:val="0"/>
                                  <w:marRight w:val="0"/>
                                  <w:marTop w:val="0"/>
                                  <w:marBottom w:val="0"/>
                                  <w:divBdr>
                                    <w:top w:val="none" w:sz="0" w:space="0" w:color="auto"/>
                                    <w:left w:val="none" w:sz="0" w:space="0" w:color="auto"/>
                                    <w:bottom w:val="none" w:sz="0" w:space="0" w:color="auto"/>
                                    <w:right w:val="none" w:sz="0" w:space="0" w:color="auto"/>
                                  </w:divBdr>
                                  <w:divsChild>
                                    <w:div w:id="1372418014">
                                      <w:marLeft w:val="0"/>
                                      <w:marRight w:val="0"/>
                                      <w:marTop w:val="0"/>
                                      <w:marBottom w:val="0"/>
                                      <w:divBdr>
                                        <w:top w:val="none" w:sz="0" w:space="0" w:color="auto"/>
                                        <w:left w:val="none" w:sz="0" w:space="0" w:color="auto"/>
                                        <w:bottom w:val="none" w:sz="0" w:space="0" w:color="auto"/>
                                        <w:right w:val="none" w:sz="0" w:space="0" w:color="auto"/>
                                      </w:divBdr>
                                    </w:div>
                                    <w:div w:id="11843945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9060446">
      <w:bodyDiv w:val="1"/>
      <w:marLeft w:val="0"/>
      <w:marRight w:val="0"/>
      <w:marTop w:val="0"/>
      <w:marBottom w:val="0"/>
      <w:divBdr>
        <w:top w:val="none" w:sz="0" w:space="0" w:color="auto"/>
        <w:left w:val="none" w:sz="0" w:space="0" w:color="auto"/>
        <w:bottom w:val="none" w:sz="0" w:space="0" w:color="auto"/>
        <w:right w:val="none" w:sz="0" w:space="0" w:color="auto"/>
      </w:divBdr>
      <w:divsChild>
        <w:div w:id="797142752">
          <w:marLeft w:val="0"/>
          <w:marRight w:val="0"/>
          <w:marTop w:val="0"/>
          <w:marBottom w:val="0"/>
          <w:divBdr>
            <w:top w:val="none" w:sz="0" w:space="0" w:color="auto"/>
            <w:left w:val="none" w:sz="0" w:space="0" w:color="auto"/>
            <w:bottom w:val="none" w:sz="0" w:space="0" w:color="auto"/>
            <w:right w:val="none" w:sz="0" w:space="0" w:color="auto"/>
          </w:divBdr>
          <w:divsChild>
            <w:div w:id="1179079607">
              <w:marLeft w:val="0"/>
              <w:marRight w:val="0"/>
              <w:marTop w:val="0"/>
              <w:marBottom w:val="0"/>
              <w:divBdr>
                <w:top w:val="none" w:sz="0" w:space="0" w:color="auto"/>
                <w:left w:val="none" w:sz="0" w:space="0" w:color="auto"/>
                <w:bottom w:val="none" w:sz="0" w:space="0" w:color="auto"/>
                <w:right w:val="none" w:sz="0" w:space="0" w:color="auto"/>
              </w:divBdr>
            </w:div>
          </w:divsChild>
        </w:div>
        <w:div w:id="1374499123">
          <w:marLeft w:val="0"/>
          <w:marRight w:val="0"/>
          <w:marTop w:val="0"/>
          <w:marBottom w:val="0"/>
          <w:divBdr>
            <w:top w:val="none" w:sz="0" w:space="0" w:color="auto"/>
            <w:left w:val="none" w:sz="0" w:space="0" w:color="auto"/>
            <w:bottom w:val="none" w:sz="0" w:space="0" w:color="auto"/>
            <w:right w:val="none" w:sz="0" w:space="0" w:color="auto"/>
          </w:divBdr>
          <w:divsChild>
            <w:div w:id="1214581776">
              <w:marLeft w:val="0"/>
              <w:marRight w:val="0"/>
              <w:marTop w:val="0"/>
              <w:marBottom w:val="0"/>
              <w:divBdr>
                <w:top w:val="none" w:sz="0" w:space="0" w:color="auto"/>
                <w:left w:val="none" w:sz="0" w:space="0" w:color="auto"/>
                <w:bottom w:val="none" w:sz="0" w:space="0" w:color="auto"/>
                <w:right w:val="none" w:sz="0" w:space="0" w:color="auto"/>
              </w:divBdr>
              <w:divsChild>
                <w:div w:id="1590236113">
                  <w:marLeft w:val="0"/>
                  <w:marRight w:val="0"/>
                  <w:marTop w:val="0"/>
                  <w:marBottom w:val="0"/>
                  <w:divBdr>
                    <w:top w:val="none" w:sz="0" w:space="0" w:color="auto"/>
                    <w:left w:val="none" w:sz="0" w:space="0" w:color="auto"/>
                    <w:bottom w:val="none" w:sz="0" w:space="0" w:color="auto"/>
                    <w:right w:val="none" w:sz="0" w:space="0" w:color="auto"/>
                  </w:divBdr>
                  <w:divsChild>
                    <w:div w:id="1601834161">
                      <w:marLeft w:val="0"/>
                      <w:marRight w:val="0"/>
                      <w:marTop w:val="0"/>
                      <w:marBottom w:val="0"/>
                      <w:divBdr>
                        <w:top w:val="none" w:sz="0" w:space="0" w:color="auto"/>
                        <w:left w:val="none" w:sz="0" w:space="0" w:color="auto"/>
                        <w:bottom w:val="none" w:sz="0" w:space="0" w:color="auto"/>
                        <w:right w:val="none" w:sz="0" w:space="0" w:color="auto"/>
                      </w:divBdr>
                      <w:divsChild>
                        <w:div w:id="4690538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1176321">
      <w:bodyDiv w:val="1"/>
      <w:marLeft w:val="0"/>
      <w:marRight w:val="0"/>
      <w:marTop w:val="0"/>
      <w:marBottom w:val="0"/>
      <w:divBdr>
        <w:top w:val="none" w:sz="0" w:space="0" w:color="auto"/>
        <w:left w:val="none" w:sz="0" w:space="0" w:color="auto"/>
        <w:bottom w:val="none" w:sz="0" w:space="0" w:color="auto"/>
        <w:right w:val="none" w:sz="0" w:space="0" w:color="auto"/>
      </w:divBdr>
    </w:div>
    <w:div w:id="46148978">
      <w:bodyDiv w:val="1"/>
      <w:marLeft w:val="0"/>
      <w:marRight w:val="0"/>
      <w:marTop w:val="0"/>
      <w:marBottom w:val="0"/>
      <w:divBdr>
        <w:top w:val="none" w:sz="0" w:space="0" w:color="auto"/>
        <w:left w:val="none" w:sz="0" w:space="0" w:color="auto"/>
        <w:bottom w:val="none" w:sz="0" w:space="0" w:color="auto"/>
        <w:right w:val="none" w:sz="0" w:space="0" w:color="auto"/>
      </w:divBdr>
      <w:divsChild>
        <w:div w:id="1763643113">
          <w:marLeft w:val="0"/>
          <w:marRight w:val="0"/>
          <w:marTop w:val="0"/>
          <w:marBottom w:val="120"/>
          <w:divBdr>
            <w:top w:val="none" w:sz="0" w:space="0" w:color="auto"/>
            <w:left w:val="none" w:sz="0" w:space="0" w:color="auto"/>
            <w:bottom w:val="none" w:sz="0" w:space="0" w:color="auto"/>
            <w:right w:val="none" w:sz="0" w:space="0" w:color="auto"/>
          </w:divBdr>
        </w:div>
      </w:divsChild>
    </w:div>
    <w:div w:id="51930555">
      <w:bodyDiv w:val="1"/>
      <w:marLeft w:val="0"/>
      <w:marRight w:val="0"/>
      <w:marTop w:val="0"/>
      <w:marBottom w:val="0"/>
      <w:divBdr>
        <w:top w:val="none" w:sz="0" w:space="0" w:color="auto"/>
        <w:left w:val="none" w:sz="0" w:space="0" w:color="auto"/>
        <w:bottom w:val="none" w:sz="0" w:space="0" w:color="auto"/>
        <w:right w:val="none" w:sz="0" w:space="0" w:color="auto"/>
      </w:divBdr>
      <w:divsChild>
        <w:div w:id="1320306417">
          <w:marLeft w:val="0"/>
          <w:marRight w:val="0"/>
          <w:marTop w:val="0"/>
          <w:marBottom w:val="120"/>
          <w:divBdr>
            <w:top w:val="none" w:sz="0" w:space="0" w:color="auto"/>
            <w:left w:val="none" w:sz="0" w:space="0" w:color="auto"/>
            <w:bottom w:val="none" w:sz="0" w:space="0" w:color="auto"/>
            <w:right w:val="none" w:sz="0" w:space="0" w:color="auto"/>
          </w:divBdr>
        </w:div>
      </w:divsChild>
    </w:div>
    <w:div w:id="55707810">
      <w:bodyDiv w:val="1"/>
      <w:marLeft w:val="0"/>
      <w:marRight w:val="0"/>
      <w:marTop w:val="0"/>
      <w:marBottom w:val="0"/>
      <w:divBdr>
        <w:top w:val="none" w:sz="0" w:space="0" w:color="auto"/>
        <w:left w:val="none" w:sz="0" w:space="0" w:color="auto"/>
        <w:bottom w:val="none" w:sz="0" w:space="0" w:color="auto"/>
        <w:right w:val="none" w:sz="0" w:space="0" w:color="auto"/>
      </w:divBdr>
      <w:divsChild>
        <w:div w:id="2008050625">
          <w:marLeft w:val="0"/>
          <w:marRight w:val="0"/>
          <w:marTop w:val="0"/>
          <w:marBottom w:val="120"/>
          <w:divBdr>
            <w:top w:val="none" w:sz="0" w:space="0" w:color="auto"/>
            <w:left w:val="none" w:sz="0" w:space="0" w:color="auto"/>
            <w:bottom w:val="none" w:sz="0" w:space="0" w:color="auto"/>
            <w:right w:val="none" w:sz="0" w:space="0" w:color="auto"/>
          </w:divBdr>
        </w:div>
        <w:div w:id="413094661">
          <w:marLeft w:val="0"/>
          <w:marRight w:val="0"/>
          <w:marTop w:val="0"/>
          <w:marBottom w:val="120"/>
          <w:divBdr>
            <w:top w:val="none" w:sz="0" w:space="0" w:color="auto"/>
            <w:left w:val="none" w:sz="0" w:space="0" w:color="auto"/>
            <w:bottom w:val="none" w:sz="0" w:space="0" w:color="auto"/>
            <w:right w:val="none" w:sz="0" w:space="0" w:color="auto"/>
          </w:divBdr>
          <w:divsChild>
            <w:div w:id="291099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460889">
      <w:bodyDiv w:val="1"/>
      <w:marLeft w:val="0"/>
      <w:marRight w:val="0"/>
      <w:marTop w:val="0"/>
      <w:marBottom w:val="0"/>
      <w:divBdr>
        <w:top w:val="none" w:sz="0" w:space="0" w:color="auto"/>
        <w:left w:val="none" w:sz="0" w:space="0" w:color="auto"/>
        <w:bottom w:val="none" w:sz="0" w:space="0" w:color="auto"/>
        <w:right w:val="none" w:sz="0" w:space="0" w:color="auto"/>
      </w:divBdr>
    </w:div>
    <w:div w:id="72358033">
      <w:bodyDiv w:val="1"/>
      <w:marLeft w:val="0"/>
      <w:marRight w:val="0"/>
      <w:marTop w:val="0"/>
      <w:marBottom w:val="0"/>
      <w:divBdr>
        <w:top w:val="none" w:sz="0" w:space="0" w:color="auto"/>
        <w:left w:val="none" w:sz="0" w:space="0" w:color="auto"/>
        <w:bottom w:val="none" w:sz="0" w:space="0" w:color="auto"/>
        <w:right w:val="none" w:sz="0" w:space="0" w:color="auto"/>
      </w:divBdr>
    </w:div>
    <w:div w:id="74205801">
      <w:bodyDiv w:val="1"/>
      <w:marLeft w:val="0"/>
      <w:marRight w:val="0"/>
      <w:marTop w:val="0"/>
      <w:marBottom w:val="0"/>
      <w:divBdr>
        <w:top w:val="none" w:sz="0" w:space="0" w:color="auto"/>
        <w:left w:val="none" w:sz="0" w:space="0" w:color="auto"/>
        <w:bottom w:val="none" w:sz="0" w:space="0" w:color="auto"/>
        <w:right w:val="none" w:sz="0" w:space="0" w:color="auto"/>
      </w:divBdr>
      <w:divsChild>
        <w:div w:id="1006251261">
          <w:marLeft w:val="0"/>
          <w:marRight w:val="0"/>
          <w:marTop w:val="0"/>
          <w:marBottom w:val="120"/>
          <w:divBdr>
            <w:top w:val="none" w:sz="0" w:space="0" w:color="auto"/>
            <w:left w:val="none" w:sz="0" w:space="0" w:color="auto"/>
            <w:bottom w:val="none" w:sz="0" w:space="0" w:color="auto"/>
            <w:right w:val="none" w:sz="0" w:space="0" w:color="auto"/>
          </w:divBdr>
        </w:div>
      </w:divsChild>
    </w:div>
    <w:div w:id="79526009">
      <w:bodyDiv w:val="1"/>
      <w:marLeft w:val="0"/>
      <w:marRight w:val="0"/>
      <w:marTop w:val="0"/>
      <w:marBottom w:val="0"/>
      <w:divBdr>
        <w:top w:val="none" w:sz="0" w:space="0" w:color="auto"/>
        <w:left w:val="none" w:sz="0" w:space="0" w:color="auto"/>
        <w:bottom w:val="none" w:sz="0" w:space="0" w:color="auto"/>
        <w:right w:val="none" w:sz="0" w:space="0" w:color="auto"/>
      </w:divBdr>
    </w:div>
    <w:div w:id="91124322">
      <w:bodyDiv w:val="1"/>
      <w:marLeft w:val="0"/>
      <w:marRight w:val="0"/>
      <w:marTop w:val="0"/>
      <w:marBottom w:val="0"/>
      <w:divBdr>
        <w:top w:val="none" w:sz="0" w:space="0" w:color="auto"/>
        <w:left w:val="none" w:sz="0" w:space="0" w:color="auto"/>
        <w:bottom w:val="none" w:sz="0" w:space="0" w:color="auto"/>
        <w:right w:val="none" w:sz="0" w:space="0" w:color="auto"/>
      </w:divBdr>
    </w:div>
    <w:div w:id="96946925">
      <w:bodyDiv w:val="1"/>
      <w:marLeft w:val="0"/>
      <w:marRight w:val="0"/>
      <w:marTop w:val="0"/>
      <w:marBottom w:val="0"/>
      <w:divBdr>
        <w:top w:val="none" w:sz="0" w:space="0" w:color="auto"/>
        <w:left w:val="none" w:sz="0" w:space="0" w:color="auto"/>
        <w:bottom w:val="none" w:sz="0" w:space="0" w:color="auto"/>
        <w:right w:val="none" w:sz="0" w:space="0" w:color="auto"/>
      </w:divBdr>
    </w:div>
    <w:div w:id="103424356">
      <w:bodyDiv w:val="1"/>
      <w:marLeft w:val="0"/>
      <w:marRight w:val="0"/>
      <w:marTop w:val="0"/>
      <w:marBottom w:val="0"/>
      <w:divBdr>
        <w:top w:val="none" w:sz="0" w:space="0" w:color="auto"/>
        <w:left w:val="none" w:sz="0" w:space="0" w:color="auto"/>
        <w:bottom w:val="none" w:sz="0" w:space="0" w:color="auto"/>
        <w:right w:val="none" w:sz="0" w:space="0" w:color="auto"/>
      </w:divBdr>
      <w:divsChild>
        <w:div w:id="930507567">
          <w:marLeft w:val="0"/>
          <w:marRight w:val="0"/>
          <w:marTop w:val="0"/>
          <w:marBottom w:val="120"/>
          <w:divBdr>
            <w:top w:val="none" w:sz="0" w:space="0" w:color="auto"/>
            <w:left w:val="none" w:sz="0" w:space="0" w:color="auto"/>
            <w:bottom w:val="none" w:sz="0" w:space="0" w:color="auto"/>
            <w:right w:val="none" w:sz="0" w:space="0" w:color="auto"/>
          </w:divBdr>
        </w:div>
      </w:divsChild>
    </w:div>
    <w:div w:id="117143856">
      <w:bodyDiv w:val="1"/>
      <w:marLeft w:val="0"/>
      <w:marRight w:val="0"/>
      <w:marTop w:val="0"/>
      <w:marBottom w:val="0"/>
      <w:divBdr>
        <w:top w:val="none" w:sz="0" w:space="0" w:color="auto"/>
        <w:left w:val="none" w:sz="0" w:space="0" w:color="auto"/>
        <w:bottom w:val="none" w:sz="0" w:space="0" w:color="auto"/>
        <w:right w:val="none" w:sz="0" w:space="0" w:color="auto"/>
      </w:divBdr>
      <w:divsChild>
        <w:div w:id="1681737810">
          <w:marLeft w:val="0"/>
          <w:marRight w:val="0"/>
          <w:marTop w:val="0"/>
          <w:marBottom w:val="120"/>
          <w:divBdr>
            <w:top w:val="none" w:sz="0" w:space="0" w:color="auto"/>
            <w:left w:val="none" w:sz="0" w:space="0" w:color="auto"/>
            <w:bottom w:val="none" w:sz="0" w:space="0" w:color="auto"/>
            <w:right w:val="none" w:sz="0" w:space="0" w:color="auto"/>
          </w:divBdr>
        </w:div>
      </w:divsChild>
    </w:div>
    <w:div w:id="119157621">
      <w:bodyDiv w:val="1"/>
      <w:marLeft w:val="0"/>
      <w:marRight w:val="0"/>
      <w:marTop w:val="0"/>
      <w:marBottom w:val="0"/>
      <w:divBdr>
        <w:top w:val="none" w:sz="0" w:space="0" w:color="auto"/>
        <w:left w:val="none" w:sz="0" w:space="0" w:color="auto"/>
        <w:bottom w:val="none" w:sz="0" w:space="0" w:color="auto"/>
        <w:right w:val="none" w:sz="0" w:space="0" w:color="auto"/>
      </w:divBdr>
    </w:div>
    <w:div w:id="123929859">
      <w:bodyDiv w:val="1"/>
      <w:marLeft w:val="0"/>
      <w:marRight w:val="0"/>
      <w:marTop w:val="0"/>
      <w:marBottom w:val="0"/>
      <w:divBdr>
        <w:top w:val="none" w:sz="0" w:space="0" w:color="auto"/>
        <w:left w:val="none" w:sz="0" w:space="0" w:color="auto"/>
        <w:bottom w:val="none" w:sz="0" w:space="0" w:color="auto"/>
        <w:right w:val="none" w:sz="0" w:space="0" w:color="auto"/>
      </w:divBdr>
      <w:divsChild>
        <w:div w:id="1495947157">
          <w:marLeft w:val="0"/>
          <w:marRight w:val="0"/>
          <w:marTop w:val="0"/>
          <w:marBottom w:val="120"/>
          <w:divBdr>
            <w:top w:val="none" w:sz="0" w:space="0" w:color="auto"/>
            <w:left w:val="none" w:sz="0" w:space="0" w:color="auto"/>
            <w:bottom w:val="none" w:sz="0" w:space="0" w:color="auto"/>
            <w:right w:val="none" w:sz="0" w:space="0" w:color="auto"/>
          </w:divBdr>
        </w:div>
      </w:divsChild>
    </w:div>
    <w:div w:id="124348958">
      <w:bodyDiv w:val="1"/>
      <w:marLeft w:val="0"/>
      <w:marRight w:val="0"/>
      <w:marTop w:val="0"/>
      <w:marBottom w:val="0"/>
      <w:divBdr>
        <w:top w:val="none" w:sz="0" w:space="0" w:color="auto"/>
        <w:left w:val="none" w:sz="0" w:space="0" w:color="auto"/>
        <w:bottom w:val="none" w:sz="0" w:space="0" w:color="auto"/>
        <w:right w:val="none" w:sz="0" w:space="0" w:color="auto"/>
      </w:divBdr>
    </w:div>
    <w:div w:id="125975273">
      <w:bodyDiv w:val="1"/>
      <w:marLeft w:val="0"/>
      <w:marRight w:val="0"/>
      <w:marTop w:val="0"/>
      <w:marBottom w:val="0"/>
      <w:divBdr>
        <w:top w:val="none" w:sz="0" w:space="0" w:color="auto"/>
        <w:left w:val="none" w:sz="0" w:space="0" w:color="auto"/>
        <w:bottom w:val="none" w:sz="0" w:space="0" w:color="auto"/>
        <w:right w:val="none" w:sz="0" w:space="0" w:color="auto"/>
      </w:divBdr>
    </w:div>
    <w:div w:id="132255909">
      <w:bodyDiv w:val="1"/>
      <w:marLeft w:val="0"/>
      <w:marRight w:val="0"/>
      <w:marTop w:val="0"/>
      <w:marBottom w:val="0"/>
      <w:divBdr>
        <w:top w:val="none" w:sz="0" w:space="0" w:color="auto"/>
        <w:left w:val="none" w:sz="0" w:space="0" w:color="auto"/>
        <w:bottom w:val="none" w:sz="0" w:space="0" w:color="auto"/>
        <w:right w:val="none" w:sz="0" w:space="0" w:color="auto"/>
      </w:divBdr>
      <w:divsChild>
        <w:div w:id="1141267004">
          <w:marLeft w:val="0"/>
          <w:marRight w:val="0"/>
          <w:marTop w:val="0"/>
          <w:marBottom w:val="0"/>
          <w:divBdr>
            <w:top w:val="none" w:sz="0" w:space="0" w:color="auto"/>
            <w:left w:val="none" w:sz="0" w:space="0" w:color="auto"/>
            <w:bottom w:val="none" w:sz="0" w:space="0" w:color="auto"/>
            <w:right w:val="none" w:sz="0" w:space="0" w:color="auto"/>
          </w:divBdr>
          <w:divsChild>
            <w:div w:id="194662584">
              <w:marLeft w:val="0"/>
              <w:marRight w:val="0"/>
              <w:marTop w:val="0"/>
              <w:marBottom w:val="0"/>
              <w:divBdr>
                <w:top w:val="none" w:sz="0" w:space="0" w:color="auto"/>
                <w:left w:val="none" w:sz="0" w:space="0" w:color="auto"/>
                <w:bottom w:val="none" w:sz="0" w:space="0" w:color="auto"/>
                <w:right w:val="none" w:sz="0" w:space="0" w:color="auto"/>
              </w:divBdr>
            </w:div>
          </w:divsChild>
        </w:div>
        <w:div w:id="281310370">
          <w:marLeft w:val="0"/>
          <w:marRight w:val="0"/>
          <w:marTop w:val="0"/>
          <w:marBottom w:val="0"/>
          <w:divBdr>
            <w:top w:val="none" w:sz="0" w:space="0" w:color="auto"/>
            <w:left w:val="none" w:sz="0" w:space="0" w:color="auto"/>
            <w:bottom w:val="none" w:sz="0" w:space="0" w:color="auto"/>
            <w:right w:val="none" w:sz="0" w:space="0" w:color="auto"/>
          </w:divBdr>
          <w:divsChild>
            <w:div w:id="597296634">
              <w:marLeft w:val="0"/>
              <w:marRight w:val="0"/>
              <w:marTop w:val="0"/>
              <w:marBottom w:val="0"/>
              <w:divBdr>
                <w:top w:val="none" w:sz="0" w:space="0" w:color="auto"/>
                <w:left w:val="none" w:sz="0" w:space="0" w:color="auto"/>
                <w:bottom w:val="none" w:sz="0" w:space="0" w:color="auto"/>
                <w:right w:val="none" w:sz="0" w:space="0" w:color="auto"/>
              </w:divBdr>
              <w:divsChild>
                <w:div w:id="2090885271">
                  <w:marLeft w:val="0"/>
                  <w:marRight w:val="0"/>
                  <w:marTop w:val="0"/>
                  <w:marBottom w:val="0"/>
                  <w:divBdr>
                    <w:top w:val="none" w:sz="0" w:space="0" w:color="auto"/>
                    <w:left w:val="none" w:sz="0" w:space="0" w:color="auto"/>
                    <w:bottom w:val="none" w:sz="0" w:space="0" w:color="auto"/>
                    <w:right w:val="none" w:sz="0" w:space="0" w:color="auto"/>
                  </w:divBdr>
                  <w:divsChild>
                    <w:div w:id="473641100">
                      <w:marLeft w:val="0"/>
                      <w:marRight w:val="0"/>
                      <w:marTop w:val="0"/>
                      <w:marBottom w:val="0"/>
                      <w:divBdr>
                        <w:top w:val="none" w:sz="0" w:space="0" w:color="auto"/>
                        <w:left w:val="none" w:sz="0" w:space="0" w:color="auto"/>
                        <w:bottom w:val="none" w:sz="0" w:space="0" w:color="auto"/>
                        <w:right w:val="none" w:sz="0" w:space="0" w:color="auto"/>
                      </w:divBdr>
                      <w:divsChild>
                        <w:div w:id="2130854277">
                          <w:marLeft w:val="0"/>
                          <w:marRight w:val="0"/>
                          <w:marTop w:val="0"/>
                          <w:marBottom w:val="0"/>
                          <w:divBdr>
                            <w:top w:val="none" w:sz="0" w:space="0" w:color="auto"/>
                            <w:left w:val="none" w:sz="0" w:space="0" w:color="auto"/>
                            <w:bottom w:val="none" w:sz="0" w:space="0" w:color="auto"/>
                            <w:right w:val="none" w:sz="0" w:space="0" w:color="auto"/>
                          </w:divBdr>
                          <w:divsChild>
                            <w:div w:id="167066868">
                              <w:marLeft w:val="0"/>
                              <w:marRight w:val="0"/>
                              <w:marTop w:val="0"/>
                              <w:marBottom w:val="0"/>
                              <w:divBdr>
                                <w:top w:val="none" w:sz="0" w:space="0" w:color="auto"/>
                                <w:left w:val="none" w:sz="0" w:space="0" w:color="auto"/>
                                <w:bottom w:val="none" w:sz="0" w:space="0" w:color="auto"/>
                                <w:right w:val="none" w:sz="0" w:space="0" w:color="auto"/>
                              </w:divBdr>
                              <w:divsChild>
                                <w:div w:id="1321693125">
                                  <w:marLeft w:val="0"/>
                                  <w:marRight w:val="0"/>
                                  <w:marTop w:val="0"/>
                                  <w:marBottom w:val="0"/>
                                  <w:divBdr>
                                    <w:top w:val="none" w:sz="0" w:space="0" w:color="auto"/>
                                    <w:left w:val="none" w:sz="0" w:space="0" w:color="auto"/>
                                    <w:bottom w:val="none" w:sz="0" w:space="0" w:color="auto"/>
                                    <w:right w:val="none" w:sz="0" w:space="0" w:color="auto"/>
                                  </w:divBdr>
                                  <w:divsChild>
                                    <w:div w:id="255404227">
                                      <w:marLeft w:val="0"/>
                                      <w:marRight w:val="0"/>
                                      <w:marTop w:val="0"/>
                                      <w:marBottom w:val="0"/>
                                      <w:divBdr>
                                        <w:top w:val="none" w:sz="0" w:space="0" w:color="auto"/>
                                        <w:left w:val="none" w:sz="0" w:space="0" w:color="auto"/>
                                        <w:bottom w:val="none" w:sz="0" w:space="0" w:color="auto"/>
                                        <w:right w:val="none" w:sz="0" w:space="0" w:color="auto"/>
                                      </w:divBdr>
                                    </w:div>
                                    <w:div w:id="10943230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5267109">
      <w:bodyDiv w:val="1"/>
      <w:marLeft w:val="0"/>
      <w:marRight w:val="0"/>
      <w:marTop w:val="0"/>
      <w:marBottom w:val="0"/>
      <w:divBdr>
        <w:top w:val="none" w:sz="0" w:space="0" w:color="auto"/>
        <w:left w:val="none" w:sz="0" w:space="0" w:color="auto"/>
        <w:bottom w:val="none" w:sz="0" w:space="0" w:color="auto"/>
        <w:right w:val="none" w:sz="0" w:space="0" w:color="auto"/>
      </w:divBdr>
    </w:div>
    <w:div w:id="137455237">
      <w:bodyDiv w:val="1"/>
      <w:marLeft w:val="0"/>
      <w:marRight w:val="0"/>
      <w:marTop w:val="0"/>
      <w:marBottom w:val="0"/>
      <w:divBdr>
        <w:top w:val="none" w:sz="0" w:space="0" w:color="auto"/>
        <w:left w:val="none" w:sz="0" w:space="0" w:color="auto"/>
        <w:bottom w:val="none" w:sz="0" w:space="0" w:color="auto"/>
        <w:right w:val="none" w:sz="0" w:space="0" w:color="auto"/>
      </w:divBdr>
    </w:div>
    <w:div w:id="162362807">
      <w:bodyDiv w:val="1"/>
      <w:marLeft w:val="0"/>
      <w:marRight w:val="0"/>
      <w:marTop w:val="0"/>
      <w:marBottom w:val="0"/>
      <w:divBdr>
        <w:top w:val="none" w:sz="0" w:space="0" w:color="auto"/>
        <w:left w:val="none" w:sz="0" w:space="0" w:color="auto"/>
        <w:bottom w:val="none" w:sz="0" w:space="0" w:color="auto"/>
        <w:right w:val="none" w:sz="0" w:space="0" w:color="auto"/>
      </w:divBdr>
    </w:div>
    <w:div w:id="168065767">
      <w:bodyDiv w:val="1"/>
      <w:marLeft w:val="0"/>
      <w:marRight w:val="0"/>
      <w:marTop w:val="0"/>
      <w:marBottom w:val="0"/>
      <w:divBdr>
        <w:top w:val="none" w:sz="0" w:space="0" w:color="auto"/>
        <w:left w:val="none" w:sz="0" w:space="0" w:color="auto"/>
        <w:bottom w:val="none" w:sz="0" w:space="0" w:color="auto"/>
        <w:right w:val="none" w:sz="0" w:space="0" w:color="auto"/>
      </w:divBdr>
      <w:divsChild>
        <w:div w:id="1604801853">
          <w:marLeft w:val="0"/>
          <w:marRight w:val="0"/>
          <w:marTop w:val="0"/>
          <w:marBottom w:val="0"/>
          <w:divBdr>
            <w:top w:val="none" w:sz="0" w:space="0" w:color="auto"/>
            <w:left w:val="none" w:sz="0" w:space="0" w:color="auto"/>
            <w:bottom w:val="none" w:sz="0" w:space="0" w:color="auto"/>
            <w:right w:val="none" w:sz="0" w:space="0" w:color="auto"/>
          </w:divBdr>
          <w:divsChild>
            <w:div w:id="1221214769">
              <w:marLeft w:val="0"/>
              <w:marRight w:val="0"/>
              <w:marTop w:val="0"/>
              <w:marBottom w:val="0"/>
              <w:divBdr>
                <w:top w:val="none" w:sz="0" w:space="0" w:color="auto"/>
                <w:left w:val="none" w:sz="0" w:space="0" w:color="auto"/>
                <w:bottom w:val="none" w:sz="0" w:space="0" w:color="auto"/>
                <w:right w:val="none" w:sz="0" w:space="0" w:color="auto"/>
              </w:divBdr>
            </w:div>
          </w:divsChild>
        </w:div>
        <w:div w:id="1259602591">
          <w:marLeft w:val="0"/>
          <w:marRight w:val="0"/>
          <w:marTop w:val="0"/>
          <w:marBottom w:val="0"/>
          <w:divBdr>
            <w:top w:val="none" w:sz="0" w:space="0" w:color="auto"/>
            <w:left w:val="none" w:sz="0" w:space="0" w:color="auto"/>
            <w:bottom w:val="none" w:sz="0" w:space="0" w:color="auto"/>
            <w:right w:val="none" w:sz="0" w:space="0" w:color="auto"/>
          </w:divBdr>
          <w:divsChild>
            <w:div w:id="1382947748">
              <w:marLeft w:val="0"/>
              <w:marRight w:val="0"/>
              <w:marTop w:val="0"/>
              <w:marBottom w:val="0"/>
              <w:divBdr>
                <w:top w:val="none" w:sz="0" w:space="0" w:color="auto"/>
                <w:left w:val="none" w:sz="0" w:space="0" w:color="auto"/>
                <w:bottom w:val="none" w:sz="0" w:space="0" w:color="auto"/>
                <w:right w:val="none" w:sz="0" w:space="0" w:color="auto"/>
              </w:divBdr>
              <w:divsChild>
                <w:div w:id="1367414154">
                  <w:marLeft w:val="0"/>
                  <w:marRight w:val="0"/>
                  <w:marTop w:val="0"/>
                  <w:marBottom w:val="0"/>
                  <w:divBdr>
                    <w:top w:val="none" w:sz="0" w:space="0" w:color="auto"/>
                    <w:left w:val="none" w:sz="0" w:space="0" w:color="auto"/>
                    <w:bottom w:val="none" w:sz="0" w:space="0" w:color="auto"/>
                    <w:right w:val="none" w:sz="0" w:space="0" w:color="auto"/>
                  </w:divBdr>
                  <w:divsChild>
                    <w:div w:id="1345016736">
                      <w:marLeft w:val="0"/>
                      <w:marRight w:val="0"/>
                      <w:marTop w:val="0"/>
                      <w:marBottom w:val="0"/>
                      <w:divBdr>
                        <w:top w:val="none" w:sz="0" w:space="0" w:color="auto"/>
                        <w:left w:val="none" w:sz="0" w:space="0" w:color="auto"/>
                        <w:bottom w:val="none" w:sz="0" w:space="0" w:color="auto"/>
                        <w:right w:val="none" w:sz="0" w:space="0" w:color="auto"/>
                      </w:divBdr>
                      <w:divsChild>
                        <w:div w:id="846750539">
                          <w:marLeft w:val="0"/>
                          <w:marRight w:val="0"/>
                          <w:marTop w:val="0"/>
                          <w:marBottom w:val="0"/>
                          <w:divBdr>
                            <w:top w:val="none" w:sz="0" w:space="0" w:color="auto"/>
                            <w:left w:val="none" w:sz="0" w:space="0" w:color="auto"/>
                            <w:bottom w:val="none" w:sz="0" w:space="0" w:color="auto"/>
                            <w:right w:val="none" w:sz="0" w:space="0" w:color="auto"/>
                          </w:divBdr>
                          <w:divsChild>
                            <w:div w:id="376314963">
                              <w:marLeft w:val="0"/>
                              <w:marRight w:val="0"/>
                              <w:marTop w:val="0"/>
                              <w:marBottom w:val="0"/>
                              <w:divBdr>
                                <w:top w:val="none" w:sz="0" w:space="0" w:color="auto"/>
                                <w:left w:val="none" w:sz="0" w:space="0" w:color="auto"/>
                                <w:bottom w:val="none" w:sz="0" w:space="0" w:color="auto"/>
                                <w:right w:val="none" w:sz="0" w:space="0" w:color="auto"/>
                              </w:divBdr>
                              <w:divsChild>
                                <w:div w:id="32310259">
                                  <w:marLeft w:val="0"/>
                                  <w:marRight w:val="0"/>
                                  <w:marTop w:val="0"/>
                                  <w:marBottom w:val="0"/>
                                  <w:divBdr>
                                    <w:top w:val="none" w:sz="0" w:space="0" w:color="auto"/>
                                    <w:left w:val="none" w:sz="0" w:space="0" w:color="auto"/>
                                    <w:bottom w:val="none" w:sz="0" w:space="0" w:color="auto"/>
                                    <w:right w:val="none" w:sz="0" w:space="0" w:color="auto"/>
                                  </w:divBdr>
                                  <w:divsChild>
                                    <w:div w:id="850804059">
                                      <w:marLeft w:val="0"/>
                                      <w:marRight w:val="0"/>
                                      <w:marTop w:val="0"/>
                                      <w:marBottom w:val="0"/>
                                      <w:divBdr>
                                        <w:top w:val="none" w:sz="0" w:space="0" w:color="auto"/>
                                        <w:left w:val="none" w:sz="0" w:space="0" w:color="auto"/>
                                        <w:bottom w:val="none" w:sz="0" w:space="0" w:color="auto"/>
                                        <w:right w:val="none" w:sz="0" w:space="0" w:color="auto"/>
                                      </w:divBdr>
                                    </w:div>
                                    <w:div w:id="11351745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3398532">
      <w:bodyDiv w:val="1"/>
      <w:marLeft w:val="0"/>
      <w:marRight w:val="0"/>
      <w:marTop w:val="0"/>
      <w:marBottom w:val="0"/>
      <w:divBdr>
        <w:top w:val="none" w:sz="0" w:space="0" w:color="auto"/>
        <w:left w:val="none" w:sz="0" w:space="0" w:color="auto"/>
        <w:bottom w:val="none" w:sz="0" w:space="0" w:color="auto"/>
        <w:right w:val="none" w:sz="0" w:space="0" w:color="auto"/>
      </w:divBdr>
      <w:divsChild>
        <w:div w:id="393625421">
          <w:marLeft w:val="0"/>
          <w:marRight w:val="0"/>
          <w:marTop w:val="0"/>
          <w:marBottom w:val="120"/>
          <w:divBdr>
            <w:top w:val="none" w:sz="0" w:space="0" w:color="auto"/>
            <w:left w:val="none" w:sz="0" w:space="0" w:color="auto"/>
            <w:bottom w:val="none" w:sz="0" w:space="0" w:color="auto"/>
            <w:right w:val="none" w:sz="0" w:space="0" w:color="auto"/>
          </w:divBdr>
        </w:div>
      </w:divsChild>
    </w:div>
    <w:div w:id="185758536">
      <w:bodyDiv w:val="1"/>
      <w:marLeft w:val="0"/>
      <w:marRight w:val="0"/>
      <w:marTop w:val="0"/>
      <w:marBottom w:val="0"/>
      <w:divBdr>
        <w:top w:val="none" w:sz="0" w:space="0" w:color="auto"/>
        <w:left w:val="none" w:sz="0" w:space="0" w:color="auto"/>
        <w:bottom w:val="none" w:sz="0" w:space="0" w:color="auto"/>
        <w:right w:val="none" w:sz="0" w:space="0" w:color="auto"/>
      </w:divBdr>
    </w:div>
    <w:div w:id="186258269">
      <w:bodyDiv w:val="1"/>
      <w:marLeft w:val="0"/>
      <w:marRight w:val="0"/>
      <w:marTop w:val="0"/>
      <w:marBottom w:val="0"/>
      <w:divBdr>
        <w:top w:val="none" w:sz="0" w:space="0" w:color="auto"/>
        <w:left w:val="none" w:sz="0" w:space="0" w:color="auto"/>
        <w:bottom w:val="none" w:sz="0" w:space="0" w:color="auto"/>
        <w:right w:val="none" w:sz="0" w:space="0" w:color="auto"/>
      </w:divBdr>
    </w:div>
    <w:div w:id="205610251">
      <w:bodyDiv w:val="1"/>
      <w:marLeft w:val="0"/>
      <w:marRight w:val="0"/>
      <w:marTop w:val="0"/>
      <w:marBottom w:val="0"/>
      <w:divBdr>
        <w:top w:val="none" w:sz="0" w:space="0" w:color="auto"/>
        <w:left w:val="none" w:sz="0" w:space="0" w:color="auto"/>
        <w:bottom w:val="none" w:sz="0" w:space="0" w:color="auto"/>
        <w:right w:val="none" w:sz="0" w:space="0" w:color="auto"/>
      </w:divBdr>
    </w:div>
    <w:div w:id="208345768">
      <w:bodyDiv w:val="1"/>
      <w:marLeft w:val="0"/>
      <w:marRight w:val="0"/>
      <w:marTop w:val="0"/>
      <w:marBottom w:val="0"/>
      <w:divBdr>
        <w:top w:val="none" w:sz="0" w:space="0" w:color="auto"/>
        <w:left w:val="none" w:sz="0" w:space="0" w:color="auto"/>
        <w:bottom w:val="none" w:sz="0" w:space="0" w:color="auto"/>
        <w:right w:val="none" w:sz="0" w:space="0" w:color="auto"/>
      </w:divBdr>
    </w:div>
    <w:div w:id="210069931">
      <w:bodyDiv w:val="1"/>
      <w:marLeft w:val="0"/>
      <w:marRight w:val="0"/>
      <w:marTop w:val="0"/>
      <w:marBottom w:val="0"/>
      <w:divBdr>
        <w:top w:val="none" w:sz="0" w:space="0" w:color="auto"/>
        <w:left w:val="none" w:sz="0" w:space="0" w:color="auto"/>
        <w:bottom w:val="none" w:sz="0" w:space="0" w:color="auto"/>
        <w:right w:val="none" w:sz="0" w:space="0" w:color="auto"/>
      </w:divBdr>
    </w:div>
    <w:div w:id="215825804">
      <w:bodyDiv w:val="1"/>
      <w:marLeft w:val="0"/>
      <w:marRight w:val="0"/>
      <w:marTop w:val="0"/>
      <w:marBottom w:val="0"/>
      <w:divBdr>
        <w:top w:val="none" w:sz="0" w:space="0" w:color="auto"/>
        <w:left w:val="none" w:sz="0" w:space="0" w:color="auto"/>
        <w:bottom w:val="none" w:sz="0" w:space="0" w:color="auto"/>
        <w:right w:val="none" w:sz="0" w:space="0" w:color="auto"/>
      </w:divBdr>
    </w:div>
    <w:div w:id="227352250">
      <w:bodyDiv w:val="1"/>
      <w:marLeft w:val="0"/>
      <w:marRight w:val="0"/>
      <w:marTop w:val="0"/>
      <w:marBottom w:val="0"/>
      <w:divBdr>
        <w:top w:val="none" w:sz="0" w:space="0" w:color="auto"/>
        <w:left w:val="none" w:sz="0" w:space="0" w:color="auto"/>
        <w:bottom w:val="none" w:sz="0" w:space="0" w:color="auto"/>
        <w:right w:val="none" w:sz="0" w:space="0" w:color="auto"/>
      </w:divBdr>
    </w:div>
    <w:div w:id="232129233">
      <w:bodyDiv w:val="1"/>
      <w:marLeft w:val="0"/>
      <w:marRight w:val="0"/>
      <w:marTop w:val="0"/>
      <w:marBottom w:val="0"/>
      <w:divBdr>
        <w:top w:val="none" w:sz="0" w:space="0" w:color="auto"/>
        <w:left w:val="none" w:sz="0" w:space="0" w:color="auto"/>
        <w:bottom w:val="none" w:sz="0" w:space="0" w:color="auto"/>
        <w:right w:val="none" w:sz="0" w:space="0" w:color="auto"/>
      </w:divBdr>
      <w:divsChild>
        <w:div w:id="939068834">
          <w:marLeft w:val="0"/>
          <w:marRight w:val="0"/>
          <w:marTop w:val="0"/>
          <w:marBottom w:val="120"/>
          <w:divBdr>
            <w:top w:val="none" w:sz="0" w:space="0" w:color="auto"/>
            <w:left w:val="none" w:sz="0" w:space="0" w:color="auto"/>
            <w:bottom w:val="none" w:sz="0" w:space="0" w:color="auto"/>
            <w:right w:val="none" w:sz="0" w:space="0" w:color="auto"/>
          </w:divBdr>
        </w:div>
      </w:divsChild>
    </w:div>
    <w:div w:id="243490302">
      <w:bodyDiv w:val="1"/>
      <w:marLeft w:val="0"/>
      <w:marRight w:val="0"/>
      <w:marTop w:val="0"/>
      <w:marBottom w:val="0"/>
      <w:divBdr>
        <w:top w:val="none" w:sz="0" w:space="0" w:color="auto"/>
        <w:left w:val="none" w:sz="0" w:space="0" w:color="auto"/>
        <w:bottom w:val="none" w:sz="0" w:space="0" w:color="auto"/>
        <w:right w:val="none" w:sz="0" w:space="0" w:color="auto"/>
      </w:divBdr>
    </w:div>
    <w:div w:id="243608776">
      <w:bodyDiv w:val="1"/>
      <w:marLeft w:val="0"/>
      <w:marRight w:val="0"/>
      <w:marTop w:val="0"/>
      <w:marBottom w:val="0"/>
      <w:divBdr>
        <w:top w:val="none" w:sz="0" w:space="0" w:color="auto"/>
        <w:left w:val="none" w:sz="0" w:space="0" w:color="auto"/>
        <w:bottom w:val="none" w:sz="0" w:space="0" w:color="auto"/>
        <w:right w:val="none" w:sz="0" w:space="0" w:color="auto"/>
      </w:divBdr>
    </w:div>
    <w:div w:id="247081877">
      <w:bodyDiv w:val="1"/>
      <w:marLeft w:val="0"/>
      <w:marRight w:val="0"/>
      <w:marTop w:val="0"/>
      <w:marBottom w:val="0"/>
      <w:divBdr>
        <w:top w:val="none" w:sz="0" w:space="0" w:color="auto"/>
        <w:left w:val="none" w:sz="0" w:space="0" w:color="auto"/>
        <w:bottom w:val="none" w:sz="0" w:space="0" w:color="auto"/>
        <w:right w:val="none" w:sz="0" w:space="0" w:color="auto"/>
      </w:divBdr>
    </w:div>
    <w:div w:id="272514816">
      <w:bodyDiv w:val="1"/>
      <w:marLeft w:val="0"/>
      <w:marRight w:val="0"/>
      <w:marTop w:val="0"/>
      <w:marBottom w:val="0"/>
      <w:divBdr>
        <w:top w:val="none" w:sz="0" w:space="0" w:color="auto"/>
        <w:left w:val="none" w:sz="0" w:space="0" w:color="auto"/>
        <w:bottom w:val="none" w:sz="0" w:space="0" w:color="auto"/>
        <w:right w:val="none" w:sz="0" w:space="0" w:color="auto"/>
      </w:divBdr>
    </w:div>
    <w:div w:id="280769803">
      <w:bodyDiv w:val="1"/>
      <w:marLeft w:val="0"/>
      <w:marRight w:val="0"/>
      <w:marTop w:val="0"/>
      <w:marBottom w:val="0"/>
      <w:divBdr>
        <w:top w:val="none" w:sz="0" w:space="0" w:color="auto"/>
        <w:left w:val="none" w:sz="0" w:space="0" w:color="auto"/>
        <w:bottom w:val="none" w:sz="0" w:space="0" w:color="auto"/>
        <w:right w:val="none" w:sz="0" w:space="0" w:color="auto"/>
      </w:divBdr>
    </w:div>
    <w:div w:id="285477276">
      <w:bodyDiv w:val="1"/>
      <w:marLeft w:val="0"/>
      <w:marRight w:val="0"/>
      <w:marTop w:val="0"/>
      <w:marBottom w:val="0"/>
      <w:divBdr>
        <w:top w:val="none" w:sz="0" w:space="0" w:color="auto"/>
        <w:left w:val="none" w:sz="0" w:space="0" w:color="auto"/>
        <w:bottom w:val="none" w:sz="0" w:space="0" w:color="auto"/>
        <w:right w:val="none" w:sz="0" w:space="0" w:color="auto"/>
      </w:divBdr>
      <w:divsChild>
        <w:div w:id="1128817551">
          <w:marLeft w:val="0"/>
          <w:marRight w:val="0"/>
          <w:marTop w:val="0"/>
          <w:marBottom w:val="120"/>
          <w:divBdr>
            <w:top w:val="none" w:sz="0" w:space="0" w:color="auto"/>
            <w:left w:val="none" w:sz="0" w:space="0" w:color="auto"/>
            <w:bottom w:val="none" w:sz="0" w:space="0" w:color="auto"/>
            <w:right w:val="none" w:sz="0" w:space="0" w:color="auto"/>
          </w:divBdr>
        </w:div>
      </w:divsChild>
    </w:div>
    <w:div w:id="297497052">
      <w:bodyDiv w:val="1"/>
      <w:marLeft w:val="0"/>
      <w:marRight w:val="0"/>
      <w:marTop w:val="0"/>
      <w:marBottom w:val="0"/>
      <w:divBdr>
        <w:top w:val="none" w:sz="0" w:space="0" w:color="auto"/>
        <w:left w:val="none" w:sz="0" w:space="0" w:color="auto"/>
        <w:bottom w:val="none" w:sz="0" w:space="0" w:color="auto"/>
        <w:right w:val="none" w:sz="0" w:space="0" w:color="auto"/>
      </w:divBdr>
      <w:divsChild>
        <w:div w:id="1506170102">
          <w:marLeft w:val="0"/>
          <w:marRight w:val="0"/>
          <w:marTop w:val="0"/>
          <w:marBottom w:val="120"/>
          <w:divBdr>
            <w:top w:val="none" w:sz="0" w:space="0" w:color="auto"/>
            <w:left w:val="none" w:sz="0" w:space="0" w:color="auto"/>
            <w:bottom w:val="none" w:sz="0" w:space="0" w:color="auto"/>
            <w:right w:val="none" w:sz="0" w:space="0" w:color="auto"/>
          </w:divBdr>
        </w:div>
      </w:divsChild>
    </w:div>
    <w:div w:id="299844482">
      <w:bodyDiv w:val="1"/>
      <w:marLeft w:val="0"/>
      <w:marRight w:val="0"/>
      <w:marTop w:val="0"/>
      <w:marBottom w:val="0"/>
      <w:divBdr>
        <w:top w:val="none" w:sz="0" w:space="0" w:color="auto"/>
        <w:left w:val="none" w:sz="0" w:space="0" w:color="auto"/>
        <w:bottom w:val="none" w:sz="0" w:space="0" w:color="auto"/>
        <w:right w:val="none" w:sz="0" w:space="0" w:color="auto"/>
      </w:divBdr>
      <w:divsChild>
        <w:div w:id="521473302">
          <w:marLeft w:val="0"/>
          <w:marRight w:val="0"/>
          <w:marTop w:val="0"/>
          <w:marBottom w:val="120"/>
          <w:divBdr>
            <w:top w:val="none" w:sz="0" w:space="0" w:color="auto"/>
            <w:left w:val="none" w:sz="0" w:space="0" w:color="auto"/>
            <w:bottom w:val="none" w:sz="0" w:space="0" w:color="auto"/>
            <w:right w:val="none" w:sz="0" w:space="0" w:color="auto"/>
          </w:divBdr>
        </w:div>
      </w:divsChild>
    </w:div>
    <w:div w:id="304091125">
      <w:bodyDiv w:val="1"/>
      <w:marLeft w:val="0"/>
      <w:marRight w:val="0"/>
      <w:marTop w:val="0"/>
      <w:marBottom w:val="0"/>
      <w:divBdr>
        <w:top w:val="none" w:sz="0" w:space="0" w:color="auto"/>
        <w:left w:val="none" w:sz="0" w:space="0" w:color="auto"/>
        <w:bottom w:val="none" w:sz="0" w:space="0" w:color="auto"/>
        <w:right w:val="none" w:sz="0" w:space="0" w:color="auto"/>
      </w:divBdr>
    </w:div>
    <w:div w:id="318387593">
      <w:bodyDiv w:val="1"/>
      <w:marLeft w:val="0"/>
      <w:marRight w:val="0"/>
      <w:marTop w:val="0"/>
      <w:marBottom w:val="0"/>
      <w:divBdr>
        <w:top w:val="none" w:sz="0" w:space="0" w:color="auto"/>
        <w:left w:val="none" w:sz="0" w:space="0" w:color="auto"/>
        <w:bottom w:val="none" w:sz="0" w:space="0" w:color="auto"/>
        <w:right w:val="none" w:sz="0" w:space="0" w:color="auto"/>
      </w:divBdr>
    </w:div>
    <w:div w:id="322240531">
      <w:bodyDiv w:val="1"/>
      <w:marLeft w:val="0"/>
      <w:marRight w:val="0"/>
      <w:marTop w:val="0"/>
      <w:marBottom w:val="0"/>
      <w:divBdr>
        <w:top w:val="none" w:sz="0" w:space="0" w:color="auto"/>
        <w:left w:val="none" w:sz="0" w:space="0" w:color="auto"/>
        <w:bottom w:val="none" w:sz="0" w:space="0" w:color="auto"/>
        <w:right w:val="none" w:sz="0" w:space="0" w:color="auto"/>
      </w:divBdr>
    </w:div>
    <w:div w:id="325715896">
      <w:bodyDiv w:val="1"/>
      <w:marLeft w:val="0"/>
      <w:marRight w:val="0"/>
      <w:marTop w:val="0"/>
      <w:marBottom w:val="0"/>
      <w:divBdr>
        <w:top w:val="none" w:sz="0" w:space="0" w:color="auto"/>
        <w:left w:val="none" w:sz="0" w:space="0" w:color="auto"/>
        <w:bottom w:val="none" w:sz="0" w:space="0" w:color="auto"/>
        <w:right w:val="none" w:sz="0" w:space="0" w:color="auto"/>
      </w:divBdr>
      <w:divsChild>
        <w:div w:id="2077627297">
          <w:marLeft w:val="0"/>
          <w:marRight w:val="0"/>
          <w:marTop w:val="0"/>
          <w:marBottom w:val="120"/>
          <w:divBdr>
            <w:top w:val="none" w:sz="0" w:space="0" w:color="auto"/>
            <w:left w:val="none" w:sz="0" w:space="0" w:color="auto"/>
            <w:bottom w:val="none" w:sz="0" w:space="0" w:color="auto"/>
            <w:right w:val="none" w:sz="0" w:space="0" w:color="auto"/>
          </w:divBdr>
        </w:div>
      </w:divsChild>
    </w:div>
    <w:div w:id="329257835">
      <w:bodyDiv w:val="1"/>
      <w:marLeft w:val="0"/>
      <w:marRight w:val="0"/>
      <w:marTop w:val="0"/>
      <w:marBottom w:val="0"/>
      <w:divBdr>
        <w:top w:val="none" w:sz="0" w:space="0" w:color="auto"/>
        <w:left w:val="none" w:sz="0" w:space="0" w:color="auto"/>
        <w:bottom w:val="none" w:sz="0" w:space="0" w:color="auto"/>
        <w:right w:val="none" w:sz="0" w:space="0" w:color="auto"/>
      </w:divBdr>
    </w:div>
    <w:div w:id="330184042">
      <w:bodyDiv w:val="1"/>
      <w:marLeft w:val="0"/>
      <w:marRight w:val="0"/>
      <w:marTop w:val="0"/>
      <w:marBottom w:val="0"/>
      <w:divBdr>
        <w:top w:val="none" w:sz="0" w:space="0" w:color="auto"/>
        <w:left w:val="none" w:sz="0" w:space="0" w:color="auto"/>
        <w:bottom w:val="none" w:sz="0" w:space="0" w:color="auto"/>
        <w:right w:val="none" w:sz="0" w:space="0" w:color="auto"/>
      </w:divBdr>
    </w:div>
    <w:div w:id="335159817">
      <w:bodyDiv w:val="1"/>
      <w:marLeft w:val="0"/>
      <w:marRight w:val="0"/>
      <w:marTop w:val="0"/>
      <w:marBottom w:val="0"/>
      <w:divBdr>
        <w:top w:val="none" w:sz="0" w:space="0" w:color="auto"/>
        <w:left w:val="none" w:sz="0" w:space="0" w:color="auto"/>
        <w:bottom w:val="none" w:sz="0" w:space="0" w:color="auto"/>
        <w:right w:val="none" w:sz="0" w:space="0" w:color="auto"/>
      </w:divBdr>
    </w:div>
    <w:div w:id="341319557">
      <w:bodyDiv w:val="1"/>
      <w:marLeft w:val="0"/>
      <w:marRight w:val="0"/>
      <w:marTop w:val="0"/>
      <w:marBottom w:val="0"/>
      <w:divBdr>
        <w:top w:val="none" w:sz="0" w:space="0" w:color="auto"/>
        <w:left w:val="none" w:sz="0" w:space="0" w:color="auto"/>
        <w:bottom w:val="none" w:sz="0" w:space="0" w:color="auto"/>
        <w:right w:val="none" w:sz="0" w:space="0" w:color="auto"/>
      </w:divBdr>
    </w:div>
    <w:div w:id="347997255">
      <w:bodyDiv w:val="1"/>
      <w:marLeft w:val="0"/>
      <w:marRight w:val="0"/>
      <w:marTop w:val="0"/>
      <w:marBottom w:val="0"/>
      <w:divBdr>
        <w:top w:val="none" w:sz="0" w:space="0" w:color="auto"/>
        <w:left w:val="none" w:sz="0" w:space="0" w:color="auto"/>
        <w:bottom w:val="none" w:sz="0" w:space="0" w:color="auto"/>
        <w:right w:val="none" w:sz="0" w:space="0" w:color="auto"/>
      </w:divBdr>
      <w:divsChild>
        <w:div w:id="557131197">
          <w:marLeft w:val="0"/>
          <w:marRight w:val="0"/>
          <w:marTop w:val="0"/>
          <w:marBottom w:val="0"/>
          <w:divBdr>
            <w:top w:val="none" w:sz="0" w:space="0" w:color="auto"/>
            <w:left w:val="none" w:sz="0" w:space="0" w:color="auto"/>
            <w:bottom w:val="none" w:sz="0" w:space="0" w:color="auto"/>
            <w:right w:val="none" w:sz="0" w:space="0" w:color="auto"/>
          </w:divBdr>
          <w:divsChild>
            <w:div w:id="1442770">
              <w:marLeft w:val="0"/>
              <w:marRight w:val="0"/>
              <w:marTop w:val="0"/>
              <w:marBottom w:val="0"/>
              <w:divBdr>
                <w:top w:val="none" w:sz="0" w:space="0" w:color="auto"/>
                <w:left w:val="none" w:sz="0" w:space="0" w:color="auto"/>
                <w:bottom w:val="none" w:sz="0" w:space="0" w:color="auto"/>
                <w:right w:val="none" w:sz="0" w:space="0" w:color="auto"/>
              </w:divBdr>
            </w:div>
          </w:divsChild>
        </w:div>
        <w:div w:id="180708129">
          <w:marLeft w:val="0"/>
          <w:marRight w:val="0"/>
          <w:marTop w:val="0"/>
          <w:marBottom w:val="0"/>
          <w:divBdr>
            <w:top w:val="none" w:sz="0" w:space="0" w:color="auto"/>
            <w:left w:val="none" w:sz="0" w:space="0" w:color="auto"/>
            <w:bottom w:val="none" w:sz="0" w:space="0" w:color="auto"/>
            <w:right w:val="none" w:sz="0" w:space="0" w:color="auto"/>
          </w:divBdr>
          <w:divsChild>
            <w:div w:id="774056459">
              <w:marLeft w:val="0"/>
              <w:marRight w:val="0"/>
              <w:marTop w:val="0"/>
              <w:marBottom w:val="0"/>
              <w:divBdr>
                <w:top w:val="none" w:sz="0" w:space="0" w:color="auto"/>
                <w:left w:val="none" w:sz="0" w:space="0" w:color="auto"/>
                <w:bottom w:val="none" w:sz="0" w:space="0" w:color="auto"/>
                <w:right w:val="none" w:sz="0" w:space="0" w:color="auto"/>
              </w:divBdr>
              <w:divsChild>
                <w:div w:id="1658268796">
                  <w:marLeft w:val="0"/>
                  <w:marRight w:val="0"/>
                  <w:marTop w:val="0"/>
                  <w:marBottom w:val="0"/>
                  <w:divBdr>
                    <w:top w:val="none" w:sz="0" w:space="0" w:color="auto"/>
                    <w:left w:val="none" w:sz="0" w:space="0" w:color="auto"/>
                    <w:bottom w:val="none" w:sz="0" w:space="0" w:color="auto"/>
                    <w:right w:val="none" w:sz="0" w:space="0" w:color="auto"/>
                  </w:divBdr>
                  <w:divsChild>
                    <w:div w:id="92171214">
                      <w:marLeft w:val="0"/>
                      <w:marRight w:val="0"/>
                      <w:marTop w:val="0"/>
                      <w:marBottom w:val="0"/>
                      <w:divBdr>
                        <w:top w:val="none" w:sz="0" w:space="0" w:color="auto"/>
                        <w:left w:val="none" w:sz="0" w:space="0" w:color="auto"/>
                        <w:bottom w:val="none" w:sz="0" w:space="0" w:color="auto"/>
                        <w:right w:val="none" w:sz="0" w:space="0" w:color="auto"/>
                      </w:divBdr>
                      <w:divsChild>
                        <w:div w:id="75368502">
                          <w:marLeft w:val="0"/>
                          <w:marRight w:val="0"/>
                          <w:marTop w:val="0"/>
                          <w:marBottom w:val="0"/>
                          <w:divBdr>
                            <w:top w:val="none" w:sz="0" w:space="0" w:color="auto"/>
                            <w:left w:val="none" w:sz="0" w:space="0" w:color="auto"/>
                            <w:bottom w:val="none" w:sz="0" w:space="0" w:color="auto"/>
                            <w:right w:val="none" w:sz="0" w:space="0" w:color="auto"/>
                          </w:divBdr>
                          <w:divsChild>
                            <w:div w:id="1951625447">
                              <w:marLeft w:val="0"/>
                              <w:marRight w:val="0"/>
                              <w:marTop w:val="0"/>
                              <w:marBottom w:val="0"/>
                              <w:divBdr>
                                <w:top w:val="none" w:sz="0" w:space="0" w:color="auto"/>
                                <w:left w:val="none" w:sz="0" w:space="0" w:color="auto"/>
                                <w:bottom w:val="none" w:sz="0" w:space="0" w:color="auto"/>
                                <w:right w:val="none" w:sz="0" w:space="0" w:color="auto"/>
                              </w:divBdr>
                              <w:divsChild>
                                <w:div w:id="1072118838">
                                  <w:marLeft w:val="0"/>
                                  <w:marRight w:val="0"/>
                                  <w:marTop w:val="0"/>
                                  <w:marBottom w:val="0"/>
                                  <w:divBdr>
                                    <w:top w:val="none" w:sz="0" w:space="0" w:color="auto"/>
                                    <w:left w:val="none" w:sz="0" w:space="0" w:color="auto"/>
                                    <w:bottom w:val="none" w:sz="0" w:space="0" w:color="auto"/>
                                    <w:right w:val="none" w:sz="0" w:space="0" w:color="auto"/>
                                  </w:divBdr>
                                  <w:divsChild>
                                    <w:div w:id="300961406">
                                      <w:marLeft w:val="0"/>
                                      <w:marRight w:val="0"/>
                                      <w:marTop w:val="0"/>
                                      <w:marBottom w:val="0"/>
                                      <w:divBdr>
                                        <w:top w:val="none" w:sz="0" w:space="0" w:color="auto"/>
                                        <w:left w:val="none" w:sz="0" w:space="0" w:color="auto"/>
                                        <w:bottom w:val="none" w:sz="0" w:space="0" w:color="auto"/>
                                        <w:right w:val="none" w:sz="0" w:space="0" w:color="auto"/>
                                      </w:divBdr>
                                    </w:div>
                                    <w:div w:id="247424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54504470">
      <w:bodyDiv w:val="1"/>
      <w:marLeft w:val="0"/>
      <w:marRight w:val="0"/>
      <w:marTop w:val="0"/>
      <w:marBottom w:val="0"/>
      <w:divBdr>
        <w:top w:val="none" w:sz="0" w:space="0" w:color="auto"/>
        <w:left w:val="none" w:sz="0" w:space="0" w:color="auto"/>
        <w:bottom w:val="none" w:sz="0" w:space="0" w:color="auto"/>
        <w:right w:val="none" w:sz="0" w:space="0" w:color="auto"/>
      </w:divBdr>
    </w:div>
    <w:div w:id="357045602">
      <w:bodyDiv w:val="1"/>
      <w:marLeft w:val="0"/>
      <w:marRight w:val="0"/>
      <w:marTop w:val="0"/>
      <w:marBottom w:val="0"/>
      <w:divBdr>
        <w:top w:val="none" w:sz="0" w:space="0" w:color="auto"/>
        <w:left w:val="none" w:sz="0" w:space="0" w:color="auto"/>
        <w:bottom w:val="none" w:sz="0" w:space="0" w:color="auto"/>
        <w:right w:val="none" w:sz="0" w:space="0" w:color="auto"/>
      </w:divBdr>
    </w:div>
    <w:div w:id="389577177">
      <w:bodyDiv w:val="1"/>
      <w:marLeft w:val="0"/>
      <w:marRight w:val="0"/>
      <w:marTop w:val="0"/>
      <w:marBottom w:val="0"/>
      <w:divBdr>
        <w:top w:val="none" w:sz="0" w:space="0" w:color="auto"/>
        <w:left w:val="none" w:sz="0" w:space="0" w:color="auto"/>
        <w:bottom w:val="none" w:sz="0" w:space="0" w:color="auto"/>
        <w:right w:val="none" w:sz="0" w:space="0" w:color="auto"/>
      </w:divBdr>
    </w:div>
    <w:div w:id="390619840">
      <w:bodyDiv w:val="1"/>
      <w:marLeft w:val="0"/>
      <w:marRight w:val="0"/>
      <w:marTop w:val="0"/>
      <w:marBottom w:val="0"/>
      <w:divBdr>
        <w:top w:val="none" w:sz="0" w:space="0" w:color="auto"/>
        <w:left w:val="none" w:sz="0" w:space="0" w:color="auto"/>
        <w:bottom w:val="none" w:sz="0" w:space="0" w:color="auto"/>
        <w:right w:val="none" w:sz="0" w:space="0" w:color="auto"/>
      </w:divBdr>
    </w:div>
    <w:div w:id="394939514">
      <w:bodyDiv w:val="1"/>
      <w:marLeft w:val="0"/>
      <w:marRight w:val="0"/>
      <w:marTop w:val="0"/>
      <w:marBottom w:val="0"/>
      <w:divBdr>
        <w:top w:val="none" w:sz="0" w:space="0" w:color="auto"/>
        <w:left w:val="none" w:sz="0" w:space="0" w:color="auto"/>
        <w:bottom w:val="none" w:sz="0" w:space="0" w:color="auto"/>
        <w:right w:val="none" w:sz="0" w:space="0" w:color="auto"/>
      </w:divBdr>
      <w:divsChild>
        <w:div w:id="1930431419">
          <w:marLeft w:val="0"/>
          <w:marRight w:val="0"/>
          <w:marTop w:val="0"/>
          <w:marBottom w:val="120"/>
          <w:divBdr>
            <w:top w:val="none" w:sz="0" w:space="0" w:color="auto"/>
            <w:left w:val="none" w:sz="0" w:space="0" w:color="auto"/>
            <w:bottom w:val="none" w:sz="0" w:space="0" w:color="auto"/>
            <w:right w:val="none" w:sz="0" w:space="0" w:color="auto"/>
          </w:divBdr>
        </w:div>
      </w:divsChild>
    </w:div>
    <w:div w:id="398095592">
      <w:bodyDiv w:val="1"/>
      <w:marLeft w:val="0"/>
      <w:marRight w:val="0"/>
      <w:marTop w:val="0"/>
      <w:marBottom w:val="0"/>
      <w:divBdr>
        <w:top w:val="none" w:sz="0" w:space="0" w:color="auto"/>
        <w:left w:val="none" w:sz="0" w:space="0" w:color="auto"/>
        <w:bottom w:val="none" w:sz="0" w:space="0" w:color="auto"/>
        <w:right w:val="none" w:sz="0" w:space="0" w:color="auto"/>
      </w:divBdr>
      <w:divsChild>
        <w:div w:id="2059435361">
          <w:marLeft w:val="0"/>
          <w:marRight w:val="0"/>
          <w:marTop w:val="0"/>
          <w:marBottom w:val="120"/>
          <w:divBdr>
            <w:top w:val="none" w:sz="0" w:space="0" w:color="auto"/>
            <w:left w:val="none" w:sz="0" w:space="0" w:color="auto"/>
            <w:bottom w:val="none" w:sz="0" w:space="0" w:color="auto"/>
            <w:right w:val="none" w:sz="0" w:space="0" w:color="auto"/>
          </w:divBdr>
        </w:div>
      </w:divsChild>
    </w:div>
    <w:div w:id="408617883">
      <w:bodyDiv w:val="1"/>
      <w:marLeft w:val="0"/>
      <w:marRight w:val="0"/>
      <w:marTop w:val="0"/>
      <w:marBottom w:val="0"/>
      <w:divBdr>
        <w:top w:val="none" w:sz="0" w:space="0" w:color="auto"/>
        <w:left w:val="none" w:sz="0" w:space="0" w:color="auto"/>
        <w:bottom w:val="none" w:sz="0" w:space="0" w:color="auto"/>
        <w:right w:val="none" w:sz="0" w:space="0" w:color="auto"/>
      </w:divBdr>
      <w:divsChild>
        <w:div w:id="337998820">
          <w:marLeft w:val="0"/>
          <w:marRight w:val="0"/>
          <w:marTop w:val="0"/>
          <w:marBottom w:val="120"/>
          <w:divBdr>
            <w:top w:val="none" w:sz="0" w:space="0" w:color="auto"/>
            <w:left w:val="none" w:sz="0" w:space="0" w:color="auto"/>
            <w:bottom w:val="none" w:sz="0" w:space="0" w:color="auto"/>
            <w:right w:val="none" w:sz="0" w:space="0" w:color="auto"/>
          </w:divBdr>
        </w:div>
      </w:divsChild>
    </w:div>
    <w:div w:id="409549834">
      <w:bodyDiv w:val="1"/>
      <w:marLeft w:val="0"/>
      <w:marRight w:val="0"/>
      <w:marTop w:val="0"/>
      <w:marBottom w:val="0"/>
      <w:divBdr>
        <w:top w:val="none" w:sz="0" w:space="0" w:color="auto"/>
        <w:left w:val="none" w:sz="0" w:space="0" w:color="auto"/>
        <w:bottom w:val="none" w:sz="0" w:space="0" w:color="auto"/>
        <w:right w:val="none" w:sz="0" w:space="0" w:color="auto"/>
      </w:divBdr>
      <w:divsChild>
        <w:div w:id="1500848421">
          <w:marLeft w:val="0"/>
          <w:marRight w:val="0"/>
          <w:marTop w:val="0"/>
          <w:marBottom w:val="120"/>
          <w:divBdr>
            <w:top w:val="none" w:sz="0" w:space="0" w:color="auto"/>
            <w:left w:val="none" w:sz="0" w:space="0" w:color="auto"/>
            <w:bottom w:val="none" w:sz="0" w:space="0" w:color="auto"/>
            <w:right w:val="none" w:sz="0" w:space="0" w:color="auto"/>
          </w:divBdr>
        </w:div>
      </w:divsChild>
    </w:div>
    <w:div w:id="410347145">
      <w:bodyDiv w:val="1"/>
      <w:marLeft w:val="0"/>
      <w:marRight w:val="0"/>
      <w:marTop w:val="0"/>
      <w:marBottom w:val="0"/>
      <w:divBdr>
        <w:top w:val="none" w:sz="0" w:space="0" w:color="auto"/>
        <w:left w:val="none" w:sz="0" w:space="0" w:color="auto"/>
        <w:bottom w:val="none" w:sz="0" w:space="0" w:color="auto"/>
        <w:right w:val="none" w:sz="0" w:space="0" w:color="auto"/>
      </w:divBdr>
    </w:div>
    <w:div w:id="413164833">
      <w:bodyDiv w:val="1"/>
      <w:marLeft w:val="0"/>
      <w:marRight w:val="0"/>
      <w:marTop w:val="0"/>
      <w:marBottom w:val="0"/>
      <w:divBdr>
        <w:top w:val="none" w:sz="0" w:space="0" w:color="auto"/>
        <w:left w:val="none" w:sz="0" w:space="0" w:color="auto"/>
        <w:bottom w:val="none" w:sz="0" w:space="0" w:color="auto"/>
        <w:right w:val="none" w:sz="0" w:space="0" w:color="auto"/>
      </w:divBdr>
      <w:divsChild>
        <w:div w:id="1028068164">
          <w:marLeft w:val="0"/>
          <w:marRight w:val="0"/>
          <w:marTop w:val="0"/>
          <w:marBottom w:val="120"/>
          <w:divBdr>
            <w:top w:val="none" w:sz="0" w:space="0" w:color="auto"/>
            <w:left w:val="none" w:sz="0" w:space="0" w:color="auto"/>
            <w:bottom w:val="none" w:sz="0" w:space="0" w:color="auto"/>
            <w:right w:val="none" w:sz="0" w:space="0" w:color="auto"/>
          </w:divBdr>
        </w:div>
      </w:divsChild>
    </w:div>
    <w:div w:id="418017697">
      <w:bodyDiv w:val="1"/>
      <w:marLeft w:val="0"/>
      <w:marRight w:val="0"/>
      <w:marTop w:val="0"/>
      <w:marBottom w:val="0"/>
      <w:divBdr>
        <w:top w:val="none" w:sz="0" w:space="0" w:color="auto"/>
        <w:left w:val="none" w:sz="0" w:space="0" w:color="auto"/>
        <w:bottom w:val="none" w:sz="0" w:space="0" w:color="auto"/>
        <w:right w:val="none" w:sz="0" w:space="0" w:color="auto"/>
      </w:divBdr>
    </w:div>
    <w:div w:id="421872734">
      <w:bodyDiv w:val="1"/>
      <w:marLeft w:val="0"/>
      <w:marRight w:val="0"/>
      <w:marTop w:val="0"/>
      <w:marBottom w:val="0"/>
      <w:divBdr>
        <w:top w:val="none" w:sz="0" w:space="0" w:color="auto"/>
        <w:left w:val="none" w:sz="0" w:space="0" w:color="auto"/>
        <w:bottom w:val="none" w:sz="0" w:space="0" w:color="auto"/>
        <w:right w:val="none" w:sz="0" w:space="0" w:color="auto"/>
      </w:divBdr>
      <w:divsChild>
        <w:div w:id="2042973581">
          <w:marLeft w:val="0"/>
          <w:marRight w:val="0"/>
          <w:marTop w:val="0"/>
          <w:marBottom w:val="120"/>
          <w:divBdr>
            <w:top w:val="none" w:sz="0" w:space="0" w:color="auto"/>
            <w:left w:val="none" w:sz="0" w:space="0" w:color="auto"/>
            <w:bottom w:val="none" w:sz="0" w:space="0" w:color="auto"/>
            <w:right w:val="none" w:sz="0" w:space="0" w:color="auto"/>
          </w:divBdr>
        </w:div>
      </w:divsChild>
    </w:div>
    <w:div w:id="433130672">
      <w:bodyDiv w:val="1"/>
      <w:marLeft w:val="0"/>
      <w:marRight w:val="0"/>
      <w:marTop w:val="0"/>
      <w:marBottom w:val="0"/>
      <w:divBdr>
        <w:top w:val="none" w:sz="0" w:space="0" w:color="auto"/>
        <w:left w:val="none" w:sz="0" w:space="0" w:color="auto"/>
        <w:bottom w:val="none" w:sz="0" w:space="0" w:color="auto"/>
        <w:right w:val="none" w:sz="0" w:space="0" w:color="auto"/>
      </w:divBdr>
    </w:div>
    <w:div w:id="434986400">
      <w:bodyDiv w:val="1"/>
      <w:marLeft w:val="0"/>
      <w:marRight w:val="0"/>
      <w:marTop w:val="0"/>
      <w:marBottom w:val="0"/>
      <w:divBdr>
        <w:top w:val="none" w:sz="0" w:space="0" w:color="auto"/>
        <w:left w:val="none" w:sz="0" w:space="0" w:color="auto"/>
        <w:bottom w:val="none" w:sz="0" w:space="0" w:color="auto"/>
        <w:right w:val="none" w:sz="0" w:space="0" w:color="auto"/>
      </w:divBdr>
      <w:divsChild>
        <w:div w:id="1781148249">
          <w:marLeft w:val="0"/>
          <w:marRight w:val="0"/>
          <w:marTop w:val="0"/>
          <w:marBottom w:val="120"/>
          <w:divBdr>
            <w:top w:val="none" w:sz="0" w:space="0" w:color="auto"/>
            <w:left w:val="none" w:sz="0" w:space="0" w:color="auto"/>
            <w:bottom w:val="none" w:sz="0" w:space="0" w:color="auto"/>
            <w:right w:val="none" w:sz="0" w:space="0" w:color="auto"/>
          </w:divBdr>
        </w:div>
      </w:divsChild>
    </w:div>
    <w:div w:id="435758195">
      <w:bodyDiv w:val="1"/>
      <w:marLeft w:val="0"/>
      <w:marRight w:val="0"/>
      <w:marTop w:val="0"/>
      <w:marBottom w:val="0"/>
      <w:divBdr>
        <w:top w:val="none" w:sz="0" w:space="0" w:color="auto"/>
        <w:left w:val="none" w:sz="0" w:space="0" w:color="auto"/>
        <w:bottom w:val="none" w:sz="0" w:space="0" w:color="auto"/>
        <w:right w:val="none" w:sz="0" w:space="0" w:color="auto"/>
      </w:divBdr>
    </w:div>
    <w:div w:id="441805745">
      <w:bodyDiv w:val="1"/>
      <w:marLeft w:val="0"/>
      <w:marRight w:val="0"/>
      <w:marTop w:val="0"/>
      <w:marBottom w:val="0"/>
      <w:divBdr>
        <w:top w:val="none" w:sz="0" w:space="0" w:color="auto"/>
        <w:left w:val="none" w:sz="0" w:space="0" w:color="auto"/>
        <w:bottom w:val="none" w:sz="0" w:space="0" w:color="auto"/>
        <w:right w:val="none" w:sz="0" w:space="0" w:color="auto"/>
      </w:divBdr>
    </w:div>
    <w:div w:id="493649422">
      <w:bodyDiv w:val="1"/>
      <w:marLeft w:val="0"/>
      <w:marRight w:val="0"/>
      <w:marTop w:val="0"/>
      <w:marBottom w:val="0"/>
      <w:divBdr>
        <w:top w:val="none" w:sz="0" w:space="0" w:color="auto"/>
        <w:left w:val="none" w:sz="0" w:space="0" w:color="auto"/>
        <w:bottom w:val="none" w:sz="0" w:space="0" w:color="auto"/>
        <w:right w:val="none" w:sz="0" w:space="0" w:color="auto"/>
      </w:divBdr>
      <w:divsChild>
        <w:div w:id="105085614">
          <w:marLeft w:val="0"/>
          <w:marRight w:val="0"/>
          <w:marTop w:val="0"/>
          <w:marBottom w:val="120"/>
          <w:divBdr>
            <w:top w:val="none" w:sz="0" w:space="0" w:color="auto"/>
            <w:left w:val="none" w:sz="0" w:space="0" w:color="auto"/>
            <w:bottom w:val="none" w:sz="0" w:space="0" w:color="auto"/>
            <w:right w:val="none" w:sz="0" w:space="0" w:color="auto"/>
          </w:divBdr>
        </w:div>
      </w:divsChild>
    </w:div>
    <w:div w:id="507713085">
      <w:bodyDiv w:val="1"/>
      <w:marLeft w:val="0"/>
      <w:marRight w:val="0"/>
      <w:marTop w:val="0"/>
      <w:marBottom w:val="0"/>
      <w:divBdr>
        <w:top w:val="none" w:sz="0" w:space="0" w:color="auto"/>
        <w:left w:val="none" w:sz="0" w:space="0" w:color="auto"/>
        <w:bottom w:val="none" w:sz="0" w:space="0" w:color="auto"/>
        <w:right w:val="none" w:sz="0" w:space="0" w:color="auto"/>
      </w:divBdr>
    </w:div>
    <w:div w:id="507990881">
      <w:bodyDiv w:val="1"/>
      <w:marLeft w:val="0"/>
      <w:marRight w:val="0"/>
      <w:marTop w:val="0"/>
      <w:marBottom w:val="0"/>
      <w:divBdr>
        <w:top w:val="none" w:sz="0" w:space="0" w:color="auto"/>
        <w:left w:val="none" w:sz="0" w:space="0" w:color="auto"/>
        <w:bottom w:val="none" w:sz="0" w:space="0" w:color="auto"/>
        <w:right w:val="none" w:sz="0" w:space="0" w:color="auto"/>
      </w:divBdr>
    </w:div>
    <w:div w:id="528838008">
      <w:bodyDiv w:val="1"/>
      <w:marLeft w:val="0"/>
      <w:marRight w:val="0"/>
      <w:marTop w:val="0"/>
      <w:marBottom w:val="0"/>
      <w:divBdr>
        <w:top w:val="none" w:sz="0" w:space="0" w:color="auto"/>
        <w:left w:val="none" w:sz="0" w:space="0" w:color="auto"/>
        <w:bottom w:val="none" w:sz="0" w:space="0" w:color="auto"/>
        <w:right w:val="none" w:sz="0" w:space="0" w:color="auto"/>
      </w:divBdr>
      <w:divsChild>
        <w:div w:id="2124419784">
          <w:marLeft w:val="0"/>
          <w:marRight w:val="0"/>
          <w:marTop w:val="0"/>
          <w:marBottom w:val="120"/>
          <w:divBdr>
            <w:top w:val="none" w:sz="0" w:space="0" w:color="auto"/>
            <w:left w:val="none" w:sz="0" w:space="0" w:color="auto"/>
            <w:bottom w:val="none" w:sz="0" w:space="0" w:color="auto"/>
            <w:right w:val="none" w:sz="0" w:space="0" w:color="auto"/>
          </w:divBdr>
        </w:div>
      </w:divsChild>
    </w:div>
    <w:div w:id="533999376">
      <w:bodyDiv w:val="1"/>
      <w:marLeft w:val="0"/>
      <w:marRight w:val="0"/>
      <w:marTop w:val="0"/>
      <w:marBottom w:val="0"/>
      <w:divBdr>
        <w:top w:val="none" w:sz="0" w:space="0" w:color="auto"/>
        <w:left w:val="none" w:sz="0" w:space="0" w:color="auto"/>
        <w:bottom w:val="none" w:sz="0" w:space="0" w:color="auto"/>
        <w:right w:val="none" w:sz="0" w:space="0" w:color="auto"/>
      </w:divBdr>
    </w:div>
    <w:div w:id="535386456">
      <w:bodyDiv w:val="1"/>
      <w:marLeft w:val="0"/>
      <w:marRight w:val="0"/>
      <w:marTop w:val="0"/>
      <w:marBottom w:val="0"/>
      <w:divBdr>
        <w:top w:val="none" w:sz="0" w:space="0" w:color="auto"/>
        <w:left w:val="none" w:sz="0" w:space="0" w:color="auto"/>
        <w:bottom w:val="none" w:sz="0" w:space="0" w:color="auto"/>
        <w:right w:val="none" w:sz="0" w:space="0" w:color="auto"/>
      </w:divBdr>
    </w:div>
    <w:div w:id="538786301">
      <w:bodyDiv w:val="1"/>
      <w:marLeft w:val="0"/>
      <w:marRight w:val="0"/>
      <w:marTop w:val="0"/>
      <w:marBottom w:val="0"/>
      <w:divBdr>
        <w:top w:val="none" w:sz="0" w:space="0" w:color="auto"/>
        <w:left w:val="none" w:sz="0" w:space="0" w:color="auto"/>
        <w:bottom w:val="none" w:sz="0" w:space="0" w:color="auto"/>
        <w:right w:val="none" w:sz="0" w:space="0" w:color="auto"/>
      </w:divBdr>
    </w:div>
    <w:div w:id="541479508">
      <w:bodyDiv w:val="1"/>
      <w:marLeft w:val="0"/>
      <w:marRight w:val="0"/>
      <w:marTop w:val="0"/>
      <w:marBottom w:val="0"/>
      <w:divBdr>
        <w:top w:val="none" w:sz="0" w:space="0" w:color="auto"/>
        <w:left w:val="none" w:sz="0" w:space="0" w:color="auto"/>
        <w:bottom w:val="none" w:sz="0" w:space="0" w:color="auto"/>
        <w:right w:val="none" w:sz="0" w:space="0" w:color="auto"/>
      </w:divBdr>
    </w:div>
    <w:div w:id="542912934">
      <w:bodyDiv w:val="1"/>
      <w:marLeft w:val="0"/>
      <w:marRight w:val="0"/>
      <w:marTop w:val="0"/>
      <w:marBottom w:val="0"/>
      <w:divBdr>
        <w:top w:val="none" w:sz="0" w:space="0" w:color="auto"/>
        <w:left w:val="none" w:sz="0" w:space="0" w:color="auto"/>
        <w:bottom w:val="none" w:sz="0" w:space="0" w:color="auto"/>
        <w:right w:val="none" w:sz="0" w:space="0" w:color="auto"/>
      </w:divBdr>
    </w:div>
    <w:div w:id="552739109">
      <w:bodyDiv w:val="1"/>
      <w:marLeft w:val="0"/>
      <w:marRight w:val="0"/>
      <w:marTop w:val="0"/>
      <w:marBottom w:val="0"/>
      <w:divBdr>
        <w:top w:val="none" w:sz="0" w:space="0" w:color="auto"/>
        <w:left w:val="none" w:sz="0" w:space="0" w:color="auto"/>
        <w:bottom w:val="none" w:sz="0" w:space="0" w:color="auto"/>
        <w:right w:val="none" w:sz="0" w:space="0" w:color="auto"/>
      </w:divBdr>
    </w:div>
    <w:div w:id="556480566">
      <w:bodyDiv w:val="1"/>
      <w:marLeft w:val="0"/>
      <w:marRight w:val="0"/>
      <w:marTop w:val="0"/>
      <w:marBottom w:val="0"/>
      <w:divBdr>
        <w:top w:val="none" w:sz="0" w:space="0" w:color="auto"/>
        <w:left w:val="none" w:sz="0" w:space="0" w:color="auto"/>
        <w:bottom w:val="none" w:sz="0" w:space="0" w:color="auto"/>
        <w:right w:val="none" w:sz="0" w:space="0" w:color="auto"/>
      </w:divBdr>
      <w:divsChild>
        <w:div w:id="38435469">
          <w:marLeft w:val="0"/>
          <w:marRight w:val="0"/>
          <w:marTop w:val="0"/>
          <w:marBottom w:val="120"/>
          <w:divBdr>
            <w:top w:val="none" w:sz="0" w:space="0" w:color="auto"/>
            <w:left w:val="none" w:sz="0" w:space="0" w:color="auto"/>
            <w:bottom w:val="none" w:sz="0" w:space="0" w:color="auto"/>
            <w:right w:val="none" w:sz="0" w:space="0" w:color="auto"/>
          </w:divBdr>
        </w:div>
      </w:divsChild>
    </w:div>
    <w:div w:id="557017600">
      <w:bodyDiv w:val="1"/>
      <w:marLeft w:val="0"/>
      <w:marRight w:val="0"/>
      <w:marTop w:val="0"/>
      <w:marBottom w:val="0"/>
      <w:divBdr>
        <w:top w:val="none" w:sz="0" w:space="0" w:color="auto"/>
        <w:left w:val="none" w:sz="0" w:space="0" w:color="auto"/>
        <w:bottom w:val="none" w:sz="0" w:space="0" w:color="auto"/>
        <w:right w:val="none" w:sz="0" w:space="0" w:color="auto"/>
      </w:divBdr>
    </w:div>
    <w:div w:id="560216997">
      <w:bodyDiv w:val="1"/>
      <w:marLeft w:val="0"/>
      <w:marRight w:val="0"/>
      <w:marTop w:val="0"/>
      <w:marBottom w:val="0"/>
      <w:divBdr>
        <w:top w:val="none" w:sz="0" w:space="0" w:color="auto"/>
        <w:left w:val="none" w:sz="0" w:space="0" w:color="auto"/>
        <w:bottom w:val="none" w:sz="0" w:space="0" w:color="auto"/>
        <w:right w:val="none" w:sz="0" w:space="0" w:color="auto"/>
      </w:divBdr>
      <w:divsChild>
        <w:div w:id="1390153339">
          <w:marLeft w:val="0"/>
          <w:marRight w:val="0"/>
          <w:marTop w:val="0"/>
          <w:marBottom w:val="120"/>
          <w:divBdr>
            <w:top w:val="none" w:sz="0" w:space="0" w:color="auto"/>
            <w:left w:val="none" w:sz="0" w:space="0" w:color="auto"/>
            <w:bottom w:val="none" w:sz="0" w:space="0" w:color="auto"/>
            <w:right w:val="none" w:sz="0" w:space="0" w:color="auto"/>
          </w:divBdr>
        </w:div>
      </w:divsChild>
    </w:div>
    <w:div w:id="561065486">
      <w:bodyDiv w:val="1"/>
      <w:marLeft w:val="0"/>
      <w:marRight w:val="0"/>
      <w:marTop w:val="0"/>
      <w:marBottom w:val="0"/>
      <w:divBdr>
        <w:top w:val="none" w:sz="0" w:space="0" w:color="auto"/>
        <w:left w:val="none" w:sz="0" w:space="0" w:color="auto"/>
        <w:bottom w:val="none" w:sz="0" w:space="0" w:color="auto"/>
        <w:right w:val="none" w:sz="0" w:space="0" w:color="auto"/>
      </w:divBdr>
    </w:div>
    <w:div w:id="564485735">
      <w:bodyDiv w:val="1"/>
      <w:marLeft w:val="0"/>
      <w:marRight w:val="0"/>
      <w:marTop w:val="0"/>
      <w:marBottom w:val="0"/>
      <w:divBdr>
        <w:top w:val="none" w:sz="0" w:space="0" w:color="auto"/>
        <w:left w:val="none" w:sz="0" w:space="0" w:color="auto"/>
        <w:bottom w:val="none" w:sz="0" w:space="0" w:color="auto"/>
        <w:right w:val="none" w:sz="0" w:space="0" w:color="auto"/>
      </w:divBdr>
    </w:div>
    <w:div w:id="571965210">
      <w:bodyDiv w:val="1"/>
      <w:marLeft w:val="0"/>
      <w:marRight w:val="0"/>
      <w:marTop w:val="0"/>
      <w:marBottom w:val="0"/>
      <w:divBdr>
        <w:top w:val="none" w:sz="0" w:space="0" w:color="auto"/>
        <w:left w:val="none" w:sz="0" w:space="0" w:color="auto"/>
        <w:bottom w:val="none" w:sz="0" w:space="0" w:color="auto"/>
        <w:right w:val="none" w:sz="0" w:space="0" w:color="auto"/>
      </w:divBdr>
    </w:div>
    <w:div w:id="578637086">
      <w:bodyDiv w:val="1"/>
      <w:marLeft w:val="0"/>
      <w:marRight w:val="0"/>
      <w:marTop w:val="0"/>
      <w:marBottom w:val="0"/>
      <w:divBdr>
        <w:top w:val="none" w:sz="0" w:space="0" w:color="auto"/>
        <w:left w:val="none" w:sz="0" w:space="0" w:color="auto"/>
        <w:bottom w:val="none" w:sz="0" w:space="0" w:color="auto"/>
        <w:right w:val="none" w:sz="0" w:space="0" w:color="auto"/>
      </w:divBdr>
      <w:divsChild>
        <w:div w:id="919951911">
          <w:marLeft w:val="0"/>
          <w:marRight w:val="0"/>
          <w:marTop w:val="0"/>
          <w:marBottom w:val="120"/>
          <w:divBdr>
            <w:top w:val="none" w:sz="0" w:space="0" w:color="auto"/>
            <w:left w:val="none" w:sz="0" w:space="0" w:color="auto"/>
            <w:bottom w:val="none" w:sz="0" w:space="0" w:color="auto"/>
            <w:right w:val="none" w:sz="0" w:space="0" w:color="auto"/>
          </w:divBdr>
        </w:div>
      </w:divsChild>
    </w:div>
    <w:div w:id="592133462">
      <w:bodyDiv w:val="1"/>
      <w:marLeft w:val="0"/>
      <w:marRight w:val="0"/>
      <w:marTop w:val="0"/>
      <w:marBottom w:val="0"/>
      <w:divBdr>
        <w:top w:val="none" w:sz="0" w:space="0" w:color="auto"/>
        <w:left w:val="none" w:sz="0" w:space="0" w:color="auto"/>
        <w:bottom w:val="none" w:sz="0" w:space="0" w:color="auto"/>
        <w:right w:val="none" w:sz="0" w:space="0" w:color="auto"/>
      </w:divBdr>
    </w:div>
    <w:div w:id="595746481">
      <w:bodyDiv w:val="1"/>
      <w:marLeft w:val="0"/>
      <w:marRight w:val="0"/>
      <w:marTop w:val="0"/>
      <w:marBottom w:val="0"/>
      <w:divBdr>
        <w:top w:val="none" w:sz="0" w:space="0" w:color="auto"/>
        <w:left w:val="none" w:sz="0" w:space="0" w:color="auto"/>
        <w:bottom w:val="none" w:sz="0" w:space="0" w:color="auto"/>
        <w:right w:val="none" w:sz="0" w:space="0" w:color="auto"/>
      </w:divBdr>
    </w:div>
    <w:div w:id="598609253">
      <w:bodyDiv w:val="1"/>
      <w:marLeft w:val="0"/>
      <w:marRight w:val="0"/>
      <w:marTop w:val="0"/>
      <w:marBottom w:val="0"/>
      <w:divBdr>
        <w:top w:val="none" w:sz="0" w:space="0" w:color="auto"/>
        <w:left w:val="none" w:sz="0" w:space="0" w:color="auto"/>
        <w:bottom w:val="none" w:sz="0" w:space="0" w:color="auto"/>
        <w:right w:val="none" w:sz="0" w:space="0" w:color="auto"/>
      </w:divBdr>
      <w:divsChild>
        <w:div w:id="1443770792">
          <w:marLeft w:val="0"/>
          <w:marRight w:val="0"/>
          <w:marTop w:val="0"/>
          <w:marBottom w:val="120"/>
          <w:divBdr>
            <w:top w:val="none" w:sz="0" w:space="0" w:color="auto"/>
            <w:left w:val="none" w:sz="0" w:space="0" w:color="auto"/>
            <w:bottom w:val="none" w:sz="0" w:space="0" w:color="auto"/>
            <w:right w:val="none" w:sz="0" w:space="0" w:color="auto"/>
          </w:divBdr>
        </w:div>
      </w:divsChild>
    </w:div>
    <w:div w:id="598683891">
      <w:bodyDiv w:val="1"/>
      <w:marLeft w:val="0"/>
      <w:marRight w:val="0"/>
      <w:marTop w:val="0"/>
      <w:marBottom w:val="0"/>
      <w:divBdr>
        <w:top w:val="none" w:sz="0" w:space="0" w:color="auto"/>
        <w:left w:val="none" w:sz="0" w:space="0" w:color="auto"/>
        <w:bottom w:val="none" w:sz="0" w:space="0" w:color="auto"/>
        <w:right w:val="none" w:sz="0" w:space="0" w:color="auto"/>
      </w:divBdr>
    </w:div>
    <w:div w:id="603734495">
      <w:bodyDiv w:val="1"/>
      <w:marLeft w:val="0"/>
      <w:marRight w:val="0"/>
      <w:marTop w:val="0"/>
      <w:marBottom w:val="0"/>
      <w:divBdr>
        <w:top w:val="none" w:sz="0" w:space="0" w:color="auto"/>
        <w:left w:val="none" w:sz="0" w:space="0" w:color="auto"/>
        <w:bottom w:val="none" w:sz="0" w:space="0" w:color="auto"/>
        <w:right w:val="none" w:sz="0" w:space="0" w:color="auto"/>
      </w:divBdr>
    </w:div>
    <w:div w:id="618756692">
      <w:bodyDiv w:val="1"/>
      <w:marLeft w:val="0"/>
      <w:marRight w:val="0"/>
      <w:marTop w:val="0"/>
      <w:marBottom w:val="0"/>
      <w:divBdr>
        <w:top w:val="none" w:sz="0" w:space="0" w:color="auto"/>
        <w:left w:val="none" w:sz="0" w:space="0" w:color="auto"/>
        <w:bottom w:val="none" w:sz="0" w:space="0" w:color="auto"/>
        <w:right w:val="none" w:sz="0" w:space="0" w:color="auto"/>
      </w:divBdr>
    </w:div>
    <w:div w:id="634023457">
      <w:bodyDiv w:val="1"/>
      <w:marLeft w:val="0"/>
      <w:marRight w:val="0"/>
      <w:marTop w:val="0"/>
      <w:marBottom w:val="0"/>
      <w:divBdr>
        <w:top w:val="none" w:sz="0" w:space="0" w:color="auto"/>
        <w:left w:val="none" w:sz="0" w:space="0" w:color="auto"/>
        <w:bottom w:val="none" w:sz="0" w:space="0" w:color="auto"/>
        <w:right w:val="none" w:sz="0" w:space="0" w:color="auto"/>
      </w:divBdr>
    </w:div>
    <w:div w:id="637222374">
      <w:bodyDiv w:val="1"/>
      <w:marLeft w:val="0"/>
      <w:marRight w:val="0"/>
      <w:marTop w:val="0"/>
      <w:marBottom w:val="0"/>
      <w:divBdr>
        <w:top w:val="none" w:sz="0" w:space="0" w:color="auto"/>
        <w:left w:val="none" w:sz="0" w:space="0" w:color="auto"/>
        <w:bottom w:val="none" w:sz="0" w:space="0" w:color="auto"/>
        <w:right w:val="none" w:sz="0" w:space="0" w:color="auto"/>
      </w:divBdr>
      <w:divsChild>
        <w:div w:id="1983651806">
          <w:marLeft w:val="0"/>
          <w:marRight w:val="0"/>
          <w:marTop w:val="0"/>
          <w:marBottom w:val="120"/>
          <w:divBdr>
            <w:top w:val="none" w:sz="0" w:space="0" w:color="auto"/>
            <w:left w:val="none" w:sz="0" w:space="0" w:color="auto"/>
            <w:bottom w:val="none" w:sz="0" w:space="0" w:color="auto"/>
            <w:right w:val="none" w:sz="0" w:space="0" w:color="auto"/>
          </w:divBdr>
        </w:div>
      </w:divsChild>
    </w:div>
    <w:div w:id="640962589">
      <w:bodyDiv w:val="1"/>
      <w:marLeft w:val="0"/>
      <w:marRight w:val="0"/>
      <w:marTop w:val="0"/>
      <w:marBottom w:val="0"/>
      <w:divBdr>
        <w:top w:val="none" w:sz="0" w:space="0" w:color="auto"/>
        <w:left w:val="none" w:sz="0" w:space="0" w:color="auto"/>
        <w:bottom w:val="none" w:sz="0" w:space="0" w:color="auto"/>
        <w:right w:val="none" w:sz="0" w:space="0" w:color="auto"/>
      </w:divBdr>
    </w:div>
    <w:div w:id="642394960">
      <w:bodyDiv w:val="1"/>
      <w:marLeft w:val="0"/>
      <w:marRight w:val="0"/>
      <w:marTop w:val="0"/>
      <w:marBottom w:val="0"/>
      <w:divBdr>
        <w:top w:val="none" w:sz="0" w:space="0" w:color="auto"/>
        <w:left w:val="none" w:sz="0" w:space="0" w:color="auto"/>
        <w:bottom w:val="none" w:sz="0" w:space="0" w:color="auto"/>
        <w:right w:val="none" w:sz="0" w:space="0" w:color="auto"/>
      </w:divBdr>
    </w:div>
    <w:div w:id="651181577">
      <w:bodyDiv w:val="1"/>
      <w:marLeft w:val="0"/>
      <w:marRight w:val="0"/>
      <w:marTop w:val="0"/>
      <w:marBottom w:val="0"/>
      <w:divBdr>
        <w:top w:val="none" w:sz="0" w:space="0" w:color="auto"/>
        <w:left w:val="none" w:sz="0" w:space="0" w:color="auto"/>
        <w:bottom w:val="none" w:sz="0" w:space="0" w:color="auto"/>
        <w:right w:val="none" w:sz="0" w:space="0" w:color="auto"/>
      </w:divBdr>
      <w:divsChild>
        <w:div w:id="865945893">
          <w:marLeft w:val="0"/>
          <w:marRight w:val="0"/>
          <w:marTop w:val="0"/>
          <w:marBottom w:val="120"/>
          <w:divBdr>
            <w:top w:val="none" w:sz="0" w:space="0" w:color="auto"/>
            <w:left w:val="none" w:sz="0" w:space="0" w:color="auto"/>
            <w:bottom w:val="none" w:sz="0" w:space="0" w:color="auto"/>
            <w:right w:val="none" w:sz="0" w:space="0" w:color="auto"/>
          </w:divBdr>
        </w:div>
      </w:divsChild>
    </w:div>
    <w:div w:id="656958019">
      <w:bodyDiv w:val="1"/>
      <w:marLeft w:val="0"/>
      <w:marRight w:val="0"/>
      <w:marTop w:val="0"/>
      <w:marBottom w:val="0"/>
      <w:divBdr>
        <w:top w:val="none" w:sz="0" w:space="0" w:color="auto"/>
        <w:left w:val="none" w:sz="0" w:space="0" w:color="auto"/>
        <w:bottom w:val="none" w:sz="0" w:space="0" w:color="auto"/>
        <w:right w:val="none" w:sz="0" w:space="0" w:color="auto"/>
      </w:divBdr>
    </w:div>
    <w:div w:id="668757317">
      <w:bodyDiv w:val="1"/>
      <w:marLeft w:val="0"/>
      <w:marRight w:val="0"/>
      <w:marTop w:val="0"/>
      <w:marBottom w:val="0"/>
      <w:divBdr>
        <w:top w:val="none" w:sz="0" w:space="0" w:color="auto"/>
        <w:left w:val="none" w:sz="0" w:space="0" w:color="auto"/>
        <w:bottom w:val="none" w:sz="0" w:space="0" w:color="auto"/>
        <w:right w:val="none" w:sz="0" w:space="0" w:color="auto"/>
      </w:divBdr>
    </w:div>
    <w:div w:id="670571783">
      <w:bodyDiv w:val="1"/>
      <w:marLeft w:val="0"/>
      <w:marRight w:val="0"/>
      <w:marTop w:val="0"/>
      <w:marBottom w:val="0"/>
      <w:divBdr>
        <w:top w:val="none" w:sz="0" w:space="0" w:color="auto"/>
        <w:left w:val="none" w:sz="0" w:space="0" w:color="auto"/>
        <w:bottom w:val="none" w:sz="0" w:space="0" w:color="auto"/>
        <w:right w:val="none" w:sz="0" w:space="0" w:color="auto"/>
      </w:divBdr>
    </w:div>
    <w:div w:id="673071494">
      <w:bodyDiv w:val="1"/>
      <w:marLeft w:val="0"/>
      <w:marRight w:val="0"/>
      <w:marTop w:val="0"/>
      <w:marBottom w:val="0"/>
      <w:divBdr>
        <w:top w:val="none" w:sz="0" w:space="0" w:color="auto"/>
        <w:left w:val="none" w:sz="0" w:space="0" w:color="auto"/>
        <w:bottom w:val="none" w:sz="0" w:space="0" w:color="auto"/>
        <w:right w:val="none" w:sz="0" w:space="0" w:color="auto"/>
      </w:divBdr>
    </w:div>
    <w:div w:id="676230396">
      <w:bodyDiv w:val="1"/>
      <w:marLeft w:val="0"/>
      <w:marRight w:val="0"/>
      <w:marTop w:val="0"/>
      <w:marBottom w:val="0"/>
      <w:divBdr>
        <w:top w:val="none" w:sz="0" w:space="0" w:color="auto"/>
        <w:left w:val="none" w:sz="0" w:space="0" w:color="auto"/>
        <w:bottom w:val="none" w:sz="0" w:space="0" w:color="auto"/>
        <w:right w:val="none" w:sz="0" w:space="0" w:color="auto"/>
      </w:divBdr>
    </w:div>
    <w:div w:id="677729764">
      <w:bodyDiv w:val="1"/>
      <w:marLeft w:val="0"/>
      <w:marRight w:val="0"/>
      <w:marTop w:val="0"/>
      <w:marBottom w:val="0"/>
      <w:divBdr>
        <w:top w:val="none" w:sz="0" w:space="0" w:color="auto"/>
        <w:left w:val="none" w:sz="0" w:space="0" w:color="auto"/>
        <w:bottom w:val="none" w:sz="0" w:space="0" w:color="auto"/>
        <w:right w:val="none" w:sz="0" w:space="0" w:color="auto"/>
      </w:divBdr>
    </w:div>
    <w:div w:id="679695807">
      <w:bodyDiv w:val="1"/>
      <w:marLeft w:val="0"/>
      <w:marRight w:val="0"/>
      <w:marTop w:val="0"/>
      <w:marBottom w:val="0"/>
      <w:divBdr>
        <w:top w:val="none" w:sz="0" w:space="0" w:color="auto"/>
        <w:left w:val="none" w:sz="0" w:space="0" w:color="auto"/>
        <w:bottom w:val="none" w:sz="0" w:space="0" w:color="auto"/>
        <w:right w:val="none" w:sz="0" w:space="0" w:color="auto"/>
      </w:divBdr>
    </w:div>
    <w:div w:id="687147774">
      <w:bodyDiv w:val="1"/>
      <w:marLeft w:val="0"/>
      <w:marRight w:val="0"/>
      <w:marTop w:val="0"/>
      <w:marBottom w:val="0"/>
      <w:divBdr>
        <w:top w:val="none" w:sz="0" w:space="0" w:color="auto"/>
        <w:left w:val="none" w:sz="0" w:space="0" w:color="auto"/>
        <w:bottom w:val="none" w:sz="0" w:space="0" w:color="auto"/>
        <w:right w:val="none" w:sz="0" w:space="0" w:color="auto"/>
      </w:divBdr>
    </w:div>
    <w:div w:id="689642777">
      <w:bodyDiv w:val="1"/>
      <w:marLeft w:val="0"/>
      <w:marRight w:val="0"/>
      <w:marTop w:val="0"/>
      <w:marBottom w:val="0"/>
      <w:divBdr>
        <w:top w:val="none" w:sz="0" w:space="0" w:color="auto"/>
        <w:left w:val="none" w:sz="0" w:space="0" w:color="auto"/>
        <w:bottom w:val="none" w:sz="0" w:space="0" w:color="auto"/>
        <w:right w:val="none" w:sz="0" w:space="0" w:color="auto"/>
      </w:divBdr>
    </w:div>
    <w:div w:id="701131153">
      <w:bodyDiv w:val="1"/>
      <w:marLeft w:val="0"/>
      <w:marRight w:val="0"/>
      <w:marTop w:val="0"/>
      <w:marBottom w:val="0"/>
      <w:divBdr>
        <w:top w:val="none" w:sz="0" w:space="0" w:color="auto"/>
        <w:left w:val="none" w:sz="0" w:space="0" w:color="auto"/>
        <w:bottom w:val="none" w:sz="0" w:space="0" w:color="auto"/>
        <w:right w:val="none" w:sz="0" w:space="0" w:color="auto"/>
      </w:divBdr>
    </w:div>
    <w:div w:id="707529240">
      <w:bodyDiv w:val="1"/>
      <w:marLeft w:val="0"/>
      <w:marRight w:val="0"/>
      <w:marTop w:val="0"/>
      <w:marBottom w:val="0"/>
      <w:divBdr>
        <w:top w:val="none" w:sz="0" w:space="0" w:color="auto"/>
        <w:left w:val="none" w:sz="0" w:space="0" w:color="auto"/>
        <w:bottom w:val="none" w:sz="0" w:space="0" w:color="auto"/>
        <w:right w:val="none" w:sz="0" w:space="0" w:color="auto"/>
      </w:divBdr>
      <w:divsChild>
        <w:div w:id="1980920651">
          <w:marLeft w:val="0"/>
          <w:marRight w:val="0"/>
          <w:marTop w:val="0"/>
          <w:marBottom w:val="120"/>
          <w:divBdr>
            <w:top w:val="none" w:sz="0" w:space="0" w:color="auto"/>
            <w:left w:val="none" w:sz="0" w:space="0" w:color="auto"/>
            <w:bottom w:val="none" w:sz="0" w:space="0" w:color="auto"/>
            <w:right w:val="none" w:sz="0" w:space="0" w:color="auto"/>
          </w:divBdr>
        </w:div>
      </w:divsChild>
    </w:div>
    <w:div w:id="733818501">
      <w:bodyDiv w:val="1"/>
      <w:marLeft w:val="0"/>
      <w:marRight w:val="0"/>
      <w:marTop w:val="0"/>
      <w:marBottom w:val="0"/>
      <w:divBdr>
        <w:top w:val="none" w:sz="0" w:space="0" w:color="auto"/>
        <w:left w:val="none" w:sz="0" w:space="0" w:color="auto"/>
        <w:bottom w:val="none" w:sz="0" w:space="0" w:color="auto"/>
        <w:right w:val="none" w:sz="0" w:space="0" w:color="auto"/>
      </w:divBdr>
    </w:div>
    <w:div w:id="738791984">
      <w:bodyDiv w:val="1"/>
      <w:marLeft w:val="0"/>
      <w:marRight w:val="0"/>
      <w:marTop w:val="0"/>
      <w:marBottom w:val="0"/>
      <w:divBdr>
        <w:top w:val="none" w:sz="0" w:space="0" w:color="auto"/>
        <w:left w:val="none" w:sz="0" w:space="0" w:color="auto"/>
        <w:bottom w:val="none" w:sz="0" w:space="0" w:color="auto"/>
        <w:right w:val="none" w:sz="0" w:space="0" w:color="auto"/>
      </w:divBdr>
    </w:div>
    <w:div w:id="761799380">
      <w:bodyDiv w:val="1"/>
      <w:marLeft w:val="0"/>
      <w:marRight w:val="0"/>
      <w:marTop w:val="0"/>
      <w:marBottom w:val="0"/>
      <w:divBdr>
        <w:top w:val="none" w:sz="0" w:space="0" w:color="auto"/>
        <w:left w:val="none" w:sz="0" w:space="0" w:color="auto"/>
        <w:bottom w:val="none" w:sz="0" w:space="0" w:color="auto"/>
        <w:right w:val="none" w:sz="0" w:space="0" w:color="auto"/>
      </w:divBdr>
      <w:divsChild>
        <w:div w:id="88891103">
          <w:marLeft w:val="0"/>
          <w:marRight w:val="0"/>
          <w:marTop w:val="0"/>
          <w:marBottom w:val="120"/>
          <w:divBdr>
            <w:top w:val="none" w:sz="0" w:space="0" w:color="auto"/>
            <w:left w:val="none" w:sz="0" w:space="0" w:color="auto"/>
            <w:bottom w:val="none" w:sz="0" w:space="0" w:color="auto"/>
            <w:right w:val="none" w:sz="0" w:space="0" w:color="auto"/>
          </w:divBdr>
        </w:div>
      </w:divsChild>
    </w:div>
    <w:div w:id="762654050">
      <w:bodyDiv w:val="1"/>
      <w:marLeft w:val="0"/>
      <w:marRight w:val="0"/>
      <w:marTop w:val="0"/>
      <w:marBottom w:val="0"/>
      <w:divBdr>
        <w:top w:val="none" w:sz="0" w:space="0" w:color="auto"/>
        <w:left w:val="none" w:sz="0" w:space="0" w:color="auto"/>
        <w:bottom w:val="none" w:sz="0" w:space="0" w:color="auto"/>
        <w:right w:val="none" w:sz="0" w:space="0" w:color="auto"/>
      </w:divBdr>
    </w:div>
    <w:div w:id="765151365">
      <w:bodyDiv w:val="1"/>
      <w:marLeft w:val="0"/>
      <w:marRight w:val="0"/>
      <w:marTop w:val="0"/>
      <w:marBottom w:val="0"/>
      <w:divBdr>
        <w:top w:val="none" w:sz="0" w:space="0" w:color="auto"/>
        <w:left w:val="none" w:sz="0" w:space="0" w:color="auto"/>
        <w:bottom w:val="none" w:sz="0" w:space="0" w:color="auto"/>
        <w:right w:val="none" w:sz="0" w:space="0" w:color="auto"/>
      </w:divBdr>
    </w:div>
    <w:div w:id="770706700">
      <w:bodyDiv w:val="1"/>
      <w:marLeft w:val="0"/>
      <w:marRight w:val="0"/>
      <w:marTop w:val="0"/>
      <w:marBottom w:val="0"/>
      <w:divBdr>
        <w:top w:val="none" w:sz="0" w:space="0" w:color="auto"/>
        <w:left w:val="none" w:sz="0" w:space="0" w:color="auto"/>
        <w:bottom w:val="none" w:sz="0" w:space="0" w:color="auto"/>
        <w:right w:val="none" w:sz="0" w:space="0" w:color="auto"/>
      </w:divBdr>
      <w:divsChild>
        <w:div w:id="414128147">
          <w:marLeft w:val="0"/>
          <w:marRight w:val="0"/>
          <w:marTop w:val="0"/>
          <w:marBottom w:val="120"/>
          <w:divBdr>
            <w:top w:val="none" w:sz="0" w:space="0" w:color="auto"/>
            <w:left w:val="none" w:sz="0" w:space="0" w:color="auto"/>
            <w:bottom w:val="none" w:sz="0" w:space="0" w:color="auto"/>
            <w:right w:val="none" w:sz="0" w:space="0" w:color="auto"/>
          </w:divBdr>
        </w:div>
      </w:divsChild>
    </w:div>
    <w:div w:id="809590242">
      <w:bodyDiv w:val="1"/>
      <w:marLeft w:val="0"/>
      <w:marRight w:val="0"/>
      <w:marTop w:val="0"/>
      <w:marBottom w:val="0"/>
      <w:divBdr>
        <w:top w:val="none" w:sz="0" w:space="0" w:color="auto"/>
        <w:left w:val="none" w:sz="0" w:space="0" w:color="auto"/>
        <w:bottom w:val="none" w:sz="0" w:space="0" w:color="auto"/>
        <w:right w:val="none" w:sz="0" w:space="0" w:color="auto"/>
      </w:divBdr>
    </w:div>
    <w:div w:id="811870198">
      <w:bodyDiv w:val="1"/>
      <w:marLeft w:val="0"/>
      <w:marRight w:val="0"/>
      <w:marTop w:val="0"/>
      <w:marBottom w:val="0"/>
      <w:divBdr>
        <w:top w:val="none" w:sz="0" w:space="0" w:color="auto"/>
        <w:left w:val="none" w:sz="0" w:space="0" w:color="auto"/>
        <w:bottom w:val="none" w:sz="0" w:space="0" w:color="auto"/>
        <w:right w:val="none" w:sz="0" w:space="0" w:color="auto"/>
      </w:divBdr>
      <w:divsChild>
        <w:div w:id="309209347">
          <w:marLeft w:val="0"/>
          <w:marRight w:val="0"/>
          <w:marTop w:val="0"/>
          <w:marBottom w:val="0"/>
          <w:divBdr>
            <w:top w:val="none" w:sz="0" w:space="0" w:color="auto"/>
            <w:left w:val="none" w:sz="0" w:space="0" w:color="auto"/>
            <w:bottom w:val="none" w:sz="0" w:space="0" w:color="auto"/>
            <w:right w:val="none" w:sz="0" w:space="0" w:color="auto"/>
          </w:divBdr>
          <w:divsChild>
            <w:div w:id="388455407">
              <w:marLeft w:val="0"/>
              <w:marRight w:val="0"/>
              <w:marTop w:val="0"/>
              <w:marBottom w:val="0"/>
              <w:divBdr>
                <w:top w:val="none" w:sz="0" w:space="0" w:color="auto"/>
                <w:left w:val="none" w:sz="0" w:space="0" w:color="auto"/>
                <w:bottom w:val="none" w:sz="0" w:space="0" w:color="auto"/>
                <w:right w:val="none" w:sz="0" w:space="0" w:color="auto"/>
              </w:divBdr>
            </w:div>
          </w:divsChild>
        </w:div>
        <w:div w:id="1052727056">
          <w:marLeft w:val="0"/>
          <w:marRight w:val="0"/>
          <w:marTop w:val="0"/>
          <w:marBottom w:val="0"/>
          <w:divBdr>
            <w:top w:val="none" w:sz="0" w:space="0" w:color="auto"/>
            <w:left w:val="none" w:sz="0" w:space="0" w:color="auto"/>
            <w:bottom w:val="none" w:sz="0" w:space="0" w:color="auto"/>
            <w:right w:val="none" w:sz="0" w:space="0" w:color="auto"/>
          </w:divBdr>
          <w:divsChild>
            <w:div w:id="1847599465">
              <w:marLeft w:val="0"/>
              <w:marRight w:val="0"/>
              <w:marTop w:val="0"/>
              <w:marBottom w:val="0"/>
              <w:divBdr>
                <w:top w:val="none" w:sz="0" w:space="0" w:color="auto"/>
                <w:left w:val="none" w:sz="0" w:space="0" w:color="auto"/>
                <w:bottom w:val="none" w:sz="0" w:space="0" w:color="auto"/>
                <w:right w:val="none" w:sz="0" w:space="0" w:color="auto"/>
              </w:divBdr>
              <w:divsChild>
                <w:div w:id="1705520387">
                  <w:marLeft w:val="0"/>
                  <w:marRight w:val="0"/>
                  <w:marTop w:val="0"/>
                  <w:marBottom w:val="0"/>
                  <w:divBdr>
                    <w:top w:val="none" w:sz="0" w:space="0" w:color="auto"/>
                    <w:left w:val="none" w:sz="0" w:space="0" w:color="auto"/>
                    <w:bottom w:val="none" w:sz="0" w:space="0" w:color="auto"/>
                    <w:right w:val="none" w:sz="0" w:space="0" w:color="auto"/>
                  </w:divBdr>
                  <w:divsChild>
                    <w:div w:id="335504467">
                      <w:marLeft w:val="0"/>
                      <w:marRight w:val="0"/>
                      <w:marTop w:val="0"/>
                      <w:marBottom w:val="0"/>
                      <w:divBdr>
                        <w:top w:val="none" w:sz="0" w:space="0" w:color="auto"/>
                        <w:left w:val="none" w:sz="0" w:space="0" w:color="auto"/>
                        <w:bottom w:val="none" w:sz="0" w:space="0" w:color="auto"/>
                        <w:right w:val="none" w:sz="0" w:space="0" w:color="auto"/>
                      </w:divBdr>
                      <w:divsChild>
                        <w:div w:id="1852914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22431400">
      <w:bodyDiv w:val="1"/>
      <w:marLeft w:val="0"/>
      <w:marRight w:val="0"/>
      <w:marTop w:val="0"/>
      <w:marBottom w:val="0"/>
      <w:divBdr>
        <w:top w:val="none" w:sz="0" w:space="0" w:color="auto"/>
        <w:left w:val="none" w:sz="0" w:space="0" w:color="auto"/>
        <w:bottom w:val="none" w:sz="0" w:space="0" w:color="auto"/>
        <w:right w:val="none" w:sz="0" w:space="0" w:color="auto"/>
      </w:divBdr>
      <w:divsChild>
        <w:div w:id="754671427">
          <w:marLeft w:val="0"/>
          <w:marRight w:val="0"/>
          <w:marTop w:val="0"/>
          <w:marBottom w:val="120"/>
          <w:divBdr>
            <w:top w:val="none" w:sz="0" w:space="0" w:color="auto"/>
            <w:left w:val="none" w:sz="0" w:space="0" w:color="auto"/>
            <w:bottom w:val="none" w:sz="0" w:space="0" w:color="auto"/>
            <w:right w:val="none" w:sz="0" w:space="0" w:color="auto"/>
          </w:divBdr>
        </w:div>
      </w:divsChild>
    </w:div>
    <w:div w:id="852646737">
      <w:bodyDiv w:val="1"/>
      <w:marLeft w:val="0"/>
      <w:marRight w:val="0"/>
      <w:marTop w:val="0"/>
      <w:marBottom w:val="0"/>
      <w:divBdr>
        <w:top w:val="none" w:sz="0" w:space="0" w:color="auto"/>
        <w:left w:val="none" w:sz="0" w:space="0" w:color="auto"/>
        <w:bottom w:val="none" w:sz="0" w:space="0" w:color="auto"/>
        <w:right w:val="none" w:sz="0" w:space="0" w:color="auto"/>
      </w:divBdr>
      <w:divsChild>
        <w:div w:id="1063409575">
          <w:marLeft w:val="0"/>
          <w:marRight w:val="0"/>
          <w:marTop w:val="0"/>
          <w:marBottom w:val="120"/>
          <w:divBdr>
            <w:top w:val="none" w:sz="0" w:space="0" w:color="auto"/>
            <w:left w:val="none" w:sz="0" w:space="0" w:color="auto"/>
            <w:bottom w:val="none" w:sz="0" w:space="0" w:color="auto"/>
            <w:right w:val="none" w:sz="0" w:space="0" w:color="auto"/>
          </w:divBdr>
        </w:div>
      </w:divsChild>
    </w:div>
    <w:div w:id="859929618">
      <w:bodyDiv w:val="1"/>
      <w:marLeft w:val="0"/>
      <w:marRight w:val="0"/>
      <w:marTop w:val="0"/>
      <w:marBottom w:val="0"/>
      <w:divBdr>
        <w:top w:val="none" w:sz="0" w:space="0" w:color="auto"/>
        <w:left w:val="none" w:sz="0" w:space="0" w:color="auto"/>
        <w:bottom w:val="none" w:sz="0" w:space="0" w:color="auto"/>
        <w:right w:val="none" w:sz="0" w:space="0" w:color="auto"/>
      </w:divBdr>
      <w:divsChild>
        <w:div w:id="1513256731">
          <w:marLeft w:val="0"/>
          <w:marRight w:val="0"/>
          <w:marTop w:val="0"/>
          <w:marBottom w:val="0"/>
          <w:divBdr>
            <w:top w:val="none" w:sz="0" w:space="0" w:color="auto"/>
            <w:left w:val="none" w:sz="0" w:space="0" w:color="auto"/>
            <w:bottom w:val="none" w:sz="0" w:space="0" w:color="auto"/>
            <w:right w:val="none" w:sz="0" w:space="0" w:color="auto"/>
          </w:divBdr>
          <w:divsChild>
            <w:div w:id="279803754">
              <w:marLeft w:val="0"/>
              <w:marRight w:val="0"/>
              <w:marTop w:val="0"/>
              <w:marBottom w:val="0"/>
              <w:divBdr>
                <w:top w:val="none" w:sz="0" w:space="0" w:color="auto"/>
                <w:left w:val="none" w:sz="0" w:space="0" w:color="auto"/>
                <w:bottom w:val="none" w:sz="0" w:space="0" w:color="auto"/>
                <w:right w:val="none" w:sz="0" w:space="0" w:color="auto"/>
              </w:divBdr>
            </w:div>
          </w:divsChild>
        </w:div>
        <w:div w:id="10686997">
          <w:marLeft w:val="0"/>
          <w:marRight w:val="0"/>
          <w:marTop w:val="0"/>
          <w:marBottom w:val="0"/>
          <w:divBdr>
            <w:top w:val="none" w:sz="0" w:space="0" w:color="auto"/>
            <w:left w:val="none" w:sz="0" w:space="0" w:color="auto"/>
            <w:bottom w:val="none" w:sz="0" w:space="0" w:color="auto"/>
            <w:right w:val="none" w:sz="0" w:space="0" w:color="auto"/>
          </w:divBdr>
          <w:divsChild>
            <w:div w:id="1142311845">
              <w:marLeft w:val="0"/>
              <w:marRight w:val="0"/>
              <w:marTop w:val="0"/>
              <w:marBottom w:val="0"/>
              <w:divBdr>
                <w:top w:val="none" w:sz="0" w:space="0" w:color="auto"/>
                <w:left w:val="none" w:sz="0" w:space="0" w:color="auto"/>
                <w:bottom w:val="none" w:sz="0" w:space="0" w:color="auto"/>
                <w:right w:val="none" w:sz="0" w:space="0" w:color="auto"/>
              </w:divBdr>
              <w:divsChild>
                <w:div w:id="1609315497">
                  <w:marLeft w:val="0"/>
                  <w:marRight w:val="0"/>
                  <w:marTop w:val="0"/>
                  <w:marBottom w:val="0"/>
                  <w:divBdr>
                    <w:top w:val="none" w:sz="0" w:space="0" w:color="auto"/>
                    <w:left w:val="none" w:sz="0" w:space="0" w:color="auto"/>
                    <w:bottom w:val="none" w:sz="0" w:space="0" w:color="auto"/>
                    <w:right w:val="none" w:sz="0" w:space="0" w:color="auto"/>
                  </w:divBdr>
                  <w:divsChild>
                    <w:div w:id="579368437">
                      <w:marLeft w:val="0"/>
                      <w:marRight w:val="0"/>
                      <w:marTop w:val="0"/>
                      <w:marBottom w:val="0"/>
                      <w:divBdr>
                        <w:top w:val="none" w:sz="0" w:space="0" w:color="auto"/>
                        <w:left w:val="none" w:sz="0" w:space="0" w:color="auto"/>
                        <w:bottom w:val="none" w:sz="0" w:space="0" w:color="auto"/>
                        <w:right w:val="none" w:sz="0" w:space="0" w:color="auto"/>
                      </w:divBdr>
                      <w:divsChild>
                        <w:div w:id="996687167">
                          <w:marLeft w:val="0"/>
                          <w:marRight w:val="0"/>
                          <w:marTop w:val="0"/>
                          <w:marBottom w:val="0"/>
                          <w:divBdr>
                            <w:top w:val="none" w:sz="0" w:space="0" w:color="auto"/>
                            <w:left w:val="none" w:sz="0" w:space="0" w:color="auto"/>
                            <w:bottom w:val="none" w:sz="0" w:space="0" w:color="auto"/>
                            <w:right w:val="none" w:sz="0" w:space="0" w:color="auto"/>
                          </w:divBdr>
                          <w:divsChild>
                            <w:div w:id="2048406143">
                              <w:marLeft w:val="0"/>
                              <w:marRight w:val="0"/>
                              <w:marTop w:val="0"/>
                              <w:marBottom w:val="0"/>
                              <w:divBdr>
                                <w:top w:val="none" w:sz="0" w:space="0" w:color="auto"/>
                                <w:left w:val="none" w:sz="0" w:space="0" w:color="auto"/>
                                <w:bottom w:val="none" w:sz="0" w:space="0" w:color="auto"/>
                                <w:right w:val="none" w:sz="0" w:space="0" w:color="auto"/>
                              </w:divBdr>
                              <w:divsChild>
                                <w:div w:id="840774432">
                                  <w:marLeft w:val="0"/>
                                  <w:marRight w:val="0"/>
                                  <w:marTop w:val="0"/>
                                  <w:marBottom w:val="0"/>
                                  <w:divBdr>
                                    <w:top w:val="none" w:sz="0" w:space="0" w:color="auto"/>
                                    <w:left w:val="none" w:sz="0" w:space="0" w:color="auto"/>
                                    <w:bottom w:val="none" w:sz="0" w:space="0" w:color="auto"/>
                                    <w:right w:val="none" w:sz="0" w:space="0" w:color="auto"/>
                                  </w:divBdr>
                                  <w:divsChild>
                                    <w:div w:id="262222915">
                                      <w:marLeft w:val="0"/>
                                      <w:marRight w:val="0"/>
                                      <w:marTop w:val="0"/>
                                      <w:marBottom w:val="0"/>
                                      <w:divBdr>
                                        <w:top w:val="none" w:sz="0" w:space="0" w:color="auto"/>
                                        <w:left w:val="none" w:sz="0" w:space="0" w:color="auto"/>
                                        <w:bottom w:val="none" w:sz="0" w:space="0" w:color="auto"/>
                                        <w:right w:val="none" w:sz="0" w:space="0" w:color="auto"/>
                                      </w:divBdr>
                                    </w:div>
                                    <w:div w:id="564339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864055475">
      <w:bodyDiv w:val="1"/>
      <w:marLeft w:val="0"/>
      <w:marRight w:val="0"/>
      <w:marTop w:val="0"/>
      <w:marBottom w:val="0"/>
      <w:divBdr>
        <w:top w:val="none" w:sz="0" w:space="0" w:color="auto"/>
        <w:left w:val="none" w:sz="0" w:space="0" w:color="auto"/>
        <w:bottom w:val="none" w:sz="0" w:space="0" w:color="auto"/>
        <w:right w:val="none" w:sz="0" w:space="0" w:color="auto"/>
      </w:divBdr>
    </w:div>
    <w:div w:id="865950981">
      <w:bodyDiv w:val="1"/>
      <w:marLeft w:val="0"/>
      <w:marRight w:val="0"/>
      <w:marTop w:val="0"/>
      <w:marBottom w:val="0"/>
      <w:divBdr>
        <w:top w:val="none" w:sz="0" w:space="0" w:color="auto"/>
        <w:left w:val="none" w:sz="0" w:space="0" w:color="auto"/>
        <w:bottom w:val="none" w:sz="0" w:space="0" w:color="auto"/>
        <w:right w:val="none" w:sz="0" w:space="0" w:color="auto"/>
      </w:divBdr>
    </w:div>
    <w:div w:id="871191662">
      <w:bodyDiv w:val="1"/>
      <w:marLeft w:val="0"/>
      <w:marRight w:val="0"/>
      <w:marTop w:val="0"/>
      <w:marBottom w:val="0"/>
      <w:divBdr>
        <w:top w:val="none" w:sz="0" w:space="0" w:color="auto"/>
        <w:left w:val="none" w:sz="0" w:space="0" w:color="auto"/>
        <w:bottom w:val="none" w:sz="0" w:space="0" w:color="auto"/>
        <w:right w:val="none" w:sz="0" w:space="0" w:color="auto"/>
      </w:divBdr>
      <w:divsChild>
        <w:div w:id="1232152540">
          <w:marLeft w:val="0"/>
          <w:marRight w:val="0"/>
          <w:marTop w:val="0"/>
          <w:marBottom w:val="120"/>
          <w:divBdr>
            <w:top w:val="none" w:sz="0" w:space="0" w:color="auto"/>
            <w:left w:val="none" w:sz="0" w:space="0" w:color="auto"/>
            <w:bottom w:val="none" w:sz="0" w:space="0" w:color="auto"/>
            <w:right w:val="none" w:sz="0" w:space="0" w:color="auto"/>
          </w:divBdr>
        </w:div>
      </w:divsChild>
    </w:div>
    <w:div w:id="878398455">
      <w:bodyDiv w:val="1"/>
      <w:marLeft w:val="0"/>
      <w:marRight w:val="0"/>
      <w:marTop w:val="0"/>
      <w:marBottom w:val="0"/>
      <w:divBdr>
        <w:top w:val="none" w:sz="0" w:space="0" w:color="auto"/>
        <w:left w:val="none" w:sz="0" w:space="0" w:color="auto"/>
        <w:bottom w:val="none" w:sz="0" w:space="0" w:color="auto"/>
        <w:right w:val="none" w:sz="0" w:space="0" w:color="auto"/>
      </w:divBdr>
    </w:div>
    <w:div w:id="881483096">
      <w:bodyDiv w:val="1"/>
      <w:marLeft w:val="0"/>
      <w:marRight w:val="0"/>
      <w:marTop w:val="0"/>
      <w:marBottom w:val="0"/>
      <w:divBdr>
        <w:top w:val="none" w:sz="0" w:space="0" w:color="auto"/>
        <w:left w:val="none" w:sz="0" w:space="0" w:color="auto"/>
        <w:bottom w:val="none" w:sz="0" w:space="0" w:color="auto"/>
        <w:right w:val="none" w:sz="0" w:space="0" w:color="auto"/>
      </w:divBdr>
    </w:div>
    <w:div w:id="886063153">
      <w:bodyDiv w:val="1"/>
      <w:marLeft w:val="0"/>
      <w:marRight w:val="0"/>
      <w:marTop w:val="0"/>
      <w:marBottom w:val="0"/>
      <w:divBdr>
        <w:top w:val="none" w:sz="0" w:space="0" w:color="auto"/>
        <w:left w:val="none" w:sz="0" w:space="0" w:color="auto"/>
        <w:bottom w:val="none" w:sz="0" w:space="0" w:color="auto"/>
        <w:right w:val="none" w:sz="0" w:space="0" w:color="auto"/>
      </w:divBdr>
    </w:div>
    <w:div w:id="886449790">
      <w:bodyDiv w:val="1"/>
      <w:marLeft w:val="0"/>
      <w:marRight w:val="0"/>
      <w:marTop w:val="0"/>
      <w:marBottom w:val="0"/>
      <w:divBdr>
        <w:top w:val="none" w:sz="0" w:space="0" w:color="auto"/>
        <w:left w:val="none" w:sz="0" w:space="0" w:color="auto"/>
        <w:bottom w:val="none" w:sz="0" w:space="0" w:color="auto"/>
        <w:right w:val="none" w:sz="0" w:space="0" w:color="auto"/>
      </w:divBdr>
    </w:div>
    <w:div w:id="894899783">
      <w:bodyDiv w:val="1"/>
      <w:marLeft w:val="0"/>
      <w:marRight w:val="0"/>
      <w:marTop w:val="0"/>
      <w:marBottom w:val="0"/>
      <w:divBdr>
        <w:top w:val="none" w:sz="0" w:space="0" w:color="auto"/>
        <w:left w:val="none" w:sz="0" w:space="0" w:color="auto"/>
        <w:bottom w:val="none" w:sz="0" w:space="0" w:color="auto"/>
        <w:right w:val="none" w:sz="0" w:space="0" w:color="auto"/>
      </w:divBdr>
      <w:divsChild>
        <w:div w:id="1325936402">
          <w:marLeft w:val="0"/>
          <w:marRight w:val="0"/>
          <w:marTop w:val="0"/>
          <w:marBottom w:val="0"/>
          <w:divBdr>
            <w:top w:val="none" w:sz="0" w:space="0" w:color="auto"/>
            <w:left w:val="none" w:sz="0" w:space="0" w:color="auto"/>
            <w:bottom w:val="none" w:sz="0" w:space="0" w:color="auto"/>
            <w:right w:val="none" w:sz="0" w:space="0" w:color="auto"/>
          </w:divBdr>
          <w:divsChild>
            <w:div w:id="1152990144">
              <w:marLeft w:val="0"/>
              <w:marRight w:val="0"/>
              <w:marTop w:val="0"/>
              <w:marBottom w:val="0"/>
              <w:divBdr>
                <w:top w:val="none" w:sz="0" w:space="0" w:color="auto"/>
                <w:left w:val="none" w:sz="0" w:space="0" w:color="auto"/>
                <w:bottom w:val="none" w:sz="0" w:space="0" w:color="auto"/>
                <w:right w:val="none" w:sz="0" w:space="0" w:color="auto"/>
              </w:divBdr>
            </w:div>
          </w:divsChild>
        </w:div>
        <w:div w:id="2055425384">
          <w:marLeft w:val="0"/>
          <w:marRight w:val="0"/>
          <w:marTop w:val="0"/>
          <w:marBottom w:val="0"/>
          <w:divBdr>
            <w:top w:val="none" w:sz="0" w:space="0" w:color="auto"/>
            <w:left w:val="none" w:sz="0" w:space="0" w:color="auto"/>
            <w:bottom w:val="none" w:sz="0" w:space="0" w:color="auto"/>
            <w:right w:val="none" w:sz="0" w:space="0" w:color="auto"/>
          </w:divBdr>
          <w:divsChild>
            <w:div w:id="1520894682">
              <w:marLeft w:val="0"/>
              <w:marRight w:val="0"/>
              <w:marTop w:val="0"/>
              <w:marBottom w:val="0"/>
              <w:divBdr>
                <w:top w:val="none" w:sz="0" w:space="0" w:color="auto"/>
                <w:left w:val="none" w:sz="0" w:space="0" w:color="auto"/>
                <w:bottom w:val="none" w:sz="0" w:space="0" w:color="auto"/>
                <w:right w:val="none" w:sz="0" w:space="0" w:color="auto"/>
              </w:divBdr>
              <w:divsChild>
                <w:div w:id="2030906914">
                  <w:marLeft w:val="0"/>
                  <w:marRight w:val="0"/>
                  <w:marTop w:val="0"/>
                  <w:marBottom w:val="0"/>
                  <w:divBdr>
                    <w:top w:val="none" w:sz="0" w:space="0" w:color="auto"/>
                    <w:left w:val="none" w:sz="0" w:space="0" w:color="auto"/>
                    <w:bottom w:val="none" w:sz="0" w:space="0" w:color="auto"/>
                    <w:right w:val="none" w:sz="0" w:space="0" w:color="auto"/>
                  </w:divBdr>
                  <w:divsChild>
                    <w:div w:id="428891179">
                      <w:marLeft w:val="0"/>
                      <w:marRight w:val="0"/>
                      <w:marTop w:val="0"/>
                      <w:marBottom w:val="0"/>
                      <w:divBdr>
                        <w:top w:val="none" w:sz="0" w:space="0" w:color="auto"/>
                        <w:left w:val="none" w:sz="0" w:space="0" w:color="auto"/>
                        <w:bottom w:val="none" w:sz="0" w:space="0" w:color="auto"/>
                        <w:right w:val="none" w:sz="0" w:space="0" w:color="auto"/>
                      </w:divBdr>
                      <w:divsChild>
                        <w:div w:id="1010569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18834061">
      <w:bodyDiv w:val="1"/>
      <w:marLeft w:val="0"/>
      <w:marRight w:val="0"/>
      <w:marTop w:val="0"/>
      <w:marBottom w:val="0"/>
      <w:divBdr>
        <w:top w:val="none" w:sz="0" w:space="0" w:color="auto"/>
        <w:left w:val="none" w:sz="0" w:space="0" w:color="auto"/>
        <w:bottom w:val="none" w:sz="0" w:space="0" w:color="auto"/>
        <w:right w:val="none" w:sz="0" w:space="0" w:color="auto"/>
      </w:divBdr>
    </w:div>
    <w:div w:id="920259263">
      <w:bodyDiv w:val="1"/>
      <w:marLeft w:val="0"/>
      <w:marRight w:val="0"/>
      <w:marTop w:val="0"/>
      <w:marBottom w:val="0"/>
      <w:divBdr>
        <w:top w:val="none" w:sz="0" w:space="0" w:color="auto"/>
        <w:left w:val="none" w:sz="0" w:space="0" w:color="auto"/>
        <w:bottom w:val="none" w:sz="0" w:space="0" w:color="auto"/>
        <w:right w:val="none" w:sz="0" w:space="0" w:color="auto"/>
      </w:divBdr>
    </w:div>
    <w:div w:id="930316022">
      <w:bodyDiv w:val="1"/>
      <w:marLeft w:val="0"/>
      <w:marRight w:val="0"/>
      <w:marTop w:val="0"/>
      <w:marBottom w:val="0"/>
      <w:divBdr>
        <w:top w:val="none" w:sz="0" w:space="0" w:color="auto"/>
        <w:left w:val="none" w:sz="0" w:space="0" w:color="auto"/>
        <w:bottom w:val="none" w:sz="0" w:space="0" w:color="auto"/>
        <w:right w:val="none" w:sz="0" w:space="0" w:color="auto"/>
      </w:divBdr>
    </w:div>
    <w:div w:id="930627166">
      <w:bodyDiv w:val="1"/>
      <w:marLeft w:val="0"/>
      <w:marRight w:val="0"/>
      <w:marTop w:val="0"/>
      <w:marBottom w:val="0"/>
      <w:divBdr>
        <w:top w:val="none" w:sz="0" w:space="0" w:color="auto"/>
        <w:left w:val="none" w:sz="0" w:space="0" w:color="auto"/>
        <w:bottom w:val="none" w:sz="0" w:space="0" w:color="auto"/>
        <w:right w:val="none" w:sz="0" w:space="0" w:color="auto"/>
      </w:divBdr>
    </w:div>
    <w:div w:id="953557738">
      <w:bodyDiv w:val="1"/>
      <w:marLeft w:val="0"/>
      <w:marRight w:val="0"/>
      <w:marTop w:val="0"/>
      <w:marBottom w:val="0"/>
      <w:divBdr>
        <w:top w:val="none" w:sz="0" w:space="0" w:color="auto"/>
        <w:left w:val="none" w:sz="0" w:space="0" w:color="auto"/>
        <w:bottom w:val="none" w:sz="0" w:space="0" w:color="auto"/>
        <w:right w:val="none" w:sz="0" w:space="0" w:color="auto"/>
      </w:divBdr>
    </w:div>
    <w:div w:id="957758876">
      <w:bodyDiv w:val="1"/>
      <w:marLeft w:val="0"/>
      <w:marRight w:val="0"/>
      <w:marTop w:val="0"/>
      <w:marBottom w:val="0"/>
      <w:divBdr>
        <w:top w:val="none" w:sz="0" w:space="0" w:color="auto"/>
        <w:left w:val="none" w:sz="0" w:space="0" w:color="auto"/>
        <w:bottom w:val="none" w:sz="0" w:space="0" w:color="auto"/>
        <w:right w:val="none" w:sz="0" w:space="0" w:color="auto"/>
      </w:divBdr>
    </w:div>
    <w:div w:id="960652489">
      <w:bodyDiv w:val="1"/>
      <w:marLeft w:val="0"/>
      <w:marRight w:val="0"/>
      <w:marTop w:val="0"/>
      <w:marBottom w:val="0"/>
      <w:divBdr>
        <w:top w:val="none" w:sz="0" w:space="0" w:color="auto"/>
        <w:left w:val="none" w:sz="0" w:space="0" w:color="auto"/>
        <w:bottom w:val="none" w:sz="0" w:space="0" w:color="auto"/>
        <w:right w:val="none" w:sz="0" w:space="0" w:color="auto"/>
      </w:divBdr>
    </w:div>
    <w:div w:id="988826330">
      <w:bodyDiv w:val="1"/>
      <w:marLeft w:val="0"/>
      <w:marRight w:val="0"/>
      <w:marTop w:val="0"/>
      <w:marBottom w:val="0"/>
      <w:divBdr>
        <w:top w:val="none" w:sz="0" w:space="0" w:color="auto"/>
        <w:left w:val="none" w:sz="0" w:space="0" w:color="auto"/>
        <w:bottom w:val="none" w:sz="0" w:space="0" w:color="auto"/>
        <w:right w:val="none" w:sz="0" w:space="0" w:color="auto"/>
      </w:divBdr>
    </w:div>
    <w:div w:id="992222212">
      <w:bodyDiv w:val="1"/>
      <w:marLeft w:val="0"/>
      <w:marRight w:val="0"/>
      <w:marTop w:val="0"/>
      <w:marBottom w:val="0"/>
      <w:divBdr>
        <w:top w:val="none" w:sz="0" w:space="0" w:color="auto"/>
        <w:left w:val="none" w:sz="0" w:space="0" w:color="auto"/>
        <w:bottom w:val="none" w:sz="0" w:space="0" w:color="auto"/>
        <w:right w:val="none" w:sz="0" w:space="0" w:color="auto"/>
      </w:divBdr>
    </w:div>
    <w:div w:id="992222867">
      <w:bodyDiv w:val="1"/>
      <w:marLeft w:val="0"/>
      <w:marRight w:val="0"/>
      <w:marTop w:val="0"/>
      <w:marBottom w:val="0"/>
      <w:divBdr>
        <w:top w:val="none" w:sz="0" w:space="0" w:color="auto"/>
        <w:left w:val="none" w:sz="0" w:space="0" w:color="auto"/>
        <w:bottom w:val="none" w:sz="0" w:space="0" w:color="auto"/>
        <w:right w:val="none" w:sz="0" w:space="0" w:color="auto"/>
      </w:divBdr>
    </w:div>
    <w:div w:id="1016620265">
      <w:bodyDiv w:val="1"/>
      <w:marLeft w:val="0"/>
      <w:marRight w:val="0"/>
      <w:marTop w:val="0"/>
      <w:marBottom w:val="0"/>
      <w:divBdr>
        <w:top w:val="none" w:sz="0" w:space="0" w:color="auto"/>
        <w:left w:val="none" w:sz="0" w:space="0" w:color="auto"/>
        <w:bottom w:val="none" w:sz="0" w:space="0" w:color="auto"/>
        <w:right w:val="none" w:sz="0" w:space="0" w:color="auto"/>
      </w:divBdr>
    </w:div>
    <w:div w:id="1034237358">
      <w:bodyDiv w:val="1"/>
      <w:marLeft w:val="0"/>
      <w:marRight w:val="0"/>
      <w:marTop w:val="0"/>
      <w:marBottom w:val="0"/>
      <w:divBdr>
        <w:top w:val="none" w:sz="0" w:space="0" w:color="auto"/>
        <w:left w:val="none" w:sz="0" w:space="0" w:color="auto"/>
        <w:bottom w:val="none" w:sz="0" w:space="0" w:color="auto"/>
        <w:right w:val="none" w:sz="0" w:space="0" w:color="auto"/>
      </w:divBdr>
    </w:div>
    <w:div w:id="1062948816">
      <w:bodyDiv w:val="1"/>
      <w:marLeft w:val="0"/>
      <w:marRight w:val="0"/>
      <w:marTop w:val="0"/>
      <w:marBottom w:val="0"/>
      <w:divBdr>
        <w:top w:val="none" w:sz="0" w:space="0" w:color="auto"/>
        <w:left w:val="none" w:sz="0" w:space="0" w:color="auto"/>
        <w:bottom w:val="none" w:sz="0" w:space="0" w:color="auto"/>
        <w:right w:val="none" w:sz="0" w:space="0" w:color="auto"/>
      </w:divBdr>
    </w:div>
    <w:div w:id="1088577395">
      <w:bodyDiv w:val="1"/>
      <w:marLeft w:val="0"/>
      <w:marRight w:val="0"/>
      <w:marTop w:val="0"/>
      <w:marBottom w:val="0"/>
      <w:divBdr>
        <w:top w:val="none" w:sz="0" w:space="0" w:color="auto"/>
        <w:left w:val="none" w:sz="0" w:space="0" w:color="auto"/>
        <w:bottom w:val="none" w:sz="0" w:space="0" w:color="auto"/>
        <w:right w:val="none" w:sz="0" w:space="0" w:color="auto"/>
      </w:divBdr>
    </w:div>
    <w:div w:id="1097335401">
      <w:bodyDiv w:val="1"/>
      <w:marLeft w:val="0"/>
      <w:marRight w:val="0"/>
      <w:marTop w:val="0"/>
      <w:marBottom w:val="0"/>
      <w:divBdr>
        <w:top w:val="none" w:sz="0" w:space="0" w:color="auto"/>
        <w:left w:val="none" w:sz="0" w:space="0" w:color="auto"/>
        <w:bottom w:val="none" w:sz="0" w:space="0" w:color="auto"/>
        <w:right w:val="none" w:sz="0" w:space="0" w:color="auto"/>
      </w:divBdr>
    </w:div>
    <w:div w:id="1112747005">
      <w:bodyDiv w:val="1"/>
      <w:marLeft w:val="0"/>
      <w:marRight w:val="0"/>
      <w:marTop w:val="0"/>
      <w:marBottom w:val="0"/>
      <w:divBdr>
        <w:top w:val="none" w:sz="0" w:space="0" w:color="auto"/>
        <w:left w:val="none" w:sz="0" w:space="0" w:color="auto"/>
        <w:bottom w:val="none" w:sz="0" w:space="0" w:color="auto"/>
        <w:right w:val="none" w:sz="0" w:space="0" w:color="auto"/>
      </w:divBdr>
    </w:div>
    <w:div w:id="1123379052">
      <w:bodyDiv w:val="1"/>
      <w:marLeft w:val="0"/>
      <w:marRight w:val="0"/>
      <w:marTop w:val="0"/>
      <w:marBottom w:val="0"/>
      <w:divBdr>
        <w:top w:val="none" w:sz="0" w:space="0" w:color="auto"/>
        <w:left w:val="none" w:sz="0" w:space="0" w:color="auto"/>
        <w:bottom w:val="none" w:sz="0" w:space="0" w:color="auto"/>
        <w:right w:val="none" w:sz="0" w:space="0" w:color="auto"/>
      </w:divBdr>
    </w:div>
    <w:div w:id="1131943063">
      <w:bodyDiv w:val="1"/>
      <w:marLeft w:val="0"/>
      <w:marRight w:val="0"/>
      <w:marTop w:val="0"/>
      <w:marBottom w:val="0"/>
      <w:divBdr>
        <w:top w:val="none" w:sz="0" w:space="0" w:color="auto"/>
        <w:left w:val="none" w:sz="0" w:space="0" w:color="auto"/>
        <w:bottom w:val="none" w:sz="0" w:space="0" w:color="auto"/>
        <w:right w:val="none" w:sz="0" w:space="0" w:color="auto"/>
      </w:divBdr>
    </w:div>
    <w:div w:id="1138761759">
      <w:bodyDiv w:val="1"/>
      <w:marLeft w:val="0"/>
      <w:marRight w:val="0"/>
      <w:marTop w:val="0"/>
      <w:marBottom w:val="0"/>
      <w:divBdr>
        <w:top w:val="none" w:sz="0" w:space="0" w:color="auto"/>
        <w:left w:val="none" w:sz="0" w:space="0" w:color="auto"/>
        <w:bottom w:val="none" w:sz="0" w:space="0" w:color="auto"/>
        <w:right w:val="none" w:sz="0" w:space="0" w:color="auto"/>
      </w:divBdr>
      <w:divsChild>
        <w:div w:id="425879822">
          <w:marLeft w:val="0"/>
          <w:marRight w:val="0"/>
          <w:marTop w:val="0"/>
          <w:marBottom w:val="120"/>
          <w:divBdr>
            <w:top w:val="none" w:sz="0" w:space="0" w:color="auto"/>
            <w:left w:val="none" w:sz="0" w:space="0" w:color="auto"/>
            <w:bottom w:val="none" w:sz="0" w:space="0" w:color="auto"/>
            <w:right w:val="none" w:sz="0" w:space="0" w:color="auto"/>
          </w:divBdr>
        </w:div>
      </w:divsChild>
    </w:div>
    <w:div w:id="1143084040">
      <w:bodyDiv w:val="1"/>
      <w:marLeft w:val="0"/>
      <w:marRight w:val="0"/>
      <w:marTop w:val="0"/>
      <w:marBottom w:val="0"/>
      <w:divBdr>
        <w:top w:val="none" w:sz="0" w:space="0" w:color="auto"/>
        <w:left w:val="none" w:sz="0" w:space="0" w:color="auto"/>
        <w:bottom w:val="none" w:sz="0" w:space="0" w:color="auto"/>
        <w:right w:val="none" w:sz="0" w:space="0" w:color="auto"/>
      </w:divBdr>
    </w:div>
    <w:div w:id="1143502285">
      <w:bodyDiv w:val="1"/>
      <w:marLeft w:val="0"/>
      <w:marRight w:val="0"/>
      <w:marTop w:val="0"/>
      <w:marBottom w:val="0"/>
      <w:divBdr>
        <w:top w:val="none" w:sz="0" w:space="0" w:color="auto"/>
        <w:left w:val="none" w:sz="0" w:space="0" w:color="auto"/>
        <w:bottom w:val="none" w:sz="0" w:space="0" w:color="auto"/>
        <w:right w:val="none" w:sz="0" w:space="0" w:color="auto"/>
      </w:divBdr>
    </w:div>
    <w:div w:id="1150488609">
      <w:bodyDiv w:val="1"/>
      <w:marLeft w:val="0"/>
      <w:marRight w:val="0"/>
      <w:marTop w:val="0"/>
      <w:marBottom w:val="0"/>
      <w:divBdr>
        <w:top w:val="none" w:sz="0" w:space="0" w:color="auto"/>
        <w:left w:val="none" w:sz="0" w:space="0" w:color="auto"/>
        <w:bottom w:val="none" w:sz="0" w:space="0" w:color="auto"/>
        <w:right w:val="none" w:sz="0" w:space="0" w:color="auto"/>
      </w:divBdr>
    </w:div>
    <w:div w:id="1162425212">
      <w:bodyDiv w:val="1"/>
      <w:marLeft w:val="0"/>
      <w:marRight w:val="0"/>
      <w:marTop w:val="0"/>
      <w:marBottom w:val="0"/>
      <w:divBdr>
        <w:top w:val="none" w:sz="0" w:space="0" w:color="auto"/>
        <w:left w:val="none" w:sz="0" w:space="0" w:color="auto"/>
        <w:bottom w:val="none" w:sz="0" w:space="0" w:color="auto"/>
        <w:right w:val="none" w:sz="0" w:space="0" w:color="auto"/>
      </w:divBdr>
    </w:div>
    <w:div w:id="1167595663">
      <w:bodyDiv w:val="1"/>
      <w:marLeft w:val="0"/>
      <w:marRight w:val="0"/>
      <w:marTop w:val="0"/>
      <w:marBottom w:val="0"/>
      <w:divBdr>
        <w:top w:val="none" w:sz="0" w:space="0" w:color="auto"/>
        <w:left w:val="none" w:sz="0" w:space="0" w:color="auto"/>
        <w:bottom w:val="none" w:sz="0" w:space="0" w:color="auto"/>
        <w:right w:val="none" w:sz="0" w:space="0" w:color="auto"/>
      </w:divBdr>
      <w:divsChild>
        <w:div w:id="625895628">
          <w:marLeft w:val="0"/>
          <w:marRight w:val="0"/>
          <w:marTop w:val="0"/>
          <w:marBottom w:val="0"/>
          <w:divBdr>
            <w:top w:val="none" w:sz="0" w:space="0" w:color="auto"/>
            <w:left w:val="none" w:sz="0" w:space="0" w:color="auto"/>
            <w:bottom w:val="none" w:sz="0" w:space="0" w:color="auto"/>
            <w:right w:val="none" w:sz="0" w:space="0" w:color="auto"/>
          </w:divBdr>
          <w:divsChild>
            <w:div w:id="1793285071">
              <w:marLeft w:val="0"/>
              <w:marRight w:val="0"/>
              <w:marTop w:val="0"/>
              <w:marBottom w:val="0"/>
              <w:divBdr>
                <w:top w:val="none" w:sz="0" w:space="0" w:color="auto"/>
                <w:left w:val="none" w:sz="0" w:space="0" w:color="auto"/>
                <w:bottom w:val="none" w:sz="0" w:space="0" w:color="auto"/>
                <w:right w:val="none" w:sz="0" w:space="0" w:color="auto"/>
              </w:divBdr>
            </w:div>
          </w:divsChild>
        </w:div>
        <w:div w:id="1081610206">
          <w:marLeft w:val="0"/>
          <w:marRight w:val="0"/>
          <w:marTop w:val="0"/>
          <w:marBottom w:val="0"/>
          <w:divBdr>
            <w:top w:val="none" w:sz="0" w:space="0" w:color="auto"/>
            <w:left w:val="none" w:sz="0" w:space="0" w:color="auto"/>
            <w:bottom w:val="none" w:sz="0" w:space="0" w:color="auto"/>
            <w:right w:val="none" w:sz="0" w:space="0" w:color="auto"/>
          </w:divBdr>
          <w:divsChild>
            <w:div w:id="1861234527">
              <w:marLeft w:val="0"/>
              <w:marRight w:val="0"/>
              <w:marTop w:val="0"/>
              <w:marBottom w:val="0"/>
              <w:divBdr>
                <w:top w:val="none" w:sz="0" w:space="0" w:color="auto"/>
                <w:left w:val="none" w:sz="0" w:space="0" w:color="auto"/>
                <w:bottom w:val="none" w:sz="0" w:space="0" w:color="auto"/>
                <w:right w:val="none" w:sz="0" w:space="0" w:color="auto"/>
              </w:divBdr>
              <w:divsChild>
                <w:div w:id="328025616">
                  <w:marLeft w:val="0"/>
                  <w:marRight w:val="0"/>
                  <w:marTop w:val="0"/>
                  <w:marBottom w:val="0"/>
                  <w:divBdr>
                    <w:top w:val="none" w:sz="0" w:space="0" w:color="auto"/>
                    <w:left w:val="none" w:sz="0" w:space="0" w:color="auto"/>
                    <w:bottom w:val="none" w:sz="0" w:space="0" w:color="auto"/>
                    <w:right w:val="none" w:sz="0" w:space="0" w:color="auto"/>
                  </w:divBdr>
                  <w:divsChild>
                    <w:div w:id="1843932490">
                      <w:marLeft w:val="0"/>
                      <w:marRight w:val="0"/>
                      <w:marTop w:val="0"/>
                      <w:marBottom w:val="0"/>
                      <w:divBdr>
                        <w:top w:val="none" w:sz="0" w:space="0" w:color="auto"/>
                        <w:left w:val="none" w:sz="0" w:space="0" w:color="auto"/>
                        <w:bottom w:val="none" w:sz="0" w:space="0" w:color="auto"/>
                        <w:right w:val="none" w:sz="0" w:space="0" w:color="auto"/>
                      </w:divBdr>
                      <w:divsChild>
                        <w:div w:id="1384862909">
                          <w:marLeft w:val="0"/>
                          <w:marRight w:val="0"/>
                          <w:marTop w:val="0"/>
                          <w:marBottom w:val="0"/>
                          <w:divBdr>
                            <w:top w:val="none" w:sz="0" w:space="0" w:color="auto"/>
                            <w:left w:val="none" w:sz="0" w:space="0" w:color="auto"/>
                            <w:bottom w:val="none" w:sz="0" w:space="0" w:color="auto"/>
                            <w:right w:val="none" w:sz="0" w:space="0" w:color="auto"/>
                          </w:divBdr>
                          <w:divsChild>
                            <w:div w:id="1466242565">
                              <w:marLeft w:val="0"/>
                              <w:marRight w:val="0"/>
                              <w:marTop w:val="0"/>
                              <w:marBottom w:val="0"/>
                              <w:divBdr>
                                <w:top w:val="none" w:sz="0" w:space="0" w:color="auto"/>
                                <w:left w:val="none" w:sz="0" w:space="0" w:color="auto"/>
                                <w:bottom w:val="none" w:sz="0" w:space="0" w:color="auto"/>
                                <w:right w:val="none" w:sz="0" w:space="0" w:color="auto"/>
                              </w:divBdr>
                              <w:divsChild>
                                <w:div w:id="474183120">
                                  <w:marLeft w:val="0"/>
                                  <w:marRight w:val="0"/>
                                  <w:marTop w:val="0"/>
                                  <w:marBottom w:val="0"/>
                                  <w:divBdr>
                                    <w:top w:val="none" w:sz="0" w:space="0" w:color="auto"/>
                                    <w:left w:val="none" w:sz="0" w:space="0" w:color="auto"/>
                                    <w:bottom w:val="none" w:sz="0" w:space="0" w:color="auto"/>
                                    <w:right w:val="none" w:sz="0" w:space="0" w:color="auto"/>
                                  </w:divBdr>
                                  <w:divsChild>
                                    <w:div w:id="2003266249">
                                      <w:marLeft w:val="0"/>
                                      <w:marRight w:val="0"/>
                                      <w:marTop w:val="0"/>
                                      <w:marBottom w:val="0"/>
                                      <w:divBdr>
                                        <w:top w:val="none" w:sz="0" w:space="0" w:color="auto"/>
                                        <w:left w:val="none" w:sz="0" w:space="0" w:color="auto"/>
                                        <w:bottom w:val="none" w:sz="0" w:space="0" w:color="auto"/>
                                        <w:right w:val="none" w:sz="0" w:space="0" w:color="auto"/>
                                      </w:divBdr>
                                    </w:div>
                                    <w:div w:id="838083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172570680">
      <w:bodyDiv w:val="1"/>
      <w:marLeft w:val="0"/>
      <w:marRight w:val="0"/>
      <w:marTop w:val="0"/>
      <w:marBottom w:val="0"/>
      <w:divBdr>
        <w:top w:val="none" w:sz="0" w:space="0" w:color="auto"/>
        <w:left w:val="none" w:sz="0" w:space="0" w:color="auto"/>
        <w:bottom w:val="none" w:sz="0" w:space="0" w:color="auto"/>
        <w:right w:val="none" w:sz="0" w:space="0" w:color="auto"/>
      </w:divBdr>
      <w:divsChild>
        <w:div w:id="679240466">
          <w:marLeft w:val="0"/>
          <w:marRight w:val="0"/>
          <w:marTop w:val="0"/>
          <w:marBottom w:val="120"/>
          <w:divBdr>
            <w:top w:val="none" w:sz="0" w:space="0" w:color="auto"/>
            <w:left w:val="none" w:sz="0" w:space="0" w:color="auto"/>
            <w:bottom w:val="none" w:sz="0" w:space="0" w:color="auto"/>
            <w:right w:val="none" w:sz="0" w:space="0" w:color="auto"/>
          </w:divBdr>
        </w:div>
      </w:divsChild>
    </w:div>
    <w:div w:id="1175800360">
      <w:bodyDiv w:val="1"/>
      <w:marLeft w:val="0"/>
      <w:marRight w:val="0"/>
      <w:marTop w:val="0"/>
      <w:marBottom w:val="0"/>
      <w:divBdr>
        <w:top w:val="none" w:sz="0" w:space="0" w:color="auto"/>
        <w:left w:val="none" w:sz="0" w:space="0" w:color="auto"/>
        <w:bottom w:val="none" w:sz="0" w:space="0" w:color="auto"/>
        <w:right w:val="none" w:sz="0" w:space="0" w:color="auto"/>
      </w:divBdr>
    </w:div>
    <w:div w:id="1182890574">
      <w:bodyDiv w:val="1"/>
      <w:marLeft w:val="0"/>
      <w:marRight w:val="0"/>
      <w:marTop w:val="0"/>
      <w:marBottom w:val="0"/>
      <w:divBdr>
        <w:top w:val="none" w:sz="0" w:space="0" w:color="auto"/>
        <w:left w:val="none" w:sz="0" w:space="0" w:color="auto"/>
        <w:bottom w:val="none" w:sz="0" w:space="0" w:color="auto"/>
        <w:right w:val="none" w:sz="0" w:space="0" w:color="auto"/>
      </w:divBdr>
    </w:div>
    <w:div w:id="1187135500">
      <w:bodyDiv w:val="1"/>
      <w:marLeft w:val="0"/>
      <w:marRight w:val="0"/>
      <w:marTop w:val="0"/>
      <w:marBottom w:val="0"/>
      <w:divBdr>
        <w:top w:val="none" w:sz="0" w:space="0" w:color="auto"/>
        <w:left w:val="none" w:sz="0" w:space="0" w:color="auto"/>
        <w:bottom w:val="none" w:sz="0" w:space="0" w:color="auto"/>
        <w:right w:val="none" w:sz="0" w:space="0" w:color="auto"/>
      </w:divBdr>
      <w:divsChild>
        <w:div w:id="1805662754">
          <w:marLeft w:val="0"/>
          <w:marRight w:val="0"/>
          <w:marTop w:val="0"/>
          <w:marBottom w:val="120"/>
          <w:divBdr>
            <w:top w:val="none" w:sz="0" w:space="0" w:color="auto"/>
            <w:left w:val="none" w:sz="0" w:space="0" w:color="auto"/>
            <w:bottom w:val="none" w:sz="0" w:space="0" w:color="auto"/>
            <w:right w:val="none" w:sz="0" w:space="0" w:color="auto"/>
          </w:divBdr>
        </w:div>
      </w:divsChild>
    </w:div>
    <w:div w:id="1205674008">
      <w:bodyDiv w:val="1"/>
      <w:marLeft w:val="0"/>
      <w:marRight w:val="0"/>
      <w:marTop w:val="0"/>
      <w:marBottom w:val="0"/>
      <w:divBdr>
        <w:top w:val="none" w:sz="0" w:space="0" w:color="auto"/>
        <w:left w:val="none" w:sz="0" w:space="0" w:color="auto"/>
        <w:bottom w:val="none" w:sz="0" w:space="0" w:color="auto"/>
        <w:right w:val="none" w:sz="0" w:space="0" w:color="auto"/>
      </w:divBdr>
      <w:divsChild>
        <w:div w:id="34234313">
          <w:marLeft w:val="0"/>
          <w:marRight w:val="0"/>
          <w:marTop w:val="0"/>
          <w:marBottom w:val="120"/>
          <w:divBdr>
            <w:top w:val="none" w:sz="0" w:space="0" w:color="auto"/>
            <w:left w:val="none" w:sz="0" w:space="0" w:color="auto"/>
            <w:bottom w:val="none" w:sz="0" w:space="0" w:color="auto"/>
            <w:right w:val="none" w:sz="0" w:space="0" w:color="auto"/>
          </w:divBdr>
        </w:div>
      </w:divsChild>
    </w:div>
    <w:div w:id="1211307669">
      <w:bodyDiv w:val="1"/>
      <w:marLeft w:val="0"/>
      <w:marRight w:val="0"/>
      <w:marTop w:val="0"/>
      <w:marBottom w:val="0"/>
      <w:divBdr>
        <w:top w:val="none" w:sz="0" w:space="0" w:color="auto"/>
        <w:left w:val="none" w:sz="0" w:space="0" w:color="auto"/>
        <w:bottom w:val="none" w:sz="0" w:space="0" w:color="auto"/>
        <w:right w:val="none" w:sz="0" w:space="0" w:color="auto"/>
      </w:divBdr>
    </w:div>
    <w:div w:id="1224563951">
      <w:bodyDiv w:val="1"/>
      <w:marLeft w:val="0"/>
      <w:marRight w:val="0"/>
      <w:marTop w:val="0"/>
      <w:marBottom w:val="0"/>
      <w:divBdr>
        <w:top w:val="none" w:sz="0" w:space="0" w:color="auto"/>
        <w:left w:val="none" w:sz="0" w:space="0" w:color="auto"/>
        <w:bottom w:val="none" w:sz="0" w:space="0" w:color="auto"/>
        <w:right w:val="none" w:sz="0" w:space="0" w:color="auto"/>
      </w:divBdr>
      <w:divsChild>
        <w:div w:id="304507216">
          <w:marLeft w:val="0"/>
          <w:marRight w:val="0"/>
          <w:marTop w:val="0"/>
          <w:marBottom w:val="120"/>
          <w:divBdr>
            <w:top w:val="none" w:sz="0" w:space="0" w:color="auto"/>
            <w:left w:val="none" w:sz="0" w:space="0" w:color="auto"/>
            <w:bottom w:val="none" w:sz="0" w:space="0" w:color="auto"/>
            <w:right w:val="none" w:sz="0" w:space="0" w:color="auto"/>
          </w:divBdr>
        </w:div>
      </w:divsChild>
    </w:div>
    <w:div w:id="1230848382">
      <w:bodyDiv w:val="1"/>
      <w:marLeft w:val="0"/>
      <w:marRight w:val="0"/>
      <w:marTop w:val="0"/>
      <w:marBottom w:val="0"/>
      <w:divBdr>
        <w:top w:val="none" w:sz="0" w:space="0" w:color="auto"/>
        <w:left w:val="none" w:sz="0" w:space="0" w:color="auto"/>
        <w:bottom w:val="none" w:sz="0" w:space="0" w:color="auto"/>
        <w:right w:val="none" w:sz="0" w:space="0" w:color="auto"/>
      </w:divBdr>
      <w:divsChild>
        <w:div w:id="1513373092">
          <w:marLeft w:val="0"/>
          <w:marRight w:val="0"/>
          <w:marTop w:val="0"/>
          <w:marBottom w:val="120"/>
          <w:divBdr>
            <w:top w:val="none" w:sz="0" w:space="0" w:color="auto"/>
            <w:left w:val="none" w:sz="0" w:space="0" w:color="auto"/>
            <w:bottom w:val="none" w:sz="0" w:space="0" w:color="auto"/>
            <w:right w:val="none" w:sz="0" w:space="0" w:color="auto"/>
          </w:divBdr>
        </w:div>
        <w:div w:id="894702875">
          <w:marLeft w:val="0"/>
          <w:marRight w:val="0"/>
          <w:marTop w:val="0"/>
          <w:marBottom w:val="120"/>
          <w:divBdr>
            <w:top w:val="none" w:sz="0" w:space="0" w:color="auto"/>
            <w:left w:val="none" w:sz="0" w:space="0" w:color="auto"/>
            <w:bottom w:val="none" w:sz="0" w:space="0" w:color="auto"/>
            <w:right w:val="none" w:sz="0" w:space="0" w:color="auto"/>
          </w:divBdr>
          <w:divsChild>
            <w:div w:id="1148287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33539456">
      <w:bodyDiv w:val="1"/>
      <w:marLeft w:val="0"/>
      <w:marRight w:val="0"/>
      <w:marTop w:val="0"/>
      <w:marBottom w:val="0"/>
      <w:divBdr>
        <w:top w:val="none" w:sz="0" w:space="0" w:color="auto"/>
        <w:left w:val="none" w:sz="0" w:space="0" w:color="auto"/>
        <w:bottom w:val="none" w:sz="0" w:space="0" w:color="auto"/>
        <w:right w:val="none" w:sz="0" w:space="0" w:color="auto"/>
      </w:divBdr>
      <w:divsChild>
        <w:div w:id="982269928">
          <w:marLeft w:val="0"/>
          <w:marRight w:val="0"/>
          <w:marTop w:val="0"/>
          <w:marBottom w:val="120"/>
          <w:divBdr>
            <w:top w:val="none" w:sz="0" w:space="0" w:color="auto"/>
            <w:left w:val="none" w:sz="0" w:space="0" w:color="auto"/>
            <w:bottom w:val="none" w:sz="0" w:space="0" w:color="auto"/>
            <w:right w:val="none" w:sz="0" w:space="0" w:color="auto"/>
          </w:divBdr>
        </w:div>
      </w:divsChild>
    </w:div>
    <w:div w:id="1247567402">
      <w:bodyDiv w:val="1"/>
      <w:marLeft w:val="0"/>
      <w:marRight w:val="0"/>
      <w:marTop w:val="0"/>
      <w:marBottom w:val="0"/>
      <w:divBdr>
        <w:top w:val="none" w:sz="0" w:space="0" w:color="auto"/>
        <w:left w:val="none" w:sz="0" w:space="0" w:color="auto"/>
        <w:bottom w:val="none" w:sz="0" w:space="0" w:color="auto"/>
        <w:right w:val="none" w:sz="0" w:space="0" w:color="auto"/>
      </w:divBdr>
    </w:div>
    <w:div w:id="1249146907">
      <w:bodyDiv w:val="1"/>
      <w:marLeft w:val="0"/>
      <w:marRight w:val="0"/>
      <w:marTop w:val="0"/>
      <w:marBottom w:val="0"/>
      <w:divBdr>
        <w:top w:val="none" w:sz="0" w:space="0" w:color="auto"/>
        <w:left w:val="none" w:sz="0" w:space="0" w:color="auto"/>
        <w:bottom w:val="none" w:sz="0" w:space="0" w:color="auto"/>
        <w:right w:val="none" w:sz="0" w:space="0" w:color="auto"/>
      </w:divBdr>
      <w:divsChild>
        <w:div w:id="73867672">
          <w:marLeft w:val="0"/>
          <w:marRight w:val="0"/>
          <w:marTop w:val="0"/>
          <w:marBottom w:val="120"/>
          <w:divBdr>
            <w:top w:val="none" w:sz="0" w:space="0" w:color="auto"/>
            <w:left w:val="none" w:sz="0" w:space="0" w:color="auto"/>
            <w:bottom w:val="none" w:sz="0" w:space="0" w:color="auto"/>
            <w:right w:val="none" w:sz="0" w:space="0" w:color="auto"/>
          </w:divBdr>
        </w:div>
      </w:divsChild>
    </w:div>
    <w:div w:id="1251232496">
      <w:bodyDiv w:val="1"/>
      <w:marLeft w:val="0"/>
      <w:marRight w:val="0"/>
      <w:marTop w:val="0"/>
      <w:marBottom w:val="0"/>
      <w:divBdr>
        <w:top w:val="none" w:sz="0" w:space="0" w:color="auto"/>
        <w:left w:val="none" w:sz="0" w:space="0" w:color="auto"/>
        <w:bottom w:val="none" w:sz="0" w:space="0" w:color="auto"/>
        <w:right w:val="none" w:sz="0" w:space="0" w:color="auto"/>
      </w:divBdr>
      <w:divsChild>
        <w:div w:id="811672837">
          <w:marLeft w:val="0"/>
          <w:marRight w:val="0"/>
          <w:marTop w:val="0"/>
          <w:marBottom w:val="120"/>
          <w:divBdr>
            <w:top w:val="none" w:sz="0" w:space="0" w:color="auto"/>
            <w:left w:val="none" w:sz="0" w:space="0" w:color="auto"/>
            <w:bottom w:val="none" w:sz="0" w:space="0" w:color="auto"/>
            <w:right w:val="none" w:sz="0" w:space="0" w:color="auto"/>
          </w:divBdr>
        </w:div>
      </w:divsChild>
    </w:div>
    <w:div w:id="1259870122">
      <w:bodyDiv w:val="1"/>
      <w:marLeft w:val="0"/>
      <w:marRight w:val="0"/>
      <w:marTop w:val="0"/>
      <w:marBottom w:val="0"/>
      <w:divBdr>
        <w:top w:val="none" w:sz="0" w:space="0" w:color="auto"/>
        <w:left w:val="none" w:sz="0" w:space="0" w:color="auto"/>
        <w:bottom w:val="none" w:sz="0" w:space="0" w:color="auto"/>
        <w:right w:val="none" w:sz="0" w:space="0" w:color="auto"/>
      </w:divBdr>
      <w:divsChild>
        <w:div w:id="367687190">
          <w:marLeft w:val="0"/>
          <w:marRight w:val="0"/>
          <w:marTop w:val="0"/>
          <w:marBottom w:val="120"/>
          <w:divBdr>
            <w:top w:val="none" w:sz="0" w:space="0" w:color="auto"/>
            <w:left w:val="none" w:sz="0" w:space="0" w:color="auto"/>
            <w:bottom w:val="none" w:sz="0" w:space="0" w:color="auto"/>
            <w:right w:val="none" w:sz="0" w:space="0" w:color="auto"/>
          </w:divBdr>
        </w:div>
      </w:divsChild>
    </w:div>
    <w:div w:id="1267078959">
      <w:bodyDiv w:val="1"/>
      <w:marLeft w:val="0"/>
      <w:marRight w:val="0"/>
      <w:marTop w:val="0"/>
      <w:marBottom w:val="0"/>
      <w:divBdr>
        <w:top w:val="none" w:sz="0" w:space="0" w:color="auto"/>
        <w:left w:val="none" w:sz="0" w:space="0" w:color="auto"/>
        <w:bottom w:val="none" w:sz="0" w:space="0" w:color="auto"/>
        <w:right w:val="none" w:sz="0" w:space="0" w:color="auto"/>
      </w:divBdr>
      <w:divsChild>
        <w:div w:id="1292513062">
          <w:marLeft w:val="0"/>
          <w:marRight w:val="0"/>
          <w:marTop w:val="0"/>
          <w:marBottom w:val="120"/>
          <w:divBdr>
            <w:top w:val="none" w:sz="0" w:space="0" w:color="auto"/>
            <w:left w:val="none" w:sz="0" w:space="0" w:color="auto"/>
            <w:bottom w:val="none" w:sz="0" w:space="0" w:color="auto"/>
            <w:right w:val="none" w:sz="0" w:space="0" w:color="auto"/>
          </w:divBdr>
        </w:div>
      </w:divsChild>
    </w:div>
    <w:div w:id="1272084279">
      <w:bodyDiv w:val="1"/>
      <w:marLeft w:val="0"/>
      <w:marRight w:val="0"/>
      <w:marTop w:val="0"/>
      <w:marBottom w:val="0"/>
      <w:divBdr>
        <w:top w:val="none" w:sz="0" w:space="0" w:color="auto"/>
        <w:left w:val="none" w:sz="0" w:space="0" w:color="auto"/>
        <w:bottom w:val="none" w:sz="0" w:space="0" w:color="auto"/>
        <w:right w:val="none" w:sz="0" w:space="0" w:color="auto"/>
      </w:divBdr>
    </w:div>
    <w:div w:id="1276214843">
      <w:bodyDiv w:val="1"/>
      <w:marLeft w:val="0"/>
      <w:marRight w:val="0"/>
      <w:marTop w:val="0"/>
      <w:marBottom w:val="0"/>
      <w:divBdr>
        <w:top w:val="none" w:sz="0" w:space="0" w:color="auto"/>
        <w:left w:val="none" w:sz="0" w:space="0" w:color="auto"/>
        <w:bottom w:val="none" w:sz="0" w:space="0" w:color="auto"/>
        <w:right w:val="none" w:sz="0" w:space="0" w:color="auto"/>
      </w:divBdr>
      <w:divsChild>
        <w:div w:id="176161647">
          <w:marLeft w:val="0"/>
          <w:marRight w:val="0"/>
          <w:marTop w:val="0"/>
          <w:marBottom w:val="120"/>
          <w:divBdr>
            <w:top w:val="none" w:sz="0" w:space="0" w:color="auto"/>
            <w:left w:val="none" w:sz="0" w:space="0" w:color="auto"/>
            <w:bottom w:val="none" w:sz="0" w:space="0" w:color="auto"/>
            <w:right w:val="none" w:sz="0" w:space="0" w:color="auto"/>
          </w:divBdr>
        </w:div>
        <w:div w:id="615646027">
          <w:marLeft w:val="0"/>
          <w:marRight w:val="0"/>
          <w:marTop w:val="0"/>
          <w:marBottom w:val="120"/>
          <w:divBdr>
            <w:top w:val="none" w:sz="0" w:space="0" w:color="auto"/>
            <w:left w:val="none" w:sz="0" w:space="0" w:color="auto"/>
            <w:bottom w:val="none" w:sz="0" w:space="0" w:color="auto"/>
            <w:right w:val="none" w:sz="0" w:space="0" w:color="auto"/>
          </w:divBdr>
          <w:divsChild>
            <w:div w:id="7959536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1376747">
      <w:bodyDiv w:val="1"/>
      <w:marLeft w:val="0"/>
      <w:marRight w:val="0"/>
      <w:marTop w:val="0"/>
      <w:marBottom w:val="0"/>
      <w:divBdr>
        <w:top w:val="none" w:sz="0" w:space="0" w:color="auto"/>
        <w:left w:val="none" w:sz="0" w:space="0" w:color="auto"/>
        <w:bottom w:val="none" w:sz="0" w:space="0" w:color="auto"/>
        <w:right w:val="none" w:sz="0" w:space="0" w:color="auto"/>
      </w:divBdr>
    </w:div>
    <w:div w:id="1281915633">
      <w:bodyDiv w:val="1"/>
      <w:marLeft w:val="0"/>
      <w:marRight w:val="0"/>
      <w:marTop w:val="0"/>
      <w:marBottom w:val="0"/>
      <w:divBdr>
        <w:top w:val="none" w:sz="0" w:space="0" w:color="auto"/>
        <w:left w:val="none" w:sz="0" w:space="0" w:color="auto"/>
        <w:bottom w:val="none" w:sz="0" w:space="0" w:color="auto"/>
        <w:right w:val="none" w:sz="0" w:space="0" w:color="auto"/>
      </w:divBdr>
    </w:div>
    <w:div w:id="1302686204">
      <w:bodyDiv w:val="1"/>
      <w:marLeft w:val="0"/>
      <w:marRight w:val="0"/>
      <w:marTop w:val="0"/>
      <w:marBottom w:val="0"/>
      <w:divBdr>
        <w:top w:val="none" w:sz="0" w:space="0" w:color="auto"/>
        <w:left w:val="none" w:sz="0" w:space="0" w:color="auto"/>
        <w:bottom w:val="none" w:sz="0" w:space="0" w:color="auto"/>
        <w:right w:val="none" w:sz="0" w:space="0" w:color="auto"/>
      </w:divBdr>
      <w:divsChild>
        <w:div w:id="610362130">
          <w:marLeft w:val="0"/>
          <w:marRight w:val="0"/>
          <w:marTop w:val="0"/>
          <w:marBottom w:val="120"/>
          <w:divBdr>
            <w:top w:val="none" w:sz="0" w:space="0" w:color="auto"/>
            <w:left w:val="none" w:sz="0" w:space="0" w:color="auto"/>
            <w:bottom w:val="none" w:sz="0" w:space="0" w:color="auto"/>
            <w:right w:val="none" w:sz="0" w:space="0" w:color="auto"/>
          </w:divBdr>
        </w:div>
      </w:divsChild>
    </w:div>
    <w:div w:id="1312179064">
      <w:bodyDiv w:val="1"/>
      <w:marLeft w:val="0"/>
      <w:marRight w:val="0"/>
      <w:marTop w:val="0"/>
      <w:marBottom w:val="0"/>
      <w:divBdr>
        <w:top w:val="none" w:sz="0" w:space="0" w:color="auto"/>
        <w:left w:val="none" w:sz="0" w:space="0" w:color="auto"/>
        <w:bottom w:val="none" w:sz="0" w:space="0" w:color="auto"/>
        <w:right w:val="none" w:sz="0" w:space="0" w:color="auto"/>
      </w:divBdr>
    </w:div>
    <w:div w:id="1320232345">
      <w:bodyDiv w:val="1"/>
      <w:marLeft w:val="0"/>
      <w:marRight w:val="0"/>
      <w:marTop w:val="0"/>
      <w:marBottom w:val="0"/>
      <w:divBdr>
        <w:top w:val="none" w:sz="0" w:space="0" w:color="auto"/>
        <w:left w:val="none" w:sz="0" w:space="0" w:color="auto"/>
        <w:bottom w:val="none" w:sz="0" w:space="0" w:color="auto"/>
        <w:right w:val="none" w:sz="0" w:space="0" w:color="auto"/>
      </w:divBdr>
    </w:div>
    <w:div w:id="1332218333">
      <w:bodyDiv w:val="1"/>
      <w:marLeft w:val="0"/>
      <w:marRight w:val="0"/>
      <w:marTop w:val="0"/>
      <w:marBottom w:val="0"/>
      <w:divBdr>
        <w:top w:val="none" w:sz="0" w:space="0" w:color="auto"/>
        <w:left w:val="none" w:sz="0" w:space="0" w:color="auto"/>
        <w:bottom w:val="none" w:sz="0" w:space="0" w:color="auto"/>
        <w:right w:val="none" w:sz="0" w:space="0" w:color="auto"/>
      </w:divBdr>
      <w:divsChild>
        <w:div w:id="2089304247">
          <w:marLeft w:val="0"/>
          <w:marRight w:val="0"/>
          <w:marTop w:val="0"/>
          <w:marBottom w:val="0"/>
          <w:divBdr>
            <w:top w:val="none" w:sz="0" w:space="0" w:color="auto"/>
            <w:left w:val="none" w:sz="0" w:space="0" w:color="auto"/>
            <w:bottom w:val="none" w:sz="0" w:space="0" w:color="auto"/>
            <w:right w:val="none" w:sz="0" w:space="0" w:color="auto"/>
          </w:divBdr>
          <w:divsChild>
            <w:div w:id="1877229492">
              <w:marLeft w:val="0"/>
              <w:marRight w:val="0"/>
              <w:marTop w:val="0"/>
              <w:marBottom w:val="0"/>
              <w:divBdr>
                <w:top w:val="none" w:sz="0" w:space="0" w:color="auto"/>
                <w:left w:val="none" w:sz="0" w:space="0" w:color="auto"/>
                <w:bottom w:val="none" w:sz="0" w:space="0" w:color="auto"/>
                <w:right w:val="none" w:sz="0" w:space="0" w:color="auto"/>
              </w:divBdr>
            </w:div>
          </w:divsChild>
        </w:div>
        <w:div w:id="85350605">
          <w:marLeft w:val="0"/>
          <w:marRight w:val="0"/>
          <w:marTop w:val="0"/>
          <w:marBottom w:val="0"/>
          <w:divBdr>
            <w:top w:val="none" w:sz="0" w:space="0" w:color="auto"/>
            <w:left w:val="none" w:sz="0" w:space="0" w:color="auto"/>
            <w:bottom w:val="none" w:sz="0" w:space="0" w:color="auto"/>
            <w:right w:val="none" w:sz="0" w:space="0" w:color="auto"/>
          </w:divBdr>
          <w:divsChild>
            <w:div w:id="1188250802">
              <w:marLeft w:val="0"/>
              <w:marRight w:val="0"/>
              <w:marTop w:val="0"/>
              <w:marBottom w:val="0"/>
              <w:divBdr>
                <w:top w:val="none" w:sz="0" w:space="0" w:color="auto"/>
                <w:left w:val="none" w:sz="0" w:space="0" w:color="auto"/>
                <w:bottom w:val="none" w:sz="0" w:space="0" w:color="auto"/>
                <w:right w:val="none" w:sz="0" w:space="0" w:color="auto"/>
              </w:divBdr>
              <w:divsChild>
                <w:div w:id="1005283874">
                  <w:marLeft w:val="0"/>
                  <w:marRight w:val="0"/>
                  <w:marTop w:val="0"/>
                  <w:marBottom w:val="0"/>
                  <w:divBdr>
                    <w:top w:val="none" w:sz="0" w:space="0" w:color="auto"/>
                    <w:left w:val="none" w:sz="0" w:space="0" w:color="auto"/>
                    <w:bottom w:val="none" w:sz="0" w:space="0" w:color="auto"/>
                    <w:right w:val="none" w:sz="0" w:space="0" w:color="auto"/>
                  </w:divBdr>
                  <w:divsChild>
                    <w:div w:id="1440955688">
                      <w:marLeft w:val="0"/>
                      <w:marRight w:val="0"/>
                      <w:marTop w:val="0"/>
                      <w:marBottom w:val="0"/>
                      <w:divBdr>
                        <w:top w:val="none" w:sz="0" w:space="0" w:color="auto"/>
                        <w:left w:val="none" w:sz="0" w:space="0" w:color="auto"/>
                        <w:bottom w:val="none" w:sz="0" w:space="0" w:color="auto"/>
                        <w:right w:val="none" w:sz="0" w:space="0" w:color="auto"/>
                      </w:divBdr>
                      <w:divsChild>
                        <w:div w:id="16516652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57971544">
      <w:bodyDiv w:val="1"/>
      <w:marLeft w:val="0"/>
      <w:marRight w:val="0"/>
      <w:marTop w:val="0"/>
      <w:marBottom w:val="0"/>
      <w:divBdr>
        <w:top w:val="none" w:sz="0" w:space="0" w:color="auto"/>
        <w:left w:val="none" w:sz="0" w:space="0" w:color="auto"/>
        <w:bottom w:val="none" w:sz="0" w:space="0" w:color="auto"/>
        <w:right w:val="none" w:sz="0" w:space="0" w:color="auto"/>
      </w:divBdr>
    </w:div>
    <w:div w:id="1362124042">
      <w:bodyDiv w:val="1"/>
      <w:marLeft w:val="0"/>
      <w:marRight w:val="0"/>
      <w:marTop w:val="0"/>
      <w:marBottom w:val="0"/>
      <w:divBdr>
        <w:top w:val="none" w:sz="0" w:space="0" w:color="auto"/>
        <w:left w:val="none" w:sz="0" w:space="0" w:color="auto"/>
        <w:bottom w:val="none" w:sz="0" w:space="0" w:color="auto"/>
        <w:right w:val="none" w:sz="0" w:space="0" w:color="auto"/>
      </w:divBdr>
      <w:divsChild>
        <w:div w:id="640815664">
          <w:marLeft w:val="0"/>
          <w:marRight w:val="0"/>
          <w:marTop w:val="0"/>
          <w:marBottom w:val="120"/>
          <w:divBdr>
            <w:top w:val="none" w:sz="0" w:space="0" w:color="auto"/>
            <w:left w:val="none" w:sz="0" w:space="0" w:color="auto"/>
            <w:bottom w:val="none" w:sz="0" w:space="0" w:color="auto"/>
            <w:right w:val="none" w:sz="0" w:space="0" w:color="auto"/>
          </w:divBdr>
        </w:div>
      </w:divsChild>
    </w:div>
    <w:div w:id="1375151851">
      <w:bodyDiv w:val="1"/>
      <w:marLeft w:val="0"/>
      <w:marRight w:val="0"/>
      <w:marTop w:val="0"/>
      <w:marBottom w:val="0"/>
      <w:divBdr>
        <w:top w:val="none" w:sz="0" w:space="0" w:color="auto"/>
        <w:left w:val="none" w:sz="0" w:space="0" w:color="auto"/>
        <w:bottom w:val="none" w:sz="0" w:space="0" w:color="auto"/>
        <w:right w:val="none" w:sz="0" w:space="0" w:color="auto"/>
      </w:divBdr>
    </w:div>
    <w:div w:id="1381319755">
      <w:bodyDiv w:val="1"/>
      <w:marLeft w:val="0"/>
      <w:marRight w:val="0"/>
      <w:marTop w:val="0"/>
      <w:marBottom w:val="0"/>
      <w:divBdr>
        <w:top w:val="none" w:sz="0" w:space="0" w:color="auto"/>
        <w:left w:val="none" w:sz="0" w:space="0" w:color="auto"/>
        <w:bottom w:val="none" w:sz="0" w:space="0" w:color="auto"/>
        <w:right w:val="none" w:sz="0" w:space="0" w:color="auto"/>
      </w:divBdr>
      <w:divsChild>
        <w:div w:id="1540556612">
          <w:marLeft w:val="0"/>
          <w:marRight w:val="0"/>
          <w:marTop w:val="0"/>
          <w:marBottom w:val="120"/>
          <w:divBdr>
            <w:top w:val="none" w:sz="0" w:space="0" w:color="auto"/>
            <w:left w:val="none" w:sz="0" w:space="0" w:color="auto"/>
            <w:bottom w:val="none" w:sz="0" w:space="0" w:color="auto"/>
            <w:right w:val="none" w:sz="0" w:space="0" w:color="auto"/>
          </w:divBdr>
        </w:div>
      </w:divsChild>
    </w:div>
    <w:div w:id="1385711475">
      <w:bodyDiv w:val="1"/>
      <w:marLeft w:val="0"/>
      <w:marRight w:val="0"/>
      <w:marTop w:val="0"/>
      <w:marBottom w:val="0"/>
      <w:divBdr>
        <w:top w:val="none" w:sz="0" w:space="0" w:color="auto"/>
        <w:left w:val="none" w:sz="0" w:space="0" w:color="auto"/>
        <w:bottom w:val="none" w:sz="0" w:space="0" w:color="auto"/>
        <w:right w:val="none" w:sz="0" w:space="0" w:color="auto"/>
      </w:divBdr>
    </w:div>
    <w:div w:id="1388645008">
      <w:bodyDiv w:val="1"/>
      <w:marLeft w:val="0"/>
      <w:marRight w:val="0"/>
      <w:marTop w:val="0"/>
      <w:marBottom w:val="0"/>
      <w:divBdr>
        <w:top w:val="none" w:sz="0" w:space="0" w:color="auto"/>
        <w:left w:val="none" w:sz="0" w:space="0" w:color="auto"/>
        <w:bottom w:val="none" w:sz="0" w:space="0" w:color="auto"/>
        <w:right w:val="none" w:sz="0" w:space="0" w:color="auto"/>
      </w:divBdr>
    </w:div>
    <w:div w:id="1390029582">
      <w:bodyDiv w:val="1"/>
      <w:marLeft w:val="0"/>
      <w:marRight w:val="0"/>
      <w:marTop w:val="0"/>
      <w:marBottom w:val="0"/>
      <w:divBdr>
        <w:top w:val="none" w:sz="0" w:space="0" w:color="auto"/>
        <w:left w:val="none" w:sz="0" w:space="0" w:color="auto"/>
        <w:bottom w:val="none" w:sz="0" w:space="0" w:color="auto"/>
        <w:right w:val="none" w:sz="0" w:space="0" w:color="auto"/>
      </w:divBdr>
      <w:divsChild>
        <w:div w:id="459495022">
          <w:marLeft w:val="0"/>
          <w:marRight w:val="0"/>
          <w:marTop w:val="0"/>
          <w:marBottom w:val="120"/>
          <w:divBdr>
            <w:top w:val="none" w:sz="0" w:space="0" w:color="auto"/>
            <w:left w:val="none" w:sz="0" w:space="0" w:color="auto"/>
            <w:bottom w:val="none" w:sz="0" w:space="0" w:color="auto"/>
            <w:right w:val="none" w:sz="0" w:space="0" w:color="auto"/>
          </w:divBdr>
        </w:div>
      </w:divsChild>
    </w:div>
    <w:div w:id="1399286753">
      <w:bodyDiv w:val="1"/>
      <w:marLeft w:val="0"/>
      <w:marRight w:val="0"/>
      <w:marTop w:val="0"/>
      <w:marBottom w:val="0"/>
      <w:divBdr>
        <w:top w:val="none" w:sz="0" w:space="0" w:color="auto"/>
        <w:left w:val="none" w:sz="0" w:space="0" w:color="auto"/>
        <w:bottom w:val="none" w:sz="0" w:space="0" w:color="auto"/>
        <w:right w:val="none" w:sz="0" w:space="0" w:color="auto"/>
      </w:divBdr>
      <w:divsChild>
        <w:div w:id="2128809220">
          <w:marLeft w:val="0"/>
          <w:marRight w:val="0"/>
          <w:marTop w:val="0"/>
          <w:marBottom w:val="120"/>
          <w:divBdr>
            <w:top w:val="none" w:sz="0" w:space="0" w:color="auto"/>
            <w:left w:val="none" w:sz="0" w:space="0" w:color="auto"/>
            <w:bottom w:val="none" w:sz="0" w:space="0" w:color="auto"/>
            <w:right w:val="none" w:sz="0" w:space="0" w:color="auto"/>
          </w:divBdr>
        </w:div>
      </w:divsChild>
    </w:div>
    <w:div w:id="1417675310">
      <w:bodyDiv w:val="1"/>
      <w:marLeft w:val="0"/>
      <w:marRight w:val="0"/>
      <w:marTop w:val="0"/>
      <w:marBottom w:val="0"/>
      <w:divBdr>
        <w:top w:val="none" w:sz="0" w:space="0" w:color="auto"/>
        <w:left w:val="none" w:sz="0" w:space="0" w:color="auto"/>
        <w:bottom w:val="none" w:sz="0" w:space="0" w:color="auto"/>
        <w:right w:val="none" w:sz="0" w:space="0" w:color="auto"/>
      </w:divBdr>
    </w:div>
    <w:div w:id="1459645380">
      <w:bodyDiv w:val="1"/>
      <w:marLeft w:val="0"/>
      <w:marRight w:val="0"/>
      <w:marTop w:val="0"/>
      <w:marBottom w:val="0"/>
      <w:divBdr>
        <w:top w:val="none" w:sz="0" w:space="0" w:color="auto"/>
        <w:left w:val="none" w:sz="0" w:space="0" w:color="auto"/>
        <w:bottom w:val="none" w:sz="0" w:space="0" w:color="auto"/>
        <w:right w:val="none" w:sz="0" w:space="0" w:color="auto"/>
      </w:divBdr>
    </w:div>
    <w:div w:id="1460487735">
      <w:bodyDiv w:val="1"/>
      <w:marLeft w:val="0"/>
      <w:marRight w:val="0"/>
      <w:marTop w:val="0"/>
      <w:marBottom w:val="0"/>
      <w:divBdr>
        <w:top w:val="none" w:sz="0" w:space="0" w:color="auto"/>
        <w:left w:val="none" w:sz="0" w:space="0" w:color="auto"/>
        <w:bottom w:val="none" w:sz="0" w:space="0" w:color="auto"/>
        <w:right w:val="none" w:sz="0" w:space="0" w:color="auto"/>
      </w:divBdr>
      <w:divsChild>
        <w:div w:id="2040741414">
          <w:marLeft w:val="0"/>
          <w:marRight w:val="0"/>
          <w:marTop w:val="0"/>
          <w:marBottom w:val="120"/>
          <w:divBdr>
            <w:top w:val="none" w:sz="0" w:space="0" w:color="auto"/>
            <w:left w:val="none" w:sz="0" w:space="0" w:color="auto"/>
            <w:bottom w:val="none" w:sz="0" w:space="0" w:color="auto"/>
            <w:right w:val="none" w:sz="0" w:space="0" w:color="auto"/>
          </w:divBdr>
        </w:div>
      </w:divsChild>
    </w:div>
    <w:div w:id="1473524585">
      <w:bodyDiv w:val="1"/>
      <w:marLeft w:val="0"/>
      <w:marRight w:val="0"/>
      <w:marTop w:val="0"/>
      <w:marBottom w:val="0"/>
      <w:divBdr>
        <w:top w:val="none" w:sz="0" w:space="0" w:color="auto"/>
        <w:left w:val="none" w:sz="0" w:space="0" w:color="auto"/>
        <w:bottom w:val="none" w:sz="0" w:space="0" w:color="auto"/>
        <w:right w:val="none" w:sz="0" w:space="0" w:color="auto"/>
      </w:divBdr>
    </w:div>
    <w:div w:id="1473793592">
      <w:bodyDiv w:val="1"/>
      <w:marLeft w:val="0"/>
      <w:marRight w:val="0"/>
      <w:marTop w:val="0"/>
      <w:marBottom w:val="0"/>
      <w:divBdr>
        <w:top w:val="none" w:sz="0" w:space="0" w:color="auto"/>
        <w:left w:val="none" w:sz="0" w:space="0" w:color="auto"/>
        <w:bottom w:val="none" w:sz="0" w:space="0" w:color="auto"/>
        <w:right w:val="none" w:sz="0" w:space="0" w:color="auto"/>
      </w:divBdr>
    </w:div>
    <w:div w:id="1483162098">
      <w:bodyDiv w:val="1"/>
      <w:marLeft w:val="0"/>
      <w:marRight w:val="0"/>
      <w:marTop w:val="0"/>
      <w:marBottom w:val="0"/>
      <w:divBdr>
        <w:top w:val="none" w:sz="0" w:space="0" w:color="auto"/>
        <w:left w:val="none" w:sz="0" w:space="0" w:color="auto"/>
        <w:bottom w:val="none" w:sz="0" w:space="0" w:color="auto"/>
        <w:right w:val="none" w:sz="0" w:space="0" w:color="auto"/>
      </w:divBdr>
    </w:div>
    <w:div w:id="1487361011">
      <w:bodyDiv w:val="1"/>
      <w:marLeft w:val="0"/>
      <w:marRight w:val="0"/>
      <w:marTop w:val="0"/>
      <w:marBottom w:val="0"/>
      <w:divBdr>
        <w:top w:val="none" w:sz="0" w:space="0" w:color="auto"/>
        <w:left w:val="none" w:sz="0" w:space="0" w:color="auto"/>
        <w:bottom w:val="none" w:sz="0" w:space="0" w:color="auto"/>
        <w:right w:val="none" w:sz="0" w:space="0" w:color="auto"/>
      </w:divBdr>
    </w:div>
    <w:div w:id="1518544403">
      <w:bodyDiv w:val="1"/>
      <w:marLeft w:val="0"/>
      <w:marRight w:val="0"/>
      <w:marTop w:val="0"/>
      <w:marBottom w:val="0"/>
      <w:divBdr>
        <w:top w:val="none" w:sz="0" w:space="0" w:color="auto"/>
        <w:left w:val="none" w:sz="0" w:space="0" w:color="auto"/>
        <w:bottom w:val="none" w:sz="0" w:space="0" w:color="auto"/>
        <w:right w:val="none" w:sz="0" w:space="0" w:color="auto"/>
      </w:divBdr>
      <w:divsChild>
        <w:div w:id="976104260">
          <w:marLeft w:val="0"/>
          <w:marRight w:val="0"/>
          <w:marTop w:val="0"/>
          <w:marBottom w:val="120"/>
          <w:divBdr>
            <w:top w:val="none" w:sz="0" w:space="0" w:color="auto"/>
            <w:left w:val="none" w:sz="0" w:space="0" w:color="auto"/>
            <w:bottom w:val="none" w:sz="0" w:space="0" w:color="auto"/>
            <w:right w:val="none" w:sz="0" w:space="0" w:color="auto"/>
          </w:divBdr>
        </w:div>
      </w:divsChild>
    </w:div>
    <w:div w:id="1528562874">
      <w:bodyDiv w:val="1"/>
      <w:marLeft w:val="0"/>
      <w:marRight w:val="0"/>
      <w:marTop w:val="0"/>
      <w:marBottom w:val="0"/>
      <w:divBdr>
        <w:top w:val="none" w:sz="0" w:space="0" w:color="auto"/>
        <w:left w:val="none" w:sz="0" w:space="0" w:color="auto"/>
        <w:bottom w:val="none" w:sz="0" w:space="0" w:color="auto"/>
        <w:right w:val="none" w:sz="0" w:space="0" w:color="auto"/>
      </w:divBdr>
    </w:div>
    <w:div w:id="1539508702">
      <w:bodyDiv w:val="1"/>
      <w:marLeft w:val="0"/>
      <w:marRight w:val="0"/>
      <w:marTop w:val="0"/>
      <w:marBottom w:val="0"/>
      <w:divBdr>
        <w:top w:val="none" w:sz="0" w:space="0" w:color="auto"/>
        <w:left w:val="none" w:sz="0" w:space="0" w:color="auto"/>
        <w:bottom w:val="none" w:sz="0" w:space="0" w:color="auto"/>
        <w:right w:val="none" w:sz="0" w:space="0" w:color="auto"/>
      </w:divBdr>
    </w:div>
    <w:div w:id="1540316288">
      <w:bodyDiv w:val="1"/>
      <w:marLeft w:val="0"/>
      <w:marRight w:val="0"/>
      <w:marTop w:val="0"/>
      <w:marBottom w:val="0"/>
      <w:divBdr>
        <w:top w:val="none" w:sz="0" w:space="0" w:color="auto"/>
        <w:left w:val="none" w:sz="0" w:space="0" w:color="auto"/>
        <w:bottom w:val="none" w:sz="0" w:space="0" w:color="auto"/>
        <w:right w:val="none" w:sz="0" w:space="0" w:color="auto"/>
      </w:divBdr>
    </w:div>
    <w:div w:id="1543402972">
      <w:bodyDiv w:val="1"/>
      <w:marLeft w:val="0"/>
      <w:marRight w:val="0"/>
      <w:marTop w:val="0"/>
      <w:marBottom w:val="0"/>
      <w:divBdr>
        <w:top w:val="none" w:sz="0" w:space="0" w:color="auto"/>
        <w:left w:val="none" w:sz="0" w:space="0" w:color="auto"/>
        <w:bottom w:val="none" w:sz="0" w:space="0" w:color="auto"/>
        <w:right w:val="none" w:sz="0" w:space="0" w:color="auto"/>
      </w:divBdr>
    </w:div>
    <w:div w:id="1545827996">
      <w:bodyDiv w:val="1"/>
      <w:marLeft w:val="0"/>
      <w:marRight w:val="0"/>
      <w:marTop w:val="0"/>
      <w:marBottom w:val="0"/>
      <w:divBdr>
        <w:top w:val="none" w:sz="0" w:space="0" w:color="auto"/>
        <w:left w:val="none" w:sz="0" w:space="0" w:color="auto"/>
        <w:bottom w:val="none" w:sz="0" w:space="0" w:color="auto"/>
        <w:right w:val="none" w:sz="0" w:space="0" w:color="auto"/>
      </w:divBdr>
      <w:divsChild>
        <w:div w:id="422924031">
          <w:marLeft w:val="0"/>
          <w:marRight w:val="0"/>
          <w:marTop w:val="0"/>
          <w:marBottom w:val="120"/>
          <w:divBdr>
            <w:top w:val="none" w:sz="0" w:space="0" w:color="auto"/>
            <w:left w:val="none" w:sz="0" w:space="0" w:color="auto"/>
            <w:bottom w:val="none" w:sz="0" w:space="0" w:color="auto"/>
            <w:right w:val="none" w:sz="0" w:space="0" w:color="auto"/>
          </w:divBdr>
        </w:div>
        <w:div w:id="466246471">
          <w:marLeft w:val="0"/>
          <w:marRight w:val="0"/>
          <w:marTop w:val="0"/>
          <w:marBottom w:val="120"/>
          <w:divBdr>
            <w:top w:val="none" w:sz="0" w:space="0" w:color="auto"/>
            <w:left w:val="none" w:sz="0" w:space="0" w:color="auto"/>
            <w:bottom w:val="none" w:sz="0" w:space="0" w:color="auto"/>
            <w:right w:val="none" w:sz="0" w:space="0" w:color="auto"/>
          </w:divBdr>
          <w:divsChild>
            <w:div w:id="9041499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1721748">
      <w:bodyDiv w:val="1"/>
      <w:marLeft w:val="0"/>
      <w:marRight w:val="0"/>
      <w:marTop w:val="0"/>
      <w:marBottom w:val="0"/>
      <w:divBdr>
        <w:top w:val="none" w:sz="0" w:space="0" w:color="auto"/>
        <w:left w:val="none" w:sz="0" w:space="0" w:color="auto"/>
        <w:bottom w:val="none" w:sz="0" w:space="0" w:color="auto"/>
        <w:right w:val="none" w:sz="0" w:space="0" w:color="auto"/>
      </w:divBdr>
      <w:divsChild>
        <w:div w:id="377779624">
          <w:marLeft w:val="0"/>
          <w:marRight w:val="0"/>
          <w:marTop w:val="0"/>
          <w:marBottom w:val="120"/>
          <w:divBdr>
            <w:top w:val="none" w:sz="0" w:space="0" w:color="auto"/>
            <w:left w:val="none" w:sz="0" w:space="0" w:color="auto"/>
            <w:bottom w:val="none" w:sz="0" w:space="0" w:color="auto"/>
            <w:right w:val="none" w:sz="0" w:space="0" w:color="auto"/>
          </w:divBdr>
        </w:div>
      </w:divsChild>
    </w:div>
    <w:div w:id="1556433970">
      <w:bodyDiv w:val="1"/>
      <w:marLeft w:val="0"/>
      <w:marRight w:val="0"/>
      <w:marTop w:val="0"/>
      <w:marBottom w:val="0"/>
      <w:divBdr>
        <w:top w:val="none" w:sz="0" w:space="0" w:color="auto"/>
        <w:left w:val="none" w:sz="0" w:space="0" w:color="auto"/>
        <w:bottom w:val="none" w:sz="0" w:space="0" w:color="auto"/>
        <w:right w:val="none" w:sz="0" w:space="0" w:color="auto"/>
      </w:divBdr>
    </w:div>
    <w:div w:id="1559854313">
      <w:bodyDiv w:val="1"/>
      <w:marLeft w:val="0"/>
      <w:marRight w:val="0"/>
      <w:marTop w:val="0"/>
      <w:marBottom w:val="0"/>
      <w:divBdr>
        <w:top w:val="none" w:sz="0" w:space="0" w:color="auto"/>
        <w:left w:val="none" w:sz="0" w:space="0" w:color="auto"/>
        <w:bottom w:val="none" w:sz="0" w:space="0" w:color="auto"/>
        <w:right w:val="none" w:sz="0" w:space="0" w:color="auto"/>
      </w:divBdr>
    </w:div>
    <w:div w:id="1584677589">
      <w:bodyDiv w:val="1"/>
      <w:marLeft w:val="0"/>
      <w:marRight w:val="0"/>
      <w:marTop w:val="0"/>
      <w:marBottom w:val="0"/>
      <w:divBdr>
        <w:top w:val="none" w:sz="0" w:space="0" w:color="auto"/>
        <w:left w:val="none" w:sz="0" w:space="0" w:color="auto"/>
        <w:bottom w:val="none" w:sz="0" w:space="0" w:color="auto"/>
        <w:right w:val="none" w:sz="0" w:space="0" w:color="auto"/>
      </w:divBdr>
    </w:div>
    <w:div w:id="1593975941">
      <w:bodyDiv w:val="1"/>
      <w:marLeft w:val="0"/>
      <w:marRight w:val="0"/>
      <w:marTop w:val="0"/>
      <w:marBottom w:val="0"/>
      <w:divBdr>
        <w:top w:val="none" w:sz="0" w:space="0" w:color="auto"/>
        <w:left w:val="none" w:sz="0" w:space="0" w:color="auto"/>
        <w:bottom w:val="none" w:sz="0" w:space="0" w:color="auto"/>
        <w:right w:val="none" w:sz="0" w:space="0" w:color="auto"/>
      </w:divBdr>
    </w:div>
    <w:div w:id="1610625582">
      <w:bodyDiv w:val="1"/>
      <w:marLeft w:val="0"/>
      <w:marRight w:val="0"/>
      <w:marTop w:val="0"/>
      <w:marBottom w:val="0"/>
      <w:divBdr>
        <w:top w:val="none" w:sz="0" w:space="0" w:color="auto"/>
        <w:left w:val="none" w:sz="0" w:space="0" w:color="auto"/>
        <w:bottom w:val="none" w:sz="0" w:space="0" w:color="auto"/>
        <w:right w:val="none" w:sz="0" w:space="0" w:color="auto"/>
      </w:divBdr>
    </w:div>
    <w:div w:id="1611548277">
      <w:bodyDiv w:val="1"/>
      <w:marLeft w:val="0"/>
      <w:marRight w:val="0"/>
      <w:marTop w:val="0"/>
      <w:marBottom w:val="0"/>
      <w:divBdr>
        <w:top w:val="none" w:sz="0" w:space="0" w:color="auto"/>
        <w:left w:val="none" w:sz="0" w:space="0" w:color="auto"/>
        <w:bottom w:val="none" w:sz="0" w:space="0" w:color="auto"/>
        <w:right w:val="none" w:sz="0" w:space="0" w:color="auto"/>
      </w:divBdr>
    </w:div>
    <w:div w:id="1625692155">
      <w:bodyDiv w:val="1"/>
      <w:marLeft w:val="0"/>
      <w:marRight w:val="0"/>
      <w:marTop w:val="0"/>
      <w:marBottom w:val="0"/>
      <w:divBdr>
        <w:top w:val="none" w:sz="0" w:space="0" w:color="auto"/>
        <w:left w:val="none" w:sz="0" w:space="0" w:color="auto"/>
        <w:bottom w:val="none" w:sz="0" w:space="0" w:color="auto"/>
        <w:right w:val="none" w:sz="0" w:space="0" w:color="auto"/>
      </w:divBdr>
    </w:div>
    <w:div w:id="1634095022">
      <w:bodyDiv w:val="1"/>
      <w:marLeft w:val="0"/>
      <w:marRight w:val="0"/>
      <w:marTop w:val="0"/>
      <w:marBottom w:val="0"/>
      <w:divBdr>
        <w:top w:val="none" w:sz="0" w:space="0" w:color="auto"/>
        <w:left w:val="none" w:sz="0" w:space="0" w:color="auto"/>
        <w:bottom w:val="none" w:sz="0" w:space="0" w:color="auto"/>
        <w:right w:val="none" w:sz="0" w:space="0" w:color="auto"/>
      </w:divBdr>
    </w:div>
    <w:div w:id="1643347527">
      <w:bodyDiv w:val="1"/>
      <w:marLeft w:val="0"/>
      <w:marRight w:val="0"/>
      <w:marTop w:val="0"/>
      <w:marBottom w:val="0"/>
      <w:divBdr>
        <w:top w:val="none" w:sz="0" w:space="0" w:color="auto"/>
        <w:left w:val="none" w:sz="0" w:space="0" w:color="auto"/>
        <w:bottom w:val="none" w:sz="0" w:space="0" w:color="auto"/>
        <w:right w:val="none" w:sz="0" w:space="0" w:color="auto"/>
      </w:divBdr>
    </w:div>
    <w:div w:id="1646743727">
      <w:bodyDiv w:val="1"/>
      <w:marLeft w:val="0"/>
      <w:marRight w:val="0"/>
      <w:marTop w:val="0"/>
      <w:marBottom w:val="0"/>
      <w:divBdr>
        <w:top w:val="none" w:sz="0" w:space="0" w:color="auto"/>
        <w:left w:val="none" w:sz="0" w:space="0" w:color="auto"/>
        <w:bottom w:val="none" w:sz="0" w:space="0" w:color="auto"/>
        <w:right w:val="none" w:sz="0" w:space="0" w:color="auto"/>
      </w:divBdr>
      <w:divsChild>
        <w:div w:id="293219003">
          <w:marLeft w:val="0"/>
          <w:marRight w:val="0"/>
          <w:marTop w:val="0"/>
          <w:marBottom w:val="120"/>
          <w:divBdr>
            <w:top w:val="none" w:sz="0" w:space="0" w:color="auto"/>
            <w:left w:val="none" w:sz="0" w:space="0" w:color="auto"/>
            <w:bottom w:val="none" w:sz="0" w:space="0" w:color="auto"/>
            <w:right w:val="none" w:sz="0" w:space="0" w:color="auto"/>
          </w:divBdr>
        </w:div>
      </w:divsChild>
    </w:div>
    <w:div w:id="1647128191">
      <w:bodyDiv w:val="1"/>
      <w:marLeft w:val="0"/>
      <w:marRight w:val="0"/>
      <w:marTop w:val="0"/>
      <w:marBottom w:val="0"/>
      <w:divBdr>
        <w:top w:val="none" w:sz="0" w:space="0" w:color="auto"/>
        <w:left w:val="none" w:sz="0" w:space="0" w:color="auto"/>
        <w:bottom w:val="none" w:sz="0" w:space="0" w:color="auto"/>
        <w:right w:val="none" w:sz="0" w:space="0" w:color="auto"/>
      </w:divBdr>
    </w:div>
    <w:div w:id="1669676459">
      <w:bodyDiv w:val="1"/>
      <w:marLeft w:val="0"/>
      <w:marRight w:val="0"/>
      <w:marTop w:val="0"/>
      <w:marBottom w:val="0"/>
      <w:divBdr>
        <w:top w:val="none" w:sz="0" w:space="0" w:color="auto"/>
        <w:left w:val="none" w:sz="0" w:space="0" w:color="auto"/>
        <w:bottom w:val="none" w:sz="0" w:space="0" w:color="auto"/>
        <w:right w:val="none" w:sz="0" w:space="0" w:color="auto"/>
      </w:divBdr>
      <w:divsChild>
        <w:div w:id="875390074">
          <w:marLeft w:val="0"/>
          <w:marRight w:val="0"/>
          <w:marTop w:val="0"/>
          <w:marBottom w:val="120"/>
          <w:divBdr>
            <w:top w:val="none" w:sz="0" w:space="0" w:color="auto"/>
            <w:left w:val="none" w:sz="0" w:space="0" w:color="auto"/>
            <w:bottom w:val="none" w:sz="0" w:space="0" w:color="auto"/>
            <w:right w:val="none" w:sz="0" w:space="0" w:color="auto"/>
          </w:divBdr>
        </w:div>
        <w:div w:id="1491093094">
          <w:marLeft w:val="0"/>
          <w:marRight w:val="0"/>
          <w:marTop w:val="0"/>
          <w:marBottom w:val="120"/>
          <w:divBdr>
            <w:top w:val="none" w:sz="0" w:space="0" w:color="auto"/>
            <w:left w:val="none" w:sz="0" w:space="0" w:color="auto"/>
            <w:bottom w:val="none" w:sz="0" w:space="0" w:color="auto"/>
            <w:right w:val="none" w:sz="0" w:space="0" w:color="auto"/>
          </w:divBdr>
          <w:divsChild>
            <w:div w:id="11494458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5538628">
      <w:bodyDiv w:val="1"/>
      <w:marLeft w:val="0"/>
      <w:marRight w:val="0"/>
      <w:marTop w:val="0"/>
      <w:marBottom w:val="0"/>
      <w:divBdr>
        <w:top w:val="none" w:sz="0" w:space="0" w:color="auto"/>
        <w:left w:val="none" w:sz="0" w:space="0" w:color="auto"/>
        <w:bottom w:val="none" w:sz="0" w:space="0" w:color="auto"/>
        <w:right w:val="none" w:sz="0" w:space="0" w:color="auto"/>
      </w:divBdr>
    </w:div>
    <w:div w:id="1725715231">
      <w:bodyDiv w:val="1"/>
      <w:marLeft w:val="0"/>
      <w:marRight w:val="0"/>
      <w:marTop w:val="0"/>
      <w:marBottom w:val="0"/>
      <w:divBdr>
        <w:top w:val="none" w:sz="0" w:space="0" w:color="auto"/>
        <w:left w:val="none" w:sz="0" w:space="0" w:color="auto"/>
        <w:bottom w:val="none" w:sz="0" w:space="0" w:color="auto"/>
        <w:right w:val="none" w:sz="0" w:space="0" w:color="auto"/>
      </w:divBdr>
    </w:div>
    <w:div w:id="1736665064">
      <w:bodyDiv w:val="1"/>
      <w:marLeft w:val="0"/>
      <w:marRight w:val="0"/>
      <w:marTop w:val="0"/>
      <w:marBottom w:val="0"/>
      <w:divBdr>
        <w:top w:val="none" w:sz="0" w:space="0" w:color="auto"/>
        <w:left w:val="none" w:sz="0" w:space="0" w:color="auto"/>
        <w:bottom w:val="none" w:sz="0" w:space="0" w:color="auto"/>
        <w:right w:val="none" w:sz="0" w:space="0" w:color="auto"/>
      </w:divBdr>
    </w:div>
    <w:div w:id="1740321774">
      <w:bodyDiv w:val="1"/>
      <w:marLeft w:val="0"/>
      <w:marRight w:val="0"/>
      <w:marTop w:val="0"/>
      <w:marBottom w:val="0"/>
      <w:divBdr>
        <w:top w:val="none" w:sz="0" w:space="0" w:color="auto"/>
        <w:left w:val="none" w:sz="0" w:space="0" w:color="auto"/>
        <w:bottom w:val="none" w:sz="0" w:space="0" w:color="auto"/>
        <w:right w:val="none" w:sz="0" w:space="0" w:color="auto"/>
      </w:divBdr>
    </w:div>
    <w:div w:id="1746300319">
      <w:bodyDiv w:val="1"/>
      <w:marLeft w:val="0"/>
      <w:marRight w:val="0"/>
      <w:marTop w:val="0"/>
      <w:marBottom w:val="0"/>
      <w:divBdr>
        <w:top w:val="none" w:sz="0" w:space="0" w:color="auto"/>
        <w:left w:val="none" w:sz="0" w:space="0" w:color="auto"/>
        <w:bottom w:val="none" w:sz="0" w:space="0" w:color="auto"/>
        <w:right w:val="none" w:sz="0" w:space="0" w:color="auto"/>
      </w:divBdr>
    </w:div>
    <w:div w:id="1762794393">
      <w:bodyDiv w:val="1"/>
      <w:marLeft w:val="0"/>
      <w:marRight w:val="0"/>
      <w:marTop w:val="0"/>
      <w:marBottom w:val="0"/>
      <w:divBdr>
        <w:top w:val="none" w:sz="0" w:space="0" w:color="auto"/>
        <w:left w:val="none" w:sz="0" w:space="0" w:color="auto"/>
        <w:bottom w:val="none" w:sz="0" w:space="0" w:color="auto"/>
        <w:right w:val="none" w:sz="0" w:space="0" w:color="auto"/>
      </w:divBdr>
    </w:div>
    <w:div w:id="1768041067">
      <w:bodyDiv w:val="1"/>
      <w:marLeft w:val="0"/>
      <w:marRight w:val="0"/>
      <w:marTop w:val="0"/>
      <w:marBottom w:val="0"/>
      <w:divBdr>
        <w:top w:val="none" w:sz="0" w:space="0" w:color="auto"/>
        <w:left w:val="none" w:sz="0" w:space="0" w:color="auto"/>
        <w:bottom w:val="none" w:sz="0" w:space="0" w:color="auto"/>
        <w:right w:val="none" w:sz="0" w:space="0" w:color="auto"/>
      </w:divBdr>
    </w:div>
    <w:div w:id="1779719037">
      <w:bodyDiv w:val="1"/>
      <w:marLeft w:val="0"/>
      <w:marRight w:val="0"/>
      <w:marTop w:val="0"/>
      <w:marBottom w:val="0"/>
      <w:divBdr>
        <w:top w:val="none" w:sz="0" w:space="0" w:color="auto"/>
        <w:left w:val="none" w:sz="0" w:space="0" w:color="auto"/>
        <w:bottom w:val="none" w:sz="0" w:space="0" w:color="auto"/>
        <w:right w:val="none" w:sz="0" w:space="0" w:color="auto"/>
      </w:divBdr>
    </w:div>
    <w:div w:id="1782022090">
      <w:bodyDiv w:val="1"/>
      <w:marLeft w:val="0"/>
      <w:marRight w:val="0"/>
      <w:marTop w:val="0"/>
      <w:marBottom w:val="0"/>
      <w:divBdr>
        <w:top w:val="none" w:sz="0" w:space="0" w:color="auto"/>
        <w:left w:val="none" w:sz="0" w:space="0" w:color="auto"/>
        <w:bottom w:val="none" w:sz="0" w:space="0" w:color="auto"/>
        <w:right w:val="none" w:sz="0" w:space="0" w:color="auto"/>
      </w:divBdr>
    </w:div>
    <w:div w:id="1807510325">
      <w:bodyDiv w:val="1"/>
      <w:marLeft w:val="0"/>
      <w:marRight w:val="0"/>
      <w:marTop w:val="0"/>
      <w:marBottom w:val="0"/>
      <w:divBdr>
        <w:top w:val="none" w:sz="0" w:space="0" w:color="auto"/>
        <w:left w:val="none" w:sz="0" w:space="0" w:color="auto"/>
        <w:bottom w:val="none" w:sz="0" w:space="0" w:color="auto"/>
        <w:right w:val="none" w:sz="0" w:space="0" w:color="auto"/>
      </w:divBdr>
    </w:div>
    <w:div w:id="1812941670">
      <w:bodyDiv w:val="1"/>
      <w:marLeft w:val="0"/>
      <w:marRight w:val="0"/>
      <w:marTop w:val="0"/>
      <w:marBottom w:val="0"/>
      <w:divBdr>
        <w:top w:val="none" w:sz="0" w:space="0" w:color="auto"/>
        <w:left w:val="none" w:sz="0" w:space="0" w:color="auto"/>
        <w:bottom w:val="none" w:sz="0" w:space="0" w:color="auto"/>
        <w:right w:val="none" w:sz="0" w:space="0" w:color="auto"/>
      </w:divBdr>
    </w:div>
    <w:div w:id="1815439981">
      <w:bodyDiv w:val="1"/>
      <w:marLeft w:val="0"/>
      <w:marRight w:val="0"/>
      <w:marTop w:val="0"/>
      <w:marBottom w:val="0"/>
      <w:divBdr>
        <w:top w:val="none" w:sz="0" w:space="0" w:color="auto"/>
        <w:left w:val="none" w:sz="0" w:space="0" w:color="auto"/>
        <w:bottom w:val="none" w:sz="0" w:space="0" w:color="auto"/>
        <w:right w:val="none" w:sz="0" w:space="0" w:color="auto"/>
      </w:divBdr>
      <w:divsChild>
        <w:div w:id="1818958185">
          <w:marLeft w:val="0"/>
          <w:marRight w:val="0"/>
          <w:marTop w:val="0"/>
          <w:marBottom w:val="120"/>
          <w:divBdr>
            <w:top w:val="none" w:sz="0" w:space="0" w:color="auto"/>
            <w:left w:val="none" w:sz="0" w:space="0" w:color="auto"/>
            <w:bottom w:val="none" w:sz="0" w:space="0" w:color="auto"/>
            <w:right w:val="none" w:sz="0" w:space="0" w:color="auto"/>
          </w:divBdr>
        </w:div>
      </w:divsChild>
    </w:div>
    <w:div w:id="1827167689">
      <w:bodyDiv w:val="1"/>
      <w:marLeft w:val="0"/>
      <w:marRight w:val="0"/>
      <w:marTop w:val="0"/>
      <w:marBottom w:val="0"/>
      <w:divBdr>
        <w:top w:val="none" w:sz="0" w:space="0" w:color="auto"/>
        <w:left w:val="none" w:sz="0" w:space="0" w:color="auto"/>
        <w:bottom w:val="none" w:sz="0" w:space="0" w:color="auto"/>
        <w:right w:val="none" w:sz="0" w:space="0" w:color="auto"/>
      </w:divBdr>
      <w:divsChild>
        <w:div w:id="1830319414">
          <w:marLeft w:val="0"/>
          <w:marRight w:val="0"/>
          <w:marTop w:val="0"/>
          <w:marBottom w:val="120"/>
          <w:divBdr>
            <w:top w:val="none" w:sz="0" w:space="0" w:color="auto"/>
            <w:left w:val="none" w:sz="0" w:space="0" w:color="auto"/>
            <w:bottom w:val="none" w:sz="0" w:space="0" w:color="auto"/>
            <w:right w:val="none" w:sz="0" w:space="0" w:color="auto"/>
          </w:divBdr>
        </w:div>
        <w:div w:id="356858823">
          <w:marLeft w:val="0"/>
          <w:marRight w:val="0"/>
          <w:marTop w:val="0"/>
          <w:marBottom w:val="120"/>
          <w:divBdr>
            <w:top w:val="none" w:sz="0" w:space="0" w:color="auto"/>
            <w:left w:val="none" w:sz="0" w:space="0" w:color="auto"/>
            <w:bottom w:val="none" w:sz="0" w:space="0" w:color="auto"/>
            <w:right w:val="none" w:sz="0" w:space="0" w:color="auto"/>
          </w:divBdr>
          <w:divsChild>
            <w:div w:id="1400902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34099506">
      <w:bodyDiv w:val="1"/>
      <w:marLeft w:val="0"/>
      <w:marRight w:val="0"/>
      <w:marTop w:val="0"/>
      <w:marBottom w:val="0"/>
      <w:divBdr>
        <w:top w:val="none" w:sz="0" w:space="0" w:color="auto"/>
        <w:left w:val="none" w:sz="0" w:space="0" w:color="auto"/>
        <w:bottom w:val="none" w:sz="0" w:space="0" w:color="auto"/>
        <w:right w:val="none" w:sz="0" w:space="0" w:color="auto"/>
      </w:divBdr>
    </w:div>
    <w:div w:id="1838424182">
      <w:bodyDiv w:val="1"/>
      <w:marLeft w:val="0"/>
      <w:marRight w:val="0"/>
      <w:marTop w:val="0"/>
      <w:marBottom w:val="0"/>
      <w:divBdr>
        <w:top w:val="none" w:sz="0" w:space="0" w:color="auto"/>
        <w:left w:val="none" w:sz="0" w:space="0" w:color="auto"/>
        <w:bottom w:val="none" w:sz="0" w:space="0" w:color="auto"/>
        <w:right w:val="none" w:sz="0" w:space="0" w:color="auto"/>
      </w:divBdr>
      <w:divsChild>
        <w:div w:id="10844058">
          <w:marLeft w:val="0"/>
          <w:marRight w:val="0"/>
          <w:marTop w:val="0"/>
          <w:marBottom w:val="120"/>
          <w:divBdr>
            <w:top w:val="none" w:sz="0" w:space="0" w:color="auto"/>
            <w:left w:val="none" w:sz="0" w:space="0" w:color="auto"/>
            <w:bottom w:val="none" w:sz="0" w:space="0" w:color="auto"/>
            <w:right w:val="none" w:sz="0" w:space="0" w:color="auto"/>
          </w:divBdr>
        </w:div>
      </w:divsChild>
    </w:div>
    <w:div w:id="1849245419">
      <w:bodyDiv w:val="1"/>
      <w:marLeft w:val="0"/>
      <w:marRight w:val="0"/>
      <w:marTop w:val="0"/>
      <w:marBottom w:val="0"/>
      <w:divBdr>
        <w:top w:val="none" w:sz="0" w:space="0" w:color="auto"/>
        <w:left w:val="none" w:sz="0" w:space="0" w:color="auto"/>
        <w:bottom w:val="none" w:sz="0" w:space="0" w:color="auto"/>
        <w:right w:val="none" w:sz="0" w:space="0" w:color="auto"/>
      </w:divBdr>
    </w:div>
    <w:div w:id="1851287049">
      <w:bodyDiv w:val="1"/>
      <w:marLeft w:val="0"/>
      <w:marRight w:val="0"/>
      <w:marTop w:val="0"/>
      <w:marBottom w:val="0"/>
      <w:divBdr>
        <w:top w:val="none" w:sz="0" w:space="0" w:color="auto"/>
        <w:left w:val="none" w:sz="0" w:space="0" w:color="auto"/>
        <w:bottom w:val="none" w:sz="0" w:space="0" w:color="auto"/>
        <w:right w:val="none" w:sz="0" w:space="0" w:color="auto"/>
      </w:divBdr>
    </w:div>
    <w:div w:id="1852645322">
      <w:bodyDiv w:val="1"/>
      <w:marLeft w:val="0"/>
      <w:marRight w:val="0"/>
      <w:marTop w:val="0"/>
      <w:marBottom w:val="0"/>
      <w:divBdr>
        <w:top w:val="none" w:sz="0" w:space="0" w:color="auto"/>
        <w:left w:val="none" w:sz="0" w:space="0" w:color="auto"/>
        <w:bottom w:val="none" w:sz="0" w:space="0" w:color="auto"/>
        <w:right w:val="none" w:sz="0" w:space="0" w:color="auto"/>
      </w:divBdr>
    </w:div>
    <w:div w:id="1852799222">
      <w:bodyDiv w:val="1"/>
      <w:marLeft w:val="0"/>
      <w:marRight w:val="0"/>
      <w:marTop w:val="0"/>
      <w:marBottom w:val="0"/>
      <w:divBdr>
        <w:top w:val="none" w:sz="0" w:space="0" w:color="auto"/>
        <w:left w:val="none" w:sz="0" w:space="0" w:color="auto"/>
        <w:bottom w:val="none" w:sz="0" w:space="0" w:color="auto"/>
        <w:right w:val="none" w:sz="0" w:space="0" w:color="auto"/>
      </w:divBdr>
    </w:div>
    <w:div w:id="1854951163">
      <w:bodyDiv w:val="1"/>
      <w:marLeft w:val="0"/>
      <w:marRight w:val="0"/>
      <w:marTop w:val="0"/>
      <w:marBottom w:val="0"/>
      <w:divBdr>
        <w:top w:val="none" w:sz="0" w:space="0" w:color="auto"/>
        <w:left w:val="none" w:sz="0" w:space="0" w:color="auto"/>
        <w:bottom w:val="none" w:sz="0" w:space="0" w:color="auto"/>
        <w:right w:val="none" w:sz="0" w:space="0" w:color="auto"/>
      </w:divBdr>
      <w:divsChild>
        <w:div w:id="120732759">
          <w:marLeft w:val="0"/>
          <w:marRight w:val="0"/>
          <w:marTop w:val="0"/>
          <w:marBottom w:val="120"/>
          <w:divBdr>
            <w:top w:val="none" w:sz="0" w:space="0" w:color="auto"/>
            <w:left w:val="none" w:sz="0" w:space="0" w:color="auto"/>
            <w:bottom w:val="none" w:sz="0" w:space="0" w:color="auto"/>
            <w:right w:val="none" w:sz="0" w:space="0" w:color="auto"/>
          </w:divBdr>
        </w:div>
      </w:divsChild>
    </w:div>
    <w:div w:id="1861313350">
      <w:bodyDiv w:val="1"/>
      <w:marLeft w:val="0"/>
      <w:marRight w:val="0"/>
      <w:marTop w:val="0"/>
      <w:marBottom w:val="0"/>
      <w:divBdr>
        <w:top w:val="none" w:sz="0" w:space="0" w:color="auto"/>
        <w:left w:val="none" w:sz="0" w:space="0" w:color="auto"/>
        <w:bottom w:val="none" w:sz="0" w:space="0" w:color="auto"/>
        <w:right w:val="none" w:sz="0" w:space="0" w:color="auto"/>
      </w:divBdr>
    </w:div>
    <w:div w:id="1867323993">
      <w:bodyDiv w:val="1"/>
      <w:marLeft w:val="0"/>
      <w:marRight w:val="0"/>
      <w:marTop w:val="0"/>
      <w:marBottom w:val="0"/>
      <w:divBdr>
        <w:top w:val="none" w:sz="0" w:space="0" w:color="auto"/>
        <w:left w:val="none" w:sz="0" w:space="0" w:color="auto"/>
        <w:bottom w:val="none" w:sz="0" w:space="0" w:color="auto"/>
        <w:right w:val="none" w:sz="0" w:space="0" w:color="auto"/>
      </w:divBdr>
    </w:div>
    <w:div w:id="1868641520">
      <w:bodyDiv w:val="1"/>
      <w:marLeft w:val="0"/>
      <w:marRight w:val="0"/>
      <w:marTop w:val="0"/>
      <w:marBottom w:val="0"/>
      <w:divBdr>
        <w:top w:val="none" w:sz="0" w:space="0" w:color="auto"/>
        <w:left w:val="none" w:sz="0" w:space="0" w:color="auto"/>
        <w:bottom w:val="none" w:sz="0" w:space="0" w:color="auto"/>
        <w:right w:val="none" w:sz="0" w:space="0" w:color="auto"/>
      </w:divBdr>
      <w:divsChild>
        <w:div w:id="1371220657">
          <w:marLeft w:val="0"/>
          <w:marRight w:val="0"/>
          <w:marTop w:val="0"/>
          <w:marBottom w:val="120"/>
          <w:divBdr>
            <w:top w:val="none" w:sz="0" w:space="0" w:color="auto"/>
            <w:left w:val="none" w:sz="0" w:space="0" w:color="auto"/>
            <w:bottom w:val="none" w:sz="0" w:space="0" w:color="auto"/>
            <w:right w:val="none" w:sz="0" w:space="0" w:color="auto"/>
          </w:divBdr>
        </w:div>
      </w:divsChild>
    </w:div>
    <w:div w:id="1870296438">
      <w:bodyDiv w:val="1"/>
      <w:marLeft w:val="0"/>
      <w:marRight w:val="0"/>
      <w:marTop w:val="0"/>
      <w:marBottom w:val="0"/>
      <w:divBdr>
        <w:top w:val="none" w:sz="0" w:space="0" w:color="auto"/>
        <w:left w:val="none" w:sz="0" w:space="0" w:color="auto"/>
        <w:bottom w:val="none" w:sz="0" w:space="0" w:color="auto"/>
        <w:right w:val="none" w:sz="0" w:space="0" w:color="auto"/>
      </w:divBdr>
    </w:div>
    <w:div w:id="1878616895">
      <w:bodyDiv w:val="1"/>
      <w:marLeft w:val="0"/>
      <w:marRight w:val="0"/>
      <w:marTop w:val="0"/>
      <w:marBottom w:val="0"/>
      <w:divBdr>
        <w:top w:val="none" w:sz="0" w:space="0" w:color="auto"/>
        <w:left w:val="none" w:sz="0" w:space="0" w:color="auto"/>
        <w:bottom w:val="none" w:sz="0" w:space="0" w:color="auto"/>
        <w:right w:val="none" w:sz="0" w:space="0" w:color="auto"/>
      </w:divBdr>
      <w:divsChild>
        <w:div w:id="705788613">
          <w:marLeft w:val="0"/>
          <w:marRight w:val="0"/>
          <w:marTop w:val="0"/>
          <w:marBottom w:val="120"/>
          <w:divBdr>
            <w:top w:val="none" w:sz="0" w:space="0" w:color="auto"/>
            <w:left w:val="none" w:sz="0" w:space="0" w:color="auto"/>
            <w:bottom w:val="none" w:sz="0" w:space="0" w:color="auto"/>
            <w:right w:val="none" w:sz="0" w:space="0" w:color="auto"/>
          </w:divBdr>
        </w:div>
        <w:div w:id="1456674247">
          <w:marLeft w:val="0"/>
          <w:marRight w:val="0"/>
          <w:marTop w:val="0"/>
          <w:marBottom w:val="120"/>
          <w:divBdr>
            <w:top w:val="none" w:sz="0" w:space="0" w:color="auto"/>
            <w:left w:val="none" w:sz="0" w:space="0" w:color="auto"/>
            <w:bottom w:val="none" w:sz="0" w:space="0" w:color="auto"/>
            <w:right w:val="none" w:sz="0" w:space="0" w:color="auto"/>
          </w:divBdr>
          <w:divsChild>
            <w:div w:id="1899242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90265096">
      <w:bodyDiv w:val="1"/>
      <w:marLeft w:val="0"/>
      <w:marRight w:val="0"/>
      <w:marTop w:val="0"/>
      <w:marBottom w:val="0"/>
      <w:divBdr>
        <w:top w:val="none" w:sz="0" w:space="0" w:color="auto"/>
        <w:left w:val="none" w:sz="0" w:space="0" w:color="auto"/>
        <w:bottom w:val="none" w:sz="0" w:space="0" w:color="auto"/>
        <w:right w:val="none" w:sz="0" w:space="0" w:color="auto"/>
      </w:divBdr>
    </w:div>
    <w:div w:id="1899896294">
      <w:bodyDiv w:val="1"/>
      <w:marLeft w:val="0"/>
      <w:marRight w:val="0"/>
      <w:marTop w:val="0"/>
      <w:marBottom w:val="0"/>
      <w:divBdr>
        <w:top w:val="none" w:sz="0" w:space="0" w:color="auto"/>
        <w:left w:val="none" w:sz="0" w:space="0" w:color="auto"/>
        <w:bottom w:val="none" w:sz="0" w:space="0" w:color="auto"/>
        <w:right w:val="none" w:sz="0" w:space="0" w:color="auto"/>
      </w:divBdr>
    </w:div>
    <w:div w:id="1906405755">
      <w:bodyDiv w:val="1"/>
      <w:marLeft w:val="0"/>
      <w:marRight w:val="0"/>
      <w:marTop w:val="0"/>
      <w:marBottom w:val="0"/>
      <w:divBdr>
        <w:top w:val="none" w:sz="0" w:space="0" w:color="auto"/>
        <w:left w:val="none" w:sz="0" w:space="0" w:color="auto"/>
        <w:bottom w:val="none" w:sz="0" w:space="0" w:color="auto"/>
        <w:right w:val="none" w:sz="0" w:space="0" w:color="auto"/>
      </w:divBdr>
    </w:div>
    <w:div w:id="1925724229">
      <w:bodyDiv w:val="1"/>
      <w:marLeft w:val="0"/>
      <w:marRight w:val="0"/>
      <w:marTop w:val="0"/>
      <w:marBottom w:val="0"/>
      <w:divBdr>
        <w:top w:val="none" w:sz="0" w:space="0" w:color="auto"/>
        <w:left w:val="none" w:sz="0" w:space="0" w:color="auto"/>
        <w:bottom w:val="none" w:sz="0" w:space="0" w:color="auto"/>
        <w:right w:val="none" w:sz="0" w:space="0" w:color="auto"/>
      </w:divBdr>
    </w:div>
    <w:div w:id="1941403193">
      <w:bodyDiv w:val="1"/>
      <w:marLeft w:val="0"/>
      <w:marRight w:val="0"/>
      <w:marTop w:val="0"/>
      <w:marBottom w:val="0"/>
      <w:divBdr>
        <w:top w:val="none" w:sz="0" w:space="0" w:color="auto"/>
        <w:left w:val="none" w:sz="0" w:space="0" w:color="auto"/>
        <w:bottom w:val="none" w:sz="0" w:space="0" w:color="auto"/>
        <w:right w:val="none" w:sz="0" w:space="0" w:color="auto"/>
      </w:divBdr>
    </w:div>
    <w:div w:id="1943611720">
      <w:bodyDiv w:val="1"/>
      <w:marLeft w:val="0"/>
      <w:marRight w:val="0"/>
      <w:marTop w:val="0"/>
      <w:marBottom w:val="0"/>
      <w:divBdr>
        <w:top w:val="none" w:sz="0" w:space="0" w:color="auto"/>
        <w:left w:val="none" w:sz="0" w:space="0" w:color="auto"/>
        <w:bottom w:val="none" w:sz="0" w:space="0" w:color="auto"/>
        <w:right w:val="none" w:sz="0" w:space="0" w:color="auto"/>
      </w:divBdr>
    </w:div>
    <w:div w:id="1978104193">
      <w:bodyDiv w:val="1"/>
      <w:marLeft w:val="0"/>
      <w:marRight w:val="0"/>
      <w:marTop w:val="0"/>
      <w:marBottom w:val="0"/>
      <w:divBdr>
        <w:top w:val="none" w:sz="0" w:space="0" w:color="auto"/>
        <w:left w:val="none" w:sz="0" w:space="0" w:color="auto"/>
        <w:bottom w:val="none" w:sz="0" w:space="0" w:color="auto"/>
        <w:right w:val="none" w:sz="0" w:space="0" w:color="auto"/>
      </w:divBdr>
      <w:divsChild>
        <w:div w:id="1887451643">
          <w:marLeft w:val="0"/>
          <w:marRight w:val="0"/>
          <w:marTop w:val="0"/>
          <w:marBottom w:val="120"/>
          <w:divBdr>
            <w:top w:val="none" w:sz="0" w:space="0" w:color="auto"/>
            <w:left w:val="none" w:sz="0" w:space="0" w:color="auto"/>
            <w:bottom w:val="none" w:sz="0" w:space="0" w:color="auto"/>
            <w:right w:val="none" w:sz="0" w:space="0" w:color="auto"/>
          </w:divBdr>
        </w:div>
      </w:divsChild>
    </w:div>
    <w:div w:id="1983271076">
      <w:bodyDiv w:val="1"/>
      <w:marLeft w:val="0"/>
      <w:marRight w:val="0"/>
      <w:marTop w:val="0"/>
      <w:marBottom w:val="0"/>
      <w:divBdr>
        <w:top w:val="none" w:sz="0" w:space="0" w:color="auto"/>
        <w:left w:val="none" w:sz="0" w:space="0" w:color="auto"/>
        <w:bottom w:val="none" w:sz="0" w:space="0" w:color="auto"/>
        <w:right w:val="none" w:sz="0" w:space="0" w:color="auto"/>
      </w:divBdr>
    </w:div>
    <w:div w:id="1988586028">
      <w:bodyDiv w:val="1"/>
      <w:marLeft w:val="0"/>
      <w:marRight w:val="0"/>
      <w:marTop w:val="0"/>
      <w:marBottom w:val="0"/>
      <w:divBdr>
        <w:top w:val="none" w:sz="0" w:space="0" w:color="auto"/>
        <w:left w:val="none" w:sz="0" w:space="0" w:color="auto"/>
        <w:bottom w:val="none" w:sz="0" w:space="0" w:color="auto"/>
        <w:right w:val="none" w:sz="0" w:space="0" w:color="auto"/>
      </w:divBdr>
    </w:div>
    <w:div w:id="1989167438">
      <w:bodyDiv w:val="1"/>
      <w:marLeft w:val="0"/>
      <w:marRight w:val="0"/>
      <w:marTop w:val="0"/>
      <w:marBottom w:val="0"/>
      <w:divBdr>
        <w:top w:val="none" w:sz="0" w:space="0" w:color="auto"/>
        <w:left w:val="none" w:sz="0" w:space="0" w:color="auto"/>
        <w:bottom w:val="none" w:sz="0" w:space="0" w:color="auto"/>
        <w:right w:val="none" w:sz="0" w:space="0" w:color="auto"/>
      </w:divBdr>
    </w:div>
    <w:div w:id="2007320240">
      <w:bodyDiv w:val="1"/>
      <w:marLeft w:val="0"/>
      <w:marRight w:val="0"/>
      <w:marTop w:val="0"/>
      <w:marBottom w:val="0"/>
      <w:divBdr>
        <w:top w:val="none" w:sz="0" w:space="0" w:color="auto"/>
        <w:left w:val="none" w:sz="0" w:space="0" w:color="auto"/>
        <w:bottom w:val="none" w:sz="0" w:space="0" w:color="auto"/>
        <w:right w:val="none" w:sz="0" w:space="0" w:color="auto"/>
      </w:divBdr>
      <w:divsChild>
        <w:div w:id="712389001">
          <w:marLeft w:val="0"/>
          <w:marRight w:val="0"/>
          <w:marTop w:val="0"/>
          <w:marBottom w:val="120"/>
          <w:divBdr>
            <w:top w:val="none" w:sz="0" w:space="0" w:color="auto"/>
            <w:left w:val="none" w:sz="0" w:space="0" w:color="auto"/>
            <w:bottom w:val="none" w:sz="0" w:space="0" w:color="auto"/>
            <w:right w:val="none" w:sz="0" w:space="0" w:color="auto"/>
          </w:divBdr>
        </w:div>
      </w:divsChild>
    </w:div>
    <w:div w:id="2007708765">
      <w:bodyDiv w:val="1"/>
      <w:marLeft w:val="0"/>
      <w:marRight w:val="0"/>
      <w:marTop w:val="0"/>
      <w:marBottom w:val="0"/>
      <w:divBdr>
        <w:top w:val="none" w:sz="0" w:space="0" w:color="auto"/>
        <w:left w:val="none" w:sz="0" w:space="0" w:color="auto"/>
        <w:bottom w:val="none" w:sz="0" w:space="0" w:color="auto"/>
        <w:right w:val="none" w:sz="0" w:space="0" w:color="auto"/>
      </w:divBdr>
    </w:div>
    <w:div w:id="2030640214">
      <w:bodyDiv w:val="1"/>
      <w:marLeft w:val="0"/>
      <w:marRight w:val="0"/>
      <w:marTop w:val="0"/>
      <w:marBottom w:val="0"/>
      <w:divBdr>
        <w:top w:val="none" w:sz="0" w:space="0" w:color="auto"/>
        <w:left w:val="none" w:sz="0" w:space="0" w:color="auto"/>
        <w:bottom w:val="none" w:sz="0" w:space="0" w:color="auto"/>
        <w:right w:val="none" w:sz="0" w:space="0" w:color="auto"/>
      </w:divBdr>
    </w:div>
    <w:div w:id="2039548487">
      <w:bodyDiv w:val="1"/>
      <w:marLeft w:val="0"/>
      <w:marRight w:val="0"/>
      <w:marTop w:val="0"/>
      <w:marBottom w:val="0"/>
      <w:divBdr>
        <w:top w:val="none" w:sz="0" w:space="0" w:color="auto"/>
        <w:left w:val="none" w:sz="0" w:space="0" w:color="auto"/>
        <w:bottom w:val="none" w:sz="0" w:space="0" w:color="auto"/>
        <w:right w:val="none" w:sz="0" w:space="0" w:color="auto"/>
      </w:divBdr>
    </w:div>
    <w:div w:id="2047486347">
      <w:bodyDiv w:val="1"/>
      <w:marLeft w:val="0"/>
      <w:marRight w:val="0"/>
      <w:marTop w:val="0"/>
      <w:marBottom w:val="0"/>
      <w:divBdr>
        <w:top w:val="none" w:sz="0" w:space="0" w:color="auto"/>
        <w:left w:val="none" w:sz="0" w:space="0" w:color="auto"/>
        <w:bottom w:val="none" w:sz="0" w:space="0" w:color="auto"/>
        <w:right w:val="none" w:sz="0" w:space="0" w:color="auto"/>
      </w:divBdr>
    </w:div>
    <w:div w:id="2049525626">
      <w:bodyDiv w:val="1"/>
      <w:marLeft w:val="0"/>
      <w:marRight w:val="0"/>
      <w:marTop w:val="0"/>
      <w:marBottom w:val="0"/>
      <w:divBdr>
        <w:top w:val="none" w:sz="0" w:space="0" w:color="auto"/>
        <w:left w:val="none" w:sz="0" w:space="0" w:color="auto"/>
        <w:bottom w:val="none" w:sz="0" w:space="0" w:color="auto"/>
        <w:right w:val="none" w:sz="0" w:space="0" w:color="auto"/>
      </w:divBdr>
    </w:div>
    <w:div w:id="2052415888">
      <w:bodyDiv w:val="1"/>
      <w:marLeft w:val="0"/>
      <w:marRight w:val="0"/>
      <w:marTop w:val="0"/>
      <w:marBottom w:val="0"/>
      <w:divBdr>
        <w:top w:val="none" w:sz="0" w:space="0" w:color="auto"/>
        <w:left w:val="none" w:sz="0" w:space="0" w:color="auto"/>
        <w:bottom w:val="none" w:sz="0" w:space="0" w:color="auto"/>
        <w:right w:val="none" w:sz="0" w:space="0" w:color="auto"/>
      </w:divBdr>
    </w:div>
    <w:div w:id="2056537882">
      <w:bodyDiv w:val="1"/>
      <w:marLeft w:val="0"/>
      <w:marRight w:val="0"/>
      <w:marTop w:val="0"/>
      <w:marBottom w:val="0"/>
      <w:divBdr>
        <w:top w:val="none" w:sz="0" w:space="0" w:color="auto"/>
        <w:left w:val="none" w:sz="0" w:space="0" w:color="auto"/>
        <w:bottom w:val="none" w:sz="0" w:space="0" w:color="auto"/>
        <w:right w:val="none" w:sz="0" w:space="0" w:color="auto"/>
      </w:divBdr>
    </w:div>
    <w:div w:id="2072149909">
      <w:bodyDiv w:val="1"/>
      <w:marLeft w:val="0"/>
      <w:marRight w:val="0"/>
      <w:marTop w:val="0"/>
      <w:marBottom w:val="0"/>
      <w:divBdr>
        <w:top w:val="none" w:sz="0" w:space="0" w:color="auto"/>
        <w:left w:val="none" w:sz="0" w:space="0" w:color="auto"/>
        <w:bottom w:val="none" w:sz="0" w:space="0" w:color="auto"/>
        <w:right w:val="none" w:sz="0" w:space="0" w:color="auto"/>
      </w:divBdr>
    </w:div>
    <w:div w:id="2072346269">
      <w:bodyDiv w:val="1"/>
      <w:marLeft w:val="0"/>
      <w:marRight w:val="0"/>
      <w:marTop w:val="0"/>
      <w:marBottom w:val="0"/>
      <w:divBdr>
        <w:top w:val="none" w:sz="0" w:space="0" w:color="auto"/>
        <w:left w:val="none" w:sz="0" w:space="0" w:color="auto"/>
        <w:bottom w:val="none" w:sz="0" w:space="0" w:color="auto"/>
        <w:right w:val="none" w:sz="0" w:space="0" w:color="auto"/>
      </w:divBdr>
    </w:div>
    <w:div w:id="2082824612">
      <w:bodyDiv w:val="1"/>
      <w:marLeft w:val="0"/>
      <w:marRight w:val="0"/>
      <w:marTop w:val="0"/>
      <w:marBottom w:val="0"/>
      <w:divBdr>
        <w:top w:val="none" w:sz="0" w:space="0" w:color="auto"/>
        <w:left w:val="none" w:sz="0" w:space="0" w:color="auto"/>
        <w:bottom w:val="none" w:sz="0" w:space="0" w:color="auto"/>
        <w:right w:val="none" w:sz="0" w:space="0" w:color="auto"/>
      </w:divBdr>
    </w:div>
    <w:div w:id="2091268204">
      <w:bodyDiv w:val="1"/>
      <w:marLeft w:val="0"/>
      <w:marRight w:val="0"/>
      <w:marTop w:val="0"/>
      <w:marBottom w:val="0"/>
      <w:divBdr>
        <w:top w:val="none" w:sz="0" w:space="0" w:color="auto"/>
        <w:left w:val="none" w:sz="0" w:space="0" w:color="auto"/>
        <w:bottom w:val="none" w:sz="0" w:space="0" w:color="auto"/>
        <w:right w:val="none" w:sz="0" w:space="0" w:color="auto"/>
      </w:divBdr>
    </w:div>
    <w:div w:id="2093697791">
      <w:bodyDiv w:val="1"/>
      <w:marLeft w:val="0"/>
      <w:marRight w:val="0"/>
      <w:marTop w:val="0"/>
      <w:marBottom w:val="0"/>
      <w:divBdr>
        <w:top w:val="none" w:sz="0" w:space="0" w:color="auto"/>
        <w:left w:val="none" w:sz="0" w:space="0" w:color="auto"/>
        <w:bottom w:val="none" w:sz="0" w:space="0" w:color="auto"/>
        <w:right w:val="none" w:sz="0" w:space="0" w:color="auto"/>
      </w:divBdr>
    </w:div>
    <w:div w:id="211670354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svg"/><Relationship Id="rId18" Type="http://schemas.openxmlformats.org/officeDocument/2006/relationships/image" Target="media/image7.png"/><Relationship Id="rId26" Type="http://schemas.openxmlformats.org/officeDocument/2006/relationships/image" Target="media/image15.png"/><Relationship Id="rId21" Type="http://schemas.openxmlformats.org/officeDocument/2006/relationships/image" Target="media/image10.jpeg"/><Relationship Id="rId34" Type="http://schemas.openxmlformats.org/officeDocument/2006/relationships/hyperlink" Target="https://doi.org/10.1111/jsap.12250" TargetMode="Externa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image" Target="media/image6.png"/><Relationship Id="rId25" Type="http://schemas.openxmlformats.org/officeDocument/2006/relationships/image" Target="media/image14.png"/><Relationship Id="rId33" Type="http://schemas.openxmlformats.org/officeDocument/2006/relationships/hyperlink" Target="https://doi.org/10.15406/ppij.2015.02.00014" TargetMode="External"/><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image" Target="media/image9.jpeg"/><Relationship Id="rId29" Type="http://schemas.openxmlformats.org/officeDocument/2006/relationships/image" Target="media/image18.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24" Type="http://schemas.openxmlformats.org/officeDocument/2006/relationships/image" Target="media/image13.jpeg"/><Relationship Id="rId32" Type="http://schemas.openxmlformats.org/officeDocument/2006/relationships/hyperlink" Target="https://doi.org/10.1111/vec.12987" TargetMode="External"/><Relationship Id="rId37"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12.jpeg"/><Relationship Id="rId28" Type="http://schemas.openxmlformats.org/officeDocument/2006/relationships/image" Target="media/image17.png"/><Relationship Id="rId36" Type="http://schemas.openxmlformats.org/officeDocument/2006/relationships/fontTable" Target="fontTable.xml"/><Relationship Id="rId10" Type="http://schemas.openxmlformats.org/officeDocument/2006/relationships/footer" Target="footer2.xml"/><Relationship Id="rId19" Type="http://schemas.openxmlformats.org/officeDocument/2006/relationships/image" Target="media/image8.jpeg"/><Relationship Id="rId31" Type="http://schemas.openxmlformats.org/officeDocument/2006/relationships/image" Target="media/image20.png"/><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yperlink" Target="https://www.sciencedirect.com/topics/veterinary-science-and-veterinary-medicine/felid" TargetMode="External"/><Relationship Id="rId22" Type="http://schemas.openxmlformats.org/officeDocument/2006/relationships/image" Target="media/image11.jpeg"/><Relationship Id="rId27" Type="http://schemas.openxmlformats.org/officeDocument/2006/relationships/image" Target="media/image16.png"/><Relationship Id="rId30" Type="http://schemas.openxmlformats.org/officeDocument/2006/relationships/image" Target="media/image19.png"/><Relationship Id="rId35" Type="http://schemas.openxmlformats.org/officeDocument/2006/relationships/footer" Target="footer3.xml"/><Relationship Id="rId8" Type="http://schemas.openxmlformats.org/officeDocument/2006/relationships/header" Target="header1.xml"/><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C884C5-9531-4623-9CC7-A8B116D5557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103</Pages>
  <Words>29519</Words>
  <Characters>168260</Characters>
  <Application>Microsoft Office Word</Application>
  <DocSecurity>0</DocSecurity>
  <Lines>1402</Lines>
  <Paragraphs>394</Paragraphs>
  <ScaleCrop>false</ScaleCrop>
  <HeadingPairs>
    <vt:vector size="2" baseType="variant">
      <vt:variant>
        <vt:lpstr>Konu Başlığı</vt:lpstr>
      </vt:variant>
      <vt:variant>
        <vt:i4>1</vt:i4>
      </vt:variant>
    </vt:vector>
  </HeadingPairs>
  <TitlesOfParts>
    <vt:vector size="1" baseType="lpstr">
      <vt:lpstr>0087 İÇİN TEZ KAPAĞI</vt:lpstr>
    </vt:vector>
  </TitlesOfParts>
  <Company/>
  <LinksUpToDate>false</LinksUpToDate>
  <CharactersWithSpaces>197385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0087 İÇİN TEZ KAPAĞI</dc:title>
  <dc:subject>0087 İÇİN TEZ KAPAĞI</dc:subject>
  <dc:creator>TOROS KATILMIŞ</dc:creator>
  <cp:keywords/>
  <dc:description/>
  <cp:lastModifiedBy>sevgi aksoy</cp:lastModifiedBy>
  <cp:revision>2</cp:revision>
  <dcterms:created xsi:type="dcterms:W3CDTF">2025-09-29T11:51:00Z</dcterms:created>
  <dcterms:modified xsi:type="dcterms:W3CDTF">2025-09-29T11:51:00Z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2025-06-22T00:00:00Z</vt:filetime>
  </property>
  <property fmtid="{D5CDD505-2E9C-101B-9397-08002B2CF9AE}" pid="3" name="Creator">
    <vt:lpwstr>ADÜZEM</vt:lpwstr>
  </property>
  <property fmtid="{D5CDD505-2E9C-101B-9397-08002B2CF9AE}" pid="4" name="Producer">
    <vt:lpwstr>FPDF 1.82</vt:lpwstr>
  </property>
  <property fmtid="{D5CDD505-2E9C-101B-9397-08002B2CF9AE}" pid="5" name="LastSaved">
    <vt:filetime>2025-06-22T00:00:00Z</vt:filetime>
  </property>
</Properties>
</file>